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E8860" w14:textId="77777777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color w:val="000000"/>
        </w:rPr>
        <w:t>Name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color w:val="000000"/>
        </w:rPr>
        <w:t>of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color w:val="000000"/>
        </w:rPr>
        <w:t>Journal: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i/>
          <w:color w:val="000000"/>
        </w:rPr>
        <w:t>World</w:t>
      </w:r>
      <w:r w:rsidR="00A82D2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i/>
          <w:color w:val="000000"/>
        </w:rPr>
        <w:t>Journal</w:t>
      </w:r>
      <w:r w:rsidR="00A82D2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i/>
          <w:color w:val="000000"/>
        </w:rPr>
        <w:t>of</w:t>
      </w:r>
      <w:r w:rsidR="00A82D2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i/>
          <w:color w:val="000000"/>
        </w:rPr>
        <w:t>Hepatology</w:t>
      </w:r>
    </w:p>
    <w:p w14:paraId="3762834C" w14:textId="77777777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color w:val="000000"/>
        </w:rPr>
        <w:t>Manuscript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color w:val="000000"/>
        </w:rPr>
        <w:t>NO: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76488</w:t>
      </w:r>
    </w:p>
    <w:p w14:paraId="5953CBD5" w14:textId="77777777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color w:val="000000"/>
        </w:rPr>
        <w:t>Manuscript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color w:val="000000"/>
        </w:rPr>
        <w:t>Type: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OPINION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REVIEW</w:t>
      </w:r>
    </w:p>
    <w:p w14:paraId="7EBF8051" w14:textId="77777777" w:rsidR="00A77B3E" w:rsidRPr="006B5970" w:rsidRDefault="00A77B3E" w:rsidP="006B5970">
      <w:pPr>
        <w:spacing w:line="360" w:lineRule="auto"/>
        <w:jc w:val="both"/>
        <w:rPr>
          <w:rFonts w:ascii="Book Antiqua" w:hAnsi="Book Antiqua"/>
        </w:rPr>
      </w:pPr>
    </w:p>
    <w:p w14:paraId="13AAB0BE" w14:textId="77777777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color w:val="000000"/>
        </w:rPr>
        <w:t>Sexual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A055A" w:rsidRPr="006B5970">
        <w:rPr>
          <w:rFonts w:ascii="Book Antiqua" w:eastAsia="Book Antiqua" w:hAnsi="Book Antiqua" w:cs="Book Antiqua"/>
          <w:b/>
          <w:color w:val="000000"/>
        </w:rPr>
        <w:t>dysfunctions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A055A" w:rsidRPr="006B5970">
        <w:rPr>
          <w:rFonts w:ascii="Book Antiqua" w:eastAsia="Book Antiqua" w:hAnsi="Book Antiqua" w:cs="Book Antiqua"/>
          <w:b/>
          <w:color w:val="000000"/>
        </w:rPr>
        <w:t>and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A055A" w:rsidRPr="006B5970">
        <w:rPr>
          <w:rFonts w:ascii="Book Antiqua" w:eastAsia="Book Antiqua" w:hAnsi="Book Antiqua" w:cs="Book Antiqua"/>
          <w:b/>
          <w:color w:val="000000"/>
        </w:rPr>
        <w:t>their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A055A" w:rsidRPr="006B5970">
        <w:rPr>
          <w:rFonts w:ascii="Book Antiqua" w:eastAsia="Book Antiqua" w:hAnsi="Book Antiqua" w:cs="Book Antiqua"/>
          <w:b/>
          <w:color w:val="000000"/>
        </w:rPr>
        <w:t>treatment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A055A" w:rsidRPr="006B5970">
        <w:rPr>
          <w:rFonts w:ascii="Book Antiqua" w:eastAsia="Book Antiqua" w:hAnsi="Book Antiqua" w:cs="Book Antiqua"/>
          <w:b/>
          <w:color w:val="000000"/>
        </w:rPr>
        <w:t>in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A055A" w:rsidRPr="006B5970">
        <w:rPr>
          <w:rFonts w:ascii="Book Antiqua" w:eastAsia="Book Antiqua" w:hAnsi="Book Antiqua" w:cs="Book Antiqua"/>
          <w:b/>
          <w:color w:val="000000"/>
        </w:rPr>
        <w:t>liver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A055A" w:rsidRPr="006B5970">
        <w:rPr>
          <w:rFonts w:ascii="Book Antiqua" w:eastAsia="Book Antiqua" w:hAnsi="Book Antiqua" w:cs="Book Antiqua"/>
          <w:b/>
          <w:color w:val="000000"/>
        </w:rPr>
        <w:t>diseases</w:t>
      </w:r>
    </w:p>
    <w:p w14:paraId="164B32AE" w14:textId="77777777" w:rsidR="00A77B3E" w:rsidRPr="006B5970" w:rsidRDefault="00A77B3E" w:rsidP="006B5970">
      <w:pPr>
        <w:spacing w:line="360" w:lineRule="auto"/>
        <w:jc w:val="both"/>
        <w:rPr>
          <w:rFonts w:ascii="Book Antiqua" w:hAnsi="Book Antiqua"/>
        </w:rPr>
      </w:pPr>
    </w:p>
    <w:p w14:paraId="5DE405E4" w14:textId="77777777" w:rsidR="00A77B3E" w:rsidRPr="006B5970" w:rsidRDefault="008D046D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color w:val="000000"/>
        </w:rPr>
        <w:t>Jagdish</w:t>
      </w:r>
      <w:r w:rsidR="00A82D28">
        <w:rPr>
          <w:rFonts w:ascii="Book Antiqua" w:hAnsi="Book Antiqua"/>
        </w:rPr>
        <w:t xml:space="preserve"> </w:t>
      </w:r>
      <w:r w:rsidR="006050BF" w:rsidRPr="006B5970">
        <w:rPr>
          <w:rFonts w:ascii="Book Antiqua" w:hAnsi="Book Antiqua"/>
        </w:rPr>
        <w:t>RK</w:t>
      </w:r>
      <w:r w:rsidRPr="006B5970">
        <w:rPr>
          <w:rFonts w:ascii="Book Antiqua" w:hAnsi="Book Antiqua"/>
        </w:rPr>
        <w:t>.</w:t>
      </w:r>
      <w:r w:rsidR="00A82D28">
        <w:rPr>
          <w:rFonts w:ascii="Book Antiqua" w:hAnsi="Book Antiqua"/>
        </w:rPr>
        <w:t xml:space="preserve"> </w:t>
      </w:r>
      <w:r w:rsidR="005A055A" w:rsidRPr="006B5970">
        <w:rPr>
          <w:rFonts w:ascii="Book Antiqua" w:hAnsi="Book Antiqua"/>
        </w:rPr>
        <w:t>SD</w:t>
      </w:r>
      <w:r w:rsidR="00A82D28">
        <w:rPr>
          <w:rFonts w:ascii="Book Antiqua" w:hAnsi="Book Antiqua"/>
        </w:rPr>
        <w:t xml:space="preserve"> </w:t>
      </w:r>
      <w:r w:rsidR="005A055A" w:rsidRPr="006B5970">
        <w:rPr>
          <w:rFonts w:ascii="Book Antiqua" w:hAnsi="Book Antiqua"/>
        </w:rPr>
        <w:t>and</w:t>
      </w:r>
      <w:r w:rsidR="00A82D28">
        <w:rPr>
          <w:rFonts w:ascii="Book Antiqua" w:hAnsi="Book Antiqua"/>
        </w:rPr>
        <w:t xml:space="preserve"> </w:t>
      </w:r>
      <w:r w:rsidR="005A055A" w:rsidRPr="006B5970">
        <w:rPr>
          <w:rFonts w:ascii="Book Antiqua" w:hAnsi="Book Antiqua"/>
        </w:rPr>
        <w:t>their</w:t>
      </w:r>
      <w:r w:rsidR="00A82D28">
        <w:rPr>
          <w:rFonts w:ascii="Book Antiqua" w:hAnsi="Book Antiqua"/>
        </w:rPr>
        <w:t xml:space="preserve"> </w:t>
      </w:r>
      <w:r w:rsidR="005A055A" w:rsidRPr="006B5970">
        <w:rPr>
          <w:rFonts w:ascii="Book Antiqua" w:hAnsi="Book Antiqua"/>
        </w:rPr>
        <w:t>treatment</w:t>
      </w:r>
      <w:r w:rsidR="00A82D28">
        <w:rPr>
          <w:rFonts w:ascii="Book Antiqua" w:hAnsi="Book Antiqua"/>
        </w:rPr>
        <w:t xml:space="preserve"> </w:t>
      </w:r>
      <w:r w:rsidR="005A055A" w:rsidRPr="006B5970">
        <w:rPr>
          <w:rFonts w:ascii="Book Antiqua" w:hAnsi="Book Antiqua"/>
        </w:rPr>
        <w:t>in</w:t>
      </w:r>
      <w:r w:rsidR="00A82D28">
        <w:rPr>
          <w:rFonts w:ascii="Book Antiqua" w:hAnsi="Book Antiqua"/>
        </w:rPr>
        <w:t xml:space="preserve"> </w:t>
      </w:r>
      <w:r w:rsidR="005A055A" w:rsidRPr="006B5970">
        <w:rPr>
          <w:rFonts w:ascii="Book Antiqua" w:hAnsi="Book Antiqua"/>
        </w:rPr>
        <w:t>liver</w:t>
      </w:r>
      <w:r w:rsidR="00A82D28">
        <w:rPr>
          <w:rFonts w:ascii="Book Antiqua" w:hAnsi="Book Antiqua"/>
        </w:rPr>
        <w:t xml:space="preserve"> </w:t>
      </w:r>
      <w:r w:rsidR="005A055A" w:rsidRPr="006B5970">
        <w:rPr>
          <w:rFonts w:ascii="Book Antiqua" w:hAnsi="Book Antiqua"/>
        </w:rPr>
        <w:t>diseases</w:t>
      </w:r>
    </w:p>
    <w:p w14:paraId="0FC2DD03" w14:textId="77777777" w:rsidR="00A77B3E" w:rsidRPr="006B5970" w:rsidRDefault="00A77B3E" w:rsidP="006B5970">
      <w:pPr>
        <w:spacing w:line="360" w:lineRule="auto"/>
        <w:jc w:val="both"/>
        <w:rPr>
          <w:rFonts w:ascii="Book Antiqua" w:hAnsi="Book Antiqua"/>
        </w:rPr>
      </w:pPr>
    </w:p>
    <w:p w14:paraId="41A5861F" w14:textId="77777777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color w:val="000000"/>
        </w:rPr>
        <w:t>Rakesh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Kumar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Jagdish</w:t>
      </w:r>
    </w:p>
    <w:p w14:paraId="0617186D" w14:textId="77777777" w:rsidR="00A77B3E" w:rsidRPr="006B5970" w:rsidRDefault="00A77B3E" w:rsidP="006B5970">
      <w:pPr>
        <w:spacing w:line="360" w:lineRule="auto"/>
        <w:jc w:val="both"/>
        <w:rPr>
          <w:rFonts w:ascii="Book Antiqua" w:hAnsi="Book Antiqua"/>
        </w:rPr>
      </w:pPr>
    </w:p>
    <w:p w14:paraId="3F10B3D0" w14:textId="77777777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bCs/>
          <w:color w:val="000000"/>
        </w:rPr>
        <w:t>Rakesh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bCs/>
          <w:color w:val="000000"/>
        </w:rPr>
        <w:t>Kumar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bCs/>
          <w:color w:val="000000"/>
        </w:rPr>
        <w:t>Jagdish,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31AF7" w:rsidRPr="006B5970">
        <w:rPr>
          <w:rFonts w:ascii="Book Antiqua" w:eastAsia="Book Antiqua" w:hAnsi="Book Antiqua" w:cs="Book Antiqua"/>
          <w:bCs/>
          <w:color w:val="000000"/>
        </w:rPr>
        <w:t>Department</w:t>
      </w:r>
      <w:r w:rsidR="00A82D28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31AF7" w:rsidRPr="006B5970">
        <w:rPr>
          <w:rFonts w:ascii="Book Antiqua" w:eastAsia="Book Antiqua" w:hAnsi="Book Antiqua" w:cs="Book Antiqua"/>
          <w:bCs/>
          <w:color w:val="000000"/>
        </w:rPr>
        <w:t>of</w:t>
      </w:r>
      <w:r w:rsidR="00A82D2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Hepatology,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Gastroenterology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Liver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Transplant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Medicine,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Fortis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Hospital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Noida,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Noida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201301,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UP,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India</w:t>
      </w:r>
    </w:p>
    <w:p w14:paraId="7ECEFE76" w14:textId="77777777" w:rsidR="00A77B3E" w:rsidRPr="006B5970" w:rsidRDefault="00A77B3E" w:rsidP="006B5970">
      <w:pPr>
        <w:spacing w:line="360" w:lineRule="auto"/>
        <w:jc w:val="both"/>
        <w:rPr>
          <w:rFonts w:ascii="Book Antiqua" w:hAnsi="Book Antiqua"/>
        </w:rPr>
      </w:pPr>
    </w:p>
    <w:p w14:paraId="6604F524" w14:textId="08FD305C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050BF" w:rsidRPr="006B5970">
        <w:rPr>
          <w:rFonts w:ascii="Book Antiqua" w:eastAsia="Book Antiqua" w:hAnsi="Book Antiqua" w:cs="Book Antiqua"/>
          <w:color w:val="000000"/>
        </w:rPr>
        <w:t>Jagdish</w:t>
      </w:r>
      <w:r w:rsidR="00A82D28">
        <w:rPr>
          <w:rFonts w:ascii="Book Antiqua" w:hAnsi="Book Antiqua"/>
        </w:rPr>
        <w:t xml:space="preserve"> </w:t>
      </w:r>
      <w:r w:rsidR="006050BF" w:rsidRPr="006B5970">
        <w:rPr>
          <w:rFonts w:ascii="Book Antiqua" w:hAnsi="Book Antiqua"/>
        </w:rPr>
        <w:t>RK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developed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protocol,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conce</w:t>
      </w:r>
      <w:r w:rsidR="0033070D">
        <w:rPr>
          <w:rFonts w:ascii="Book Antiqua" w:eastAsia="Book Antiqua" w:hAnsi="Book Antiqua" w:cs="Book Antiqua"/>
          <w:color w:val="000000"/>
        </w:rPr>
        <w:t>ived</w:t>
      </w:r>
      <w:r w:rsidRPr="006B5970">
        <w:rPr>
          <w:rFonts w:ascii="Book Antiqua" w:eastAsia="Book Antiqua" w:hAnsi="Book Antiqua" w:cs="Book Antiqua"/>
          <w:color w:val="000000"/>
        </w:rPr>
        <w:t>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wr</w:t>
      </w:r>
      <w:r w:rsidR="0033070D">
        <w:rPr>
          <w:rFonts w:ascii="Book Antiqua" w:eastAsia="Book Antiqua" w:hAnsi="Book Antiqua" w:cs="Book Antiqua"/>
          <w:color w:val="000000"/>
        </w:rPr>
        <w:t>ote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literature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review,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33070D">
        <w:rPr>
          <w:rFonts w:ascii="Book Antiqua" w:eastAsia="Book Antiqua" w:hAnsi="Book Antiqua" w:cs="Book Antiqua"/>
          <w:color w:val="000000"/>
        </w:rPr>
        <w:t>and produced 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tables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figures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manuscript.</w:t>
      </w:r>
    </w:p>
    <w:p w14:paraId="673D6514" w14:textId="77777777" w:rsidR="00A77B3E" w:rsidRPr="006B5970" w:rsidRDefault="00A77B3E" w:rsidP="006B5970">
      <w:pPr>
        <w:spacing w:line="360" w:lineRule="auto"/>
        <w:jc w:val="both"/>
        <w:rPr>
          <w:rFonts w:ascii="Book Antiqua" w:hAnsi="Book Antiqua"/>
        </w:rPr>
      </w:pPr>
    </w:p>
    <w:p w14:paraId="395BABE6" w14:textId="77777777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bCs/>
          <w:color w:val="000000"/>
        </w:rPr>
        <w:t>Rakesh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bCs/>
          <w:color w:val="000000"/>
        </w:rPr>
        <w:t>Kumar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bCs/>
          <w:color w:val="000000"/>
        </w:rPr>
        <w:t>Jagdish,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bCs/>
          <w:color w:val="000000"/>
        </w:rPr>
        <w:t>Consultant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bCs/>
          <w:color w:val="000000"/>
        </w:rPr>
        <w:t>Physician-Scientist,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357F2" w:rsidRPr="006B5970">
        <w:rPr>
          <w:rFonts w:ascii="Book Antiqua" w:eastAsia="Book Antiqua" w:hAnsi="Book Antiqua" w:cs="Book Antiqua"/>
          <w:bCs/>
          <w:color w:val="000000"/>
        </w:rPr>
        <w:t>Department</w:t>
      </w:r>
      <w:r w:rsidR="00A82D28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357F2" w:rsidRPr="006B5970">
        <w:rPr>
          <w:rFonts w:ascii="Book Antiqua" w:eastAsia="Book Antiqua" w:hAnsi="Book Antiqua" w:cs="Book Antiqua"/>
          <w:bCs/>
          <w:color w:val="000000"/>
        </w:rPr>
        <w:t>of</w:t>
      </w:r>
      <w:r w:rsidR="00A82D2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Hepatology,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Gastroenterology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Liver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Transplant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Medicine,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Fortis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Hospital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Noida,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Sector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62,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Noida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201301,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UP,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India.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dr.rkj.kapil@gmail.com</w:t>
      </w:r>
    </w:p>
    <w:p w14:paraId="0CDE6528" w14:textId="77777777" w:rsidR="00A77B3E" w:rsidRPr="006B5970" w:rsidRDefault="00A77B3E" w:rsidP="006B5970">
      <w:pPr>
        <w:spacing w:line="360" w:lineRule="auto"/>
        <w:jc w:val="both"/>
        <w:rPr>
          <w:rFonts w:ascii="Book Antiqua" w:hAnsi="Book Antiqua"/>
        </w:rPr>
      </w:pPr>
    </w:p>
    <w:p w14:paraId="4ADB77C3" w14:textId="77777777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March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21,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2022</w:t>
      </w:r>
    </w:p>
    <w:p w14:paraId="608E5193" w14:textId="77777777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334F9" w:rsidRPr="001334F9">
        <w:rPr>
          <w:rFonts w:ascii="Book Antiqua" w:eastAsia="Book Antiqua" w:hAnsi="Book Antiqua" w:cs="Book Antiqua"/>
          <w:bCs/>
          <w:color w:val="000000"/>
        </w:rPr>
        <w:t>May</w:t>
      </w:r>
      <w:r w:rsidR="00A82D28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334F9" w:rsidRPr="001334F9">
        <w:rPr>
          <w:rFonts w:ascii="Book Antiqua" w:eastAsia="Book Antiqua" w:hAnsi="Book Antiqua" w:cs="Book Antiqua"/>
          <w:bCs/>
          <w:color w:val="000000"/>
        </w:rPr>
        <w:t>21,</w:t>
      </w:r>
      <w:r w:rsidR="00A82D28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334F9" w:rsidRPr="001334F9">
        <w:rPr>
          <w:rFonts w:ascii="Book Antiqua" w:eastAsia="Book Antiqua" w:hAnsi="Book Antiqua" w:cs="Book Antiqua"/>
          <w:bCs/>
          <w:color w:val="000000"/>
        </w:rPr>
        <w:t>2022</w:t>
      </w:r>
    </w:p>
    <w:p w14:paraId="4EDC5728" w14:textId="78B7F83D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" w:date="2022-07-25T05:40:00Z">
        <w:r w:rsidR="006F7F94" w:rsidRPr="006F7F94">
          <w:rPr>
            <w:rFonts w:ascii="Book Antiqua" w:eastAsia="Book Antiqua" w:hAnsi="Book Antiqua" w:cs="Book Antiqua"/>
            <w:b/>
            <w:bCs/>
            <w:color w:val="000000"/>
          </w:rPr>
          <w:t>July 25, 2022</w:t>
        </w:r>
      </w:ins>
    </w:p>
    <w:p w14:paraId="760882CD" w14:textId="77777777" w:rsidR="00E444CE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F8EFA8B" w14:textId="77777777" w:rsidR="00E444CE" w:rsidRDefault="00E444CE" w:rsidP="006B5970">
      <w:pPr>
        <w:spacing w:line="360" w:lineRule="auto"/>
        <w:jc w:val="both"/>
        <w:rPr>
          <w:rFonts w:ascii="Book Antiqua" w:hAnsi="Book Antiqua"/>
        </w:rPr>
      </w:pPr>
    </w:p>
    <w:p w14:paraId="6B2E7AF0" w14:textId="77777777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color w:val="000000"/>
        </w:rPr>
        <w:t>Abstract</w:t>
      </w:r>
    </w:p>
    <w:p w14:paraId="712F3E39" w14:textId="54BB1F05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color w:val="000000"/>
        </w:rPr>
        <w:t>Sexual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dysfunction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(SD)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33070D">
        <w:rPr>
          <w:rFonts w:ascii="Book Antiqua" w:eastAsia="Book Antiqua" w:hAnsi="Book Antiqua" w:cs="Book Antiqua"/>
          <w:color w:val="000000"/>
        </w:rPr>
        <w:t>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prevalent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but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very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commonly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ignored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aspect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treatment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liver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diseases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cirrhosis.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33070D">
        <w:rPr>
          <w:rFonts w:ascii="Book Antiqua" w:eastAsia="Book Antiqua" w:hAnsi="Book Antiqua" w:cs="Book Antiqua"/>
          <w:color w:val="000000"/>
        </w:rPr>
        <w:t>The e</w:t>
      </w:r>
      <w:r w:rsidRPr="006B5970">
        <w:rPr>
          <w:rFonts w:ascii="Book Antiqua" w:eastAsia="Book Antiqua" w:hAnsi="Book Antiqua" w:cs="Book Antiqua"/>
          <w:color w:val="000000"/>
        </w:rPr>
        <w:t>tiology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33070D">
        <w:rPr>
          <w:rFonts w:ascii="Book Antiqua" w:eastAsia="Book Antiqua" w:hAnsi="Book Antiqua" w:cs="Book Antiqua"/>
          <w:color w:val="000000"/>
        </w:rPr>
        <w:t xml:space="preserve">of SD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multifactorial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therefore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treatment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strategies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complex,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especially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females.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Phosphodiesterase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lastRenderedPageBreak/>
        <w:t>inhibitors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useful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effective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erectile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dysfunction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males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but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females,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no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single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33070D">
        <w:rPr>
          <w:rFonts w:ascii="Book Antiqua" w:eastAsia="Book Antiqua" w:hAnsi="Book Antiqua" w:cs="Book Antiqua"/>
          <w:color w:val="000000"/>
        </w:rPr>
        <w:t>drug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available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SD,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therefore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multimodal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treatment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required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depending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upon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cause.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foremost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fundamental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requirement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both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gender</w:t>
      </w:r>
      <w:r w:rsidR="0033070D">
        <w:rPr>
          <w:rFonts w:ascii="Book Antiqua" w:eastAsia="Book Antiqua" w:hAnsi="Book Antiqua" w:cs="Book Antiqua"/>
          <w:color w:val="000000"/>
        </w:rPr>
        <w:t>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stress-free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have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adequate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control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liver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diseases.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Improved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quality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life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helpful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improving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vice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versa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also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true.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Therefore</w:t>
      </w:r>
      <w:r w:rsidR="0033070D">
        <w:rPr>
          <w:rFonts w:ascii="Book Antiqua" w:eastAsia="Book Antiqua" w:hAnsi="Book Antiqua" w:cs="Book Antiqua"/>
          <w:color w:val="000000"/>
        </w:rPr>
        <w:t>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patients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33070D" w:rsidRPr="006B5970">
        <w:rPr>
          <w:rFonts w:ascii="Book Antiqua" w:eastAsia="Book Antiqua" w:hAnsi="Book Antiqua" w:cs="Book Antiqua"/>
          <w:color w:val="000000"/>
        </w:rPr>
        <w:t>suffering</w:t>
      </w:r>
      <w:r w:rsidR="0033070D">
        <w:rPr>
          <w:rFonts w:ascii="Book Antiqua" w:eastAsia="Book Antiqua" w:hAnsi="Book Antiqua" w:cs="Book Antiqua"/>
          <w:color w:val="000000"/>
        </w:rPr>
        <w:t xml:space="preserve"> </w:t>
      </w:r>
      <w:r w:rsidR="0033070D" w:rsidRPr="006B5970">
        <w:rPr>
          <w:rFonts w:ascii="Book Antiqua" w:eastAsia="Book Antiqua" w:hAnsi="Book Antiqua" w:cs="Book Antiqua"/>
          <w:color w:val="000000"/>
        </w:rPr>
        <w:t>from</w:t>
      </w:r>
      <w:r w:rsidR="0033070D">
        <w:rPr>
          <w:rFonts w:ascii="Book Antiqua" w:eastAsia="Book Antiqua" w:hAnsi="Book Antiqua" w:cs="Book Antiqua"/>
          <w:color w:val="000000"/>
        </w:rPr>
        <w:t xml:space="preserve"> </w:t>
      </w:r>
      <w:r w:rsidR="0033070D" w:rsidRPr="006B5970">
        <w:rPr>
          <w:rFonts w:ascii="Book Antiqua" w:eastAsia="Book Antiqua" w:hAnsi="Book Antiqua" w:cs="Book Antiqua"/>
          <w:color w:val="000000"/>
        </w:rPr>
        <w:t>liver</w:t>
      </w:r>
      <w:r w:rsidR="0033070D">
        <w:rPr>
          <w:rFonts w:ascii="Book Antiqua" w:eastAsia="Book Antiqua" w:hAnsi="Book Antiqua" w:cs="Book Antiqua"/>
          <w:color w:val="000000"/>
        </w:rPr>
        <w:t xml:space="preserve"> </w:t>
      </w:r>
      <w:r w:rsidR="0033070D" w:rsidRPr="006B5970">
        <w:rPr>
          <w:rFonts w:ascii="Book Antiqua" w:eastAsia="Book Antiqua" w:hAnsi="Book Antiqua" w:cs="Book Antiqua"/>
          <w:color w:val="000000"/>
        </w:rPr>
        <w:t>diseases</w:t>
      </w:r>
      <w:r w:rsidR="0033070D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should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come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forward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ask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treatment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SD,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physicians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should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actively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enquire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about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while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history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taking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evaluating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these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patients.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</w:t>
      </w:r>
      <w:r w:rsidR="0033070D">
        <w:rPr>
          <w:rFonts w:ascii="Book Antiqua" w:eastAsia="Book Antiqua" w:hAnsi="Book Antiqua" w:cs="Book Antiqua"/>
          <w:color w:val="000000"/>
        </w:rPr>
        <w:t>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results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deterioration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33070D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quality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life,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33070D">
        <w:rPr>
          <w:rFonts w:ascii="Book Antiqua" w:eastAsia="Book Antiqua" w:hAnsi="Book Antiqua" w:cs="Book Antiqua"/>
          <w:color w:val="000000"/>
        </w:rPr>
        <w:t xml:space="preserve">and </w:t>
      </w:r>
      <w:r w:rsidRPr="006B5970">
        <w:rPr>
          <w:rFonts w:ascii="Book Antiqua" w:eastAsia="Book Antiqua" w:hAnsi="Book Antiqua" w:cs="Book Antiqua"/>
          <w:color w:val="000000"/>
        </w:rPr>
        <w:t>both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modifiable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treatable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aspects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liver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diseases,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which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never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addressed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actively,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due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social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taboos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fears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33070D">
        <w:rPr>
          <w:rFonts w:ascii="Book Antiqua" w:eastAsia="Book Antiqua" w:hAnsi="Book Antiqua" w:cs="Book Antiqua"/>
          <w:color w:val="000000"/>
        </w:rPr>
        <w:t>SD treatment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33070D">
        <w:rPr>
          <w:rFonts w:ascii="Book Antiqua" w:eastAsia="Book Antiqua" w:hAnsi="Book Antiqua" w:cs="Book Antiqua"/>
          <w:color w:val="000000"/>
        </w:rPr>
        <w:t xml:space="preserve">the </w:t>
      </w:r>
      <w:r w:rsidRPr="006B5970">
        <w:rPr>
          <w:rFonts w:ascii="Book Antiqua" w:eastAsia="Book Antiqua" w:hAnsi="Book Antiqua" w:cs="Book Antiqua"/>
          <w:color w:val="000000"/>
        </w:rPr>
        <w:t>presence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liver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diseases.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33070D">
        <w:rPr>
          <w:rFonts w:ascii="Book Antiqua" w:eastAsia="Book Antiqua" w:hAnsi="Book Antiqua" w:cs="Book Antiqua"/>
          <w:color w:val="000000"/>
        </w:rPr>
        <w:t>The d</w:t>
      </w:r>
      <w:r w:rsidRPr="006B5970">
        <w:rPr>
          <w:rFonts w:ascii="Book Antiqua" w:eastAsia="Book Antiqua" w:hAnsi="Book Antiqua" w:cs="Book Antiqua"/>
          <w:color w:val="000000"/>
        </w:rPr>
        <w:t>iagnosis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does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not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require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costly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investigations,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diagnosis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can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established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based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validated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questionnaires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available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both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genders,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therefore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detailed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targeted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history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taking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usin</w:t>
      </w:r>
      <w:r w:rsidR="00B8433A">
        <w:rPr>
          <w:rFonts w:ascii="Book Antiqua" w:eastAsia="Book Antiqua" w:hAnsi="Book Antiqua" w:cs="Book Antiqua"/>
          <w:color w:val="000000"/>
        </w:rPr>
        <w:t>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B8433A">
        <w:rPr>
          <w:rFonts w:ascii="Book Antiqua" w:eastAsia="Book Antiqua" w:hAnsi="Book Antiqua" w:cs="Book Antiqua"/>
          <w:color w:val="000000"/>
        </w:rPr>
        <w:t>questionnaires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B8433A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B8433A">
        <w:rPr>
          <w:rFonts w:ascii="Book Antiqua" w:eastAsia="Book Antiqua" w:hAnsi="Book Antiqua" w:cs="Book Antiqua"/>
          <w:color w:val="000000"/>
        </w:rPr>
        <w:t>essential.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Data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33070D">
        <w:rPr>
          <w:rFonts w:ascii="Book Antiqua" w:eastAsia="Book Antiqua" w:hAnsi="Book Antiqua" w:cs="Book Antiqua"/>
          <w:color w:val="000000"/>
        </w:rPr>
        <w:t>are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emerging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area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but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still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33070D">
        <w:rPr>
          <w:rFonts w:ascii="Book Antiqua" w:eastAsia="Book Antiqua" w:hAnsi="Book Antiqua" w:cs="Book Antiqua"/>
          <w:color w:val="000000"/>
        </w:rPr>
        <w:t>at an early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stage.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More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studies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should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dedicated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33070D">
        <w:rPr>
          <w:rFonts w:ascii="Book Antiqua" w:eastAsia="Book Antiqua" w:hAnsi="Book Antiqua" w:cs="Book Antiqua"/>
          <w:color w:val="000000"/>
        </w:rPr>
        <w:t>SD in liver diseases</w:t>
      </w:r>
      <w:r w:rsidRPr="006B5970">
        <w:rPr>
          <w:rFonts w:ascii="Book Antiqua" w:eastAsia="Book Antiqua" w:hAnsi="Book Antiqua" w:cs="Book Antiqua"/>
          <w:color w:val="000000"/>
        </w:rPr>
        <w:t>.</w:t>
      </w:r>
    </w:p>
    <w:p w14:paraId="3C73066C" w14:textId="77777777" w:rsidR="00A77B3E" w:rsidRPr="006B5970" w:rsidRDefault="00A77B3E" w:rsidP="006B5970">
      <w:pPr>
        <w:spacing w:line="360" w:lineRule="auto"/>
        <w:jc w:val="both"/>
        <w:rPr>
          <w:rFonts w:ascii="Book Antiqua" w:hAnsi="Book Antiqua"/>
        </w:rPr>
      </w:pPr>
    </w:p>
    <w:p w14:paraId="23CA1E80" w14:textId="29A1DA56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Sexual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dysfunction;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Erectile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dysfunction;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Female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763F5C" w:rsidRPr="006B5970">
        <w:rPr>
          <w:rFonts w:ascii="Book Antiqua" w:eastAsia="Book Antiqua" w:hAnsi="Book Antiqua" w:cs="Book Antiqua"/>
          <w:color w:val="000000"/>
        </w:rPr>
        <w:t>sexual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763F5C" w:rsidRPr="006B5970">
        <w:rPr>
          <w:rFonts w:ascii="Book Antiqua" w:eastAsia="Book Antiqua" w:hAnsi="Book Antiqua" w:cs="Book Antiqua"/>
          <w:color w:val="000000"/>
        </w:rPr>
        <w:t>function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763F5C" w:rsidRPr="006B5970">
        <w:rPr>
          <w:rFonts w:ascii="Book Antiqua" w:eastAsia="Book Antiqua" w:hAnsi="Book Antiqua" w:cs="Book Antiqua"/>
          <w:color w:val="000000"/>
        </w:rPr>
        <w:t>index</w:t>
      </w:r>
      <w:r w:rsidRPr="006B5970">
        <w:rPr>
          <w:rFonts w:ascii="Book Antiqua" w:eastAsia="Book Antiqua" w:hAnsi="Book Antiqua" w:cs="Book Antiqua"/>
          <w:color w:val="000000"/>
        </w:rPr>
        <w:t>;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International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FD2202" w:rsidRPr="006B5970">
        <w:rPr>
          <w:rFonts w:ascii="Book Antiqua" w:eastAsia="Book Antiqua" w:hAnsi="Book Antiqua" w:cs="Book Antiqua"/>
          <w:color w:val="000000"/>
        </w:rPr>
        <w:t>index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FD2202"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FD2202" w:rsidRPr="006B5970">
        <w:rPr>
          <w:rFonts w:ascii="Book Antiqua" w:eastAsia="Book Antiqua" w:hAnsi="Book Antiqua" w:cs="Book Antiqua"/>
          <w:color w:val="000000"/>
        </w:rPr>
        <w:t>erectile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FD2202" w:rsidRPr="006B5970">
        <w:rPr>
          <w:rFonts w:ascii="Book Antiqua" w:eastAsia="Book Antiqua" w:hAnsi="Book Antiqua" w:cs="Book Antiqua"/>
          <w:color w:val="000000"/>
        </w:rPr>
        <w:t>function;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Phosphodiesterase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inhibitors;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Hepatic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venous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pressure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gradient</w:t>
      </w:r>
    </w:p>
    <w:p w14:paraId="1C00CFFF" w14:textId="77777777" w:rsidR="00A77B3E" w:rsidRPr="006B5970" w:rsidRDefault="00A77B3E" w:rsidP="006B5970">
      <w:pPr>
        <w:spacing w:line="360" w:lineRule="auto"/>
        <w:jc w:val="both"/>
        <w:rPr>
          <w:rFonts w:ascii="Book Antiqua" w:hAnsi="Book Antiqua"/>
        </w:rPr>
      </w:pPr>
    </w:p>
    <w:p w14:paraId="663825A7" w14:textId="77777777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color w:val="000000"/>
        </w:rPr>
        <w:t>Jagdish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RK.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Sexual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D07D1A" w:rsidRPr="006B5970">
        <w:rPr>
          <w:rFonts w:ascii="Book Antiqua" w:eastAsia="Book Antiqua" w:hAnsi="Book Antiqua" w:cs="Book Antiqua"/>
          <w:color w:val="000000"/>
        </w:rPr>
        <w:t>dysfunctions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D07D1A"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D07D1A" w:rsidRPr="006B5970">
        <w:rPr>
          <w:rFonts w:ascii="Book Antiqua" w:eastAsia="Book Antiqua" w:hAnsi="Book Antiqua" w:cs="Book Antiqua"/>
          <w:color w:val="000000"/>
        </w:rPr>
        <w:t>their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D07D1A" w:rsidRPr="006B5970">
        <w:rPr>
          <w:rFonts w:ascii="Book Antiqua" w:eastAsia="Book Antiqua" w:hAnsi="Book Antiqua" w:cs="Book Antiqua"/>
          <w:color w:val="000000"/>
        </w:rPr>
        <w:t>treatment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D07D1A"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D07D1A" w:rsidRPr="006B5970">
        <w:rPr>
          <w:rFonts w:ascii="Book Antiqua" w:eastAsia="Book Antiqua" w:hAnsi="Book Antiqua" w:cs="Book Antiqua"/>
          <w:color w:val="000000"/>
        </w:rPr>
        <w:t>liver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D07D1A" w:rsidRPr="006B5970">
        <w:rPr>
          <w:rFonts w:ascii="Book Antiqua" w:eastAsia="Book Antiqua" w:hAnsi="Book Antiqua" w:cs="Book Antiqua"/>
          <w:color w:val="000000"/>
        </w:rPr>
        <w:t>diseases.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82D2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i/>
          <w:iCs/>
          <w:color w:val="000000"/>
        </w:rPr>
        <w:t>J</w:t>
      </w:r>
      <w:r w:rsidR="00A82D2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2022;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press</w:t>
      </w:r>
    </w:p>
    <w:p w14:paraId="13096478" w14:textId="77777777" w:rsidR="00A77B3E" w:rsidRPr="006B5970" w:rsidRDefault="00A77B3E" w:rsidP="006B5970">
      <w:pPr>
        <w:spacing w:line="360" w:lineRule="auto"/>
        <w:jc w:val="both"/>
        <w:rPr>
          <w:rFonts w:ascii="Book Antiqua" w:hAnsi="Book Antiqua"/>
        </w:rPr>
      </w:pPr>
    </w:p>
    <w:p w14:paraId="6A5FF92D" w14:textId="077116CD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Liver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E11695" w:rsidRPr="006B5970">
        <w:rPr>
          <w:rFonts w:ascii="Book Antiqua" w:eastAsia="Book Antiqua" w:hAnsi="Book Antiqua" w:cs="Book Antiqua"/>
          <w:color w:val="000000"/>
        </w:rPr>
        <w:t>diseases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E11695"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E11695" w:rsidRPr="006B5970">
        <w:rPr>
          <w:rFonts w:ascii="Book Antiqua" w:eastAsia="Book Antiqua" w:hAnsi="Book Antiqua" w:cs="Book Antiqua"/>
          <w:color w:val="000000"/>
        </w:rPr>
        <w:t>cirrhosis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E11695" w:rsidRPr="006B5970">
        <w:rPr>
          <w:rFonts w:ascii="Book Antiqua" w:eastAsia="Book Antiqua" w:hAnsi="Book Antiqua" w:cs="Book Antiqua"/>
          <w:color w:val="000000"/>
        </w:rPr>
        <w:t>related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E11695" w:rsidRPr="006B5970">
        <w:rPr>
          <w:rFonts w:ascii="Book Antiqua" w:eastAsia="Book Antiqua" w:hAnsi="Book Antiqua" w:cs="Book Antiqua"/>
          <w:color w:val="000000"/>
        </w:rPr>
        <w:t>sexual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E11695" w:rsidRPr="006B5970">
        <w:rPr>
          <w:rFonts w:ascii="Book Antiqua" w:eastAsia="Book Antiqua" w:hAnsi="Book Antiqua" w:cs="Book Antiqua"/>
          <w:color w:val="000000"/>
        </w:rPr>
        <w:t>dysfunctio</w:t>
      </w:r>
      <w:r w:rsidRPr="006B5970">
        <w:rPr>
          <w:rFonts w:ascii="Book Antiqua" w:eastAsia="Book Antiqua" w:hAnsi="Book Antiqua" w:cs="Book Antiqua"/>
          <w:color w:val="000000"/>
        </w:rPr>
        <w:t>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ED49B5">
        <w:rPr>
          <w:rFonts w:ascii="Book Antiqua" w:eastAsia="Book Antiqua" w:hAnsi="Book Antiqua" w:cs="Book Antiqua"/>
          <w:color w:val="000000"/>
        </w:rPr>
        <w:t>(</w:t>
      </w:r>
      <w:r w:rsidR="00ED49B5" w:rsidRPr="006B5970">
        <w:rPr>
          <w:rFonts w:ascii="Book Antiqua" w:eastAsia="Book Antiqua" w:hAnsi="Book Antiqua" w:cs="Book Antiqua"/>
          <w:color w:val="000000"/>
        </w:rPr>
        <w:t>SD</w:t>
      </w:r>
      <w:r w:rsidR="00ED49B5">
        <w:rPr>
          <w:rFonts w:ascii="Book Antiqua" w:eastAsia="Book Antiqua" w:hAnsi="Book Antiqua" w:cs="Book Antiqua"/>
          <w:color w:val="000000"/>
        </w:rPr>
        <w:t>)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337E9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present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33070D">
        <w:rPr>
          <w:rFonts w:ascii="Book Antiqua" w:eastAsia="Book Antiqua" w:hAnsi="Book Antiqua" w:cs="Book Antiqua"/>
          <w:color w:val="000000"/>
        </w:rPr>
        <w:t xml:space="preserve">a </w:t>
      </w:r>
      <w:r w:rsidRPr="006B5970">
        <w:rPr>
          <w:rFonts w:ascii="Book Antiqua" w:eastAsia="Book Antiqua" w:hAnsi="Book Antiqua" w:cs="Book Antiqua"/>
          <w:color w:val="000000"/>
        </w:rPr>
        <w:t>significantly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high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proportion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33070D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both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genders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but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often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underestimated,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ignored,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overlooked.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Due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its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multifactorial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causations</w:t>
      </w:r>
      <w:r w:rsidR="001259EB">
        <w:rPr>
          <w:rFonts w:ascii="Book Antiqua" w:eastAsia="Book Antiqua" w:hAnsi="Book Antiqua" w:cs="Book Antiqua"/>
          <w:color w:val="000000"/>
        </w:rPr>
        <w:t xml:space="preserve">, </w:t>
      </w:r>
      <w:r w:rsidRPr="006B5970">
        <w:rPr>
          <w:rFonts w:ascii="Book Antiqua" w:eastAsia="Book Antiqua" w:hAnsi="Book Antiqua" w:cs="Book Antiqua"/>
          <w:color w:val="000000"/>
        </w:rPr>
        <w:t>detailed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history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taking,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examination,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addressing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potential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causes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33070D">
        <w:rPr>
          <w:rFonts w:ascii="Book Antiqua" w:eastAsia="Book Antiqua" w:hAnsi="Book Antiqua" w:cs="Book Antiqua"/>
          <w:color w:val="000000"/>
        </w:rPr>
        <w:t>are</w:t>
      </w:r>
      <w:r w:rsidR="001259EB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required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for</w:t>
      </w:r>
      <w:r w:rsidR="001259EB">
        <w:rPr>
          <w:rFonts w:ascii="Book Antiqua" w:eastAsia="Book Antiqua" w:hAnsi="Book Antiqua" w:cs="Book Antiqua"/>
          <w:color w:val="000000"/>
        </w:rPr>
        <w:t xml:space="preserve"> 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diagnosis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management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SD.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5C0921">
        <w:rPr>
          <w:rFonts w:ascii="Book Antiqua" w:eastAsia="Book Antiqua" w:hAnsi="Book Antiqua" w:cs="Book Antiqua"/>
          <w:color w:val="000000"/>
        </w:rPr>
        <w:t>More</w:t>
      </w:r>
      <w:r w:rsidR="00A82D28" w:rsidRPr="005C0921">
        <w:rPr>
          <w:rFonts w:ascii="Book Antiqua" w:eastAsia="Book Antiqua" w:hAnsi="Book Antiqua" w:cs="Book Antiqua"/>
          <w:color w:val="000000"/>
        </w:rPr>
        <w:t xml:space="preserve"> </w:t>
      </w:r>
      <w:r w:rsidR="00E60A1A" w:rsidRPr="005C0921">
        <w:rPr>
          <w:rFonts w:ascii="Book Antiqua" w:eastAsia="Book Antiqua" w:hAnsi="Book Antiqua" w:cs="Book Antiqua"/>
          <w:color w:val="000000"/>
        </w:rPr>
        <w:t>randomized</w:t>
      </w:r>
      <w:r w:rsidR="00A82D28" w:rsidRPr="005C0921">
        <w:rPr>
          <w:rFonts w:ascii="Book Antiqua" w:eastAsia="Book Antiqua" w:hAnsi="Book Antiqua" w:cs="Book Antiqua"/>
          <w:color w:val="000000"/>
        </w:rPr>
        <w:t xml:space="preserve"> </w:t>
      </w:r>
      <w:r w:rsidR="00543EFD" w:rsidRPr="005C0921">
        <w:rPr>
          <w:rFonts w:ascii="Book Antiqua" w:eastAsia="Book Antiqua" w:hAnsi="Book Antiqua" w:cs="Book Antiqua"/>
          <w:color w:val="000000"/>
        </w:rPr>
        <w:t>controlled</w:t>
      </w:r>
      <w:r w:rsidR="00A82D28" w:rsidRPr="005C0921">
        <w:rPr>
          <w:rFonts w:ascii="Book Antiqua" w:eastAsia="Book Antiqua" w:hAnsi="Book Antiqua" w:cs="Book Antiqua"/>
          <w:color w:val="000000"/>
        </w:rPr>
        <w:t xml:space="preserve"> </w:t>
      </w:r>
      <w:r w:rsidR="00543EFD" w:rsidRPr="005C0921">
        <w:rPr>
          <w:rFonts w:ascii="Book Antiqua" w:eastAsia="Book Antiqua" w:hAnsi="Book Antiqua" w:cs="Book Antiqua"/>
          <w:color w:val="000000"/>
        </w:rPr>
        <w:t>trial</w:t>
      </w:r>
      <w:r w:rsidR="0033070D">
        <w:rPr>
          <w:rFonts w:ascii="Book Antiqua" w:eastAsia="Book Antiqua" w:hAnsi="Book Antiqua" w:cs="Book Antiqua"/>
          <w:color w:val="000000"/>
        </w:rPr>
        <w:t>s</w:t>
      </w:r>
      <w:r w:rsidR="000A4DB4" w:rsidRPr="005C0921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should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planned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both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genders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regarding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newer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treatment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options.</w:t>
      </w:r>
    </w:p>
    <w:p w14:paraId="7EE72C47" w14:textId="77777777" w:rsidR="00A77B3E" w:rsidRPr="006B5970" w:rsidRDefault="00A77B3E" w:rsidP="006B5970">
      <w:pPr>
        <w:spacing w:line="360" w:lineRule="auto"/>
        <w:jc w:val="both"/>
        <w:rPr>
          <w:rFonts w:ascii="Book Antiqua" w:hAnsi="Book Antiqua"/>
        </w:rPr>
      </w:pPr>
    </w:p>
    <w:p w14:paraId="059AA671" w14:textId="77777777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8F00044" w14:textId="584FCDAD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Sexual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(SD)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diseases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ha</w:t>
      </w:r>
      <w:r w:rsidR="00A1736A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multifactorial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origin,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often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ignored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aspect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1736A">
        <w:rPr>
          <w:rFonts w:ascii="Book Antiqua" w:eastAsia="Book Antiqua" w:hAnsi="Book Antiqua" w:cs="Book Antiqua"/>
          <w:color w:val="000000"/>
          <w:shd w:val="clear" w:color="auto" w:fill="FFFFFF"/>
        </w:rPr>
        <w:t>male and female patients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173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attempts to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break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myths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social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taboos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1736A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sexual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aspect,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quality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life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A1736A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simplified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diagnostic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criteria,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causes,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treatment,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options.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1736A">
        <w:rPr>
          <w:rFonts w:ascii="Book Antiqua" w:eastAsia="Book Antiqua" w:hAnsi="Book Antiqua" w:cs="Book Antiqua"/>
          <w:color w:val="000000"/>
          <w:shd w:val="clear" w:color="auto" w:fill="FFFFFF"/>
        </w:rPr>
        <w:t>aim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provide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support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1736A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sexual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life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SD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negative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effect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quality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life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cause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psychological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issues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173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such as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less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emotional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satisfaction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general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unhappiness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depression</w:t>
      </w:r>
      <w:r w:rsidR="00F428C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6B597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</w:t>
      </w:r>
      <w:r w:rsidR="00F428C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1736A">
        <w:rPr>
          <w:rFonts w:ascii="Book Antiqua" w:eastAsia="Book Antiqua" w:hAnsi="Book Antiqua" w:cs="Book Antiqua"/>
          <w:color w:val="000000"/>
          <w:shd w:val="clear" w:color="auto" w:fill="FFFFFF"/>
        </w:rPr>
        <w:t>It should be noted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that,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infertility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issues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related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separate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1736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740DB"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SD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therefore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173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are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discussed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review.</w:t>
      </w:r>
    </w:p>
    <w:p w14:paraId="4A46E18E" w14:textId="77777777" w:rsidR="00DD33B8" w:rsidRDefault="00DD33B8" w:rsidP="006B597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6684475A" w14:textId="77380CFD" w:rsidR="00E80783" w:rsidRPr="007327D6" w:rsidRDefault="00731F6C" w:rsidP="006B597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u w:val="single"/>
        </w:rPr>
      </w:pPr>
      <w:r w:rsidRPr="007327D6">
        <w:rPr>
          <w:rFonts w:ascii="Book Antiqua" w:eastAsia="Book Antiqua" w:hAnsi="Book Antiqua" w:cs="Book Antiqua"/>
          <w:b/>
          <w:color w:val="000000"/>
          <w:u w:val="single"/>
          <w:shd w:val="clear" w:color="auto" w:fill="FFFFFF"/>
        </w:rPr>
        <w:t>SEXUAL DYSFUNCTIONS</w:t>
      </w:r>
    </w:p>
    <w:p w14:paraId="0EA530D2" w14:textId="1605D3E9" w:rsidR="00A77B3E" w:rsidRPr="00EC724D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EC724D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</w:t>
      </w:r>
      <w:r w:rsidR="00A82D28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men,</w:t>
      </w:r>
      <w:r w:rsidR="00A82D28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SD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categorized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disorders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desire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(low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libido),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arousal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(erectile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dysfunction),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orgasm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(premature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delayed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ejaculation,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anorgasmia),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occurrence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cycle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sexual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F428C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F428C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2]</w:t>
      </w:r>
      <w:r w:rsidRPr="00F428C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82D28" w:rsidRPr="004E5A6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presentations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premature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ejaculation,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arbitrarily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defined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ejaculation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within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minute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(60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9202C7"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vaginal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penetration,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E7D50"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erectile</w:t>
      </w:r>
      <w:r w:rsidR="00AE7D5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E7D50"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AE7D5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E7D50"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(ED)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inability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obtain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maintain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penile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erection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1736A">
        <w:rPr>
          <w:rFonts w:ascii="Book Antiqua" w:eastAsia="Book Antiqua" w:hAnsi="Book Antiqua" w:cs="Book Antiqua"/>
          <w:color w:val="000000"/>
          <w:shd w:val="clear" w:color="auto" w:fill="FFFFFF"/>
        </w:rPr>
        <w:t>in order to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achiev</w:t>
      </w:r>
      <w:r w:rsidR="00A1736A">
        <w:rPr>
          <w:rFonts w:ascii="Book Antiqua" w:eastAsia="Book Antiqua" w:hAnsi="Book Antiqua" w:cs="Book Antiqua"/>
          <w:color w:val="000000"/>
          <w:shd w:val="clear" w:color="auto" w:fill="FFFFFF"/>
        </w:rPr>
        <w:t>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satisfactory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sexual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activity.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0EFF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cirrhosis;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predominantly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endocrine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dysfunction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sarcopenia.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paucity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precise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prevalence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predictive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cirrhosis.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1736A" w:rsidRPr="006B5970">
        <w:rPr>
          <w:rFonts w:ascii="Book Antiqua" w:eastAsia="Book Antiqua" w:hAnsi="Book Antiqua" w:cs="Book Antiqua"/>
          <w:color w:val="000000"/>
        </w:rPr>
        <w:t>Phosphodiesterase</w:t>
      </w:r>
      <w:r w:rsidR="00A1736A">
        <w:rPr>
          <w:rFonts w:ascii="Book Antiqua" w:eastAsia="Book Antiqua" w:hAnsi="Book Antiqua" w:cs="Book Antiqua"/>
          <w:color w:val="000000"/>
        </w:rPr>
        <w:t xml:space="preserve"> type 5 (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PDE5</w:t>
      </w:r>
      <w:r w:rsidR="00A1736A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inh</w:t>
      </w:r>
      <w:r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>ibitors</w:t>
      </w:r>
      <w:r w:rsidR="00A82D28"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A82D28"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A82D28"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173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to be </w:t>
      </w:r>
      <w:r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>useful</w:t>
      </w:r>
      <w:r w:rsidR="00A82D28"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1736A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82D28"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="00A82D28"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82D28"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82D28"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>non-cirrhotic</w:t>
      </w:r>
      <w:r w:rsidR="00A82D28"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82D28"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>cirrhotic</w:t>
      </w:r>
      <w:r w:rsidR="00A82D28"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>population</w:t>
      </w:r>
      <w:r w:rsidR="00A82D28"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82D28"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173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recent</w:t>
      </w:r>
      <w:r w:rsidR="00A82D28"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60A1A"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>randomized</w:t>
      </w:r>
      <w:r w:rsidR="00A82D28"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2BEA"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>controlled</w:t>
      </w:r>
      <w:r w:rsidR="00A82D28"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2BEA"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>trial</w:t>
      </w:r>
      <w:r w:rsidR="00A82D28"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72BEA"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>(RCT)</w:t>
      </w:r>
      <w:r w:rsidR="00A82D28"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82D28"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62D0C"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>adalafil</w:t>
      </w:r>
      <w:r w:rsidR="00A82D28"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82D28"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proofErr w:type="gramStart"/>
      <w:r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>cirrhotics</w:t>
      </w:r>
      <w:proofErr w:type="spellEnd"/>
      <w:r w:rsidR="00CD295D" w:rsidRPr="005C0921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CD295D" w:rsidRPr="005C0921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1]</w:t>
      </w:r>
      <w:r w:rsidRPr="005C0921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724EA966" w14:textId="13881C1E" w:rsidR="00A77B3E" w:rsidRPr="00EC724D" w:rsidRDefault="000B7759" w:rsidP="00A740D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724D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</w:t>
      </w:r>
      <w:r w:rsidR="00A82D28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females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740DB"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SD</w:t>
      </w:r>
      <w:r w:rsidR="00A1736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is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predominantly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manifest</w:t>
      </w:r>
      <w:r w:rsidR="00B62D0C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1736A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libido,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vaginal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dryness,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dyspareunia,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62D0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orgasm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inability,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menstrual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abnormalities</w:t>
      </w:r>
      <w:r w:rsidR="00EC6E5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EC6E5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3]</w:t>
      </w:r>
      <w:r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82D2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4EC5A856" w14:textId="77777777" w:rsidR="004567A5" w:rsidRPr="00CB6745" w:rsidRDefault="004567A5" w:rsidP="006B597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0FD7D5DE" w14:textId="40958B40" w:rsidR="00A77B3E" w:rsidRPr="007327D6" w:rsidRDefault="00CB6745" w:rsidP="006B5970">
      <w:pPr>
        <w:spacing w:line="360" w:lineRule="auto"/>
        <w:jc w:val="both"/>
        <w:rPr>
          <w:rFonts w:ascii="Book Antiqua" w:hAnsi="Book Antiqua"/>
          <w:u w:val="single"/>
        </w:rPr>
      </w:pPr>
      <w:r w:rsidRPr="007327D6">
        <w:rPr>
          <w:rFonts w:ascii="Book Antiqua" w:eastAsia="Book Antiqua" w:hAnsi="Book Antiqua" w:cs="Book Antiqua"/>
          <w:b/>
          <w:bCs/>
          <w:color w:val="000000"/>
          <w:u w:val="single"/>
        </w:rPr>
        <w:t>INCIDENCE AND PREVALENCE OF SD</w:t>
      </w:r>
    </w:p>
    <w:p w14:paraId="66346B54" w14:textId="2AD1A7A9" w:rsidR="00A77B3E" w:rsidRPr="00D677A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cirrhosis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prevalence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ranging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25</w:t>
      </w:r>
      <w:r w:rsidR="00264AAB">
        <w:rPr>
          <w:rFonts w:ascii="Book Antiqua" w:eastAsia="Book Antiqua" w:hAnsi="Book Antiqua" w:cs="Book Antiqua"/>
          <w:color w:val="000000"/>
          <w:shd w:val="clear" w:color="auto" w:fill="FFFFFF"/>
        </w:rPr>
        <w:t>%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92%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various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E531C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E531C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4</w:t>
      </w:r>
      <w:r w:rsidR="008F18EF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-</w:t>
      </w:r>
      <w:r w:rsidR="00E531C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8]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51C7C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Table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1.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RCT</w:t>
      </w:r>
      <w:r w:rsidR="001451C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r w:rsidR="001451C6" w:rsidRPr="006B597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</w:t>
      </w:r>
      <w:r w:rsidR="001451C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7327D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,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312FB">
        <w:rPr>
          <w:rFonts w:ascii="Book Antiqua" w:eastAsia="Book Antiqua" w:hAnsi="Book Antiqua" w:cs="Book Antiqua"/>
          <w:color w:val="000000"/>
          <w:shd w:val="clear" w:color="auto" w:fill="FFFFFF"/>
        </w:rPr>
        <w:t>it was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312FB">
        <w:rPr>
          <w:rFonts w:ascii="Book Antiqua" w:eastAsia="Book Antiqua" w:hAnsi="Book Antiqua" w:cs="Book Antiqua"/>
          <w:color w:val="000000"/>
          <w:shd w:val="clear" w:color="auto" w:fill="FFFFFF"/>
        </w:rPr>
        <w:t>to be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70.3%,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whereas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females</w:t>
      </w:r>
      <w:r w:rsidR="002312F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prevalence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limited,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312FB">
        <w:rPr>
          <w:rFonts w:ascii="Book Antiqua" w:eastAsia="Book Antiqua" w:hAnsi="Book Antiqua" w:cs="Book Antiqua"/>
          <w:color w:val="000000"/>
          <w:shd w:val="clear" w:color="auto" w:fill="FFFFFF"/>
        </w:rPr>
        <w:t>but it has been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show</w:t>
      </w:r>
      <w:r w:rsidR="002312FB">
        <w:rPr>
          <w:rFonts w:ascii="Book Antiqua" w:eastAsia="Book Antiqua" w:hAnsi="Book Antiqua" w:cs="Book Antiqua"/>
          <w:color w:val="000000"/>
          <w:shd w:val="clear" w:color="auto" w:fill="FFFFFF"/>
        </w:rPr>
        <w:t>n that the prevalence of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abnormal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menstrual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cycles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312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was seen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58%,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sexual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interest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42%,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sexual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activity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56%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females</w:t>
      </w:r>
      <w:r w:rsidR="00A0785F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[3,9]</w:t>
      </w:r>
      <w:r w:rsidRPr="00D677A0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.</w:t>
      </w:r>
      <w:r w:rsidR="00A82D28" w:rsidRPr="00D677A0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312FB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women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non-alcoholic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disease,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reduced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sexual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desire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312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found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33%,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reduced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arousal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18%,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feeling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orgasm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25%,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dyspareunia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21%,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related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vaginal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lubrication.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Prospective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312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are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needed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especially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female</w:t>
      </w:r>
      <w:r w:rsidR="00A82D28"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77A0"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</w:p>
    <w:p w14:paraId="040672E0" w14:textId="77777777" w:rsidR="00D04B30" w:rsidRPr="007327D6" w:rsidRDefault="00D04B30" w:rsidP="006B597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u w:val="single"/>
        </w:rPr>
      </w:pPr>
    </w:p>
    <w:p w14:paraId="0671AA6F" w14:textId="4819D59C" w:rsidR="00A77B3E" w:rsidRPr="007327D6" w:rsidRDefault="006D6CBB" w:rsidP="006B5970">
      <w:pPr>
        <w:spacing w:line="360" w:lineRule="auto"/>
        <w:jc w:val="both"/>
        <w:rPr>
          <w:rFonts w:ascii="Book Antiqua" w:hAnsi="Book Antiqua"/>
          <w:u w:val="single"/>
        </w:rPr>
      </w:pPr>
      <w:r w:rsidRPr="007327D6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RISK FACTORS CONTRIBUTING </w:t>
      </w:r>
      <w:r w:rsidR="002312FB">
        <w:rPr>
          <w:rFonts w:ascii="Book Antiqua" w:eastAsia="Book Antiqua" w:hAnsi="Book Antiqua" w:cs="Book Antiqua"/>
          <w:b/>
          <w:bCs/>
          <w:color w:val="000000"/>
          <w:u w:val="single"/>
        </w:rPr>
        <w:t>TO</w:t>
      </w:r>
      <w:r w:rsidRPr="007327D6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ED IN LIVER DISEASES IN BOTH GENDERS</w:t>
      </w:r>
    </w:p>
    <w:p w14:paraId="51A41A7F" w14:textId="16767DC1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causation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</w:t>
      </w:r>
      <w:r w:rsidR="00BB2609">
        <w:rPr>
          <w:rFonts w:ascii="Book Antiqua" w:eastAsia="Book Antiqua" w:hAnsi="Book Antiqua" w:cs="Book Antiqua"/>
          <w:color w:val="000000"/>
        </w:rPr>
        <w:t>D</w:t>
      </w:r>
      <w:r w:rsidR="00764371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both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genders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multifactorial,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although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only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few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studies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females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compared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males.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2312FB">
        <w:rPr>
          <w:rFonts w:ascii="Book Antiqua" w:eastAsia="Book Antiqua" w:hAnsi="Book Antiqua" w:cs="Book Antiqua"/>
          <w:color w:val="000000"/>
        </w:rPr>
        <w:t>F</w:t>
      </w:r>
      <w:r w:rsidRPr="006B5970">
        <w:rPr>
          <w:rFonts w:ascii="Book Antiqua" w:eastAsia="Book Antiqua" w:hAnsi="Book Antiqua" w:cs="Book Antiqua"/>
          <w:color w:val="000000"/>
        </w:rPr>
        <w:t>emale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sexual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function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involves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hormonal,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neurological,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vascular,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psychological,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emotional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aspects.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Dysfunction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may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triggered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maintained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these,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interplay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between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them.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hormonal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interplay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2312FB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grossly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disturbed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chronic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liver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diseases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2312FB">
        <w:rPr>
          <w:rFonts w:ascii="Book Antiqua" w:eastAsia="Book Antiqua" w:hAnsi="Book Antiqua" w:cs="Book Antiqua"/>
          <w:color w:val="000000"/>
        </w:rPr>
        <w:t xml:space="preserve">(CLD) </w:t>
      </w:r>
      <w:r w:rsidRPr="006B5970">
        <w:rPr>
          <w:rFonts w:ascii="Book Antiqua" w:eastAsia="Book Antiqua" w:hAnsi="Book Antiqua" w:cs="Book Antiqua"/>
          <w:color w:val="000000"/>
        </w:rPr>
        <w:t>along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with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multiple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other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non-hormonal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factors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contributing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CLD.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Possible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contributing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factors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2312FB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both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genders</w:t>
      </w:r>
      <w:r w:rsidR="00894241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r w:rsidR="00894241" w:rsidRPr="006B597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</w:t>
      </w:r>
      <w:r w:rsidR="00894241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0,</w:t>
      </w:r>
      <w:r w:rsidR="00584AE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12</w:t>
      </w:r>
      <w:r w:rsidR="00894241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liver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diseases</w:t>
      </w:r>
      <w:r w:rsidR="002312FB">
        <w:rPr>
          <w:rFonts w:ascii="Book Antiqua" w:eastAsia="Book Antiqua" w:hAnsi="Book Antiqua" w:cs="Book Antiqua"/>
          <w:color w:val="000000"/>
        </w:rPr>
        <w:t xml:space="preserve"> are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shown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4E5A6B">
        <w:rPr>
          <w:rFonts w:ascii="Book Antiqua" w:eastAsia="Book Antiqua" w:hAnsi="Book Antiqua" w:cs="Book Antiqua"/>
          <w:color w:val="000000"/>
        </w:rPr>
        <w:t>F</w:t>
      </w:r>
      <w:r w:rsidRPr="006B5970">
        <w:rPr>
          <w:rFonts w:ascii="Book Antiqua" w:eastAsia="Book Antiqua" w:hAnsi="Book Antiqua" w:cs="Book Antiqua"/>
          <w:color w:val="000000"/>
        </w:rPr>
        <w:t>igure</w:t>
      </w:r>
      <w:r w:rsidR="00CA4596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1.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</w:p>
    <w:p w14:paraId="1F99607E" w14:textId="77777777" w:rsidR="006A00CE" w:rsidRDefault="006A00CE" w:rsidP="006B597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</w:pPr>
    </w:p>
    <w:p w14:paraId="5A1779E5" w14:textId="77777777" w:rsidR="00A77B3E" w:rsidRPr="00194D78" w:rsidRDefault="000B7759" w:rsidP="006B5970">
      <w:pPr>
        <w:spacing w:line="360" w:lineRule="auto"/>
        <w:jc w:val="both"/>
        <w:rPr>
          <w:rFonts w:ascii="Book Antiqua" w:hAnsi="Book Antiqua"/>
          <w:i/>
        </w:rPr>
      </w:pPr>
      <w:r w:rsidRPr="00194D78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>Non</w:t>
      </w:r>
      <w:r w:rsidR="00A82D28" w:rsidRPr="00194D78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 xml:space="preserve"> </w:t>
      </w:r>
      <w:r w:rsidR="006A00CE" w:rsidRPr="00194D78">
        <w:rPr>
          <w:rFonts w:ascii="Book Antiqua" w:eastAsia="Book Antiqua" w:hAnsi="Book Antiqua" w:cs="Book Antiqua"/>
          <w:b/>
          <w:bCs/>
          <w:i/>
          <w:color w:val="000000"/>
          <w:shd w:val="clear" w:color="auto" w:fill="FFFFFF"/>
        </w:rPr>
        <w:t>hormonal causes</w:t>
      </w:r>
    </w:p>
    <w:p w14:paraId="51AC21E7" w14:textId="1188478F" w:rsidR="00A77B3E" w:rsidRPr="00E8438F" w:rsidRDefault="002312FB" w:rsidP="006B597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Cs/>
          <w:color w:val="000000"/>
        </w:rPr>
        <w:t>Reduced</w:t>
      </w:r>
      <w:r w:rsidR="00A82D28" w:rsidRPr="00E8438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B7759" w:rsidRPr="00E8438F">
        <w:rPr>
          <w:rFonts w:ascii="Book Antiqua" w:eastAsia="Book Antiqua" w:hAnsi="Book Antiqua" w:cs="Book Antiqua"/>
          <w:bCs/>
          <w:color w:val="000000"/>
        </w:rPr>
        <w:t>quality</w:t>
      </w:r>
      <w:r w:rsidR="00A82D28" w:rsidRPr="00E8438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B7759" w:rsidRPr="00E8438F">
        <w:rPr>
          <w:rFonts w:ascii="Book Antiqua" w:eastAsia="Book Antiqua" w:hAnsi="Book Antiqua" w:cs="Book Antiqua"/>
          <w:bCs/>
          <w:color w:val="000000"/>
        </w:rPr>
        <w:t>of</w:t>
      </w:r>
      <w:r w:rsidR="00A82D28" w:rsidRPr="00E8438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B7759" w:rsidRPr="00E8438F">
        <w:rPr>
          <w:rFonts w:ascii="Book Antiqua" w:eastAsia="Book Antiqua" w:hAnsi="Book Antiqua" w:cs="Book Antiqua"/>
          <w:bCs/>
          <w:color w:val="000000"/>
        </w:rPr>
        <w:t>life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 to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850923" w:rsidRPr="00E8438F">
        <w:rPr>
          <w:rFonts w:ascii="Book Antiqua" w:eastAsia="Book Antiqua" w:hAnsi="Book Antiqua" w:cs="Book Antiqua"/>
          <w:color w:val="000000"/>
        </w:rPr>
        <w:t xml:space="preserve">depression </w:t>
      </w:r>
      <w:r w:rsidR="000B7759" w:rsidRPr="00E8438F">
        <w:rPr>
          <w:rFonts w:ascii="Book Antiqua" w:eastAsia="Book Antiqua" w:hAnsi="Book Antiqua" w:cs="Book Antiqua"/>
          <w:color w:val="000000"/>
        </w:rPr>
        <w:t>(which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E8438F">
        <w:rPr>
          <w:rFonts w:ascii="Book Antiqua" w:eastAsia="Book Antiqua" w:hAnsi="Book Antiqua" w:cs="Book Antiqua"/>
          <w:color w:val="000000"/>
        </w:rPr>
        <w:t>can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E8438F">
        <w:rPr>
          <w:rFonts w:ascii="Book Antiqua" w:eastAsia="Book Antiqua" w:hAnsi="Book Antiqua" w:cs="Book Antiqua"/>
          <w:color w:val="000000"/>
        </w:rPr>
        <w:t>affect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E8438F">
        <w:rPr>
          <w:rFonts w:ascii="Book Antiqua" w:eastAsia="Book Antiqua" w:hAnsi="Book Antiqua" w:cs="Book Antiqua"/>
          <w:color w:val="000000"/>
        </w:rPr>
        <w:t>all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E8438F">
        <w:rPr>
          <w:rFonts w:ascii="Book Antiqua" w:eastAsia="Book Antiqua" w:hAnsi="Book Antiqua" w:cs="Book Antiqua"/>
          <w:color w:val="000000"/>
        </w:rPr>
        <w:t>phases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E8438F">
        <w:rPr>
          <w:rFonts w:ascii="Book Antiqua" w:eastAsia="Book Antiqua" w:hAnsi="Book Antiqua" w:cs="Book Antiqua"/>
          <w:color w:val="000000"/>
        </w:rPr>
        <w:t>of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E8438F">
        <w:rPr>
          <w:rFonts w:ascii="Book Antiqua" w:eastAsia="Book Antiqua" w:hAnsi="Book Antiqua" w:cs="Book Antiqua"/>
          <w:color w:val="000000"/>
        </w:rPr>
        <w:t>sexual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E8438F">
        <w:rPr>
          <w:rFonts w:ascii="Book Antiqua" w:eastAsia="Book Antiqua" w:hAnsi="Book Antiqua" w:cs="Book Antiqua"/>
          <w:color w:val="000000"/>
        </w:rPr>
        <w:t>function),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0B7759" w:rsidRPr="00E8438F">
        <w:rPr>
          <w:rFonts w:ascii="Book Antiqua" w:eastAsia="Book Antiqua" w:hAnsi="Book Antiqua" w:cs="Book Antiqua"/>
          <w:color w:val="000000"/>
        </w:rPr>
        <w:t>nxiety,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E8438F">
        <w:rPr>
          <w:rFonts w:ascii="Book Antiqua" w:eastAsia="Book Antiqua" w:hAnsi="Book Antiqua" w:cs="Book Antiqua"/>
          <w:color w:val="000000"/>
        </w:rPr>
        <w:t>and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0B7759" w:rsidRPr="00E8438F">
        <w:rPr>
          <w:rFonts w:ascii="Book Antiqua" w:eastAsia="Book Antiqua" w:hAnsi="Book Antiqua" w:cs="Book Antiqua"/>
          <w:color w:val="000000"/>
        </w:rPr>
        <w:t>tress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E8438F">
        <w:rPr>
          <w:rFonts w:ascii="Book Antiqua" w:eastAsia="Book Antiqua" w:hAnsi="Book Antiqua" w:cs="Book Antiqua"/>
          <w:color w:val="000000"/>
        </w:rPr>
        <w:t>are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E8438F">
        <w:rPr>
          <w:rFonts w:ascii="Book Antiqua" w:eastAsia="Book Antiqua" w:hAnsi="Book Antiqua" w:cs="Book Antiqua"/>
          <w:color w:val="000000"/>
        </w:rPr>
        <w:t>important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E8438F">
        <w:rPr>
          <w:rFonts w:ascii="Book Antiqua" w:eastAsia="Book Antiqua" w:hAnsi="Book Antiqua" w:cs="Book Antiqua"/>
          <w:color w:val="000000"/>
        </w:rPr>
        <w:t>factors.</w:t>
      </w:r>
      <w:r w:rsidR="00833A6D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E8438F">
        <w:rPr>
          <w:rFonts w:ascii="Book Antiqua" w:eastAsia="Book Antiqua" w:hAnsi="Book Antiqua" w:cs="Book Antiqua"/>
          <w:color w:val="000000"/>
        </w:rPr>
        <w:t>ED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E8438F">
        <w:rPr>
          <w:rFonts w:ascii="Book Antiqua" w:eastAsia="Book Antiqua" w:hAnsi="Book Antiqua" w:cs="Book Antiqua"/>
          <w:color w:val="000000"/>
        </w:rPr>
        <w:t>itself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E8438F">
        <w:rPr>
          <w:rFonts w:ascii="Book Antiqua" w:eastAsia="Book Antiqua" w:hAnsi="Book Antiqua" w:cs="Book Antiqua"/>
          <w:color w:val="000000"/>
        </w:rPr>
        <w:t>is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E8438F">
        <w:rPr>
          <w:rFonts w:ascii="Book Antiqua" w:eastAsia="Book Antiqua" w:hAnsi="Book Antiqua" w:cs="Book Antiqua"/>
          <w:color w:val="000000"/>
        </w:rPr>
        <w:t>associated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E8438F">
        <w:rPr>
          <w:rFonts w:ascii="Book Antiqua" w:eastAsia="Book Antiqua" w:hAnsi="Book Antiqua" w:cs="Book Antiqua"/>
          <w:color w:val="000000"/>
        </w:rPr>
        <w:t>with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E8438F">
        <w:rPr>
          <w:rFonts w:ascii="Book Antiqua" w:eastAsia="Book Antiqua" w:hAnsi="Book Antiqua" w:cs="Book Antiqua"/>
          <w:color w:val="000000"/>
        </w:rPr>
        <w:t>poor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E8438F">
        <w:rPr>
          <w:rFonts w:ascii="Book Antiqua" w:eastAsia="Book Antiqua" w:hAnsi="Book Antiqua" w:cs="Book Antiqua"/>
          <w:color w:val="000000"/>
        </w:rPr>
        <w:t>health-related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E8438F">
        <w:rPr>
          <w:rFonts w:ascii="Book Antiqua" w:eastAsia="Book Antiqua" w:hAnsi="Book Antiqua" w:cs="Book Antiqua"/>
          <w:color w:val="000000"/>
        </w:rPr>
        <w:t>quality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E8438F">
        <w:rPr>
          <w:rFonts w:ascii="Book Antiqua" w:eastAsia="Book Antiqua" w:hAnsi="Book Antiqua" w:cs="Book Antiqua"/>
          <w:color w:val="000000"/>
        </w:rPr>
        <w:t>of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0B7759" w:rsidRPr="00E8438F">
        <w:rPr>
          <w:rFonts w:ascii="Book Antiqua" w:eastAsia="Book Antiqua" w:hAnsi="Book Antiqua" w:cs="Book Antiqua"/>
          <w:color w:val="000000"/>
        </w:rPr>
        <w:t>life</w:t>
      </w:r>
      <w:r w:rsidR="00833A6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833A6D" w:rsidRPr="006B597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</w:t>
      </w:r>
      <w:r w:rsidR="00833A6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1,</w:t>
      </w:r>
      <w:r w:rsidR="00584AE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13</w:t>
      </w:r>
      <w:r w:rsidR="00833A6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E8438F">
        <w:rPr>
          <w:rFonts w:ascii="Book Antiqua" w:eastAsia="Book Antiqua" w:hAnsi="Book Antiqua" w:cs="Book Antiqua"/>
          <w:color w:val="000000"/>
        </w:rPr>
        <w:t>and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E8438F">
        <w:rPr>
          <w:rFonts w:ascii="Book Antiqua" w:eastAsia="Book Antiqua" w:hAnsi="Book Antiqua" w:cs="Book Antiqua"/>
          <w:color w:val="000000"/>
        </w:rPr>
        <w:t>depressive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E8438F">
        <w:rPr>
          <w:rFonts w:ascii="Book Antiqua" w:eastAsia="Book Antiqua" w:hAnsi="Book Antiqua" w:cs="Book Antiqua"/>
          <w:color w:val="000000"/>
        </w:rPr>
        <w:t>symptoms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E8438F">
        <w:rPr>
          <w:rFonts w:ascii="Book Antiqua" w:eastAsia="Book Antiqua" w:hAnsi="Book Antiqua" w:cs="Book Antiqua"/>
          <w:color w:val="000000"/>
        </w:rPr>
        <w:t>in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E8438F">
        <w:rPr>
          <w:rFonts w:ascii="Book Antiqua" w:eastAsia="Book Antiqua" w:hAnsi="Book Antiqua" w:cs="Book Antiqua"/>
          <w:color w:val="000000"/>
        </w:rPr>
        <w:t>both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E8438F">
        <w:rPr>
          <w:rFonts w:ascii="Book Antiqua" w:eastAsia="Book Antiqua" w:hAnsi="Book Antiqua" w:cs="Book Antiqua"/>
          <w:color w:val="000000"/>
        </w:rPr>
        <w:t>cirrhotic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E8438F">
        <w:rPr>
          <w:rFonts w:ascii="Book Antiqua" w:eastAsia="Book Antiqua" w:hAnsi="Book Antiqua" w:cs="Book Antiqua"/>
          <w:color w:val="000000"/>
        </w:rPr>
        <w:t>and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E8438F">
        <w:rPr>
          <w:rFonts w:ascii="Book Antiqua" w:eastAsia="Book Antiqua" w:hAnsi="Book Antiqua" w:cs="Book Antiqua"/>
          <w:color w:val="000000"/>
        </w:rPr>
        <w:t>non-cirrhotic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E8438F">
        <w:rPr>
          <w:rFonts w:ascii="Book Antiqua" w:eastAsia="Book Antiqua" w:hAnsi="Book Antiqua" w:cs="Book Antiqua"/>
          <w:color w:val="000000"/>
        </w:rPr>
        <w:t>patients.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 </w:t>
      </w:r>
    </w:p>
    <w:p w14:paraId="539D8158" w14:textId="0DAB87CE" w:rsidR="00A77B3E" w:rsidRPr="00E8438F" w:rsidRDefault="000B7759" w:rsidP="007237F1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8438F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Low</w:t>
      </w:r>
      <w:r w:rsidR="00A82D28" w:rsidRPr="00E8438F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serum</w:t>
      </w:r>
      <w:r w:rsidR="00A82D28" w:rsidRPr="00E8438F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="002312FB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a</w:t>
      </w:r>
      <w:r w:rsidRPr="00E8438F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lbumin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312FB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312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B165CA" w:rsidRPr="00097D49">
        <w:rPr>
          <w:rFonts w:ascii="Book Antiqua" w:eastAsia="Book Antiqua" w:hAnsi="Book Antiqua" w:cs="Book Antiqua"/>
          <w:color w:val="000000"/>
        </w:rPr>
        <w:t xml:space="preserve">international index of erectile function </w:t>
      </w:r>
      <w:r w:rsidR="00D926B9" w:rsidRPr="00097D49">
        <w:rPr>
          <w:rFonts w:ascii="Book Antiqua" w:eastAsia="Book Antiqua" w:hAnsi="Book Antiqua" w:cs="Book Antiqua"/>
          <w:color w:val="000000"/>
        </w:rPr>
        <w:t>(IIEF)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score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diseases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312FB">
        <w:rPr>
          <w:rFonts w:ascii="Book Antiqua" w:eastAsia="Book Antiqua" w:hAnsi="Book Antiqua" w:cs="Book Antiqua"/>
          <w:color w:val="000000"/>
          <w:shd w:val="clear" w:color="auto" w:fill="FFFFFF"/>
        </w:rPr>
        <w:t>has been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4E5A6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4E5A6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4]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Hypoalbuminaemia</w:t>
      </w:r>
      <w:proofErr w:type="spellEnd"/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water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retention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loss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muscle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volume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decreases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sexual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desire,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physical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function.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ratio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albumin-bound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free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testosterone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 w:rsidR="002312FB">
        <w:rPr>
          <w:rFonts w:ascii="Book Antiqua" w:eastAsia="Book Antiqua" w:hAnsi="Book Antiqua" w:cs="Book Antiqua"/>
          <w:color w:val="000000"/>
          <w:shd w:val="clear" w:color="auto" w:fill="FFFFFF"/>
        </w:rPr>
        <w:t>ay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influenced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production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albumin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might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312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then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influence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sexual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desire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sleep-related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erection.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Paternostro</w:t>
      </w:r>
      <w:proofErr w:type="spellEnd"/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A82D28" w:rsidRPr="00E8438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gramStart"/>
      <w:r w:rsidRPr="00E8438F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CE25A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CE25A6" w:rsidRPr="006B597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</w:t>
      </w:r>
      <w:r w:rsidR="00CE25A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4]</w:t>
      </w:r>
      <w:r w:rsidR="00A82D28" w:rsidRPr="00CE25A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showed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dysfunction,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diabetes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mellitus,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312FB">
        <w:rPr>
          <w:rFonts w:ascii="Book Antiqua" w:eastAsia="Book Antiqua" w:hAnsi="Book Antiqua" w:cs="Book Antiqua"/>
          <w:color w:val="000000"/>
          <w:shd w:val="clear" w:color="auto" w:fill="FFFFFF"/>
        </w:rPr>
        <w:t>h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ypertension,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312FB">
        <w:rPr>
          <w:rFonts w:ascii="Book Antiqua" w:eastAsia="Book Antiqua" w:hAnsi="Book Antiqua" w:cs="Book Antiqua"/>
          <w:color w:val="000000"/>
          <w:shd w:val="clear" w:color="auto" w:fill="FFFFFF"/>
        </w:rPr>
        <w:t>h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igh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312FB">
        <w:rPr>
          <w:rFonts w:ascii="Book Antiqua" w:eastAsia="Book Antiqua" w:hAnsi="Book Antiqua" w:cs="Book Antiqua"/>
          <w:color w:val="000000"/>
          <w:shd w:val="clear" w:color="auto" w:fill="FFFFFF"/>
        </w:rPr>
        <w:t>h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epatic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venous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pressure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gradient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(HVPG),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312FB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key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male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cirrhotic</w:t>
      </w:r>
      <w:r w:rsidR="002312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patients</w:t>
      </w:r>
      <w:r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82D28" w:rsidRPr="00E8438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5C77F26C" w14:textId="4B852F19" w:rsidR="00A77B3E" w:rsidRPr="00E8438F" w:rsidRDefault="000B7759" w:rsidP="004E5A6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8438F">
        <w:rPr>
          <w:rFonts w:ascii="Book Antiqua" w:eastAsia="Book Antiqua" w:hAnsi="Book Antiqua" w:cs="Book Antiqua"/>
          <w:bCs/>
          <w:color w:val="000000"/>
        </w:rPr>
        <w:t>Sarcopenia,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as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measured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by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B62D0C">
        <w:rPr>
          <w:rFonts w:ascii="Book Antiqua" w:eastAsia="Book Antiqua" w:hAnsi="Book Antiqua" w:cs="Book Antiqua"/>
          <w:color w:val="000000"/>
        </w:rPr>
        <w:t xml:space="preserve">the </w:t>
      </w:r>
      <w:r w:rsidRPr="00E8438F">
        <w:rPr>
          <w:rFonts w:ascii="Book Antiqua" w:eastAsia="Book Antiqua" w:hAnsi="Book Antiqua" w:cs="Book Antiqua"/>
          <w:color w:val="000000"/>
        </w:rPr>
        <w:t>appendicular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skeletal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muscle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index,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was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found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to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be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associated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with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ED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in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a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recent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8438F">
        <w:rPr>
          <w:rFonts w:ascii="Book Antiqua" w:eastAsia="Book Antiqua" w:hAnsi="Book Antiqua" w:cs="Book Antiqua"/>
          <w:color w:val="000000"/>
        </w:rPr>
        <w:t>study</w:t>
      </w:r>
      <w:r w:rsidR="00BB257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BB257D" w:rsidRPr="006B597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</w:t>
      </w:r>
      <w:r w:rsidR="001259E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,1</w:t>
      </w:r>
      <w:r w:rsidR="009446A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</w:t>
      </w:r>
      <w:r w:rsidR="00BB257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E8438F">
        <w:rPr>
          <w:rFonts w:ascii="Book Antiqua" w:eastAsia="Book Antiqua" w:hAnsi="Book Antiqua" w:cs="Book Antiqua"/>
          <w:color w:val="000000"/>
        </w:rPr>
        <w:t>.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This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appears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to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be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clinically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significant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0A10AB">
        <w:rPr>
          <w:rFonts w:ascii="Book Antiqua" w:eastAsia="Book Antiqua" w:hAnsi="Book Antiqua" w:cs="Book Antiqua"/>
          <w:color w:val="000000"/>
        </w:rPr>
        <w:t>as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patients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with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low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muscle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mass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are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more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likely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to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have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low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albumin,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low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power,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frailty,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and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poor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sexual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performance.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0A10AB">
        <w:rPr>
          <w:rFonts w:ascii="Book Antiqua" w:eastAsia="Book Antiqua" w:hAnsi="Book Antiqua" w:cs="Book Antiqua"/>
          <w:color w:val="000000"/>
        </w:rPr>
        <w:t>The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concept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of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bCs/>
          <w:color w:val="000000"/>
        </w:rPr>
        <w:t>sexual</w:t>
      </w:r>
      <w:r w:rsidR="00A82D28" w:rsidRPr="00E8438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bCs/>
          <w:color w:val="000000"/>
        </w:rPr>
        <w:t>frailty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0A10AB">
        <w:rPr>
          <w:rFonts w:ascii="Book Antiqua" w:eastAsia="Book Antiqua" w:hAnsi="Book Antiqua" w:cs="Book Antiqua"/>
          <w:color w:val="000000"/>
        </w:rPr>
        <w:t>is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similar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to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frailty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in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other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organ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systems.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Musculoskeletal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health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needs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to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be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highlighted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in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the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evaluation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of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cirrhosis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along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with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sexual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health.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More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E60A1A" w:rsidRPr="00E8438F">
        <w:rPr>
          <w:rFonts w:ascii="Book Antiqua" w:eastAsia="Book Antiqua" w:hAnsi="Book Antiqua" w:cs="Book Antiqua"/>
          <w:color w:val="000000"/>
        </w:rPr>
        <w:t>randomized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trials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should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be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conducted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to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understand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the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pathogenesis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and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underlying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mechanisms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and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possible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treatment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options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in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this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area.</w:t>
      </w:r>
    </w:p>
    <w:p w14:paraId="009BF0D4" w14:textId="4F6CACF8" w:rsidR="00A77B3E" w:rsidRDefault="000B7759" w:rsidP="004E5A6B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E8438F">
        <w:rPr>
          <w:rFonts w:ascii="Book Antiqua" w:eastAsia="Book Antiqua" w:hAnsi="Book Antiqua" w:cs="Book Antiqua"/>
          <w:bCs/>
          <w:color w:val="000000"/>
        </w:rPr>
        <w:t>Clinical</w:t>
      </w:r>
      <w:r w:rsidR="00A82D28" w:rsidRPr="00E8438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bCs/>
          <w:color w:val="000000"/>
        </w:rPr>
        <w:t>features</w:t>
      </w:r>
      <w:r w:rsidR="00A82D28" w:rsidRPr="00E8438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bCs/>
          <w:color w:val="000000"/>
        </w:rPr>
        <w:t>of</w:t>
      </w:r>
      <w:r w:rsidR="00A82D28" w:rsidRPr="00E8438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bCs/>
          <w:color w:val="000000"/>
        </w:rPr>
        <w:t>hypogonadism</w:t>
      </w:r>
      <w:r w:rsidRPr="00E8438F">
        <w:rPr>
          <w:rFonts w:ascii="Book Antiqua" w:eastAsia="Book Antiqua" w:hAnsi="Book Antiqua" w:cs="Book Antiqua"/>
          <w:color w:val="000000"/>
        </w:rPr>
        <w:t>,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such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as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ED,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infertility,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decreased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libido,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and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testicular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atrophy,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are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often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seen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in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patients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with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advanced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liver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disease,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and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it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has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been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s</w:t>
      </w:r>
      <w:r w:rsidR="000A10AB">
        <w:rPr>
          <w:rFonts w:ascii="Book Antiqua" w:eastAsia="Book Antiqua" w:hAnsi="Book Antiqua" w:cs="Book Antiqua"/>
          <w:color w:val="000000"/>
        </w:rPr>
        <w:t>hown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that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the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severity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of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liver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cirrhosis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correlates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with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the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degree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of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8438F">
        <w:rPr>
          <w:rFonts w:ascii="Book Antiqua" w:eastAsia="Book Antiqua" w:hAnsi="Book Antiqua" w:cs="Book Antiqua"/>
          <w:color w:val="000000"/>
        </w:rPr>
        <w:t>ED</w:t>
      </w:r>
      <w:r w:rsidR="00D674A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D674A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4]</w:t>
      </w:r>
      <w:r w:rsidRPr="00E8438F">
        <w:rPr>
          <w:rFonts w:ascii="Book Antiqua" w:eastAsia="Book Antiqua" w:hAnsi="Book Antiqua" w:cs="Book Antiqua"/>
          <w:color w:val="000000"/>
        </w:rPr>
        <w:t>.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</w:p>
    <w:p w14:paraId="5817836C" w14:textId="77777777" w:rsidR="001259EB" w:rsidRPr="00E8438F" w:rsidRDefault="001259EB" w:rsidP="004E5A6B">
      <w:pPr>
        <w:spacing w:line="360" w:lineRule="auto"/>
        <w:ind w:firstLineChars="200" w:firstLine="480"/>
        <w:jc w:val="both"/>
        <w:rPr>
          <w:rFonts w:ascii="Book Antiqua" w:hAnsi="Book Antiqua"/>
        </w:rPr>
      </w:pPr>
    </w:p>
    <w:p w14:paraId="7972B573" w14:textId="3C6A4F6B" w:rsidR="00A77B3E" w:rsidRPr="00E8438F" w:rsidRDefault="000B7759" w:rsidP="0052684C">
      <w:pPr>
        <w:spacing w:line="360" w:lineRule="auto"/>
        <w:jc w:val="both"/>
        <w:rPr>
          <w:rFonts w:ascii="Book Antiqua" w:hAnsi="Book Antiqua"/>
        </w:rPr>
      </w:pPr>
      <w:r w:rsidRPr="0052684C">
        <w:rPr>
          <w:rFonts w:ascii="Book Antiqua" w:eastAsia="Book Antiqua" w:hAnsi="Book Antiqua" w:cs="Book Antiqua"/>
          <w:b/>
          <w:bCs/>
          <w:color w:val="000000"/>
        </w:rPr>
        <w:t>Effects</w:t>
      </w:r>
      <w:r w:rsidR="00A82D28" w:rsidRPr="005268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684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82D28" w:rsidRPr="0052684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6796F" w:rsidRPr="0052684C">
        <w:rPr>
          <w:rFonts w:ascii="Book Antiqua" w:eastAsia="Book Antiqua" w:hAnsi="Book Antiqua" w:cs="Book Antiqua"/>
          <w:b/>
          <w:bCs/>
          <w:color w:val="000000"/>
        </w:rPr>
        <w:t>drugs</w:t>
      </w:r>
      <w:r w:rsidRPr="0052684C">
        <w:rPr>
          <w:rFonts w:ascii="Book Antiqua" w:eastAsia="Book Antiqua" w:hAnsi="Book Antiqua" w:cs="Book Antiqua"/>
          <w:b/>
          <w:bCs/>
          <w:color w:val="000000"/>
        </w:rPr>
        <w:t>: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Propranolol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has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a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negative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impact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on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erectile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function,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which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CD5917">
        <w:rPr>
          <w:rFonts w:ascii="Book Antiqua" w:eastAsia="Book Antiqua" w:hAnsi="Book Antiqua" w:cs="Book Antiqua"/>
          <w:color w:val="000000"/>
        </w:rPr>
        <w:t>is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widely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used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to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treat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portal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8438F">
        <w:rPr>
          <w:rFonts w:ascii="Book Antiqua" w:eastAsia="Book Antiqua" w:hAnsi="Book Antiqua" w:cs="Book Antiqua"/>
          <w:color w:val="000000"/>
        </w:rPr>
        <w:t>hypertension</w:t>
      </w:r>
      <w:r w:rsidR="007707A1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7707A1" w:rsidRPr="006B597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</w:t>
      </w:r>
      <w:r w:rsidR="007707A1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5,16]</w:t>
      </w:r>
      <w:r w:rsidRPr="00E8438F">
        <w:rPr>
          <w:rFonts w:ascii="Book Antiqua" w:eastAsia="Book Antiqua" w:hAnsi="Book Antiqua" w:cs="Book Antiqua"/>
          <w:color w:val="000000"/>
        </w:rPr>
        <w:t>,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but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the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doses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which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are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required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to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cause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ED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are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higher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than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the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doses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commonly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used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in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CLD.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Although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8438F">
        <w:rPr>
          <w:rFonts w:ascii="Book Antiqua" w:eastAsia="Book Antiqua" w:hAnsi="Book Antiqua" w:cs="Book Antiqua"/>
          <w:color w:val="000000"/>
        </w:rPr>
        <w:t>Paternostro</w:t>
      </w:r>
      <w:proofErr w:type="spellEnd"/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82D28" w:rsidRPr="00E8438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E8438F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33D8F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333D8F" w:rsidRPr="006B597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</w:t>
      </w:r>
      <w:r w:rsidR="00333D8F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4]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found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CD5917">
        <w:rPr>
          <w:rFonts w:ascii="Book Antiqua" w:eastAsia="Book Antiqua" w:hAnsi="Book Antiqua" w:cs="Book Antiqua"/>
          <w:color w:val="000000"/>
        </w:rPr>
        <w:t>that beta</w:t>
      </w:r>
      <w:r w:rsidRPr="00E8438F">
        <w:rPr>
          <w:rFonts w:ascii="Book Antiqua" w:eastAsia="Book Antiqua" w:hAnsi="Book Antiqua" w:cs="Book Antiqua"/>
          <w:color w:val="000000"/>
        </w:rPr>
        <w:t>-blockers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CD5917">
        <w:rPr>
          <w:rFonts w:ascii="Book Antiqua" w:eastAsia="Book Antiqua" w:hAnsi="Book Antiqua" w:cs="Book Antiqua"/>
          <w:color w:val="000000"/>
        </w:rPr>
        <w:t xml:space="preserve">were </w:t>
      </w:r>
      <w:r w:rsidRPr="00E8438F">
        <w:rPr>
          <w:rFonts w:ascii="Book Antiqua" w:eastAsia="Book Antiqua" w:hAnsi="Book Antiqua" w:cs="Book Antiqua"/>
          <w:color w:val="000000"/>
        </w:rPr>
        <w:t>not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associated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with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ED,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1259EB">
        <w:rPr>
          <w:rFonts w:ascii="Book Antiqua" w:eastAsia="Book Antiqua" w:hAnsi="Book Antiqua" w:cs="Book Antiqua"/>
          <w:color w:val="000000"/>
        </w:rPr>
        <w:t>beta</w:t>
      </w:r>
      <w:r w:rsidRPr="00E8438F">
        <w:rPr>
          <w:rFonts w:ascii="Book Antiqua" w:eastAsia="Book Antiqua" w:hAnsi="Book Antiqua" w:cs="Book Antiqua"/>
          <w:color w:val="000000"/>
        </w:rPr>
        <w:t>-blockers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generally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cause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vasodilation,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CD5917">
        <w:rPr>
          <w:rFonts w:ascii="Book Antiqua" w:eastAsia="Book Antiqua" w:hAnsi="Book Antiqua" w:cs="Book Antiqua"/>
          <w:color w:val="000000"/>
        </w:rPr>
        <w:t xml:space="preserve">and </w:t>
      </w:r>
      <w:r w:rsidRPr="00E8438F">
        <w:rPr>
          <w:rFonts w:ascii="Book Antiqua" w:eastAsia="Book Antiqua" w:hAnsi="Book Antiqua" w:cs="Book Antiqua"/>
          <w:color w:val="000000"/>
        </w:rPr>
        <w:t>inhibit</w:t>
      </w:r>
      <w:r w:rsidR="00CD5917">
        <w:rPr>
          <w:rFonts w:ascii="Book Antiqua" w:eastAsia="Book Antiqua" w:hAnsi="Book Antiqua" w:cs="Book Antiqua"/>
          <w:color w:val="000000"/>
        </w:rPr>
        <w:t xml:space="preserve"> the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release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of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renin,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angiotensin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II,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and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aldosterone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production.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These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CD5917">
        <w:rPr>
          <w:rFonts w:ascii="Book Antiqua" w:eastAsia="Book Antiqua" w:hAnsi="Book Antiqua" w:cs="Book Antiqua"/>
          <w:color w:val="000000"/>
        </w:rPr>
        <w:t xml:space="preserve">effects </w:t>
      </w:r>
      <w:r w:rsidRPr="00E8438F">
        <w:rPr>
          <w:rFonts w:ascii="Book Antiqua" w:eastAsia="Book Antiqua" w:hAnsi="Book Antiqua" w:cs="Book Antiqua"/>
          <w:color w:val="000000"/>
        </w:rPr>
        <w:t>result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in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decreased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adrenergic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outflow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from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the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sympathetic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nervous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system,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resulting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in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8438F">
        <w:rPr>
          <w:rFonts w:ascii="Book Antiqua" w:eastAsia="Book Antiqua" w:hAnsi="Book Antiqua" w:cs="Book Antiqua"/>
          <w:color w:val="000000"/>
        </w:rPr>
        <w:t>SD</w:t>
      </w:r>
      <w:r w:rsidR="006407D1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6407D1" w:rsidRPr="006B597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</w:t>
      </w:r>
      <w:r w:rsidR="006407D1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7]</w:t>
      </w:r>
      <w:r w:rsidRPr="00E8438F">
        <w:rPr>
          <w:rFonts w:ascii="Book Antiqua" w:eastAsia="Book Antiqua" w:hAnsi="Book Antiqua" w:cs="Book Antiqua"/>
          <w:color w:val="000000"/>
        </w:rPr>
        <w:t>.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However,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a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large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meta-</w:t>
      </w:r>
      <w:proofErr w:type="gramStart"/>
      <w:r w:rsidRPr="00E8438F">
        <w:rPr>
          <w:rFonts w:ascii="Book Antiqua" w:eastAsia="Book Antiqua" w:hAnsi="Book Antiqua" w:cs="Book Antiqua"/>
          <w:color w:val="000000"/>
        </w:rPr>
        <w:t>analysis</w:t>
      </w:r>
      <w:r w:rsidR="0014494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144940" w:rsidRPr="006B597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</w:t>
      </w:r>
      <w:r w:rsidR="0014494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8]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did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not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support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the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notion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that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beta-blocker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(BB)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therapy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is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associated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with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a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relevant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risk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of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="00A740DB"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SD</w:t>
      </w:r>
      <w:r w:rsidRPr="00E8438F">
        <w:rPr>
          <w:rFonts w:ascii="Book Antiqua" w:eastAsia="Book Antiqua" w:hAnsi="Book Antiqua" w:cs="Book Antiqua"/>
          <w:color w:val="000000"/>
        </w:rPr>
        <w:t>,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which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was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also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supported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by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a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recent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Fonts w:ascii="Book Antiqua" w:eastAsia="Book Antiqua" w:hAnsi="Book Antiqua" w:cs="Book Antiqua"/>
          <w:color w:val="000000"/>
        </w:rPr>
        <w:t>RCT</w:t>
      </w:r>
      <w:r w:rsidR="0012335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r w:rsidR="0012335C" w:rsidRPr="006B597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</w:t>
      </w:r>
      <w:r w:rsidR="0012335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E8438F">
        <w:rPr>
          <w:rFonts w:ascii="Book Antiqua" w:eastAsia="Book Antiqua" w:hAnsi="Book Antiqua" w:cs="Book Antiqua"/>
          <w:color w:val="000000"/>
        </w:rPr>
        <w:t>.</w:t>
      </w:r>
      <w:r w:rsidR="00A82D28" w:rsidRPr="00E8438F">
        <w:rPr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Style w:val="blue-complex-underline"/>
          <w:rFonts w:ascii="Book Antiqua" w:eastAsia="Book Antiqua" w:hAnsi="Book Antiqua" w:cs="Book Antiqua"/>
          <w:color w:val="000000"/>
        </w:rPr>
        <w:t>Spironolactone,</w:t>
      </w:r>
      <w:r w:rsidR="00A82D28" w:rsidRPr="00E8438F">
        <w:rPr>
          <w:rStyle w:val="blue-complex-underline"/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Style w:val="blue-complex-underline"/>
          <w:rFonts w:ascii="Book Antiqua" w:eastAsia="Book Antiqua" w:hAnsi="Book Antiqua" w:cs="Book Antiqua"/>
          <w:color w:val="000000"/>
        </w:rPr>
        <w:t>an</w:t>
      </w:r>
      <w:r w:rsidR="00A82D28" w:rsidRPr="00E8438F">
        <w:rPr>
          <w:rStyle w:val="blue-complex-underline"/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Style w:val="blue-complex-underline"/>
          <w:rFonts w:ascii="Book Antiqua" w:eastAsia="Book Antiqua" w:hAnsi="Book Antiqua" w:cs="Book Antiqua"/>
          <w:color w:val="000000"/>
        </w:rPr>
        <w:t>anti-mineralocorticoid</w:t>
      </w:r>
      <w:r w:rsidR="00A82D28" w:rsidRPr="00E8438F">
        <w:rPr>
          <w:rStyle w:val="blue-complex-underline"/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Style w:val="blue-complex-underline"/>
          <w:rFonts w:ascii="Book Antiqua" w:eastAsia="Book Antiqua" w:hAnsi="Book Antiqua" w:cs="Book Antiqua"/>
          <w:color w:val="000000"/>
        </w:rPr>
        <w:t>and</w:t>
      </w:r>
      <w:r w:rsidR="00A82D28" w:rsidRPr="00E8438F">
        <w:rPr>
          <w:rStyle w:val="blue-complex-underline"/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Style w:val="blue-complex-underline"/>
          <w:rFonts w:ascii="Book Antiqua" w:eastAsia="Book Antiqua" w:hAnsi="Book Antiqua" w:cs="Book Antiqua"/>
          <w:color w:val="000000"/>
        </w:rPr>
        <w:t>aldosterone</w:t>
      </w:r>
      <w:r w:rsidR="00A82D28" w:rsidRPr="00E8438F">
        <w:rPr>
          <w:rStyle w:val="blue-complex-underline"/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Style w:val="blue-complex-underline"/>
          <w:rFonts w:ascii="Book Antiqua" w:eastAsia="Book Antiqua" w:hAnsi="Book Antiqua" w:cs="Book Antiqua"/>
          <w:color w:val="000000"/>
        </w:rPr>
        <w:t>antagonist,</w:t>
      </w:r>
      <w:r w:rsidR="00A82D28" w:rsidRPr="00E8438F">
        <w:rPr>
          <w:rStyle w:val="blue-complex-underline"/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Style w:val="blue-complex-underline"/>
          <w:rFonts w:ascii="Book Antiqua" w:eastAsia="Book Antiqua" w:hAnsi="Book Antiqua" w:cs="Book Antiqua"/>
          <w:color w:val="000000"/>
        </w:rPr>
        <w:t>has</w:t>
      </w:r>
      <w:r w:rsidR="00A82D28" w:rsidRPr="00E8438F">
        <w:rPr>
          <w:rStyle w:val="blue-complex-underline"/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Style w:val="blue-complex-underline"/>
          <w:rFonts w:ascii="Book Antiqua" w:eastAsia="Book Antiqua" w:hAnsi="Book Antiqua" w:cs="Book Antiqua"/>
          <w:color w:val="000000"/>
        </w:rPr>
        <w:t>anti-androgenic</w:t>
      </w:r>
      <w:r w:rsidR="00A82D28" w:rsidRPr="00E8438F">
        <w:rPr>
          <w:rStyle w:val="blue-complex-underline"/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Style w:val="blue-complex-underline"/>
          <w:rFonts w:ascii="Book Antiqua" w:eastAsia="Book Antiqua" w:hAnsi="Book Antiqua" w:cs="Book Antiqua"/>
          <w:color w:val="000000"/>
        </w:rPr>
        <w:t>properties</w:t>
      </w:r>
      <w:r w:rsidR="00A82D28" w:rsidRPr="00E8438F">
        <w:rPr>
          <w:rStyle w:val="blue-complex-underline"/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Style w:val="blue-complex-underline"/>
          <w:rFonts w:ascii="Book Antiqua" w:eastAsia="Book Antiqua" w:hAnsi="Book Antiqua" w:cs="Book Antiqua"/>
          <w:color w:val="000000"/>
        </w:rPr>
        <w:t>and</w:t>
      </w:r>
      <w:r w:rsidR="00A82D28" w:rsidRPr="00E8438F">
        <w:rPr>
          <w:rStyle w:val="blue-complex-underline"/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Style w:val="blue-complex-underline"/>
          <w:rFonts w:ascii="Book Antiqua" w:eastAsia="Book Antiqua" w:hAnsi="Book Antiqua" w:cs="Book Antiqua"/>
          <w:color w:val="000000"/>
        </w:rPr>
        <w:t>can</w:t>
      </w:r>
      <w:r w:rsidR="00A82D28" w:rsidRPr="00E8438F">
        <w:rPr>
          <w:rStyle w:val="blue-complex-underline"/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Style w:val="blue-complex-underline"/>
          <w:rFonts w:ascii="Book Antiqua" w:eastAsia="Book Antiqua" w:hAnsi="Book Antiqua" w:cs="Book Antiqua"/>
          <w:color w:val="000000"/>
        </w:rPr>
        <w:t>cause</w:t>
      </w:r>
      <w:r w:rsidR="00A82D28" w:rsidRPr="00E8438F">
        <w:rPr>
          <w:rStyle w:val="blue-complex-underline"/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Style w:val="blue-complex-underline"/>
          <w:rFonts w:ascii="Book Antiqua" w:eastAsia="Book Antiqua" w:hAnsi="Book Antiqua" w:cs="Book Antiqua"/>
          <w:color w:val="000000"/>
        </w:rPr>
        <w:t>decreased</w:t>
      </w:r>
      <w:r w:rsidR="00A82D28" w:rsidRPr="00E8438F">
        <w:rPr>
          <w:rStyle w:val="blue-complex-underline"/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Style w:val="blue-complex-underline"/>
          <w:rFonts w:ascii="Book Antiqua" w:eastAsia="Book Antiqua" w:hAnsi="Book Antiqua" w:cs="Book Antiqua"/>
          <w:color w:val="000000"/>
        </w:rPr>
        <w:t>libido</w:t>
      </w:r>
      <w:r w:rsidR="00A82D28" w:rsidRPr="00E8438F">
        <w:rPr>
          <w:rStyle w:val="blue-complex-underline"/>
          <w:rFonts w:ascii="Book Antiqua" w:eastAsia="Book Antiqua" w:hAnsi="Book Antiqua" w:cs="Book Antiqua"/>
          <w:color w:val="000000"/>
        </w:rPr>
        <w:t xml:space="preserve"> </w:t>
      </w:r>
      <w:r w:rsidRPr="00E8438F">
        <w:rPr>
          <w:rStyle w:val="blue-complex-underline"/>
          <w:rFonts w:ascii="Book Antiqua" w:eastAsia="Book Antiqua" w:hAnsi="Book Antiqua" w:cs="Book Antiqua"/>
          <w:color w:val="000000"/>
        </w:rPr>
        <w:t>and</w:t>
      </w:r>
      <w:r w:rsidR="00A82D28" w:rsidRPr="00E8438F">
        <w:rPr>
          <w:rStyle w:val="blue-complex-underline"/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8438F">
        <w:rPr>
          <w:rStyle w:val="blue-complex-underline"/>
          <w:rFonts w:ascii="Book Antiqua" w:eastAsia="Book Antiqua" w:hAnsi="Book Antiqua" w:cs="Book Antiqua"/>
          <w:color w:val="000000"/>
        </w:rPr>
        <w:t>SD</w:t>
      </w:r>
      <w:r w:rsidR="007117D3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7117D3" w:rsidRPr="006B597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</w:t>
      </w:r>
      <w:r w:rsidR="007117D3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6,17]</w:t>
      </w:r>
      <w:r w:rsidRPr="00E8438F">
        <w:rPr>
          <w:rStyle w:val="blue-complex-underline"/>
          <w:rFonts w:ascii="Book Antiqua" w:eastAsia="Book Antiqua" w:hAnsi="Book Antiqua" w:cs="Book Antiqua"/>
          <w:color w:val="000000"/>
        </w:rPr>
        <w:t>.</w:t>
      </w:r>
    </w:p>
    <w:p w14:paraId="40A80513" w14:textId="77777777" w:rsidR="00D15F14" w:rsidRDefault="00D15F14" w:rsidP="006B5970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color w:val="000000"/>
        </w:rPr>
      </w:pPr>
    </w:p>
    <w:p w14:paraId="08D77881" w14:textId="55759A5B" w:rsidR="00A77B3E" w:rsidRPr="00D15F14" w:rsidRDefault="000B7759" w:rsidP="006B5970">
      <w:pPr>
        <w:spacing w:line="360" w:lineRule="auto"/>
        <w:jc w:val="both"/>
        <w:rPr>
          <w:rFonts w:ascii="Book Antiqua" w:hAnsi="Book Antiqua"/>
          <w:i/>
        </w:rPr>
      </w:pPr>
      <w:r w:rsidRPr="00D15F14">
        <w:rPr>
          <w:rFonts w:ascii="Book Antiqua" w:eastAsia="Book Antiqua" w:hAnsi="Book Antiqua" w:cs="Book Antiqua"/>
          <w:b/>
          <w:bCs/>
          <w:i/>
          <w:color w:val="000000"/>
        </w:rPr>
        <w:t>Hormonal</w:t>
      </w:r>
      <w:r w:rsidR="00A82D28" w:rsidRPr="00D15F14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D15F14">
        <w:rPr>
          <w:rFonts w:ascii="Book Antiqua" w:eastAsia="Book Antiqua" w:hAnsi="Book Antiqua" w:cs="Book Antiqua"/>
          <w:b/>
          <w:bCs/>
          <w:i/>
          <w:color w:val="000000"/>
        </w:rPr>
        <w:t>causes</w:t>
      </w:r>
      <w:r w:rsidR="00A82D28" w:rsidRPr="00D15F14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D15F14">
        <w:rPr>
          <w:rFonts w:ascii="Book Antiqua" w:eastAsia="Book Antiqua" w:hAnsi="Book Antiqua" w:cs="Book Antiqua"/>
          <w:b/>
          <w:bCs/>
          <w:i/>
          <w:color w:val="000000"/>
        </w:rPr>
        <w:t>(sex</w:t>
      </w:r>
      <w:r w:rsidR="00A82D28" w:rsidRPr="00D15F14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216E2B">
        <w:rPr>
          <w:rFonts w:ascii="Book Antiqua" w:eastAsia="Book Antiqua" w:hAnsi="Book Antiqua" w:cs="Book Antiqua"/>
          <w:b/>
          <w:bCs/>
          <w:i/>
          <w:color w:val="000000"/>
        </w:rPr>
        <w:t>h</w:t>
      </w:r>
      <w:r w:rsidRPr="00D15F14">
        <w:rPr>
          <w:rFonts w:ascii="Book Antiqua" w:eastAsia="Book Antiqua" w:hAnsi="Book Antiqua" w:cs="Book Antiqua"/>
          <w:b/>
          <w:bCs/>
          <w:i/>
          <w:color w:val="000000"/>
        </w:rPr>
        <w:t>ormones)</w:t>
      </w:r>
    </w:p>
    <w:p w14:paraId="4D36B518" w14:textId="77777777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color w:val="000000"/>
        </w:rPr>
        <w:t>Studies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have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shown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that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free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albumin-bound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testosterone,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rather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than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total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testosterone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concentration,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correlated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positively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with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sexual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desire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sleep-related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lastRenderedPageBreak/>
        <w:t>erection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healthy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B5970">
        <w:rPr>
          <w:rFonts w:ascii="Book Antiqua" w:eastAsia="Book Antiqua" w:hAnsi="Book Antiqua" w:cs="Book Antiqua"/>
          <w:color w:val="000000"/>
        </w:rPr>
        <w:t>subjects</w:t>
      </w:r>
      <w:r w:rsidR="0095366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95366B" w:rsidRPr="006B597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</w:t>
      </w:r>
      <w:r w:rsidR="0095366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9]</w:t>
      </w:r>
      <w:r w:rsidRPr="006B5970">
        <w:rPr>
          <w:rFonts w:ascii="Book Antiqua" w:eastAsia="Book Antiqua" w:hAnsi="Book Antiqua" w:cs="Book Antiqua"/>
          <w:color w:val="000000"/>
        </w:rPr>
        <w:t>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Therefore,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possible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that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reduced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production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albumin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may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affect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ratio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free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testosterone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albumin-bound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testosterone,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well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total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amount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testosterone,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possibly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modifying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cell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tissue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response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sex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hormone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cirrhotic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patients.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Sex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hormone-binding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globulin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(SHBG)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B5970">
        <w:rPr>
          <w:rFonts w:ascii="Book Antiqua" w:eastAsia="Book Antiqua" w:hAnsi="Book Antiqua" w:cs="Book Antiqua"/>
          <w:color w:val="000000"/>
        </w:rPr>
        <w:t>levels</w:t>
      </w:r>
      <w:r w:rsidR="004E2B41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4E2B41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20,21]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elevated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patients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with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cirrhosis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due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increased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hepatic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production,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but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pathogenesis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remains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unclear.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Rising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levels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SHBG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have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been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shown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correlate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with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severity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fibrosis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patients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with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chronic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liver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B5970">
        <w:rPr>
          <w:rFonts w:ascii="Book Antiqua" w:eastAsia="Book Antiqua" w:hAnsi="Book Antiqua" w:cs="Book Antiqua"/>
          <w:color w:val="000000"/>
        </w:rPr>
        <w:t>disease</w:t>
      </w:r>
      <w:r w:rsidR="004E2B41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4E2B41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22]</w:t>
      </w:r>
      <w:r w:rsidRPr="006B5970">
        <w:rPr>
          <w:rFonts w:ascii="Book Antiqua" w:eastAsia="Book Antiqua" w:hAnsi="Book Antiqua" w:cs="Book Antiqua"/>
          <w:color w:val="000000"/>
        </w:rPr>
        <w:t>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Due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binding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testosterone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SHBG,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total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serum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testosterone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value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can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remain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normal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occasionally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raised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patient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group,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despite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reduced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levels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free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(presumed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biologically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active)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B5970">
        <w:rPr>
          <w:rFonts w:ascii="Book Antiqua" w:eastAsia="Book Antiqua" w:hAnsi="Book Antiqua" w:cs="Book Antiqua"/>
          <w:color w:val="000000"/>
        </w:rPr>
        <w:t>testosterone</w:t>
      </w:r>
      <w:r w:rsidR="00821D8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821D8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23]</w:t>
      </w:r>
      <w:r w:rsidRPr="00821D8C">
        <w:rPr>
          <w:rFonts w:ascii="Book Antiqua" w:eastAsia="Book Antiqua" w:hAnsi="Book Antiqua" w:cs="Book Antiqua"/>
          <w:bCs/>
          <w:color w:val="000000"/>
        </w:rPr>
        <w:t>.</w:t>
      </w:r>
      <w:r w:rsidR="00A82D28" w:rsidRPr="00821D8C">
        <w:rPr>
          <w:rFonts w:ascii="Book Antiqua" w:eastAsia="Book Antiqua" w:hAnsi="Book Antiqua" w:cs="Book Antiqua"/>
          <w:bCs/>
          <w:color w:val="000000"/>
        </w:rPr>
        <w:t xml:space="preserve"> </w:t>
      </w:r>
    </w:p>
    <w:p w14:paraId="46CE3774" w14:textId="77777777" w:rsidR="0077685F" w:rsidRDefault="0077685F" w:rsidP="006B597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70323FE5" w14:textId="4C324784" w:rsidR="00A77B3E" w:rsidRPr="007327D6" w:rsidRDefault="00E51D78" w:rsidP="006B5970">
      <w:pPr>
        <w:spacing w:line="360" w:lineRule="auto"/>
        <w:jc w:val="both"/>
        <w:rPr>
          <w:rFonts w:ascii="Book Antiqua" w:hAnsi="Book Antiqua"/>
          <w:u w:val="single"/>
        </w:rPr>
      </w:pPr>
      <w:r w:rsidRPr="007327D6">
        <w:rPr>
          <w:rFonts w:ascii="Book Antiqua" w:eastAsia="Book Antiqua" w:hAnsi="Book Antiqua" w:cs="Book Antiqua"/>
          <w:b/>
          <w:bCs/>
          <w:color w:val="000000"/>
          <w:u w:val="single"/>
        </w:rPr>
        <w:t>ASSESSMENT OF SD</w:t>
      </w:r>
    </w:p>
    <w:p w14:paraId="52CA1D77" w14:textId="1BAF70C6" w:rsidR="00A77B3E" w:rsidRPr="00097D49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097D49">
        <w:rPr>
          <w:rFonts w:ascii="Book Antiqua" w:eastAsia="Book Antiqua" w:hAnsi="Book Antiqua" w:cs="Book Antiqua"/>
          <w:color w:val="000000"/>
        </w:rPr>
        <w:t>There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are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various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well-validated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questionnaires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for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SD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and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its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risk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factor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assessment.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The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="00167FB1" w:rsidRPr="00097D49">
        <w:rPr>
          <w:rFonts w:ascii="Book Antiqua" w:eastAsia="Book Antiqua" w:hAnsi="Book Antiqua" w:cs="Book Antiqua"/>
          <w:color w:val="000000"/>
        </w:rPr>
        <w:t>female sexual function index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(FSFI)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and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="00CD5917">
        <w:rPr>
          <w:rFonts w:ascii="Book Antiqua" w:eastAsia="Book Antiqua" w:hAnsi="Book Antiqua" w:cs="Book Antiqua"/>
          <w:color w:val="000000"/>
        </w:rPr>
        <w:t>t</w:t>
      </w:r>
      <w:r w:rsidRPr="00097D49">
        <w:rPr>
          <w:rFonts w:ascii="Book Antiqua" w:eastAsia="Book Antiqua" w:hAnsi="Book Antiqua" w:cs="Book Antiqua"/>
          <w:color w:val="000000"/>
        </w:rPr>
        <w:t>he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="00855559">
        <w:rPr>
          <w:rFonts w:ascii="Book Antiqua" w:eastAsia="Book Antiqua" w:hAnsi="Book Antiqua" w:cs="Book Antiqua"/>
          <w:color w:val="000000"/>
        </w:rPr>
        <w:t>IIEF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in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males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are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the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two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most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validated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objective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tools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for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SD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severity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assessment,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with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various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domains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and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questions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pertaining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to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each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domain,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which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are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then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scored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into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numerical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values</w:t>
      </w:r>
      <w:r w:rsidR="00EF3903" w:rsidRPr="00097D4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[10]</w:t>
      </w:r>
      <w:r w:rsidR="00A82D28" w:rsidRPr="00097D4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bCs/>
          <w:color w:val="000000"/>
        </w:rPr>
        <w:t>(</w:t>
      </w:r>
      <w:r w:rsidR="00EF3903" w:rsidRPr="00097D49">
        <w:rPr>
          <w:rFonts w:ascii="Book Antiqua" w:eastAsia="Book Antiqua" w:hAnsi="Book Antiqua" w:cs="Book Antiqua"/>
          <w:bCs/>
          <w:color w:val="000000"/>
        </w:rPr>
        <w:t xml:space="preserve">Figure </w:t>
      </w:r>
      <w:r w:rsidRPr="00097D49">
        <w:rPr>
          <w:rFonts w:ascii="Book Antiqua" w:eastAsia="Book Antiqua" w:hAnsi="Book Antiqua" w:cs="Book Antiqua"/>
          <w:bCs/>
          <w:color w:val="000000"/>
        </w:rPr>
        <w:t>2).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</w:p>
    <w:p w14:paraId="37E5D218" w14:textId="77777777" w:rsidR="00520801" w:rsidRDefault="00520801" w:rsidP="006B5970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color w:val="000000"/>
        </w:rPr>
      </w:pPr>
    </w:p>
    <w:p w14:paraId="42A99BE7" w14:textId="3AF580B8" w:rsidR="00520801" w:rsidRDefault="00E51D78" w:rsidP="006B597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27D6">
        <w:rPr>
          <w:rFonts w:ascii="Book Antiqua" w:eastAsia="Book Antiqua" w:hAnsi="Book Antiqua" w:cs="Book Antiqua"/>
          <w:b/>
          <w:bCs/>
          <w:i/>
          <w:color w:val="000000"/>
        </w:rPr>
        <w:t>F</w:t>
      </w:r>
      <w:r w:rsidR="006D6CBB" w:rsidRPr="006D6CBB">
        <w:rPr>
          <w:rFonts w:ascii="Book Antiqua" w:eastAsia="Book Antiqua" w:hAnsi="Book Antiqua" w:cs="Book Antiqua"/>
          <w:b/>
          <w:bCs/>
          <w:i/>
          <w:color w:val="000000"/>
        </w:rPr>
        <w:t>emales</w:t>
      </w:r>
    </w:p>
    <w:p w14:paraId="2ED94003" w14:textId="17ECC4BB" w:rsidR="00A77B3E" w:rsidRPr="007327D6" w:rsidRDefault="000B7759" w:rsidP="006B597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15301">
        <w:rPr>
          <w:rFonts w:ascii="Book Antiqua" w:eastAsia="Book Antiqua" w:hAnsi="Book Antiqua" w:cs="Book Antiqua"/>
          <w:color w:val="000000"/>
        </w:rPr>
        <w:t>The</w:t>
      </w:r>
      <w:r w:rsidR="00A82D28" w:rsidRPr="00A15301">
        <w:rPr>
          <w:rFonts w:ascii="Book Antiqua" w:eastAsia="Book Antiqua" w:hAnsi="Book Antiqua" w:cs="Book Antiqua"/>
          <w:color w:val="000000"/>
        </w:rPr>
        <w:t xml:space="preserve"> </w:t>
      </w:r>
      <w:r w:rsidR="00114A53" w:rsidRPr="007327D6">
        <w:rPr>
          <w:rFonts w:ascii="Book Antiqua" w:eastAsia="Book Antiqua" w:hAnsi="Book Antiqua" w:cs="Book Antiqua"/>
          <w:color w:val="000000"/>
        </w:rPr>
        <w:t>FSFI</w:t>
      </w:r>
      <w:r w:rsidRPr="007327D6">
        <w:rPr>
          <w:rFonts w:ascii="Book Antiqua" w:eastAsia="Book Antiqua" w:hAnsi="Book Antiqua" w:cs="Book Antiqua"/>
          <w:color w:val="000000"/>
        </w:rPr>
        <w:t>:</w:t>
      </w:r>
      <w:r w:rsidR="00A82D28" w:rsidRPr="007327D6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A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total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of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bCs/>
          <w:color w:val="000000"/>
        </w:rPr>
        <w:t>six</w:t>
      </w:r>
      <w:r w:rsidR="00A82D28" w:rsidRPr="00097D4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bCs/>
          <w:color w:val="000000"/>
        </w:rPr>
        <w:t>domains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are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assessed,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with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a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total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set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of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19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questions.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All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domains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have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the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highest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score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of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6,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and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the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total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maximum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score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is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36,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where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a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score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of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0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represents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no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sexual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activity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during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the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preceding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month.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An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overall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score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below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26.55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is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indicative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of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female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97D49">
        <w:rPr>
          <w:rFonts w:ascii="Book Antiqua" w:eastAsia="Book Antiqua" w:hAnsi="Book Antiqua" w:cs="Book Antiqua"/>
          <w:color w:val="000000"/>
        </w:rPr>
        <w:t>SD</w:t>
      </w:r>
      <w:r w:rsidR="00D72AEC" w:rsidRPr="00097D4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D72AEC" w:rsidRPr="00097D4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10,24]</w:t>
      </w:r>
      <w:r w:rsidRPr="00097D49">
        <w:rPr>
          <w:rFonts w:ascii="Book Antiqua" w:eastAsia="Book Antiqua" w:hAnsi="Book Antiqua" w:cs="Book Antiqua"/>
          <w:color w:val="000000"/>
        </w:rPr>
        <w:t>.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Female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sexual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dysfunction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(FSD)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="00CD5917">
        <w:rPr>
          <w:rFonts w:ascii="Book Antiqua" w:eastAsia="Book Antiqua" w:hAnsi="Book Antiqua" w:cs="Book Antiqua"/>
          <w:color w:val="000000"/>
        </w:rPr>
        <w:t>is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classified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into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three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main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clinical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types.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For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each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diagnosis,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the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disorder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is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experienced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at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least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75%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of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the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time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for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at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least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six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months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(except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for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medication-induced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FSD),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resulting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in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significant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distress.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The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three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types,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some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or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all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of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which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may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be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present,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are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(1)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bCs/>
          <w:color w:val="000000"/>
        </w:rPr>
        <w:t>Sexual</w:t>
      </w:r>
      <w:r w:rsidR="00A82D28" w:rsidRPr="00097D4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bCs/>
          <w:color w:val="000000"/>
        </w:rPr>
        <w:t>interest/arousal</w:t>
      </w:r>
      <w:r w:rsidR="00A82D28" w:rsidRPr="00097D4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bCs/>
          <w:color w:val="000000"/>
        </w:rPr>
        <w:t>disorder,</w:t>
      </w:r>
      <w:r w:rsidR="00A82D28" w:rsidRPr="00097D4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bCs/>
          <w:color w:val="000000"/>
        </w:rPr>
        <w:t>which</w:t>
      </w:r>
      <w:r w:rsidR="00A82D28" w:rsidRPr="00097D4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bCs/>
          <w:color w:val="000000"/>
        </w:rPr>
        <w:t>is</w:t>
      </w:r>
      <w:r w:rsidR="00A82D28" w:rsidRPr="00097D4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defined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as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reduced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or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absent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sexual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interest,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responsiveness,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erotic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thoughts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and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sexual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pleasure</w:t>
      </w:r>
      <w:r w:rsidR="00EE4C42">
        <w:rPr>
          <w:rFonts w:ascii="Book Antiqua" w:eastAsia="Book Antiqua" w:hAnsi="Book Antiqua" w:cs="Book Antiqua"/>
          <w:color w:val="000000"/>
        </w:rPr>
        <w:t>;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(2)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bCs/>
          <w:color w:val="000000"/>
        </w:rPr>
        <w:t>Female</w:t>
      </w:r>
      <w:r w:rsidR="00A82D28" w:rsidRPr="00097D4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bCs/>
          <w:color w:val="000000"/>
        </w:rPr>
        <w:t>orgasmic</w:t>
      </w:r>
      <w:r w:rsidR="00A82D28" w:rsidRPr="00097D4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bCs/>
          <w:color w:val="000000"/>
        </w:rPr>
        <w:t>disorder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(absence,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infrequency,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reduction,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delay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of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orgasm)</w:t>
      </w:r>
      <w:r w:rsidR="00EE4C42">
        <w:rPr>
          <w:rFonts w:ascii="Book Antiqua" w:eastAsia="Book Antiqua" w:hAnsi="Book Antiqua" w:cs="Book Antiqua"/>
          <w:color w:val="000000"/>
        </w:rPr>
        <w:t>;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and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(3)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bCs/>
          <w:color w:val="000000"/>
        </w:rPr>
        <w:t>Genito-pelvic</w:t>
      </w:r>
      <w:r w:rsidR="00A82D28" w:rsidRPr="00097D4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bCs/>
          <w:color w:val="000000"/>
        </w:rPr>
        <w:lastRenderedPageBreak/>
        <w:t>pain/penetration</w:t>
      </w:r>
      <w:r w:rsidR="00A82D28" w:rsidRPr="00097D4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bCs/>
          <w:color w:val="000000"/>
        </w:rPr>
        <w:t>disorder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(difficulty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in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vaginal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penetration,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marked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vulvovaginal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or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pelvic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pain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during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penetration,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fear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or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anxiety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about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pain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in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anticipation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of,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during,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or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after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penetration,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and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tightening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or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tensing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of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pelvic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floor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muscles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during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attempted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</w:t>
      </w:r>
      <w:r w:rsidRPr="00097D49">
        <w:rPr>
          <w:rFonts w:ascii="Book Antiqua" w:eastAsia="Book Antiqua" w:hAnsi="Book Antiqua" w:cs="Book Antiqua"/>
          <w:color w:val="000000"/>
        </w:rPr>
        <w:t>penetration).</w:t>
      </w:r>
      <w:r w:rsidR="00A82D28" w:rsidRPr="00097D49">
        <w:rPr>
          <w:rFonts w:ascii="Book Antiqua" w:eastAsia="Book Antiqua" w:hAnsi="Book Antiqua" w:cs="Book Antiqua"/>
          <w:color w:val="000000"/>
        </w:rPr>
        <w:t xml:space="preserve">  </w:t>
      </w:r>
    </w:p>
    <w:p w14:paraId="0554061C" w14:textId="77777777" w:rsidR="00A15301" w:rsidRDefault="00A15301" w:rsidP="006B5970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color w:val="000000"/>
        </w:rPr>
      </w:pPr>
    </w:p>
    <w:p w14:paraId="5BF0D464" w14:textId="5B8CBC44" w:rsidR="00520801" w:rsidRDefault="006D6CBB" w:rsidP="006B5970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color w:val="000000"/>
        </w:rPr>
      </w:pPr>
      <w:r w:rsidRPr="006D6CBB">
        <w:rPr>
          <w:rFonts w:ascii="Book Antiqua" w:eastAsia="Book Antiqua" w:hAnsi="Book Antiqua" w:cs="Book Antiqua"/>
          <w:b/>
          <w:bCs/>
          <w:i/>
          <w:color w:val="000000"/>
        </w:rPr>
        <w:t>Male</w:t>
      </w:r>
      <w:r w:rsidR="00CD5917">
        <w:rPr>
          <w:rFonts w:ascii="Book Antiqua" w:eastAsia="Book Antiqua" w:hAnsi="Book Antiqua" w:cs="Book Antiqua"/>
          <w:b/>
          <w:bCs/>
          <w:i/>
          <w:color w:val="000000"/>
        </w:rPr>
        <w:t>s</w:t>
      </w:r>
    </w:p>
    <w:p w14:paraId="5F798E80" w14:textId="54948091" w:rsidR="00A77B3E" w:rsidRPr="006B5970" w:rsidRDefault="00CD5917" w:rsidP="006B597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The </w:t>
      </w:r>
      <w:proofErr w:type="gramStart"/>
      <w:r w:rsidR="000B7759" w:rsidRPr="006B5970">
        <w:rPr>
          <w:rFonts w:ascii="Book Antiqua" w:eastAsia="Book Antiqua" w:hAnsi="Book Antiqua" w:cs="Book Antiqua"/>
          <w:color w:val="000000"/>
        </w:rPr>
        <w:t>IIEF</w:t>
      </w:r>
      <w:r w:rsidR="0062365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62365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25]</w:t>
      </w:r>
      <w:r w:rsidR="000B7759" w:rsidRPr="006B5970">
        <w:rPr>
          <w:rFonts w:ascii="Book Antiqua" w:eastAsia="Book Antiqua" w:hAnsi="Book Antiqua" w:cs="Book Antiqua"/>
          <w:color w:val="000000"/>
        </w:rPr>
        <w:t>: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15-item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questionnaire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that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assesses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five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domains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male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sexual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function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using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5-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6-point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0B7759" w:rsidRPr="006B5970">
        <w:rPr>
          <w:rFonts w:ascii="Book Antiqua" w:eastAsia="Book Antiqua" w:hAnsi="Book Antiqua" w:cs="Book Antiqua"/>
          <w:color w:val="000000"/>
        </w:rPr>
        <w:t>ikert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scales,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with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0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1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signifying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low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frequency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ability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5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signifying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high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frequency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ability.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These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domain</w:t>
      </w:r>
      <w:r>
        <w:rPr>
          <w:rFonts w:ascii="Book Antiqua" w:eastAsia="Book Antiqua" w:hAnsi="Book Antiqua" w:cs="Book Antiqua"/>
          <w:color w:val="000000"/>
        </w:rPr>
        <w:t>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include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erectile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function,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orgasmic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function,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sexual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desire,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intercourse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satisfaction,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overall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satisfaction.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erectile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function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domain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possible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scores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range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from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1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30.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severity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0B7759" w:rsidRPr="006B5970">
        <w:rPr>
          <w:rFonts w:ascii="Book Antiqua" w:eastAsia="Book Antiqua" w:hAnsi="Book Antiqua" w:cs="Book Antiqua"/>
          <w:color w:val="000000"/>
        </w:rPr>
        <w:t>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defined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using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IIEF-EF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domain’s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score: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5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lower,</w:t>
      </w:r>
      <w:r w:rsidR="00E91D34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(no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attempts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at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intercourse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at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all);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6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10,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severe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ED;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11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16,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moderate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ED;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17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21,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mild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moderate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ED;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22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25,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mild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ED;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26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30,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normal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erectile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function</w:t>
      </w:r>
      <w:r w:rsidR="00824D0F">
        <w:rPr>
          <w:rFonts w:ascii="Book Antiqua" w:eastAsia="Book Antiqua" w:hAnsi="Book Antiqua" w:cs="Book Antiqua"/>
          <w:bCs/>
          <w:color w:val="000000"/>
          <w:vertAlign w:val="superscript"/>
        </w:rPr>
        <w:t>[</w:t>
      </w:r>
      <w:r w:rsidR="000B7759" w:rsidRPr="00824D0F">
        <w:rPr>
          <w:rFonts w:ascii="Book Antiqua" w:eastAsia="Book Antiqua" w:hAnsi="Book Antiqua" w:cs="Book Antiqua"/>
          <w:bCs/>
          <w:color w:val="000000"/>
          <w:vertAlign w:val="superscript"/>
        </w:rPr>
        <w:t>1</w:t>
      </w:r>
      <w:r w:rsidR="00824D0F">
        <w:rPr>
          <w:rFonts w:ascii="Book Antiqua" w:eastAsia="Book Antiqua" w:hAnsi="Book Antiqua" w:cs="Book Antiqua"/>
          <w:bCs/>
          <w:color w:val="000000"/>
          <w:vertAlign w:val="superscript"/>
        </w:rPr>
        <w:t>]</w:t>
      </w:r>
      <w:r w:rsidR="000B7759" w:rsidRPr="00824D0F">
        <w:rPr>
          <w:rFonts w:ascii="Book Antiqua" w:eastAsia="Book Antiqua" w:hAnsi="Book Antiqua" w:cs="Book Antiqua"/>
          <w:bCs/>
          <w:color w:val="000000"/>
        </w:rPr>
        <w:t>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985739">
        <w:rPr>
          <w:rFonts w:ascii="Book Antiqua" w:eastAsia="Book Antiqua" w:hAnsi="Book Antiqua" w:cs="Book Antiqua"/>
          <w:color w:val="000000"/>
        </w:rPr>
        <w:t xml:space="preserve">The </w:t>
      </w:r>
      <w:r w:rsidR="000B7759" w:rsidRPr="006B5970">
        <w:rPr>
          <w:rFonts w:ascii="Book Antiqua" w:eastAsia="Book Antiqua" w:hAnsi="Book Antiqua" w:cs="Book Antiqua"/>
          <w:color w:val="000000"/>
        </w:rPr>
        <w:t>IIEF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has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985739">
        <w:rPr>
          <w:rFonts w:ascii="Book Antiqua" w:eastAsia="Book Antiqua" w:hAnsi="Book Antiqua" w:cs="Book Antiqua"/>
          <w:color w:val="000000"/>
        </w:rPr>
        <w:t xml:space="preserve">also </w:t>
      </w:r>
      <w:r w:rsidR="000B7759" w:rsidRPr="006B5970">
        <w:rPr>
          <w:rFonts w:ascii="Book Antiqua" w:eastAsia="Book Antiqua" w:hAnsi="Book Antiqua" w:cs="Book Antiqua"/>
          <w:color w:val="000000"/>
        </w:rPr>
        <w:t>been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validated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7759" w:rsidRPr="006B5970">
        <w:rPr>
          <w:rFonts w:ascii="Book Antiqua" w:eastAsia="Book Antiqua" w:hAnsi="Book Antiqua" w:cs="Book Antiqua"/>
          <w:color w:val="000000"/>
        </w:rPr>
        <w:t>Indian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0B7759" w:rsidRPr="006B5970">
        <w:rPr>
          <w:rFonts w:ascii="Book Antiqua" w:eastAsia="Book Antiqua" w:hAnsi="Book Antiqua" w:cs="Book Antiqua"/>
          <w:color w:val="000000"/>
        </w:rPr>
        <w:t>population</w:t>
      </w:r>
      <w:r w:rsidR="006D617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6D617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26]</w:t>
      </w:r>
      <w:r w:rsidR="000B7759" w:rsidRPr="006B5970">
        <w:rPr>
          <w:rFonts w:ascii="Book Antiqua" w:eastAsia="Book Antiqua" w:hAnsi="Book Antiqua" w:cs="Book Antiqua"/>
          <w:color w:val="000000"/>
        </w:rPr>
        <w:t>.</w:t>
      </w:r>
    </w:p>
    <w:p w14:paraId="555CB56A" w14:textId="064A285A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bCs/>
          <w:color w:val="000000"/>
        </w:rPr>
        <w:t>Other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bCs/>
          <w:color w:val="000000"/>
        </w:rPr>
        <w:t>questionnaires: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quantitative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ADAM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985739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985739">
        <w:rPr>
          <w:rFonts w:ascii="Book Antiqua" w:eastAsia="Book Antiqua" w:hAnsi="Book Antiqua" w:cs="Book Antiqua"/>
          <w:color w:val="000000"/>
        </w:rPr>
        <w:t>qADAM</w:t>
      </w:r>
      <w:proofErr w:type="spellEnd"/>
      <w:r w:rsidR="00985739">
        <w:rPr>
          <w:rFonts w:ascii="Book Antiqua" w:eastAsia="Book Antiqua" w:hAnsi="Book Antiqua" w:cs="Book Antiqua"/>
          <w:color w:val="000000"/>
        </w:rPr>
        <w:t xml:space="preserve">) </w:t>
      </w:r>
      <w:proofErr w:type="gramStart"/>
      <w:r w:rsidRPr="006B5970">
        <w:rPr>
          <w:rFonts w:ascii="Book Antiqua" w:eastAsia="Book Antiqua" w:hAnsi="Book Antiqua" w:cs="Book Antiqua"/>
          <w:color w:val="000000"/>
        </w:rPr>
        <w:t>questionnaire</w:t>
      </w:r>
      <w:r w:rsidR="00DC5D1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DC5D1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27]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new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tool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quantifying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severity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hypogonadism,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C03A7C" w:rsidRPr="006B5970">
        <w:rPr>
          <w:rFonts w:ascii="Book Antiqua" w:eastAsia="Book Antiqua" w:hAnsi="Book Antiqua" w:cs="Book Antiqua"/>
          <w:color w:val="000000"/>
        </w:rPr>
        <w:t>sexual</w:t>
      </w:r>
      <w:r w:rsidR="00C03A7C">
        <w:rPr>
          <w:rFonts w:ascii="Book Antiqua" w:eastAsia="Book Antiqua" w:hAnsi="Book Antiqua" w:cs="Book Antiqua"/>
          <w:color w:val="000000"/>
        </w:rPr>
        <w:t xml:space="preserve"> </w:t>
      </w:r>
      <w:r w:rsidR="00C03A7C" w:rsidRPr="006B5970">
        <w:rPr>
          <w:rFonts w:ascii="Book Antiqua" w:eastAsia="Book Antiqua" w:hAnsi="Book Antiqua" w:cs="Book Antiqua"/>
          <w:color w:val="000000"/>
        </w:rPr>
        <w:t>encounter</w:t>
      </w:r>
      <w:r w:rsidR="00C03A7C">
        <w:rPr>
          <w:rFonts w:ascii="Book Antiqua" w:eastAsia="Book Antiqua" w:hAnsi="Book Antiqua" w:cs="Book Antiqua"/>
          <w:color w:val="000000"/>
        </w:rPr>
        <w:t xml:space="preserve"> </w:t>
      </w:r>
      <w:r w:rsidR="00C03A7C" w:rsidRPr="006B5970">
        <w:rPr>
          <w:rFonts w:ascii="Book Antiqua" w:eastAsia="Book Antiqua" w:hAnsi="Book Antiqua" w:cs="Book Antiqua"/>
          <w:color w:val="000000"/>
        </w:rPr>
        <w:t>profile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(SEP),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Global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Assessment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Question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assessing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sexual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performance</w:t>
      </w:r>
      <w:r w:rsidR="003B425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r w:rsidR="003B4257" w:rsidRPr="006B597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</w:t>
      </w:r>
      <w:r w:rsidR="003B425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3B4257">
        <w:rPr>
          <w:rFonts w:ascii="Book Antiqua" w:eastAsia="Book Antiqua" w:hAnsi="Book Antiqua" w:cs="Book Antiqua"/>
          <w:bCs/>
          <w:color w:val="000000"/>
        </w:rPr>
        <w:t>.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85739" w:rsidRPr="00583C7B">
        <w:rPr>
          <w:rFonts w:ascii="Book Antiqua" w:eastAsia="Book Antiqua" w:hAnsi="Book Antiqua" w:cs="Book Antiqua"/>
          <w:bCs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total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B5970">
        <w:rPr>
          <w:rFonts w:ascii="Book Antiqua" w:eastAsia="Book Antiqua" w:hAnsi="Book Antiqua" w:cs="Book Antiqua"/>
          <w:color w:val="000000"/>
        </w:rPr>
        <w:t>qADAM</w:t>
      </w:r>
      <w:proofErr w:type="spellEnd"/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score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985739">
        <w:rPr>
          <w:rFonts w:ascii="Book Antiqua" w:eastAsia="Book Antiqua" w:hAnsi="Book Antiqua" w:cs="Book Antiqua"/>
          <w:color w:val="000000"/>
        </w:rPr>
        <w:t xml:space="preserve">ranges </w:t>
      </w:r>
      <w:r w:rsidRPr="006B5970">
        <w:rPr>
          <w:rFonts w:ascii="Book Antiqua" w:eastAsia="Book Antiqua" w:hAnsi="Book Antiqua" w:cs="Book Antiqua"/>
          <w:color w:val="000000"/>
        </w:rPr>
        <w:t>between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10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50,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with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10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most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symptomatic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50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least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symptomatic.</w:t>
      </w:r>
    </w:p>
    <w:p w14:paraId="60A89971" w14:textId="6038AD7B" w:rsidR="00A77B3E" w:rsidRPr="006B5970" w:rsidRDefault="000B7759" w:rsidP="00BE06F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743C8">
        <w:rPr>
          <w:rFonts w:ascii="Book Antiqua" w:eastAsia="Book Antiqua" w:hAnsi="Book Antiqua" w:cs="Book Antiqua"/>
          <w:bCs/>
          <w:color w:val="000000"/>
        </w:rPr>
        <w:t>The</w:t>
      </w:r>
      <w:r w:rsidR="00A82D28" w:rsidRPr="005743C8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B323F" w:rsidRPr="005743C8">
        <w:rPr>
          <w:rFonts w:ascii="Book Antiqua" w:eastAsia="Book Antiqua" w:hAnsi="Book Antiqua" w:cs="Book Antiqua"/>
          <w:bCs/>
          <w:color w:val="000000"/>
        </w:rPr>
        <w:t>SEP</w:t>
      </w:r>
      <w:r w:rsidR="00A82D28" w:rsidRPr="005743C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5743C8">
        <w:rPr>
          <w:rFonts w:ascii="Book Antiqua" w:eastAsia="Book Antiqua" w:hAnsi="Book Antiqua" w:cs="Book Antiqua"/>
          <w:bCs/>
          <w:color w:val="000000"/>
        </w:rPr>
        <w:t>diaries</w:t>
      </w:r>
      <w:r w:rsidR="00A82D28" w:rsidRPr="005743C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record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yes/no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responses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after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sexual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encounters.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five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questions,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but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two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questions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most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frequently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used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assess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SD.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SEP2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"Were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you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able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insert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your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penis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your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partner’s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vagina?"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SEP3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"Did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your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erection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last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long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enough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you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have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successful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intercourse?"</w:t>
      </w:r>
    </w:p>
    <w:p w14:paraId="3F138082" w14:textId="77777777" w:rsidR="00701296" w:rsidRDefault="00701296" w:rsidP="006B5970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color w:val="000000"/>
        </w:rPr>
      </w:pPr>
    </w:p>
    <w:p w14:paraId="6A35C9C0" w14:textId="7205DDDC" w:rsidR="00A77B3E" w:rsidRPr="007327D6" w:rsidRDefault="006D6CBB" w:rsidP="006B5970">
      <w:pPr>
        <w:spacing w:line="360" w:lineRule="auto"/>
        <w:jc w:val="both"/>
        <w:rPr>
          <w:rFonts w:ascii="Book Antiqua" w:hAnsi="Book Antiqua"/>
          <w:u w:val="single"/>
        </w:rPr>
      </w:pPr>
      <w:r w:rsidRPr="007327D6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QUALITY OF LIFE IN </w:t>
      </w:r>
      <w:r w:rsidR="00985739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PATIENTS WITH </w:t>
      </w:r>
      <w:r w:rsidRPr="007327D6">
        <w:rPr>
          <w:rFonts w:ascii="Book Antiqua" w:eastAsia="Book Antiqua" w:hAnsi="Book Antiqua" w:cs="Book Antiqua"/>
          <w:b/>
          <w:bCs/>
          <w:color w:val="000000"/>
          <w:u w:val="single"/>
        </w:rPr>
        <w:t>ED AND CIRRHOSIS</w:t>
      </w:r>
    </w:p>
    <w:p w14:paraId="2C89B261" w14:textId="32DBB35E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color w:val="000000"/>
        </w:rPr>
        <w:t>A</w:t>
      </w:r>
      <w:r w:rsidR="00B62D0C">
        <w:rPr>
          <w:rFonts w:ascii="Book Antiqua" w:eastAsia="Book Antiqua" w:hAnsi="Book Antiqua" w:cs="Book Antiqua"/>
          <w:color w:val="000000"/>
        </w:rPr>
        <w:t>pproximately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92%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patients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with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cirrhosis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985739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A740DB">
        <w:rPr>
          <w:rFonts w:ascii="Book Antiqua" w:eastAsia="Book Antiqua" w:hAnsi="Book Antiqua" w:cs="Book Antiqua"/>
          <w:color w:val="000000"/>
        </w:rPr>
        <w:t>SD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B62D0C">
        <w:rPr>
          <w:rFonts w:ascii="Book Antiqua" w:eastAsia="Book Antiqua" w:hAnsi="Book Antiqua" w:cs="Book Antiqua"/>
          <w:color w:val="000000"/>
        </w:rPr>
        <w:t>showed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significant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impact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985739">
        <w:rPr>
          <w:rFonts w:ascii="Book Antiqua" w:eastAsia="Book Antiqua" w:hAnsi="Book Antiqua" w:cs="Book Antiqua"/>
          <w:color w:val="000000"/>
        </w:rPr>
        <w:t>ir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quality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life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assessed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SF-36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B5970">
        <w:rPr>
          <w:rFonts w:ascii="Book Antiqua" w:eastAsia="Book Antiqua" w:hAnsi="Book Antiqua" w:cs="Book Antiqua"/>
          <w:color w:val="000000"/>
        </w:rPr>
        <w:t>score</w:t>
      </w:r>
      <w:r w:rsidR="0070129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701296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28]</w:t>
      </w:r>
      <w:r w:rsidRPr="006B5970">
        <w:rPr>
          <w:rFonts w:ascii="Book Antiqua" w:eastAsia="Book Antiqua" w:hAnsi="Book Antiqua" w:cs="Book Antiqua"/>
          <w:color w:val="000000"/>
        </w:rPr>
        <w:t>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Other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scores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related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quality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life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Generalized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Anxiety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Disorder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7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(GAD-7)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B5970">
        <w:rPr>
          <w:rFonts w:ascii="Book Antiqua" w:eastAsia="Book Antiqua" w:hAnsi="Book Antiqua" w:cs="Book Antiqua"/>
          <w:color w:val="000000"/>
        </w:rPr>
        <w:t>questionnaire</w:t>
      </w:r>
      <w:r w:rsidR="00E62B9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E62B9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29]</w:t>
      </w:r>
      <w:r w:rsidRPr="006B5970">
        <w:rPr>
          <w:rFonts w:ascii="Book Antiqua" w:eastAsia="Book Antiqua" w:hAnsi="Book Antiqua" w:cs="Book Antiqua"/>
          <w:color w:val="000000"/>
        </w:rPr>
        <w:t>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where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GAD-7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lastRenderedPageBreak/>
        <w:t>score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Style w:val="red-underline"/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Style w:val="red-underline"/>
          <w:rFonts w:ascii="Book Antiqua" w:eastAsia="Book Antiqua" w:hAnsi="Book Antiqua" w:cs="Book Antiqua"/>
          <w:color w:val="000000"/>
        </w:rPr>
        <w:t>≥</w:t>
      </w:r>
      <w:r w:rsidR="007000AF">
        <w:rPr>
          <w:rStyle w:val="red-underline"/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10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indicates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probable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diagnosis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GAD</w:t>
      </w:r>
      <w:r w:rsidR="00985739">
        <w:rPr>
          <w:rFonts w:ascii="Book Antiqua" w:eastAsia="Book Antiqua" w:hAnsi="Book Antiqua" w:cs="Book Antiqua"/>
          <w:color w:val="000000"/>
        </w:rPr>
        <w:t xml:space="preserve">, </w:t>
      </w:r>
      <w:r w:rsidR="000B639C">
        <w:rPr>
          <w:rFonts w:ascii="Book Antiqua" w:eastAsia="Book Antiqua" w:hAnsi="Book Antiqua" w:cs="Book Antiqua"/>
          <w:color w:val="000000"/>
        </w:rPr>
        <w:t xml:space="preserve">and </w:t>
      </w:r>
      <w:r w:rsidR="00985739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Patient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Health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Questionnaire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(PHQ)</w:t>
      </w:r>
      <w:r w:rsidR="00E62B9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[30]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where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985739">
        <w:rPr>
          <w:rFonts w:ascii="Book Antiqua" w:eastAsia="Book Antiqua" w:hAnsi="Book Antiqua" w:cs="Book Antiqua"/>
          <w:color w:val="000000"/>
        </w:rPr>
        <w:t xml:space="preserve">a </w:t>
      </w:r>
      <w:r w:rsidRPr="006B5970">
        <w:rPr>
          <w:rFonts w:ascii="Book Antiqua" w:eastAsia="Book Antiqua" w:hAnsi="Book Antiqua" w:cs="Book Antiqua"/>
          <w:color w:val="000000"/>
        </w:rPr>
        <w:t>PHQ-9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score</w:t>
      </w:r>
      <w:r w:rsidR="00A82D28">
        <w:rPr>
          <w:rStyle w:val="red-underline"/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Style w:val="red-underline"/>
          <w:rFonts w:ascii="Book Antiqua" w:eastAsia="Book Antiqua" w:hAnsi="Book Antiqua" w:cs="Book Antiqua"/>
          <w:color w:val="000000"/>
        </w:rPr>
        <w:t>≥</w:t>
      </w:r>
      <w:r w:rsidR="00B83FE8">
        <w:rPr>
          <w:rStyle w:val="red-underline"/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10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985739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indication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major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depression.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Both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anxiety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depression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implicated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causation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4041AB"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SD</w:t>
      </w:r>
      <w:r w:rsidRPr="006B5970">
        <w:rPr>
          <w:rFonts w:ascii="Book Antiqua" w:eastAsia="Book Antiqua" w:hAnsi="Book Antiqua" w:cs="Book Antiqua"/>
          <w:color w:val="000000"/>
        </w:rPr>
        <w:t>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recent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study,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have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shown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that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treatment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with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tadalafil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results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significant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decline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GAD-7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PHQ-9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scores</w:t>
      </w:r>
      <w:r w:rsidR="00985739">
        <w:rPr>
          <w:rFonts w:ascii="Book Antiqua" w:eastAsia="Book Antiqua" w:hAnsi="Book Antiqua" w:cs="Book Antiqua"/>
          <w:color w:val="000000"/>
        </w:rPr>
        <w:t>, with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985739">
        <w:rPr>
          <w:rFonts w:ascii="Book Antiqua" w:eastAsia="Book Antiqua" w:hAnsi="Book Antiqua" w:cs="Book Antiqua"/>
          <w:color w:val="000000"/>
        </w:rPr>
        <w:t xml:space="preserve">a </w:t>
      </w:r>
      <w:r w:rsidRPr="006B5970">
        <w:rPr>
          <w:rFonts w:ascii="Book Antiqua" w:eastAsia="Book Antiqua" w:hAnsi="Book Antiqua" w:cs="Book Antiqua"/>
          <w:color w:val="000000"/>
        </w:rPr>
        <w:t>significant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improvement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scores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five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eight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domains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SF-36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when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compared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with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B5970">
        <w:rPr>
          <w:rFonts w:ascii="Book Antiqua" w:eastAsia="Book Antiqua" w:hAnsi="Book Antiqua" w:cs="Book Antiqua"/>
          <w:color w:val="000000"/>
        </w:rPr>
        <w:t>placebo</w:t>
      </w:r>
      <w:r w:rsidR="001E301E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1E301E" w:rsidRPr="006B597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</w:t>
      </w:r>
      <w:r w:rsidR="001E301E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6B5970">
        <w:rPr>
          <w:rFonts w:ascii="Book Antiqua" w:eastAsia="Book Antiqua" w:hAnsi="Book Antiqua" w:cs="Book Antiqua"/>
          <w:color w:val="000000"/>
        </w:rPr>
        <w:t>.</w:t>
      </w:r>
    </w:p>
    <w:p w14:paraId="398CEEBB" w14:textId="77777777" w:rsidR="001E301E" w:rsidRDefault="001E301E" w:rsidP="006B5970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color w:val="000000"/>
        </w:rPr>
      </w:pPr>
    </w:p>
    <w:p w14:paraId="6EAF5E50" w14:textId="26448BF1" w:rsidR="00A77B3E" w:rsidRDefault="00E51D78" w:rsidP="006B597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u w:val="single"/>
        </w:rPr>
      </w:pPr>
      <w:r w:rsidRPr="007327D6">
        <w:rPr>
          <w:rFonts w:ascii="Book Antiqua" w:eastAsia="Book Antiqua" w:hAnsi="Book Antiqua" w:cs="Book Antiqua"/>
          <w:b/>
          <w:bCs/>
          <w:color w:val="000000"/>
          <w:u w:val="single"/>
        </w:rPr>
        <w:t>MANAGEMENT, CLINICAL APPROACH AND TREATMENT</w:t>
      </w:r>
    </w:p>
    <w:p w14:paraId="58C20FDB" w14:textId="1F58F966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color w:val="000000"/>
        </w:rPr>
        <w:t>Adequate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management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primary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liver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disease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paramount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importance,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most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treatment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targeting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may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not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feasible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even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contraindicated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985739">
        <w:rPr>
          <w:rFonts w:ascii="Book Antiqua" w:eastAsia="Book Antiqua" w:hAnsi="Book Antiqua" w:cs="Book Antiqua"/>
          <w:color w:val="000000"/>
        </w:rPr>
        <w:t>C</w:t>
      </w:r>
      <w:r w:rsidRPr="006B5970">
        <w:rPr>
          <w:rFonts w:ascii="Book Antiqua" w:eastAsia="Book Antiqua" w:hAnsi="Book Antiqua" w:cs="Book Antiqua"/>
          <w:color w:val="000000"/>
        </w:rPr>
        <w:t>hild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B5970">
        <w:rPr>
          <w:rFonts w:ascii="Book Antiqua" w:eastAsia="Book Antiqua" w:hAnsi="Book Antiqua" w:cs="Book Antiqua"/>
          <w:color w:val="000000"/>
        </w:rPr>
        <w:t>cirrhosis</w:t>
      </w:r>
      <w:r w:rsidR="00DB213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DB213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</w:t>
      </w:r>
      <w:r w:rsidR="00DB2137" w:rsidRPr="006B597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</w:t>
      </w:r>
      <w:r w:rsidR="00DB2137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6B5970">
        <w:rPr>
          <w:rFonts w:ascii="Book Antiqua" w:eastAsia="Book Antiqua" w:hAnsi="Book Antiqua" w:cs="Book Antiqua"/>
          <w:color w:val="000000"/>
        </w:rPr>
        <w:t>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Therefore,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adequate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control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liver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diseases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co-morbidities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warranted.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clinical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approach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treatment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liver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diseases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E60A1A" w:rsidRPr="006B5970">
        <w:rPr>
          <w:rFonts w:ascii="Book Antiqua" w:eastAsia="Book Antiqua" w:hAnsi="Book Antiqua" w:cs="Book Antiqua"/>
          <w:color w:val="000000"/>
        </w:rPr>
        <w:t>summarized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931CAA" w:rsidRPr="006B5970">
        <w:rPr>
          <w:rFonts w:ascii="Book Antiqua" w:eastAsia="Book Antiqua" w:hAnsi="Book Antiqua" w:cs="Book Antiqua"/>
          <w:color w:val="000000"/>
        </w:rPr>
        <w:t>Figure</w:t>
      </w:r>
      <w:r w:rsidR="00931CAA">
        <w:rPr>
          <w:rFonts w:ascii="Book Antiqua" w:eastAsia="Book Antiqua" w:hAnsi="Book Antiqua" w:cs="Book Antiqua"/>
          <w:color w:val="000000"/>
        </w:rPr>
        <w:t xml:space="preserve">s </w:t>
      </w:r>
      <w:r w:rsidRPr="006B5970">
        <w:rPr>
          <w:rFonts w:ascii="Book Antiqua" w:eastAsia="Book Antiqua" w:hAnsi="Book Antiqua" w:cs="Book Antiqua"/>
          <w:color w:val="000000"/>
        </w:rPr>
        <w:t>3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4.</w:t>
      </w:r>
    </w:p>
    <w:p w14:paraId="27E73ADF" w14:textId="77777777" w:rsidR="00381E54" w:rsidRDefault="00381E54" w:rsidP="006B597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6CCA4F95" w14:textId="34CE7029" w:rsidR="00A77B3E" w:rsidRPr="00381E54" w:rsidRDefault="006D6CBB" w:rsidP="006B5970">
      <w:pPr>
        <w:spacing w:line="360" w:lineRule="auto"/>
        <w:jc w:val="both"/>
        <w:rPr>
          <w:rFonts w:ascii="Book Antiqua" w:hAnsi="Book Antiqua"/>
          <w:i/>
        </w:rPr>
      </w:pPr>
      <w:r w:rsidRPr="00381E54">
        <w:rPr>
          <w:rFonts w:ascii="Book Antiqua" w:eastAsia="Book Antiqua" w:hAnsi="Book Antiqua" w:cs="Book Antiqua"/>
          <w:b/>
          <w:bCs/>
          <w:i/>
          <w:color w:val="000000"/>
        </w:rPr>
        <w:t>Both male and female</w:t>
      </w:r>
      <w:r w:rsidR="005A4A88">
        <w:rPr>
          <w:rFonts w:ascii="Book Antiqua" w:eastAsia="Book Antiqua" w:hAnsi="Book Antiqua" w:cs="Book Antiqua"/>
          <w:b/>
          <w:bCs/>
          <w:i/>
          <w:color w:val="000000"/>
        </w:rPr>
        <w:t xml:space="preserve"> patients</w:t>
      </w:r>
    </w:p>
    <w:p w14:paraId="285BE76A" w14:textId="31C5A4AA" w:rsidR="00A77B3E" w:rsidRPr="006B5970" w:rsidRDefault="000B7759" w:rsidP="00B53E66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bCs/>
          <w:color w:val="000000"/>
        </w:rPr>
        <w:t>Counselling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bCs/>
          <w:color w:val="000000"/>
        </w:rPr>
        <w:t>partners: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Counselling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both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partners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5A4A88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understand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facts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myths,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particularly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regarding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liver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diseases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sexual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activity</w:t>
      </w:r>
      <w:r w:rsidR="005A4A88">
        <w:rPr>
          <w:rFonts w:ascii="Book Antiqua" w:eastAsia="Book Antiqua" w:hAnsi="Book Antiqua" w:cs="Book Antiqua"/>
          <w:color w:val="000000"/>
        </w:rPr>
        <w:t xml:space="preserve"> can be advised</w:t>
      </w:r>
      <w:r w:rsidRPr="006B5970">
        <w:rPr>
          <w:rFonts w:ascii="Book Antiqua" w:eastAsia="Book Antiqua" w:hAnsi="Book Antiqua" w:cs="Book Antiqua"/>
          <w:color w:val="000000"/>
        </w:rPr>
        <w:t>.</w:t>
      </w:r>
    </w:p>
    <w:p w14:paraId="68C990B7" w14:textId="5BD85826" w:rsidR="00A77B3E" w:rsidRPr="006B5970" w:rsidRDefault="000B7759" w:rsidP="00B53E66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bCs/>
          <w:color w:val="000000"/>
        </w:rPr>
        <w:t>Environmental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A4A88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6B5970">
        <w:rPr>
          <w:rFonts w:ascii="Book Antiqua" w:eastAsia="Book Antiqua" w:hAnsi="Book Antiqua" w:cs="Book Antiqua"/>
          <w:b/>
          <w:bCs/>
          <w:color w:val="000000"/>
        </w:rPr>
        <w:t>odifications</w:t>
      </w:r>
      <w:r w:rsidRPr="006B5970">
        <w:rPr>
          <w:rFonts w:ascii="Book Antiqua" w:eastAsia="Book Antiqua" w:hAnsi="Book Antiqua" w:cs="Book Antiqua"/>
          <w:color w:val="000000"/>
        </w:rPr>
        <w:t>: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Partners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may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accordingly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advised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change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suitable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environment,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change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positions,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poses,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stage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disease.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Pelvic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floor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exercises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general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exercises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5A4A88">
        <w:rPr>
          <w:rFonts w:ascii="Book Antiqua" w:eastAsia="Book Antiqua" w:hAnsi="Book Antiqua" w:cs="Book Antiqua"/>
          <w:color w:val="000000"/>
        </w:rPr>
        <w:t>may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recommended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5A4A88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improv</w:t>
      </w:r>
      <w:r w:rsidR="005A4A88">
        <w:rPr>
          <w:rFonts w:ascii="Book Antiqua" w:eastAsia="Book Antiqua" w:hAnsi="Book Antiqua" w:cs="Book Antiqua"/>
          <w:color w:val="000000"/>
        </w:rPr>
        <w:t>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frailty,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including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sexual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frailty.</w:t>
      </w:r>
    </w:p>
    <w:p w14:paraId="17C1BA10" w14:textId="2845EBD4" w:rsidR="00A77B3E" w:rsidRPr="006B5970" w:rsidRDefault="000B7759" w:rsidP="00773868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bCs/>
          <w:color w:val="000000"/>
        </w:rPr>
        <w:t>Avoid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bCs/>
          <w:color w:val="000000"/>
        </w:rPr>
        <w:t>stamina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bCs/>
          <w:color w:val="000000"/>
        </w:rPr>
        <w:t>supplements: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Avoid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complementary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alternative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medications,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herbs,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over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counter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drugs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available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many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countries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boost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stamina.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Most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these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5A4A88">
        <w:rPr>
          <w:rFonts w:ascii="Book Antiqua" w:eastAsia="Book Antiqua" w:hAnsi="Book Antiqua" w:cs="Book Antiqua"/>
          <w:color w:val="000000"/>
        </w:rPr>
        <w:t>drugs have not been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studied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strictly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discouraged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use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can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harmful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presence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liver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diseases.</w:t>
      </w:r>
    </w:p>
    <w:p w14:paraId="7E0BBBC5" w14:textId="77777777" w:rsidR="00675BC8" w:rsidRDefault="00675BC8" w:rsidP="006B5970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color w:val="000000"/>
        </w:rPr>
      </w:pPr>
    </w:p>
    <w:p w14:paraId="232F6B1B" w14:textId="0945CA86" w:rsidR="00A77B3E" w:rsidRPr="00675BC8" w:rsidRDefault="006D6CBB" w:rsidP="006B5970">
      <w:pPr>
        <w:spacing w:line="360" w:lineRule="auto"/>
        <w:jc w:val="both"/>
        <w:rPr>
          <w:rFonts w:ascii="Book Antiqua" w:hAnsi="Book Antiqua"/>
          <w:i/>
        </w:rPr>
      </w:pPr>
      <w:r w:rsidRPr="00675BC8">
        <w:rPr>
          <w:rFonts w:ascii="Book Antiqua" w:eastAsia="Book Antiqua" w:hAnsi="Book Antiqua" w:cs="Book Antiqua"/>
          <w:b/>
          <w:bCs/>
          <w:i/>
          <w:color w:val="000000"/>
        </w:rPr>
        <w:t>Female</w:t>
      </w:r>
      <w:r w:rsidR="005A4A88">
        <w:rPr>
          <w:rFonts w:ascii="Book Antiqua" w:eastAsia="Book Antiqua" w:hAnsi="Book Antiqua" w:cs="Book Antiqua"/>
          <w:b/>
          <w:bCs/>
          <w:i/>
          <w:color w:val="000000"/>
        </w:rPr>
        <w:t xml:space="preserve"> patients</w:t>
      </w:r>
    </w:p>
    <w:p w14:paraId="6D2CAC12" w14:textId="20AD81C5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color w:val="000000"/>
        </w:rPr>
        <w:lastRenderedPageBreak/>
        <w:t>Female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4041AB">
        <w:rPr>
          <w:rFonts w:ascii="Book Antiqua" w:eastAsia="Book Antiqua" w:hAnsi="Book Antiqua" w:cs="Book Antiqua"/>
          <w:color w:val="000000"/>
        </w:rPr>
        <w:t>SD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subjective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dissatisfaction,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management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which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can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vary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among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patients.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single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5A4A88">
        <w:rPr>
          <w:rFonts w:ascii="Book Antiqua" w:eastAsia="Book Antiqua" w:hAnsi="Book Antiqua" w:cs="Book Antiqua"/>
          <w:color w:val="000000"/>
        </w:rPr>
        <w:t>drug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5A4A88">
        <w:rPr>
          <w:rFonts w:ascii="Book Antiqua" w:eastAsia="Book Antiqua" w:hAnsi="Book Antiqua" w:cs="Book Antiqua"/>
          <w:color w:val="000000"/>
        </w:rPr>
        <w:t xml:space="preserve">is </w:t>
      </w:r>
      <w:r w:rsidRPr="006B5970">
        <w:rPr>
          <w:rFonts w:ascii="Book Antiqua" w:eastAsia="Book Antiqua" w:hAnsi="Book Antiqua" w:cs="Book Antiqua"/>
          <w:color w:val="000000"/>
        </w:rPr>
        <w:t>not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answer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female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4041AB"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SD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contrast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male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counterpart's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845BE"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Pr="006B5970">
        <w:rPr>
          <w:rFonts w:ascii="Book Antiqua" w:eastAsia="Book Antiqua" w:hAnsi="Book Antiqua" w:cs="Book Antiqua"/>
          <w:color w:val="000000"/>
        </w:rPr>
        <w:t>.</w:t>
      </w:r>
    </w:p>
    <w:p w14:paraId="65D21065" w14:textId="3B581CA3" w:rsidR="00A77B3E" w:rsidRPr="006B5970" w:rsidRDefault="000B7759" w:rsidP="00E8030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color w:val="000000"/>
        </w:rPr>
        <w:t>Management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female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4041AB">
        <w:rPr>
          <w:rFonts w:ascii="Book Antiqua" w:eastAsia="Book Antiqua" w:hAnsi="Book Antiqua" w:cs="Book Antiqua"/>
          <w:color w:val="000000"/>
        </w:rPr>
        <w:t>SD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B5970">
        <w:rPr>
          <w:rFonts w:ascii="Book Antiqua" w:eastAsia="Book Antiqua" w:hAnsi="Book Antiqua" w:cs="Book Antiqua"/>
          <w:color w:val="000000"/>
        </w:rPr>
        <w:t>cirrhotics</w:t>
      </w:r>
      <w:proofErr w:type="spellEnd"/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complex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depends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5A4A88">
        <w:rPr>
          <w:rFonts w:ascii="Book Antiqua" w:eastAsia="Book Antiqua" w:hAnsi="Book Antiqua" w:cs="Book Antiqua"/>
          <w:color w:val="000000"/>
        </w:rPr>
        <w:t>identifying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treating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predominant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underlying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causes,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but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often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requires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multimodality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involvement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optimal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results.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Evaluation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underlying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causes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includes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detailed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history,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hormonal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analysis,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pelvic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ultrasound,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B5970">
        <w:rPr>
          <w:rFonts w:ascii="Book Antiqua" w:eastAsia="Book Antiqua" w:hAnsi="Book Antiqua" w:cs="Book Antiqua"/>
          <w:color w:val="000000"/>
        </w:rPr>
        <w:t>gynaecological</w:t>
      </w:r>
      <w:proofErr w:type="spellEnd"/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examination,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psychological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evaluation,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along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with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status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stage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liver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diseases.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new-onset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can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sign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advanced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liver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disease,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coagulopathy,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other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metabolic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cardiovascular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disease.</w:t>
      </w:r>
    </w:p>
    <w:p w14:paraId="46CBD539" w14:textId="6B7EF3D4" w:rsidR="00A77B3E" w:rsidRPr="006B5970" w:rsidRDefault="000B7759" w:rsidP="00E8030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color w:val="000000"/>
        </w:rPr>
        <w:t>Various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5A4A88">
        <w:rPr>
          <w:rFonts w:ascii="Book Antiqua" w:eastAsia="Book Antiqua" w:hAnsi="Book Antiqua" w:cs="Book Antiqua"/>
          <w:color w:val="000000"/>
        </w:rPr>
        <w:t xml:space="preserve">treatment </w:t>
      </w:r>
      <w:proofErr w:type="gramStart"/>
      <w:r w:rsidRPr="006B5970">
        <w:rPr>
          <w:rFonts w:ascii="Book Antiqua" w:eastAsia="Book Antiqua" w:hAnsi="Book Antiqua" w:cs="Book Antiqua"/>
          <w:color w:val="000000"/>
        </w:rPr>
        <w:t>strategies</w:t>
      </w:r>
      <w:r w:rsidR="0046799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46799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32,33]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shown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467999" w:rsidRPr="006B5970">
        <w:rPr>
          <w:rFonts w:ascii="Book Antiqua" w:eastAsia="Book Antiqua" w:hAnsi="Book Antiqua" w:cs="Book Antiqua"/>
          <w:color w:val="000000"/>
        </w:rPr>
        <w:t>Figure</w:t>
      </w:r>
      <w:r w:rsidR="00467999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3.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Modifications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lifestyle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recommended,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5A4A88">
        <w:rPr>
          <w:rFonts w:ascii="Book Antiqua" w:eastAsia="Book Antiqua" w:hAnsi="Book Antiqua" w:cs="Book Antiqua"/>
          <w:color w:val="000000"/>
        </w:rPr>
        <w:t>such as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possible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pelvic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floor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exercises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5A4A88">
        <w:rPr>
          <w:rFonts w:ascii="Book Antiqua" w:eastAsia="Book Antiqua" w:hAnsi="Book Antiqua" w:cs="Book Antiqua"/>
          <w:color w:val="000000"/>
        </w:rPr>
        <w:t>depending 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cirrhotic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stage,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5A4A88">
        <w:rPr>
          <w:rFonts w:ascii="Book Antiqua" w:eastAsia="Book Antiqua" w:hAnsi="Book Antiqua" w:cs="Book Antiqua"/>
          <w:color w:val="000000"/>
        </w:rPr>
        <w:t>and cessation 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smoking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alcohol</w:t>
      </w:r>
      <w:r w:rsidR="005A4A88">
        <w:rPr>
          <w:rFonts w:ascii="Book Antiqua" w:eastAsia="Book Antiqua" w:hAnsi="Book Antiqua" w:cs="Book Antiqua"/>
          <w:color w:val="000000"/>
        </w:rPr>
        <w:t xml:space="preserve"> consumption</w:t>
      </w:r>
      <w:r w:rsidRPr="006B5970">
        <w:rPr>
          <w:rFonts w:ascii="Book Antiqua" w:eastAsia="Book Antiqua" w:hAnsi="Book Antiqua" w:cs="Book Antiqua"/>
          <w:color w:val="000000"/>
        </w:rPr>
        <w:t>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it</w:t>
      </w:r>
      <w:r w:rsidR="005A4A88">
        <w:rPr>
          <w:rFonts w:ascii="Book Antiqua" w:eastAsia="Book Antiqua" w:hAnsi="Book Antiqua" w:cs="Book Antiqua"/>
          <w:color w:val="000000"/>
        </w:rPr>
        <w:t xml:space="preserve"> i</w:t>
      </w:r>
      <w:r w:rsidRPr="006B5970">
        <w:rPr>
          <w:rFonts w:ascii="Book Antiqua" w:eastAsia="Book Antiqua" w:hAnsi="Book Antiqua" w:cs="Book Antiqua"/>
          <w:color w:val="000000"/>
        </w:rPr>
        <w:t>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causing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poor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performance,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even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passive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role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sexual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activity,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blood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transfusion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5A4A88">
        <w:rPr>
          <w:rFonts w:ascii="Book Antiqua" w:eastAsia="Book Antiqua" w:hAnsi="Book Antiqua" w:cs="Book Antiqua"/>
          <w:color w:val="000000"/>
        </w:rPr>
        <w:t>intravenous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iron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therapy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can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used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correct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B5970">
        <w:rPr>
          <w:rFonts w:ascii="Book Antiqua" w:eastAsia="Book Antiqua" w:hAnsi="Book Antiqua" w:cs="Book Antiqua"/>
          <w:color w:val="000000"/>
        </w:rPr>
        <w:t>anaemia</w:t>
      </w:r>
      <w:proofErr w:type="spellEnd"/>
      <w:r w:rsidRPr="006B5970">
        <w:rPr>
          <w:rFonts w:ascii="Book Antiqua" w:eastAsia="Book Antiqua" w:hAnsi="Book Antiqua" w:cs="Book Antiqua"/>
          <w:color w:val="000000"/>
        </w:rPr>
        <w:t>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Coagulation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correction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5A4A88">
        <w:rPr>
          <w:rFonts w:ascii="Book Antiqua" w:eastAsia="Book Antiqua" w:hAnsi="Book Antiqua" w:cs="Book Antiqua"/>
          <w:color w:val="000000"/>
        </w:rPr>
        <w:t>management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bleeding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should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kept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mind.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Forc</w:t>
      </w:r>
      <w:r w:rsidR="00934B59">
        <w:rPr>
          <w:rFonts w:ascii="Book Antiqua" w:eastAsia="Book Antiqua" w:hAnsi="Book Antiqua" w:cs="Book Antiqua"/>
          <w:color w:val="000000"/>
        </w:rPr>
        <w:t>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acts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may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risk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bleeding.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Arousal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enhancement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strategies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include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relationship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couples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counselling,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sex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education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using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videos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educational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literature,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sexual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positions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yoga,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romantic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songs,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romantic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dressing,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making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environment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suitable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sexual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pleasure,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increasing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foreplay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tim</w:t>
      </w:r>
      <w:r w:rsidR="00934B59">
        <w:rPr>
          <w:rFonts w:ascii="Book Antiqua" w:eastAsia="Book Antiqua" w:hAnsi="Book Antiqua" w:cs="Book Antiqua"/>
          <w:color w:val="000000"/>
        </w:rPr>
        <w:t>e</w:t>
      </w:r>
      <w:r w:rsidRPr="006B5970">
        <w:rPr>
          <w:rFonts w:ascii="Book Antiqua" w:eastAsia="Book Antiqua" w:hAnsi="Book Antiqua" w:cs="Book Antiqua"/>
          <w:color w:val="000000"/>
        </w:rPr>
        <w:t>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Cognitive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B5970">
        <w:rPr>
          <w:rFonts w:ascii="Book Antiqua" w:eastAsia="Book Antiqua" w:hAnsi="Book Antiqua" w:cs="Book Antiqua"/>
          <w:color w:val="000000"/>
        </w:rPr>
        <w:t>behavioural</w:t>
      </w:r>
      <w:proofErr w:type="spellEnd"/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therapy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type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psychotherapy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that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helps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934B59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remov</w:t>
      </w:r>
      <w:r w:rsidR="00934B59">
        <w:rPr>
          <w:rFonts w:ascii="Book Antiqua" w:eastAsia="Book Antiqua" w:hAnsi="Book Antiqua" w:cs="Book Antiqua"/>
          <w:color w:val="000000"/>
        </w:rPr>
        <w:t>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sexual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inhibitions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helps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enhancing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interpersonal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relationships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sexual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involvement.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Medical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devices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934B59">
        <w:rPr>
          <w:rFonts w:ascii="Book Antiqua" w:eastAsia="Book Antiqua" w:hAnsi="Book Antiqua" w:cs="Book Antiqua"/>
          <w:color w:val="000000"/>
        </w:rPr>
        <w:t>such as c</w:t>
      </w:r>
      <w:r w:rsidRPr="006B5970">
        <w:rPr>
          <w:rFonts w:ascii="Book Antiqua" w:eastAsia="Book Antiqua" w:hAnsi="Book Antiqua" w:cs="Book Antiqua"/>
          <w:color w:val="000000"/>
        </w:rPr>
        <w:t>litoral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934B59">
        <w:rPr>
          <w:rFonts w:ascii="Book Antiqua" w:eastAsia="Book Antiqua" w:hAnsi="Book Antiqua" w:cs="Book Antiqua"/>
          <w:color w:val="000000"/>
        </w:rPr>
        <w:t>t</w:t>
      </w:r>
      <w:r w:rsidRPr="006B5970">
        <w:rPr>
          <w:rFonts w:ascii="Book Antiqua" w:eastAsia="Book Antiqua" w:hAnsi="Book Antiqua" w:cs="Book Antiqua"/>
          <w:color w:val="000000"/>
        </w:rPr>
        <w:t>herapy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devices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sexual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arousal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orgasmic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dysfunctions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can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helpful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some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cases.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B5970">
        <w:rPr>
          <w:rFonts w:ascii="Book Antiqua" w:eastAsia="Book Antiqua" w:hAnsi="Book Antiqua" w:cs="Book Antiqua"/>
          <w:color w:val="000000"/>
        </w:rPr>
        <w:t>Oestrogen</w:t>
      </w:r>
      <w:proofErr w:type="spellEnd"/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effective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treatment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dyspareunia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related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menopause.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Strict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contraception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should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used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avoid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pregnancy,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pregnancy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should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planned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934B59">
        <w:rPr>
          <w:rFonts w:ascii="Book Antiqua" w:eastAsia="Book Antiqua" w:hAnsi="Book Antiqua" w:cs="Book Antiqua"/>
          <w:color w:val="000000"/>
        </w:rPr>
        <w:t>after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discussion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with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treating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doctor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best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outcome.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Transdermal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testosterone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was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tried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postmenopausal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women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with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hypoactive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sexual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desire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disorder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with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variable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B5970">
        <w:rPr>
          <w:rFonts w:ascii="Book Antiqua" w:eastAsia="Book Antiqua" w:hAnsi="Book Antiqua" w:cs="Book Antiqua"/>
          <w:color w:val="000000"/>
        </w:rPr>
        <w:t>results</w:t>
      </w:r>
      <w:r w:rsidR="00BC502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BC502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34]</w:t>
      </w:r>
      <w:r w:rsidRPr="006B5970">
        <w:rPr>
          <w:rFonts w:ascii="Book Antiqua" w:eastAsia="Book Antiqua" w:hAnsi="Book Antiqua" w:cs="Book Antiqua"/>
          <w:color w:val="000000"/>
        </w:rPr>
        <w:t>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date,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no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FDA-approved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treatments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available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FSD</w:t>
      </w:r>
      <w:r w:rsidR="00934B59">
        <w:rPr>
          <w:rFonts w:ascii="Book Antiqua" w:eastAsia="Book Antiqua" w:hAnsi="Book Antiqua" w:cs="Book Antiqua"/>
          <w:color w:val="000000"/>
        </w:rPr>
        <w:t>; thus</w:t>
      </w:r>
      <w:r w:rsidRPr="006B5970">
        <w:rPr>
          <w:rFonts w:ascii="Book Antiqua" w:eastAsia="Book Antiqua" w:hAnsi="Book Antiqua" w:cs="Book Antiqua"/>
          <w:color w:val="000000"/>
        </w:rPr>
        <w:t>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prospective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studies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RCTs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should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conducted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these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B5970">
        <w:rPr>
          <w:rFonts w:ascii="Book Antiqua" w:eastAsia="Book Antiqua" w:hAnsi="Book Antiqua" w:cs="Book Antiqua"/>
          <w:color w:val="000000"/>
        </w:rPr>
        <w:t>patients</w:t>
      </w:r>
      <w:r w:rsidR="00BC502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BC502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35]</w:t>
      </w:r>
      <w:r w:rsidRPr="006B5970">
        <w:rPr>
          <w:rFonts w:ascii="Book Antiqua" w:eastAsia="Book Antiqua" w:hAnsi="Book Antiqua" w:cs="Book Antiqua"/>
          <w:color w:val="000000"/>
        </w:rPr>
        <w:t>.</w:t>
      </w:r>
    </w:p>
    <w:p w14:paraId="14BFC014" w14:textId="77777777" w:rsidR="00BC502B" w:rsidRDefault="00BC502B" w:rsidP="006B5970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color w:val="000000"/>
        </w:rPr>
      </w:pPr>
    </w:p>
    <w:p w14:paraId="1B3886F9" w14:textId="66C92B08" w:rsidR="00A77B3E" w:rsidRPr="00BC502B" w:rsidRDefault="004041AB" w:rsidP="006B5970">
      <w:pPr>
        <w:spacing w:line="360" w:lineRule="auto"/>
        <w:jc w:val="both"/>
        <w:rPr>
          <w:rFonts w:ascii="Book Antiqua" w:hAnsi="Book Antiqua"/>
          <w:b/>
          <w:i/>
        </w:rPr>
      </w:pPr>
      <w:r w:rsidRPr="004041AB">
        <w:rPr>
          <w:rFonts w:ascii="Book Antiqua" w:eastAsia="Book Antiqua" w:hAnsi="Book Antiqua" w:cs="Book Antiqua"/>
          <w:b/>
          <w:bCs/>
          <w:i/>
          <w:color w:val="000000"/>
        </w:rPr>
        <w:t>SD</w:t>
      </w:r>
      <w:r w:rsidR="00A82D28" w:rsidRPr="00BC502B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0B7759" w:rsidRPr="00BC502B">
        <w:rPr>
          <w:rFonts w:ascii="Book Antiqua" w:eastAsia="Book Antiqua" w:hAnsi="Book Antiqua" w:cs="Book Antiqua"/>
          <w:b/>
          <w:bCs/>
          <w:i/>
          <w:color w:val="000000"/>
        </w:rPr>
        <w:t>in</w:t>
      </w:r>
      <w:r w:rsidR="00A82D28" w:rsidRPr="00BC502B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0B7759" w:rsidRPr="00BC502B">
        <w:rPr>
          <w:rFonts w:ascii="Book Antiqua" w:eastAsia="Book Antiqua" w:hAnsi="Book Antiqua" w:cs="Book Antiqua"/>
          <w:b/>
          <w:bCs/>
          <w:i/>
          <w:color w:val="000000"/>
        </w:rPr>
        <w:t>women</w:t>
      </w:r>
      <w:r w:rsidR="00A82D28" w:rsidRPr="00BC502B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0B7759" w:rsidRPr="00BC502B">
        <w:rPr>
          <w:rFonts w:ascii="Book Antiqua" w:eastAsia="Book Antiqua" w:hAnsi="Book Antiqua" w:cs="Book Antiqua"/>
          <w:b/>
          <w:bCs/>
          <w:i/>
          <w:color w:val="000000"/>
        </w:rPr>
        <w:t>after</w:t>
      </w:r>
      <w:r w:rsidR="00A82D28" w:rsidRPr="00BC502B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0B7759" w:rsidRPr="00BC502B">
        <w:rPr>
          <w:rFonts w:ascii="Book Antiqua" w:eastAsia="Book Antiqua" w:hAnsi="Book Antiqua" w:cs="Book Antiqua"/>
          <w:b/>
          <w:bCs/>
          <w:i/>
          <w:color w:val="000000"/>
        </w:rPr>
        <w:t>liver</w:t>
      </w:r>
      <w:r w:rsidR="00A82D28" w:rsidRPr="00BC502B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0B7759" w:rsidRPr="00BC502B">
        <w:rPr>
          <w:rFonts w:ascii="Book Antiqua" w:eastAsia="Book Antiqua" w:hAnsi="Book Antiqua" w:cs="Book Antiqua"/>
          <w:b/>
          <w:bCs/>
          <w:i/>
          <w:color w:val="000000"/>
        </w:rPr>
        <w:t>transplantation</w:t>
      </w:r>
    </w:p>
    <w:p w14:paraId="629ED1C7" w14:textId="38E391D3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color w:val="000000"/>
        </w:rPr>
        <w:t>Studies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liver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transplant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recipients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934B59">
        <w:rPr>
          <w:rFonts w:ascii="Book Antiqua" w:eastAsia="Book Antiqua" w:hAnsi="Book Antiqua" w:cs="Book Antiqua"/>
          <w:color w:val="000000"/>
        </w:rPr>
        <w:t xml:space="preserve">have </w:t>
      </w:r>
      <w:r w:rsidRPr="006B5970">
        <w:rPr>
          <w:rFonts w:ascii="Book Antiqua" w:eastAsia="Book Antiqua" w:hAnsi="Book Antiqua" w:cs="Book Antiqua"/>
          <w:color w:val="000000"/>
        </w:rPr>
        <w:t>show</w:t>
      </w:r>
      <w:r w:rsidR="00934B59">
        <w:rPr>
          <w:rFonts w:ascii="Book Antiqua" w:eastAsia="Book Antiqua" w:hAnsi="Book Antiqua" w:cs="Book Antiqua"/>
          <w:color w:val="000000"/>
        </w:rPr>
        <w:t>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that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72</w:t>
      </w:r>
      <w:r w:rsidR="00934B59">
        <w:rPr>
          <w:rFonts w:ascii="Book Antiqua" w:eastAsia="Book Antiqua" w:hAnsi="Book Antiqua" w:cs="Book Antiqua"/>
          <w:color w:val="000000"/>
        </w:rPr>
        <w:t>%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females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became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sexually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active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after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LT.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95%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females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younger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than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46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years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had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regular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menstrual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cycle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first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year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liver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transplantation</w:t>
      </w:r>
      <w:r w:rsidR="00934B59">
        <w:rPr>
          <w:rFonts w:ascii="Book Antiqua" w:eastAsia="Book Antiqua" w:hAnsi="Book Antiqua" w:cs="Book Antiqua"/>
          <w:color w:val="000000"/>
        </w:rPr>
        <w:t>, b</w:t>
      </w:r>
      <w:r w:rsidRPr="006B5970">
        <w:rPr>
          <w:rFonts w:ascii="Book Antiqua" w:eastAsia="Book Antiqua" w:hAnsi="Book Antiqua" w:cs="Book Antiqua"/>
          <w:color w:val="000000"/>
        </w:rPr>
        <w:t>ut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irregular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bleeding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amenorrhea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were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present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26%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26%,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respectively</w:t>
      </w:r>
      <w:r w:rsidR="001E501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[36,37]</w:t>
      </w:r>
      <w:r w:rsidRPr="001E501C">
        <w:rPr>
          <w:rFonts w:ascii="Book Antiqua" w:eastAsia="Book Antiqua" w:hAnsi="Book Antiqua" w:cs="Book Antiqua"/>
          <w:bCs/>
          <w:color w:val="000000"/>
        </w:rPr>
        <w:t>.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interval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least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1-2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years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after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successful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recommended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before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considering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pregnancy.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Mycophenolate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mofetil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should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stopped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before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planning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pregnancy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due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its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teratogenicity.</w:t>
      </w:r>
    </w:p>
    <w:p w14:paraId="01E29889" w14:textId="77777777" w:rsidR="00573BBE" w:rsidRDefault="00573BBE" w:rsidP="006B5970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color w:val="000000"/>
        </w:rPr>
      </w:pPr>
    </w:p>
    <w:p w14:paraId="6D02800E" w14:textId="53F01478" w:rsidR="00A77B3E" w:rsidRPr="00573BBE" w:rsidRDefault="006D6CBB" w:rsidP="006B5970">
      <w:pPr>
        <w:spacing w:line="360" w:lineRule="auto"/>
        <w:jc w:val="both"/>
        <w:rPr>
          <w:rFonts w:ascii="Book Antiqua" w:hAnsi="Book Antiqua"/>
          <w:i/>
        </w:rPr>
      </w:pPr>
      <w:r w:rsidRPr="00573BBE">
        <w:rPr>
          <w:rFonts w:ascii="Book Antiqua" w:eastAsia="Book Antiqua" w:hAnsi="Book Antiqua" w:cs="Book Antiqua"/>
          <w:b/>
          <w:bCs/>
          <w:i/>
          <w:color w:val="000000"/>
        </w:rPr>
        <w:t>Male</w:t>
      </w:r>
      <w:r w:rsidR="00934B59">
        <w:rPr>
          <w:rFonts w:ascii="Book Antiqua" w:eastAsia="Book Antiqua" w:hAnsi="Book Antiqua" w:cs="Book Antiqua"/>
          <w:b/>
          <w:bCs/>
          <w:i/>
          <w:color w:val="000000"/>
        </w:rPr>
        <w:t xml:space="preserve"> patients</w:t>
      </w:r>
    </w:p>
    <w:p w14:paraId="13F79373" w14:textId="6DF6D9C8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basic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mechanism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sexual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arousal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further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physiological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changes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involves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nitric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oxide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(NO)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related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B5970">
        <w:rPr>
          <w:rFonts w:ascii="Book Antiqua" w:eastAsia="Book Antiqua" w:hAnsi="Book Antiqua" w:cs="Book Antiqua"/>
          <w:color w:val="000000"/>
        </w:rPr>
        <w:t>mechanisms</w:t>
      </w:r>
      <w:r w:rsidR="009F258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9F258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38]</w:t>
      </w:r>
      <w:r w:rsidRPr="006B5970">
        <w:rPr>
          <w:rFonts w:ascii="Book Antiqua" w:eastAsia="Book Antiqua" w:hAnsi="Book Antiqua" w:cs="Book Antiqua"/>
          <w:color w:val="000000"/>
        </w:rPr>
        <w:t>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Phosphodiesterase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(PDE)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inhibitors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competitively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bind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PDE5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inhibit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c-GMP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hydrolysis,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thus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enhancing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effects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NO.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increase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c-GMP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smooth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muscle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cells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results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prolonged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erection.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view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lack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direct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effect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PDE5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inhibitors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corpus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cavernosum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smooth-muscle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relaxation,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adequate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sexual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stimulation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necessary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erection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occur.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Therefore,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foreplay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stress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relief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required.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approved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agents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treatment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sildenafil,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tadalafil,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vardenafil,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avanafil,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but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B5970">
        <w:rPr>
          <w:rFonts w:ascii="Book Antiqua" w:eastAsia="Book Antiqua" w:hAnsi="Book Antiqua" w:cs="Book Antiqua"/>
          <w:color w:val="000000"/>
        </w:rPr>
        <w:t>tadalafil</w:t>
      </w:r>
      <w:r w:rsidR="00EA5A1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EA5A1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39]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appears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best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option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due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its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long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half-life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flexibility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timing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administration.</w:t>
      </w:r>
    </w:p>
    <w:p w14:paraId="1BE05EA6" w14:textId="4263057A" w:rsidR="00A77B3E" w:rsidRPr="006B5970" w:rsidRDefault="000B7759" w:rsidP="00C6504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color w:val="000000"/>
        </w:rPr>
        <w:t>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recent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RCT</w:t>
      </w:r>
      <w:r w:rsidR="00E51D7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r w:rsidR="00E51D78" w:rsidRPr="006B597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</w:t>
      </w:r>
      <w:r w:rsidR="00E51D78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demonstrated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that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therapy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with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934B59">
        <w:rPr>
          <w:rFonts w:ascii="Book Antiqua" w:eastAsia="Book Antiqua" w:hAnsi="Book Antiqua" w:cs="Book Antiqua"/>
          <w:color w:val="000000"/>
        </w:rPr>
        <w:t>t</w:t>
      </w:r>
      <w:r w:rsidRPr="006B5970">
        <w:rPr>
          <w:rFonts w:ascii="Book Antiqua" w:eastAsia="Book Antiqua" w:hAnsi="Book Antiqua" w:cs="Book Antiqua"/>
          <w:color w:val="000000"/>
        </w:rPr>
        <w:t>adalafil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(10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mg</w:t>
      </w:r>
      <w:r w:rsidR="00934B59">
        <w:rPr>
          <w:rFonts w:ascii="Book Antiqua" w:eastAsia="Book Antiqua" w:hAnsi="Book Antiqua" w:cs="Book Antiqua"/>
          <w:color w:val="000000"/>
        </w:rPr>
        <w:t>/</w:t>
      </w:r>
      <w:r w:rsidRPr="006B5970">
        <w:rPr>
          <w:rFonts w:ascii="Book Antiqua" w:eastAsia="Book Antiqua" w:hAnsi="Book Antiqua" w:cs="Book Antiqua"/>
          <w:color w:val="000000"/>
        </w:rPr>
        <w:t>d)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934B59">
        <w:rPr>
          <w:rFonts w:ascii="Book Antiqua" w:eastAsia="Book Antiqua" w:hAnsi="Book Antiqua" w:cs="Book Antiqua"/>
          <w:color w:val="000000"/>
        </w:rPr>
        <w:t>for 12-w</w:t>
      </w:r>
      <w:r w:rsidR="00934B59" w:rsidRPr="006B5970">
        <w:rPr>
          <w:rFonts w:ascii="Book Antiqua" w:eastAsia="Book Antiqua" w:hAnsi="Book Antiqua" w:cs="Book Antiqua"/>
          <w:color w:val="000000"/>
        </w:rPr>
        <w:t>k</w:t>
      </w:r>
      <w:r w:rsidR="00934B59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significantly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improve</w:t>
      </w:r>
      <w:r w:rsidR="00934B59">
        <w:rPr>
          <w:rFonts w:ascii="Book Antiqua" w:eastAsia="Book Antiqua" w:hAnsi="Book Antiqua" w:cs="Book Antiqua"/>
          <w:color w:val="000000"/>
        </w:rPr>
        <w:t>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erectile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function,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anxiety,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depression,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quality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life,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934B59">
        <w:rPr>
          <w:rFonts w:ascii="Book Antiqua" w:eastAsia="Book Antiqua" w:hAnsi="Book Antiqua" w:cs="Book Antiqua"/>
          <w:color w:val="000000"/>
        </w:rPr>
        <w:t>wa</w:t>
      </w:r>
      <w:r w:rsidRPr="006B5970">
        <w:rPr>
          <w:rFonts w:ascii="Book Antiqua" w:eastAsia="Book Antiqua" w:hAnsi="Book Antiqua" w:cs="Book Antiqua"/>
          <w:color w:val="000000"/>
        </w:rPr>
        <w:t>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well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tolerated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men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with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cirrhosis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(CTP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score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10)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ED,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with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no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significant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side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effects.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934B59">
        <w:rPr>
          <w:rFonts w:ascii="Book Antiqua" w:eastAsia="Book Antiqua" w:hAnsi="Book Antiqua" w:cs="Book Antiqua"/>
          <w:color w:val="000000"/>
        </w:rPr>
        <w:t xml:space="preserve">also </w:t>
      </w:r>
      <w:r w:rsidRPr="006B5970">
        <w:rPr>
          <w:rFonts w:ascii="Book Antiqua" w:eastAsia="Book Antiqua" w:hAnsi="Book Antiqua" w:cs="Book Antiqua"/>
          <w:color w:val="000000"/>
        </w:rPr>
        <w:t>improv</w:t>
      </w:r>
      <w:r w:rsidR="00934B59">
        <w:rPr>
          <w:rFonts w:ascii="Book Antiqua" w:eastAsia="Book Antiqua" w:hAnsi="Book Antiqua" w:cs="Book Antiqua"/>
          <w:color w:val="000000"/>
        </w:rPr>
        <w:t>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depression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quality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life</w:t>
      </w:r>
      <w:r w:rsidR="00934B59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related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0845BE"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="0039337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39337B" w:rsidRPr="006B597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</w:t>
      </w:r>
      <w:r w:rsidR="0039337B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2,40,41]</w:t>
      </w:r>
      <w:r w:rsidRPr="006B5970">
        <w:rPr>
          <w:rFonts w:ascii="Book Antiqua" w:eastAsia="Book Antiqua" w:hAnsi="Book Antiqua" w:cs="Book Antiqua"/>
          <w:color w:val="000000"/>
        </w:rPr>
        <w:t>.</w:t>
      </w:r>
    </w:p>
    <w:p w14:paraId="099BBECE" w14:textId="77777777" w:rsidR="009A692B" w:rsidRDefault="009A692B" w:rsidP="006B597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36F396AA" w14:textId="6BD5FB2D" w:rsidR="00A77B3E" w:rsidRPr="009A692B" w:rsidRDefault="000B7759" w:rsidP="006B5970">
      <w:pPr>
        <w:spacing w:line="360" w:lineRule="auto"/>
        <w:jc w:val="both"/>
        <w:rPr>
          <w:rFonts w:ascii="Book Antiqua" w:hAnsi="Book Antiqua"/>
          <w:i/>
        </w:rPr>
      </w:pPr>
      <w:r w:rsidRPr="009A692B">
        <w:rPr>
          <w:rFonts w:ascii="Book Antiqua" w:eastAsia="Book Antiqua" w:hAnsi="Book Antiqua" w:cs="Book Antiqua"/>
          <w:b/>
          <w:bCs/>
          <w:i/>
          <w:color w:val="000000"/>
        </w:rPr>
        <w:t>Other</w:t>
      </w:r>
      <w:r w:rsidR="00A82D28" w:rsidRPr="009A692B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A692B">
        <w:rPr>
          <w:rFonts w:ascii="Book Antiqua" w:eastAsia="Book Antiqua" w:hAnsi="Book Antiqua" w:cs="Book Antiqua"/>
          <w:b/>
          <w:bCs/>
          <w:i/>
          <w:color w:val="000000"/>
        </w:rPr>
        <w:t>treatment</w:t>
      </w:r>
      <w:r w:rsidR="00A82D28" w:rsidRPr="009A692B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A692B">
        <w:rPr>
          <w:rFonts w:ascii="Book Antiqua" w:eastAsia="Book Antiqua" w:hAnsi="Book Antiqua" w:cs="Book Antiqua"/>
          <w:b/>
          <w:bCs/>
          <w:i/>
          <w:color w:val="000000"/>
        </w:rPr>
        <w:t>strategies</w:t>
      </w:r>
      <w:r w:rsidR="00A82D28" w:rsidRPr="009A692B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934B59">
        <w:rPr>
          <w:rFonts w:ascii="Book Antiqua" w:eastAsia="Book Antiqua" w:hAnsi="Book Antiqua" w:cs="Book Antiqua"/>
          <w:b/>
          <w:bCs/>
          <w:i/>
          <w:color w:val="000000"/>
        </w:rPr>
        <w:t>for</w:t>
      </w:r>
      <w:r w:rsidR="00A82D28" w:rsidRPr="009A692B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A692B">
        <w:rPr>
          <w:rFonts w:ascii="Book Antiqua" w:eastAsia="Book Antiqua" w:hAnsi="Book Antiqua" w:cs="Book Antiqua"/>
          <w:b/>
          <w:bCs/>
          <w:i/>
          <w:color w:val="000000"/>
        </w:rPr>
        <w:t>ED</w:t>
      </w:r>
      <w:r w:rsidR="00A82D28" w:rsidRPr="009A692B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A692B">
        <w:rPr>
          <w:rFonts w:ascii="Book Antiqua" w:eastAsia="Book Antiqua" w:hAnsi="Book Antiqua" w:cs="Book Antiqua"/>
          <w:b/>
          <w:bCs/>
          <w:i/>
          <w:color w:val="000000"/>
        </w:rPr>
        <w:t>in</w:t>
      </w:r>
      <w:r w:rsidR="00A82D28" w:rsidRPr="009A692B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A692B">
        <w:rPr>
          <w:rFonts w:ascii="Book Antiqua" w:eastAsia="Book Antiqua" w:hAnsi="Book Antiqua" w:cs="Book Antiqua"/>
          <w:b/>
          <w:bCs/>
          <w:i/>
          <w:color w:val="000000"/>
        </w:rPr>
        <w:t>CLD</w:t>
      </w:r>
    </w:p>
    <w:p w14:paraId="39E7C995" w14:textId="5588DBBC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F27E22">
        <w:rPr>
          <w:rFonts w:ascii="Book Antiqua" w:eastAsia="Book Antiqua" w:hAnsi="Book Antiqua" w:cs="Book Antiqua"/>
          <w:bCs/>
          <w:color w:val="000000"/>
        </w:rPr>
        <w:t>Intramuscular</w:t>
      </w:r>
      <w:r w:rsidR="00A82D28" w:rsidRPr="00F27E2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F27E22">
        <w:rPr>
          <w:rFonts w:ascii="Book Antiqua" w:eastAsia="Book Antiqua" w:hAnsi="Book Antiqua" w:cs="Book Antiqua"/>
          <w:bCs/>
          <w:color w:val="000000"/>
        </w:rPr>
        <w:t>testosterone</w:t>
      </w:r>
      <w:r w:rsidR="00A82D28" w:rsidRPr="00F27E22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gramStart"/>
      <w:r w:rsidRPr="00F27E22">
        <w:rPr>
          <w:rFonts w:ascii="Book Antiqua" w:eastAsia="Book Antiqua" w:hAnsi="Book Antiqua" w:cs="Book Antiqua"/>
          <w:bCs/>
          <w:color w:val="000000"/>
        </w:rPr>
        <w:t>supplementation</w:t>
      </w:r>
      <w:r w:rsidR="00D21439" w:rsidRPr="00F27E2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D21439" w:rsidRPr="00F27E2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42]</w:t>
      </w:r>
      <w:r w:rsidR="00934B59">
        <w:rPr>
          <w:rFonts w:ascii="Book Antiqua" w:eastAsia="Book Antiqua" w:hAnsi="Book Antiqua" w:cs="Book Antiqua"/>
          <w:color w:val="000000"/>
        </w:rPr>
        <w:t>:</w:t>
      </w:r>
      <w:r w:rsidR="00A82D28" w:rsidRPr="00F27E22">
        <w:rPr>
          <w:rFonts w:ascii="Book Antiqua" w:eastAsia="Book Antiqua" w:hAnsi="Book Antiqua" w:cs="Book Antiqua"/>
          <w:color w:val="000000"/>
        </w:rPr>
        <w:t xml:space="preserve"> </w:t>
      </w:r>
      <w:r w:rsidR="00934B59">
        <w:rPr>
          <w:rFonts w:ascii="Book Antiqua" w:eastAsia="Book Antiqua" w:hAnsi="Book Antiqua" w:cs="Book Antiqua"/>
          <w:color w:val="000000"/>
        </w:rPr>
        <w:t>T</w:t>
      </w:r>
      <w:r w:rsidRPr="006B5970">
        <w:rPr>
          <w:rFonts w:ascii="Book Antiqua" w:eastAsia="Book Antiqua" w:hAnsi="Book Antiqua" w:cs="Book Antiqua"/>
          <w:color w:val="000000"/>
        </w:rPr>
        <w:t>estosterone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has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been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shown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beneficial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increasing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muscle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mass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improving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sarcopenia,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which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can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indirectly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benefit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sarcopenia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has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been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shown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associated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with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ED.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may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help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with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sexual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frailty.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BB28E6">
        <w:rPr>
          <w:rFonts w:ascii="Book Antiqua" w:eastAsia="Book Antiqua" w:hAnsi="Book Antiqua" w:cs="Book Antiqua"/>
          <w:color w:val="000000"/>
        </w:rPr>
        <w:t>However,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direct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data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sexual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function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B639C">
        <w:rPr>
          <w:rFonts w:ascii="Book Antiqua" w:eastAsia="Book Antiqua" w:hAnsi="Book Antiqua" w:cs="Book Antiqua"/>
          <w:color w:val="000000"/>
        </w:rPr>
        <w:t>are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not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available.</w:t>
      </w:r>
    </w:p>
    <w:p w14:paraId="0C2D1A18" w14:textId="4ED6B8EA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bCs/>
          <w:color w:val="000000"/>
        </w:rPr>
        <w:lastRenderedPageBreak/>
        <w:t>Role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28E6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B5970">
        <w:rPr>
          <w:rFonts w:ascii="Book Antiqua" w:eastAsia="Book Antiqua" w:hAnsi="Book Antiqua" w:cs="Book Antiqua"/>
          <w:b/>
          <w:bCs/>
          <w:color w:val="000000"/>
        </w:rPr>
        <w:t>lbumin: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No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direct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evidence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available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</w:t>
      </w:r>
      <w:r w:rsidR="00BB28E6">
        <w:rPr>
          <w:rFonts w:ascii="Book Antiqua" w:eastAsia="Book Antiqua" w:hAnsi="Book Antiqua" w:cs="Book Antiqua"/>
          <w:color w:val="000000"/>
        </w:rPr>
        <w:t>e role of albumin</w:t>
      </w:r>
      <w:r w:rsidRPr="006B5970">
        <w:rPr>
          <w:rFonts w:ascii="Book Antiqua" w:eastAsia="Book Antiqua" w:hAnsi="Book Antiqua" w:cs="Book Antiqua"/>
          <w:color w:val="000000"/>
        </w:rPr>
        <w:t>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but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BB28E6">
        <w:rPr>
          <w:rFonts w:ascii="Book Antiqua" w:eastAsia="Book Antiqua" w:hAnsi="Book Antiqua" w:cs="Book Antiqua"/>
          <w:color w:val="000000"/>
        </w:rPr>
        <w:t>it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seems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logical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BB28E6">
        <w:rPr>
          <w:rFonts w:ascii="Book Antiqua" w:eastAsia="Book Antiqua" w:hAnsi="Book Antiqua" w:cs="Book Antiqua"/>
          <w:color w:val="000000"/>
        </w:rPr>
        <w:t>as it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adequately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control</w:t>
      </w:r>
      <w:r w:rsidR="00BB28E6">
        <w:rPr>
          <w:rFonts w:ascii="Book Antiqua" w:eastAsia="Book Antiqua" w:hAnsi="Book Antiqua" w:cs="Book Antiqua"/>
          <w:color w:val="000000"/>
        </w:rPr>
        <w:t>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primary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liver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disease,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which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may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help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sexual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frailty.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Our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hypothesis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suggests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that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reduced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serum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albumin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may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affect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ratio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free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albumin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bound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testosterone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with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possible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altered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testosterone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response.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Therefore,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improving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albumin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concentration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might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helpful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testosterone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more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likely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beneficial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patients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with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high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albumin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levels.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Therefore,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regular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albumin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therapy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high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protein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intake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may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indirectly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helpful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improving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FC529B"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SD</w:t>
      </w:r>
      <w:r w:rsidRPr="006B5970">
        <w:rPr>
          <w:rFonts w:ascii="Book Antiqua" w:eastAsia="Book Antiqua" w:hAnsi="Book Antiqua" w:cs="Book Antiqua"/>
          <w:color w:val="000000"/>
        </w:rPr>
        <w:t>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hypothesis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needs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confirmed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prospective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trials.</w:t>
      </w:r>
    </w:p>
    <w:p w14:paraId="394ED0B4" w14:textId="77777777" w:rsidR="007374A3" w:rsidRDefault="007374A3" w:rsidP="006B597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1FA955E5" w14:textId="1E80D834" w:rsidR="00A77B3E" w:rsidRPr="007374A3" w:rsidRDefault="000B7759" w:rsidP="006B5970">
      <w:pPr>
        <w:spacing w:line="360" w:lineRule="auto"/>
        <w:jc w:val="both"/>
        <w:rPr>
          <w:rFonts w:ascii="Book Antiqua" w:hAnsi="Book Antiqua"/>
          <w:i/>
        </w:rPr>
      </w:pPr>
      <w:r w:rsidRPr="007374A3">
        <w:rPr>
          <w:rFonts w:ascii="Book Antiqua" w:eastAsia="Book Antiqua" w:hAnsi="Book Antiqua" w:cs="Book Antiqua"/>
          <w:b/>
          <w:bCs/>
          <w:i/>
          <w:color w:val="000000"/>
        </w:rPr>
        <w:t>Liver</w:t>
      </w:r>
      <w:r w:rsidR="00A82D28" w:rsidRPr="007374A3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374A3">
        <w:rPr>
          <w:rFonts w:ascii="Book Antiqua" w:eastAsia="Book Antiqua" w:hAnsi="Book Antiqua" w:cs="Book Antiqua"/>
          <w:b/>
          <w:bCs/>
          <w:i/>
          <w:color w:val="000000"/>
        </w:rPr>
        <w:t>transplantation</w:t>
      </w:r>
      <w:r w:rsidR="00A82D28" w:rsidRPr="007374A3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374A3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A82D28" w:rsidRPr="007374A3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374A3">
        <w:rPr>
          <w:rFonts w:ascii="Book Antiqua" w:eastAsia="Book Antiqua" w:hAnsi="Book Antiqua" w:cs="Book Antiqua"/>
          <w:b/>
          <w:bCs/>
          <w:i/>
          <w:color w:val="000000"/>
        </w:rPr>
        <w:t>sexual</w:t>
      </w:r>
      <w:r w:rsidR="00A82D28" w:rsidRPr="007374A3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7374A3">
        <w:rPr>
          <w:rFonts w:ascii="Book Antiqua" w:eastAsia="Book Antiqua" w:hAnsi="Book Antiqua" w:cs="Book Antiqua"/>
          <w:b/>
          <w:bCs/>
          <w:i/>
          <w:color w:val="000000"/>
        </w:rPr>
        <w:t>function</w:t>
      </w:r>
    </w:p>
    <w:p w14:paraId="3E50F720" w14:textId="32394083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color w:val="000000"/>
        </w:rPr>
        <w:t>Improvement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has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not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been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consistently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reported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after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liver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transplantation.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BB28E6">
        <w:rPr>
          <w:rFonts w:ascii="Book Antiqua" w:eastAsia="Book Antiqua" w:hAnsi="Book Antiqua" w:cs="Book Antiqua"/>
          <w:color w:val="000000"/>
        </w:rPr>
        <w:t>requires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more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E60A1A" w:rsidRPr="006B5970">
        <w:rPr>
          <w:rFonts w:ascii="Book Antiqua" w:eastAsia="Book Antiqua" w:hAnsi="Book Antiqua" w:cs="Book Antiqua"/>
          <w:color w:val="000000"/>
        </w:rPr>
        <w:t>randomized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trials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BB28E6">
        <w:rPr>
          <w:rFonts w:ascii="Book Antiqua" w:eastAsia="Book Antiqua" w:hAnsi="Book Antiqua" w:cs="Book Antiqua"/>
          <w:color w:val="000000"/>
        </w:rPr>
        <w:t xml:space="preserve">a </w:t>
      </w:r>
      <w:r w:rsidRPr="006B5970">
        <w:rPr>
          <w:rFonts w:ascii="Book Antiqua" w:eastAsia="Book Antiqua" w:hAnsi="Book Antiqua" w:cs="Book Antiqua"/>
          <w:color w:val="000000"/>
        </w:rPr>
        <w:t>better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understanding.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few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contradictory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studies</w:t>
      </w:r>
      <w:r w:rsidR="00BB28E6">
        <w:rPr>
          <w:rFonts w:ascii="Book Antiqua" w:eastAsia="Book Antiqua" w:hAnsi="Book Antiqua" w:cs="Book Antiqua"/>
          <w:color w:val="000000"/>
        </w:rPr>
        <w:t>; therefore</w:t>
      </w:r>
      <w:r w:rsidRPr="006B5970">
        <w:rPr>
          <w:rFonts w:ascii="Book Antiqua" w:eastAsia="Book Antiqua" w:hAnsi="Book Antiqua" w:cs="Book Antiqua"/>
          <w:color w:val="000000"/>
        </w:rPr>
        <w:t>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BB28E6">
        <w:rPr>
          <w:rFonts w:ascii="Book Antiqua" w:eastAsia="Book Antiqua" w:hAnsi="Book Antiqua" w:cs="Book Antiqua"/>
          <w:color w:val="000000"/>
        </w:rPr>
        <w:t>further investigation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both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genders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BB28E6">
        <w:rPr>
          <w:rFonts w:ascii="Book Antiqua" w:eastAsia="Book Antiqua" w:hAnsi="Book Antiqua" w:cs="Book Antiqua"/>
          <w:color w:val="000000"/>
        </w:rPr>
        <w:t>is needed</w:t>
      </w:r>
      <w:r w:rsidRPr="006B5970">
        <w:rPr>
          <w:rFonts w:ascii="Book Antiqua" w:eastAsia="Book Antiqua" w:hAnsi="Book Antiqua" w:cs="Book Antiqua"/>
          <w:color w:val="000000"/>
        </w:rPr>
        <w:t>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Improvement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erectile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function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associated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with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absence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hypogonadism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before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living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donor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liver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B5970">
        <w:rPr>
          <w:rFonts w:ascii="Book Antiqua" w:eastAsia="Book Antiqua" w:hAnsi="Book Antiqua" w:cs="Book Antiqua"/>
          <w:color w:val="000000"/>
        </w:rPr>
        <w:t>transplant</w:t>
      </w:r>
      <w:r w:rsidR="00206A1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206A19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3,10]</w:t>
      </w:r>
      <w:r w:rsidRPr="00206A19">
        <w:rPr>
          <w:rFonts w:ascii="Book Antiqua" w:eastAsia="Book Antiqua" w:hAnsi="Book Antiqua" w:cs="Book Antiqua"/>
          <w:bCs/>
          <w:color w:val="000000"/>
        </w:rPr>
        <w:t>.</w:t>
      </w:r>
      <w:r w:rsidR="00A82D28" w:rsidRPr="00206A1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However,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after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transplantation,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up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25%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patients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report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persistent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FC529B"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SD</w:t>
      </w:r>
      <w:r w:rsidRPr="006B5970">
        <w:rPr>
          <w:rFonts w:ascii="Book Antiqua" w:eastAsia="Book Antiqua" w:hAnsi="Book Antiqua" w:cs="Book Antiqua"/>
          <w:color w:val="000000"/>
        </w:rPr>
        <w:t>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approximately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one-third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patients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describe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appearance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novo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FC529B" w:rsidRPr="006B5970">
        <w:rPr>
          <w:rFonts w:ascii="Book Antiqua" w:eastAsia="Book Antiqua" w:hAnsi="Book Antiqua" w:cs="Book Antiqua"/>
          <w:color w:val="000000"/>
          <w:shd w:val="clear" w:color="auto" w:fill="FFFFFF"/>
        </w:rPr>
        <w:t>SD</w:t>
      </w:r>
      <w:r w:rsidRPr="006B5970">
        <w:rPr>
          <w:rFonts w:ascii="Book Antiqua" w:eastAsia="Book Antiqua" w:hAnsi="Book Antiqua" w:cs="Book Antiqua"/>
          <w:color w:val="000000"/>
        </w:rPr>
        <w:t>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use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PDE-5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inhibitors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has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been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reported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post-renal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transplant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recipients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with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845BE"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BB28E6">
        <w:rPr>
          <w:rFonts w:ascii="Book Antiqua" w:eastAsia="Book Antiqua" w:hAnsi="Book Antiqua" w:cs="Book Antiqua"/>
          <w:color w:val="000000"/>
        </w:rPr>
        <w:t>and no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drug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interactions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with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immunosuppress</w:t>
      </w:r>
      <w:r w:rsidR="00BB28E6">
        <w:rPr>
          <w:rFonts w:ascii="Book Antiqua" w:eastAsia="Book Antiqua" w:hAnsi="Book Antiqua" w:cs="Book Antiqua"/>
          <w:color w:val="000000"/>
        </w:rPr>
        <w:t>ants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side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effects</w:t>
      </w:r>
      <w:r w:rsidR="00BB28E6">
        <w:rPr>
          <w:rFonts w:ascii="Book Antiqua" w:eastAsia="Book Antiqua" w:hAnsi="Book Antiqua" w:cs="Book Antiqua"/>
          <w:color w:val="000000"/>
        </w:rPr>
        <w:t xml:space="preserve"> have been observed</w:t>
      </w:r>
      <w:r w:rsidRPr="006B5970">
        <w:rPr>
          <w:rFonts w:ascii="Book Antiqua" w:eastAsia="Book Antiqua" w:hAnsi="Book Antiqua" w:cs="Book Antiqua"/>
          <w:color w:val="000000"/>
        </w:rPr>
        <w:t>.</w:t>
      </w:r>
    </w:p>
    <w:p w14:paraId="432564A9" w14:textId="77777777" w:rsidR="00DD6DC8" w:rsidRDefault="00DD6DC8" w:rsidP="006B597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0C937FAA" w14:textId="43552672" w:rsidR="00A77B3E" w:rsidRPr="00DD6DC8" w:rsidRDefault="000B7759" w:rsidP="006B5970">
      <w:pPr>
        <w:spacing w:line="360" w:lineRule="auto"/>
        <w:jc w:val="both"/>
        <w:rPr>
          <w:rFonts w:ascii="Book Antiqua" w:hAnsi="Book Antiqua"/>
          <w:i/>
        </w:rPr>
      </w:pPr>
      <w:r w:rsidRPr="00DD6DC8">
        <w:rPr>
          <w:rFonts w:ascii="Book Antiqua" w:eastAsia="Book Antiqua" w:hAnsi="Book Antiqua" w:cs="Book Antiqua"/>
          <w:b/>
          <w:bCs/>
          <w:i/>
          <w:color w:val="000000"/>
        </w:rPr>
        <w:t>Side</w:t>
      </w:r>
      <w:r w:rsidR="00A82D28" w:rsidRPr="00DD6DC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DD6DC8">
        <w:rPr>
          <w:rFonts w:ascii="Book Antiqua" w:eastAsia="Book Antiqua" w:hAnsi="Book Antiqua" w:cs="Book Antiqua"/>
          <w:b/>
          <w:bCs/>
          <w:i/>
          <w:color w:val="000000"/>
        </w:rPr>
        <w:t>effects</w:t>
      </w:r>
      <w:r w:rsidR="00A82D28" w:rsidRPr="00DD6DC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DD6DC8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A82D28" w:rsidRPr="00DD6DC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DD6DC8">
        <w:rPr>
          <w:rFonts w:ascii="Book Antiqua" w:eastAsia="Book Antiqua" w:hAnsi="Book Antiqua" w:cs="Book Antiqua"/>
          <w:b/>
          <w:bCs/>
          <w:i/>
          <w:color w:val="000000"/>
        </w:rPr>
        <w:t>PDE</w:t>
      </w:r>
      <w:r w:rsidR="00A82D28" w:rsidRPr="00DD6DC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15150C" w:rsidRPr="00DD6DC8">
        <w:rPr>
          <w:rFonts w:ascii="Book Antiqua" w:eastAsia="Book Antiqua" w:hAnsi="Book Antiqua" w:cs="Book Antiqua"/>
          <w:b/>
          <w:bCs/>
          <w:i/>
          <w:color w:val="000000"/>
        </w:rPr>
        <w:t>inhibitors</w:t>
      </w:r>
    </w:p>
    <w:p w14:paraId="11954F30" w14:textId="7AF2E2ED" w:rsidR="00A77B3E" w:rsidRDefault="000B7759" w:rsidP="006B597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B5970">
        <w:rPr>
          <w:rFonts w:ascii="Book Antiqua" w:eastAsia="Book Antiqua" w:hAnsi="Book Antiqua" w:cs="Book Antiqua"/>
          <w:color w:val="000000"/>
        </w:rPr>
        <w:t>PDE5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inhibitors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generally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well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tolerated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BB28E6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treatment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B5970">
        <w:rPr>
          <w:rFonts w:ascii="Book Antiqua" w:eastAsia="Book Antiqua" w:hAnsi="Book Antiqua" w:cs="Book Antiqua"/>
          <w:color w:val="000000"/>
        </w:rPr>
        <w:t>ED</w:t>
      </w:r>
      <w:r w:rsidR="000A5E3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="000A5E3C" w:rsidRPr="006B597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</w:t>
      </w:r>
      <w:r w:rsidR="000A5E3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Pr="006B5970">
        <w:rPr>
          <w:rFonts w:ascii="Book Antiqua" w:eastAsia="Book Antiqua" w:hAnsi="Book Antiqua" w:cs="Book Antiqua"/>
          <w:color w:val="000000"/>
        </w:rPr>
        <w:t>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most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common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reported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adverse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drug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reactions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include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headaches,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back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pain,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myalgia,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flushing,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nasal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congestion,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sore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throat,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dyspepsia.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general,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pain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mild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moderate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severity,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typically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occurring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12</w:t>
      </w:r>
      <w:r w:rsidR="00B269C0">
        <w:rPr>
          <w:rFonts w:ascii="Book Antiqua" w:eastAsia="Book Antiqua" w:hAnsi="Book Antiqua" w:cs="Book Antiqua"/>
          <w:color w:val="000000"/>
        </w:rPr>
        <w:t>-</w:t>
      </w:r>
      <w:r w:rsidRPr="006B5970">
        <w:rPr>
          <w:rFonts w:ascii="Book Antiqua" w:eastAsia="Book Antiqua" w:hAnsi="Book Antiqua" w:cs="Book Antiqua"/>
          <w:color w:val="000000"/>
        </w:rPr>
        <w:t>24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post</w:t>
      </w:r>
      <w:r w:rsidR="00BB28E6">
        <w:rPr>
          <w:rFonts w:ascii="Book Antiqua" w:eastAsia="Book Antiqua" w:hAnsi="Book Antiqua" w:cs="Book Antiqua"/>
          <w:color w:val="000000"/>
        </w:rPr>
        <w:t>-</w:t>
      </w:r>
      <w:r w:rsidRPr="006B5970">
        <w:rPr>
          <w:rFonts w:ascii="Book Antiqua" w:eastAsia="Book Antiqua" w:hAnsi="Book Antiqua" w:cs="Book Antiqua"/>
          <w:color w:val="000000"/>
        </w:rPr>
        <w:t>administration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usually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resolving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within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48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with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without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medical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treatment,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BB28E6">
        <w:rPr>
          <w:rFonts w:ascii="Book Antiqua" w:eastAsia="Book Antiqua" w:hAnsi="Book Antiqua" w:cs="Book Antiqua"/>
          <w:color w:val="000000"/>
        </w:rPr>
        <w:t>such as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acetaminophen.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</w:p>
    <w:p w14:paraId="280BA148" w14:textId="77777777" w:rsidR="004112FA" w:rsidRPr="006B5970" w:rsidRDefault="004112FA" w:rsidP="006B5970">
      <w:pPr>
        <w:spacing w:line="360" w:lineRule="auto"/>
        <w:jc w:val="both"/>
        <w:rPr>
          <w:rFonts w:ascii="Book Antiqua" w:hAnsi="Book Antiqua"/>
        </w:rPr>
      </w:pPr>
    </w:p>
    <w:p w14:paraId="61370D83" w14:textId="3CD08928" w:rsidR="00A77B3E" w:rsidRPr="004112FA" w:rsidRDefault="000B7759" w:rsidP="006B5970">
      <w:pPr>
        <w:spacing w:line="360" w:lineRule="auto"/>
        <w:jc w:val="both"/>
        <w:rPr>
          <w:rFonts w:ascii="Book Antiqua" w:hAnsi="Book Antiqua"/>
          <w:i/>
        </w:rPr>
      </w:pPr>
      <w:r w:rsidRPr="004112FA">
        <w:rPr>
          <w:rFonts w:ascii="Book Antiqua" w:eastAsia="Book Antiqua" w:hAnsi="Book Antiqua" w:cs="Book Antiqua"/>
          <w:b/>
          <w:bCs/>
          <w:i/>
          <w:color w:val="000000"/>
        </w:rPr>
        <w:t>Studies</w:t>
      </w:r>
      <w:r w:rsidR="00A82D28" w:rsidRPr="004112FA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112FA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A82D28" w:rsidRPr="004112FA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112FA">
        <w:rPr>
          <w:rFonts w:ascii="Book Antiqua" w:eastAsia="Book Antiqua" w:hAnsi="Book Antiqua" w:cs="Book Antiqua"/>
          <w:b/>
          <w:bCs/>
          <w:i/>
          <w:color w:val="000000"/>
        </w:rPr>
        <w:t>HVPG</w:t>
      </w:r>
      <w:r w:rsidR="00A82D28" w:rsidRPr="004112FA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112FA">
        <w:rPr>
          <w:rFonts w:ascii="Book Antiqua" w:eastAsia="Book Antiqua" w:hAnsi="Book Antiqua" w:cs="Book Antiqua"/>
          <w:b/>
          <w:bCs/>
          <w:i/>
          <w:color w:val="000000"/>
        </w:rPr>
        <w:t>changes</w:t>
      </w:r>
      <w:r w:rsidR="00A82D28" w:rsidRPr="004112FA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112FA">
        <w:rPr>
          <w:rFonts w:ascii="Book Antiqua" w:eastAsia="Book Antiqua" w:hAnsi="Book Antiqua" w:cs="Book Antiqua"/>
          <w:b/>
          <w:bCs/>
          <w:i/>
          <w:color w:val="000000"/>
        </w:rPr>
        <w:t>with</w:t>
      </w:r>
      <w:r w:rsidR="00A82D28" w:rsidRPr="004112FA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112FA">
        <w:rPr>
          <w:rFonts w:ascii="Book Antiqua" w:eastAsia="Book Antiqua" w:hAnsi="Book Antiqua" w:cs="Book Antiqua"/>
          <w:b/>
          <w:bCs/>
          <w:i/>
          <w:color w:val="000000"/>
        </w:rPr>
        <w:t>PDE-5</w:t>
      </w:r>
      <w:r w:rsidR="00A82D28" w:rsidRPr="004112FA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4112FA">
        <w:rPr>
          <w:rFonts w:ascii="Book Antiqua" w:eastAsia="Book Antiqua" w:hAnsi="Book Antiqua" w:cs="Book Antiqua"/>
          <w:b/>
          <w:bCs/>
          <w:i/>
          <w:color w:val="000000"/>
        </w:rPr>
        <w:t>inhibitors</w:t>
      </w:r>
      <w:r w:rsidR="00A82D28" w:rsidRPr="004112FA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</w:p>
    <w:p w14:paraId="180E49F0" w14:textId="25CCADEF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color w:val="000000"/>
        </w:rPr>
        <w:lastRenderedPageBreak/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BB28E6">
        <w:rPr>
          <w:rFonts w:ascii="Book Antiqua" w:eastAsia="Book Antiqua" w:hAnsi="Book Antiqua" w:cs="Book Antiqua"/>
          <w:color w:val="000000"/>
        </w:rPr>
        <w:t>one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study</w:t>
      </w:r>
      <w:r w:rsidR="000A5E3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r w:rsidR="000A5E3C" w:rsidRPr="006B597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</w:t>
      </w:r>
      <w:r w:rsidR="000A5E3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4]</w:t>
      </w:r>
      <w:r w:rsidRPr="006B5970">
        <w:rPr>
          <w:rFonts w:ascii="Book Antiqua" w:eastAsia="Book Antiqua" w:hAnsi="Book Antiqua" w:cs="Book Antiqua"/>
          <w:color w:val="000000"/>
        </w:rPr>
        <w:t>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higher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MELD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scores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higher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HVPG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values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were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found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patients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with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ED.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PDE-5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inhibitors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have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been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E92A99">
        <w:rPr>
          <w:rFonts w:ascii="Book Antiqua" w:eastAsia="Book Antiqua" w:hAnsi="Book Antiqua" w:cs="Book Antiqua"/>
          <w:color w:val="000000"/>
        </w:rPr>
        <w:t>administered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lower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portal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pressure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cirrhosis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but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E92A99">
        <w:rPr>
          <w:rFonts w:ascii="Book Antiqua" w:eastAsia="Book Antiqua" w:hAnsi="Book Antiqua" w:cs="Book Antiqua"/>
          <w:color w:val="000000"/>
        </w:rPr>
        <w:t xml:space="preserve">the </w:t>
      </w:r>
      <w:r w:rsidRPr="006B5970">
        <w:rPr>
          <w:rFonts w:ascii="Book Antiqua" w:eastAsia="Book Antiqua" w:hAnsi="Book Antiqua" w:cs="Book Antiqua"/>
          <w:color w:val="000000"/>
        </w:rPr>
        <w:t>results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conflicting</w:t>
      </w:r>
      <w:r w:rsidR="000A5E3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r w:rsidR="000A5E3C" w:rsidRPr="006B597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</w:t>
      </w:r>
      <w:r w:rsidR="000A5E3C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,43-48</w:t>
      </w:r>
      <w:r w:rsidR="000A5E3C" w:rsidRPr="00DC79F1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="00CC3747" w:rsidRPr="00DC79F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92A99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="00CC3747" w:rsidRPr="00DC79F1">
        <w:rPr>
          <w:rFonts w:ascii="Book Antiqua" w:eastAsia="Book Antiqua" w:hAnsi="Book Antiqua" w:cs="Book Antiqua"/>
          <w:color w:val="000000"/>
          <w:shd w:val="clear" w:color="auto" w:fill="FFFFFF"/>
        </w:rPr>
        <w:t>Table 2</w:t>
      </w:r>
      <w:r w:rsidR="00E92A99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0A5E3C" w:rsidRPr="00DC79F1">
        <w:rPr>
          <w:rFonts w:ascii="Book Antiqua" w:eastAsia="Book Antiqua" w:hAnsi="Book Antiqua" w:cs="Book Antiqua"/>
          <w:bCs/>
          <w:color w:val="000000"/>
        </w:rPr>
        <w:t>.</w:t>
      </w:r>
    </w:p>
    <w:p w14:paraId="77372C83" w14:textId="77777777" w:rsidR="00A77B3E" w:rsidRPr="006B5970" w:rsidRDefault="00A77B3E" w:rsidP="006B5970">
      <w:pPr>
        <w:spacing w:line="360" w:lineRule="auto"/>
        <w:jc w:val="both"/>
        <w:rPr>
          <w:rFonts w:ascii="Book Antiqua" w:hAnsi="Book Antiqua"/>
        </w:rPr>
      </w:pPr>
    </w:p>
    <w:p w14:paraId="1AB3A3DD" w14:textId="77777777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8A21BF0" w14:textId="6502CF88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color w:val="000000"/>
        </w:rPr>
        <w:t>Sexual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E92A99">
        <w:rPr>
          <w:rFonts w:ascii="Book Antiqua" w:eastAsia="Book Antiqua" w:hAnsi="Book Antiqua" w:cs="Book Antiqua"/>
          <w:color w:val="000000"/>
        </w:rPr>
        <w:t>d</w:t>
      </w:r>
      <w:r w:rsidRPr="006B5970">
        <w:rPr>
          <w:rFonts w:ascii="Book Antiqua" w:eastAsia="Book Antiqua" w:hAnsi="Book Antiqua" w:cs="Book Antiqua"/>
          <w:color w:val="000000"/>
        </w:rPr>
        <w:t>ysfunction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liver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diseases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one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most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ignored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health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issues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more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prospective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studies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E92A99">
        <w:rPr>
          <w:rFonts w:ascii="Book Antiqua" w:eastAsia="Book Antiqua" w:hAnsi="Book Antiqua" w:cs="Book Antiqua"/>
          <w:color w:val="000000"/>
        </w:rPr>
        <w:t>o</w:t>
      </w:r>
      <w:r w:rsidRPr="006B5970">
        <w:rPr>
          <w:rFonts w:ascii="Book Antiqua" w:eastAsia="Book Antiqua" w:hAnsi="Book Antiqua" w:cs="Book Antiqua"/>
          <w:color w:val="000000"/>
        </w:rPr>
        <w:t>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E92A99">
        <w:rPr>
          <w:rFonts w:ascii="Book Antiqua" w:eastAsia="Book Antiqua" w:hAnsi="Book Antiqua" w:cs="Book Antiqua"/>
          <w:color w:val="000000"/>
        </w:rPr>
        <w:t>issue are needed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which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potentially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treatable.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particular,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PDE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inhibitors,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especially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E92A99">
        <w:rPr>
          <w:rFonts w:ascii="Book Antiqua" w:eastAsia="Book Antiqua" w:hAnsi="Book Antiqua" w:cs="Book Antiqua"/>
          <w:color w:val="000000"/>
        </w:rPr>
        <w:t>t</w:t>
      </w:r>
      <w:r w:rsidRPr="006B5970">
        <w:rPr>
          <w:rFonts w:ascii="Book Antiqua" w:eastAsia="Book Antiqua" w:hAnsi="Book Antiqua" w:cs="Book Antiqua"/>
          <w:color w:val="000000"/>
        </w:rPr>
        <w:t>adalafil,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helpful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E92A99">
        <w:rPr>
          <w:rFonts w:ascii="Book Antiqua" w:eastAsia="Book Antiqua" w:hAnsi="Book Antiqua" w:cs="Book Antiqua"/>
          <w:color w:val="000000"/>
        </w:rPr>
        <w:t>for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0845BE" w:rsidRPr="00EC724D">
        <w:rPr>
          <w:rFonts w:ascii="Book Antiqua" w:eastAsia="Book Antiqua" w:hAnsi="Book Antiqua" w:cs="Book Antiqua"/>
          <w:color w:val="000000"/>
          <w:shd w:val="clear" w:color="auto" w:fill="FFFFFF"/>
        </w:rPr>
        <w:t>ED</w:t>
      </w:r>
      <w:r w:rsidRPr="006B5970">
        <w:rPr>
          <w:rFonts w:ascii="Book Antiqua" w:eastAsia="Book Antiqua" w:hAnsi="Book Antiqua" w:cs="Book Antiqua"/>
          <w:color w:val="000000"/>
        </w:rPr>
        <w:t>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females,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treatment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multifactorial.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Adequate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control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primary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liver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diseases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causative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agents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E92A99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warranted.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All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E92A99">
        <w:rPr>
          <w:rFonts w:ascii="Book Antiqua" w:eastAsia="Book Antiqua" w:hAnsi="Book Antiqua" w:cs="Book Antiqua"/>
          <w:color w:val="000000"/>
        </w:rPr>
        <w:t xml:space="preserve">patients with </w:t>
      </w:r>
      <w:r w:rsidRPr="006B5970">
        <w:rPr>
          <w:rFonts w:ascii="Book Antiqua" w:eastAsia="Book Antiqua" w:hAnsi="Book Antiqua" w:cs="Book Antiqua"/>
          <w:color w:val="000000"/>
        </w:rPr>
        <w:t>liver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diseases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cirrhosis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should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evaluated,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E92A99">
        <w:rPr>
          <w:rFonts w:ascii="Book Antiqua" w:eastAsia="Book Antiqua" w:hAnsi="Book Antiqua" w:cs="Book Antiqua"/>
          <w:color w:val="000000"/>
        </w:rPr>
        <w:t>SD 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modifiable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treatable</w:t>
      </w:r>
      <w:r w:rsidR="00E92A99">
        <w:rPr>
          <w:rFonts w:ascii="Book Antiqua" w:eastAsia="Book Antiqua" w:hAnsi="Book Antiqua" w:cs="Book Antiqua"/>
          <w:color w:val="000000"/>
        </w:rPr>
        <w:t>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result</w:t>
      </w:r>
      <w:r w:rsidR="000B639C">
        <w:rPr>
          <w:rFonts w:ascii="Book Antiqua" w:eastAsia="Book Antiqua" w:hAnsi="Book Antiqua" w:cs="Book Antiqua"/>
          <w:color w:val="000000"/>
        </w:rPr>
        <w:t>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improved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quality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life.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More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prospective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randomized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controlled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trials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are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needed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E92A99">
        <w:rPr>
          <w:rFonts w:ascii="Book Antiqua" w:eastAsia="Book Antiqua" w:hAnsi="Book Antiqua" w:cs="Book Antiqua"/>
          <w:color w:val="000000"/>
        </w:rPr>
        <w:t>o</w:t>
      </w:r>
      <w:r w:rsidRPr="006B5970">
        <w:rPr>
          <w:rFonts w:ascii="Book Antiqua" w:eastAsia="Book Antiqua" w:hAnsi="Book Antiqua" w:cs="Book Antiqua"/>
          <w:color w:val="000000"/>
        </w:rPr>
        <w:t>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E92A99">
        <w:rPr>
          <w:rFonts w:ascii="Book Antiqua" w:eastAsia="Book Antiqua" w:hAnsi="Book Antiqua" w:cs="Book Antiqua"/>
          <w:color w:val="000000"/>
        </w:rPr>
        <w:t>topic</w:t>
      </w:r>
      <w:r w:rsidRPr="006B5970">
        <w:rPr>
          <w:rFonts w:ascii="Book Antiqua" w:eastAsia="Book Antiqua" w:hAnsi="Book Antiqua" w:cs="Book Antiqua"/>
          <w:color w:val="000000"/>
        </w:rPr>
        <w:t>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understand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global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epidemiology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disease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burden,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possible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underlying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mechanisms,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particularly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E92A99">
        <w:rPr>
          <w:rFonts w:ascii="Book Antiqua" w:eastAsia="Book Antiqua" w:hAnsi="Book Antiqua" w:cs="Book Antiqua"/>
          <w:color w:val="000000"/>
        </w:rPr>
        <w:t>related 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non-hormonal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aspects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sarcopenia,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possible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newer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treatment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options.</w:t>
      </w:r>
    </w:p>
    <w:p w14:paraId="7E16D167" w14:textId="77777777" w:rsidR="00A77B3E" w:rsidRPr="006B5970" w:rsidRDefault="00A77B3E" w:rsidP="006B5970">
      <w:pPr>
        <w:spacing w:line="360" w:lineRule="auto"/>
        <w:jc w:val="both"/>
        <w:rPr>
          <w:rFonts w:ascii="Book Antiqua" w:hAnsi="Book Antiqua"/>
        </w:rPr>
      </w:pPr>
    </w:p>
    <w:p w14:paraId="4C6C4923" w14:textId="77777777" w:rsidR="00A77B3E" w:rsidRPr="007327D6" w:rsidRDefault="000B7759" w:rsidP="006B5970">
      <w:pPr>
        <w:spacing w:line="360" w:lineRule="auto"/>
        <w:jc w:val="both"/>
        <w:rPr>
          <w:rFonts w:ascii="Book Antiqua" w:hAnsi="Book Antiqua"/>
          <w:u w:val="single"/>
        </w:rPr>
      </w:pPr>
      <w:r w:rsidRPr="007327D6">
        <w:rPr>
          <w:rFonts w:ascii="Book Antiqua" w:eastAsia="Book Antiqua" w:hAnsi="Book Antiqua" w:cs="Book Antiqua"/>
          <w:b/>
          <w:color w:val="000000"/>
          <w:u w:val="single"/>
        </w:rPr>
        <w:t>REFERENCES</w:t>
      </w:r>
    </w:p>
    <w:p w14:paraId="10A36618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1 </w:t>
      </w:r>
      <w:r w:rsidRPr="00F3097F">
        <w:rPr>
          <w:rFonts w:ascii="Book Antiqua" w:hAnsi="Book Antiqua"/>
          <w:b/>
          <w:bCs/>
        </w:rPr>
        <w:t>Jagdish RK</w:t>
      </w:r>
      <w:r w:rsidRPr="00F3097F">
        <w:rPr>
          <w:rFonts w:ascii="Book Antiqua" w:hAnsi="Book Antiqua"/>
        </w:rPr>
        <w:t xml:space="preserve">, </w:t>
      </w:r>
      <w:proofErr w:type="spellStart"/>
      <w:r w:rsidRPr="00F3097F">
        <w:rPr>
          <w:rFonts w:ascii="Book Antiqua" w:hAnsi="Book Antiqua"/>
        </w:rPr>
        <w:t>Kamaal</w:t>
      </w:r>
      <w:proofErr w:type="spellEnd"/>
      <w:r w:rsidRPr="00F3097F">
        <w:rPr>
          <w:rFonts w:ascii="Book Antiqua" w:hAnsi="Book Antiqua"/>
        </w:rPr>
        <w:t xml:space="preserve"> A, </w:t>
      </w:r>
      <w:proofErr w:type="spellStart"/>
      <w:r w:rsidRPr="00F3097F">
        <w:rPr>
          <w:rFonts w:ascii="Book Antiqua" w:hAnsi="Book Antiqua"/>
        </w:rPr>
        <w:t>Shasthry</w:t>
      </w:r>
      <w:proofErr w:type="spellEnd"/>
      <w:r w:rsidRPr="00F3097F">
        <w:rPr>
          <w:rFonts w:ascii="Book Antiqua" w:hAnsi="Book Antiqua"/>
        </w:rPr>
        <w:t xml:space="preserve"> SM, Benjamin J, </w:t>
      </w:r>
      <w:proofErr w:type="spellStart"/>
      <w:r w:rsidRPr="00F3097F">
        <w:rPr>
          <w:rFonts w:ascii="Book Antiqua" w:hAnsi="Book Antiqua"/>
        </w:rPr>
        <w:t>Maiwall</w:t>
      </w:r>
      <w:proofErr w:type="spellEnd"/>
      <w:r w:rsidRPr="00F3097F">
        <w:rPr>
          <w:rFonts w:ascii="Book Antiqua" w:hAnsi="Book Antiqua"/>
        </w:rPr>
        <w:t xml:space="preserve"> R, Jindal A, Choudhary A, </w:t>
      </w:r>
      <w:proofErr w:type="spellStart"/>
      <w:r w:rsidRPr="00F3097F">
        <w:rPr>
          <w:rFonts w:ascii="Book Antiqua" w:hAnsi="Book Antiqua"/>
        </w:rPr>
        <w:t>Rajan</w:t>
      </w:r>
      <w:proofErr w:type="spellEnd"/>
      <w:r w:rsidRPr="00F3097F">
        <w:rPr>
          <w:rFonts w:ascii="Book Antiqua" w:hAnsi="Book Antiqua"/>
        </w:rPr>
        <w:t xml:space="preserve"> V, Arora V, Bhardwaj A, Kumar G, Kumar M, Sarin SK. Tadalafil improves erectile dysfunction and quality of life in men with cirrhosis: a randomized double blind placebo controlled trial. </w:t>
      </w:r>
      <w:r w:rsidRPr="00F3097F">
        <w:rPr>
          <w:rFonts w:ascii="Book Antiqua" w:hAnsi="Book Antiqua"/>
          <w:i/>
          <w:iCs/>
        </w:rPr>
        <w:t>Hepatol Int</w:t>
      </w:r>
      <w:r w:rsidRPr="00F3097F">
        <w:rPr>
          <w:rFonts w:ascii="Book Antiqua" w:hAnsi="Book Antiqua"/>
        </w:rPr>
        <w:t xml:space="preserve"> 2021 [PMID: 34775577 DOI: 10.1007/s12072-021-10264-w]</w:t>
      </w:r>
    </w:p>
    <w:p w14:paraId="679057CB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2 </w:t>
      </w:r>
      <w:r w:rsidRPr="00F3097F">
        <w:rPr>
          <w:rFonts w:ascii="Book Antiqua" w:hAnsi="Book Antiqua"/>
          <w:b/>
          <w:bCs/>
        </w:rPr>
        <w:t>Lue TF</w:t>
      </w:r>
      <w:r w:rsidRPr="00F3097F">
        <w:rPr>
          <w:rFonts w:ascii="Book Antiqua" w:hAnsi="Book Antiqua"/>
        </w:rPr>
        <w:t xml:space="preserve">. Erectile dysfunction. </w:t>
      </w:r>
      <w:r w:rsidRPr="00F3097F">
        <w:rPr>
          <w:rFonts w:ascii="Book Antiqua" w:hAnsi="Book Antiqua"/>
          <w:i/>
          <w:iCs/>
        </w:rPr>
        <w:t xml:space="preserve">N </w:t>
      </w:r>
      <w:proofErr w:type="spellStart"/>
      <w:r w:rsidRPr="00F3097F">
        <w:rPr>
          <w:rFonts w:ascii="Book Antiqua" w:hAnsi="Book Antiqua"/>
          <w:i/>
          <w:iCs/>
        </w:rPr>
        <w:t>Engl</w:t>
      </w:r>
      <w:proofErr w:type="spellEnd"/>
      <w:r w:rsidRPr="00F3097F">
        <w:rPr>
          <w:rFonts w:ascii="Book Antiqua" w:hAnsi="Book Antiqua"/>
          <w:i/>
          <w:iCs/>
        </w:rPr>
        <w:t xml:space="preserve"> J Med</w:t>
      </w:r>
      <w:r w:rsidRPr="00F3097F">
        <w:rPr>
          <w:rFonts w:ascii="Book Antiqua" w:hAnsi="Book Antiqua"/>
        </w:rPr>
        <w:t xml:space="preserve"> 2000; </w:t>
      </w:r>
      <w:r w:rsidRPr="00F3097F">
        <w:rPr>
          <w:rFonts w:ascii="Book Antiqua" w:hAnsi="Book Antiqua"/>
          <w:b/>
          <w:bCs/>
        </w:rPr>
        <w:t>342</w:t>
      </w:r>
      <w:r w:rsidRPr="00F3097F">
        <w:rPr>
          <w:rFonts w:ascii="Book Antiqua" w:hAnsi="Book Antiqua"/>
        </w:rPr>
        <w:t>: 1802-1813 [PMID: 10853004 DOI: 10.1056/NEJM200006153422407]</w:t>
      </w:r>
    </w:p>
    <w:p w14:paraId="278505FA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3 </w:t>
      </w:r>
      <w:r w:rsidRPr="00F3097F">
        <w:rPr>
          <w:rFonts w:ascii="Book Antiqua" w:hAnsi="Book Antiqua"/>
          <w:b/>
          <w:bCs/>
        </w:rPr>
        <w:t>Sorrell JH</w:t>
      </w:r>
      <w:r w:rsidRPr="00F3097F">
        <w:rPr>
          <w:rFonts w:ascii="Book Antiqua" w:hAnsi="Book Antiqua"/>
        </w:rPr>
        <w:t xml:space="preserve">, Brown JR. Sexual functioning in patients with end-stage liver disease before and after transplantation. </w:t>
      </w:r>
      <w:r w:rsidRPr="00F3097F">
        <w:rPr>
          <w:rFonts w:ascii="Book Antiqua" w:hAnsi="Book Antiqua"/>
          <w:i/>
          <w:iCs/>
        </w:rPr>
        <w:t xml:space="preserve">Liver </w:t>
      </w:r>
      <w:proofErr w:type="spellStart"/>
      <w:r w:rsidRPr="00F3097F">
        <w:rPr>
          <w:rFonts w:ascii="Book Antiqua" w:hAnsi="Book Antiqua"/>
          <w:i/>
          <w:iCs/>
        </w:rPr>
        <w:t>Transpl</w:t>
      </w:r>
      <w:proofErr w:type="spellEnd"/>
      <w:r w:rsidRPr="00F3097F">
        <w:rPr>
          <w:rFonts w:ascii="Book Antiqua" w:hAnsi="Book Antiqua"/>
        </w:rPr>
        <w:t xml:space="preserve"> 2006; </w:t>
      </w:r>
      <w:r w:rsidRPr="00F3097F">
        <w:rPr>
          <w:rFonts w:ascii="Book Antiqua" w:hAnsi="Book Antiqua"/>
          <w:b/>
          <w:bCs/>
        </w:rPr>
        <w:t>12</w:t>
      </w:r>
      <w:r w:rsidRPr="00F3097F">
        <w:rPr>
          <w:rFonts w:ascii="Book Antiqua" w:hAnsi="Book Antiqua"/>
        </w:rPr>
        <w:t>: 1473-1477 [PMID: 16741902 DOI: 10.1002/Lt.20812]</w:t>
      </w:r>
    </w:p>
    <w:p w14:paraId="35430BA2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4 </w:t>
      </w:r>
      <w:r w:rsidRPr="00F3097F">
        <w:rPr>
          <w:rFonts w:ascii="Book Antiqua" w:hAnsi="Book Antiqua"/>
          <w:b/>
          <w:bCs/>
        </w:rPr>
        <w:t>Toda K</w:t>
      </w:r>
      <w:r w:rsidRPr="00F3097F">
        <w:rPr>
          <w:rFonts w:ascii="Book Antiqua" w:hAnsi="Book Antiqua"/>
        </w:rPr>
        <w:t xml:space="preserve">, Miwa Y, </w:t>
      </w:r>
      <w:proofErr w:type="spellStart"/>
      <w:r w:rsidRPr="00F3097F">
        <w:rPr>
          <w:rFonts w:ascii="Book Antiqua" w:hAnsi="Book Antiqua"/>
        </w:rPr>
        <w:t>Kuriyama</w:t>
      </w:r>
      <w:proofErr w:type="spellEnd"/>
      <w:r w:rsidRPr="00F3097F">
        <w:rPr>
          <w:rFonts w:ascii="Book Antiqua" w:hAnsi="Book Antiqua"/>
        </w:rPr>
        <w:t xml:space="preserve"> S, Fukushima H, </w:t>
      </w:r>
      <w:proofErr w:type="spellStart"/>
      <w:r w:rsidRPr="00F3097F">
        <w:rPr>
          <w:rFonts w:ascii="Book Antiqua" w:hAnsi="Book Antiqua"/>
        </w:rPr>
        <w:t>Shiraki</w:t>
      </w:r>
      <w:proofErr w:type="spellEnd"/>
      <w:r w:rsidRPr="00F3097F">
        <w:rPr>
          <w:rFonts w:ascii="Book Antiqua" w:hAnsi="Book Antiqua"/>
        </w:rPr>
        <w:t xml:space="preserve"> M, Murakami N, </w:t>
      </w:r>
      <w:proofErr w:type="spellStart"/>
      <w:r w:rsidRPr="00F3097F">
        <w:rPr>
          <w:rFonts w:ascii="Book Antiqua" w:hAnsi="Book Antiqua"/>
        </w:rPr>
        <w:t>Shimazaki</w:t>
      </w:r>
      <w:proofErr w:type="spellEnd"/>
      <w:r w:rsidRPr="00F3097F">
        <w:rPr>
          <w:rFonts w:ascii="Book Antiqua" w:hAnsi="Book Antiqua"/>
        </w:rPr>
        <w:t xml:space="preserve"> M, Ito Y, Nakamura T, Sugihara J, Tomita E, Nagata C, Suzuki K, </w:t>
      </w:r>
      <w:proofErr w:type="spellStart"/>
      <w:r w:rsidRPr="00F3097F">
        <w:rPr>
          <w:rFonts w:ascii="Book Antiqua" w:hAnsi="Book Antiqua"/>
        </w:rPr>
        <w:t>Moriwaki</w:t>
      </w:r>
      <w:proofErr w:type="spellEnd"/>
      <w:r w:rsidRPr="00F3097F">
        <w:rPr>
          <w:rFonts w:ascii="Book Antiqua" w:hAnsi="Book Antiqua"/>
        </w:rPr>
        <w:t xml:space="preserve"> H. Erectile dysfunction in patients with chronic viral liver disease: its relevance to protein </w:t>
      </w:r>
      <w:r w:rsidRPr="00F3097F">
        <w:rPr>
          <w:rFonts w:ascii="Book Antiqua" w:hAnsi="Book Antiqua"/>
        </w:rPr>
        <w:lastRenderedPageBreak/>
        <w:t xml:space="preserve">malnutrition. </w:t>
      </w:r>
      <w:r w:rsidRPr="00F3097F">
        <w:rPr>
          <w:rFonts w:ascii="Book Antiqua" w:hAnsi="Book Antiqua"/>
          <w:i/>
          <w:iCs/>
        </w:rPr>
        <w:t>J Gastroenterol</w:t>
      </w:r>
      <w:r w:rsidRPr="00F3097F">
        <w:rPr>
          <w:rFonts w:ascii="Book Antiqua" w:hAnsi="Book Antiqua"/>
        </w:rPr>
        <w:t xml:space="preserve"> 2005; </w:t>
      </w:r>
      <w:r w:rsidRPr="00F3097F">
        <w:rPr>
          <w:rFonts w:ascii="Book Antiqua" w:hAnsi="Book Antiqua"/>
          <w:b/>
          <w:bCs/>
        </w:rPr>
        <w:t>40</w:t>
      </w:r>
      <w:r w:rsidRPr="00F3097F">
        <w:rPr>
          <w:rFonts w:ascii="Book Antiqua" w:hAnsi="Book Antiqua"/>
        </w:rPr>
        <w:t>: 894-900 [PMID: 16211346 DOI: 10.1007/s00535-005-1634-8]</w:t>
      </w:r>
    </w:p>
    <w:p w14:paraId="68220816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5 </w:t>
      </w:r>
      <w:r w:rsidRPr="00F3097F">
        <w:rPr>
          <w:rFonts w:ascii="Book Antiqua" w:hAnsi="Book Antiqua"/>
          <w:b/>
          <w:bCs/>
        </w:rPr>
        <w:t>Kim M</w:t>
      </w:r>
      <w:r w:rsidRPr="00F3097F">
        <w:rPr>
          <w:rFonts w:ascii="Book Antiqua" w:hAnsi="Book Antiqua"/>
        </w:rPr>
        <w:t xml:space="preserve">, Kim SY, Rou WS, Hwang SW, Lee BS. Erectile dysfunction in patients with liver disease related to chronic hepatitis B. </w:t>
      </w:r>
      <w:r w:rsidRPr="00F3097F">
        <w:rPr>
          <w:rFonts w:ascii="Book Antiqua" w:hAnsi="Book Antiqua"/>
          <w:i/>
          <w:iCs/>
        </w:rPr>
        <w:t>Clin Mol Hepatol</w:t>
      </w:r>
      <w:r w:rsidRPr="00F3097F">
        <w:rPr>
          <w:rFonts w:ascii="Book Antiqua" w:hAnsi="Book Antiqua"/>
        </w:rPr>
        <w:t xml:space="preserve"> 2015; </w:t>
      </w:r>
      <w:r w:rsidRPr="00F3097F">
        <w:rPr>
          <w:rFonts w:ascii="Book Antiqua" w:hAnsi="Book Antiqua"/>
          <w:b/>
          <w:bCs/>
        </w:rPr>
        <w:t>21</w:t>
      </w:r>
      <w:r w:rsidRPr="00F3097F">
        <w:rPr>
          <w:rFonts w:ascii="Book Antiqua" w:hAnsi="Book Antiqua"/>
        </w:rPr>
        <w:t>: 352-357 [PMID: 26770923 DOI: 10.3350/cmh.2015.21.4.352]</w:t>
      </w:r>
    </w:p>
    <w:p w14:paraId="7C9D23B5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6 </w:t>
      </w:r>
      <w:r w:rsidRPr="00F3097F">
        <w:rPr>
          <w:rFonts w:ascii="Book Antiqua" w:hAnsi="Book Antiqua"/>
          <w:b/>
          <w:bCs/>
        </w:rPr>
        <w:t>Hunter SS</w:t>
      </w:r>
      <w:r w:rsidRPr="00F3097F">
        <w:rPr>
          <w:rFonts w:ascii="Book Antiqua" w:hAnsi="Book Antiqua"/>
        </w:rPr>
        <w:t xml:space="preserve">, </w:t>
      </w:r>
      <w:proofErr w:type="spellStart"/>
      <w:r w:rsidRPr="00F3097F">
        <w:rPr>
          <w:rFonts w:ascii="Book Antiqua" w:hAnsi="Book Antiqua"/>
        </w:rPr>
        <w:t>Gadallah</w:t>
      </w:r>
      <w:proofErr w:type="spellEnd"/>
      <w:r w:rsidRPr="00F3097F">
        <w:rPr>
          <w:rFonts w:ascii="Book Antiqua" w:hAnsi="Book Antiqua"/>
        </w:rPr>
        <w:t xml:space="preserve"> A, </w:t>
      </w:r>
      <w:proofErr w:type="spellStart"/>
      <w:r w:rsidRPr="00F3097F">
        <w:rPr>
          <w:rFonts w:ascii="Book Antiqua" w:hAnsi="Book Antiqua"/>
        </w:rPr>
        <w:t>Azawi</w:t>
      </w:r>
      <w:proofErr w:type="spellEnd"/>
      <w:r w:rsidRPr="00F3097F">
        <w:rPr>
          <w:rFonts w:ascii="Book Antiqua" w:hAnsi="Book Antiqua"/>
        </w:rPr>
        <w:t xml:space="preserve"> MK, Doss W. Erectile dysfunction in patients with chronic hepatitis C virus infection. </w:t>
      </w:r>
      <w:r w:rsidRPr="00F3097F">
        <w:rPr>
          <w:rFonts w:ascii="Book Antiqua" w:hAnsi="Book Antiqua"/>
          <w:i/>
          <w:iCs/>
        </w:rPr>
        <w:t>Arab J Gastroenterol</w:t>
      </w:r>
      <w:r w:rsidRPr="00F3097F">
        <w:rPr>
          <w:rFonts w:ascii="Book Antiqua" w:hAnsi="Book Antiqua"/>
        </w:rPr>
        <w:t xml:space="preserve"> 2014; </w:t>
      </w:r>
      <w:r w:rsidRPr="00F3097F">
        <w:rPr>
          <w:rFonts w:ascii="Book Antiqua" w:hAnsi="Book Antiqua"/>
          <w:b/>
          <w:bCs/>
        </w:rPr>
        <w:t>15</w:t>
      </w:r>
      <w:r w:rsidRPr="00F3097F">
        <w:rPr>
          <w:rFonts w:ascii="Book Antiqua" w:hAnsi="Book Antiqua"/>
        </w:rPr>
        <w:t>: 16-20 [PMID: 24630508 DOI: 10.1016/j.ajg.2014.01.012]</w:t>
      </w:r>
    </w:p>
    <w:p w14:paraId="336FD04A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7 </w:t>
      </w:r>
      <w:r w:rsidRPr="00F3097F">
        <w:rPr>
          <w:rFonts w:ascii="Book Antiqua" w:hAnsi="Book Antiqua"/>
          <w:b/>
          <w:bCs/>
        </w:rPr>
        <w:t>Jensen SB</w:t>
      </w:r>
      <w:r w:rsidRPr="00F3097F">
        <w:rPr>
          <w:rFonts w:ascii="Book Antiqua" w:hAnsi="Book Antiqua"/>
        </w:rPr>
        <w:t xml:space="preserve">, </w:t>
      </w:r>
      <w:proofErr w:type="spellStart"/>
      <w:r w:rsidRPr="00F3097F">
        <w:rPr>
          <w:rFonts w:ascii="Book Antiqua" w:hAnsi="Book Antiqua"/>
        </w:rPr>
        <w:t>Gluud</w:t>
      </w:r>
      <w:proofErr w:type="spellEnd"/>
      <w:r w:rsidRPr="00F3097F">
        <w:rPr>
          <w:rFonts w:ascii="Book Antiqua" w:hAnsi="Book Antiqua"/>
        </w:rPr>
        <w:t xml:space="preserve"> C. Sexual dysfunction in men with alcoholic liver cirrhosis. A comparative study. </w:t>
      </w:r>
      <w:r w:rsidRPr="00F3097F">
        <w:rPr>
          <w:rFonts w:ascii="Book Antiqua" w:hAnsi="Book Antiqua"/>
          <w:i/>
          <w:iCs/>
        </w:rPr>
        <w:t>Liver</w:t>
      </w:r>
      <w:r w:rsidRPr="00F3097F">
        <w:rPr>
          <w:rFonts w:ascii="Book Antiqua" w:hAnsi="Book Antiqua"/>
        </w:rPr>
        <w:t xml:space="preserve"> 1985; </w:t>
      </w:r>
      <w:r w:rsidRPr="00F3097F">
        <w:rPr>
          <w:rFonts w:ascii="Book Antiqua" w:hAnsi="Book Antiqua"/>
          <w:b/>
          <w:bCs/>
        </w:rPr>
        <w:t>5</w:t>
      </w:r>
      <w:r w:rsidRPr="00F3097F">
        <w:rPr>
          <w:rFonts w:ascii="Book Antiqua" w:hAnsi="Book Antiqua"/>
        </w:rPr>
        <w:t>: 94-100 [PMID: 4039784]</w:t>
      </w:r>
    </w:p>
    <w:p w14:paraId="63967255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8 </w:t>
      </w:r>
      <w:proofErr w:type="spellStart"/>
      <w:r w:rsidRPr="00F3097F">
        <w:rPr>
          <w:rFonts w:ascii="Book Antiqua" w:hAnsi="Book Antiqua"/>
          <w:b/>
          <w:bCs/>
        </w:rPr>
        <w:t>Simsek</w:t>
      </w:r>
      <w:proofErr w:type="spellEnd"/>
      <w:r w:rsidRPr="00F3097F">
        <w:rPr>
          <w:rFonts w:ascii="Book Antiqua" w:hAnsi="Book Antiqua"/>
          <w:b/>
          <w:bCs/>
        </w:rPr>
        <w:t xml:space="preserve"> I</w:t>
      </w:r>
      <w:r w:rsidRPr="00F3097F">
        <w:rPr>
          <w:rFonts w:ascii="Book Antiqua" w:hAnsi="Book Antiqua"/>
        </w:rPr>
        <w:t xml:space="preserve">, Aslan G, </w:t>
      </w:r>
      <w:proofErr w:type="spellStart"/>
      <w:r w:rsidRPr="00F3097F">
        <w:rPr>
          <w:rFonts w:ascii="Book Antiqua" w:hAnsi="Book Antiqua"/>
        </w:rPr>
        <w:t>Akarsu</w:t>
      </w:r>
      <w:proofErr w:type="spellEnd"/>
      <w:r w:rsidRPr="00F3097F">
        <w:rPr>
          <w:rFonts w:ascii="Book Antiqua" w:hAnsi="Book Antiqua"/>
        </w:rPr>
        <w:t xml:space="preserve"> M, </w:t>
      </w:r>
      <w:proofErr w:type="spellStart"/>
      <w:r w:rsidRPr="00F3097F">
        <w:rPr>
          <w:rFonts w:ascii="Book Antiqua" w:hAnsi="Book Antiqua"/>
        </w:rPr>
        <w:t>Koseoglu</w:t>
      </w:r>
      <w:proofErr w:type="spellEnd"/>
      <w:r w:rsidRPr="00F3097F">
        <w:rPr>
          <w:rFonts w:ascii="Book Antiqua" w:hAnsi="Book Antiqua"/>
        </w:rPr>
        <w:t xml:space="preserve"> H, </w:t>
      </w:r>
      <w:proofErr w:type="spellStart"/>
      <w:r w:rsidRPr="00F3097F">
        <w:rPr>
          <w:rFonts w:ascii="Book Antiqua" w:hAnsi="Book Antiqua"/>
        </w:rPr>
        <w:t>Esen</w:t>
      </w:r>
      <w:proofErr w:type="spellEnd"/>
      <w:r w:rsidRPr="00F3097F">
        <w:rPr>
          <w:rFonts w:ascii="Book Antiqua" w:hAnsi="Book Antiqua"/>
        </w:rPr>
        <w:t xml:space="preserve"> A. Assessment of sexual functions in patients with chronic liver disease. </w:t>
      </w:r>
      <w:r w:rsidRPr="00F3097F">
        <w:rPr>
          <w:rFonts w:ascii="Book Antiqua" w:hAnsi="Book Antiqua"/>
          <w:i/>
          <w:iCs/>
        </w:rPr>
        <w:t>Int J Impot Res</w:t>
      </w:r>
      <w:r w:rsidRPr="00F3097F">
        <w:rPr>
          <w:rFonts w:ascii="Book Antiqua" w:hAnsi="Book Antiqua"/>
        </w:rPr>
        <w:t xml:space="preserve"> 2005; </w:t>
      </w:r>
      <w:r w:rsidRPr="00F3097F">
        <w:rPr>
          <w:rFonts w:ascii="Book Antiqua" w:hAnsi="Book Antiqua"/>
          <w:b/>
          <w:bCs/>
        </w:rPr>
        <w:t>17</w:t>
      </w:r>
      <w:r w:rsidRPr="00F3097F">
        <w:rPr>
          <w:rFonts w:ascii="Book Antiqua" w:hAnsi="Book Antiqua"/>
        </w:rPr>
        <w:t>: 343-345 [PMID: 15800652 DOI: 10.1038/sj.ijir.3901316]</w:t>
      </w:r>
    </w:p>
    <w:p w14:paraId="1DAD23B6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9 </w:t>
      </w:r>
      <w:r w:rsidRPr="00F3097F">
        <w:rPr>
          <w:rFonts w:ascii="Book Antiqua" w:hAnsi="Book Antiqua"/>
          <w:b/>
          <w:bCs/>
        </w:rPr>
        <w:t>Bach N</w:t>
      </w:r>
      <w:r w:rsidRPr="00F3097F">
        <w:rPr>
          <w:rFonts w:ascii="Book Antiqua" w:hAnsi="Book Antiqua"/>
        </w:rPr>
        <w:t xml:space="preserve">, Schaffner F, </w:t>
      </w:r>
      <w:proofErr w:type="spellStart"/>
      <w:r w:rsidRPr="00F3097F">
        <w:rPr>
          <w:rFonts w:ascii="Book Antiqua" w:hAnsi="Book Antiqua"/>
        </w:rPr>
        <w:t>Kapelman</w:t>
      </w:r>
      <w:proofErr w:type="spellEnd"/>
      <w:r w:rsidRPr="00F3097F">
        <w:rPr>
          <w:rFonts w:ascii="Book Antiqua" w:hAnsi="Book Antiqua"/>
        </w:rPr>
        <w:t xml:space="preserve"> B. Sexual behavior in women with nonalcoholic liver disease. </w:t>
      </w:r>
      <w:r w:rsidRPr="00F3097F">
        <w:rPr>
          <w:rFonts w:ascii="Book Antiqua" w:hAnsi="Book Antiqua"/>
          <w:i/>
          <w:iCs/>
        </w:rPr>
        <w:t>Hepatology</w:t>
      </w:r>
      <w:r w:rsidRPr="00F3097F">
        <w:rPr>
          <w:rFonts w:ascii="Book Antiqua" w:hAnsi="Book Antiqua"/>
        </w:rPr>
        <w:t xml:space="preserve"> 1989; </w:t>
      </w:r>
      <w:r w:rsidRPr="00F3097F">
        <w:rPr>
          <w:rFonts w:ascii="Book Antiqua" w:hAnsi="Book Antiqua"/>
          <w:b/>
          <w:bCs/>
        </w:rPr>
        <w:t>9</w:t>
      </w:r>
      <w:r w:rsidRPr="00F3097F">
        <w:rPr>
          <w:rFonts w:ascii="Book Antiqua" w:hAnsi="Book Antiqua"/>
        </w:rPr>
        <w:t>: 698-703 [PMID: 2707737 DOI: 10.1002/hep.1840090507]</w:t>
      </w:r>
    </w:p>
    <w:p w14:paraId="163FC820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10 </w:t>
      </w:r>
      <w:proofErr w:type="spellStart"/>
      <w:r w:rsidRPr="00F3097F">
        <w:rPr>
          <w:rFonts w:ascii="Book Antiqua" w:hAnsi="Book Antiqua"/>
          <w:b/>
          <w:bCs/>
        </w:rPr>
        <w:t>Neong</w:t>
      </w:r>
      <w:proofErr w:type="spellEnd"/>
      <w:r w:rsidRPr="00F3097F">
        <w:rPr>
          <w:rFonts w:ascii="Book Antiqua" w:hAnsi="Book Antiqua"/>
          <w:b/>
          <w:bCs/>
        </w:rPr>
        <w:t xml:space="preserve"> SF</w:t>
      </w:r>
      <w:r w:rsidRPr="00F3097F">
        <w:rPr>
          <w:rFonts w:ascii="Book Antiqua" w:hAnsi="Book Antiqua"/>
        </w:rPr>
        <w:t xml:space="preserve">, </w:t>
      </w:r>
      <w:proofErr w:type="spellStart"/>
      <w:r w:rsidRPr="00F3097F">
        <w:rPr>
          <w:rFonts w:ascii="Book Antiqua" w:hAnsi="Book Antiqua"/>
        </w:rPr>
        <w:t>Billington</w:t>
      </w:r>
      <w:proofErr w:type="spellEnd"/>
      <w:r w:rsidRPr="00F3097F">
        <w:rPr>
          <w:rFonts w:ascii="Book Antiqua" w:hAnsi="Book Antiqua"/>
        </w:rPr>
        <w:t xml:space="preserve"> EO, </w:t>
      </w:r>
      <w:proofErr w:type="spellStart"/>
      <w:r w:rsidRPr="00F3097F">
        <w:rPr>
          <w:rFonts w:ascii="Book Antiqua" w:hAnsi="Book Antiqua"/>
        </w:rPr>
        <w:t>Congly</w:t>
      </w:r>
      <w:proofErr w:type="spellEnd"/>
      <w:r w:rsidRPr="00F3097F">
        <w:rPr>
          <w:rFonts w:ascii="Book Antiqua" w:hAnsi="Book Antiqua"/>
        </w:rPr>
        <w:t xml:space="preserve"> SE. Sexual Dysfunction and Sex Hormone Abnormalities in Patients </w:t>
      </w:r>
      <w:proofErr w:type="gramStart"/>
      <w:r w:rsidRPr="00F3097F">
        <w:rPr>
          <w:rFonts w:ascii="Book Antiqua" w:hAnsi="Book Antiqua"/>
        </w:rPr>
        <w:t>With</w:t>
      </w:r>
      <w:proofErr w:type="gramEnd"/>
      <w:r w:rsidRPr="00F3097F">
        <w:rPr>
          <w:rFonts w:ascii="Book Antiqua" w:hAnsi="Book Antiqua"/>
        </w:rPr>
        <w:t xml:space="preserve"> Cirrhosis: Review of Pathogenesis and Management. </w:t>
      </w:r>
      <w:r w:rsidRPr="00F3097F">
        <w:rPr>
          <w:rFonts w:ascii="Book Antiqua" w:hAnsi="Book Antiqua"/>
          <w:i/>
          <w:iCs/>
        </w:rPr>
        <w:t>Hepatology</w:t>
      </w:r>
      <w:r w:rsidRPr="00F3097F">
        <w:rPr>
          <w:rFonts w:ascii="Book Antiqua" w:hAnsi="Book Antiqua"/>
        </w:rPr>
        <w:t xml:space="preserve"> 2019; </w:t>
      </w:r>
      <w:r w:rsidRPr="00F3097F">
        <w:rPr>
          <w:rFonts w:ascii="Book Antiqua" w:hAnsi="Book Antiqua"/>
          <w:b/>
          <w:bCs/>
        </w:rPr>
        <w:t>69</w:t>
      </w:r>
      <w:r w:rsidRPr="00F3097F">
        <w:rPr>
          <w:rFonts w:ascii="Book Antiqua" w:hAnsi="Book Antiqua"/>
        </w:rPr>
        <w:t>: 2683-2695 [PMID: 30468515 DOI: 10.1002/hep.30359]</w:t>
      </w:r>
    </w:p>
    <w:p w14:paraId="27ED2049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11 </w:t>
      </w:r>
      <w:r w:rsidRPr="00F3097F">
        <w:rPr>
          <w:rFonts w:ascii="Book Antiqua" w:hAnsi="Book Antiqua"/>
          <w:b/>
          <w:bCs/>
        </w:rPr>
        <w:t>Litwin MS</w:t>
      </w:r>
      <w:r w:rsidRPr="00F3097F">
        <w:rPr>
          <w:rFonts w:ascii="Book Antiqua" w:hAnsi="Book Antiqua"/>
        </w:rPr>
        <w:t xml:space="preserve">, </w:t>
      </w:r>
      <w:proofErr w:type="spellStart"/>
      <w:r w:rsidRPr="00F3097F">
        <w:rPr>
          <w:rFonts w:ascii="Book Antiqua" w:hAnsi="Book Antiqua"/>
        </w:rPr>
        <w:t>Nied</w:t>
      </w:r>
      <w:proofErr w:type="spellEnd"/>
      <w:r w:rsidRPr="00F3097F">
        <w:rPr>
          <w:rFonts w:ascii="Book Antiqua" w:hAnsi="Book Antiqua"/>
        </w:rPr>
        <w:t xml:space="preserve"> RJ, Dhanani N. Health-related quality of life in men with erectile dysfunction. </w:t>
      </w:r>
      <w:r w:rsidRPr="00F3097F">
        <w:rPr>
          <w:rFonts w:ascii="Book Antiqua" w:hAnsi="Book Antiqua"/>
          <w:i/>
          <w:iCs/>
        </w:rPr>
        <w:t>J Gen Intern Med</w:t>
      </w:r>
      <w:r w:rsidRPr="00F3097F">
        <w:rPr>
          <w:rFonts w:ascii="Book Antiqua" w:hAnsi="Book Antiqua"/>
        </w:rPr>
        <w:t xml:space="preserve"> 1998; </w:t>
      </w:r>
      <w:r w:rsidRPr="00F3097F">
        <w:rPr>
          <w:rFonts w:ascii="Book Antiqua" w:hAnsi="Book Antiqua"/>
          <w:b/>
          <w:bCs/>
        </w:rPr>
        <w:t>13</w:t>
      </w:r>
      <w:r w:rsidRPr="00F3097F">
        <w:rPr>
          <w:rFonts w:ascii="Book Antiqua" w:hAnsi="Book Antiqua"/>
        </w:rPr>
        <w:t>: 159-166 [PMID: 9541372 DOI: 10.1046/j.1525-1497.1998.00050.x]</w:t>
      </w:r>
    </w:p>
    <w:p w14:paraId="4EFC4DE3" w14:textId="2B2A9F14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12 </w:t>
      </w:r>
      <w:r w:rsidRPr="00F3097F">
        <w:rPr>
          <w:rFonts w:ascii="Book Antiqua" w:hAnsi="Book Antiqua"/>
          <w:b/>
          <w:bCs/>
        </w:rPr>
        <w:t>Jagdish RK,</w:t>
      </w:r>
      <w:r w:rsidRPr="00F3097F">
        <w:rPr>
          <w:rFonts w:ascii="Book Antiqua" w:hAnsi="Book Antiqua"/>
        </w:rPr>
        <w:t xml:space="preserve"> </w:t>
      </w:r>
      <w:proofErr w:type="spellStart"/>
      <w:r w:rsidRPr="00F3097F">
        <w:rPr>
          <w:rFonts w:ascii="Book Antiqua" w:hAnsi="Book Antiqua"/>
        </w:rPr>
        <w:t>Kamaal</w:t>
      </w:r>
      <w:proofErr w:type="spellEnd"/>
      <w:r w:rsidRPr="00F3097F">
        <w:rPr>
          <w:rFonts w:ascii="Book Antiqua" w:hAnsi="Book Antiqua"/>
        </w:rPr>
        <w:t xml:space="preserve"> A, </w:t>
      </w:r>
      <w:proofErr w:type="spellStart"/>
      <w:r w:rsidRPr="00F3097F">
        <w:rPr>
          <w:rFonts w:ascii="Book Antiqua" w:hAnsi="Book Antiqua"/>
        </w:rPr>
        <w:t>Shasthry</w:t>
      </w:r>
      <w:proofErr w:type="spellEnd"/>
      <w:r w:rsidRPr="00F3097F">
        <w:rPr>
          <w:rFonts w:ascii="Book Antiqua" w:hAnsi="Book Antiqua"/>
        </w:rPr>
        <w:t xml:space="preserve"> SM, Benjamin J, </w:t>
      </w:r>
      <w:proofErr w:type="spellStart"/>
      <w:r w:rsidRPr="00F3097F">
        <w:rPr>
          <w:rFonts w:ascii="Book Antiqua" w:hAnsi="Book Antiqua"/>
        </w:rPr>
        <w:t>Maiwall</w:t>
      </w:r>
      <w:proofErr w:type="spellEnd"/>
      <w:r w:rsidRPr="00F3097F">
        <w:rPr>
          <w:rFonts w:ascii="Book Antiqua" w:hAnsi="Book Antiqua"/>
        </w:rPr>
        <w:t xml:space="preserve"> R, Jindal A, Choudhary A, </w:t>
      </w:r>
      <w:proofErr w:type="spellStart"/>
      <w:r w:rsidRPr="00F3097F">
        <w:rPr>
          <w:rFonts w:ascii="Book Antiqua" w:hAnsi="Book Antiqua"/>
        </w:rPr>
        <w:t>Rajan</w:t>
      </w:r>
      <w:proofErr w:type="spellEnd"/>
      <w:r w:rsidRPr="00F3097F">
        <w:rPr>
          <w:rFonts w:ascii="Book Antiqua" w:hAnsi="Book Antiqua"/>
        </w:rPr>
        <w:t xml:space="preserve"> V, Arora V, Bhardwaj A, Kumar G, Kumar M, Sarin SK</w:t>
      </w:r>
      <w:r w:rsidR="003F38E7">
        <w:rPr>
          <w:rFonts w:ascii="Book Antiqua" w:hAnsi="Book Antiqua"/>
        </w:rPr>
        <w:t>.</w:t>
      </w:r>
      <w:r w:rsidRPr="00F3097F">
        <w:rPr>
          <w:rFonts w:ascii="Book Antiqua" w:hAnsi="Book Antiqua"/>
        </w:rPr>
        <w:t xml:space="preserve"> Erectile dysfunction in cirrhosis: Its prevalence and risk factors</w:t>
      </w:r>
      <w:r w:rsidR="003F38E7">
        <w:rPr>
          <w:rFonts w:ascii="Book Antiqua" w:hAnsi="Book Antiqua"/>
        </w:rPr>
        <w:t>.</w:t>
      </w:r>
      <w:r w:rsidRPr="00F3097F">
        <w:rPr>
          <w:rFonts w:ascii="Book Antiqua" w:hAnsi="Book Antiqua"/>
        </w:rPr>
        <w:t xml:space="preserve"> </w:t>
      </w:r>
      <w:r w:rsidR="00990647" w:rsidRPr="00990647">
        <w:rPr>
          <w:rFonts w:ascii="Book Antiqua" w:hAnsi="Book Antiqua"/>
          <w:i/>
        </w:rPr>
        <w:t>J Clin Exp Hepatol</w:t>
      </w:r>
      <w:r w:rsidRPr="00F3097F">
        <w:rPr>
          <w:rFonts w:ascii="Book Antiqua" w:hAnsi="Book Antiqua"/>
        </w:rPr>
        <w:t xml:space="preserve"> </w:t>
      </w:r>
      <w:r w:rsidR="00990647">
        <w:rPr>
          <w:rFonts w:ascii="Book Antiqua" w:hAnsi="Book Antiqua"/>
        </w:rPr>
        <w:t>[</w:t>
      </w:r>
      <w:r w:rsidR="00990647">
        <w:rPr>
          <w:rFonts w:ascii="Book Antiqua" w:hAnsi="Book Antiqua" w:hint="eastAsia"/>
          <w:lang w:eastAsia="zh-CN"/>
        </w:rPr>
        <w:t>DOI:</w:t>
      </w:r>
      <w:r w:rsidR="00990647">
        <w:rPr>
          <w:rFonts w:ascii="Book Antiqua" w:hAnsi="Book Antiqua"/>
          <w:lang w:eastAsia="zh-CN"/>
        </w:rPr>
        <w:t xml:space="preserve"> </w:t>
      </w:r>
      <w:r w:rsidR="00990647">
        <w:rPr>
          <w:rFonts w:ascii="Book Antiqua" w:hAnsi="Book Antiqua"/>
        </w:rPr>
        <w:t>10.1016/j.jceh.2022.05.001]</w:t>
      </w:r>
    </w:p>
    <w:p w14:paraId="4044CE3D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13 </w:t>
      </w:r>
      <w:r w:rsidRPr="00F3097F">
        <w:rPr>
          <w:rFonts w:ascii="Book Antiqua" w:hAnsi="Book Antiqua"/>
          <w:b/>
          <w:bCs/>
        </w:rPr>
        <w:t>Liu Q</w:t>
      </w:r>
      <w:r w:rsidRPr="00F3097F">
        <w:rPr>
          <w:rFonts w:ascii="Book Antiqua" w:hAnsi="Book Antiqua"/>
        </w:rPr>
        <w:t xml:space="preserve">, Zhang Y, Wang J, Li S, Cheng Y, Guo J, Tang Y, Zeng H, Zhu Z. Erectile Dysfunction and Depression: A Systematic Review and Meta-Analysis. </w:t>
      </w:r>
      <w:r w:rsidRPr="00F3097F">
        <w:rPr>
          <w:rFonts w:ascii="Book Antiqua" w:hAnsi="Book Antiqua"/>
          <w:i/>
          <w:iCs/>
        </w:rPr>
        <w:t>J Sex Med</w:t>
      </w:r>
      <w:r w:rsidRPr="00F3097F">
        <w:rPr>
          <w:rFonts w:ascii="Book Antiqua" w:hAnsi="Book Antiqua"/>
        </w:rPr>
        <w:t xml:space="preserve"> 2018; </w:t>
      </w:r>
      <w:r w:rsidRPr="00F3097F">
        <w:rPr>
          <w:rFonts w:ascii="Book Antiqua" w:hAnsi="Book Antiqua"/>
          <w:b/>
          <w:bCs/>
        </w:rPr>
        <w:t>15</w:t>
      </w:r>
      <w:r w:rsidRPr="00F3097F">
        <w:rPr>
          <w:rFonts w:ascii="Book Antiqua" w:hAnsi="Book Antiqua"/>
        </w:rPr>
        <w:t>: 1073-1082 [PMID: 29960891 DOI: 10.1016/j.jsxm.2018.05.016]</w:t>
      </w:r>
    </w:p>
    <w:p w14:paraId="2AA8CCA8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lastRenderedPageBreak/>
        <w:t xml:space="preserve">14 </w:t>
      </w:r>
      <w:proofErr w:type="spellStart"/>
      <w:r w:rsidRPr="00F3097F">
        <w:rPr>
          <w:rFonts w:ascii="Book Antiqua" w:hAnsi="Book Antiqua"/>
          <w:b/>
          <w:bCs/>
        </w:rPr>
        <w:t>Paternostro</w:t>
      </w:r>
      <w:proofErr w:type="spellEnd"/>
      <w:r w:rsidRPr="00F3097F">
        <w:rPr>
          <w:rFonts w:ascii="Book Antiqua" w:hAnsi="Book Antiqua"/>
          <w:b/>
          <w:bCs/>
        </w:rPr>
        <w:t xml:space="preserve"> R</w:t>
      </w:r>
      <w:r w:rsidRPr="00F3097F">
        <w:rPr>
          <w:rFonts w:ascii="Book Antiqua" w:hAnsi="Book Antiqua"/>
        </w:rPr>
        <w:t xml:space="preserve">, Heinisch BB, </w:t>
      </w:r>
      <w:proofErr w:type="spellStart"/>
      <w:r w:rsidRPr="00F3097F">
        <w:rPr>
          <w:rFonts w:ascii="Book Antiqua" w:hAnsi="Book Antiqua"/>
        </w:rPr>
        <w:t>Reiberger</w:t>
      </w:r>
      <w:proofErr w:type="spellEnd"/>
      <w:r w:rsidRPr="00F3097F">
        <w:rPr>
          <w:rFonts w:ascii="Book Antiqua" w:hAnsi="Book Antiqua"/>
        </w:rPr>
        <w:t xml:space="preserve"> T, </w:t>
      </w:r>
      <w:proofErr w:type="spellStart"/>
      <w:r w:rsidRPr="00F3097F">
        <w:rPr>
          <w:rFonts w:ascii="Book Antiqua" w:hAnsi="Book Antiqua"/>
        </w:rPr>
        <w:t>Mandorfer</w:t>
      </w:r>
      <w:proofErr w:type="spellEnd"/>
      <w:r w:rsidRPr="00F3097F">
        <w:rPr>
          <w:rFonts w:ascii="Book Antiqua" w:hAnsi="Book Antiqua"/>
        </w:rPr>
        <w:t xml:space="preserve"> M, Schwarzer R, Seeland B, </w:t>
      </w:r>
      <w:proofErr w:type="spellStart"/>
      <w:r w:rsidRPr="00F3097F">
        <w:rPr>
          <w:rFonts w:ascii="Book Antiqua" w:hAnsi="Book Antiqua"/>
        </w:rPr>
        <w:t>Trauner</w:t>
      </w:r>
      <w:proofErr w:type="spellEnd"/>
      <w:r w:rsidRPr="00F3097F">
        <w:rPr>
          <w:rFonts w:ascii="Book Antiqua" w:hAnsi="Book Antiqua"/>
        </w:rPr>
        <w:t xml:space="preserve"> M, Peck-Radosavljevic M, </w:t>
      </w:r>
      <w:proofErr w:type="spellStart"/>
      <w:r w:rsidRPr="00F3097F">
        <w:rPr>
          <w:rFonts w:ascii="Book Antiqua" w:hAnsi="Book Antiqua"/>
        </w:rPr>
        <w:t>Ferlitsch</w:t>
      </w:r>
      <w:proofErr w:type="spellEnd"/>
      <w:r w:rsidRPr="00F3097F">
        <w:rPr>
          <w:rFonts w:ascii="Book Antiqua" w:hAnsi="Book Antiqua"/>
        </w:rPr>
        <w:t xml:space="preserve"> A. Erectile dysfunction in cirrhosis is impacted by liver dysfunction, portal hypertension, diabetes and arterial hypertension. </w:t>
      </w:r>
      <w:r w:rsidRPr="00F3097F">
        <w:rPr>
          <w:rFonts w:ascii="Book Antiqua" w:hAnsi="Book Antiqua"/>
          <w:i/>
          <w:iCs/>
        </w:rPr>
        <w:t>Liver Int</w:t>
      </w:r>
      <w:r w:rsidRPr="00F3097F">
        <w:rPr>
          <w:rFonts w:ascii="Book Antiqua" w:hAnsi="Book Antiqua"/>
        </w:rPr>
        <w:t xml:space="preserve"> 2018; </w:t>
      </w:r>
      <w:r w:rsidRPr="00F3097F">
        <w:rPr>
          <w:rFonts w:ascii="Book Antiqua" w:hAnsi="Book Antiqua"/>
          <w:b/>
          <w:bCs/>
        </w:rPr>
        <w:t>38</w:t>
      </w:r>
      <w:r w:rsidRPr="00F3097F">
        <w:rPr>
          <w:rFonts w:ascii="Book Antiqua" w:hAnsi="Book Antiqua"/>
        </w:rPr>
        <w:t>: 1427-1436 [PMID: 29368385 DOI: 10.1111/liv.13704]</w:t>
      </w:r>
    </w:p>
    <w:p w14:paraId="28C02259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15 </w:t>
      </w:r>
      <w:proofErr w:type="spellStart"/>
      <w:r w:rsidRPr="00F3097F">
        <w:rPr>
          <w:rFonts w:ascii="Book Antiqua" w:hAnsi="Book Antiqua"/>
          <w:b/>
          <w:bCs/>
        </w:rPr>
        <w:t>Fogari</w:t>
      </w:r>
      <w:proofErr w:type="spellEnd"/>
      <w:r w:rsidRPr="00F3097F">
        <w:rPr>
          <w:rFonts w:ascii="Book Antiqua" w:hAnsi="Book Antiqua"/>
          <w:b/>
          <w:bCs/>
        </w:rPr>
        <w:t xml:space="preserve"> R</w:t>
      </w:r>
      <w:r w:rsidRPr="00F3097F">
        <w:rPr>
          <w:rFonts w:ascii="Book Antiqua" w:hAnsi="Book Antiqua"/>
        </w:rPr>
        <w:t xml:space="preserve">, </w:t>
      </w:r>
      <w:proofErr w:type="spellStart"/>
      <w:r w:rsidRPr="00F3097F">
        <w:rPr>
          <w:rFonts w:ascii="Book Antiqua" w:hAnsi="Book Antiqua"/>
        </w:rPr>
        <w:t>Zoppi</w:t>
      </w:r>
      <w:proofErr w:type="spellEnd"/>
      <w:r w:rsidRPr="00F3097F">
        <w:rPr>
          <w:rFonts w:ascii="Book Antiqua" w:hAnsi="Book Antiqua"/>
        </w:rPr>
        <w:t xml:space="preserve"> A. Effect of antihypertensive agents on quality of life in the elderly. </w:t>
      </w:r>
      <w:r w:rsidRPr="00F3097F">
        <w:rPr>
          <w:rFonts w:ascii="Book Antiqua" w:hAnsi="Book Antiqua"/>
          <w:i/>
          <w:iCs/>
        </w:rPr>
        <w:t>Drugs Aging</w:t>
      </w:r>
      <w:r w:rsidRPr="00F3097F">
        <w:rPr>
          <w:rFonts w:ascii="Book Antiqua" w:hAnsi="Book Antiqua"/>
        </w:rPr>
        <w:t xml:space="preserve"> 2004; </w:t>
      </w:r>
      <w:r w:rsidRPr="00F3097F">
        <w:rPr>
          <w:rFonts w:ascii="Book Antiqua" w:hAnsi="Book Antiqua"/>
          <w:b/>
          <w:bCs/>
        </w:rPr>
        <w:t>21</w:t>
      </w:r>
      <w:r w:rsidRPr="00F3097F">
        <w:rPr>
          <w:rFonts w:ascii="Book Antiqua" w:hAnsi="Book Antiqua"/>
        </w:rPr>
        <w:t>: 377-393 [PMID: 15084140 DOI: 10.2165/00002512-200421060-00003]</w:t>
      </w:r>
    </w:p>
    <w:p w14:paraId="6DF27796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16 </w:t>
      </w:r>
      <w:r w:rsidRPr="00F3097F">
        <w:rPr>
          <w:rFonts w:ascii="Book Antiqua" w:hAnsi="Book Antiqua"/>
          <w:b/>
          <w:bCs/>
        </w:rPr>
        <w:t>Smith PJ</w:t>
      </w:r>
      <w:r w:rsidRPr="00F3097F">
        <w:rPr>
          <w:rFonts w:ascii="Book Antiqua" w:hAnsi="Book Antiqua"/>
        </w:rPr>
        <w:t xml:space="preserve">, Talbert RL. Sexual dysfunction with antihypertensive and antipsychotic agents. </w:t>
      </w:r>
      <w:r w:rsidRPr="00F3097F">
        <w:rPr>
          <w:rFonts w:ascii="Book Antiqua" w:hAnsi="Book Antiqua"/>
          <w:i/>
          <w:iCs/>
        </w:rPr>
        <w:t>Clin Pharm</w:t>
      </w:r>
      <w:r w:rsidRPr="00F3097F">
        <w:rPr>
          <w:rFonts w:ascii="Book Antiqua" w:hAnsi="Book Antiqua"/>
        </w:rPr>
        <w:t xml:space="preserve"> 1986; </w:t>
      </w:r>
      <w:r w:rsidRPr="00F3097F">
        <w:rPr>
          <w:rFonts w:ascii="Book Antiqua" w:hAnsi="Book Antiqua"/>
          <w:b/>
          <w:bCs/>
        </w:rPr>
        <w:t>5</w:t>
      </w:r>
      <w:r w:rsidRPr="00F3097F">
        <w:rPr>
          <w:rFonts w:ascii="Book Antiqua" w:hAnsi="Book Antiqua"/>
        </w:rPr>
        <w:t>: 373-384 [PMID: 2872991]</w:t>
      </w:r>
    </w:p>
    <w:p w14:paraId="09E2ABBC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17 </w:t>
      </w:r>
      <w:r w:rsidRPr="00F3097F">
        <w:rPr>
          <w:rFonts w:ascii="Book Antiqua" w:hAnsi="Book Antiqua"/>
          <w:b/>
          <w:bCs/>
        </w:rPr>
        <w:t>Nunes KP</w:t>
      </w:r>
      <w:r w:rsidRPr="00F3097F">
        <w:rPr>
          <w:rFonts w:ascii="Book Antiqua" w:hAnsi="Book Antiqua"/>
        </w:rPr>
        <w:t xml:space="preserve">, </w:t>
      </w:r>
      <w:proofErr w:type="spellStart"/>
      <w:r w:rsidRPr="00F3097F">
        <w:rPr>
          <w:rFonts w:ascii="Book Antiqua" w:hAnsi="Book Antiqua"/>
        </w:rPr>
        <w:t>Labazi</w:t>
      </w:r>
      <w:proofErr w:type="spellEnd"/>
      <w:r w:rsidRPr="00F3097F">
        <w:rPr>
          <w:rFonts w:ascii="Book Antiqua" w:hAnsi="Book Antiqua"/>
        </w:rPr>
        <w:t xml:space="preserve"> H, Webb RC. New insights into hypertension-associated erectile dysfunction. </w:t>
      </w:r>
      <w:proofErr w:type="spellStart"/>
      <w:r w:rsidRPr="00F3097F">
        <w:rPr>
          <w:rFonts w:ascii="Book Antiqua" w:hAnsi="Book Antiqua"/>
          <w:i/>
          <w:iCs/>
        </w:rPr>
        <w:t>Curr</w:t>
      </w:r>
      <w:proofErr w:type="spellEnd"/>
      <w:r w:rsidRPr="00F3097F">
        <w:rPr>
          <w:rFonts w:ascii="Book Antiqua" w:hAnsi="Book Antiqua"/>
          <w:i/>
          <w:iCs/>
        </w:rPr>
        <w:t xml:space="preserve"> </w:t>
      </w:r>
      <w:proofErr w:type="spellStart"/>
      <w:r w:rsidRPr="00F3097F">
        <w:rPr>
          <w:rFonts w:ascii="Book Antiqua" w:hAnsi="Book Antiqua"/>
          <w:i/>
          <w:iCs/>
        </w:rPr>
        <w:t>Opin</w:t>
      </w:r>
      <w:proofErr w:type="spellEnd"/>
      <w:r w:rsidRPr="00F3097F">
        <w:rPr>
          <w:rFonts w:ascii="Book Antiqua" w:hAnsi="Book Antiqua"/>
          <w:i/>
          <w:iCs/>
        </w:rPr>
        <w:t xml:space="preserve"> Nephrol </w:t>
      </w:r>
      <w:proofErr w:type="spellStart"/>
      <w:r w:rsidRPr="00F3097F">
        <w:rPr>
          <w:rFonts w:ascii="Book Antiqua" w:hAnsi="Book Antiqua"/>
          <w:i/>
          <w:iCs/>
        </w:rPr>
        <w:t>Hypertens</w:t>
      </w:r>
      <w:proofErr w:type="spellEnd"/>
      <w:r w:rsidRPr="00F3097F">
        <w:rPr>
          <w:rFonts w:ascii="Book Antiqua" w:hAnsi="Book Antiqua"/>
        </w:rPr>
        <w:t xml:space="preserve"> 2012; </w:t>
      </w:r>
      <w:r w:rsidRPr="00F3097F">
        <w:rPr>
          <w:rFonts w:ascii="Book Antiqua" w:hAnsi="Book Antiqua"/>
          <w:b/>
          <w:bCs/>
        </w:rPr>
        <w:t>21</w:t>
      </w:r>
      <w:r w:rsidRPr="00F3097F">
        <w:rPr>
          <w:rFonts w:ascii="Book Antiqua" w:hAnsi="Book Antiqua"/>
        </w:rPr>
        <w:t>: 163-170 [PMID: 22240443 DOI: 10.1097/MNH.0b013e32835021bd]</w:t>
      </w:r>
    </w:p>
    <w:p w14:paraId="57E2F0AF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18 </w:t>
      </w:r>
      <w:r w:rsidRPr="00F3097F">
        <w:rPr>
          <w:rFonts w:ascii="Book Antiqua" w:hAnsi="Book Antiqua"/>
          <w:b/>
          <w:bCs/>
        </w:rPr>
        <w:t>Ko DT</w:t>
      </w:r>
      <w:r w:rsidRPr="00F3097F">
        <w:rPr>
          <w:rFonts w:ascii="Book Antiqua" w:hAnsi="Book Antiqua"/>
        </w:rPr>
        <w:t xml:space="preserve">, Hebert PR, Coffey CS, </w:t>
      </w:r>
      <w:proofErr w:type="spellStart"/>
      <w:r w:rsidRPr="00F3097F">
        <w:rPr>
          <w:rFonts w:ascii="Book Antiqua" w:hAnsi="Book Antiqua"/>
        </w:rPr>
        <w:t>Sedrakyan</w:t>
      </w:r>
      <w:proofErr w:type="spellEnd"/>
      <w:r w:rsidRPr="00F3097F">
        <w:rPr>
          <w:rFonts w:ascii="Book Antiqua" w:hAnsi="Book Antiqua"/>
        </w:rPr>
        <w:t xml:space="preserve"> A, Curtis JP, </w:t>
      </w:r>
      <w:proofErr w:type="spellStart"/>
      <w:r w:rsidRPr="00F3097F">
        <w:rPr>
          <w:rFonts w:ascii="Book Antiqua" w:hAnsi="Book Antiqua"/>
        </w:rPr>
        <w:t>Krumholz</w:t>
      </w:r>
      <w:proofErr w:type="spellEnd"/>
      <w:r w:rsidRPr="00F3097F">
        <w:rPr>
          <w:rFonts w:ascii="Book Antiqua" w:hAnsi="Book Antiqua"/>
        </w:rPr>
        <w:t xml:space="preserve"> HM. Beta-blocker therapy and symptoms of depression, fatigue, and sexual dysfunction. </w:t>
      </w:r>
      <w:r w:rsidRPr="00F3097F">
        <w:rPr>
          <w:rFonts w:ascii="Book Antiqua" w:hAnsi="Book Antiqua"/>
          <w:i/>
          <w:iCs/>
        </w:rPr>
        <w:t>JAMA</w:t>
      </w:r>
      <w:r w:rsidRPr="00F3097F">
        <w:rPr>
          <w:rFonts w:ascii="Book Antiqua" w:hAnsi="Book Antiqua"/>
        </w:rPr>
        <w:t xml:space="preserve"> 2002; </w:t>
      </w:r>
      <w:r w:rsidRPr="00F3097F">
        <w:rPr>
          <w:rFonts w:ascii="Book Antiqua" w:hAnsi="Book Antiqua"/>
          <w:b/>
          <w:bCs/>
        </w:rPr>
        <w:t>288</w:t>
      </w:r>
      <w:r w:rsidRPr="00F3097F">
        <w:rPr>
          <w:rFonts w:ascii="Book Antiqua" w:hAnsi="Book Antiqua"/>
        </w:rPr>
        <w:t>: 351-357 [PMID: 12117400 DOI: 10.1001/jama.288.3.351]</w:t>
      </w:r>
    </w:p>
    <w:p w14:paraId="38385BEA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19 </w:t>
      </w:r>
      <w:proofErr w:type="spellStart"/>
      <w:r w:rsidRPr="00F3097F">
        <w:rPr>
          <w:rFonts w:ascii="Book Antiqua" w:hAnsi="Book Antiqua"/>
          <w:b/>
          <w:bCs/>
        </w:rPr>
        <w:t>Schiavi</w:t>
      </w:r>
      <w:proofErr w:type="spellEnd"/>
      <w:r w:rsidRPr="00F3097F">
        <w:rPr>
          <w:rFonts w:ascii="Book Antiqua" w:hAnsi="Book Antiqua"/>
          <w:b/>
          <w:bCs/>
        </w:rPr>
        <w:t xml:space="preserve"> RC</w:t>
      </w:r>
      <w:r w:rsidRPr="00F3097F">
        <w:rPr>
          <w:rFonts w:ascii="Book Antiqua" w:hAnsi="Book Antiqua"/>
        </w:rPr>
        <w:t xml:space="preserve">, Schreiner-Engel P, White D, </w:t>
      </w:r>
      <w:proofErr w:type="spellStart"/>
      <w:r w:rsidRPr="00F3097F">
        <w:rPr>
          <w:rFonts w:ascii="Book Antiqua" w:hAnsi="Book Antiqua"/>
        </w:rPr>
        <w:t>Mandeli</w:t>
      </w:r>
      <w:proofErr w:type="spellEnd"/>
      <w:r w:rsidRPr="00F3097F">
        <w:rPr>
          <w:rFonts w:ascii="Book Antiqua" w:hAnsi="Book Antiqua"/>
        </w:rPr>
        <w:t xml:space="preserve"> J. The relationship between pituitary-gonadal function and sexual behavior in healthy aging men. </w:t>
      </w:r>
      <w:proofErr w:type="spellStart"/>
      <w:r w:rsidRPr="00F3097F">
        <w:rPr>
          <w:rFonts w:ascii="Book Antiqua" w:hAnsi="Book Antiqua"/>
          <w:i/>
          <w:iCs/>
        </w:rPr>
        <w:t>Psychosom</w:t>
      </w:r>
      <w:proofErr w:type="spellEnd"/>
      <w:r w:rsidRPr="00F3097F">
        <w:rPr>
          <w:rFonts w:ascii="Book Antiqua" w:hAnsi="Book Antiqua"/>
          <w:i/>
          <w:iCs/>
        </w:rPr>
        <w:t xml:space="preserve"> Med</w:t>
      </w:r>
      <w:r w:rsidRPr="00F3097F">
        <w:rPr>
          <w:rFonts w:ascii="Book Antiqua" w:hAnsi="Book Antiqua"/>
        </w:rPr>
        <w:t xml:space="preserve"> 1991; </w:t>
      </w:r>
      <w:r w:rsidRPr="00F3097F">
        <w:rPr>
          <w:rFonts w:ascii="Book Antiqua" w:hAnsi="Book Antiqua"/>
          <w:b/>
          <w:bCs/>
        </w:rPr>
        <w:t>53</w:t>
      </w:r>
      <w:r w:rsidRPr="00F3097F">
        <w:rPr>
          <w:rFonts w:ascii="Book Antiqua" w:hAnsi="Book Antiqua"/>
        </w:rPr>
        <w:t>: 363-374 [PMID: 1924649 DOI: 10.1097/00006842-199107000-00002]</w:t>
      </w:r>
    </w:p>
    <w:p w14:paraId="652B00E3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20 </w:t>
      </w:r>
      <w:r w:rsidRPr="00F3097F">
        <w:rPr>
          <w:rFonts w:ascii="Book Antiqua" w:hAnsi="Book Antiqua"/>
          <w:b/>
          <w:bCs/>
        </w:rPr>
        <w:t>Kent JR</w:t>
      </w:r>
      <w:r w:rsidRPr="00F3097F">
        <w:rPr>
          <w:rFonts w:ascii="Book Antiqua" w:hAnsi="Book Antiqua"/>
        </w:rPr>
        <w:t xml:space="preserve">, </w:t>
      </w:r>
      <w:proofErr w:type="spellStart"/>
      <w:r w:rsidRPr="00F3097F">
        <w:rPr>
          <w:rFonts w:ascii="Book Antiqua" w:hAnsi="Book Antiqua"/>
        </w:rPr>
        <w:t>Scaramuzzi</w:t>
      </w:r>
      <w:proofErr w:type="spellEnd"/>
      <w:r w:rsidRPr="00F3097F">
        <w:rPr>
          <w:rFonts w:ascii="Book Antiqua" w:hAnsi="Book Antiqua"/>
        </w:rPr>
        <w:t xml:space="preserve"> RJ, </w:t>
      </w:r>
      <w:proofErr w:type="spellStart"/>
      <w:r w:rsidRPr="00F3097F">
        <w:rPr>
          <w:rFonts w:ascii="Book Antiqua" w:hAnsi="Book Antiqua"/>
        </w:rPr>
        <w:t>Lauwers</w:t>
      </w:r>
      <w:proofErr w:type="spellEnd"/>
      <w:r w:rsidRPr="00F3097F">
        <w:rPr>
          <w:rFonts w:ascii="Book Antiqua" w:hAnsi="Book Antiqua"/>
        </w:rPr>
        <w:t xml:space="preserve"> W, </w:t>
      </w:r>
      <w:proofErr w:type="spellStart"/>
      <w:r w:rsidRPr="00F3097F">
        <w:rPr>
          <w:rFonts w:ascii="Book Antiqua" w:hAnsi="Book Antiqua"/>
        </w:rPr>
        <w:t>Parlow</w:t>
      </w:r>
      <w:proofErr w:type="spellEnd"/>
      <w:r w:rsidRPr="00F3097F">
        <w:rPr>
          <w:rFonts w:ascii="Book Antiqua" w:hAnsi="Book Antiqua"/>
        </w:rPr>
        <w:t xml:space="preserve"> AF, Hill M, </w:t>
      </w:r>
      <w:proofErr w:type="spellStart"/>
      <w:r w:rsidRPr="00F3097F">
        <w:rPr>
          <w:rFonts w:ascii="Book Antiqua" w:hAnsi="Book Antiqua"/>
        </w:rPr>
        <w:t>Penardi</w:t>
      </w:r>
      <w:proofErr w:type="spellEnd"/>
      <w:r w:rsidRPr="00F3097F">
        <w:rPr>
          <w:rFonts w:ascii="Book Antiqua" w:hAnsi="Book Antiqua"/>
        </w:rPr>
        <w:t xml:space="preserve"> R, Hilliard J. Plasma testosterone, estradiol, and gonadotrophins in hepatic insufficiency. </w:t>
      </w:r>
      <w:r w:rsidRPr="00F3097F">
        <w:rPr>
          <w:rFonts w:ascii="Book Antiqua" w:hAnsi="Book Antiqua"/>
          <w:i/>
          <w:iCs/>
        </w:rPr>
        <w:t>Gastroenterology</w:t>
      </w:r>
      <w:r w:rsidRPr="00F3097F">
        <w:rPr>
          <w:rFonts w:ascii="Book Antiqua" w:hAnsi="Book Antiqua"/>
        </w:rPr>
        <w:t xml:space="preserve"> 1973; </w:t>
      </w:r>
      <w:r w:rsidRPr="00F3097F">
        <w:rPr>
          <w:rFonts w:ascii="Book Antiqua" w:hAnsi="Book Antiqua"/>
          <w:b/>
          <w:bCs/>
        </w:rPr>
        <w:t>64</w:t>
      </w:r>
      <w:r w:rsidRPr="00F3097F">
        <w:rPr>
          <w:rFonts w:ascii="Book Antiqua" w:hAnsi="Book Antiqua"/>
        </w:rPr>
        <w:t>: 111-115 [PMID: 4734260]</w:t>
      </w:r>
    </w:p>
    <w:p w14:paraId="3DCDFF59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21 </w:t>
      </w:r>
      <w:proofErr w:type="spellStart"/>
      <w:r w:rsidRPr="00F3097F">
        <w:rPr>
          <w:rFonts w:ascii="Book Antiqua" w:hAnsi="Book Antiqua"/>
          <w:b/>
          <w:bCs/>
        </w:rPr>
        <w:t>Galvão-Teles</w:t>
      </w:r>
      <w:proofErr w:type="spellEnd"/>
      <w:r w:rsidRPr="00F3097F">
        <w:rPr>
          <w:rFonts w:ascii="Book Antiqua" w:hAnsi="Book Antiqua"/>
          <w:b/>
          <w:bCs/>
        </w:rPr>
        <w:t xml:space="preserve"> A</w:t>
      </w:r>
      <w:r w:rsidRPr="00F3097F">
        <w:rPr>
          <w:rFonts w:ascii="Book Antiqua" w:hAnsi="Book Antiqua"/>
        </w:rPr>
        <w:t xml:space="preserve">, Burke CW, Anderson DC, Marshall JC, Corker CS, </w:t>
      </w:r>
      <w:proofErr w:type="spellStart"/>
      <w:r w:rsidRPr="00F3097F">
        <w:rPr>
          <w:rFonts w:ascii="Book Antiqua" w:hAnsi="Book Antiqua"/>
        </w:rPr>
        <w:t>Bown</w:t>
      </w:r>
      <w:proofErr w:type="spellEnd"/>
      <w:r w:rsidRPr="00F3097F">
        <w:rPr>
          <w:rFonts w:ascii="Book Antiqua" w:hAnsi="Book Antiqua"/>
        </w:rPr>
        <w:t xml:space="preserve"> RL, Clark ML. Biologically active androgens and </w:t>
      </w:r>
      <w:proofErr w:type="spellStart"/>
      <w:r w:rsidRPr="00F3097F">
        <w:rPr>
          <w:rFonts w:ascii="Book Antiqua" w:hAnsi="Book Antiqua"/>
        </w:rPr>
        <w:t>oestradiol</w:t>
      </w:r>
      <w:proofErr w:type="spellEnd"/>
      <w:r w:rsidRPr="00F3097F">
        <w:rPr>
          <w:rFonts w:ascii="Book Antiqua" w:hAnsi="Book Antiqua"/>
        </w:rPr>
        <w:t xml:space="preserve"> in men with chronic liver disease. </w:t>
      </w:r>
      <w:r w:rsidRPr="00F3097F">
        <w:rPr>
          <w:rFonts w:ascii="Book Antiqua" w:hAnsi="Book Antiqua"/>
          <w:i/>
          <w:iCs/>
        </w:rPr>
        <w:t>Lancet</w:t>
      </w:r>
      <w:r w:rsidRPr="00F3097F">
        <w:rPr>
          <w:rFonts w:ascii="Book Antiqua" w:hAnsi="Book Antiqua"/>
        </w:rPr>
        <w:t xml:space="preserve"> 1973; </w:t>
      </w:r>
      <w:r w:rsidRPr="00F3097F">
        <w:rPr>
          <w:rFonts w:ascii="Book Antiqua" w:hAnsi="Book Antiqua"/>
          <w:b/>
          <w:bCs/>
        </w:rPr>
        <w:t>1</w:t>
      </w:r>
      <w:r w:rsidRPr="00F3097F">
        <w:rPr>
          <w:rFonts w:ascii="Book Antiqua" w:hAnsi="Book Antiqua"/>
        </w:rPr>
        <w:t>: 173-177 [PMID: 4118794 DOI: 10.1016/s0140-6736(73)90005-6]</w:t>
      </w:r>
    </w:p>
    <w:p w14:paraId="22C9CEFA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22 </w:t>
      </w:r>
      <w:r w:rsidRPr="00F3097F">
        <w:rPr>
          <w:rFonts w:ascii="Book Antiqua" w:hAnsi="Book Antiqua"/>
          <w:b/>
          <w:bCs/>
        </w:rPr>
        <w:t>Nguyen HV</w:t>
      </w:r>
      <w:r w:rsidRPr="00F3097F">
        <w:rPr>
          <w:rFonts w:ascii="Book Antiqua" w:hAnsi="Book Antiqua"/>
        </w:rPr>
        <w:t xml:space="preserve">, Mollison LC, Taylor TW, Chubb SA, </w:t>
      </w:r>
      <w:proofErr w:type="spellStart"/>
      <w:r w:rsidRPr="00F3097F">
        <w:rPr>
          <w:rFonts w:ascii="Book Antiqua" w:hAnsi="Book Antiqua"/>
        </w:rPr>
        <w:t>Yeap</w:t>
      </w:r>
      <w:proofErr w:type="spellEnd"/>
      <w:r w:rsidRPr="00F3097F">
        <w:rPr>
          <w:rFonts w:ascii="Book Antiqua" w:hAnsi="Book Antiqua"/>
        </w:rPr>
        <w:t xml:space="preserve"> BB. Chronic hepatitis C infection and sex hormone levels: effect of disease severity and recombinant interferon-alpha therapy. </w:t>
      </w:r>
      <w:r w:rsidRPr="00F3097F">
        <w:rPr>
          <w:rFonts w:ascii="Book Antiqua" w:hAnsi="Book Antiqua"/>
          <w:i/>
          <w:iCs/>
        </w:rPr>
        <w:t>Intern Med J</w:t>
      </w:r>
      <w:r w:rsidRPr="00F3097F">
        <w:rPr>
          <w:rFonts w:ascii="Book Antiqua" w:hAnsi="Book Antiqua"/>
        </w:rPr>
        <w:t xml:space="preserve"> 2006; </w:t>
      </w:r>
      <w:r w:rsidRPr="00F3097F">
        <w:rPr>
          <w:rFonts w:ascii="Book Antiqua" w:hAnsi="Book Antiqua"/>
          <w:b/>
          <w:bCs/>
        </w:rPr>
        <w:t>36</w:t>
      </w:r>
      <w:r w:rsidRPr="00F3097F">
        <w:rPr>
          <w:rFonts w:ascii="Book Antiqua" w:hAnsi="Book Antiqua"/>
        </w:rPr>
        <w:t>: 362-366 [PMID: 16732861 DOI: 10.1111/j.1445-5994.2006.01093.x]</w:t>
      </w:r>
    </w:p>
    <w:p w14:paraId="331617E6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lastRenderedPageBreak/>
        <w:t xml:space="preserve">23 </w:t>
      </w:r>
      <w:proofErr w:type="spellStart"/>
      <w:r w:rsidRPr="00F3097F">
        <w:rPr>
          <w:rFonts w:ascii="Book Antiqua" w:hAnsi="Book Antiqua"/>
          <w:b/>
          <w:bCs/>
        </w:rPr>
        <w:t>Gluud</w:t>
      </w:r>
      <w:proofErr w:type="spellEnd"/>
      <w:r w:rsidRPr="00F3097F">
        <w:rPr>
          <w:rFonts w:ascii="Book Antiqua" w:hAnsi="Book Antiqua"/>
          <w:b/>
          <w:bCs/>
        </w:rPr>
        <w:t xml:space="preserve"> C</w:t>
      </w:r>
      <w:r w:rsidRPr="00F3097F">
        <w:rPr>
          <w:rFonts w:ascii="Book Antiqua" w:hAnsi="Book Antiqua"/>
        </w:rPr>
        <w:t xml:space="preserve">. Serum testosterone concentrations in men with alcoholic cirrhosis: background for variation. </w:t>
      </w:r>
      <w:r w:rsidRPr="00F3097F">
        <w:rPr>
          <w:rFonts w:ascii="Book Antiqua" w:hAnsi="Book Antiqua"/>
          <w:i/>
          <w:iCs/>
        </w:rPr>
        <w:t>Metabolism</w:t>
      </w:r>
      <w:r w:rsidRPr="00F3097F">
        <w:rPr>
          <w:rFonts w:ascii="Book Antiqua" w:hAnsi="Book Antiqua"/>
        </w:rPr>
        <w:t xml:space="preserve"> 1987; </w:t>
      </w:r>
      <w:r w:rsidRPr="00F3097F">
        <w:rPr>
          <w:rFonts w:ascii="Book Antiqua" w:hAnsi="Book Antiqua"/>
          <w:b/>
          <w:bCs/>
        </w:rPr>
        <w:t>36</w:t>
      </w:r>
      <w:r w:rsidRPr="00F3097F">
        <w:rPr>
          <w:rFonts w:ascii="Book Antiqua" w:hAnsi="Book Antiqua"/>
        </w:rPr>
        <w:t>: 373-378 [PMID: 3561253 DOI: 10.1016/0026-0495(87)90210-1]</w:t>
      </w:r>
    </w:p>
    <w:p w14:paraId="719FAC8A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24 </w:t>
      </w:r>
      <w:proofErr w:type="spellStart"/>
      <w:r w:rsidRPr="00F3097F">
        <w:rPr>
          <w:rFonts w:ascii="Book Antiqua" w:hAnsi="Book Antiqua"/>
          <w:b/>
          <w:bCs/>
        </w:rPr>
        <w:t>Wiegel</w:t>
      </w:r>
      <w:proofErr w:type="spellEnd"/>
      <w:r w:rsidRPr="00F3097F">
        <w:rPr>
          <w:rFonts w:ascii="Book Antiqua" w:hAnsi="Book Antiqua"/>
          <w:b/>
          <w:bCs/>
        </w:rPr>
        <w:t xml:space="preserve"> M</w:t>
      </w:r>
      <w:r w:rsidRPr="00F3097F">
        <w:rPr>
          <w:rFonts w:ascii="Book Antiqua" w:hAnsi="Book Antiqua"/>
        </w:rPr>
        <w:t xml:space="preserve">, </w:t>
      </w:r>
      <w:proofErr w:type="spellStart"/>
      <w:r w:rsidRPr="00F3097F">
        <w:rPr>
          <w:rFonts w:ascii="Book Antiqua" w:hAnsi="Book Antiqua"/>
        </w:rPr>
        <w:t>Meston</w:t>
      </w:r>
      <w:proofErr w:type="spellEnd"/>
      <w:r w:rsidRPr="00F3097F">
        <w:rPr>
          <w:rFonts w:ascii="Book Antiqua" w:hAnsi="Book Antiqua"/>
        </w:rPr>
        <w:t xml:space="preserve"> C, Rosen R. The female sexual function index (FSFI): cross-validation and development of clinical cutoff scores. </w:t>
      </w:r>
      <w:r w:rsidRPr="00F3097F">
        <w:rPr>
          <w:rFonts w:ascii="Book Antiqua" w:hAnsi="Book Antiqua"/>
          <w:i/>
          <w:iCs/>
        </w:rPr>
        <w:t xml:space="preserve">J Sex Marital </w:t>
      </w:r>
      <w:proofErr w:type="spellStart"/>
      <w:r w:rsidRPr="00F3097F">
        <w:rPr>
          <w:rFonts w:ascii="Book Antiqua" w:hAnsi="Book Antiqua"/>
          <w:i/>
          <w:iCs/>
        </w:rPr>
        <w:t>Ther</w:t>
      </w:r>
      <w:proofErr w:type="spellEnd"/>
      <w:r w:rsidRPr="00F3097F">
        <w:rPr>
          <w:rFonts w:ascii="Book Antiqua" w:hAnsi="Book Antiqua"/>
        </w:rPr>
        <w:t xml:space="preserve"> 2005; </w:t>
      </w:r>
      <w:r w:rsidRPr="00F3097F">
        <w:rPr>
          <w:rFonts w:ascii="Book Antiqua" w:hAnsi="Book Antiqua"/>
          <w:b/>
          <w:bCs/>
        </w:rPr>
        <w:t>31</w:t>
      </w:r>
      <w:r w:rsidRPr="00F3097F">
        <w:rPr>
          <w:rFonts w:ascii="Book Antiqua" w:hAnsi="Book Antiqua"/>
        </w:rPr>
        <w:t>: 1-20 [PMID: 15841702 DOI: 10.1080/00926230590475206]</w:t>
      </w:r>
    </w:p>
    <w:p w14:paraId="15AB301C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25 </w:t>
      </w:r>
      <w:r w:rsidRPr="00F3097F">
        <w:rPr>
          <w:rFonts w:ascii="Book Antiqua" w:hAnsi="Book Antiqua"/>
          <w:b/>
          <w:bCs/>
        </w:rPr>
        <w:t>Rosen RC</w:t>
      </w:r>
      <w:r w:rsidRPr="00F3097F">
        <w:rPr>
          <w:rFonts w:ascii="Book Antiqua" w:hAnsi="Book Antiqua"/>
        </w:rPr>
        <w:t xml:space="preserve">, Riley A, Wagner G, </w:t>
      </w:r>
      <w:proofErr w:type="spellStart"/>
      <w:r w:rsidRPr="00F3097F">
        <w:rPr>
          <w:rFonts w:ascii="Book Antiqua" w:hAnsi="Book Antiqua"/>
        </w:rPr>
        <w:t>Osterloh</w:t>
      </w:r>
      <w:proofErr w:type="spellEnd"/>
      <w:r w:rsidRPr="00F3097F">
        <w:rPr>
          <w:rFonts w:ascii="Book Antiqua" w:hAnsi="Book Antiqua"/>
        </w:rPr>
        <w:t xml:space="preserve"> IH, Kirkpatrick J, Mishra A. The international index of erectile function (IIEF): a multidimensional scale for assessment of erectile dysfunction. </w:t>
      </w:r>
      <w:r w:rsidRPr="00F3097F">
        <w:rPr>
          <w:rFonts w:ascii="Book Antiqua" w:hAnsi="Book Antiqua"/>
          <w:i/>
          <w:iCs/>
        </w:rPr>
        <w:t>Urology</w:t>
      </w:r>
      <w:r w:rsidRPr="00F3097F">
        <w:rPr>
          <w:rFonts w:ascii="Book Antiqua" w:hAnsi="Book Antiqua"/>
        </w:rPr>
        <w:t xml:space="preserve"> 1997; </w:t>
      </w:r>
      <w:r w:rsidRPr="00F3097F">
        <w:rPr>
          <w:rFonts w:ascii="Book Antiqua" w:hAnsi="Book Antiqua"/>
          <w:b/>
          <w:bCs/>
        </w:rPr>
        <w:t>49</w:t>
      </w:r>
      <w:r w:rsidRPr="00F3097F">
        <w:rPr>
          <w:rFonts w:ascii="Book Antiqua" w:hAnsi="Book Antiqua"/>
        </w:rPr>
        <w:t>: 822-830 [PMID: 9187685 DOI: 10.1016/s0090-4295(97)00238-0]</w:t>
      </w:r>
    </w:p>
    <w:p w14:paraId="63614CF4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26 </w:t>
      </w:r>
      <w:r w:rsidRPr="00F3097F">
        <w:rPr>
          <w:rFonts w:ascii="Book Antiqua" w:hAnsi="Book Antiqua"/>
          <w:b/>
          <w:bCs/>
        </w:rPr>
        <w:t>Dogra PN</w:t>
      </w:r>
      <w:r w:rsidRPr="00F3097F">
        <w:rPr>
          <w:rFonts w:ascii="Book Antiqua" w:hAnsi="Book Antiqua"/>
        </w:rPr>
        <w:t xml:space="preserve">, Saini AK, Seth A. Erectile dysfunction after anterior urethroplasty: a prospective analysis of incidence and probability of recovery--single-center experience. </w:t>
      </w:r>
      <w:r w:rsidRPr="00F3097F">
        <w:rPr>
          <w:rFonts w:ascii="Book Antiqua" w:hAnsi="Book Antiqua"/>
          <w:i/>
          <w:iCs/>
        </w:rPr>
        <w:t>Urology</w:t>
      </w:r>
      <w:r w:rsidRPr="00F3097F">
        <w:rPr>
          <w:rFonts w:ascii="Book Antiqua" w:hAnsi="Book Antiqua"/>
        </w:rPr>
        <w:t xml:space="preserve"> 2011; </w:t>
      </w:r>
      <w:r w:rsidRPr="00F3097F">
        <w:rPr>
          <w:rFonts w:ascii="Book Antiqua" w:hAnsi="Book Antiqua"/>
          <w:b/>
          <w:bCs/>
        </w:rPr>
        <w:t>78</w:t>
      </w:r>
      <w:r w:rsidRPr="00F3097F">
        <w:rPr>
          <w:rFonts w:ascii="Book Antiqua" w:hAnsi="Book Antiqua"/>
        </w:rPr>
        <w:t>: 78-81 [PMID: 21550645 DOI: 10.1016/j.urology.2011.01.019]</w:t>
      </w:r>
    </w:p>
    <w:p w14:paraId="26D221FB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27 </w:t>
      </w:r>
      <w:r w:rsidRPr="00F3097F">
        <w:rPr>
          <w:rFonts w:ascii="Book Antiqua" w:hAnsi="Book Antiqua"/>
          <w:b/>
          <w:bCs/>
        </w:rPr>
        <w:t>Mohamed O</w:t>
      </w:r>
      <w:r w:rsidRPr="00F3097F">
        <w:rPr>
          <w:rFonts w:ascii="Book Antiqua" w:hAnsi="Book Antiqua"/>
        </w:rPr>
        <w:t xml:space="preserve">, Freundlich RE, </w:t>
      </w:r>
      <w:proofErr w:type="spellStart"/>
      <w:r w:rsidRPr="00F3097F">
        <w:rPr>
          <w:rFonts w:ascii="Book Antiqua" w:hAnsi="Book Antiqua"/>
        </w:rPr>
        <w:t>Dakik</w:t>
      </w:r>
      <w:proofErr w:type="spellEnd"/>
      <w:r w:rsidRPr="00F3097F">
        <w:rPr>
          <w:rFonts w:ascii="Book Antiqua" w:hAnsi="Book Antiqua"/>
        </w:rPr>
        <w:t xml:space="preserve"> HK, </w:t>
      </w:r>
      <w:proofErr w:type="spellStart"/>
      <w:r w:rsidRPr="00F3097F">
        <w:rPr>
          <w:rFonts w:ascii="Book Antiqua" w:hAnsi="Book Antiqua"/>
        </w:rPr>
        <w:t>Grober</w:t>
      </w:r>
      <w:proofErr w:type="spellEnd"/>
      <w:r w:rsidRPr="00F3097F">
        <w:rPr>
          <w:rFonts w:ascii="Book Antiqua" w:hAnsi="Book Antiqua"/>
        </w:rPr>
        <w:t xml:space="preserve"> ED, </w:t>
      </w:r>
      <w:proofErr w:type="spellStart"/>
      <w:r w:rsidRPr="00F3097F">
        <w:rPr>
          <w:rFonts w:ascii="Book Antiqua" w:hAnsi="Book Antiqua"/>
        </w:rPr>
        <w:t>Najari</w:t>
      </w:r>
      <w:proofErr w:type="spellEnd"/>
      <w:r w:rsidRPr="00F3097F">
        <w:rPr>
          <w:rFonts w:ascii="Book Antiqua" w:hAnsi="Book Antiqua"/>
        </w:rPr>
        <w:t xml:space="preserve"> B, </w:t>
      </w:r>
      <w:proofErr w:type="spellStart"/>
      <w:r w:rsidRPr="00F3097F">
        <w:rPr>
          <w:rFonts w:ascii="Book Antiqua" w:hAnsi="Book Antiqua"/>
        </w:rPr>
        <w:t>Lipshultz</w:t>
      </w:r>
      <w:proofErr w:type="spellEnd"/>
      <w:r w:rsidRPr="00F3097F">
        <w:rPr>
          <w:rFonts w:ascii="Book Antiqua" w:hAnsi="Book Antiqua"/>
        </w:rPr>
        <w:t xml:space="preserve"> LI, </w:t>
      </w:r>
      <w:proofErr w:type="spellStart"/>
      <w:r w:rsidRPr="00F3097F">
        <w:rPr>
          <w:rFonts w:ascii="Book Antiqua" w:hAnsi="Book Antiqua"/>
        </w:rPr>
        <w:t>Khera</w:t>
      </w:r>
      <w:proofErr w:type="spellEnd"/>
      <w:r w:rsidRPr="00F3097F">
        <w:rPr>
          <w:rFonts w:ascii="Book Antiqua" w:hAnsi="Book Antiqua"/>
        </w:rPr>
        <w:t xml:space="preserve"> M. The quantitative ADAM questionnaire: a new tool in quantifying the severity of hypogonadism. </w:t>
      </w:r>
      <w:r w:rsidRPr="00F3097F">
        <w:rPr>
          <w:rFonts w:ascii="Book Antiqua" w:hAnsi="Book Antiqua"/>
          <w:i/>
          <w:iCs/>
        </w:rPr>
        <w:t>Int J Impot Res</w:t>
      </w:r>
      <w:r w:rsidRPr="00F3097F">
        <w:rPr>
          <w:rFonts w:ascii="Book Antiqua" w:hAnsi="Book Antiqua"/>
        </w:rPr>
        <w:t xml:space="preserve"> 2010; </w:t>
      </w:r>
      <w:r w:rsidRPr="00F3097F">
        <w:rPr>
          <w:rFonts w:ascii="Book Antiqua" w:hAnsi="Book Antiqua"/>
          <w:b/>
          <w:bCs/>
        </w:rPr>
        <w:t>22</w:t>
      </w:r>
      <w:r w:rsidRPr="00F3097F">
        <w:rPr>
          <w:rFonts w:ascii="Book Antiqua" w:hAnsi="Book Antiqua"/>
        </w:rPr>
        <w:t>: 20-24 [PMID: 19657348 DOI: 10.1038/ijir.2009.35]</w:t>
      </w:r>
    </w:p>
    <w:p w14:paraId="666E5EE4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28 </w:t>
      </w:r>
      <w:r w:rsidRPr="00F3097F">
        <w:rPr>
          <w:rFonts w:ascii="Book Antiqua" w:hAnsi="Book Antiqua"/>
          <w:b/>
          <w:bCs/>
        </w:rPr>
        <w:t>Ware JE Jr</w:t>
      </w:r>
      <w:r w:rsidRPr="00F3097F">
        <w:rPr>
          <w:rFonts w:ascii="Book Antiqua" w:hAnsi="Book Antiqua"/>
        </w:rPr>
        <w:t xml:space="preserve">, </w:t>
      </w:r>
      <w:proofErr w:type="spellStart"/>
      <w:r w:rsidRPr="00F3097F">
        <w:rPr>
          <w:rFonts w:ascii="Book Antiqua" w:hAnsi="Book Antiqua"/>
        </w:rPr>
        <w:t>Sherbourne</w:t>
      </w:r>
      <w:proofErr w:type="spellEnd"/>
      <w:r w:rsidRPr="00F3097F">
        <w:rPr>
          <w:rFonts w:ascii="Book Antiqua" w:hAnsi="Book Antiqua"/>
        </w:rPr>
        <w:t xml:space="preserve"> CD. The MOS 36-item short-form health survey (SF-36). I. Conceptual framework and item selection. </w:t>
      </w:r>
      <w:r w:rsidRPr="00F3097F">
        <w:rPr>
          <w:rFonts w:ascii="Book Antiqua" w:hAnsi="Book Antiqua"/>
          <w:i/>
          <w:iCs/>
        </w:rPr>
        <w:t>Med Care</w:t>
      </w:r>
      <w:r w:rsidRPr="00F3097F">
        <w:rPr>
          <w:rFonts w:ascii="Book Antiqua" w:hAnsi="Book Antiqua"/>
        </w:rPr>
        <w:t xml:space="preserve"> 1992; </w:t>
      </w:r>
      <w:r w:rsidRPr="00F3097F">
        <w:rPr>
          <w:rFonts w:ascii="Book Antiqua" w:hAnsi="Book Antiqua"/>
          <w:b/>
          <w:bCs/>
        </w:rPr>
        <w:t>30</w:t>
      </w:r>
      <w:r w:rsidRPr="00F3097F">
        <w:rPr>
          <w:rFonts w:ascii="Book Antiqua" w:hAnsi="Book Antiqua"/>
        </w:rPr>
        <w:t>: 473-483 [PMID: 1593914]</w:t>
      </w:r>
    </w:p>
    <w:p w14:paraId="333B4053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29 </w:t>
      </w:r>
      <w:r w:rsidRPr="00F3097F">
        <w:rPr>
          <w:rFonts w:ascii="Book Antiqua" w:hAnsi="Book Antiqua"/>
          <w:b/>
          <w:bCs/>
        </w:rPr>
        <w:t>Spitzer RL</w:t>
      </w:r>
      <w:r w:rsidRPr="00F3097F">
        <w:rPr>
          <w:rFonts w:ascii="Book Antiqua" w:hAnsi="Book Antiqua"/>
        </w:rPr>
        <w:t xml:space="preserve">, Kroenke K, Williams JB, </w:t>
      </w:r>
      <w:proofErr w:type="spellStart"/>
      <w:r w:rsidRPr="00F3097F">
        <w:rPr>
          <w:rFonts w:ascii="Book Antiqua" w:hAnsi="Book Antiqua"/>
        </w:rPr>
        <w:t>Löwe</w:t>
      </w:r>
      <w:proofErr w:type="spellEnd"/>
      <w:r w:rsidRPr="00F3097F">
        <w:rPr>
          <w:rFonts w:ascii="Book Antiqua" w:hAnsi="Book Antiqua"/>
        </w:rPr>
        <w:t xml:space="preserve"> B. A brief measure for assessing generalized anxiety disorder: the GAD-7. </w:t>
      </w:r>
      <w:r w:rsidRPr="00F3097F">
        <w:rPr>
          <w:rFonts w:ascii="Book Antiqua" w:hAnsi="Book Antiqua"/>
          <w:i/>
          <w:iCs/>
        </w:rPr>
        <w:t>Arch Intern Med</w:t>
      </w:r>
      <w:r w:rsidRPr="00F3097F">
        <w:rPr>
          <w:rFonts w:ascii="Book Antiqua" w:hAnsi="Book Antiqua"/>
        </w:rPr>
        <w:t xml:space="preserve"> 2006; </w:t>
      </w:r>
      <w:r w:rsidRPr="00F3097F">
        <w:rPr>
          <w:rFonts w:ascii="Book Antiqua" w:hAnsi="Book Antiqua"/>
          <w:b/>
          <w:bCs/>
        </w:rPr>
        <w:t>166</w:t>
      </w:r>
      <w:r w:rsidRPr="00F3097F">
        <w:rPr>
          <w:rFonts w:ascii="Book Antiqua" w:hAnsi="Book Antiqua"/>
        </w:rPr>
        <w:t>: 1092-1097 [PMID: 16717171 DOI: 10.1001/archinte.166.10.1092]</w:t>
      </w:r>
    </w:p>
    <w:p w14:paraId="031F6E6C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30 </w:t>
      </w:r>
      <w:r w:rsidRPr="00F3097F">
        <w:rPr>
          <w:rFonts w:ascii="Book Antiqua" w:hAnsi="Book Antiqua"/>
          <w:b/>
          <w:bCs/>
        </w:rPr>
        <w:t>Kroenke K</w:t>
      </w:r>
      <w:r w:rsidRPr="00F3097F">
        <w:rPr>
          <w:rFonts w:ascii="Book Antiqua" w:hAnsi="Book Antiqua"/>
        </w:rPr>
        <w:t xml:space="preserve">, Spitzer RL, Williams JB. The PHQ-9: validity of a brief depression severity measure. </w:t>
      </w:r>
      <w:r w:rsidRPr="00F3097F">
        <w:rPr>
          <w:rFonts w:ascii="Book Antiqua" w:hAnsi="Book Antiqua"/>
          <w:i/>
          <w:iCs/>
        </w:rPr>
        <w:t>J Gen Intern Med</w:t>
      </w:r>
      <w:r w:rsidRPr="00F3097F">
        <w:rPr>
          <w:rFonts w:ascii="Book Antiqua" w:hAnsi="Book Antiqua"/>
        </w:rPr>
        <w:t xml:space="preserve"> 2001; </w:t>
      </w:r>
      <w:r w:rsidRPr="00F3097F">
        <w:rPr>
          <w:rFonts w:ascii="Book Antiqua" w:hAnsi="Book Antiqua"/>
          <w:b/>
          <w:bCs/>
        </w:rPr>
        <w:t>16</w:t>
      </w:r>
      <w:r w:rsidRPr="00F3097F">
        <w:rPr>
          <w:rFonts w:ascii="Book Antiqua" w:hAnsi="Book Antiqua"/>
        </w:rPr>
        <w:t>: 606-613 [PMID: 11556941 DOI: 10.1046/j.1525-1497.2001.016009606.x]</w:t>
      </w:r>
    </w:p>
    <w:p w14:paraId="67DBD689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31 </w:t>
      </w:r>
      <w:r w:rsidRPr="00F3097F">
        <w:rPr>
          <w:rFonts w:ascii="Book Antiqua" w:hAnsi="Book Antiqua"/>
          <w:b/>
          <w:bCs/>
        </w:rPr>
        <w:t>Allen AM</w:t>
      </w:r>
      <w:r w:rsidRPr="00F3097F">
        <w:rPr>
          <w:rFonts w:ascii="Book Antiqua" w:hAnsi="Book Antiqua"/>
        </w:rPr>
        <w:t xml:space="preserve">, Hay JE. Review article: the management of cirrhosis in women. </w:t>
      </w:r>
      <w:r w:rsidRPr="00F3097F">
        <w:rPr>
          <w:rFonts w:ascii="Book Antiqua" w:hAnsi="Book Antiqua"/>
          <w:i/>
          <w:iCs/>
        </w:rPr>
        <w:t xml:space="preserve">Aliment </w:t>
      </w:r>
      <w:proofErr w:type="spellStart"/>
      <w:r w:rsidRPr="00F3097F">
        <w:rPr>
          <w:rFonts w:ascii="Book Antiqua" w:hAnsi="Book Antiqua"/>
          <w:i/>
          <w:iCs/>
        </w:rPr>
        <w:t>Pharmacol</w:t>
      </w:r>
      <w:proofErr w:type="spellEnd"/>
      <w:r w:rsidRPr="00F3097F">
        <w:rPr>
          <w:rFonts w:ascii="Book Antiqua" w:hAnsi="Book Antiqua"/>
          <w:i/>
          <w:iCs/>
        </w:rPr>
        <w:t xml:space="preserve"> </w:t>
      </w:r>
      <w:proofErr w:type="spellStart"/>
      <w:r w:rsidRPr="00F3097F">
        <w:rPr>
          <w:rFonts w:ascii="Book Antiqua" w:hAnsi="Book Antiqua"/>
          <w:i/>
          <w:iCs/>
        </w:rPr>
        <w:t>Ther</w:t>
      </w:r>
      <w:proofErr w:type="spellEnd"/>
      <w:r w:rsidRPr="00F3097F">
        <w:rPr>
          <w:rFonts w:ascii="Book Antiqua" w:hAnsi="Book Antiqua"/>
        </w:rPr>
        <w:t xml:space="preserve"> 2014; </w:t>
      </w:r>
      <w:r w:rsidRPr="00F3097F">
        <w:rPr>
          <w:rFonts w:ascii="Book Antiqua" w:hAnsi="Book Antiqua"/>
          <w:b/>
          <w:bCs/>
        </w:rPr>
        <w:t>40</w:t>
      </w:r>
      <w:r w:rsidRPr="00F3097F">
        <w:rPr>
          <w:rFonts w:ascii="Book Antiqua" w:hAnsi="Book Antiqua"/>
        </w:rPr>
        <w:t>: 1146-1154 [PMID: 25263269 DOI: 10.1111/apt.12974]</w:t>
      </w:r>
    </w:p>
    <w:p w14:paraId="77C2338A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32 </w:t>
      </w:r>
      <w:proofErr w:type="spellStart"/>
      <w:r w:rsidRPr="00F3097F">
        <w:rPr>
          <w:rFonts w:ascii="Book Antiqua" w:hAnsi="Book Antiqua"/>
          <w:b/>
          <w:bCs/>
        </w:rPr>
        <w:t>Stuenkel</w:t>
      </w:r>
      <w:proofErr w:type="spellEnd"/>
      <w:r w:rsidRPr="00F3097F">
        <w:rPr>
          <w:rFonts w:ascii="Book Antiqua" w:hAnsi="Book Antiqua"/>
          <w:b/>
          <w:bCs/>
        </w:rPr>
        <w:t xml:space="preserve"> CA</w:t>
      </w:r>
      <w:r w:rsidRPr="00F3097F">
        <w:rPr>
          <w:rFonts w:ascii="Book Antiqua" w:hAnsi="Book Antiqua"/>
        </w:rPr>
        <w:t xml:space="preserve">, Davis SR, </w:t>
      </w:r>
      <w:proofErr w:type="spellStart"/>
      <w:r w:rsidRPr="00F3097F">
        <w:rPr>
          <w:rFonts w:ascii="Book Antiqua" w:hAnsi="Book Antiqua"/>
        </w:rPr>
        <w:t>Gompel</w:t>
      </w:r>
      <w:proofErr w:type="spellEnd"/>
      <w:r w:rsidRPr="00F3097F">
        <w:rPr>
          <w:rFonts w:ascii="Book Antiqua" w:hAnsi="Book Antiqua"/>
        </w:rPr>
        <w:t xml:space="preserve"> A, Lumsden MA, Murad MH, Pinkerton JV, Santen RJ. Treatment of Symptoms of the Menopause: An Endocrine Society Clinical Practice </w:t>
      </w:r>
      <w:r w:rsidRPr="00F3097F">
        <w:rPr>
          <w:rFonts w:ascii="Book Antiqua" w:hAnsi="Book Antiqua"/>
        </w:rPr>
        <w:lastRenderedPageBreak/>
        <w:t xml:space="preserve">Guideline. </w:t>
      </w:r>
      <w:r w:rsidRPr="00F3097F">
        <w:rPr>
          <w:rFonts w:ascii="Book Antiqua" w:hAnsi="Book Antiqua"/>
          <w:i/>
          <w:iCs/>
        </w:rPr>
        <w:t xml:space="preserve">J Clin Endocrinol </w:t>
      </w:r>
      <w:proofErr w:type="spellStart"/>
      <w:r w:rsidRPr="00F3097F">
        <w:rPr>
          <w:rFonts w:ascii="Book Antiqua" w:hAnsi="Book Antiqua"/>
          <w:i/>
          <w:iCs/>
        </w:rPr>
        <w:t>Metab</w:t>
      </w:r>
      <w:proofErr w:type="spellEnd"/>
      <w:r w:rsidRPr="00F3097F">
        <w:rPr>
          <w:rFonts w:ascii="Book Antiqua" w:hAnsi="Book Antiqua"/>
        </w:rPr>
        <w:t xml:space="preserve"> 2015; </w:t>
      </w:r>
      <w:r w:rsidRPr="00F3097F">
        <w:rPr>
          <w:rFonts w:ascii="Book Antiqua" w:hAnsi="Book Antiqua"/>
          <w:b/>
          <w:bCs/>
        </w:rPr>
        <w:t>100</w:t>
      </w:r>
      <w:r w:rsidRPr="00F3097F">
        <w:rPr>
          <w:rFonts w:ascii="Book Antiqua" w:hAnsi="Book Antiqua"/>
        </w:rPr>
        <w:t>: 3975-4011 [PMID: 26444994 DOI: 10.1210/jc.2015-2236]</w:t>
      </w:r>
    </w:p>
    <w:p w14:paraId="704029F2" w14:textId="4F30617D" w:rsidR="00543476" w:rsidRPr="00F3097F" w:rsidRDefault="0068470D" w:rsidP="00543476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33</w:t>
      </w:r>
      <w:r w:rsidR="00543476" w:rsidRPr="00F3097F">
        <w:rPr>
          <w:rFonts w:ascii="Book Antiqua" w:hAnsi="Book Antiqua"/>
        </w:rPr>
        <w:t xml:space="preserve"> Nonhormonal management of menopause-associated vasomotor symptoms: 2015 position statement of The North American Menopause Society. </w:t>
      </w:r>
      <w:r w:rsidR="00543476" w:rsidRPr="00F3097F">
        <w:rPr>
          <w:rFonts w:ascii="Book Antiqua" w:hAnsi="Book Antiqua"/>
          <w:i/>
          <w:iCs/>
        </w:rPr>
        <w:t>Menopause</w:t>
      </w:r>
      <w:r w:rsidR="00543476" w:rsidRPr="00F3097F">
        <w:rPr>
          <w:rFonts w:ascii="Book Antiqua" w:hAnsi="Book Antiqua"/>
        </w:rPr>
        <w:t xml:space="preserve"> 2015; </w:t>
      </w:r>
      <w:r w:rsidR="00543476" w:rsidRPr="00F3097F">
        <w:rPr>
          <w:rFonts w:ascii="Book Antiqua" w:hAnsi="Book Antiqua"/>
          <w:b/>
          <w:bCs/>
        </w:rPr>
        <w:t>22</w:t>
      </w:r>
      <w:r w:rsidR="00543476" w:rsidRPr="00F3097F">
        <w:rPr>
          <w:rFonts w:ascii="Book Antiqua" w:hAnsi="Book Antiqua"/>
        </w:rPr>
        <w:t>: 1155-</w:t>
      </w:r>
      <w:r w:rsidR="00E46C0F">
        <w:rPr>
          <w:rFonts w:ascii="Book Antiqua" w:hAnsi="Book Antiqua"/>
        </w:rPr>
        <w:t>11</w:t>
      </w:r>
      <w:r w:rsidR="00543476" w:rsidRPr="00F3097F">
        <w:rPr>
          <w:rFonts w:ascii="Book Antiqua" w:hAnsi="Book Antiqua"/>
        </w:rPr>
        <w:t>72; quiz 1173-4 [PMID: 26382310 DOI: 10.1097/GME.0000000000000546]</w:t>
      </w:r>
    </w:p>
    <w:p w14:paraId="689609A5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34 </w:t>
      </w:r>
      <w:proofErr w:type="spellStart"/>
      <w:r w:rsidRPr="00F3097F">
        <w:rPr>
          <w:rFonts w:ascii="Book Antiqua" w:hAnsi="Book Antiqua"/>
          <w:b/>
          <w:bCs/>
        </w:rPr>
        <w:t>Achilli</w:t>
      </w:r>
      <w:proofErr w:type="spellEnd"/>
      <w:r w:rsidRPr="00F3097F">
        <w:rPr>
          <w:rFonts w:ascii="Book Antiqua" w:hAnsi="Book Antiqua"/>
          <w:b/>
          <w:bCs/>
        </w:rPr>
        <w:t xml:space="preserve"> C</w:t>
      </w:r>
      <w:r w:rsidRPr="00F3097F">
        <w:rPr>
          <w:rFonts w:ascii="Book Antiqua" w:hAnsi="Book Antiqua"/>
        </w:rPr>
        <w:t xml:space="preserve">, </w:t>
      </w:r>
      <w:proofErr w:type="spellStart"/>
      <w:r w:rsidRPr="00F3097F">
        <w:rPr>
          <w:rFonts w:ascii="Book Antiqua" w:hAnsi="Book Antiqua"/>
        </w:rPr>
        <w:t>Pundir</w:t>
      </w:r>
      <w:proofErr w:type="spellEnd"/>
      <w:r w:rsidRPr="00F3097F">
        <w:rPr>
          <w:rFonts w:ascii="Book Antiqua" w:hAnsi="Book Antiqua"/>
        </w:rPr>
        <w:t xml:space="preserve"> J, Ramanathan P, Sabatini L, </w:t>
      </w:r>
      <w:proofErr w:type="spellStart"/>
      <w:r w:rsidRPr="00F3097F">
        <w:rPr>
          <w:rFonts w:ascii="Book Antiqua" w:hAnsi="Book Antiqua"/>
        </w:rPr>
        <w:t>Hamoda</w:t>
      </w:r>
      <w:proofErr w:type="spellEnd"/>
      <w:r w:rsidRPr="00F3097F">
        <w:rPr>
          <w:rFonts w:ascii="Book Antiqua" w:hAnsi="Book Antiqua"/>
        </w:rPr>
        <w:t xml:space="preserve"> H, Panay N. Efficacy and safety of transdermal testosterone in postmenopausal women with hypoactive sexual desire disorder: a systematic review and meta-analysis. </w:t>
      </w:r>
      <w:proofErr w:type="spellStart"/>
      <w:r w:rsidRPr="00F3097F">
        <w:rPr>
          <w:rFonts w:ascii="Book Antiqua" w:hAnsi="Book Antiqua"/>
          <w:i/>
          <w:iCs/>
        </w:rPr>
        <w:t>Fertil</w:t>
      </w:r>
      <w:proofErr w:type="spellEnd"/>
      <w:r w:rsidRPr="00F3097F">
        <w:rPr>
          <w:rFonts w:ascii="Book Antiqua" w:hAnsi="Book Antiqua"/>
          <w:i/>
          <w:iCs/>
        </w:rPr>
        <w:t xml:space="preserve"> </w:t>
      </w:r>
      <w:proofErr w:type="spellStart"/>
      <w:r w:rsidRPr="00F3097F">
        <w:rPr>
          <w:rFonts w:ascii="Book Antiqua" w:hAnsi="Book Antiqua"/>
          <w:i/>
          <w:iCs/>
        </w:rPr>
        <w:t>Steril</w:t>
      </w:r>
      <w:proofErr w:type="spellEnd"/>
      <w:r w:rsidRPr="00F3097F">
        <w:rPr>
          <w:rFonts w:ascii="Book Antiqua" w:hAnsi="Book Antiqua"/>
        </w:rPr>
        <w:t xml:space="preserve"> 2017; </w:t>
      </w:r>
      <w:r w:rsidRPr="00F3097F">
        <w:rPr>
          <w:rFonts w:ascii="Book Antiqua" w:hAnsi="Book Antiqua"/>
          <w:b/>
          <w:bCs/>
        </w:rPr>
        <w:t>107</w:t>
      </w:r>
      <w:r w:rsidRPr="00F3097F">
        <w:rPr>
          <w:rFonts w:ascii="Book Antiqua" w:hAnsi="Book Antiqua"/>
        </w:rPr>
        <w:t>: 475-482.e15 [PMID: 27916205 DOI: 10.1016/j.fertnstert.2016.10.028]</w:t>
      </w:r>
    </w:p>
    <w:p w14:paraId="5EFCEBF6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35 </w:t>
      </w:r>
      <w:r w:rsidRPr="00F3097F">
        <w:rPr>
          <w:rFonts w:ascii="Book Antiqua" w:hAnsi="Book Antiqua"/>
          <w:b/>
          <w:bCs/>
        </w:rPr>
        <w:t>Nappi RE</w:t>
      </w:r>
      <w:r w:rsidRPr="00F3097F">
        <w:rPr>
          <w:rFonts w:ascii="Book Antiqua" w:hAnsi="Book Antiqua"/>
        </w:rPr>
        <w:t xml:space="preserve">, </w:t>
      </w:r>
      <w:proofErr w:type="spellStart"/>
      <w:r w:rsidRPr="00F3097F">
        <w:rPr>
          <w:rFonts w:ascii="Book Antiqua" w:hAnsi="Book Antiqua"/>
        </w:rPr>
        <w:t>Cucinella</w:t>
      </w:r>
      <w:proofErr w:type="spellEnd"/>
      <w:r w:rsidRPr="00F3097F">
        <w:rPr>
          <w:rFonts w:ascii="Book Antiqua" w:hAnsi="Book Antiqua"/>
        </w:rPr>
        <w:t xml:space="preserve"> L. Advances in pharmacotherapy for treating female sexual dysfunction. </w:t>
      </w:r>
      <w:r w:rsidRPr="00F3097F">
        <w:rPr>
          <w:rFonts w:ascii="Book Antiqua" w:hAnsi="Book Antiqua"/>
          <w:i/>
          <w:iCs/>
        </w:rPr>
        <w:t xml:space="preserve">Expert </w:t>
      </w:r>
      <w:proofErr w:type="spellStart"/>
      <w:r w:rsidRPr="00F3097F">
        <w:rPr>
          <w:rFonts w:ascii="Book Antiqua" w:hAnsi="Book Antiqua"/>
          <w:i/>
          <w:iCs/>
        </w:rPr>
        <w:t>Opin</w:t>
      </w:r>
      <w:proofErr w:type="spellEnd"/>
      <w:r w:rsidRPr="00F3097F">
        <w:rPr>
          <w:rFonts w:ascii="Book Antiqua" w:hAnsi="Book Antiqua"/>
          <w:i/>
          <w:iCs/>
        </w:rPr>
        <w:t xml:space="preserve"> </w:t>
      </w:r>
      <w:proofErr w:type="spellStart"/>
      <w:r w:rsidRPr="00F3097F">
        <w:rPr>
          <w:rFonts w:ascii="Book Antiqua" w:hAnsi="Book Antiqua"/>
          <w:i/>
          <w:iCs/>
        </w:rPr>
        <w:t>Pharmacother</w:t>
      </w:r>
      <w:proofErr w:type="spellEnd"/>
      <w:r w:rsidRPr="00F3097F">
        <w:rPr>
          <w:rFonts w:ascii="Book Antiqua" w:hAnsi="Book Antiqua"/>
        </w:rPr>
        <w:t xml:space="preserve"> 2015; </w:t>
      </w:r>
      <w:r w:rsidRPr="00F3097F">
        <w:rPr>
          <w:rFonts w:ascii="Book Antiqua" w:hAnsi="Book Antiqua"/>
          <w:b/>
          <w:bCs/>
        </w:rPr>
        <w:t>16</w:t>
      </w:r>
      <w:r w:rsidRPr="00F3097F">
        <w:rPr>
          <w:rFonts w:ascii="Book Antiqua" w:hAnsi="Book Antiqua"/>
        </w:rPr>
        <w:t>: 875-887 [PMID: 25732267 DOI: 10.1517/14656566.2015.1020791]</w:t>
      </w:r>
    </w:p>
    <w:p w14:paraId="27F52139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36 </w:t>
      </w:r>
      <w:r w:rsidRPr="00F3097F">
        <w:rPr>
          <w:rFonts w:ascii="Book Antiqua" w:hAnsi="Book Antiqua"/>
          <w:b/>
          <w:bCs/>
        </w:rPr>
        <w:t>Mass K</w:t>
      </w:r>
      <w:r w:rsidRPr="00F3097F">
        <w:rPr>
          <w:rFonts w:ascii="Book Antiqua" w:hAnsi="Book Antiqua"/>
        </w:rPr>
        <w:t xml:space="preserve">, Quint EH, Punch MR, Merion RM. Gynecological and reproductive function after liver transplantation. </w:t>
      </w:r>
      <w:r w:rsidRPr="00F3097F">
        <w:rPr>
          <w:rFonts w:ascii="Book Antiqua" w:hAnsi="Book Antiqua"/>
          <w:i/>
          <w:iCs/>
        </w:rPr>
        <w:t>Transplantation</w:t>
      </w:r>
      <w:r w:rsidRPr="00F3097F">
        <w:rPr>
          <w:rFonts w:ascii="Book Antiqua" w:hAnsi="Book Antiqua"/>
        </w:rPr>
        <w:t xml:space="preserve"> 1996; </w:t>
      </w:r>
      <w:r w:rsidRPr="00F3097F">
        <w:rPr>
          <w:rFonts w:ascii="Book Antiqua" w:hAnsi="Book Antiqua"/>
          <w:b/>
          <w:bCs/>
        </w:rPr>
        <w:t>62</w:t>
      </w:r>
      <w:r w:rsidRPr="00F3097F">
        <w:rPr>
          <w:rFonts w:ascii="Book Antiqua" w:hAnsi="Book Antiqua"/>
        </w:rPr>
        <w:t>: 476-479 [PMID: 8781613 DOI: 10.1097/00007890-199608270-00009]</w:t>
      </w:r>
    </w:p>
    <w:p w14:paraId="02084DEB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37 </w:t>
      </w:r>
      <w:proofErr w:type="spellStart"/>
      <w:r w:rsidRPr="00F3097F">
        <w:rPr>
          <w:rFonts w:ascii="Book Antiqua" w:hAnsi="Book Antiqua"/>
          <w:b/>
          <w:bCs/>
        </w:rPr>
        <w:t>Ziogas</w:t>
      </w:r>
      <w:proofErr w:type="spellEnd"/>
      <w:r w:rsidRPr="00F3097F">
        <w:rPr>
          <w:rFonts w:ascii="Book Antiqua" w:hAnsi="Book Antiqua"/>
          <w:b/>
          <w:bCs/>
        </w:rPr>
        <w:t xml:space="preserve"> IA</w:t>
      </w:r>
      <w:r w:rsidRPr="00F3097F">
        <w:rPr>
          <w:rFonts w:ascii="Book Antiqua" w:hAnsi="Book Antiqua"/>
        </w:rPr>
        <w:t xml:space="preserve">, Hayat MH, </w:t>
      </w:r>
      <w:proofErr w:type="spellStart"/>
      <w:r w:rsidRPr="00F3097F">
        <w:rPr>
          <w:rFonts w:ascii="Book Antiqua" w:hAnsi="Book Antiqua"/>
        </w:rPr>
        <w:t>Tsoulfas</w:t>
      </w:r>
      <w:proofErr w:type="spellEnd"/>
      <w:r w:rsidRPr="00F3097F">
        <w:rPr>
          <w:rFonts w:ascii="Book Antiqua" w:hAnsi="Book Antiqua"/>
        </w:rPr>
        <w:t xml:space="preserve"> G. Obstetrical and gynecologic challenges in the liver transplant patient. </w:t>
      </w:r>
      <w:r w:rsidRPr="00F3097F">
        <w:rPr>
          <w:rFonts w:ascii="Book Antiqua" w:hAnsi="Book Antiqua"/>
          <w:i/>
          <w:iCs/>
        </w:rPr>
        <w:t>World J Transplant</w:t>
      </w:r>
      <w:r w:rsidRPr="00F3097F">
        <w:rPr>
          <w:rFonts w:ascii="Book Antiqua" w:hAnsi="Book Antiqua"/>
        </w:rPr>
        <w:t xml:space="preserve"> 2020; </w:t>
      </w:r>
      <w:r w:rsidRPr="00F3097F">
        <w:rPr>
          <w:rFonts w:ascii="Book Antiqua" w:hAnsi="Book Antiqua"/>
          <w:b/>
          <w:bCs/>
        </w:rPr>
        <w:t>10</w:t>
      </w:r>
      <w:r w:rsidRPr="00F3097F">
        <w:rPr>
          <w:rFonts w:ascii="Book Antiqua" w:hAnsi="Book Antiqua"/>
        </w:rPr>
        <w:t>: 320-329 [PMID: 33312893 DOI: 10.5500/wjt.v10.i11.320]</w:t>
      </w:r>
    </w:p>
    <w:p w14:paraId="13A1EB6B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38 </w:t>
      </w:r>
      <w:r w:rsidRPr="00F3097F">
        <w:rPr>
          <w:rFonts w:ascii="Book Antiqua" w:hAnsi="Book Antiqua"/>
          <w:b/>
          <w:bCs/>
        </w:rPr>
        <w:t>Gupta M</w:t>
      </w:r>
      <w:r w:rsidRPr="00F3097F">
        <w:rPr>
          <w:rFonts w:ascii="Book Antiqua" w:hAnsi="Book Antiqua"/>
        </w:rPr>
        <w:t xml:space="preserve">, Kovar A, </w:t>
      </w:r>
      <w:proofErr w:type="spellStart"/>
      <w:r w:rsidRPr="00F3097F">
        <w:rPr>
          <w:rFonts w:ascii="Book Antiqua" w:hAnsi="Book Antiqua"/>
        </w:rPr>
        <w:t>Meibohm</w:t>
      </w:r>
      <w:proofErr w:type="spellEnd"/>
      <w:r w:rsidRPr="00F3097F">
        <w:rPr>
          <w:rFonts w:ascii="Book Antiqua" w:hAnsi="Book Antiqua"/>
        </w:rPr>
        <w:t xml:space="preserve"> B. The clinical pharmacokinetics of phosphodiesterase-5 inhibitors for erectile dysfunction. </w:t>
      </w:r>
      <w:r w:rsidRPr="00F3097F">
        <w:rPr>
          <w:rFonts w:ascii="Book Antiqua" w:hAnsi="Book Antiqua"/>
          <w:i/>
          <w:iCs/>
        </w:rPr>
        <w:t xml:space="preserve">J Clin </w:t>
      </w:r>
      <w:proofErr w:type="spellStart"/>
      <w:r w:rsidRPr="00F3097F">
        <w:rPr>
          <w:rFonts w:ascii="Book Antiqua" w:hAnsi="Book Antiqua"/>
          <w:i/>
          <w:iCs/>
        </w:rPr>
        <w:t>Pharmacol</w:t>
      </w:r>
      <w:proofErr w:type="spellEnd"/>
      <w:r w:rsidRPr="00F3097F">
        <w:rPr>
          <w:rFonts w:ascii="Book Antiqua" w:hAnsi="Book Antiqua"/>
        </w:rPr>
        <w:t xml:space="preserve"> 2005; </w:t>
      </w:r>
      <w:r w:rsidRPr="00F3097F">
        <w:rPr>
          <w:rFonts w:ascii="Book Antiqua" w:hAnsi="Book Antiqua"/>
          <w:b/>
          <w:bCs/>
        </w:rPr>
        <w:t>45</w:t>
      </w:r>
      <w:r w:rsidRPr="00F3097F">
        <w:rPr>
          <w:rFonts w:ascii="Book Antiqua" w:hAnsi="Book Antiqua"/>
        </w:rPr>
        <w:t>: 987-1003 [PMID: 16100293 DOI: 10.1177/0091270005276847]</w:t>
      </w:r>
    </w:p>
    <w:p w14:paraId="45D12072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39 </w:t>
      </w:r>
      <w:proofErr w:type="spellStart"/>
      <w:r w:rsidRPr="00F3097F">
        <w:rPr>
          <w:rFonts w:ascii="Book Antiqua" w:hAnsi="Book Antiqua"/>
          <w:b/>
          <w:bCs/>
        </w:rPr>
        <w:t>Daugan</w:t>
      </w:r>
      <w:proofErr w:type="spellEnd"/>
      <w:r w:rsidRPr="00F3097F">
        <w:rPr>
          <w:rFonts w:ascii="Book Antiqua" w:hAnsi="Book Antiqua"/>
          <w:b/>
          <w:bCs/>
        </w:rPr>
        <w:t xml:space="preserve"> A</w:t>
      </w:r>
      <w:r w:rsidRPr="00F3097F">
        <w:rPr>
          <w:rFonts w:ascii="Book Antiqua" w:hAnsi="Book Antiqua"/>
        </w:rPr>
        <w:t xml:space="preserve">, </w:t>
      </w:r>
      <w:proofErr w:type="spellStart"/>
      <w:r w:rsidRPr="00F3097F">
        <w:rPr>
          <w:rFonts w:ascii="Book Antiqua" w:hAnsi="Book Antiqua"/>
        </w:rPr>
        <w:t>Grondin</w:t>
      </w:r>
      <w:proofErr w:type="spellEnd"/>
      <w:r w:rsidRPr="00F3097F">
        <w:rPr>
          <w:rFonts w:ascii="Book Antiqua" w:hAnsi="Book Antiqua"/>
        </w:rPr>
        <w:t xml:space="preserve"> P, </w:t>
      </w:r>
      <w:proofErr w:type="spellStart"/>
      <w:r w:rsidRPr="00F3097F">
        <w:rPr>
          <w:rFonts w:ascii="Book Antiqua" w:hAnsi="Book Antiqua"/>
        </w:rPr>
        <w:t>Ruault</w:t>
      </w:r>
      <w:proofErr w:type="spellEnd"/>
      <w:r w:rsidRPr="00F3097F">
        <w:rPr>
          <w:rFonts w:ascii="Book Antiqua" w:hAnsi="Book Antiqua"/>
        </w:rPr>
        <w:t xml:space="preserve"> C, Le Monnier de </w:t>
      </w:r>
      <w:proofErr w:type="spellStart"/>
      <w:r w:rsidRPr="00F3097F">
        <w:rPr>
          <w:rFonts w:ascii="Book Antiqua" w:hAnsi="Book Antiqua"/>
        </w:rPr>
        <w:t>Gouville</w:t>
      </w:r>
      <w:proofErr w:type="spellEnd"/>
      <w:r w:rsidRPr="00F3097F">
        <w:rPr>
          <w:rFonts w:ascii="Book Antiqua" w:hAnsi="Book Antiqua"/>
        </w:rPr>
        <w:t xml:space="preserve"> AC, </w:t>
      </w:r>
      <w:proofErr w:type="spellStart"/>
      <w:r w:rsidRPr="00F3097F">
        <w:rPr>
          <w:rFonts w:ascii="Book Antiqua" w:hAnsi="Book Antiqua"/>
        </w:rPr>
        <w:t>Coste</w:t>
      </w:r>
      <w:proofErr w:type="spellEnd"/>
      <w:r w:rsidRPr="00F3097F">
        <w:rPr>
          <w:rFonts w:ascii="Book Antiqua" w:hAnsi="Book Antiqua"/>
        </w:rPr>
        <w:t xml:space="preserve"> H, </w:t>
      </w:r>
      <w:proofErr w:type="spellStart"/>
      <w:r w:rsidRPr="00F3097F">
        <w:rPr>
          <w:rFonts w:ascii="Book Antiqua" w:hAnsi="Book Antiqua"/>
        </w:rPr>
        <w:t>Kirilovsky</w:t>
      </w:r>
      <w:proofErr w:type="spellEnd"/>
      <w:r w:rsidRPr="00F3097F">
        <w:rPr>
          <w:rFonts w:ascii="Book Antiqua" w:hAnsi="Book Antiqua"/>
        </w:rPr>
        <w:t xml:space="preserve"> J, </w:t>
      </w:r>
      <w:proofErr w:type="spellStart"/>
      <w:r w:rsidRPr="00F3097F">
        <w:rPr>
          <w:rFonts w:ascii="Book Antiqua" w:hAnsi="Book Antiqua"/>
        </w:rPr>
        <w:t>Hyafil</w:t>
      </w:r>
      <w:proofErr w:type="spellEnd"/>
      <w:r w:rsidRPr="00F3097F">
        <w:rPr>
          <w:rFonts w:ascii="Book Antiqua" w:hAnsi="Book Antiqua"/>
        </w:rPr>
        <w:t xml:space="preserve"> F, </w:t>
      </w:r>
      <w:proofErr w:type="spellStart"/>
      <w:r w:rsidRPr="00F3097F">
        <w:rPr>
          <w:rFonts w:ascii="Book Antiqua" w:hAnsi="Book Antiqua"/>
        </w:rPr>
        <w:t>Labaudinière</w:t>
      </w:r>
      <w:proofErr w:type="spellEnd"/>
      <w:r w:rsidRPr="00F3097F">
        <w:rPr>
          <w:rFonts w:ascii="Book Antiqua" w:hAnsi="Book Antiqua"/>
        </w:rPr>
        <w:t xml:space="preserve"> R. The discovery of tadalafil: a novel and highly selective PDE5 inhibitor. 1: 5,6,11,11a-tetrahydro-1H-imidazo[1',5':1,6]pyrido[3,4-b]indole-1,3(2H)-dione analogues. </w:t>
      </w:r>
      <w:r w:rsidRPr="00F3097F">
        <w:rPr>
          <w:rFonts w:ascii="Book Antiqua" w:hAnsi="Book Antiqua"/>
          <w:i/>
          <w:iCs/>
        </w:rPr>
        <w:t>J Med Chem</w:t>
      </w:r>
      <w:r w:rsidRPr="00F3097F">
        <w:rPr>
          <w:rFonts w:ascii="Book Antiqua" w:hAnsi="Book Antiqua"/>
        </w:rPr>
        <w:t xml:space="preserve"> 2003; </w:t>
      </w:r>
      <w:r w:rsidRPr="00F3097F">
        <w:rPr>
          <w:rFonts w:ascii="Book Antiqua" w:hAnsi="Book Antiqua"/>
          <w:b/>
          <w:bCs/>
        </w:rPr>
        <w:t>46</w:t>
      </w:r>
      <w:r w:rsidRPr="00F3097F">
        <w:rPr>
          <w:rFonts w:ascii="Book Antiqua" w:hAnsi="Book Antiqua"/>
        </w:rPr>
        <w:t>: 4525-4532 [PMID: 14521414 DOI: 10.1021/jm030056e]</w:t>
      </w:r>
    </w:p>
    <w:p w14:paraId="02D68537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40 </w:t>
      </w:r>
      <w:proofErr w:type="spellStart"/>
      <w:r w:rsidRPr="00F3097F">
        <w:rPr>
          <w:rFonts w:ascii="Book Antiqua" w:hAnsi="Book Antiqua"/>
          <w:b/>
          <w:bCs/>
        </w:rPr>
        <w:t>Danoff</w:t>
      </w:r>
      <w:proofErr w:type="spellEnd"/>
      <w:r w:rsidRPr="00F3097F">
        <w:rPr>
          <w:rFonts w:ascii="Book Antiqua" w:hAnsi="Book Antiqua"/>
          <w:b/>
          <w:bCs/>
        </w:rPr>
        <w:t xml:space="preserve"> A</w:t>
      </w:r>
      <w:r w:rsidRPr="00F3097F">
        <w:rPr>
          <w:rFonts w:ascii="Book Antiqua" w:hAnsi="Book Antiqua"/>
        </w:rPr>
        <w:t xml:space="preserve">, Khan O, Wan DW, Hurst L, Cohen D, Tenner CT, Bini EJ. Sexual dysfunction is highly prevalent among men with chronic hepatitis C virus infection and </w:t>
      </w:r>
      <w:r w:rsidRPr="00F3097F">
        <w:rPr>
          <w:rFonts w:ascii="Book Antiqua" w:hAnsi="Book Antiqua"/>
        </w:rPr>
        <w:lastRenderedPageBreak/>
        <w:t xml:space="preserve">negatively impacts health-related quality of life. </w:t>
      </w:r>
      <w:r w:rsidRPr="00F3097F">
        <w:rPr>
          <w:rFonts w:ascii="Book Antiqua" w:hAnsi="Book Antiqua"/>
          <w:i/>
          <w:iCs/>
        </w:rPr>
        <w:t>Am J Gastroenterol</w:t>
      </w:r>
      <w:r w:rsidRPr="00F3097F">
        <w:rPr>
          <w:rFonts w:ascii="Book Antiqua" w:hAnsi="Book Antiqua"/>
        </w:rPr>
        <w:t xml:space="preserve"> 2006; </w:t>
      </w:r>
      <w:r w:rsidRPr="00F3097F">
        <w:rPr>
          <w:rFonts w:ascii="Book Antiqua" w:hAnsi="Book Antiqua"/>
          <w:b/>
          <w:bCs/>
        </w:rPr>
        <w:t>101</w:t>
      </w:r>
      <w:r w:rsidRPr="00F3097F">
        <w:rPr>
          <w:rFonts w:ascii="Book Antiqua" w:hAnsi="Book Antiqua"/>
        </w:rPr>
        <w:t>: 1235-1243 [PMID: 16771944 DOI: 10.1111/j.1572-0241.2006.00544.x]</w:t>
      </w:r>
    </w:p>
    <w:p w14:paraId="7AC1539D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41 </w:t>
      </w:r>
      <w:r w:rsidRPr="00F3097F">
        <w:rPr>
          <w:rFonts w:ascii="Book Antiqua" w:hAnsi="Book Antiqua"/>
          <w:b/>
          <w:bCs/>
        </w:rPr>
        <w:t>Marchesini G</w:t>
      </w:r>
      <w:r w:rsidRPr="00F3097F">
        <w:rPr>
          <w:rFonts w:ascii="Book Antiqua" w:hAnsi="Book Antiqua"/>
        </w:rPr>
        <w:t xml:space="preserve">, Bianchi G, </w:t>
      </w:r>
      <w:proofErr w:type="spellStart"/>
      <w:r w:rsidRPr="00F3097F">
        <w:rPr>
          <w:rFonts w:ascii="Book Antiqua" w:hAnsi="Book Antiqua"/>
        </w:rPr>
        <w:t>Amodio</w:t>
      </w:r>
      <w:proofErr w:type="spellEnd"/>
      <w:r w:rsidRPr="00F3097F">
        <w:rPr>
          <w:rFonts w:ascii="Book Antiqua" w:hAnsi="Book Antiqua"/>
        </w:rPr>
        <w:t xml:space="preserve"> P, Salerno F, </w:t>
      </w:r>
      <w:proofErr w:type="spellStart"/>
      <w:r w:rsidRPr="00F3097F">
        <w:rPr>
          <w:rFonts w:ascii="Book Antiqua" w:hAnsi="Book Antiqua"/>
        </w:rPr>
        <w:t>Merli</w:t>
      </w:r>
      <w:proofErr w:type="spellEnd"/>
      <w:r w:rsidRPr="00F3097F">
        <w:rPr>
          <w:rFonts w:ascii="Book Antiqua" w:hAnsi="Book Antiqua"/>
        </w:rPr>
        <w:t xml:space="preserve"> M, </w:t>
      </w:r>
      <w:proofErr w:type="spellStart"/>
      <w:r w:rsidRPr="00F3097F">
        <w:rPr>
          <w:rFonts w:ascii="Book Antiqua" w:hAnsi="Book Antiqua"/>
        </w:rPr>
        <w:t>Panella</w:t>
      </w:r>
      <w:proofErr w:type="spellEnd"/>
      <w:r w:rsidRPr="00F3097F">
        <w:rPr>
          <w:rFonts w:ascii="Book Antiqua" w:hAnsi="Book Antiqua"/>
        </w:rPr>
        <w:t xml:space="preserve"> C, </w:t>
      </w:r>
      <w:proofErr w:type="spellStart"/>
      <w:r w:rsidRPr="00F3097F">
        <w:rPr>
          <w:rFonts w:ascii="Book Antiqua" w:hAnsi="Book Antiqua"/>
        </w:rPr>
        <w:t>Loguercio</w:t>
      </w:r>
      <w:proofErr w:type="spellEnd"/>
      <w:r w:rsidRPr="00F3097F">
        <w:rPr>
          <w:rFonts w:ascii="Book Antiqua" w:hAnsi="Book Antiqua"/>
        </w:rPr>
        <w:t xml:space="preserve"> C, </w:t>
      </w:r>
      <w:proofErr w:type="spellStart"/>
      <w:r w:rsidRPr="00F3097F">
        <w:rPr>
          <w:rFonts w:ascii="Book Antiqua" w:hAnsi="Book Antiqua"/>
        </w:rPr>
        <w:t>Apolone</w:t>
      </w:r>
      <w:proofErr w:type="spellEnd"/>
      <w:r w:rsidRPr="00F3097F">
        <w:rPr>
          <w:rFonts w:ascii="Book Antiqua" w:hAnsi="Book Antiqua"/>
        </w:rPr>
        <w:t xml:space="preserve"> G, </w:t>
      </w:r>
      <w:proofErr w:type="spellStart"/>
      <w:r w:rsidRPr="00F3097F">
        <w:rPr>
          <w:rFonts w:ascii="Book Antiqua" w:hAnsi="Book Antiqua"/>
        </w:rPr>
        <w:t>Niero</w:t>
      </w:r>
      <w:proofErr w:type="spellEnd"/>
      <w:r w:rsidRPr="00F3097F">
        <w:rPr>
          <w:rFonts w:ascii="Book Antiqua" w:hAnsi="Book Antiqua"/>
        </w:rPr>
        <w:t xml:space="preserve"> M, Abbiati R; Italian Study Group for quality of life in cirrhosis. Factors associated with poor health-related quality of life of patients with cirrhosis. </w:t>
      </w:r>
      <w:r w:rsidRPr="00F3097F">
        <w:rPr>
          <w:rFonts w:ascii="Book Antiqua" w:hAnsi="Book Antiqua"/>
          <w:i/>
          <w:iCs/>
        </w:rPr>
        <w:t>Gastroenterology</w:t>
      </w:r>
      <w:r w:rsidRPr="00F3097F">
        <w:rPr>
          <w:rFonts w:ascii="Book Antiqua" w:hAnsi="Book Antiqua"/>
        </w:rPr>
        <w:t xml:space="preserve"> 2001; </w:t>
      </w:r>
      <w:r w:rsidRPr="00F3097F">
        <w:rPr>
          <w:rFonts w:ascii="Book Antiqua" w:hAnsi="Book Antiqua"/>
          <w:b/>
          <w:bCs/>
        </w:rPr>
        <w:t>120</w:t>
      </w:r>
      <w:r w:rsidRPr="00F3097F">
        <w:rPr>
          <w:rFonts w:ascii="Book Antiqua" w:hAnsi="Book Antiqua"/>
        </w:rPr>
        <w:t>: 170-178 [PMID: 11208726 DOI: 10.1053/gast.2001.21193]</w:t>
      </w:r>
    </w:p>
    <w:p w14:paraId="65B1968F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42 </w:t>
      </w:r>
      <w:r w:rsidRPr="00F3097F">
        <w:rPr>
          <w:rFonts w:ascii="Book Antiqua" w:hAnsi="Book Antiqua"/>
          <w:b/>
          <w:bCs/>
        </w:rPr>
        <w:t>Sinclair M</w:t>
      </w:r>
      <w:r w:rsidRPr="00F3097F">
        <w:rPr>
          <w:rFonts w:ascii="Book Antiqua" w:hAnsi="Book Antiqua"/>
        </w:rPr>
        <w:t xml:space="preserve">, Grossmann M, </w:t>
      </w:r>
      <w:proofErr w:type="spellStart"/>
      <w:r w:rsidRPr="00F3097F">
        <w:rPr>
          <w:rFonts w:ascii="Book Antiqua" w:hAnsi="Book Antiqua"/>
        </w:rPr>
        <w:t>Hoermann</w:t>
      </w:r>
      <w:proofErr w:type="spellEnd"/>
      <w:r w:rsidRPr="00F3097F">
        <w:rPr>
          <w:rFonts w:ascii="Book Antiqua" w:hAnsi="Book Antiqua"/>
        </w:rPr>
        <w:t xml:space="preserve"> R, Angus PW, </w:t>
      </w:r>
      <w:proofErr w:type="spellStart"/>
      <w:r w:rsidRPr="00F3097F">
        <w:rPr>
          <w:rFonts w:ascii="Book Antiqua" w:hAnsi="Book Antiqua"/>
        </w:rPr>
        <w:t>Gow</w:t>
      </w:r>
      <w:proofErr w:type="spellEnd"/>
      <w:r w:rsidRPr="00F3097F">
        <w:rPr>
          <w:rFonts w:ascii="Book Antiqua" w:hAnsi="Book Antiqua"/>
        </w:rPr>
        <w:t xml:space="preserve"> PJ. Testosterone therapy increases muscle mass in men with cirrhosis and low testosterone: A </w:t>
      </w:r>
      <w:proofErr w:type="spellStart"/>
      <w:r w:rsidRPr="00F3097F">
        <w:rPr>
          <w:rFonts w:ascii="Book Antiqua" w:hAnsi="Book Antiqua"/>
        </w:rPr>
        <w:t>randomised</w:t>
      </w:r>
      <w:proofErr w:type="spellEnd"/>
      <w:r w:rsidRPr="00F3097F">
        <w:rPr>
          <w:rFonts w:ascii="Book Antiqua" w:hAnsi="Book Antiqua"/>
        </w:rPr>
        <w:t xml:space="preserve"> controlled trial. </w:t>
      </w:r>
      <w:r w:rsidRPr="00F3097F">
        <w:rPr>
          <w:rFonts w:ascii="Book Antiqua" w:hAnsi="Book Antiqua"/>
          <w:i/>
          <w:iCs/>
        </w:rPr>
        <w:t>J Hepatol</w:t>
      </w:r>
      <w:r w:rsidRPr="00F3097F">
        <w:rPr>
          <w:rFonts w:ascii="Book Antiqua" w:hAnsi="Book Antiqua"/>
        </w:rPr>
        <w:t xml:space="preserve"> 2016; </w:t>
      </w:r>
      <w:r w:rsidRPr="00F3097F">
        <w:rPr>
          <w:rFonts w:ascii="Book Antiqua" w:hAnsi="Book Antiqua"/>
          <w:b/>
          <w:bCs/>
        </w:rPr>
        <w:t>65</w:t>
      </w:r>
      <w:r w:rsidRPr="00F3097F">
        <w:rPr>
          <w:rFonts w:ascii="Book Antiqua" w:hAnsi="Book Antiqua"/>
        </w:rPr>
        <w:t>: 906-913 [PMID: 27312945 DOI: 10.1016/j.jhep.2016.06.007]</w:t>
      </w:r>
    </w:p>
    <w:p w14:paraId="68E9EBB3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43 </w:t>
      </w:r>
      <w:proofErr w:type="spellStart"/>
      <w:r w:rsidRPr="00F3097F">
        <w:rPr>
          <w:rFonts w:ascii="Book Antiqua" w:hAnsi="Book Antiqua"/>
          <w:b/>
          <w:bCs/>
        </w:rPr>
        <w:t>Clemmesen</w:t>
      </w:r>
      <w:proofErr w:type="spellEnd"/>
      <w:r w:rsidRPr="00F3097F">
        <w:rPr>
          <w:rFonts w:ascii="Book Antiqua" w:hAnsi="Book Antiqua"/>
          <w:b/>
          <w:bCs/>
        </w:rPr>
        <w:t xml:space="preserve"> JO</w:t>
      </w:r>
      <w:r w:rsidRPr="00F3097F">
        <w:rPr>
          <w:rFonts w:ascii="Book Antiqua" w:hAnsi="Book Antiqua"/>
        </w:rPr>
        <w:t xml:space="preserve">, </w:t>
      </w:r>
      <w:proofErr w:type="spellStart"/>
      <w:r w:rsidRPr="00F3097F">
        <w:rPr>
          <w:rFonts w:ascii="Book Antiqua" w:hAnsi="Book Antiqua"/>
        </w:rPr>
        <w:t>Giraldi</w:t>
      </w:r>
      <w:proofErr w:type="spellEnd"/>
      <w:r w:rsidRPr="00F3097F">
        <w:rPr>
          <w:rFonts w:ascii="Book Antiqua" w:hAnsi="Book Antiqua"/>
        </w:rPr>
        <w:t xml:space="preserve"> A, Ott P, Dalhoff K, Hansen BA, Larsen FS. Sildenafil does not influence hepatic venous pressure gradient in patients with cirrhosis. </w:t>
      </w:r>
      <w:r w:rsidRPr="00F3097F">
        <w:rPr>
          <w:rFonts w:ascii="Book Antiqua" w:hAnsi="Book Antiqua"/>
          <w:i/>
          <w:iCs/>
        </w:rPr>
        <w:t>World J Gastroenterol</w:t>
      </w:r>
      <w:r w:rsidRPr="00F3097F">
        <w:rPr>
          <w:rFonts w:ascii="Book Antiqua" w:hAnsi="Book Antiqua"/>
        </w:rPr>
        <w:t xml:space="preserve"> 2008; </w:t>
      </w:r>
      <w:r w:rsidRPr="00F3097F">
        <w:rPr>
          <w:rFonts w:ascii="Book Antiqua" w:hAnsi="Book Antiqua"/>
          <w:b/>
          <w:bCs/>
        </w:rPr>
        <w:t>14</w:t>
      </w:r>
      <w:r w:rsidRPr="00F3097F">
        <w:rPr>
          <w:rFonts w:ascii="Book Antiqua" w:hAnsi="Book Antiqua"/>
        </w:rPr>
        <w:t>: 6208-6212 [PMID: 18985812 DOI: 10.3748/wjg.14.6208]</w:t>
      </w:r>
    </w:p>
    <w:p w14:paraId="7104269D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44 </w:t>
      </w:r>
      <w:proofErr w:type="spellStart"/>
      <w:r w:rsidRPr="00F3097F">
        <w:rPr>
          <w:rFonts w:ascii="Book Antiqua" w:hAnsi="Book Antiqua"/>
          <w:b/>
          <w:bCs/>
        </w:rPr>
        <w:t>Kreisel</w:t>
      </w:r>
      <w:proofErr w:type="spellEnd"/>
      <w:r w:rsidRPr="00F3097F">
        <w:rPr>
          <w:rFonts w:ascii="Book Antiqua" w:hAnsi="Book Antiqua"/>
          <w:b/>
          <w:bCs/>
        </w:rPr>
        <w:t xml:space="preserve"> W</w:t>
      </w:r>
      <w:r w:rsidRPr="00F3097F">
        <w:rPr>
          <w:rFonts w:ascii="Book Antiqua" w:hAnsi="Book Antiqua"/>
        </w:rPr>
        <w:t xml:space="preserve">, </w:t>
      </w:r>
      <w:proofErr w:type="spellStart"/>
      <w:r w:rsidRPr="00F3097F">
        <w:rPr>
          <w:rFonts w:ascii="Book Antiqua" w:hAnsi="Book Antiqua"/>
        </w:rPr>
        <w:t>Deibert</w:t>
      </w:r>
      <w:proofErr w:type="spellEnd"/>
      <w:r w:rsidRPr="00F3097F">
        <w:rPr>
          <w:rFonts w:ascii="Book Antiqua" w:hAnsi="Book Antiqua"/>
        </w:rPr>
        <w:t xml:space="preserve"> P, </w:t>
      </w:r>
      <w:proofErr w:type="spellStart"/>
      <w:r w:rsidRPr="00F3097F">
        <w:rPr>
          <w:rFonts w:ascii="Book Antiqua" w:hAnsi="Book Antiqua"/>
        </w:rPr>
        <w:t>Kupcinskas</w:t>
      </w:r>
      <w:proofErr w:type="spellEnd"/>
      <w:r w:rsidRPr="00F3097F">
        <w:rPr>
          <w:rFonts w:ascii="Book Antiqua" w:hAnsi="Book Antiqua"/>
        </w:rPr>
        <w:t xml:space="preserve"> L, </w:t>
      </w:r>
      <w:proofErr w:type="spellStart"/>
      <w:r w:rsidRPr="00F3097F">
        <w:rPr>
          <w:rFonts w:ascii="Book Antiqua" w:hAnsi="Book Antiqua"/>
        </w:rPr>
        <w:t>Sumskiene</w:t>
      </w:r>
      <w:proofErr w:type="spellEnd"/>
      <w:r w:rsidRPr="00F3097F">
        <w:rPr>
          <w:rFonts w:ascii="Book Antiqua" w:hAnsi="Book Antiqua"/>
        </w:rPr>
        <w:t xml:space="preserve"> J, </w:t>
      </w:r>
      <w:proofErr w:type="spellStart"/>
      <w:r w:rsidRPr="00F3097F">
        <w:rPr>
          <w:rFonts w:ascii="Book Antiqua" w:hAnsi="Book Antiqua"/>
        </w:rPr>
        <w:t>Appenrodt</w:t>
      </w:r>
      <w:proofErr w:type="spellEnd"/>
      <w:r w:rsidRPr="00F3097F">
        <w:rPr>
          <w:rFonts w:ascii="Book Antiqua" w:hAnsi="Book Antiqua"/>
        </w:rPr>
        <w:t xml:space="preserve"> B, Roth S, </w:t>
      </w:r>
      <w:proofErr w:type="spellStart"/>
      <w:r w:rsidRPr="00F3097F">
        <w:rPr>
          <w:rFonts w:ascii="Book Antiqua" w:hAnsi="Book Antiqua"/>
        </w:rPr>
        <w:t>Neagu</w:t>
      </w:r>
      <w:proofErr w:type="spellEnd"/>
      <w:r w:rsidRPr="00F3097F">
        <w:rPr>
          <w:rFonts w:ascii="Book Antiqua" w:hAnsi="Book Antiqua"/>
        </w:rPr>
        <w:t xml:space="preserve"> M, </w:t>
      </w:r>
      <w:proofErr w:type="spellStart"/>
      <w:r w:rsidRPr="00F3097F">
        <w:rPr>
          <w:rFonts w:ascii="Book Antiqua" w:hAnsi="Book Antiqua"/>
        </w:rPr>
        <w:t>Rössle</w:t>
      </w:r>
      <w:proofErr w:type="spellEnd"/>
      <w:r w:rsidRPr="00F3097F">
        <w:rPr>
          <w:rFonts w:ascii="Book Antiqua" w:hAnsi="Book Antiqua"/>
        </w:rPr>
        <w:t xml:space="preserve"> M, </w:t>
      </w:r>
      <w:proofErr w:type="spellStart"/>
      <w:r w:rsidRPr="00F3097F">
        <w:rPr>
          <w:rFonts w:ascii="Book Antiqua" w:hAnsi="Book Antiqua"/>
        </w:rPr>
        <w:t>Zipprich</w:t>
      </w:r>
      <w:proofErr w:type="spellEnd"/>
      <w:r w:rsidRPr="00F3097F">
        <w:rPr>
          <w:rFonts w:ascii="Book Antiqua" w:hAnsi="Book Antiqua"/>
        </w:rPr>
        <w:t xml:space="preserve"> A, Caca K, </w:t>
      </w:r>
      <w:proofErr w:type="spellStart"/>
      <w:r w:rsidRPr="00F3097F">
        <w:rPr>
          <w:rFonts w:ascii="Book Antiqua" w:hAnsi="Book Antiqua"/>
        </w:rPr>
        <w:t>Ferlitsch</w:t>
      </w:r>
      <w:proofErr w:type="spellEnd"/>
      <w:r w:rsidRPr="00F3097F">
        <w:rPr>
          <w:rFonts w:ascii="Book Antiqua" w:hAnsi="Book Antiqua"/>
        </w:rPr>
        <w:t xml:space="preserve"> A, </w:t>
      </w:r>
      <w:proofErr w:type="spellStart"/>
      <w:r w:rsidRPr="00F3097F">
        <w:rPr>
          <w:rFonts w:ascii="Book Antiqua" w:hAnsi="Book Antiqua"/>
        </w:rPr>
        <w:t>Dilger</w:t>
      </w:r>
      <w:proofErr w:type="spellEnd"/>
      <w:r w:rsidRPr="00F3097F">
        <w:rPr>
          <w:rFonts w:ascii="Book Antiqua" w:hAnsi="Book Antiqua"/>
        </w:rPr>
        <w:t xml:space="preserve"> K, </w:t>
      </w:r>
      <w:proofErr w:type="spellStart"/>
      <w:r w:rsidRPr="00F3097F">
        <w:rPr>
          <w:rFonts w:ascii="Book Antiqua" w:hAnsi="Book Antiqua"/>
        </w:rPr>
        <w:t>Mohrbacher</w:t>
      </w:r>
      <w:proofErr w:type="spellEnd"/>
      <w:r w:rsidRPr="00F3097F">
        <w:rPr>
          <w:rFonts w:ascii="Book Antiqua" w:hAnsi="Book Antiqua"/>
        </w:rPr>
        <w:t xml:space="preserve"> R, </w:t>
      </w:r>
      <w:proofErr w:type="spellStart"/>
      <w:r w:rsidRPr="00F3097F">
        <w:rPr>
          <w:rFonts w:ascii="Book Antiqua" w:hAnsi="Book Antiqua"/>
        </w:rPr>
        <w:t>Greinwald</w:t>
      </w:r>
      <w:proofErr w:type="spellEnd"/>
      <w:r w:rsidRPr="00F3097F">
        <w:rPr>
          <w:rFonts w:ascii="Book Antiqua" w:hAnsi="Book Antiqua"/>
        </w:rPr>
        <w:t xml:space="preserve"> R, </w:t>
      </w:r>
      <w:proofErr w:type="spellStart"/>
      <w:r w:rsidRPr="00F3097F">
        <w:rPr>
          <w:rFonts w:ascii="Book Antiqua" w:hAnsi="Book Antiqua"/>
        </w:rPr>
        <w:t>Sauerbruch</w:t>
      </w:r>
      <w:proofErr w:type="spellEnd"/>
      <w:r w:rsidRPr="00F3097F">
        <w:rPr>
          <w:rFonts w:ascii="Book Antiqua" w:hAnsi="Book Antiqua"/>
        </w:rPr>
        <w:t xml:space="preserve"> T. The phosphodiesterase-5-inhibitor </w:t>
      </w:r>
      <w:proofErr w:type="spellStart"/>
      <w:r w:rsidRPr="00F3097F">
        <w:rPr>
          <w:rFonts w:ascii="Book Antiqua" w:hAnsi="Book Antiqua"/>
        </w:rPr>
        <w:t>udenafil</w:t>
      </w:r>
      <w:proofErr w:type="spellEnd"/>
      <w:r w:rsidRPr="00F3097F">
        <w:rPr>
          <w:rFonts w:ascii="Book Antiqua" w:hAnsi="Book Antiqua"/>
        </w:rPr>
        <w:t xml:space="preserve"> lowers portal pressure in compensated </w:t>
      </w:r>
      <w:proofErr w:type="spellStart"/>
      <w:r w:rsidRPr="00F3097F">
        <w:rPr>
          <w:rFonts w:ascii="Book Antiqua" w:hAnsi="Book Antiqua"/>
        </w:rPr>
        <w:t>preascitic</w:t>
      </w:r>
      <w:proofErr w:type="spellEnd"/>
      <w:r w:rsidRPr="00F3097F">
        <w:rPr>
          <w:rFonts w:ascii="Book Antiqua" w:hAnsi="Book Antiqua"/>
        </w:rPr>
        <w:t xml:space="preserve"> liver cirrhosis. A dose-finding phase-II-study. </w:t>
      </w:r>
      <w:r w:rsidRPr="00F3097F">
        <w:rPr>
          <w:rFonts w:ascii="Book Antiqua" w:hAnsi="Book Antiqua"/>
          <w:i/>
          <w:iCs/>
        </w:rPr>
        <w:t>Dig Liver Dis</w:t>
      </w:r>
      <w:r w:rsidRPr="00F3097F">
        <w:rPr>
          <w:rFonts w:ascii="Book Antiqua" w:hAnsi="Book Antiqua"/>
        </w:rPr>
        <w:t xml:space="preserve"> 2015; </w:t>
      </w:r>
      <w:r w:rsidRPr="00F3097F">
        <w:rPr>
          <w:rFonts w:ascii="Book Antiqua" w:hAnsi="Book Antiqua"/>
          <w:b/>
          <w:bCs/>
        </w:rPr>
        <w:t>47</w:t>
      </w:r>
      <w:r w:rsidRPr="00F3097F">
        <w:rPr>
          <w:rFonts w:ascii="Book Antiqua" w:hAnsi="Book Antiqua"/>
        </w:rPr>
        <w:t>: 144-150 [PMID: 25483910 DOI: 10.1016/j.dld.2014.10.018]</w:t>
      </w:r>
    </w:p>
    <w:p w14:paraId="474A4727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45 </w:t>
      </w:r>
      <w:proofErr w:type="spellStart"/>
      <w:r w:rsidRPr="00F3097F">
        <w:rPr>
          <w:rFonts w:ascii="Book Antiqua" w:hAnsi="Book Antiqua"/>
          <w:b/>
          <w:bCs/>
        </w:rPr>
        <w:t>Deibert</w:t>
      </w:r>
      <w:proofErr w:type="spellEnd"/>
      <w:r w:rsidRPr="00F3097F">
        <w:rPr>
          <w:rFonts w:ascii="Book Antiqua" w:hAnsi="Book Antiqua"/>
          <w:b/>
          <w:bCs/>
        </w:rPr>
        <w:t xml:space="preserve"> P</w:t>
      </w:r>
      <w:r w:rsidRPr="00F3097F">
        <w:rPr>
          <w:rFonts w:ascii="Book Antiqua" w:hAnsi="Book Antiqua"/>
        </w:rPr>
        <w:t xml:space="preserve">, Schumacher YO, </w:t>
      </w:r>
      <w:proofErr w:type="spellStart"/>
      <w:r w:rsidRPr="00F3097F">
        <w:rPr>
          <w:rFonts w:ascii="Book Antiqua" w:hAnsi="Book Antiqua"/>
        </w:rPr>
        <w:t>Ruecker</w:t>
      </w:r>
      <w:proofErr w:type="spellEnd"/>
      <w:r w:rsidRPr="00F3097F">
        <w:rPr>
          <w:rFonts w:ascii="Book Antiqua" w:hAnsi="Book Antiqua"/>
        </w:rPr>
        <w:t xml:space="preserve"> G, Opitz OG, Blum HE, </w:t>
      </w:r>
      <w:proofErr w:type="spellStart"/>
      <w:r w:rsidRPr="00F3097F">
        <w:rPr>
          <w:rFonts w:ascii="Book Antiqua" w:hAnsi="Book Antiqua"/>
        </w:rPr>
        <w:t>Rössle</w:t>
      </w:r>
      <w:proofErr w:type="spellEnd"/>
      <w:r w:rsidRPr="00F3097F">
        <w:rPr>
          <w:rFonts w:ascii="Book Antiqua" w:hAnsi="Book Antiqua"/>
        </w:rPr>
        <w:t xml:space="preserve"> M, </w:t>
      </w:r>
      <w:proofErr w:type="spellStart"/>
      <w:r w:rsidRPr="00F3097F">
        <w:rPr>
          <w:rFonts w:ascii="Book Antiqua" w:hAnsi="Book Antiqua"/>
        </w:rPr>
        <w:t>Kreisel</w:t>
      </w:r>
      <w:proofErr w:type="spellEnd"/>
      <w:r w:rsidRPr="00F3097F">
        <w:rPr>
          <w:rFonts w:ascii="Book Antiqua" w:hAnsi="Book Antiqua"/>
        </w:rPr>
        <w:t xml:space="preserve"> W. Effect of vardenafil, an inhibitor of phosphodiesterase-5, on portal </w:t>
      </w:r>
      <w:proofErr w:type="spellStart"/>
      <w:r w:rsidRPr="00F3097F">
        <w:rPr>
          <w:rFonts w:ascii="Book Antiqua" w:hAnsi="Book Antiqua"/>
        </w:rPr>
        <w:t>haemodynamics</w:t>
      </w:r>
      <w:proofErr w:type="spellEnd"/>
      <w:r w:rsidRPr="00F3097F">
        <w:rPr>
          <w:rFonts w:ascii="Book Antiqua" w:hAnsi="Book Antiqua"/>
        </w:rPr>
        <w:t xml:space="preserve"> in normal and cirrhotic liver -- results of a pilot study. </w:t>
      </w:r>
      <w:r w:rsidRPr="00F3097F">
        <w:rPr>
          <w:rFonts w:ascii="Book Antiqua" w:hAnsi="Book Antiqua"/>
          <w:i/>
          <w:iCs/>
        </w:rPr>
        <w:t xml:space="preserve">Aliment </w:t>
      </w:r>
      <w:proofErr w:type="spellStart"/>
      <w:r w:rsidRPr="00F3097F">
        <w:rPr>
          <w:rFonts w:ascii="Book Antiqua" w:hAnsi="Book Antiqua"/>
          <w:i/>
          <w:iCs/>
        </w:rPr>
        <w:t>Pharmacol</w:t>
      </w:r>
      <w:proofErr w:type="spellEnd"/>
      <w:r w:rsidRPr="00F3097F">
        <w:rPr>
          <w:rFonts w:ascii="Book Antiqua" w:hAnsi="Book Antiqua"/>
          <w:i/>
          <w:iCs/>
        </w:rPr>
        <w:t xml:space="preserve"> </w:t>
      </w:r>
      <w:proofErr w:type="spellStart"/>
      <w:r w:rsidRPr="00F3097F">
        <w:rPr>
          <w:rFonts w:ascii="Book Antiqua" w:hAnsi="Book Antiqua"/>
          <w:i/>
          <w:iCs/>
        </w:rPr>
        <w:t>Ther</w:t>
      </w:r>
      <w:proofErr w:type="spellEnd"/>
      <w:r w:rsidRPr="00F3097F">
        <w:rPr>
          <w:rFonts w:ascii="Book Antiqua" w:hAnsi="Book Antiqua"/>
        </w:rPr>
        <w:t xml:space="preserve"> 2006; </w:t>
      </w:r>
      <w:r w:rsidRPr="00F3097F">
        <w:rPr>
          <w:rFonts w:ascii="Book Antiqua" w:hAnsi="Book Antiqua"/>
          <w:b/>
          <w:bCs/>
        </w:rPr>
        <w:t>23</w:t>
      </w:r>
      <w:r w:rsidRPr="00F3097F">
        <w:rPr>
          <w:rFonts w:ascii="Book Antiqua" w:hAnsi="Book Antiqua"/>
        </w:rPr>
        <w:t>: 121-128 [PMID: 16393289 DOI: 10.1111/j.1365-2036.2006.02735.x]</w:t>
      </w:r>
    </w:p>
    <w:p w14:paraId="07986F39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46 </w:t>
      </w:r>
      <w:r w:rsidRPr="00F3097F">
        <w:rPr>
          <w:rFonts w:ascii="Book Antiqua" w:hAnsi="Book Antiqua"/>
          <w:b/>
          <w:bCs/>
        </w:rPr>
        <w:t>Tandon P</w:t>
      </w:r>
      <w:r w:rsidRPr="00F3097F">
        <w:rPr>
          <w:rFonts w:ascii="Book Antiqua" w:hAnsi="Book Antiqua"/>
        </w:rPr>
        <w:t xml:space="preserve">, Inayat I, Tal M, Spector M, Shea M, </w:t>
      </w:r>
      <w:proofErr w:type="spellStart"/>
      <w:r w:rsidRPr="00F3097F">
        <w:rPr>
          <w:rFonts w:ascii="Book Antiqua" w:hAnsi="Book Antiqua"/>
        </w:rPr>
        <w:t>Groszmann</w:t>
      </w:r>
      <w:proofErr w:type="spellEnd"/>
      <w:r w:rsidRPr="00F3097F">
        <w:rPr>
          <w:rFonts w:ascii="Book Antiqua" w:hAnsi="Book Antiqua"/>
        </w:rPr>
        <w:t xml:space="preserve"> RJ, Garcia-Tsao G. Sildenafil has no effect on portal pressure but lowers arterial pressure in patients with compensated cirrhosis. </w:t>
      </w:r>
      <w:r w:rsidRPr="00F3097F">
        <w:rPr>
          <w:rFonts w:ascii="Book Antiqua" w:hAnsi="Book Antiqua"/>
          <w:i/>
          <w:iCs/>
        </w:rPr>
        <w:t>Clin Gastroenterol Hepatol</w:t>
      </w:r>
      <w:r w:rsidRPr="00F3097F">
        <w:rPr>
          <w:rFonts w:ascii="Book Antiqua" w:hAnsi="Book Antiqua"/>
        </w:rPr>
        <w:t xml:space="preserve"> 2010; </w:t>
      </w:r>
      <w:r w:rsidRPr="00F3097F">
        <w:rPr>
          <w:rFonts w:ascii="Book Antiqua" w:hAnsi="Book Antiqua"/>
          <w:b/>
          <w:bCs/>
        </w:rPr>
        <w:t>8</w:t>
      </w:r>
      <w:r w:rsidRPr="00F3097F">
        <w:rPr>
          <w:rFonts w:ascii="Book Antiqua" w:hAnsi="Book Antiqua"/>
        </w:rPr>
        <w:t>: 546-549 [PMID: 20144739 DOI: 10.1016/j.cgh.2010.01.017]</w:t>
      </w:r>
    </w:p>
    <w:p w14:paraId="7DEF9F31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47 </w:t>
      </w:r>
      <w:r w:rsidRPr="00F3097F">
        <w:rPr>
          <w:rFonts w:ascii="Book Antiqua" w:hAnsi="Book Antiqua"/>
          <w:b/>
          <w:bCs/>
        </w:rPr>
        <w:t>Bremer HC</w:t>
      </w:r>
      <w:r w:rsidRPr="00F3097F">
        <w:rPr>
          <w:rFonts w:ascii="Book Antiqua" w:hAnsi="Book Antiqua"/>
        </w:rPr>
        <w:t xml:space="preserve">, </w:t>
      </w:r>
      <w:proofErr w:type="spellStart"/>
      <w:r w:rsidRPr="00F3097F">
        <w:rPr>
          <w:rFonts w:ascii="Book Antiqua" w:hAnsi="Book Antiqua"/>
        </w:rPr>
        <w:t>Kreisel</w:t>
      </w:r>
      <w:proofErr w:type="spellEnd"/>
      <w:r w:rsidRPr="00F3097F">
        <w:rPr>
          <w:rFonts w:ascii="Book Antiqua" w:hAnsi="Book Antiqua"/>
        </w:rPr>
        <w:t xml:space="preserve"> W, </w:t>
      </w:r>
      <w:proofErr w:type="spellStart"/>
      <w:r w:rsidRPr="00F3097F">
        <w:rPr>
          <w:rFonts w:ascii="Book Antiqua" w:hAnsi="Book Antiqua"/>
        </w:rPr>
        <w:t>Roecker</w:t>
      </w:r>
      <w:proofErr w:type="spellEnd"/>
      <w:r w:rsidRPr="00F3097F">
        <w:rPr>
          <w:rFonts w:ascii="Book Antiqua" w:hAnsi="Book Antiqua"/>
        </w:rPr>
        <w:t xml:space="preserve"> K, Dreher M, Koenig D, Kurz-</w:t>
      </w:r>
      <w:proofErr w:type="spellStart"/>
      <w:r w:rsidRPr="00F3097F">
        <w:rPr>
          <w:rFonts w:ascii="Book Antiqua" w:hAnsi="Book Antiqua"/>
        </w:rPr>
        <w:t>Schmieg</w:t>
      </w:r>
      <w:proofErr w:type="spellEnd"/>
      <w:r w:rsidRPr="00F3097F">
        <w:rPr>
          <w:rFonts w:ascii="Book Antiqua" w:hAnsi="Book Antiqua"/>
        </w:rPr>
        <w:t xml:space="preserve"> AK, Blum HE, </w:t>
      </w:r>
      <w:proofErr w:type="spellStart"/>
      <w:r w:rsidRPr="00F3097F">
        <w:rPr>
          <w:rFonts w:ascii="Book Antiqua" w:hAnsi="Book Antiqua"/>
        </w:rPr>
        <w:t>Roessle</w:t>
      </w:r>
      <w:proofErr w:type="spellEnd"/>
      <w:r w:rsidRPr="00F3097F">
        <w:rPr>
          <w:rFonts w:ascii="Book Antiqua" w:hAnsi="Book Antiqua"/>
        </w:rPr>
        <w:t xml:space="preserve"> M, </w:t>
      </w:r>
      <w:proofErr w:type="spellStart"/>
      <w:r w:rsidRPr="00F3097F">
        <w:rPr>
          <w:rFonts w:ascii="Book Antiqua" w:hAnsi="Book Antiqua"/>
        </w:rPr>
        <w:t>Deibert</w:t>
      </w:r>
      <w:proofErr w:type="spellEnd"/>
      <w:r w:rsidRPr="00F3097F">
        <w:rPr>
          <w:rFonts w:ascii="Book Antiqua" w:hAnsi="Book Antiqua"/>
        </w:rPr>
        <w:t xml:space="preserve"> P. Phosphodiesterase 5 inhibitors lower both portal and </w:t>
      </w:r>
      <w:r w:rsidRPr="00F3097F">
        <w:rPr>
          <w:rFonts w:ascii="Book Antiqua" w:hAnsi="Book Antiqua"/>
        </w:rPr>
        <w:lastRenderedPageBreak/>
        <w:t xml:space="preserve">pulmonary pressure in </w:t>
      </w:r>
      <w:proofErr w:type="spellStart"/>
      <w:r w:rsidRPr="00F3097F">
        <w:rPr>
          <w:rFonts w:ascii="Book Antiqua" w:hAnsi="Book Antiqua"/>
        </w:rPr>
        <w:t>portopulmonary</w:t>
      </w:r>
      <w:proofErr w:type="spellEnd"/>
      <w:r w:rsidRPr="00F3097F">
        <w:rPr>
          <w:rFonts w:ascii="Book Antiqua" w:hAnsi="Book Antiqua"/>
        </w:rPr>
        <w:t xml:space="preserve"> hypertension: a case report. </w:t>
      </w:r>
      <w:r w:rsidRPr="00F3097F">
        <w:rPr>
          <w:rFonts w:ascii="Book Antiqua" w:hAnsi="Book Antiqua"/>
          <w:i/>
          <w:iCs/>
        </w:rPr>
        <w:t>J Med Case Rep</w:t>
      </w:r>
      <w:r w:rsidRPr="00F3097F">
        <w:rPr>
          <w:rFonts w:ascii="Book Antiqua" w:hAnsi="Book Antiqua"/>
        </w:rPr>
        <w:t xml:space="preserve"> 2007; </w:t>
      </w:r>
      <w:r w:rsidRPr="00F3097F">
        <w:rPr>
          <w:rFonts w:ascii="Book Antiqua" w:hAnsi="Book Antiqua"/>
          <w:b/>
          <w:bCs/>
        </w:rPr>
        <w:t>1</w:t>
      </w:r>
      <w:r w:rsidRPr="00F3097F">
        <w:rPr>
          <w:rFonts w:ascii="Book Antiqua" w:hAnsi="Book Antiqua"/>
        </w:rPr>
        <w:t>: 46 [PMID: 17623085 DOI: 10.1186/1752-1947-1-46]</w:t>
      </w:r>
    </w:p>
    <w:p w14:paraId="6CBB118F" w14:textId="77777777" w:rsidR="00543476" w:rsidRPr="00F3097F" w:rsidRDefault="00543476" w:rsidP="00543476">
      <w:pPr>
        <w:spacing w:line="360" w:lineRule="auto"/>
        <w:jc w:val="both"/>
        <w:rPr>
          <w:rFonts w:ascii="Book Antiqua" w:hAnsi="Book Antiqua"/>
        </w:rPr>
      </w:pPr>
      <w:r w:rsidRPr="00F3097F">
        <w:rPr>
          <w:rFonts w:ascii="Book Antiqua" w:hAnsi="Book Antiqua"/>
        </w:rPr>
        <w:t xml:space="preserve">48 </w:t>
      </w:r>
      <w:proofErr w:type="spellStart"/>
      <w:r w:rsidRPr="00F3097F">
        <w:rPr>
          <w:rFonts w:ascii="Book Antiqua" w:hAnsi="Book Antiqua"/>
          <w:b/>
          <w:bCs/>
        </w:rPr>
        <w:t>Deibert</w:t>
      </w:r>
      <w:proofErr w:type="spellEnd"/>
      <w:r w:rsidRPr="00F3097F">
        <w:rPr>
          <w:rFonts w:ascii="Book Antiqua" w:hAnsi="Book Antiqua"/>
          <w:b/>
          <w:bCs/>
        </w:rPr>
        <w:t xml:space="preserve"> P</w:t>
      </w:r>
      <w:r w:rsidRPr="00F3097F">
        <w:rPr>
          <w:rFonts w:ascii="Book Antiqua" w:hAnsi="Book Antiqua"/>
        </w:rPr>
        <w:t xml:space="preserve">, Lazaro A, Stankovic Z, Schaffner D, </w:t>
      </w:r>
      <w:proofErr w:type="spellStart"/>
      <w:r w:rsidRPr="00F3097F">
        <w:rPr>
          <w:rFonts w:ascii="Book Antiqua" w:hAnsi="Book Antiqua"/>
        </w:rPr>
        <w:t>Rössle</w:t>
      </w:r>
      <w:proofErr w:type="spellEnd"/>
      <w:r w:rsidRPr="00F3097F">
        <w:rPr>
          <w:rFonts w:ascii="Book Antiqua" w:hAnsi="Book Antiqua"/>
        </w:rPr>
        <w:t xml:space="preserve"> M, </w:t>
      </w:r>
      <w:proofErr w:type="spellStart"/>
      <w:r w:rsidRPr="00F3097F">
        <w:rPr>
          <w:rFonts w:ascii="Book Antiqua" w:hAnsi="Book Antiqua"/>
        </w:rPr>
        <w:t>Kreisel</w:t>
      </w:r>
      <w:proofErr w:type="spellEnd"/>
      <w:r w:rsidRPr="00F3097F">
        <w:rPr>
          <w:rFonts w:ascii="Book Antiqua" w:hAnsi="Book Antiqua"/>
        </w:rPr>
        <w:t xml:space="preserve"> W. Beneficial long term effect of a phosphodiesterase-5-inhibitor in cirrhotic portal hypertension: A case report with 8 years follow-up. </w:t>
      </w:r>
      <w:r w:rsidRPr="00F3097F">
        <w:rPr>
          <w:rFonts w:ascii="Book Antiqua" w:hAnsi="Book Antiqua"/>
          <w:i/>
          <w:iCs/>
        </w:rPr>
        <w:t>World J Gastroenterol</w:t>
      </w:r>
      <w:r w:rsidRPr="00F3097F">
        <w:rPr>
          <w:rFonts w:ascii="Book Antiqua" w:hAnsi="Book Antiqua"/>
        </w:rPr>
        <w:t xml:space="preserve"> 2018; </w:t>
      </w:r>
      <w:r w:rsidRPr="00F3097F">
        <w:rPr>
          <w:rFonts w:ascii="Book Antiqua" w:hAnsi="Book Antiqua"/>
          <w:b/>
          <w:bCs/>
        </w:rPr>
        <w:t>24</w:t>
      </w:r>
      <w:r w:rsidRPr="00F3097F">
        <w:rPr>
          <w:rFonts w:ascii="Book Antiqua" w:hAnsi="Book Antiqua"/>
        </w:rPr>
        <w:t>: 438-444 [PMID: 29391766 DOI: 10.3748/wjg.v24.i3.438]</w:t>
      </w:r>
    </w:p>
    <w:p w14:paraId="71AEEA4A" w14:textId="77777777" w:rsidR="00543476" w:rsidRDefault="00543476" w:rsidP="006B5970">
      <w:pPr>
        <w:spacing w:line="360" w:lineRule="auto"/>
        <w:jc w:val="both"/>
        <w:rPr>
          <w:rFonts w:ascii="Book Antiqua" w:hAnsi="Book Antiqua"/>
        </w:rPr>
      </w:pPr>
    </w:p>
    <w:p w14:paraId="1A98D2F3" w14:textId="77777777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color w:val="000000"/>
        </w:rPr>
        <w:t>Footnotes</w:t>
      </w:r>
    </w:p>
    <w:p w14:paraId="73E17876" w14:textId="46D9A86F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51648" w:rsidRPr="001B4892">
        <w:rPr>
          <w:rFonts w:ascii="Book Antiqua" w:eastAsia="Book Antiqua" w:hAnsi="Book Antiqua" w:cs="Book Antiqua"/>
          <w:bCs/>
          <w:color w:val="000000"/>
        </w:rPr>
        <w:t xml:space="preserve">All </w:t>
      </w:r>
      <w:r w:rsidR="00351648" w:rsidRPr="00351648">
        <w:rPr>
          <w:rFonts w:ascii="Book Antiqua" w:eastAsia="Book Antiqua" w:hAnsi="Book Antiqua" w:cs="Book Antiqua"/>
          <w:bCs/>
          <w:color w:val="000000"/>
        </w:rPr>
        <w:t>t</w:t>
      </w:r>
      <w:r w:rsidR="00351648">
        <w:rPr>
          <w:rFonts w:ascii="Book Antiqua" w:eastAsia="Book Antiqua" w:hAnsi="Book Antiqua" w:cs="Book Antiqua"/>
          <w:color w:val="000000"/>
        </w:rPr>
        <w:t xml:space="preserve">he </w:t>
      </w:r>
      <w:r w:rsidRPr="006B5970">
        <w:rPr>
          <w:rFonts w:ascii="Book Antiqua" w:eastAsia="Book Antiqua" w:hAnsi="Book Antiqua" w:cs="Book Antiqua"/>
          <w:color w:val="000000"/>
        </w:rPr>
        <w:t>author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declare</w:t>
      </w:r>
      <w:r w:rsidR="00E92A99">
        <w:rPr>
          <w:rFonts w:ascii="Book Antiqua" w:eastAsia="Book Antiqua" w:hAnsi="Book Antiqua" w:cs="Book Antiqua"/>
          <w:color w:val="000000"/>
        </w:rPr>
        <w:t>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no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conflict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of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interest</w:t>
      </w:r>
      <w:r w:rsidR="00D15500">
        <w:rPr>
          <w:rFonts w:ascii="Book Antiqua" w:eastAsia="Book Antiqua" w:hAnsi="Book Antiqua" w:cs="Book Antiqua"/>
          <w:color w:val="000000"/>
        </w:rPr>
        <w:t>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</w:p>
    <w:p w14:paraId="2BD72BF2" w14:textId="77777777" w:rsidR="00A77B3E" w:rsidRPr="006B5970" w:rsidRDefault="00A77B3E" w:rsidP="006B5970">
      <w:pPr>
        <w:spacing w:line="360" w:lineRule="auto"/>
        <w:jc w:val="both"/>
        <w:rPr>
          <w:rFonts w:ascii="Book Antiqua" w:hAnsi="Book Antiqua"/>
        </w:rPr>
      </w:pPr>
    </w:p>
    <w:p w14:paraId="78BDBE19" w14:textId="77777777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A82D2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article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open-access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article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that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was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selected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in-house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editor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fully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peer-reviewed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external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reviewers.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distributed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accordance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with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Creative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Commons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Attribution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B5970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(CC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BY-NC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4.0)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license,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which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permits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others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to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distribute,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remix,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adapt,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build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upon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work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non-commercially,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license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their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derivative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works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on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different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terms,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provided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original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work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properly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cited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the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use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is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non-commercial.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See: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232C776" w14:textId="77777777" w:rsidR="00A77B3E" w:rsidRPr="006B5970" w:rsidRDefault="00A77B3E" w:rsidP="006B5970">
      <w:pPr>
        <w:spacing w:line="360" w:lineRule="auto"/>
        <w:jc w:val="both"/>
        <w:rPr>
          <w:rFonts w:ascii="Book Antiqua" w:hAnsi="Book Antiqua"/>
        </w:rPr>
      </w:pPr>
    </w:p>
    <w:p w14:paraId="111AAF72" w14:textId="77777777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color w:val="000000"/>
        </w:rPr>
        <w:t>Provenance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color w:val="000000"/>
        </w:rPr>
        <w:t>and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color w:val="000000"/>
        </w:rPr>
        <w:t>peer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color w:val="000000"/>
        </w:rPr>
        <w:t>review: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Invited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article;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Externally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peer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reviewed.</w:t>
      </w:r>
    </w:p>
    <w:p w14:paraId="47C95705" w14:textId="77777777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color w:val="000000"/>
        </w:rPr>
        <w:t>Peer-review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color w:val="000000"/>
        </w:rPr>
        <w:t>model: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Single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blind</w:t>
      </w:r>
    </w:p>
    <w:p w14:paraId="121C33E9" w14:textId="77777777" w:rsidR="00A77B3E" w:rsidRPr="006B5970" w:rsidRDefault="00A77B3E" w:rsidP="006B5970">
      <w:pPr>
        <w:spacing w:line="360" w:lineRule="auto"/>
        <w:jc w:val="both"/>
        <w:rPr>
          <w:rFonts w:ascii="Book Antiqua" w:hAnsi="Book Antiqua"/>
        </w:rPr>
      </w:pPr>
    </w:p>
    <w:p w14:paraId="5F0023FF" w14:textId="77777777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color w:val="000000"/>
        </w:rPr>
        <w:t>Peer-review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color w:val="000000"/>
        </w:rPr>
        <w:t>started: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March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21,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2022</w:t>
      </w:r>
    </w:p>
    <w:p w14:paraId="2371C9E0" w14:textId="77777777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color w:val="000000"/>
        </w:rPr>
        <w:t>First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color w:val="000000"/>
        </w:rPr>
        <w:t>decision: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May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12,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2022</w:t>
      </w:r>
    </w:p>
    <w:p w14:paraId="5F5A60DA" w14:textId="77777777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color w:val="000000"/>
        </w:rPr>
        <w:t>Article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color w:val="000000"/>
        </w:rPr>
        <w:t>in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color w:val="000000"/>
        </w:rPr>
        <w:t>press: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9427A2A" w14:textId="77777777" w:rsidR="00A77B3E" w:rsidRPr="006B5970" w:rsidRDefault="00A77B3E" w:rsidP="006B5970">
      <w:pPr>
        <w:spacing w:line="360" w:lineRule="auto"/>
        <w:jc w:val="both"/>
        <w:rPr>
          <w:rFonts w:ascii="Book Antiqua" w:hAnsi="Book Antiqua"/>
        </w:rPr>
      </w:pPr>
    </w:p>
    <w:p w14:paraId="76557778" w14:textId="016F7FAF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color w:val="000000"/>
        </w:rPr>
        <w:t>Specialty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color w:val="000000"/>
        </w:rPr>
        <w:t>type: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Gastroenterology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and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724FEB" w:rsidRPr="006B5970">
        <w:rPr>
          <w:rFonts w:ascii="Book Antiqua" w:eastAsia="Book Antiqua" w:hAnsi="Book Antiqua" w:cs="Book Antiqua"/>
          <w:color w:val="000000"/>
        </w:rPr>
        <w:t>hepatology</w:t>
      </w:r>
    </w:p>
    <w:p w14:paraId="47D52B1B" w14:textId="77777777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color w:val="000000"/>
        </w:rPr>
        <w:t>Country/Territory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color w:val="000000"/>
        </w:rPr>
        <w:t>of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color w:val="000000"/>
        </w:rPr>
        <w:t>origin: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India</w:t>
      </w:r>
    </w:p>
    <w:p w14:paraId="57E39608" w14:textId="77777777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color w:val="000000"/>
        </w:rPr>
        <w:t>Peer-review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color w:val="000000"/>
        </w:rPr>
        <w:t>report’s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color w:val="000000"/>
        </w:rPr>
        <w:t>scientific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color w:val="000000"/>
        </w:rPr>
        <w:t>quality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0FF87F9" w14:textId="77777777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color w:val="000000"/>
        </w:rPr>
        <w:t>Grade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A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(Excellent):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0</w:t>
      </w:r>
    </w:p>
    <w:p w14:paraId="761037D7" w14:textId="77777777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(Very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good):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B</w:t>
      </w:r>
    </w:p>
    <w:p w14:paraId="673B31E2" w14:textId="77777777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color w:val="000000"/>
        </w:rPr>
        <w:t>Grade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(Good):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</w:t>
      </w:r>
      <w:r w:rsidR="00285C44">
        <w:rPr>
          <w:rFonts w:ascii="Book Antiqua" w:eastAsia="Book Antiqua" w:hAnsi="Book Antiqua" w:cs="Book Antiqua"/>
          <w:color w:val="000000"/>
        </w:rPr>
        <w:t>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285C44">
        <w:rPr>
          <w:rFonts w:ascii="Book Antiqua" w:eastAsia="Book Antiqua" w:hAnsi="Book Antiqua" w:cs="Book Antiqua"/>
          <w:color w:val="000000"/>
        </w:rPr>
        <w:t>C</w:t>
      </w:r>
    </w:p>
    <w:p w14:paraId="64F591D4" w14:textId="77777777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color w:val="000000"/>
        </w:rPr>
        <w:t>Grade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D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(Fair):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0</w:t>
      </w:r>
    </w:p>
    <w:p w14:paraId="3BE84CFB" w14:textId="77777777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color w:val="000000"/>
        </w:rPr>
        <w:t>Grade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E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(Poor):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0</w:t>
      </w:r>
    </w:p>
    <w:p w14:paraId="59DE004A" w14:textId="77777777" w:rsidR="00A77B3E" w:rsidRPr="006B5970" w:rsidRDefault="00A77B3E" w:rsidP="006B5970">
      <w:pPr>
        <w:spacing w:line="360" w:lineRule="auto"/>
        <w:jc w:val="both"/>
        <w:rPr>
          <w:rFonts w:ascii="Book Antiqua" w:hAnsi="Book Antiqua"/>
        </w:rPr>
      </w:pPr>
    </w:p>
    <w:p w14:paraId="34BDFF2F" w14:textId="2DD870BD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  <w:sectPr w:rsidR="00A77B3E" w:rsidRPr="006B5970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B5970">
        <w:rPr>
          <w:rFonts w:ascii="Book Antiqua" w:eastAsia="Book Antiqua" w:hAnsi="Book Antiqua" w:cs="Book Antiqua"/>
          <w:b/>
          <w:color w:val="000000"/>
        </w:rPr>
        <w:t>P-Reviewer: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Zhang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Q,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China;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Zhang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Y,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color w:val="000000"/>
        </w:rPr>
        <w:t>China;</w:t>
      </w:r>
      <w:r w:rsidR="00A82D28">
        <w:rPr>
          <w:rFonts w:ascii="Book Antiqua" w:eastAsia="Book Antiqua" w:hAnsi="Book Antiqua" w:cs="Book Antiqua"/>
          <w:color w:val="000000"/>
        </w:rPr>
        <w:t xml:space="preserve"> </w:t>
      </w:r>
      <w:r w:rsidR="00D551D5" w:rsidRPr="00D551D5">
        <w:rPr>
          <w:rFonts w:ascii="Book Antiqua" w:eastAsia="SimSun" w:hAnsi="Book Antiqua" w:cs="SimSun"/>
          <w:color w:val="000000"/>
          <w:lang w:eastAsia="zh-CN"/>
        </w:rPr>
        <w:t>Hong-Shui Ma</w:t>
      </w:r>
      <w:r w:rsidR="00D551D5">
        <w:rPr>
          <w:rFonts w:ascii="Book Antiqua" w:eastAsia="SimSun" w:hAnsi="Book Antiqua" w:cs="SimSun"/>
          <w:color w:val="000000"/>
          <w:lang w:eastAsia="zh-CN"/>
        </w:rPr>
        <w:t>, China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color w:val="000000"/>
        </w:rPr>
        <w:t>S-Editor: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F2C27" w:rsidRPr="007F2C27">
        <w:rPr>
          <w:rFonts w:ascii="Book Antiqua" w:eastAsia="Book Antiqua" w:hAnsi="Book Antiqua" w:cs="Book Antiqua"/>
          <w:color w:val="000000"/>
        </w:rPr>
        <w:t>Liu JH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color w:val="000000"/>
        </w:rPr>
        <w:t>L-Editor:</w:t>
      </w:r>
      <w:r w:rsidR="00E92A99">
        <w:rPr>
          <w:rFonts w:ascii="Book Antiqua" w:eastAsia="Book Antiqua" w:hAnsi="Book Antiqua" w:cs="Book Antiqua"/>
          <w:color w:val="000000"/>
        </w:rPr>
        <w:t xml:space="preserve"> Webster JR</w:t>
      </w:r>
      <w:r w:rsidR="00E92A99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color w:val="000000"/>
        </w:rPr>
        <w:t>P-Editor: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7F381EA" w14:textId="77777777" w:rsidR="00A77B3E" w:rsidRPr="006B5970" w:rsidRDefault="000B7759" w:rsidP="006B5970">
      <w:pPr>
        <w:spacing w:line="360" w:lineRule="auto"/>
        <w:jc w:val="both"/>
        <w:rPr>
          <w:rFonts w:ascii="Book Antiqua" w:hAnsi="Book Antiqua"/>
        </w:rPr>
      </w:pPr>
      <w:r w:rsidRPr="006B5970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A82D2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B5970">
        <w:rPr>
          <w:rFonts w:ascii="Book Antiqua" w:eastAsia="Book Antiqua" w:hAnsi="Book Antiqua" w:cs="Book Antiqua"/>
          <w:b/>
          <w:color w:val="000000"/>
        </w:rPr>
        <w:t>Legends</w:t>
      </w:r>
    </w:p>
    <w:p w14:paraId="656D1080" w14:textId="170BDC20" w:rsidR="00BF6AC8" w:rsidRDefault="00FF0ABF" w:rsidP="00B713C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  <w:lang w:eastAsia="zh-CN"/>
        </w:rPr>
        <w:drawing>
          <wp:inline distT="0" distB="0" distL="0" distR="0" wp14:anchorId="6AFCD67C" wp14:editId="3288D60C">
            <wp:extent cx="5190833" cy="34417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6242" cy="344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BF806" w14:textId="111FF026" w:rsidR="00A77B3E" w:rsidRPr="009006DB" w:rsidRDefault="000B7759" w:rsidP="00B713CB">
      <w:pPr>
        <w:spacing w:line="360" w:lineRule="auto"/>
        <w:jc w:val="both"/>
        <w:rPr>
          <w:rFonts w:ascii="Book Antiqua" w:hAnsi="Book Antiqua"/>
          <w:b/>
        </w:rPr>
      </w:pPr>
      <w:r w:rsidRPr="009006DB">
        <w:rPr>
          <w:rFonts w:ascii="Book Antiqua" w:eastAsia="Book Antiqua" w:hAnsi="Book Antiqua" w:cs="Book Antiqua"/>
          <w:b/>
          <w:color w:val="000000"/>
        </w:rPr>
        <w:t>Figure</w:t>
      </w:r>
      <w:r w:rsidR="00A82D28" w:rsidRPr="009006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06DB">
        <w:rPr>
          <w:rFonts w:ascii="Book Antiqua" w:eastAsia="Book Antiqua" w:hAnsi="Book Antiqua" w:cs="Book Antiqua"/>
          <w:b/>
          <w:color w:val="000000"/>
        </w:rPr>
        <w:t>1</w:t>
      </w:r>
      <w:r w:rsidR="00B713CB" w:rsidRPr="009006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06DB">
        <w:rPr>
          <w:rFonts w:ascii="Book Antiqua" w:eastAsia="Book Antiqua" w:hAnsi="Book Antiqua" w:cs="Book Antiqua"/>
          <w:b/>
          <w:color w:val="000000"/>
        </w:rPr>
        <w:t>Causes</w:t>
      </w:r>
      <w:r w:rsidR="00A82D28" w:rsidRPr="009006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06DB">
        <w:rPr>
          <w:rFonts w:ascii="Book Antiqua" w:eastAsia="Book Antiqua" w:hAnsi="Book Antiqua" w:cs="Book Antiqua"/>
          <w:b/>
          <w:color w:val="000000"/>
        </w:rPr>
        <w:t>of</w:t>
      </w:r>
      <w:r w:rsidR="00A82D28" w:rsidRPr="009006D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93295" w:rsidRPr="009006DB">
        <w:rPr>
          <w:rFonts w:ascii="Book Antiqua" w:eastAsia="Book Antiqua" w:hAnsi="Book Antiqua" w:cs="Book Antiqua"/>
          <w:b/>
          <w:color w:val="000000"/>
        </w:rPr>
        <w:t>sexual dysfunction in chronic liver diseases</w:t>
      </w:r>
      <w:r w:rsidR="00167BAE">
        <w:rPr>
          <w:rFonts w:ascii="Book Antiqua" w:eastAsia="Book Antiqua" w:hAnsi="Book Antiqua" w:cs="Book Antiqua"/>
          <w:b/>
          <w:color w:val="000000"/>
        </w:rPr>
        <w:t>.</w:t>
      </w:r>
      <w:r w:rsidR="00927E4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27E40" w:rsidRPr="00894A6D">
        <w:rPr>
          <w:rFonts w:ascii="Book Antiqua" w:eastAsia="Book Antiqua" w:hAnsi="Book Antiqua" w:cs="Book Antiqua"/>
          <w:color w:val="000000"/>
        </w:rPr>
        <w:t xml:space="preserve">CLD: </w:t>
      </w:r>
      <w:r w:rsidR="00927E40" w:rsidRPr="006B5970">
        <w:rPr>
          <w:rFonts w:ascii="Book Antiqua" w:eastAsia="Book Antiqua" w:hAnsi="Book Antiqua" w:cs="Book Antiqua"/>
          <w:color w:val="000000"/>
        </w:rPr>
        <w:t>Chronic</w:t>
      </w:r>
      <w:r w:rsidR="00927E40">
        <w:rPr>
          <w:rFonts w:ascii="Book Antiqua" w:eastAsia="Book Antiqua" w:hAnsi="Book Antiqua" w:cs="Book Antiqua"/>
          <w:color w:val="000000"/>
        </w:rPr>
        <w:t xml:space="preserve"> </w:t>
      </w:r>
      <w:r w:rsidR="00927E40" w:rsidRPr="006B5970">
        <w:rPr>
          <w:rFonts w:ascii="Book Antiqua" w:eastAsia="Book Antiqua" w:hAnsi="Book Antiqua" w:cs="Book Antiqua"/>
          <w:color w:val="000000"/>
        </w:rPr>
        <w:t>liver</w:t>
      </w:r>
      <w:r w:rsidR="00927E40">
        <w:rPr>
          <w:rFonts w:ascii="Book Antiqua" w:eastAsia="Book Antiqua" w:hAnsi="Book Antiqua" w:cs="Book Antiqua"/>
          <w:color w:val="000000"/>
        </w:rPr>
        <w:t xml:space="preserve"> </w:t>
      </w:r>
      <w:r w:rsidR="00927E40" w:rsidRPr="006B5970">
        <w:rPr>
          <w:rFonts w:ascii="Book Antiqua" w:eastAsia="Book Antiqua" w:hAnsi="Book Antiqua" w:cs="Book Antiqua"/>
          <w:color w:val="000000"/>
        </w:rPr>
        <w:t>diseases</w:t>
      </w:r>
      <w:r w:rsidR="00927E40">
        <w:rPr>
          <w:rFonts w:ascii="Book Antiqua" w:eastAsia="Book Antiqua" w:hAnsi="Book Antiqua" w:cs="Book Antiqua"/>
          <w:color w:val="000000"/>
        </w:rPr>
        <w:t xml:space="preserve">; </w:t>
      </w:r>
      <w:r w:rsidR="00894A6D">
        <w:rPr>
          <w:rFonts w:ascii="Book Antiqua" w:eastAsia="Book Antiqua" w:hAnsi="Book Antiqua" w:cs="Book Antiqua"/>
          <w:color w:val="000000"/>
        </w:rPr>
        <w:t>HVPG:</w:t>
      </w:r>
      <w:r w:rsidR="00894A6D" w:rsidRPr="00894A6D">
        <w:t xml:space="preserve"> </w:t>
      </w:r>
      <w:r w:rsidR="00894A6D" w:rsidRPr="00894A6D">
        <w:rPr>
          <w:rFonts w:ascii="Book Antiqua" w:eastAsia="Book Antiqua" w:hAnsi="Book Antiqua" w:cs="Book Antiqua"/>
          <w:color w:val="000000"/>
        </w:rPr>
        <w:t>Hepatic venous pressure gradient.</w:t>
      </w:r>
    </w:p>
    <w:p w14:paraId="386713BD" w14:textId="4E747A13" w:rsidR="00BF6AC8" w:rsidRDefault="00FF0ABF" w:rsidP="00B713C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  <w:lang w:eastAsia="zh-CN"/>
        </w:rPr>
        <w:drawing>
          <wp:inline distT="0" distB="0" distL="0" distR="0" wp14:anchorId="6FB01338" wp14:editId="0CF517E7">
            <wp:extent cx="5943600" cy="34328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6EE7F" w14:textId="46FD71C3" w:rsidR="00A77B3E" w:rsidRPr="009006DB" w:rsidRDefault="000B7759" w:rsidP="00B713CB">
      <w:pPr>
        <w:spacing w:line="360" w:lineRule="auto"/>
        <w:jc w:val="both"/>
        <w:rPr>
          <w:rFonts w:ascii="Book Antiqua" w:hAnsi="Book Antiqua"/>
          <w:b/>
        </w:rPr>
      </w:pPr>
      <w:r w:rsidRPr="009006DB">
        <w:rPr>
          <w:rFonts w:ascii="Book Antiqua" w:eastAsia="Book Antiqua" w:hAnsi="Book Antiqua" w:cs="Book Antiqua"/>
          <w:b/>
          <w:color w:val="000000"/>
        </w:rPr>
        <w:t>Figure</w:t>
      </w:r>
      <w:r w:rsidR="00A82D28" w:rsidRPr="009006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06DB">
        <w:rPr>
          <w:rFonts w:ascii="Book Antiqua" w:eastAsia="Book Antiqua" w:hAnsi="Book Antiqua" w:cs="Book Antiqua"/>
          <w:b/>
          <w:color w:val="000000"/>
        </w:rPr>
        <w:t>2</w:t>
      </w:r>
      <w:r w:rsidR="00B713CB" w:rsidRPr="009006D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B639C">
        <w:rPr>
          <w:rFonts w:ascii="Book Antiqua" w:eastAsia="Book Antiqua" w:hAnsi="Book Antiqua" w:cs="Book Antiqua"/>
          <w:b/>
          <w:color w:val="000000"/>
        </w:rPr>
        <w:t>Assessment of s</w:t>
      </w:r>
      <w:r w:rsidRPr="009006DB">
        <w:rPr>
          <w:rFonts w:ascii="Book Antiqua" w:eastAsia="Book Antiqua" w:hAnsi="Book Antiqua" w:cs="Book Antiqua"/>
          <w:b/>
          <w:color w:val="000000"/>
        </w:rPr>
        <w:t>exual</w:t>
      </w:r>
      <w:r w:rsidR="00A82D28" w:rsidRPr="009006D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E6E38" w:rsidRPr="009006DB">
        <w:rPr>
          <w:rFonts w:ascii="Book Antiqua" w:eastAsia="Book Antiqua" w:hAnsi="Book Antiqua" w:cs="Book Antiqua"/>
          <w:b/>
          <w:color w:val="000000"/>
        </w:rPr>
        <w:t>dysfunction in liver disease</w:t>
      </w:r>
      <w:r w:rsidR="000278D3">
        <w:rPr>
          <w:rFonts w:ascii="Book Antiqua" w:eastAsia="Book Antiqua" w:hAnsi="Book Antiqua" w:cs="Book Antiqua"/>
          <w:b/>
          <w:color w:val="000000"/>
        </w:rPr>
        <w:t>.</w:t>
      </w:r>
      <w:r w:rsidR="00BE6E38" w:rsidRPr="009006D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41EEC59" w14:textId="3185145B" w:rsidR="00BF6AC8" w:rsidRDefault="00FF0ABF" w:rsidP="00B713C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  <w:lang w:eastAsia="zh-CN"/>
        </w:rPr>
        <w:lastRenderedPageBreak/>
        <w:drawing>
          <wp:inline distT="0" distB="0" distL="0" distR="0" wp14:anchorId="41B35386" wp14:editId="5D580316">
            <wp:extent cx="5943600" cy="374650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862B0" w14:textId="621E5584" w:rsidR="00A77B3E" w:rsidRPr="009006DB" w:rsidRDefault="000B7759" w:rsidP="00B713CB">
      <w:pPr>
        <w:spacing w:line="360" w:lineRule="auto"/>
        <w:jc w:val="both"/>
        <w:rPr>
          <w:rFonts w:ascii="Book Antiqua" w:hAnsi="Book Antiqua"/>
          <w:b/>
        </w:rPr>
      </w:pPr>
      <w:r w:rsidRPr="009006DB">
        <w:rPr>
          <w:rFonts w:ascii="Book Antiqua" w:eastAsia="Book Antiqua" w:hAnsi="Book Antiqua" w:cs="Book Antiqua"/>
          <w:b/>
          <w:color w:val="000000"/>
        </w:rPr>
        <w:t>Figure</w:t>
      </w:r>
      <w:r w:rsidR="00A82D28" w:rsidRPr="009006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06DB">
        <w:rPr>
          <w:rFonts w:ascii="Book Antiqua" w:eastAsia="Book Antiqua" w:hAnsi="Book Antiqua" w:cs="Book Antiqua"/>
          <w:b/>
          <w:color w:val="000000"/>
        </w:rPr>
        <w:t>3</w:t>
      </w:r>
      <w:r w:rsidR="00B713CB" w:rsidRPr="009006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06DB">
        <w:rPr>
          <w:rFonts w:ascii="Book Antiqua" w:eastAsia="Book Antiqua" w:hAnsi="Book Antiqua" w:cs="Book Antiqua"/>
          <w:b/>
          <w:color w:val="000000"/>
        </w:rPr>
        <w:t>Clinical</w:t>
      </w:r>
      <w:r w:rsidR="00A82D28" w:rsidRPr="009006D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278D3" w:rsidRPr="009006DB">
        <w:rPr>
          <w:rFonts w:ascii="Book Antiqua" w:eastAsia="Book Antiqua" w:hAnsi="Book Antiqua" w:cs="Book Antiqua"/>
          <w:b/>
          <w:color w:val="000000"/>
        </w:rPr>
        <w:t xml:space="preserve">approach </w:t>
      </w:r>
      <w:r w:rsidR="00E92A99">
        <w:rPr>
          <w:rFonts w:ascii="Book Antiqua" w:eastAsia="Book Antiqua" w:hAnsi="Book Antiqua" w:cs="Book Antiqua"/>
          <w:b/>
          <w:color w:val="000000"/>
        </w:rPr>
        <w:t>to</w:t>
      </w:r>
      <w:r w:rsidR="000278D3" w:rsidRPr="009006DB">
        <w:rPr>
          <w:rFonts w:ascii="Book Antiqua" w:eastAsia="Book Antiqua" w:hAnsi="Book Antiqua" w:cs="Book Antiqua"/>
          <w:b/>
          <w:color w:val="000000"/>
        </w:rPr>
        <w:t xml:space="preserve"> sexual dysfunction in both genders </w:t>
      </w:r>
      <w:r w:rsidR="00E92A99">
        <w:rPr>
          <w:rFonts w:ascii="Book Antiqua" w:eastAsia="Book Antiqua" w:hAnsi="Book Antiqua" w:cs="Book Antiqua"/>
          <w:b/>
          <w:color w:val="000000"/>
        </w:rPr>
        <w:t>with</w:t>
      </w:r>
      <w:r w:rsidR="000278D3" w:rsidRPr="009006DB">
        <w:rPr>
          <w:rFonts w:ascii="Book Antiqua" w:eastAsia="Book Antiqua" w:hAnsi="Book Antiqua" w:cs="Book Antiqua"/>
          <w:b/>
          <w:color w:val="000000"/>
        </w:rPr>
        <w:t xml:space="preserve"> liver diseases</w:t>
      </w:r>
      <w:r w:rsidR="000278D3">
        <w:rPr>
          <w:rFonts w:ascii="Book Antiqua" w:eastAsia="Book Antiqua" w:hAnsi="Book Antiqua" w:cs="Book Antiqua"/>
          <w:b/>
          <w:color w:val="000000"/>
        </w:rPr>
        <w:t>.</w:t>
      </w:r>
      <w:r w:rsidR="000278D3" w:rsidRPr="009006D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15DD0BF" w14:textId="72EA99A8" w:rsidR="00BF6AC8" w:rsidRDefault="00F27013" w:rsidP="00B713C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  <w:lang w:eastAsia="zh-CN"/>
        </w:rPr>
        <w:drawing>
          <wp:inline distT="0" distB="0" distL="0" distR="0" wp14:anchorId="44CE2F31" wp14:editId="62E219FD">
            <wp:extent cx="5602393" cy="32321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5255" cy="323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EF100" w14:textId="416E5D01" w:rsidR="00C42630" w:rsidRPr="009006DB" w:rsidRDefault="000B7759" w:rsidP="00B713C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9006DB">
        <w:rPr>
          <w:rFonts w:ascii="Book Antiqua" w:eastAsia="Book Antiqua" w:hAnsi="Book Antiqua" w:cs="Book Antiqua"/>
          <w:b/>
          <w:color w:val="000000"/>
        </w:rPr>
        <w:t>Figure</w:t>
      </w:r>
      <w:r w:rsidR="00A82D28" w:rsidRPr="009006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06DB">
        <w:rPr>
          <w:rFonts w:ascii="Book Antiqua" w:eastAsia="Book Antiqua" w:hAnsi="Book Antiqua" w:cs="Book Antiqua"/>
          <w:b/>
          <w:color w:val="000000"/>
        </w:rPr>
        <w:t>4</w:t>
      </w:r>
      <w:r w:rsidR="00B713CB" w:rsidRPr="009006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06DB">
        <w:rPr>
          <w:rFonts w:ascii="Book Antiqua" w:eastAsia="Book Antiqua" w:hAnsi="Book Antiqua" w:cs="Book Antiqua"/>
          <w:b/>
          <w:color w:val="000000"/>
        </w:rPr>
        <w:t>Treatment</w:t>
      </w:r>
      <w:r w:rsidR="00A82D28" w:rsidRPr="009006D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006DB">
        <w:rPr>
          <w:rFonts w:ascii="Book Antiqua" w:eastAsia="Book Antiqua" w:hAnsi="Book Antiqua" w:cs="Book Antiqua"/>
          <w:b/>
          <w:color w:val="000000"/>
        </w:rPr>
        <w:t>of</w:t>
      </w:r>
      <w:r w:rsidR="00A82D28" w:rsidRPr="009006D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278D3" w:rsidRPr="009006DB">
        <w:rPr>
          <w:rFonts w:ascii="Book Antiqua" w:eastAsia="Book Antiqua" w:hAnsi="Book Antiqua" w:cs="Book Antiqua"/>
          <w:b/>
          <w:color w:val="000000"/>
        </w:rPr>
        <w:t>sexual dysfunction in chronic liver diseases</w:t>
      </w:r>
      <w:r w:rsidR="000278D3">
        <w:rPr>
          <w:rFonts w:ascii="Book Antiqua" w:eastAsia="Book Antiqua" w:hAnsi="Book Antiqua" w:cs="Book Antiqua"/>
          <w:b/>
          <w:color w:val="000000"/>
        </w:rPr>
        <w:t>.</w:t>
      </w:r>
      <w:r w:rsidR="00A82D28" w:rsidRPr="009006D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F014D" w:rsidRPr="00EF014D">
        <w:rPr>
          <w:rFonts w:ascii="Book Antiqua" w:eastAsia="Book Antiqua" w:hAnsi="Book Antiqua" w:cs="Book Antiqua"/>
          <w:color w:val="000000"/>
        </w:rPr>
        <w:t xml:space="preserve">CLD: Chronic liver diseases; </w:t>
      </w:r>
      <w:r w:rsidR="005C670F">
        <w:rPr>
          <w:rFonts w:ascii="Book Antiqua" w:eastAsia="Book Antiqua" w:hAnsi="Book Antiqua" w:cs="Book Antiqua"/>
          <w:color w:val="000000"/>
        </w:rPr>
        <w:t>CAM</w:t>
      </w:r>
      <w:r w:rsidR="00EF014D" w:rsidRPr="00EF014D">
        <w:rPr>
          <w:rFonts w:ascii="Book Antiqua" w:eastAsia="Book Antiqua" w:hAnsi="Book Antiqua" w:cs="Book Antiqua"/>
          <w:color w:val="000000"/>
        </w:rPr>
        <w:t xml:space="preserve">: </w:t>
      </w:r>
      <w:r w:rsidR="005C670F" w:rsidRPr="005C670F">
        <w:rPr>
          <w:rFonts w:ascii="Book Antiqua" w:eastAsia="Book Antiqua" w:hAnsi="Book Antiqua" w:cs="Book Antiqua"/>
          <w:color w:val="000000"/>
        </w:rPr>
        <w:t>Crassulacean acid metabolism</w:t>
      </w:r>
      <w:r w:rsidR="00B901E7">
        <w:rPr>
          <w:rFonts w:ascii="Book Antiqua" w:eastAsia="Book Antiqua" w:hAnsi="Book Antiqua" w:cs="Book Antiqua"/>
          <w:color w:val="000000"/>
        </w:rPr>
        <w:t xml:space="preserve">; OTC: </w:t>
      </w:r>
      <w:r w:rsidR="00B901E7" w:rsidRPr="00B901E7">
        <w:rPr>
          <w:rFonts w:ascii="Book Antiqua" w:eastAsia="Book Antiqua" w:hAnsi="Book Antiqua" w:cs="Book Antiqua"/>
          <w:color w:val="000000"/>
        </w:rPr>
        <w:t>Over the counter</w:t>
      </w:r>
      <w:r w:rsidR="00EF014D" w:rsidRPr="00EF014D">
        <w:rPr>
          <w:rFonts w:ascii="Book Antiqua" w:eastAsia="Book Antiqua" w:hAnsi="Book Antiqua" w:cs="Book Antiqua"/>
          <w:color w:val="000000"/>
        </w:rPr>
        <w:t>.</w:t>
      </w:r>
    </w:p>
    <w:p w14:paraId="73505886" w14:textId="3B098B46" w:rsidR="00C42630" w:rsidRPr="006B5970" w:rsidRDefault="00C42630" w:rsidP="006B5970">
      <w:pPr>
        <w:spacing w:line="360" w:lineRule="auto"/>
        <w:jc w:val="both"/>
        <w:rPr>
          <w:rFonts w:ascii="Book Antiqua" w:hAnsi="Book Antiqua" w:cstheme="minorHAnsi"/>
          <w:b/>
          <w:color w:val="000000" w:themeColor="text1"/>
        </w:rPr>
      </w:pPr>
      <w:r w:rsidRPr="006B5970">
        <w:rPr>
          <w:rFonts w:ascii="Book Antiqua" w:eastAsia="Book Antiqua" w:hAnsi="Book Antiqua" w:cs="Book Antiqua"/>
          <w:color w:val="000000"/>
        </w:rPr>
        <w:br w:type="page"/>
      </w:r>
      <w:r w:rsidRPr="00AB74FF">
        <w:rPr>
          <w:rFonts w:ascii="Book Antiqua" w:hAnsi="Book Antiqua" w:cstheme="minorHAnsi"/>
          <w:b/>
          <w:color w:val="000000" w:themeColor="text1"/>
        </w:rPr>
        <w:lastRenderedPageBreak/>
        <w:t>Table</w:t>
      </w:r>
      <w:r w:rsidR="00A82D28" w:rsidRPr="00AB74FF">
        <w:rPr>
          <w:rFonts w:ascii="Book Antiqua" w:hAnsi="Book Antiqua" w:cstheme="minorHAnsi"/>
          <w:b/>
          <w:color w:val="000000" w:themeColor="text1"/>
        </w:rPr>
        <w:t xml:space="preserve"> </w:t>
      </w:r>
      <w:r w:rsidRPr="00AB74FF">
        <w:rPr>
          <w:rFonts w:ascii="Book Antiqua" w:hAnsi="Book Antiqua" w:cstheme="minorHAnsi"/>
          <w:b/>
          <w:color w:val="000000" w:themeColor="text1"/>
        </w:rPr>
        <w:t>1</w:t>
      </w:r>
      <w:r w:rsidR="00561FD3" w:rsidRPr="00AB74FF">
        <w:rPr>
          <w:rFonts w:ascii="Book Antiqua" w:hAnsi="Book Antiqua" w:cstheme="minorHAnsi"/>
          <w:b/>
          <w:color w:val="000000" w:themeColor="text1"/>
        </w:rPr>
        <w:t xml:space="preserve"> </w:t>
      </w:r>
      <w:r w:rsidRPr="006B5970">
        <w:rPr>
          <w:rFonts w:ascii="Book Antiqua" w:hAnsi="Book Antiqua" w:cstheme="minorHAnsi"/>
          <w:b/>
          <w:color w:val="000000" w:themeColor="text1"/>
        </w:rPr>
        <w:t>Erectile</w:t>
      </w:r>
      <w:r w:rsidR="00A82D28">
        <w:rPr>
          <w:rFonts w:ascii="Book Antiqua" w:hAnsi="Book Antiqua" w:cstheme="minorHAnsi"/>
          <w:b/>
          <w:color w:val="000000" w:themeColor="text1"/>
        </w:rPr>
        <w:t xml:space="preserve"> </w:t>
      </w:r>
      <w:r w:rsidR="00561FD3" w:rsidRPr="006B5970">
        <w:rPr>
          <w:rFonts w:ascii="Book Antiqua" w:hAnsi="Book Antiqua" w:cstheme="minorHAnsi"/>
          <w:b/>
          <w:color w:val="000000" w:themeColor="text1"/>
        </w:rPr>
        <w:t>dysfunction</w:t>
      </w:r>
      <w:r w:rsidR="00A82D28">
        <w:rPr>
          <w:rFonts w:ascii="Book Antiqua" w:hAnsi="Book Antiqua" w:cstheme="minorHAnsi"/>
          <w:b/>
          <w:color w:val="000000" w:themeColor="text1"/>
        </w:rPr>
        <w:t xml:space="preserve"> </w:t>
      </w:r>
      <w:r w:rsidRPr="006B5970">
        <w:rPr>
          <w:rFonts w:ascii="Book Antiqua" w:hAnsi="Book Antiqua" w:cstheme="minorHAnsi"/>
          <w:b/>
          <w:color w:val="000000" w:themeColor="text1"/>
        </w:rPr>
        <w:t>prevalence</w:t>
      </w:r>
      <w:r w:rsidR="00A82D28">
        <w:rPr>
          <w:rFonts w:ascii="Book Antiqua" w:hAnsi="Book Antiqua" w:cstheme="minorHAnsi"/>
          <w:b/>
          <w:color w:val="000000" w:themeColor="text1"/>
        </w:rPr>
        <w:t xml:space="preserve"> </w:t>
      </w:r>
      <w:r w:rsidRPr="006B5970">
        <w:rPr>
          <w:rFonts w:ascii="Book Antiqua" w:hAnsi="Book Antiqua" w:cstheme="minorHAnsi"/>
          <w:b/>
          <w:color w:val="000000" w:themeColor="text1"/>
        </w:rPr>
        <w:t>studies</w:t>
      </w:r>
    </w:p>
    <w:tbl>
      <w:tblPr>
        <w:tblW w:w="8931" w:type="dxa"/>
        <w:tblBorders>
          <w:top w:val="single" w:sz="8" w:space="0" w:color="FFFFFF"/>
          <w:bottom w:val="single" w:sz="8" w:space="0" w:color="FFFFFF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66"/>
        <w:gridCol w:w="1569"/>
        <w:gridCol w:w="1266"/>
        <w:gridCol w:w="1428"/>
        <w:gridCol w:w="1417"/>
        <w:gridCol w:w="1985"/>
      </w:tblGrid>
      <w:tr w:rsidR="009332D8" w:rsidRPr="00CA182D" w14:paraId="308DD989" w14:textId="77777777" w:rsidTr="00985739">
        <w:trPr>
          <w:trHeight w:val="646"/>
        </w:trPr>
        <w:tc>
          <w:tcPr>
            <w:tcW w:w="126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4CC32C" w14:textId="2BB646CB" w:rsidR="009332D8" w:rsidRPr="00CA182D" w:rsidRDefault="009332D8" w:rsidP="00E92A9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Times New Roman" w:hAnsi="Book Antiqua" w:cstheme="minorHAnsi"/>
                <w:b/>
                <w:bCs/>
                <w:color w:val="000000"/>
                <w:kern w:val="24"/>
                <w:lang w:eastAsia="en-IN"/>
              </w:rPr>
              <w:t xml:space="preserve">Disease etiology and age </w:t>
            </w:r>
          </w:p>
        </w:tc>
        <w:tc>
          <w:tcPr>
            <w:tcW w:w="1569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E85CC1" w14:textId="77777777" w:rsidR="009332D8" w:rsidRPr="00CA182D" w:rsidRDefault="009332D8" w:rsidP="0098573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Times New Roman" w:hAnsi="Book Antiqua" w:cstheme="minorHAnsi"/>
                <w:b/>
                <w:bCs/>
                <w:color w:val="000000"/>
                <w:kern w:val="24"/>
                <w:lang w:eastAsia="en-IN"/>
              </w:rPr>
              <w:t xml:space="preserve">Prevalence </w:t>
            </w:r>
          </w:p>
        </w:tc>
        <w:tc>
          <w:tcPr>
            <w:tcW w:w="1266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3B35EC" w14:textId="77777777" w:rsidR="009332D8" w:rsidRPr="00CA182D" w:rsidRDefault="009332D8" w:rsidP="0098573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>
              <w:rPr>
                <w:rFonts w:ascii="Book Antiqua" w:eastAsia="Times New Roman" w:hAnsi="Book Antiqua" w:cstheme="minorHAnsi"/>
                <w:b/>
                <w:bCs/>
                <w:color w:val="000000"/>
                <w:kern w:val="24"/>
                <w:lang w:eastAsia="en-IN"/>
              </w:rPr>
              <w:t>Study</w:t>
            </w:r>
          </w:p>
        </w:tc>
        <w:tc>
          <w:tcPr>
            <w:tcW w:w="1428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908875" w14:textId="77777777" w:rsidR="009332D8" w:rsidRPr="00CA182D" w:rsidRDefault="009332D8" w:rsidP="0098573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Times New Roman" w:hAnsi="Book Antiqua" w:cstheme="minorHAnsi"/>
                <w:b/>
                <w:bCs/>
                <w:color w:val="000000"/>
                <w:kern w:val="24"/>
                <w:lang w:eastAsia="en-IN"/>
              </w:rPr>
              <w:t>Ref.</w:t>
            </w:r>
          </w:p>
        </w:tc>
        <w:tc>
          <w:tcPr>
            <w:tcW w:w="1417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CFD5A7" w14:textId="439EEAEE" w:rsidR="009332D8" w:rsidRPr="00CA182D" w:rsidRDefault="009332D8" w:rsidP="0098573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Times New Roman" w:hAnsi="Book Antiqua" w:cstheme="minorHAnsi"/>
                <w:b/>
                <w:bCs/>
                <w:color w:val="000000"/>
                <w:kern w:val="24"/>
                <w:lang w:eastAsia="en-IN"/>
              </w:rPr>
              <w:t xml:space="preserve">Journal, </w:t>
            </w:r>
            <w:r w:rsidR="00F173B7" w:rsidRPr="00CA182D">
              <w:rPr>
                <w:rFonts w:ascii="Book Antiqua" w:eastAsia="Times New Roman" w:hAnsi="Book Antiqua" w:cstheme="minorHAnsi"/>
                <w:b/>
                <w:bCs/>
                <w:color w:val="000000"/>
                <w:kern w:val="24"/>
                <w:lang w:eastAsia="en-IN"/>
              </w:rPr>
              <w:t>year</w:t>
            </w:r>
          </w:p>
        </w:tc>
        <w:tc>
          <w:tcPr>
            <w:tcW w:w="1985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44701C" w14:textId="77777777" w:rsidR="009332D8" w:rsidRPr="00CA182D" w:rsidRDefault="009332D8" w:rsidP="0098573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Times New Roman" w:hAnsi="Book Antiqua" w:cstheme="minorHAnsi"/>
                <w:b/>
                <w:bCs/>
                <w:color w:val="000000"/>
                <w:kern w:val="24"/>
                <w:lang w:eastAsia="en-IN"/>
              </w:rPr>
              <w:t xml:space="preserve">Method used </w:t>
            </w:r>
          </w:p>
        </w:tc>
      </w:tr>
      <w:tr w:rsidR="009332D8" w:rsidRPr="00CA182D" w14:paraId="1535AA5C" w14:textId="77777777" w:rsidTr="00985739">
        <w:trPr>
          <w:trHeight w:val="1417"/>
        </w:trPr>
        <w:tc>
          <w:tcPr>
            <w:tcW w:w="1266" w:type="dxa"/>
            <w:tcBorders>
              <w:top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DF1DCF" w14:textId="77777777" w:rsidR="009332D8" w:rsidRPr="00CA182D" w:rsidRDefault="009332D8" w:rsidP="0098573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 xml:space="preserve">Cirrhosis of liver </w:t>
            </w:r>
          </w:p>
        </w:tc>
        <w:tc>
          <w:tcPr>
            <w:tcW w:w="1569" w:type="dxa"/>
            <w:tcBorders>
              <w:top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875B27" w14:textId="0AC6A427" w:rsidR="009332D8" w:rsidRPr="00CA182D" w:rsidRDefault="009332D8" w:rsidP="00E92A9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 xml:space="preserve">70.3%. ED </w:t>
            </w:r>
            <w:r w:rsidR="00E92A99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i</w:t>
            </w: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ncrease</w:t>
            </w:r>
            <w:r w:rsidR="000B639C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s</w:t>
            </w: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 xml:space="preserve"> with increase in CTP </w:t>
            </w:r>
            <w:r w:rsidR="00334CEE"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score</w:t>
            </w:r>
          </w:p>
        </w:tc>
        <w:tc>
          <w:tcPr>
            <w:tcW w:w="1266" w:type="dxa"/>
            <w:tcBorders>
              <w:top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C0AF8D" w14:textId="01942DCF" w:rsidR="009332D8" w:rsidRPr="00CA182D" w:rsidRDefault="009332D8" w:rsidP="00E92A9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Calibri" w:hAnsi="Book Antiqua" w:cstheme="minorHAnsi"/>
                <w:color w:val="000000"/>
                <w:kern w:val="24"/>
                <w:lang w:eastAsia="en-IN"/>
              </w:rPr>
              <w:t xml:space="preserve">Tadalafil </w:t>
            </w:r>
            <w:r w:rsidR="00E92A99">
              <w:rPr>
                <w:rFonts w:ascii="Book Antiqua" w:eastAsia="Calibri" w:hAnsi="Book Antiqua" w:cstheme="minorHAnsi"/>
                <w:color w:val="000000"/>
                <w:kern w:val="24"/>
                <w:lang w:eastAsia="en-IN"/>
              </w:rPr>
              <w:t>i</w:t>
            </w:r>
            <w:r w:rsidRPr="00CA182D">
              <w:rPr>
                <w:rFonts w:ascii="Book Antiqua" w:eastAsia="Calibri" w:hAnsi="Book Antiqua" w:cstheme="minorHAnsi"/>
                <w:color w:val="000000"/>
                <w:kern w:val="24"/>
                <w:lang w:eastAsia="en-IN"/>
              </w:rPr>
              <w:t xml:space="preserve">mproves </w:t>
            </w:r>
            <w:r w:rsidR="006D5374" w:rsidRPr="00CA182D">
              <w:rPr>
                <w:rFonts w:ascii="Book Antiqua" w:eastAsia="Calibri" w:hAnsi="Book Antiqua" w:cstheme="minorHAnsi"/>
                <w:color w:val="000000"/>
                <w:kern w:val="24"/>
                <w:lang w:eastAsia="en-IN"/>
              </w:rPr>
              <w:t>erectile dysfunction</w:t>
            </w:r>
            <w:r w:rsidRPr="00CA182D">
              <w:rPr>
                <w:rFonts w:ascii="Book Antiqua" w:eastAsia="Calibri" w:hAnsi="Book Antiqua" w:cstheme="minorHAnsi"/>
                <w:color w:val="000000"/>
                <w:kern w:val="24"/>
                <w:lang w:eastAsia="en-IN"/>
              </w:rPr>
              <w:t xml:space="preserve"> </w:t>
            </w:r>
            <w:r w:rsidR="006D05D4" w:rsidRPr="00CA182D">
              <w:rPr>
                <w:rFonts w:ascii="Book Antiqua" w:eastAsia="Calibri" w:hAnsi="Book Antiqua" w:cstheme="minorHAnsi"/>
                <w:color w:val="000000"/>
                <w:kern w:val="24"/>
                <w:lang w:eastAsia="en-IN"/>
              </w:rPr>
              <w:t>and quality of life in men with cirrhosis</w:t>
            </w:r>
            <w:r w:rsidRPr="00CA182D">
              <w:rPr>
                <w:rFonts w:ascii="Book Antiqua" w:eastAsia="Calibri" w:hAnsi="Book Antiqua" w:cstheme="minorHAnsi"/>
                <w:color w:val="000000"/>
                <w:kern w:val="24"/>
                <w:lang w:eastAsia="en-IN"/>
              </w:rPr>
              <w:t xml:space="preserve">: A </w:t>
            </w:r>
            <w:r w:rsidR="002D0417" w:rsidRPr="00CA182D">
              <w:rPr>
                <w:rFonts w:ascii="Book Antiqua" w:eastAsia="Calibri" w:hAnsi="Book Antiqua" w:cstheme="minorHAnsi"/>
                <w:color w:val="000000"/>
                <w:kern w:val="24"/>
                <w:lang w:eastAsia="en-IN"/>
              </w:rPr>
              <w:t>randomized placebo controlled trial</w:t>
            </w:r>
          </w:p>
        </w:tc>
        <w:tc>
          <w:tcPr>
            <w:tcW w:w="1428" w:type="dxa"/>
            <w:tcBorders>
              <w:top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1B7988" w14:textId="77777777" w:rsidR="009332D8" w:rsidRPr="00CA182D" w:rsidRDefault="009332D8" w:rsidP="0098573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 xml:space="preserve">Jagdish </w:t>
            </w:r>
            <w:r w:rsidRPr="00CA182D">
              <w:rPr>
                <w:rFonts w:ascii="Book Antiqua" w:eastAsia="Times New Roman" w:hAnsi="Book Antiqua" w:cstheme="minorHAnsi"/>
                <w:i/>
                <w:color w:val="000000"/>
                <w:kern w:val="24"/>
                <w:lang w:eastAsia="en-IN"/>
              </w:rPr>
              <w:t>et al</w:t>
            </w: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vertAlign w:val="superscript"/>
                <w:lang w:eastAsia="en-IN"/>
              </w:rPr>
              <w:t>[1]</w:t>
            </w: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, India</w:t>
            </w:r>
          </w:p>
        </w:tc>
        <w:tc>
          <w:tcPr>
            <w:tcW w:w="1417" w:type="dxa"/>
            <w:tcBorders>
              <w:top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1230EB" w14:textId="77777777" w:rsidR="009332D8" w:rsidRPr="00CA182D" w:rsidRDefault="009332D8" w:rsidP="0098573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8B7B8C">
              <w:rPr>
                <w:rFonts w:ascii="Book Antiqua" w:eastAsia="Times New Roman" w:hAnsi="Book Antiqua" w:cstheme="minorHAnsi"/>
                <w:i/>
                <w:color w:val="000000"/>
                <w:kern w:val="24"/>
                <w:lang w:eastAsia="en-IN"/>
              </w:rPr>
              <w:t>Hepatology International</w:t>
            </w: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, 2021</w:t>
            </w:r>
          </w:p>
        </w:tc>
        <w:tc>
          <w:tcPr>
            <w:tcW w:w="1985" w:type="dxa"/>
            <w:tcBorders>
              <w:top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EB9166" w14:textId="1367610C" w:rsidR="009332D8" w:rsidRPr="00CA182D" w:rsidRDefault="009332D8" w:rsidP="0098573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IIEF-5</w:t>
            </w:r>
          </w:p>
        </w:tc>
      </w:tr>
      <w:tr w:rsidR="009332D8" w:rsidRPr="00CA182D" w14:paraId="5DE735CF" w14:textId="77777777" w:rsidTr="00985739">
        <w:trPr>
          <w:trHeight w:val="1160"/>
        </w:trPr>
        <w:tc>
          <w:tcPr>
            <w:tcW w:w="12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D536A8" w14:textId="77777777" w:rsidR="009332D8" w:rsidRPr="00CA182D" w:rsidRDefault="009332D8" w:rsidP="0098573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Calibri" w:hAnsi="Book Antiqua" w:cstheme="minorHAnsi"/>
                <w:color w:val="000000"/>
                <w:kern w:val="24"/>
                <w:lang w:eastAsia="en-IN"/>
              </w:rPr>
              <w:t xml:space="preserve">Chronic viral liver diseases  </w:t>
            </w:r>
          </w:p>
        </w:tc>
        <w:tc>
          <w:tcPr>
            <w:tcW w:w="156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9E9D73" w14:textId="2D9563C3" w:rsidR="009332D8" w:rsidRPr="00CA182D" w:rsidRDefault="009332D8" w:rsidP="000B639C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 xml:space="preserve">60%, age &lt; 50 years, 88% age &gt; 50 years. ED </w:t>
            </w:r>
          </w:p>
        </w:tc>
        <w:tc>
          <w:tcPr>
            <w:tcW w:w="12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0B3D7C" w14:textId="04E2261B" w:rsidR="009332D8" w:rsidRPr="00CA182D" w:rsidRDefault="009332D8" w:rsidP="0098573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 xml:space="preserve">Erectile dysfunction in patients with chronic viral </w:t>
            </w: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lastRenderedPageBreak/>
              <w:t xml:space="preserve">liver disease: </w:t>
            </w:r>
            <w:r w:rsidR="00AC1FE6"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 xml:space="preserve">Its </w:t>
            </w: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relevance to protein malnutrition</w:t>
            </w:r>
          </w:p>
        </w:tc>
        <w:tc>
          <w:tcPr>
            <w:tcW w:w="14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42AFDE" w14:textId="77777777" w:rsidR="009332D8" w:rsidRPr="00CA182D" w:rsidRDefault="009332D8" w:rsidP="0098573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lastRenderedPageBreak/>
              <w:t xml:space="preserve">Toda </w:t>
            </w:r>
            <w:r w:rsidRPr="00CA182D">
              <w:rPr>
                <w:rFonts w:ascii="Book Antiqua" w:eastAsia="Times New Roman" w:hAnsi="Book Antiqua" w:cstheme="minorHAnsi"/>
                <w:i/>
                <w:color w:val="000000"/>
                <w:kern w:val="24"/>
                <w:lang w:eastAsia="en-IN"/>
              </w:rPr>
              <w:t>et al</w:t>
            </w: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vertAlign w:val="superscript"/>
                <w:lang w:eastAsia="en-IN"/>
              </w:rPr>
              <w:t>[4]</w:t>
            </w: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, Japan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6187D4" w14:textId="7B82EFB4" w:rsidR="009332D8" w:rsidRPr="00CA182D" w:rsidRDefault="009332D8" w:rsidP="0098573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Times New Roman" w:hAnsi="Book Antiqua" w:cstheme="minorHAnsi"/>
                <w:i/>
                <w:color w:val="000000"/>
                <w:kern w:val="24"/>
                <w:lang w:eastAsia="en-IN"/>
              </w:rPr>
              <w:t>J Gastroenterol</w:t>
            </w:r>
            <w:r w:rsidR="00E92A99">
              <w:rPr>
                <w:rFonts w:ascii="Book Antiqua" w:eastAsia="Times New Roman" w:hAnsi="Book Antiqua" w:cstheme="minorHAnsi"/>
                <w:i/>
                <w:color w:val="000000"/>
                <w:kern w:val="24"/>
                <w:lang w:eastAsia="en-IN"/>
              </w:rPr>
              <w:t>og</w:t>
            </w:r>
            <w:r w:rsidRPr="00CA182D">
              <w:rPr>
                <w:rFonts w:ascii="Book Antiqua" w:eastAsia="Times New Roman" w:hAnsi="Book Antiqua" w:cstheme="minorHAnsi"/>
                <w:i/>
                <w:color w:val="000000"/>
                <w:kern w:val="24"/>
                <w:lang w:eastAsia="en-IN"/>
              </w:rPr>
              <w:t>y</w:t>
            </w:r>
            <w:r w:rsidRPr="008B7B8C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,</w:t>
            </w: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 xml:space="preserve"> 2005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A4A1FE" w14:textId="77777777" w:rsidR="009332D8" w:rsidRPr="00CA182D" w:rsidRDefault="009332D8" w:rsidP="0098573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IIEF-5 and medical outcomes study short form 36 (SF-36)</w:t>
            </w:r>
          </w:p>
        </w:tc>
      </w:tr>
      <w:tr w:rsidR="009332D8" w:rsidRPr="00CA182D" w14:paraId="428BBECA" w14:textId="77777777" w:rsidTr="00985739">
        <w:trPr>
          <w:trHeight w:val="1160"/>
        </w:trPr>
        <w:tc>
          <w:tcPr>
            <w:tcW w:w="12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082A4F" w14:textId="77777777" w:rsidR="009332D8" w:rsidRPr="00CA182D" w:rsidRDefault="009332D8" w:rsidP="0098573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 xml:space="preserve">Hepatitis B-aged 40-59 </w:t>
            </w:r>
            <w:proofErr w:type="spellStart"/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yr</w:t>
            </w:r>
            <w:proofErr w:type="spellEnd"/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 xml:space="preserve"> (SD 50.2 ± 5.7)</w:t>
            </w:r>
          </w:p>
        </w:tc>
        <w:tc>
          <w:tcPr>
            <w:tcW w:w="156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4BBF96" w14:textId="77777777" w:rsidR="009332D8" w:rsidRPr="00CA182D" w:rsidRDefault="009332D8" w:rsidP="0098573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Total 24.6%, (CHB-8.6%,</w:t>
            </w:r>
            <w:r w:rsidRPr="00CA182D">
              <w:rPr>
                <w:rFonts w:ascii="Book Antiqua" w:hAnsi="Book Antiqua" w:cstheme="minorHAnsi"/>
                <w:lang w:eastAsia="zh-CN"/>
              </w:rPr>
              <w:t xml:space="preserve"> </w:t>
            </w: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HBV-LC-41.2%)</w:t>
            </w:r>
          </w:p>
        </w:tc>
        <w:tc>
          <w:tcPr>
            <w:tcW w:w="12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01C1BF" w14:textId="77777777" w:rsidR="009332D8" w:rsidRPr="00CA182D" w:rsidRDefault="009332D8" w:rsidP="0098573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Erectile dysfunction in patients with liver disease related to chronic hepatitis B</w:t>
            </w:r>
          </w:p>
        </w:tc>
        <w:tc>
          <w:tcPr>
            <w:tcW w:w="14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7297BA" w14:textId="77777777" w:rsidR="009332D8" w:rsidRPr="00CA182D" w:rsidRDefault="009332D8" w:rsidP="0098573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 xml:space="preserve">Kim </w:t>
            </w:r>
            <w:r w:rsidRPr="00CA182D">
              <w:rPr>
                <w:rFonts w:ascii="Book Antiqua" w:eastAsia="Times New Roman" w:hAnsi="Book Antiqua" w:cstheme="minorHAnsi"/>
                <w:i/>
                <w:color w:val="000000"/>
                <w:kern w:val="24"/>
                <w:lang w:eastAsia="en-IN"/>
              </w:rPr>
              <w:t>et al</w:t>
            </w: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vertAlign w:val="superscript"/>
                <w:lang w:eastAsia="en-IN"/>
              </w:rPr>
              <w:t>[5]</w:t>
            </w: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, Korea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337E29" w14:textId="2A712D9D" w:rsidR="009332D8" w:rsidRPr="00CA182D" w:rsidRDefault="009332D8" w:rsidP="00C223B8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223B8">
              <w:rPr>
                <w:rFonts w:ascii="Book Antiqua" w:eastAsia="Times New Roman" w:hAnsi="Book Antiqua" w:cstheme="minorHAnsi"/>
                <w:i/>
                <w:color w:val="000000"/>
                <w:kern w:val="24"/>
                <w:lang w:eastAsia="en-IN"/>
              </w:rPr>
              <w:t>Clinical and Molecular Hepatology</w:t>
            </w:r>
            <w:r w:rsidR="00C223B8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,</w:t>
            </w: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 xml:space="preserve"> 2015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7B983B" w14:textId="572103A5" w:rsidR="009332D8" w:rsidRPr="00CA182D" w:rsidRDefault="009332D8" w:rsidP="00CD1660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Erectile function of patients was evaluated by the Korean version of IIEF-5</w:t>
            </w:r>
          </w:p>
        </w:tc>
      </w:tr>
      <w:tr w:rsidR="009332D8" w:rsidRPr="00CA182D" w14:paraId="15B1CA9F" w14:textId="77777777" w:rsidTr="00985739">
        <w:trPr>
          <w:trHeight w:val="1160"/>
        </w:trPr>
        <w:tc>
          <w:tcPr>
            <w:tcW w:w="12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231D6F" w14:textId="77777777" w:rsidR="009332D8" w:rsidRPr="00CA182D" w:rsidRDefault="009332D8" w:rsidP="0098573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Hepatitis C,</w:t>
            </w:r>
            <w:r w:rsidRPr="00CA182D">
              <w:rPr>
                <w:rFonts w:ascii="Book Antiqua" w:hAnsi="Book Antiqua" w:cstheme="minorHAnsi"/>
                <w:lang w:eastAsia="zh-CN"/>
              </w:rPr>
              <w:t xml:space="preserve"> </w:t>
            </w: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 xml:space="preserve">age -20-80 </w:t>
            </w:r>
            <w:proofErr w:type="spellStart"/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yr</w:t>
            </w:r>
            <w:proofErr w:type="spellEnd"/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 xml:space="preserve"> (SD; 50 ± 17.19) </w:t>
            </w:r>
            <w:proofErr w:type="spellStart"/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yr</w:t>
            </w:r>
            <w:proofErr w:type="spellEnd"/>
          </w:p>
        </w:tc>
        <w:tc>
          <w:tcPr>
            <w:tcW w:w="156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2CDAD5" w14:textId="77777777" w:rsidR="009332D8" w:rsidRPr="00CA182D" w:rsidRDefault="009332D8" w:rsidP="0098573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30%</w:t>
            </w:r>
          </w:p>
        </w:tc>
        <w:tc>
          <w:tcPr>
            <w:tcW w:w="12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D3D700" w14:textId="77777777" w:rsidR="009332D8" w:rsidRPr="00CA182D" w:rsidRDefault="009332D8" w:rsidP="0098573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 xml:space="preserve">Erectile dysfunction in patients with chronic hepatitis </w:t>
            </w: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lastRenderedPageBreak/>
              <w:t>C virus infection</w:t>
            </w:r>
          </w:p>
        </w:tc>
        <w:tc>
          <w:tcPr>
            <w:tcW w:w="14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EBE8A0" w14:textId="77777777" w:rsidR="009332D8" w:rsidRPr="00CA182D" w:rsidRDefault="00000000" w:rsidP="0098573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hyperlink r:id="rId11" w:history="1">
              <w:r w:rsidR="009332D8" w:rsidRPr="00CA182D">
                <w:rPr>
                  <w:rFonts w:ascii="Book Antiqua" w:eastAsia="Times New Roman" w:hAnsi="Book Antiqua" w:cstheme="minorHAnsi"/>
                  <w:color w:val="000000"/>
                  <w:kern w:val="24"/>
                  <w:lang w:eastAsia="en-IN"/>
                </w:rPr>
                <w:t xml:space="preserve">Hunter </w:t>
              </w:r>
              <w:r w:rsidR="009332D8" w:rsidRPr="00CA182D">
                <w:rPr>
                  <w:rFonts w:ascii="Book Antiqua" w:eastAsia="Times New Roman" w:hAnsi="Book Antiqua" w:cstheme="minorHAnsi"/>
                  <w:i/>
                  <w:color w:val="000000"/>
                  <w:kern w:val="24"/>
                  <w:lang w:eastAsia="en-IN"/>
                </w:rPr>
                <w:t>et al</w:t>
              </w:r>
              <w:r w:rsidR="009332D8" w:rsidRPr="00CA182D">
                <w:rPr>
                  <w:rFonts w:ascii="Book Antiqua" w:eastAsia="Times New Roman" w:hAnsi="Book Antiqua" w:cstheme="minorHAnsi"/>
                  <w:color w:val="000000"/>
                  <w:kern w:val="24"/>
                  <w:vertAlign w:val="superscript"/>
                  <w:lang w:eastAsia="en-IN"/>
                </w:rPr>
                <w:t>[6]</w:t>
              </w:r>
              <w:r w:rsidR="009332D8" w:rsidRPr="00CA182D">
                <w:rPr>
                  <w:rFonts w:ascii="Book Antiqua" w:eastAsia="Times New Roman" w:hAnsi="Book Antiqua" w:cstheme="minorHAnsi"/>
                  <w:color w:val="000000"/>
                  <w:kern w:val="24"/>
                  <w:lang w:eastAsia="en-IN"/>
                </w:rPr>
                <w:t>,</w:t>
              </w:r>
            </w:hyperlink>
            <w:r w:rsidR="009332D8"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 xml:space="preserve"> Egypt</w:t>
            </w:r>
            <w:r w:rsidR="009332D8" w:rsidRPr="00CA182D">
              <w:rPr>
                <w:rFonts w:ascii="Book Antiqua" w:eastAsia="Times New Roman" w:hAnsi="Book Antiqua" w:cstheme="minorHAnsi"/>
                <w:color w:val="000000"/>
                <w:kern w:val="24"/>
                <w:position w:val="7"/>
                <w:vertAlign w:val="superscript"/>
                <w:lang w:eastAsia="en-IN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4822DC" w14:textId="5CEECDBB" w:rsidR="009332D8" w:rsidRPr="00CA182D" w:rsidRDefault="00000000" w:rsidP="00C223B8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hyperlink r:id="rId12" w:history="1">
              <w:r w:rsidR="009332D8" w:rsidRPr="00C223B8">
                <w:rPr>
                  <w:rFonts w:ascii="Book Antiqua" w:eastAsia="Times New Roman" w:hAnsi="Book Antiqua" w:cstheme="minorHAnsi"/>
                  <w:i/>
                  <w:color w:val="000000"/>
                  <w:kern w:val="24"/>
                  <w:lang w:eastAsia="en-IN"/>
                </w:rPr>
                <w:t>Arab J Gastroenterol</w:t>
              </w:r>
              <w:r w:rsidR="00CD1660">
                <w:rPr>
                  <w:rFonts w:ascii="Book Antiqua" w:eastAsia="Times New Roman" w:hAnsi="Book Antiqua" w:cstheme="minorHAnsi"/>
                  <w:i/>
                  <w:color w:val="000000"/>
                  <w:kern w:val="24"/>
                  <w:lang w:eastAsia="en-IN"/>
                </w:rPr>
                <w:t>ogy</w:t>
              </w:r>
              <w:r w:rsidR="00C223B8">
                <w:rPr>
                  <w:rFonts w:ascii="Book Antiqua" w:eastAsia="Times New Roman" w:hAnsi="Book Antiqua" w:cstheme="minorHAnsi"/>
                  <w:color w:val="000000"/>
                  <w:kern w:val="24"/>
                  <w:lang w:eastAsia="en-IN"/>
                </w:rPr>
                <w:t>,</w:t>
              </w:r>
            </w:hyperlink>
            <w:r w:rsidR="009332D8"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 xml:space="preserve"> 2014 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6E1895" w14:textId="034EBF68" w:rsidR="009332D8" w:rsidRPr="00CA182D" w:rsidRDefault="009332D8" w:rsidP="00AB62B3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An Arabic validated version of the five-item IIEF-5</w:t>
            </w:r>
          </w:p>
        </w:tc>
      </w:tr>
      <w:tr w:rsidR="009332D8" w:rsidRPr="00CA182D" w14:paraId="3628E5B0" w14:textId="77777777" w:rsidTr="00985739">
        <w:trPr>
          <w:trHeight w:val="1676"/>
        </w:trPr>
        <w:tc>
          <w:tcPr>
            <w:tcW w:w="12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B6FBF8" w14:textId="2895C44C" w:rsidR="009332D8" w:rsidRPr="00CA182D" w:rsidRDefault="009332D8" w:rsidP="00CD1660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Alcoholic liver diseases (</w:t>
            </w:r>
            <w:r w:rsidR="00CD1660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a</w:t>
            </w: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 xml:space="preserve">ge &lt; 56 </w:t>
            </w:r>
            <w:proofErr w:type="spellStart"/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yr</w:t>
            </w:r>
            <w:proofErr w:type="spellEnd"/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)</w:t>
            </w:r>
          </w:p>
        </w:tc>
        <w:tc>
          <w:tcPr>
            <w:tcW w:w="156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ED3A80" w14:textId="77777777" w:rsidR="009332D8" w:rsidRPr="00CA182D" w:rsidRDefault="009332D8" w:rsidP="0098573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61%</w:t>
            </w:r>
          </w:p>
        </w:tc>
        <w:tc>
          <w:tcPr>
            <w:tcW w:w="12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EA1F6F" w14:textId="77777777" w:rsidR="009332D8" w:rsidRPr="00CA182D" w:rsidRDefault="009332D8" w:rsidP="0098573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Sexual dysfunction in men with alcoholic liver cirrhosis. A comparative study</w:t>
            </w:r>
          </w:p>
        </w:tc>
        <w:tc>
          <w:tcPr>
            <w:tcW w:w="14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C4C47B" w14:textId="77777777" w:rsidR="009332D8" w:rsidRPr="00CA182D" w:rsidRDefault="00000000" w:rsidP="0098573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hyperlink r:id="rId13" w:history="1">
              <w:r w:rsidR="009332D8" w:rsidRPr="00CA182D">
                <w:rPr>
                  <w:rFonts w:ascii="Book Antiqua" w:eastAsia="Times New Roman" w:hAnsi="Book Antiqua" w:cstheme="minorHAnsi"/>
                  <w:color w:val="000000"/>
                  <w:kern w:val="24"/>
                  <w:lang w:eastAsia="en-IN"/>
                </w:rPr>
                <w:t xml:space="preserve">Jensen </w:t>
              </w:r>
              <w:r w:rsidR="009332D8" w:rsidRPr="00CA182D">
                <w:rPr>
                  <w:rFonts w:ascii="Book Antiqua" w:eastAsia="Times New Roman" w:hAnsi="Book Antiqua" w:cstheme="minorHAnsi"/>
                  <w:i/>
                  <w:color w:val="000000"/>
                  <w:kern w:val="24"/>
                  <w:lang w:eastAsia="en-IN"/>
                </w:rPr>
                <w:t>et al</w:t>
              </w:r>
              <w:r w:rsidR="009332D8" w:rsidRPr="00CA182D">
                <w:rPr>
                  <w:rFonts w:ascii="Book Antiqua" w:eastAsia="Times New Roman" w:hAnsi="Book Antiqua" w:cstheme="minorHAnsi"/>
                  <w:color w:val="000000"/>
                  <w:kern w:val="24"/>
                  <w:vertAlign w:val="superscript"/>
                  <w:lang w:eastAsia="en-IN"/>
                </w:rPr>
                <w:t>[7]</w:t>
              </w:r>
              <w:r w:rsidR="009332D8" w:rsidRPr="00CA182D">
                <w:rPr>
                  <w:rFonts w:ascii="Book Antiqua" w:eastAsia="Times New Roman" w:hAnsi="Book Antiqua" w:cstheme="minorHAnsi"/>
                  <w:color w:val="000000"/>
                  <w:kern w:val="24"/>
                  <w:lang w:eastAsia="en-IN"/>
                </w:rPr>
                <w:t>,</w:t>
              </w:r>
            </w:hyperlink>
            <w:r w:rsidR="009332D8" w:rsidRPr="00CA182D">
              <w:rPr>
                <w:rFonts w:ascii="Book Antiqua" w:hAnsi="Book Antiqua" w:cstheme="minorHAnsi"/>
                <w:lang w:eastAsia="zh-CN"/>
              </w:rPr>
              <w:t xml:space="preserve"> </w:t>
            </w:r>
            <w:r w:rsidR="009332D8"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UK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B296C0" w14:textId="2602B13A" w:rsidR="009332D8" w:rsidRPr="00CA182D" w:rsidRDefault="00000000" w:rsidP="00C223B8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hyperlink r:id="rId14" w:history="1">
              <w:r w:rsidR="009332D8" w:rsidRPr="00C223B8">
                <w:rPr>
                  <w:rFonts w:ascii="Book Antiqua" w:eastAsia="Times New Roman" w:hAnsi="Book Antiqua" w:cstheme="minorHAnsi"/>
                  <w:i/>
                  <w:color w:val="000000"/>
                  <w:kern w:val="24"/>
                  <w:lang w:eastAsia="en-IN"/>
                </w:rPr>
                <w:t>Liver</w:t>
              </w:r>
              <w:r w:rsidR="00C223B8">
                <w:rPr>
                  <w:rFonts w:ascii="Book Antiqua" w:eastAsia="Times New Roman" w:hAnsi="Book Antiqua" w:cstheme="minorHAnsi"/>
                  <w:color w:val="000000"/>
                  <w:kern w:val="24"/>
                  <w:lang w:eastAsia="en-IN"/>
                </w:rPr>
                <w:t>,</w:t>
              </w:r>
            </w:hyperlink>
            <w:r w:rsidR="009332D8"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 xml:space="preserve"> 1985 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4E0529" w14:textId="77777777" w:rsidR="009332D8" w:rsidRPr="00CA182D" w:rsidRDefault="009332D8" w:rsidP="0098573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All groups had a significantly (</w:t>
            </w:r>
            <w:r w:rsidRPr="00CA182D">
              <w:rPr>
                <w:rFonts w:ascii="Book Antiqua" w:eastAsia="Times New Roman" w:hAnsi="Book Antiqua" w:cstheme="minorHAnsi"/>
                <w:i/>
                <w:color w:val="000000"/>
                <w:kern w:val="24"/>
                <w:lang w:eastAsia="en-IN"/>
              </w:rPr>
              <w:t>P</w:t>
            </w: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 xml:space="preserve"> less than 0.025) raised prevalence of sexual dysfunction when compared to men without chronic disease</w:t>
            </w:r>
          </w:p>
        </w:tc>
      </w:tr>
      <w:tr w:rsidR="009332D8" w:rsidRPr="00CA182D" w14:paraId="4655264C" w14:textId="77777777" w:rsidTr="00985739">
        <w:trPr>
          <w:trHeight w:val="904"/>
        </w:trPr>
        <w:tc>
          <w:tcPr>
            <w:tcW w:w="12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006B13" w14:textId="27713944" w:rsidR="009332D8" w:rsidRPr="00CA182D" w:rsidRDefault="000F2BF7" w:rsidP="0098573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 xml:space="preserve">Chronic </w:t>
            </w:r>
            <w:r w:rsidR="009332D8"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liver disease</w:t>
            </w:r>
            <w:r w:rsidR="009332D8" w:rsidRPr="00CA182D">
              <w:rPr>
                <w:rFonts w:ascii="Book Antiqua" w:hAnsi="Book Antiqua" w:cstheme="minorHAnsi"/>
                <w:lang w:eastAsia="zh-CN"/>
              </w:rPr>
              <w:t xml:space="preserve"> </w:t>
            </w:r>
            <w:r w:rsidR="009332D8"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 xml:space="preserve">(mean age 54.8 ± 10.8 </w:t>
            </w:r>
            <w:proofErr w:type="spellStart"/>
            <w:r w:rsidR="009332D8"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yr</w:t>
            </w:r>
            <w:proofErr w:type="spellEnd"/>
            <w:r w:rsidR="009332D8"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)</w:t>
            </w:r>
          </w:p>
        </w:tc>
        <w:tc>
          <w:tcPr>
            <w:tcW w:w="156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18A572" w14:textId="77777777" w:rsidR="009332D8" w:rsidRPr="00CA182D" w:rsidRDefault="009332D8" w:rsidP="0098573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 xml:space="preserve">50.6% </w:t>
            </w:r>
          </w:p>
        </w:tc>
        <w:tc>
          <w:tcPr>
            <w:tcW w:w="126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8FF5AF" w14:textId="14985055" w:rsidR="009332D8" w:rsidRPr="00CA182D" w:rsidRDefault="009332D8" w:rsidP="0098573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Assessment of sexual function in patients with chronic liver disease</w:t>
            </w:r>
          </w:p>
        </w:tc>
        <w:tc>
          <w:tcPr>
            <w:tcW w:w="14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D10A4C" w14:textId="77777777" w:rsidR="009332D8" w:rsidRPr="00CA182D" w:rsidRDefault="00000000" w:rsidP="00985739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hyperlink r:id="rId15" w:history="1">
              <w:r w:rsidR="009332D8" w:rsidRPr="00CA182D">
                <w:rPr>
                  <w:rFonts w:ascii="Book Antiqua" w:eastAsia="Times New Roman" w:hAnsi="Book Antiqua" w:cstheme="minorHAnsi"/>
                  <w:color w:val="000000"/>
                  <w:kern w:val="24"/>
                  <w:lang w:eastAsia="en-IN"/>
                </w:rPr>
                <w:t>Simsek</w:t>
              </w:r>
            </w:hyperlink>
            <w:r w:rsidR="009332D8" w:rsidRPr="00CA182D">
              <w:rPr>
                <w:rFonts w:ascii="Book Antiqua" w:hAnsi="Book Antiqua"/>
                <w:lang w:eastAsia="en-IN"/>
              </w:rPr>
              <w:t xml:space="preserve"> </w:t>
            </w:r>
            <w:r w:rsidR="009332D8" w:rsidRPr="00CA182D">
              <w:rPr>
                <w:rFonts w:ascii="Book Antiqua" w:eastAsia="Times New Roman" w:hAnsi="Book Antiqua" w:cstheme="minorHAnsi"/>
                <w:i/>
                <w:color w:val="000000"/>
                <w:kern w:val="24"/>
                <w:lang w:eastAsia="en-IN"/>
              </w:rPr>
              <w:t>et al</w:t>
            </w:r>
            <w:r w:rsidR="009332D8" w:rsidRPr="00CA182D">
              <w:rPr>
                <w:rFonts w:ascii="Book Antiqua" w:eastAsia="Times New Roman" w:hAnsi="Book Antiqua" w:cstheme="minorHAnsi"/>
                <w:color w:val="000000"/>
                <w:kern w:val="24"/>
                <w:vertAlign w:val="superscript"/>
                <w:lang w:eastAsia="en-IN"/>
              </w:rPr>
              <w:t>[8]</w:t>
            </w:r>
            <w:r w:rsidR="009332D8"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, Turkey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84E9A4" w14:textId="3DE4E1A3" w:rsidR="009332D8" w:rsidRPr="00CA182D" w:rsidRDefault="00000000" w:rsidP="009332D8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hyperlink r:id="rId16" w:history="1">
              <w:r w:rsidR="009332D8" w:rsidRPr="009332D8">
                <w:rPr>
                  <w:rFonts w:ascii="Book Antiqua" w:eastAsia="Times New Roman" w:hAnsi="Book Antiqua" w:cstheme="minorHAnsi"/>
                  <w:i/>
                  <w:color w:val="000000"/>
                  <w:kern w:val="24"/>
                  <w:lang w:eastAsia="en-IN"/>
                </w:rPr>
                <w:t>Int J Impot Res</w:t>
              </w:r>
              <w:r w:rsidR="009332D8">
                <w:rPr>
                  <w:rFonts w:ascii="Book Antiqua" w:eastAsia="Times New Roman" w:hAnsi="Book Antiqua" w:cstheme="minorHAnsi"/>
                  <w:color w:val="000000"/>
                  <w:kern w:val="24"/>
                  <w:lang w:eastAsia="en-IN"/>
                </w:rPr>
                <w:t>,</w:t>
              </w:r>
            </w:hyperlink>
            <w:r w:rsidR="009332D8"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 xml:space="preserve"> 2005 </w:t>
            </w:r>
          </w:p>
        </w:tc>
        <w:tc>
          <w:tcPr>
            <w:tcW w:w="198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03FEDD" w14:textId="284CDF23" w:rsidR="009332D8" w:rsidRPr="00CA182D" w:rsidRDefault="009332D8" w:rsidP="001F243E">
            <w:pPr>
              <w:spacing w:line="360" w:lineRule="auto"/>
              <w:jc w:val="both"/>
              <w:rPr>
                <w:rFonts w:ascii="Book Antiqua" w:eastAsia="Times New Roman" w:hAnsi="Book Antiqua" w:cstheme="minorHAnsi"/>
                <w:lang w:eastAsia="en-IN"/>
              </w:rPr>
            </w:pPr>
            <w:r w:rsidRPr="00CA182D">
              <w:rPr>
                <w:rFonts w:ascii="Book Antiqua" w:eastAsia="Times New Roman" w:hAnsi="Book Antiqua" w:cstheme="minorHAnsi"/>
                <w:color w:val="000000"/>
                <w:kern w:val="24"/>
                <w:lang w:eastAsia="en-IN"/>
              </w:rPr>
              <w:t>International index of erectile function</w:t>
            </w:r>
          </w:p>
        </w:tc>
      </w:tr>
    </w:tbl>
    <w:p w14:paraId="230B910D" w14:textId="4574C4F9" w:rsidR="00C42630" w:rsidRPr="006B5970" w:rsidRDefault="0080564B" w:rsidP="006B5970">
      <w:pPr>
        <w:spacing w:line="360" w:lineRule="auto"/>
        <w:jc w:val="both"/>
        <w:rPr>
          <w:rFonts w:ascii="Book Antiqua" w:hAnsi="Book Antiqua" w:cstheme="minorHAnsi"/>
          <w:color w:val="000000" w:themeColor="text1"/>
        </w:rPr>
      </w:pPr>
      <w:r w:rsidRPr="0080564B">
        <w:rPr>
          <w:rFonts w:ascii="Book Antiqua" w:hAnsi="Book Antiqua" w:cstheme="minorHAnsi"/>
          <w:color w:val="000000" w:themeColor="text1"/>
        </w:rPr>
        <w:t>CHB: Chronic hepatitis B; ED: erectile dysfunction; HBV: Hepatitis B virus; IIEF-5: International index of erectile function.</w:t>
      </w:r>
    </w:p>
    <w:p w14:paraId="0DC86F3A" w14:textId="77777777" w:rsidR="00C42630" w:rsidRPr="006B5970" w:rsidRDefault="00C42630" w:rsidP="006B5970">
      <w:pPr>
        <w:spacing w:line="360" w:lineRule="auto"/>
        <w:jc w:val="both"/>
        <w:rPr>
          <w:rFonts w:ascii="Book Antiqua" w:hAnsi="Book Antiqua" w:cstheme="minorHAnsi"/>
          <w:b/>
          <w:color w:val="000000" w:themeColor="text1"/>
        </w:rPr>
      </w:pPr>
    </w:p>
    <w:p w14:paraId="3A763A07" w14:textId="145A4698" w:rsidR="00C42630" w:rsidRPr="006B5970" w:rsidRDefault="00C42630" w:rsidP="006B5970">
      <w:pPr>
        <w:spacing w:line="360" w:lineRule="auto"/>
        <w:jc w:val="both"/>
        <w:rPr>
          <w:rFonts w:ascii="Book Antiqua" w:hAnsi="Book Antiqua" w:cstheme="minorHAnsi"/>
          <w:b/>
          <w:color w:val="000000" w:themeColor="text1"/>
        </w:rPr>
      </w:pPr>
      <w:r w:rsidRPr="006B5970">
        <w:rPr>
          <w:rFonts w:ascii="Book Antiqua" w:hAnsi="Book Antiqua" w:cstheme="minorHAnsi"/>
          <w:b/>
          <w:color w:val="000000" w:themeColor="text1"/>
        </w:rPr>
        <w:lastRenderedPageBreak/>
        <w:t>Table</w:t>
      </w:r>
      <w:r w:rsidR="00A82D28">
        <w:rPr>
          <w:rFonts w:ascii="Book Antiqua" w:hAnsi="Book Antiqua" w:cstheme="minorHAnsi"/>
          <w:b/>
          <w:color w:val="000000" w:themeColor="text1"/>
        </w:rPr>
        <w:t xml:space="preserve"> </w:t>
      </w:r>
      <w:r w:rsidRPr="006B5970">
        <w:rPr>
          <w:rFonts w:ascii="Book Antiqua" w:hAnsi="Book Antiqua" w:cstheme="minorHAnsi"/>
          <w:b/>
          <w:color w:val="000000" w:themeColor="text1"/>
        </w:rPr>
        <w:t>2</w:t>
      </w:r>
      <w:r w:rsidR="008E5523">
        <w:rPr>
          <w:rFonts w:ascii="Book Antiqua" w:hAnsi="Book Antiqua" w:cstheme="minorHAnsi"/>
          <w:b/>
          <w:color w:val="000000" w:themeColor="text1"/>
        </w:rPr>
        <w:t xml:space="preserve"> </w:t>
      </w:r>
      <w:r w:rsidRPr="006B5970">
        <w:rPr>
          <w:rFonts w:ascii="Book Antiqua" w:hAnsi="Book Antiqua" w:cstheme="minorHAnsi"/>
          <w:b/>
          <w:color w:val="000000" w:themeColor="text1"/>
        </w:rPr>
        <w:t>Studies</w:t>
      </w:r>
      <w:r w:rsidR="00A82D28">
        <w:rPr>
          <w:rFonts w:ascii="Book Antiqua" w:hAnsi="Book Antiqua" w:cstheme="minorHAnsi"/>
          <w:b/>
          <w:color w:val="000000" w:themeColor="text1"/>
        </w:rPr>
        <w:t xml:space="preserve"> </w:t>
      </w:r>
      <w:r w:rsidRPr="006B5970">
        <w:rPr>
          <w:rFonts w:ascii="Book Antiqua" w:hAnsi="Book Antiqua" w:cstheme="minorHAnsi"/>
          <w:b/>
          <w:color w:val="000000" w:themeColor="text1"/>
        </w:rPr>
        <w:t>of</w:t>
      </w:r>
      <w:r w:rsidR="00A82D28">
        <w:rPr>
          <w:rFonts w:ascii="Book Antiqua" w:hAnsi="Book Antiqua" w:cstheme="minorHAnsi"/>
          <w:b/>
          <w:color w:val="000000" w:themeColor="text1"/>
        </w:rPr>
        <w:t xml:space="preserve"> </w:t>
      </w:r>
      <w:r w:rsidR="00681786" w:rsidRPr="00681786">
        <w:rPr>
          <w:rFonts w:ascii="Book Antiqua" w:hAnsi="Book Antiqua" w:cstheme="minorHAnsi"/>
          <w:b/>
          <w:color w:val="000000" w:themeColor="text1"/>
        </w:rPr>
        <w:t>hepatic venous pressure gradient</w:t>
      </w:r>
      <w:r w:rsidR="00A82D28">
        <w:rPr>
          <w:rFonts w:ascii="Book Antiqua" w:hAnsi="Book Antiqua" w:cstheme="minorHAnsi"/>
          <w:b/>
          <w:color w:val="000000" w:themeColor="text1"/>
        </w:rPr>
        <w:t xml:space="preserve"> </w:t>
      </w:r>
      <w:r w:rsidRPr="006B5970">
        <w:rPr>
          <w:rFonts w:ascii="Book Antiqua" w:hAnsi="Book Antiqua" w:cstheme="minorHAnsi"/>
          <w:b/>
          <w:color w:val="000000" w:themeColor="text1"/>
        </w:rPr>
        <w:t>changes</w:t>
      </w:r>
      <w:r w:rsidR="00A82D28">
        <w:rPr>
          <w:rFonts w:ascii="Book Antiqua" w:hAnsi="Book Antiqua" w:cstheme="minorHAnsi"/>
          <w:b/>
          <w:color w:val="000000" w:themeColor="text1"/>
        </w:rPr>
        <w:t xml:space="preserve"> </w:t>
      </w:r>
      <w:r w:rsidRPr="006B5970">
        <w:rPr>
          <w:rFonts w:ascii="Book Antiqua" w:hAnsi="Book Antiqua" w:cstheme="minorHAnsi"/>
          <w:b/>
          <w:color w:val="000000" w:themeColor="text1"/>
        </w:rPr>
        <w:t>with</w:t>
      </w:r>
      <w:r w:rsidR="00A82D28">
        <w:rPr>
          <w:rFonts w:ascii="Book Antiqua" w:hAnsi="Book Antiqua" w:cstheme="minorHAnsi"/>
          <w:b/>
          <w:color w:val="000000" w:themeColor="text1"/>
        </w:rPr>
        <w:t xml:space="preserve"> </w:t>
      </w:r>
      <w:r w:rsidR="007134B6" w:rsidRPr="007134B6">
        <w:rPr>
          <w:rFonts w:ascii="Book Antiqua" w:hAnsi="Book Antiqua" w:cstheme="minorHAnsi"/>
          <w:b/>
          <w:color w:val="000000" w:themeColor="text1"/>
        </w:rPr>
        <w:t>phosphodiesterase</w:t>
      </w:r>
      <w:r w:rsidRPr="006B5970">
        <w:rPr>
          <w:rFonts w:ascii="Book Antiqua" w:hAnsi="Book Antiqua" w:cstheme="minorHAnsi"/>
          <w:b/>
          <w:color w:val="000000" w:themeColor="text1"/>
        </w:rPr>
        <w:t>-5</w:t>
      </w:r>
      <w:r w:rsidR="00A82D28">
        <w:rPr>
          <w:rFonts w:ascii="Book Antiqua" w:hAnsi="Book Antiqua" w:cstheme="minorHAnsi"/>
          <w:b/>
          <w:color w:val="000000" w:themeColor="text1"/>
        </w:rPr>
        <w:t xml:space="preserve"> </w:t>
      </w:r>
      <w:r w:rsidRPr="006B5970">
        <w:rPr>
          <w:rFonts w:ascii="Book Antiqua" w:hAnsi="Book Antiqua" w:cstheme="minorHAnsi"/>
          <w:b/>
          <w:color w:val="000000" w:themeColor="text1"/>
        </w:rPr>
        <w:t>inhibitors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3828"/>
        <w:gridCol w:w="2976"/>
        <w:gridCol w:w="2552"/>
      </w:tblGrid>
      <w:tr w:rsidR="00AA2A8E" w:rsidRPr="00AA2A8E" w14:paraId="5D25DC3A" w14:textId="77777777" w:rsidTr="00AA2A8E">
        <w:trPr>
          <w:trHeight w:val="636"/>
        </w:trPr>
        <w:tc>
          <w:tcPr>
            <w:tcW w:w="3828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14:paraId="2F1B7EFD" w14:textId="77777777" w:rsidR="00AA2A8E" w:rsidRPr="00AA2A8E" w:rsidRDefault="00AA2A8E" w:rsidP="00AA2A8E">
            <w:pPr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bookmarkStart w:id="1" w:name="RANGE!E19"/>
            <w:r w:rsidRPr="00AA2A8E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HVPG change </w:t>
            </w:r>
            <w:bookmarkEnd w:id="1"/>
          </w:p>
        </w:tc>
        <w:tc>
          <w:tcPr>
            <w:tcW w:w="2976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14:paraId="4CE37DAF" w14:textId="77777777" w:rsidR="00AA2A8E" w:rsidRPr="00AA2A8E" w:rsidRDefault="00AA2A8E" w:rsidP="00AA2A8E">
            <w:pPr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AA2A8E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 xml:space="preserve">Intervention </w:t>
            </w:r>
          </w:p>
        </w:tc>
        <w:tc>
          <w:tcPr>
            <w:tcW w:w="2552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auto" w:fill="auto"/>
            <w:vAlign w:val="center"/>
            <w:hideMark/>
          </w:tcPr>
          <w:p w14:paraId="4E59913E" w14:textId="77777777" w:rsidR="00AA2A8E" w:rsidRPr="00AA2A8E" w:rsidRDefault="00AA2A8E" w:rsidP="00AA2A8E">
            <w:pPr>
              <w:jc w:val="both"/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</w:pPr>
            <w:r w:rsidRPr="00AA2A8E">
              <w:rPr>
                <w:rFonts w:ascii="Book Antiqua" w:eastAsia="DengXian" w:hAnsi="Book Antiqua" w:cs="SimSun"/>
                <w:b/>
                <w:bCs/>
                <w:color w:val="000000"/>
                <w:lang w:eastAsia="zh-CN"/>
              </w:rPr>
              <w:t>Ref.</w:t>
            </w:r>
          </w:p>
        </w:tc>
      </w:tr>
      <w:tr w:rsidR="00AA2A8E" w:rsidRPr="00AA2A8E" w14:paraId="36AAA321" w14:textId="77777777" w:rsidTr="002326C2">
        <w:trPr>
          <w:trHeight w:val="724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E7BB5" w14:textId="77777777" w:rsidR="00AA2A8E" w:rsidRPr="00AA2A8E" w:rsidRDefault="00AA2A8E" w:rsidP="00AA2A8E">
            <w:pPr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>No significant change in HVPG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C920A" w14:textId="324E939D" w:rsidR="00AA2A8E" w:rsidRPr="00AA2A8E" w:rsidRDefault="00AA2A8E" w:rsidP="00CD1660">
            <w:pPr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Tadalafil 10 mg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B67D0" w14:textId="0B81B37F" w:rsidR="00AA2A8E" w:rsidRPr="00AA2A8E" w:rsidRDefault="00AA2A8E" w:rsidP="00CD1660">
            <w:pPr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Jagdish </w:t>
            </w:r>
            <w:r w:rsidRPr="00AA2A8E">
              <w:rPr>
                <w:rFonts w:ascii="Book Antiqua" w:eastAsia="DengXian" w:hAnsi="Book Antiqua" w:cs="SimSun"/>
                <w:i/>
                <w:iCs/>
                <w:color w:val="000000"/>
                <w:lang w:eastAsia="zh-CN"/>
              </w:rPr>
              <w:t>et al</w:t>
            </w:r>
            <w:r w:rsidRPr="00AA2A8E">
              <w:rPr>
                <w:rFonts w:ascii="Book Antiqua" w:eastAsia="DengXian" w:hAnsi="Book Antiqua" w:cs="SimSun"/>
                <w:color w:val="000000"/>
                <w:vertAlign w:val="superscript"/>
                <w:lang w:eastAsia="zh-CN"/>
              </w:rPr>
              <w:t>[1]</w:t>
            </w:r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, 2021, </w:t>
            </w:r>
            <w:proofErr w:type="spellStart"/>
            <w:r w:rsidRPr="00AA2A8E">
              <w:rPr>
                <w:rFonts w:ascii="Book Antiqua" w:eastAsia="DengXian" w:hAnsi="Book Antiqua" w:cs="SimSun"/>
                <w:i/>
                <w:iCs/>
                <w:color w:val="000000"/>
                <w:lang w:eastAsia="zh-CN"/>
              </w:rPr>
              <w:t>Hept</w:t>
            </w:r>
            <w:proofErr w:type="spellEnd"/>
            <w:r w:rsidRPr="00AA2A8E">
              <w:rPr>
                <w:rFonts w:ascii="Book Antiqua" w:eastAsia="DengXian" w:hAnsi="Book Antiqua" w:cs="SimSun"/>
                <w:i/>
                <w:iCs/>
                <w:color w:val="000000"/>
                <w:lang w:eastAsia="zh-CN"/>
              </w:rPr>
              <w:t xml:space="preserve"> International</w:t>
            </w:r>
          </w:p>
        </w:tc>
      </w:tr>
      <w:tr w:rsidR="00AA2A8E" w:rsidRPr="00AA2A8E" w14:paraId="446D1099" w14:textId="77777777" w:rsidTr="008D581E">
        <w:trPr>
          <w:trHeight w:val="1279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0F989" w14:textId="09CFD13A" w:rsidR="00AA2A8E" w:rsidRPr="00AA2A8E" w:rsidRDefault="00AA2A8E" w:rsidP="00CD1660">
            <w:pPr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N = 10, </w:t>
            </w:r>
            <w:r w:rsidR="00CD1660">
              <w:rPr>
                <w:rFonts w:ascii="Book Antiqua" w:eastAsia="DengXian" w:hAnsi="Book Antiqua" w:cs="SimSun"/>
                <w:color w:val="000000"/>
                <w:lang w:eastAsia="zh-CN"/>
              </w:rPr>
              <w:t>i</w:t>
            </w:r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n seven patients, HVPG decreased and in three it increased but </w:t>
            </w:r>
            <w:r w:rsidR="00CD1660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the </w:t>
            </w:r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decrease was not significant 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1E0BA" w14:textId="77777777" w:rsidR="00AA2A8E" w:rsidRPr="00AA2A8E" w:rsidRDefault="00AA2A8E" w:rsidP="00AA2A8E">
            <w:pPr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Sildenafil 50 mg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6FEE3" w14:textId="1F8FBABC" w:rsidR="00AA2A8E" w:rsidRPr="00AA2A8E" w:rsidRDefault="00AA2A8E" w:rsidP="00AA2A8E">
            <w:pPr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proofErr w:type="spellStart"/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>Clemmesen</w:t>
            </w:r>
            <w:proofErr w:type="spellEnd"/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</w:t>
            </w:r>
            <w:r w:rsidRPr="00AA2A8E">
              <w:rPr>
                <w:rFonts w:ascii="Book Antiqua" w:eastAsia="DengXian" w:hAnsi="Book Antiqua" w:cs="SimSun"/>
                <w:i/>
                <w:iCs/>
                <w:color w:val="000000"/>
                <w:lang w:eastAsia="zh-CN"/>
              </w:rPr>
              <w:t>et al</w:t>
            </w:r>
            <w:r w:rsidRPr="00AA2A8E">
              <w:rPr>
                <w:rFonts w:ascii="Book Antiqua" w:eastAsia="DengXian" w:hAnsi="Book Antiqua" w:cs="SimSun"/>
                <w:color w:val="000000"/>
                <w:vertAlign w:val="superscript"/>
                <w:lang w:eastAsia="zh-CN"/>
              </w:rPr>
              <w:t>[43]</w:t>
            </w:r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, 2008, </w:t>
            </w:r>
            <w:r w:rsidRPr="00AA2A8E">
              <w:rPr>
                <w:rFonts w:ascii="Book Antiqua" w:eastAsia="DengXian" w:hAnsi="Book Antiqua" w:cs="SimSun"/>
                <w:i/>
                <w:iCs/>
                <w:color w:val="000000"/>
                <w:lang w:eastAsia="zh-CN"/>
              </w:rPr>
              <w:t>World J Gastroenterol</w:t>
            </w:r>
            <w:r w:rsidR="00CD1660">
              <w:rPr>
                <w:rFonts w:ascii="Book Antiqua" w:eastAsia="DengXian" w:hAnsi="Book Antiqua" w:cs="SimSun"/>
                <w:i/>
                <w:iCs/>
                <w:color w:val="000000"/>
                <w:lang w:eastAsia="zh-CN"/>
              </w:rPr>
              <w:t>ogy</w:t>
            </w:r>
          </w:p>
        </w:tc>
      </w:tr>
      <w:tr w:rsidR="00AA2A8E" w:rsidRPr="00AA2A8E" w14:paraId="188D1269" w14:textId="77777777" w:rsidTr="008D581E">
        <w:trPr>
          <w:trHeight w:val="1269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29806" w14:textId="77777777" w:rsidR="00AA2A8E" w:rsidRPr="00AA2A8E" w:rsidRDefault="00AA2A8E" w:rsidP="00AA2A8E">
            <w:pPr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Lowers portal pressure in the acute setting by about 20% 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EDADE" w14:textId="77777777" w:rsidR="00AA2A8E" w:rsidRPr="00AA2A8E" w:rsidRDefault="00AA2A8E" w:rsidP="00AA2A8E">
            <w:pPr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75-100 mg of the phosphodiesterase-5-inhibitor </w:t>
            </w:r>
            <w:proofErr w:type="spellStart"/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>udenafil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F7BCC" w14:textId="77777777" w:rsidR="00AA2A8E" w:rsidRPr="00AA2A8E" w:rsidRDefault="00AA2A8E" w:rsidP="00AA2A8E">
            <w:pPr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proofErr w:type="spellStart"/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>Kreisel</w:t>
            </w:r>
            <w:proofErr w:type="spellEnd"/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</w:t>
            </w:r>
            <w:r w:rsidRPr="00AA2A8E">
              <w:rPr>
                <w:rFonts w:ascii="Book Antiqua" w:eastAsia="DengXian" w:hAnsi="Book Antiqua" w:cs="SimSun"/>
                <w:i/>
                <w:iCs/>
                <w:color w:val="000000"/>
                <w:lang w:eastAsia="zh-CN"/>
              </w:rPr>
              <w:t>et al</w:t>
            </w:r>
            <w:r w:rsidRPr="00AA2A8E">
              <w:rPr>
                <w:rFonts w:ascii="Book Antiqua" w:eastAsia="DengXian" w:hAnsi="Book Antiqua" w:cs="SimSun"/>
                <w:color w:val="000000"/>
                <w:vertAlign w:val="superscript"/>
                <w:lang w:eastAsia="zh-CN"/>
              </w:rPr>
              <w:t>[44]</w:t>
            </w:r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, 2015, </w:t>
            </w:r>
            <w:r w:rsidRPr="00AA2A8E">
              <w:rPr>
                <w:rFonts w:ascii="Book Antiqua" w:eastAsia="DengXian" w:hAnsi="Book Antiqua" w:cs="SimSun"/>
                <w:i/>
                <w:iCs/>
                <w:color w:val="000000"/>
                <w:lang w:eastAsia="zh-CN"/>
              </w:rPr>
              <w:t>Dig Liver Dis</w:t>
            </w:r>
          </w:p>
        </w:tc>
      </w:tr>
      <w:tr w:rsidR="00AA2A8E" w:rsidRPr="00AA2A8E" w14:paraId="1DA20BE4" w14:textId="77777777" w:rsidTr="008D581E">
        <w:trPr>
          <w:trHeight w:val="847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7FCB0" w14:textId="77777777" w:rsidR="00AA2A8E" w:rsidRPr="00AA2A8E" w:rsidRDefault="00AA2A8E" w:rsidP="00AA2A8E">
            <w:pPr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>Decreased HVPG in 4/5 patients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5F523" w14:textId="77777777" w:rsidR="00AA2A8E" w:rsidRPr="00AA2A8E" w:rsidRDefault="00AA2A8E" w:rsidP="00AA2A8E">
            <w:pPr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Vardenafil 10 mg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9E34F" w14:textId="77777777" w:rsidR="00AA2A8E" w:rsidRPr="00AA2A8E" w:rsidRDefault="00AA2A8E" w:rsidP="00AA2A8E">
            <w:pPr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proofErr w:type="spellStart"/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>Deibert</w:t>
            </w:r>
            <w:proofErr w:type="spellEnd"/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</w:t>
            </w:r>
            <w:r w:rsidRPr="00AA2A8E">
              <w:rPr>
                <w:rFonts w:ascii="Book Antiqua" w:eastAsia="DengXian" w:hAnsi="Book Antiqua" w:cs="SimSun"/>
                <w:i/>
                <w:iCs/>
                <w:color w:val="000000"/>
                <w:lang w:eastAsia="zh-CN"/>
              </w:rPr>
              <w:t>et al</w:t>
            </w:r>
            <w:r w:rsidRPr="00AA2A8E">
              <w:rPr>
                <w:rFonts w:ascii="Book Antiqua" w:eastAsia="DengXian" w:hAnsi="Book Antiqua" w:cs="SimSun"/>
                <w:color w:val="000000"/>
                <w:vertAlign w:val="superscript"/>
                <w:lang w:eastAsia="zh-CN"/>
              </w:rPr>
              <w:t>[45]</w:t>
            </w:r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, 2006, </w:t>
            </w:r>
            <w:r w:rsidRPr="00AA2A8E">
              <w:rPr>
                <w:rFonts w:ascii="Book Antiqua" w:eastAsia="DengXian" w:hAnsi="Book Antiqua" w:cs="SimSun"/>
                <w:i/>
                <w:iCs/>
                <w:color w:val="000000"/>
                <w:lang w:eastAsia="zh-CN"/>
              </w:rPr>
              <w:t xml:space="preserve">Aliment </w:t>
            </w:r>
            <w:proofErr w:type="spellStart"/>
            <w:r w:rsidRPr="00AA2A8E">
              <w:rPr>
                <w:rFonts w:ascii="Book Antiqua" w:eastAsia="DengXian" w:hAnsi="Book Antiqua" w:cs="SimSun"/>
                <w:i/>
                <w:iCs/>
                <w:color w:val="000000"/>
                <w:lang w:eastAsia="zh-CN"/>
              </w:rPr>
              <w:t>Pharmacol</w:t>
            </w:r>
            <w:proofErr w:type="spellEnd"/>
            <w:r w:rsidRPr="00AA2A8E">
              <w:rPr>
                <w:rFonts w:ascii="Book Antiqua" w:eastAsia="DengXian" w:hAnsi="Book Antiqua" w:cs="SimSun"/>
                <w:i/>
                <w:iCs/>
                <w:color w:val="000000"/>
                <w:lang w:eastAsia="zh-CN"/>
              </w:rPr>
              <w:t xml:space="preserve"> </w:t>
            </w:r>
            <w:proofErr w:type="spellStart"/>
            <w:r w:rsidRPr="00AA2A8E">
              <w:rPr>
                <w:rFonts w:ascii="Book Antiqua" w:eastAsia="DengXian" w:hAnsi="Book Antiqua" w:cs="SimSun"/>
                <w:i/>
                <w:iCs/>
                <w:color w:val="000000"/>
                <w:lang w:eastAsia="zh-CN"/>
              </w:rPr>
              <w:t>Ther</w:t>
            </w:r>
            <w:proofErr w:type="spellEnd"/>
          </w:p>
        </w:tc>
      </w:tr>
      <w:tr w:rsidR="00AA2A8E" w:rsidRPr="00AA2A8E" w14:paraId="2808AD34" w14:textId="77777777" w:rsidTr="008D581E">
        <w:trPr>
          <w:trHeight w:val="974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EFA86" w14:textId="77777777" w:rsidR="00AA2A8E" w:rsidRPr="00AA2A8E" w:rsidRDefault="00AA2A8E" w:rsidP="00AA2A8E">
            <w:pPr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No effect on HVPG 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DD893" w14:textId="77777777" w:rsidR="00AA2A8E" w:rsidRPr="00AA2A8E" w:rsidRDefault="00AA2A8E" w:rsidP="00AA2A8E">
            <w:pPr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Sildenafil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A3679" w14:textId="77777777" w:rsidR="00AA2A8E" w:rsidRPr="00AA2A8E" w:rsidRDefault="00AA2A8E" w:rsidP="00AA2A8E">
            <w:pPr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Tandon </w:t>
            </w:r>
            <w:r w:rsidRPr="00AA2A8E">
              <w:rPr>
                <w:rFonts w:ascii="Book Antiqua" w:eastAsia="DengXian" w:hAnsi="Book Antiqua" w:cs="SimSun"/>
                <w:i/>
                <w:iCs/>
                <w:color w:val="000000"/>
                <w:lang w:eastAsia="zh-CN"/>
              </w:rPr>
              <w:t>et al</w:t>
            </w:r>
            <w:r w:rsidRPr="00AA2A8E">
              <w:rPr>
                <w:rFonts w:ascii="Book Antiqua" w:eastAsia="DengXian" w:hAnsi="Book Antiqua" w:cs="SimSun"/>
                <w:color w:val="000000"/>
                <w:vertAlign w:val="superscript"/>
                <w:lang w:eastAsia="zh-CN"/>
              </w:rPr>
              <w:t>[46]</w:t>
            </w:r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, 2010, </w:t>
            </w:r>
            <w:r w:rsidRPr="00AA2A8E">
              <w:rPr>
                <w:rFonts w:ascii="Book Antiqua" w:eastAsia="DengXian" w:hAnsi="Book Antiqua" w:cs="SimSun"/>
                <w:i/>
                <w:iCs/>
                <w:color w:val="000000"/>
                <w:lang w:eastAsia="zh-CN"/>
              </w:rPr>
              <w:t>Clin Gastroenterol Hepatol</w:t>
            </w:r>
          </w:p>
        </w:tc>
      </w:tr>
      <w:tr w:rsidR="00AA2A8E" w:rsidRPr="00AA2A8E" w14:paraId="3974D6D1" w14:textId="77777777" w:rsidTr="008D581E">
        <w:trPr>
          <w:trHeight w:val="1130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97749" w14:textId="77777777" w:rsidR="00AA2A8E" w:rsidRPr="00AA2A8E" w:rsidRDefault="00AA2A8E" w:rsidP="00AA2A8E">
            <w:pPr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>HVPG decrease from 10 mmHg to 7 mmHg (case report)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20BBA" w14:textId="049A597E" w:rsidR="00AA2A8E" w:rsidRPr="00AA2A8E" w:rsidRDefault="00AA2A8E" w:rsidP="00CD1660">
            <w:pPr>
              <w:spacing w:line="360" w:lineRule="auto"/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Sildenafil 20 mg bd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8C119" w14:textId="77777777" w:rsidR="00AA2A8E" w:rsidRPr="00AA2A8E" w:rsidRDefault="00AA2A8E" w:rsidP="00AA2A8E">
            <w:pPr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>Bremer</w:t>
            </w:r>
            <w:r w:rsidRPr="00AA2A8E">
              <w:rPr>
                <w:rFonts w:ascii="Book Antiqua" w:eastAsia="DengXian" w:hAnsi="Book Antiqua" w:cs="SimSun"/>
                <w:i/>
                <w:iCs/>
                <w:color w:val="000000"/>
                <w:lang w:eastAsia="zh-CN"/>
              </w:rPr>
              <w:t xml:space="preserve"> et al</w:t>
            </w:r>
            <w:r w:rsidRPr="00AA2A8E">
              <w:rPr>
                <w:rFonts w:ascii="Book Antiqua" w:eastAsia="DengXian" w:hAnsi="Book Antiqua" w:cs="SimSun"/>
                <w:color w:val="000000"/>
                <w:vertAlign w:val="superscript"/>
                <w:lang w:eastAsia="zh-CN"/>
              </w:rPr>
              <w:t>[47]</w:t>
            </w:r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, 2007, </w:t>
            </w:r>
            <w:r w:rsidRPr="00AA2A8E">
              <w:rPr>
                <w:rFonts w:ascii="Book Antiqua" w:eastAsia="DengXian" w:hAnsi="Book Antiqua" w:cs="SimSun"/>
                <w:i/>
                <w:iCs/>
                <w:color w:val="000000"/>
                <w:lang w:eastAsia="zh-CN"/>
              </w:rPr>
              <w:t>J Med Case Rep</w:t>
            </w:r>
          </w:p>
        </w:tc>
      </w:tr>
      <w:tr w:rsidR="00AA2A8E" w:rsidRPr="00AA2A8E" w14:paraId="35B8BBC4" w14:textId="77777777" w:rsidTr="008D581E">
        <w:trPr>
          <w:trHeight w:val="1274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1D7C8" w14:textId="24A22D8F" w:rsidR="00AA2A8E" w:rsidRPr="00AA2A8E" w:rsidRDefault="00AA2A8E" w:rsidP="00AA2A8E">
            <w:pPr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>HVPG decreased by 13%, and portal flow increased by 28%</w:t>
            </w:r>
            <w:r w:rsidR="00CD1660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 </w:t>
            </w:r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>(case report)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FF4EB" w14:textId="3067EBD3" w:rsidR="00AA2A8E" w:rsidRPr="00AA2A8E" w:rsidRDefault="00CD1660" w:rsidP="00CD1660">
            <w:pPr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r>
              <w:rPr>
                <w:rFonts w:ascii="Book Antiqua" w:eastAsia="DengXian" w:hAnsi="Book Antiqua" w:cs="SimSun"/>
                <w:color w:val="000000"/>
                <w:lang w:eastAsia="zh-CN"/>
              </w:rPr>
              <w:t>V</w:t>
            </w:r>
            <w:r w:rsidR="00AA2A8E"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>ardenafil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38602" w14:textId="059A9F9A" w:rsidR="00AA2A8E" w:rsidRPr="00AA2A8E" w:rsidRDefault="00AA2A8E" w:rsidP="00AA2A8E">
            <w:pPr>
              <w:jc w:val="both"/>
              <w:rPr>
                <w:rFonts w:ascii="Book Antiqua" w:eastAsia="DengXian" w:hAnsi="Book Antiqua" w:cs="SimSun"/>
                <w:color w:val="000000"/>
                <w:lang w:eastAsia="zh-CN"/>
              </w:rPr>
            </w:pPr>
            <w:proofErr w:type="spellStart"/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>Deibert</w:t>
            </w:r>
            <w:proofErr w:type="spellEnd"/>
            <w:r w:rsidRPr="00AA2A8E">
              <w:rPr>
                <w:rFonts w:ascii="Book Antiqua" w:eastAsia="DengXian" w:hAnsi="Book Antiqua" w:cs="SimSun"/>
                <w:i/>
                <w:iCs/>
                <w:color w:val="000000"/>
                <w:lang w:eastAsia="zh-CN"/>
              </w:rPr>
              <w:t xml:space="preserve"> et al</w:t>
            </w:r>
            <w:r w:rsidRPr="00AA2A8E">
              <w:rPr>
                <w:rFonts w:ascii="Book Antiqua" w:eastAsia="DengXian" w:hAnsi="Book Antiqua" w:cs="SimSun"/>
                <w:color w:val="000000"/>
                <w:vertAlign w:val="superscript"/>
                <w:lang w:eastAsia="zh-CN"/>
              </w:rPr>
              <w:t>[48]</w:t>
            </w:r>
            <w:r w:rsidRPr="00AA2A8E">
              <w:rPr>
                <w:rFonts w:ascii="Book Antiqua" w:eastAsia="DengXian" w:hAnsi="Book Antiqua" w:cs="SimSun"/>
                <w:color w:val="000000"/>
                <w:lang w:eastAsia="zh-CN"/>
              </w:rPr>
              <w:t xml:space="preserve">, 2018, </w:t>
            </w:r>
            <w:r w:rsidRPr="00AA2A8E">
              <w:rPr>
                <w:rFonts w:ascii="Book Antiqua" w:eastAsia="DengXian" w:hAnsi="Book Antiqua" w:cs="SimSun"/>
                <w:i/>
                <w:iCs/>
                <w:color w:val="000000"/>
                <w:lang w:eastAsia="zh-CN"/>
              </w:rPr>
              <w:t>World J Gastroenterol</w:t>
            </w:r>
            <w:r w:rsidR="00CD1660">
              <w:rPr>
                <w:rFonts w:ascii="Book Antiqua" w:eastAsia="DengXian" w:hAnsi="Book Antiqua" w:cs="SimSun"/>
                <w:i/>
                <w:iCs/>
                <w:color w:val="000000"/>
                <w:lang w:eastAsia="zh-CN"/>
              </w:rPr>
              <w:t>ogy</w:t>
            </w:r>
          </w:p>
        </w:tc>
      </w:tr>
    </w:tbl>
    <w:p w14:paraId="6DF9629A" w14:textId="6909A0F2" w:rsidR="00C42630" w:rsidRPr="006B5970" w:rsidRDefault="00C42630" w:rsidP="006B5970">
      <w:pPr>
        <w:spacing w:line="360" w:lineRule="auto"/>
        <w:jc w:val="both"/>
        <w:rPr>
          <w:rFonts w:ascii="Book Antiqua" w:hAnsi="Book Antiqua" w:cstheme="minorHAnsi"/>
          <w:color w:val="000000" w:themeColor="text1"/>
        </w:rPr>
      </w:pPr>
      <w:r w:rsidRPr="006B5970">
        <w:rPr>
          <w:rFonts w:ascii="Book Antiqua" w:hAnsi="Book Antiqua" w:cstheme="minorHAnsi"/>
          <w:color w:val="000000" w:themeColor="text1"/>
        </w:rPr>
        <w:t>HVPG</w:t>
      </w:r>
      <w:r w:rsidR="00EA7654">
        <w:rPr>
          <w:rFonts w:ascii="Book Antiqua" w:hAnsi="Book Antiqua" w:cstheme="minorHAnsi"/>
          <w:color w:val="000000" w:themeColor="text1"/>
        </w:rPr>
        <w:t xml:space="preserve">: </w:t>
      </w:r>
      <w:r w:rsidR="00EA7654" w:rsidRPr="006B5970">
        <w:rPr>
          <w:rFonts w:ascii="Book Antiqua" w:hAnsi="Book Antiqua" w:cstheme="minorHAnsi"/>
          <w:color w:val="000000" w:themeColor="text1"/>
        </w:rPr>
        <w:t>Hepatic</w:t>
      </w:r>
      <w:r w:rsidR="00EA7654">
        <w:rPr>
          <w:rFonts w:ascii="Book Antiqua" w:hAnsi="Book Antiqua" w:cstheme="minorHAnsi"/>
          <w:color w:val="000000" w:themeColor="text1"/>
        </w:rPr>
        <w:t xml:space="preserve"> </w:t>
      </w:r>
      <w:r w:rsidRPr="006B5970">
        <w:rPr>
          <w:rFonts w:ascii="Book Antiqua" w:hAnsi="Book Antiqua" w:cstheme="minorHAnsi"/>
          <w:color w:val="000000" w:themeColor="text1"/>
        </w:rPr>
        <w:t>venous</w:t>
      </w:r>
      <w:r w:rsidR="00A82D28">
        <w:rPr>
          <w:rFonts w:ascii="Book Antiqua" w:hAnsi="Book Antiqua" w:cstheme="minorHAnsi"/>
          <w:color w:val="000000" w:themeColor="text1"/>
        </w:rPr>
        <w:t xml:space="preserve"> </w:t>
      </w:r>
      <w:r w:rsidRPr="006B5970">
        <w:rPr>
          <w:rFonts w:ascii="Book Antiqua" w:hAnsi="Book Antiqua" w:cstheme="minorHAnsi"/>
          <w:color w:val="000000" w:themeColor="text1"/>
        </w:rPr>
        <w:t>pressure</w:t>
      </w:r>
      <w:r w:rsidR="00A82D28">
        <w:rPr>
          <w:rFonts w:ascii="Book Antiqua" w:hAnsi="Book Antiqua" w:cstheme="minorHAnsi"/>
          <w:color w:val="000000" w:themeColor="text1"/>
        </w:rPr>
        <w:t xml:space="preserve"> </w:t>
      </w:r>
      <w:r w:rsidRPr="006B5970">
        <w:rPr>
          <w:rFonts w:ascii="Book Antiqua" w:hAnsi="Book Antiqua" w:cstheme="minorHAnsi"/>
          <w:color w:val="000000" w:themeColor="text1"/>
        </w:rPr>
        <w:t>gradient</w:t>
      </w:r>
      <w:r w:rsidR="0005524C">
        <w:rPr>
          <w:rFonts w:ascii="Book Antiqua" w:hAnsi="Book Antiqua" w:cstheme="minorHAnsi"/>
          <w:color w:val="000000" w:themeColor="text1"/>
        </w:rPr>
        <w:t>.</w:t>
      </w:r>
      <w:r w:rsidR="00A82D28">
        <w:rPr>
          <w:rFonts w:ascii="Book Antiqua" w:hAnsi="Book Antiqua" w:cstheme="minorHAnsi"/>
          <w:color w:val="000000" w:themeColor="text1"/>
        </w:rPr>
        <w:t xml:space="preserve"> </w:t>
      </w:r>
    </w:p>
    <w:p w14:paraId="6539C5F7" w14:textId="77777777" w:rsidR="00A77B3E" w:rsidRPr="006B5970" w:rsidRDefault="00A77B3E" w:rsidP="0005524C">
      <w:pPr>
        <w:spacing w:line="360" w:lineRule="auto"/>
        <w:jc w:val="both"/>
        <w:rPr>
          <w:rFonts w:ascii="Book Antiqua" w:hAnsi="Book Antiqua"/>
        </w:rPr>
      </w:pPr>
    </w:p>
    <w:sectPr w:rsidR="00A77B3E" w:rsidRPr="006B59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18114" w14:textId="77777777" w:rsidR="00BB7F89" w:rsidRDefault="00BB7F89" w:rsidP="00C42630">
      <w:r>
        <w:separator/>
      </w:r>
    </w:p>
  </w:endnote>
  <w:endnote w:type="continuationSeparator" w:id="0">
    <w:p w14:paraId="253F3AA6" w14:textId="77777777" w:rsidR="00BB7F89" w:rsidRDefault="00BB7F89" w:rsidP="00C42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8183275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639F0446" w14:textId="77777777" w:rsidR="00985739" w:rsidRPr="006524AB" w:rsidRDefault="00985739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6524AB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6524A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6524AB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6524A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1B4892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18</w:t>
            </w:r>
            <w:r w:rsidRPr="006524A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6524AB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6524A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6524AB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6524A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1B4892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25</w:t>
            </w:r>
            <w:r w:rsidRPr="006524AB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673D3E2" w14:textId="77777777" w:rsidR="00985739" w:rsidRDefault="0098573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407C0" w14:textId="77777777" w:rsidR="00BB7F89" w:rsidRDefault="00BB7F89" w:rsidP="00C42630">
      <w:r>
        <w:separator/>
      </w:r>
    </w:p>
  </w:footnote>
  <w:footnote w:type="continuationSeparator" w:id="0">
    <w:p w14:paraId="31B5D6DC" w14:textId="77777777" w:rsidR="00BB7F89" w:rsidRDefault="00BB7F89" w:rsidP="00C42630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278D3"/>
    <w:rsid w:val="000337E9"/>
    <w:rsid w:val="0003476D"/>
    <w:rsid w:val="0005524C"/>
    <w:rsid w:val="00056623"/>
    <w:rsid w:val="00071852"/>
    <w:rsid w:val="000845BE"/>
    <w:rsid w:val="00093295"/>
    <w:rsid w:val="00097D49"/>
    <w:rsid w:val="000A10AB"/>
    <w:rsid w:val="000A23A5"/>
    <w:rsid w:val="000A4DB4"/>
    <w:rsid w:val="000A5E3C"/>
    <w:rsid w:val="000B639C"/>
    <w:rsid w:val="000B7759"/>
    <w:rsid w:val="000F2BF7"/>
    <w:rsid w:val="00114A53"/>
    <w:rsid w:val="0012335C"/>
    <w:rsid w:val="001259EB"/>
    <w:rsid w:val="001334F9"/>
    <w:rsid w:val="00144940"/>
    <w:rsid w:val="001451C6"/>
    <w:rsid w:val="0015150C"/>
    <w:rsid w:val="00165B55"/>
    <w:rsid w:val="00167BAE"/>
    <w:rsid w:val="00167FB1"/>
    <w:rsid w:val="00172BEA"/>
    <w:rsid w:val="001808E7"/>
    <w:rsid w:val="00194D78"/>
    <w:rsid w:val="001A19AC"/>
    <w:rsid w:val="001B4892"/>
    <w:rsid w:val="001B53CC"/>
    <w:rsid w:val="001B798D"/>
    <w:rsid w:val="001C311D"/>
    <w:rsid w:val="001E301E"/>
    <w:rsid w:val="001E501C"/>
    <w:rsid w:val="001F243E"/>
    <w:rsid w:val="00204B3C"/>
    <w:rsid w:val="00206A19"/>
    <w:rsid w:val="00216E2B"/>
    <w:rsid w:val="002312FB"/>
    <w:rsid w:val="002326C2"/>
    <w:rsid w:val="0025639D"/>
    <w:rsid w:val="00260D90"/>
    <w:rsid w:val="00264AAB"/>
    <w:rsid w:val="00283FA8"/>
    <w:rsid w:val="0028441E"/>
    <w:rsid w:val="00285C44"/>
    <w:rsid w:val="002D0417"/>
    <w:rsid w:val="002E55FA"/>
    <w:rsid w:val="003147FC"/>
    <w:rsid w:val="0033070D"/>
    <w:rsid w:val="00330EFF"/>
    <w:rsid w:val="00331B24"/>
    <w:rsid w:val="00333D8F"/>
    <w:rsid w:val="00334CEE"/>
    <w:rsid w:val="00351648"/>
    <w:rsid w:val="003566F7"/>
    <w:rsid w:val="003671A1"/>
    <w:rsid w:val="00381E54"/>
    <w:rsid w:val="0038369A"/>
    <w:rsid w:val="0039337B"/>
    <w:rsid w:val="003B4257"/>
    <w:rsid w:val="003F38E7"/>
    <w:rsid w:val="004041AB"/>
    <w:rsid w:val="004112FA"/>
    <w:rsid w:val="00433404"/>
    <w:rsid w:val="004344A9"/>
    <w:rsid w:val="0045575A"/>
    <w:rsid w:val="004567A5"/>
    <w:rsid w:val="00464932"/>
    <w:rsid w:val="00467999"/>
    <w:rsid w:val="00472420"/>
    <w:rsid w:val="00474D7D"/>
    <w:rsid w:val="004B323F"/>
    <w:rsid w:val="004E2B41"/>
    <w:rsid w:val="004E5A6B"/>
    <w:rsid w:val="00514281"/>
    <w:rsid w:val="00520801"/>
    <w:rsid w:val="0052684C"/>
    <w:rsid w:val="005412CC"/>
    <w:rsid w:val="00543476"/>
    <w:rsid w:val="00543EFD"/>
    <w:rsid w:val="00557AAD"/>
    <w:rsid w:val="00561FD3"/>
    <w:rsid w:val="00566C50"/>
    <w:rsid w:val="00572721"/>
    <w:rsid w:val="00573BBE"/>
    <w:rsid w:val="005743C8"/>
    <w:rsid w:val="00583C7B"/>
    <w:rsid w:val="00584AEB"/>
    <w:rsid w:val="005A055A"/>
    <w:rsid w:val="005A4A88"/>
    <w:rsid w:val="005B7593"/>
    <w:rsid w:val="005C0921"/>
    <w:rsid w:val="005C670F"/>
    <w:rsid w:val="006050BF"/>
    <w:rsid w:val="00607157"/>
    <w:rsid w:val="0062365D"/>
    <w:rsid w:val="006303A1"/>
    <w:rsid w:val="006407D1"/>
    <w:rsid w:val="00646D34"/>
    <w:rsid w:val="006524AB"/>
    <w:rsid w:val="006573A0"/>
    <w:rsid w:val="00675BC8"/>
    <w:rsid w:val="00681786"/>
    <w:rsid w:val="0068470D"/>
    <w:rsid w:val="006A00CE"/>
    <w:rsid w:val="006B5970"/>
    <w:rsid w:val="006D05D4"/>
    <w:rsid w:val="006D5374"/>
    <w:rsid w:val="006D617D"/>
    <w:rsid w:val="006D6CBB"/>
    <w:rsid w:val="006E6CEE"/>
    <w:rsid w:val="006F7F94"/>
    <w:rsid w:val="007000AF"/>
    <w:rsid w:val="00701296"/>
    <w:rsid w:val="00705BA4"/>
    <w:rsid w:val="007117D3"/>
    <w:rsid w:val="007134B6"/>
    <w:rsid w:val="007237F1"/>
    <w:rsid w:val="00724FEB"/>
    <w:rsid w:val="00731F6C"/>
    <w:rsid w:val="007327D6"/>
    <w:rsid w:val="007374A3"/>
    <w:rsid w:val="00751C7C"/>
    <w:rsid w:val="00763F5C"/>
    <w:rsid w:val="00764371"/>
    <w:rsid w:val="007707A1"/>
    <w:rsid w:val="0077196D"/>
    <w:rsid w:val="00773868"/>
    <w:rsid w:val="0077685F"/>
    <w:rsid w:val="007841A4"/>
    <w:rsid w:val="007D7D2E"/>
    <w:rsid w:val="007F2C27"/>
    <w:rsid w:val="0080564B"/>
    <w:rsid w:val="00812AC4"/>
    <w:rsid w:val="00813AD5"/>
    <w:rsid w:val="00821D8C"/>
    <w:rsid w:val="00824D0F"/>
    <w:rsid w:val="00833A6D"/>
    <w:rsid w:val="008357F2"/>
    <w:rsid w:val="00847375"/>
    <w:rsid w:val="00850923"/>
    <w:rsid w:val="00850ED1"/>
    <w:rsid w:val="00855559"/>
    <w:rsid w:val="00894241"/>
    <w:rsid w:val="00894A6D"/>
    <w:rsid w:val="008D046D"/>
    <w:rsid w:val="008D4256"/>
    <w:rsid w:val="008D581E"/>
    <w:rsid w:val="008E5523"/>
    <w:rsid w:val="008F18EF"/>
    <w:rsid w:val="008F6D9E"/>
    <w:rsid w:val="009006DB"/>
    <w:rsid w:val="00903DBE"/>
    <w:rsid w:val="009202C7"/>
    <w:rsid w:val="00927E40"/>
    <w:rsid w:val="0093184F"/>
    <w:rsid w:val="00931CAA"/>
    <w:rsid w:val="00932F11"/>
    <w:rsid w:val="009332D8"/>
    <w:rsid w:val="00934B59"/>
    <w:rsid w:val="009446AB"/>
    <w:rsid w:val="0095366B"/>
    <w:rsid w:val="0097720E"/>
    <w:rsid w:val="00985739"/>
    <w:rsid w:val="00990647"/>
    <w:rsid w:val="009A692B"/>
    <w:rsid w:val="009B539D"/>
    <w:rsid w:val="009B7241"/>
    <w:rsid w:val="009C25BD"/>
    <w:rsid w:val="009F2582"/>
    <w:rsid w:val="00A01CED"/>
    <w:rsid w:val="00A0785F"/>
    <w:rsid w:val="00A15301"/>
    <w:rsid w:val="00A1736A"/>
    <w:rsid w:val="00A6346F"/>
    <w:rsid w:val="00A740DB"/>
    <w:rsid w:val="00A77B3E"/>
    <w:rsid w:val="00A82D28"/>
    <w:rsid w:val="00A91426"/>
    <w:rsid w:val="00AA012E"/>
    <w:rsid w:val="00AA2A8E"/>
    <w:rsid w:val="00AB62B3"/>
    <w:rsid w:val="00AB74FF"/>
    <w:rsid w:val="00AC1FE6"/>
    <w:rsid w:val="00AD648C"/>
    <w:rsid w:val="00AD66AE"/>
    <w:rsid w:val="00AE0F61"/>
    <w:rsid w:val="00AE24A1"/>
    <w:rsid w:val="00AE7D50"/>
    <w:rsid w:val="00B165CA"/>
    <w:rsid w:val="00B269C0"/>
    <w:rsid w:val="00B53E66"/>
    <w:rsid w:val="00B5657B"/>
    <w:rsid w:val="00B577D0"/>
    <w:rsid w:val="00B62D0C"/>
    <w:rsid w:val="00B713CB"/>
    <w:rsid w:val="00B829F3"/>
    <w:rsid w:val="00B83FE8"/>
    <w:rsid w:val="00B8433A"/>
    <w:rsid w:val="00B901E7"/>
    <w:rsid w:val="00BB257D"/>
    <w:rsid w:val="00BB2609"/>
    <w:rsid w:val="00BB28E6"/>
    <w:rsid w:val="00BB6191"/>
    <w:rsid w:val="00BB7F89"/>
    <w:rsid w:val="00BC502B"/>
    <w:rsid w:val="00BE06F3"/>
    <w:rsid w:val="00BE6E38"/>
    <w:rsid w:val="00BF455E"/>
    <w:rsid w:val="00BF6AC8"/>
    <w:rsid w:val="00C03A7C"/>
    <w:rsid w:val="00C223B8"/>
    <w:rsid w:val="00C42630"/>
    <w:rsid w:val="00C5003E"/>
    <w:rsid w:val="00C65044"/>
    <w:rsid w:val="00C81900"/>
    <w:rsid w:val="00C9356B"/>
    <w:rsid w:val="00CA2A55"/>
    <w:rsid w:val="00CA4596"/>
    <w:rsid w:val="00CB6745"/>
    <w:rsid w:val="00CC361D"/>
    <w:rsid w:val="00CC3747"/>
    <w:rsid w:val="00CD1660"/>
    <w:rsid w:val="00CD2843"/>
    <w:rsid w:val="00CD295D"/>
    <w:rsid w:val="00CD5917"/>
    <w:rsid w:val="00CE191E"/>
    <w:rsid w:val="00CE25A6"/>
    <w:rsid w:val="00D04B30"/>
    <w:rsid w:val="00D07D1A"/>
    <w:rsid w:val="00D15500"/>
    <w:rsid w:val="00D15F14"/>
    <w:rsid w:val="00D21439"/>
    <w:rsid w:val="00D31AF7"/>
    <w:rsid w:val="00D5158D"/>
    <w:rsid w:val="00D54944"/>
    <w:rsid w:val="00D551D5"/>
    <w:rsid w:val="00D674A0"/>
    <w:rsid w:val="00D677A0"/>
    <w:rsid w:val="00D72AEC"/>
    <w:rsid w:val="00D8493F"/>
    <w:rsid w:val="00D926B9"/>
    <w:rsid w:val="00DA1085"/>
    <w:rsid w:val="00DB2137"/>
    <w:rsid w:val="00DB29A9"/>
    <w:rsid w:val="00DC5D1B"/>
    <w:rsid w:val="00DC79F1"/>
    <w:rsid w:val="00DD33B8"/>
    <w:rsid w:val="00DD6DC8"/>
    <w:rsid w:val="00DE715C"/>
    <w:rsid w:val="00DF1203"/>
    <w:rsid w:val="00DF3C56"/>
    <w:rsid w:val="00E025F2"/>
    <w:rsid w:val="00E11695"/>
    <w:rsid w:val="00E1211F"/>
    <w:rsid w:val="00E444CE"/>
    <w:rsid w:val="00E4677B"/>
    <w:rsid w:val="00E46C0F"/>
    <w:rsid w:val="00E470D3"/>
    <w:rsid w:val="00E51D78"/>
    <w:rsid w:val="00E531C6"/>
    <w:rsid w:val="00E56603"/>
    <w:rsid w:val="00E60A1A"/>
    <w:rsid w:val="00E62B9A"/>
    <w:rsid w:val="00E6796F"/>
    <w:rsid w:val="00E8030E"/>
    <w:rsid w:val="00E80783"/>
    <w:rsid w:val="00E814BC"/>
    <w:rsid w:val="00E8438F"/>
    <w:rsid w:val="00E86C13"/>
    <w:rsid w:val="00E91D34"/>
    <w:rsid w:val="00E92A99"/>
    <w:rsid w:val="00EA5A1B"/>
    <w:rsid w:val="00EA7654"/>
    <w:rsid w:val="00EC6E52"/>
    <w:rsid w:val="00EC724D"/>
    <w:rsid w:val="00ED49B5"/>
    <w:rsid w:val="00EE0AAB"/>
    <w:rsid w:val="00EE4C42"/>
    <w:rsid w:val="00EF014D"/>
    <w:rsid w:val="00EF3903"/>
    <w:rsid w:val="00F173B7"/>
    <w:rsid w:val="00F27013"/>
    <w:rsid w:val="00F27E22"/>
    <w:rsid w:val="00F428CD"/>
    <w:rsid w:val="00FB45C5"/>
    <w:rsid w:val="00FC529B"/>
    <w:rsid w:val="00FD2202"/>
    <w:rsid w:val="00FD4A14"/>
    <w:rsid w:val="00FE60FF"/>
    <w:rsid w:val="00FF0ABF"/>
    <w:rsid w:val="00FF3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180D93"/>
  <w15:docId w15:val="{AE8DCEC5-8D42-469D-8482-C4810ED6D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lue-complex-underline">
    <w:name w:val="blue-complex-underline"/>
    <w:basedOn w:val="a0"/>
  </w:style>
  <w:style w:type="character" w:customStyle="1" w:styleId="red-underline">
    <w:name w:val="red-underline"/>
    <w:basedOn w:val="a0"/>
  </w:style>
  <w:style w:type="paragraph" w:styleId="a3">
    <w:name w:val="header"/>
    <w:basedOn w:val="a"/>
    <w:link w:val="a4"/>
    <w:unhideWhenUsed/>
    <w:rsid w:val="00C426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C4263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263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2630"/>
    <w:rPr>
      <w:sz w:val="18"/>
      <w:szCs w:val="18"/>
    </w:rPr>
  </w:style>
  <w:style w:type="character" w:styleId="a7">
    <w:name w:val="annotation reference"/>
    <w:basedOn w:val="a0"/>
    <w:semiHidden/>
    <w:unhideWhenUsed/>
    <w:rsid w:val="004E5A6B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4E5A6B"/>
  </w:style>
  <w:style w:type="character" w:customStyle="1" w:styleId="a9">
    <w:name w:val="批注文字 字符"/>
    <w:basedOn w:val="a0"/>
    <w:link w:val="a8"/>
    <w:semiHidden/>
    <w:rsid w:val="004E5A6B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4E5A6B"/>
    <w:rPr>
      <w:b/>
      <w:bCs/>
    </w:rPr>
  </w:style>
  <w:style w:type="character" w:customStyle="1" w:styleId="ab">
    <w:name w:val="批注主题 字符"/>
    <w:basedOn w:val="a9"/>
    <w:link w:val="aa"/>
    <w:semiHidden/>
    <w:rsid w:val="004E5A6B"/>
    <w:rPr>
      <w:b/>
      <w:bCs/>
      <w:sz w:val="24"/>
      <w:szCs w:val="24"/>
    </w:rPr>
  </w:style>
  <w:style w:type="paragraph" w:styleId="ac">
    <w:name w:val="Balloon Text"/>
    <w:basedOn w:val="a"/>
    <w:link w:val="ad"/>
    <w:semiHidden/>
    <w:unhideWhenUsed/>
    <w:rsid w:val="004E5A6B"/>
    <w:rPr>
      <w:sz w:val="18"/>
      <w:szCs w:val="18"/>
    </w:rPr>
  </w:style>
  <w:style w:type="character" w:customStyle="1" w:styleId="ad">
    <w:name w:val="批注框文本 字符"/>
    <w:basedOn w:val="a0"/>
    <w:link w:val="ac"/>
    <w:semiHidden/>
    <w:rsid w:val="004E5A6B"/>
    <w:rPr>
      <w:sz w:val="18"/>
      <w:szCs w:val="18"/>
    </w:rPr>
  </w:style>
  <w:style w:type="paragraph" w:styleId="ae">
    <w:name w:val="List Paragraph"/>
    <w:basedOn w:val="a"/>
    <w:uiPriority w:val="34"/>
    <w:qFormat/>
    <w:rsid w:val="00EE0AAB"/>
    <w:pPr>
      <w:spacing w:after="200" w:line="276" w:lineRule="auto"/>
      <w:ind w:firstLineChars="200" w:firstLine="420"/>
    </w:pPr>
    <w:rPr>
      <w:rFonts w:ascii="Calibri" w:eastAsia="SimSun" w:hAnsi="Calibri"/>
      <w:sz w:val="22"/>
      <w:szCs w:val="22"/>
      <w:lang w:val="en-GB"/>
    </w:rPr>
  </w:style>
  <w:style w:type="paragraph" w:styleId="af">
    <w:name w:val="Revision"/>
    <w:hidden/>
    <w:uiPriority w:val="99"/>
    <w:semiHidden/>
    <w:rsid w:val="006F7F9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9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ncbi.nlm.nih.gov/pubmed/?term=Jensen%20SB%5bAuthor%5d&amp;cauthor=true&amp;cauthor_uid=4039784" TargetMode="External"/><Relationship Id="rId18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s://www.ncbi.nlm.nih.gov/pubmed/24630508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ncbi.nlm.nih.gov/pubmed/15800652" TargetMode="Externa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s://www.ncbi.nlm.nih.gov/pubmed/?term=Hunter%20SS%5bAuthor%5d&amp;cauthor=true&amp;cauthor_uid=24630508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ncbi.nlm.nih.gov/pubmed/?term=Simsek%20I%5bAuthor%5d&amp;cauthor=true&amp;cauthor_uid=15800652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www.ncbi.nlm.nih.gov/pubmed/403978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5730</Words>
  <Characters>32667</Characters>
  <Application>Microsoft Office Word</Application>
  <DocSecurity>0</DocSecurity>
  <Lines>272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</dc:creator>
  <cp:lastModifiedBy>Liansheng</cp:lastModifiedBy>
  <cp:revision>2</cp:revision>
  <dcterms:created xsi:type="dcterms:W3CDTF">2022-07-24T21:41:00Z</dcterms:created>
  <dcterms:modified xsi:type="dcterms:W3CDTF">2022-07-24T21:41:00Z</dcterms:modified>
</cp:coreProperties>
</file>