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23EA" w14:textId="77777777" w:rsidR="00A77B3E" w:rsidRPr="00D11832" w:rsidRDefault="006D4DE8" w:rsidP="00622BA0">
      <w:pPr>
        <w:spacing w:line="360" w:lineRule="auto"/>
        <w:jc w:val="both"/>
        <w:rPr>
          <w:rFonts w:ascii="Book Antiqua" w:hAnsi="Book Antiqua"/>
        </w:rPr>
      </w:pPr>
      <w:r w:rsidRPr="00D11832">
        <w:rPr>
          <w:rFonts w:ascii="Book Antiqua" w:eastAsia="Book Antiqua" w:hAnsi="Book Antiqua" w:cs="Book Antiqua"/>
          <w:b/>
          <w:color w:val="000000"/>
        </w:rPr>
        <w:t xml:space="preserve">Name of Journal: </w:t>
      </w:r>
      <w:r w:rsidRPr="00D11832">
        <w:rPr>
          <w:rFonts w:ascii="Book Antiqua" w:eastAsia="Book Antiqua" w:hAnsi="Book Antiqua" w:cs="Book Antiqua"/>
          <w:i/>
          <w:color w:val="000000"/>
        </w:rPr>
        <w:t>World Journal of Gastroenterology</w:t>
      </w:r>
    </w:p>
    <w:p w14:paraId="01038C6C" w14:textId="77777777" w:rsidR="00A77B3E" w:rsidRPr="00D11832" w:rsidRDefault="006D4DE8" w:rsidP="00622BA0">
      <w:pPr>
        <w:spacing w:line="360" w:lineRule="auto"/>
        <w:jc w:val="both"/>
        <w:rPr>
          <w:rFonts w:ascii="Book Antiqua" w:hAnsi="Book Antiqua"/>
        </w:rPr>
      </w:pPr>
      <w:r w:rsidRPr="00D11832">
        <w:rPr>
          <w:rFonts w:ascii="Book Antiqua" w:eastAsia="Book Antiqua" w:hAnsi="Book Antiqua" w:cs="Book Antiqua"/>
          <w:b/>
          <w:color w:val="000000"/>
        </w:rPr>
        <w:t xml:space="preserve">Manuscript NO: </w:t>
      </w:r>
      <w:r w:rsidRPr="00D11832">
        <w:rPr>
          <w:rFonts w:ascii="Book Antiqua" w:eastAsia="Book Antiqua" w:hAnsi="Book Antiqua" w:cs="Book Antiqua"/>
          <w:color w:val="000000"/>
        </w:rPr>
        <w:t>76868</w:t>
      </w:r>
    </w:p>
    <w:p w14:paraId="002EB87F" w14:textId="77777777" w:rsidR="00A77B3E" w:rsidRPr="00D11832" w:rsidRDefault="006D4DE8" w:rsidP="00622BA0">
      <w:pPr>
        <w:spacing w:line="360" w:lineRule="auto"/>
        <w:jc w:val="both"/>
        <w:rPr>
          <w:rFonts w:ascii="Book Antiqua" w:hAnsi="Book Antiqua"/>
        </w:rPr>
      </w:pPr>
      <w:r w:rsidRPr="00D11832">
        <w:rPr>
          <w:rFonts w:ascii="Book Antiqua" w:eastAsia="Book Antiqua" w:hAnsi="Book Antiqua" w:cs="Book Antiqua"/>
          <w:b/>
          <w:color w:val="000000"/>
        </w:rPr>
        <w:t xml:space="preserve">Manuscript Type: </w:t>
      </w:r>
      <w:r w:rsidRPr="00D11832">
        <w:rPr>
          <w:rFonts w:ascii="Book Antiqua" w:eastAsia="Book Antiqua" w:hAnsi="Book Antiqua" w:cs="Book Antiqua"/>
          <w:color w:val="000000"/>
        </w:rPr>
        <w:t>LETTER TO THE EDITOR</w:t>
      </w:r>
    </w:p>
    <w:p w14:paraId="1B688887" w14:textId="77777777" w:rsidR="00A77B3E" w:rsidRPr="00D11832" w:rsidRDefault="00A77B3E" w:rsidP="00622BA0">
      <w:pPr>
        <w:spacing w:line="360" w:lineRule="auto"/>
        <w:jc w:val="both"/>
        <w:rPr>
          <w:rFonts w:ascii="Book Antiqua" w:hAnsi="Book Antiqua"/>
        </w:rPr>
      </w:pPr>
    </w:p>
    <w:p w14:paraId="144A5E5A" w14:textId="77777777" w:rsidR="00A77B3E" w:rsidRPr="00D11832" w:rsidRDefault="006D4DE8" w:rsidP="00622BA0">
      <w:pPr>
        <w:spacing w:line="360" w:lineRule="auto"/>
        <w:jc w:val="both"/>
        <w:rPr>
          <w:rFonts w:ascii="Book Antiqua" w:hAnsi="Book Antiqua"/>
        </w:rPr>
      </w:pPr>
      <w:r w:rsidRPr="00D11832">
        <w:rPr>
          <w:rFonts w:ascii="Book Antiqua" w:eastAsia="Book Antiqua" w:hAnsi="Book Antiqua" w:cs="Book Antiqua"/>
          <w:b/>
          <w:color w:val="000000"/>
        </w:rPr>
        <w:t xml:space="preserve">Promising role of D-amino acids </w:t>
      </w:r>
      <w:r w:rsidR="0057061D">
        <w:rPr>
          <w:rFonts w:ascii="Book Antiqua" w:eastAsia="Book Antiqua" w:hAnsi="Book Antiqua" w:cs="Book Antiqua"/>
          <w:b/>
          <w:color w:val="000000"/>
        </w:rPr>
        <w:t>i</w:t>
      </w:r>
      <w:r w:rsidR="0057061D" w:rsidRPr="00D11832">
        <w:rPr>
          <w:rFonts w:ascii="Book Antiqua" w:eastAsia="Book Antiqua" w:hAnsi="Book Antiqua" w:cs="Book Antiqua"/>
          <w:b/>
          <w:color w:val="000000"/>
        </w:rPr>
        <w:t xml:space="preserve">n </w:t>
      </w:r>
      <w:r w:rsidR="006C2503" w:rsidRPr="00D11832">
        <w:rPr>
          <w:rFonts w:ascii="Book Antiqua" w:eastAsia="Book Antiqua" w:hAnsi="Book Antiqua" w:cs="Book Antiqua"/>
          <w:b/>
          <w:color w:val="000000"/>
        </w:rPr>
        <w:t>i</w:t>
      </w:r>
      <w:r w:rsidRPr="00D11832">
        <w:rPr>
          <w:rFonts w:ascii="Book Antiqua" w:eastAsia="Book Antiqua" w:hAnsi="Book Antiqua" w:cs="Book Antiqua"/>
          <w:b/>
          <w:color w:val="000000"/>
        </w:rPr>
        <w:t>rritable bowel syndrome</w:t>
      </w:r>
    </w:p>
    <w:p w14:paraId="04124C5C" w14:textId="77777777" w:rsidR="00A77B3E" w:rsidRPr="00D11832" w:rsidRDefault="00A77B3E" w:rsidP="00622BA0">
      <w:pPr>
        <w:spacing w:line="360" w:lineRule="auto"/>
        <w:jc w:val="both"/>
        <w:rPr>
          <w:rFonts w:ascii="Book Antiqua" w:hAnsi="Book Antiqua"/>
        </w:rPr>
      </w:pPr>
    </w:p>
    <w:p w14:paraId="4D081899" w14:textId="77777777" w:rsidR="00A77B3E" w:rsidRPr="00D11832" w:rsidRDefault="006C2503" w:rsidP="00622BA0">
      <w:pPr>
        <w:spacing w:line="360" w:lineRule="auto"/>
        <w:jc w:val="both"/>
        <w:rPr>
          <w:rFonts w:ascii="Book Antiqua" w:hAnsi="Book Antiqua"/>
        </w:rPr>
      </w:pPr>
      <w:r w:rsidRPr="00D11832">
        <w:rPr>
          <w:rFonts w:ascii="Book Antiqua" w:eastAsia="Book Antiqua" w:hAnsi="Book Antiqua" w:cs="Book Antiqua"/>
          <w:color w:val="000000"/>
        </w:rPr>
        <w:t xml:space="preserve">Ikeda </w:t>
      </w:r>
      <w:r w:rsidRPr="00D11832">
        <w:rPr>
          <w:rFonts w:ascii="Book Antiqua" w:hAnsi="Book Antiqua" w:cs="Book Antiqua"/>
          <w:color w:val="000000"/>
          <w:lang w:eastAsia="zh-CN"/>
        </w:rPr>
        <w:t xml:space="preserve">Y </w:t>
      </w:r>
      <w:r w:rsidRPr="00D11832">
        <w:rPr>
          <w:rFonts w:ascii="Book Antiqua" w:hAnsi="Book Antiqua" w:cs="Book Antiqua"/>
          <w:i/>
          <w:color w:val="000000"/>
          <w:lang w:eastAsia="zh-CN"/>
        </w:rPr>
        <w:t>et al</w:t>
      </w:r>
      <w:r w:rsidRPr="00D11832">
        <w:rPr>
          <w:rFonts w:ascii="Book Antiqua" w:hAnsi="Book Antiqua" w:cs="Book Antiqua"/>
          <w:color w:val="000000"/>
          <w:lang w:eastAsia="zh-CN"/>
        </w:rPr>
        <w:t xml:space="preserve">. </w:t>
      </w:r>
      <w:r w:rsidR="006D4DE8" w:rsidRPr="00D11832">
        <w:rPr>
          <w:rFonts w:ascii="Book Antiqua" w:eastAsia="Book Antiqua" w:hAnsi="Book Antiqua" w:cs="Book Antiqua"/>
          <w:color w:val="000000"/>
        </w:rPr>
        <w:t>D-amino acids for</w:t>
      </w:r>
      <w:r w:rsidRPr="00D11832">
        <w:rPr>
          <w:rFonts w:ascii="Book Antiqua" w:eastAsia="Book Antiqua" w:hAnsi="Book Antiqua" w:cs="Book Antiqua"/>
          <w:color w:val="000000"/>
        </w:rPr>
        <w:t xml:space="preserve"> ir</w:t>
      </w:r>
      <w:r w:rsidR="006D4DE8" w:rsidRPr="00D11832">
        <w:rPr>
          <w:rFonts w:ascii="Book Antiqua" w:eastAsia="Book Antiqua" w:hAnsi="Book Antiqua" w:cs="Book Antiqua"/>
          <w:color w:val="000000"/>
        </w:rPr>
        <w:t>ritable bowel syndrome</w:t>
      </w:r>
    </w:p>
    <w:p w14:paraId="4AA481BE" w14:textId="77777777" w:rsidR="00A77B3E" w:rsidRPr="00D11832" w:rsidRDefault="00A77B3E" w:rsidP="00622BA0">
      <w:pPr>
        <w:spacing w:line="360" w:lineRule="auto"/>
        <w:jc w:val="both"/>
        <w:rPr>
          <w:rFonts w:ascii="Book Antiqua" w:hAnsi="Book Antiqua"/>
        </w:rPr>
      </w:pPr>
    </w:p>
    <w:p w14:paraId="24123FE6" w14:textId="77777777" w:rsidR="00A77B3E" w:rsidRPr="00D11832" w:rsidRDefault="006D4DE8" w:rsidP="00622BA0">
      <w:pPr>
        <w:spacing w:line="360" w:lineRule="auto"/>
        <w:jc w:val="both"/>
        <w:rPr>
          <w:rFonts w:ascii="Book Antiqua" w:hAnsi="Book Antiqua"/>
        </w:rPr>
      </w:pPr>
      <w:bookmarkStart w:id="0" w:name="OLE_LINK341"/>
      <w:bookmarkStart w:id="1" w:name="OLE_LINK342"/>
      <w:bookmarkStart w:id="2" w:name="OLE_LINK1"/>
      <w:r w:rsidRPr="00D11832">
        <w:rPr>
          <w:rFonts w:ascii="Book Antiqua" w:eastAsia="Book Antiqua" w:hAnsi="Book Antiqua" w:cs="Book Antiqua"/>
          <w:color w:val="000000"/>
        </w:rPr>
        <w:t>Yuka Ikeda, Kurumi Taniguchi, Haruka Sawamura, Ai Tsuji, Satoru Matsuda</w:t>
      </w:r>
    </w:p>
    <w:bookmarkEnd w:id="0"/>
    <w:bookmarkEnd w:id="1"/>
    <w:bookmarkEnd w:id="2"/>
    <w:p w14:paraId="6B2A2747" w14:textId="77777777" w:rsidR="00A77B3E" w:rsidRPr="00D11832" w:rsidRDefault="00A77B3E" w:rsidP="00622BA0">
      <w:pPr>
        <w:spacing w:line="360" w:lineRule="auto"/>
        <w:jc w:val="both"/>
        <w:rPr>
          <w:rFonts w:ascii="Book Antiqua" w:hAnsi="Book Antiqua"/>
        </w:rPr>
      </w:pPr>
    </w:p>
    <w:p w14:paraId="4B31CEFF" w14:textId="77777777" w:rsidR="00A77B3E" w:rsidRPr="00D11832" w:rsidRDefault="006C2503" w:rsidP="00622BA0">
      <w:pPr>
        <w:spacing w:line="360" w:lineRule="auto"/>
        <w:jc w:val="both"/>
        <w:rPr>
          <w:rFonts w:ascii="Book Antiqua" w:hAnsi="Book Antiqua"/>
        </w:rPr>
      </w:pPr>
      <w:bookmarkStart w:id="3" w:name="OLE_LINK2"/>
      <w:bookmarkStart w:id="4" w:name="OLE_LINK3"/>
      <w:r w:rsidRPr="00D11832">
        <w:rPr>
          <w:rFonts w:ascii="Book Antiqua" w:eastAsia="Book Antiqua" w:hAnsi="Book Antiqua" w:cs="Book Antiqua"/>
          <w:b/>
          <w:bCs/>
          <w:color w:val="000000"/>
        </w:rPr>
        <w:t>Yuka Ikeda, Kurumi Taniguchi, Haruka Sawamura, Ai Tsuji, Satoru Matsuda</w:t>
      </w:r>
      <w:r w:rsidR="006D4DE8" w:rsidRPr="00D11832">
        <w:rPr>
          <w:rFonts w:ascii="Book Antiqua" w:eastAsia="Book Antiqua" w:hAnsi="Book Antiqua" w:cs="Book Antiqua"/>
          <w:b/>
          <w:bCs/>
          <w:color w:val="000000"/>
        </w:rPr>
        <w:t xml:space="preserve">, </w:t>
      </w:r>
      <w:bookmarkStart w:id="5" w:name="OLE_LINK4"/>
      <w:bookmarkStart w:id="6" w:name="OLE_LINK5"/>
      <w:r w:rsidR="0057061D" w:rsidRPr="002F65C7">
        <w:rPr>
          <w:rFonts w:ascii="Book Antiqua" w:eastAsia="Book Antiqua" w:hAnsi="Book Antiqua" w:cs="Book Antiqua"/>
          <w:bCs/>
          <w:color w:val="000000"/>
        </w:rPr>
        <w:t xml:space="preserve">Department of </w:t>
      </w:r>
      <w:r w:rsidR="006D4DE8" w:rsidRPr="00D11832">
        <w:rPr>
          <w:rFonts w:ascii="Book Antiqua" w:eastAsia="Book Antiqua" w:hAnsi="Book Antiqua" w:cs="Book Antiqua"/>
          <w:color w:val="000000"/>
        </w:rPr>
        <w:t>Food Science and Nutrition</w:t>
      </w:r>
      <w:bookmarkEnd w:id="5"/>
      <w:bookmarkEnd w:id="6"/>
      <w:r w:rsidR="006D4DE8" w:rsidRPr="00D11832">
        <w:rPr>
          <w:rFonts w:ascii="Book Antiqua" w:eastAsia="Book Antiqua" w:hAnsi="Book Antiqua" w:cs="Book Antiqua"/>
          <w:color w:val="000000"/>
        </w:rPr>
        <w:t>, Nara Women's University, Nara 630-8506, Japan</w:t>
      </w:r>
    </w:p>
    <w:bookmarkEnd w:id="3"/>
    <w:bookmarkEnd w:id="4"/>
    <w:p w14:paraId="50DEDE62" w14:textId="77777777" w:rsidR="00A77B3E" w:rsidRPr="00D11832" w:rsidRDefault="00A77B3E" w:rsidP="00622BA0">
      <w:pPr>
        <w:spacing w:line="360" w:lineRule="auto"/>
        <w:jc w:val="both"/>
        <w:rPr>
          <w:rFonts w:ascii="Book Antiqua" w:hAnsi="Book Antiqua"/>
        </w:rPr>
      </w:pPr>
    </w:p>
    <w:p w14:paraId="110635F6" w14:textId="77777777" w:rsidR="00A77B3E" w:rsidRPr="00D11832" w:rsidRDefault="006D4DE8" w:rsidP="00622BA0">
      <w:pPr>
        <w:spacing w:line="360" w:lineRule="auto"/>
        <w:jc w:val="both"/>
        <w:rPr>
          <w:rFonts w:ascii="Book Antiqua" w:hAnsi="Book Antiqua"/>
        </w:rPr>
      </w:pPr>
      <w:r w:rsidRPr="00D11832">
        <w:rPr>
          <w:rFonts w:ascii="Book Antiqua" w:eastAsia="Book Antiqua" w:hAnsi="Book Antiqua" w:cs="Book Antiqua"/>
          <w:b/>
          <w:bCs/>
          <w:color w:val="000000"/>
        </w:rPr>
        <w:t xml:space="preserve">Author contributions: </w:t>
      </w:r>
      <w:r w:rsidRPr="00D11832">
        <w:rPr>
          <w:rFonts w:ascii="Book Antiqua" w:eastAsia="Book Antiqua" w:hAnsi="Book Antiqua" w:cs="Book Antiqua"/>
          <w:color w:val="000000"/>
        </w:rPr>
        <w:t>Ikeda Y</w:t>
      </w:r>
      <w:r w:rsidRPr="00D11832">
        <w:rPr>
          <w:rFonts w:ascii="Book Antiqua" w:eastAsia="Book Antiqua" w:hAnsi="Book Antiqua" w:cs="Book Antiqua"/>
          <w:color w:val="000000"/>
          <w:shd w:val="clear" w:color="auto" w:fill="FFFFFF"/>
        </w:rPr>
        <w:t xml:space="preserve"> and Matsuda S contributed equally to this work; </w:t>
      </w:r>
      <w:r w:rsidRPr="00D11832">
        <w:rPr>
          <w:rFonts w:ascii="Book Antiqua" w:eastAsia="Book Antiqua" w:hAnsi="Book Antiqua" w:cs="Book Antiqua"/>
          <w:color w:val="000000"/>
        </w:rPr>
        <w:t>Ikeda Y, Taniguchi K, Sawamura H, Tsuji A,</w:t>
      </w:r>
      <w:r w:rsidRPr="00D11832">
        <w:rPr>
          <w:rFonts w:ascii="Book Antiqua" w:eastAsia="Book Antiqua" w:hAnsi="Book Antiqua" w:cs="Book Antiqua"/>
          <w:color w:val="000000"/>
          <w:shd w:val="clear" w:color="auto" w:fill="FFFFFF"/>
        </w:rPr>
        <w:t xml:space="preserve"> and Matsuda S designed the research study</w:t>
      </w:r>
      <w:r w:rsidR="0057061D">
        <w:rPr>
          <w:rFonts w:ascii="Book Antiqua" w:eastAsia="Book Antiqua" w:hAnsi="Book Antiqua" w:cs="Book Antiqua"/>
          <w:color w:val="000000"/>
          <w:shd w:val="clear" w:color="auto" w:fill="FFFFFF"/>
        </w:rPr>
        <w:t xml:space="preserve"> and </w:t>
      </w:r>
      <w:r w:rsidRPr="00D11832">
        <w:rPr>
          <w:rFonts w:ascii="Book Antiqua" w:eastAsia="Book Antiqua" w:hAnsi="Book Antiqua" w:cs="Book Antiqua"/>
          <w:color w:val="000000"/>
          <w:shd w:val="clear" w:color="auto" w:fill="FFFFFF"/>
        </w:rPr>
        <w:t xml:space="preserve">wrote the manuscript; </w:t>
      </w:r>
      <w:r w:rsidR="006C2503" w:rsidRPr="00D11832">
        <w:rPr>
          <w:rFonts w:ascii="Book Antiqua" w:hAnsi="Book Antiqua" w:cs="Book Antiqua"/>
          <w:color w:val="000000"/>
          <w:shd w:val="clear" w:color="auto" w:fill="FFFFFF"/>
          <w:lang w:eastAsia="zh-CN"/>
        </w:rPr>
        <w:t xml:space="preserve">and </w:t>
      </w:r>
      <w:r w:rsidR="0057061D">
        <w:rPr>
          <w:rFonts w:ascii="Book Antiqua" w:eastAsia="Book Antiqua" w:hAnsi="Book Antiqua" w:cs="Book Antiqua"/>
          <w:color w:val="000000"/>
          <w:shd w:val="clear" w:color="auto" w:fill="FFFFFF"/>
        </w:rPr>
        <w:t>a</w:t>
      </w:r>
      <w:r w:rsidR="0057061D" w:rsidRPr="00D11832">
        <w:rPr>
          <w:rFonts w:ascii="Book Antiqua" w:eastAsia="Book Antiqua" w:hAnsi="Book Antiqua" w:cs="Book Antiqua"/>
          <w:color w:val="000000"/>
          <w:shd w:val="clear" w:color="auto" w:fill="FFFFFF"/>
        </w:rPr>
        <w:t xml:space="preserve">ll </w:t>
      </w:r>
      <w:r w:rsidRPr="00D11832">
        <w:rPr>
          <w:rFonts w:ascii="Book Antiqua" w:eastAsia="Book Antiqua" w:hAnsi="Book Antiqua" w:cs="Book Antiqua"/>
          <w:color w:val="000000"/>
          <w:shd w:val="clear" w:color="auto" w:fill="FFFFFF"/>
        </w:rPr>
        <w:t>authors have read and approve</w:t>
      </w:r>
      <w:r w:rsidR="0057061D">
        <w:rPr>
          <w:rFonts w:ascii="Book Antiqua" w:eastAsia="Book Antiqua" w:hAnsi="Book Antiqua" w:cs="Book Antiqua"/>
          <w:color w:val="000000"/>
          <w:shd w:val="clear" w:color="auto" w:fill="FFFFFF"/>
        </w:rPr>
        <w:t>d</w:t>
      </w:r>
      <w:r w:rsidRPr="00D11832">
        <w:rPr>
          <w:rFonts w:ascii="Book Antiqua" w:eastAsia="Book Antiqua" w:hAnsi="Book Antiqua" w:cs="Book Antiqua"/>
          <w:color w:val="000000"/>
          <w:shd w:val="clear" w:color="auto" w:fill="FFFFFF"/>
        </w:rPr>
        <w:t xml:space="preserve"> the final manuscript.</w:t>
      </w:r>
    </w:p>
    <w:p w14:paraId="3650E879" w14:textId="77777777" w:rsidR="00A77B3E" w:rsidRPr="00D11832" w:rsidRDefault="00A77B3E" w:rsidP="00622BA0">
      <w:pPr>
        <w:spacing w:line="360" w:lineRule="auto"/>
        <w:jc w:val="both"/>
        <w:rPr>
          <w:rFonts w:ascii="Book Antiqua" w:hAnsi="Book Antiqua"/>
        </w:rPr>
      </w:pPr>
    </w:p>
    <w:p w14:paraId="58F33615" w14:textId="77777777" w:rsidR="00A77B3E" w:rsidRPr="00D11832" w:rsidRDefault="006D4DE8" w:rsidP="00622BA0">
      <w:pPr>
        <w:spacing w:line="360" w:lineRule="auto"/>
        <w:jc w:val="both"/>
        <w:rPr>
          <w:rFonts w:ascii="Book Antiqua" w:hAnsi="Book Antiqua"/>
        </w:rPr>
      </w:pPr>
      <w:r w:rsidRPr="00D11832">
        <w:rPr>
          <w:rFonts w:ascii="Book Antiqua" w:eastAsia="Book Antiqua" w:hAnsi="Book Antiqua" w:cs="Book Antiqua"/>
          <w:b/>
          <w:bCs/>
          <w:color w:val="000000"/>
        </w:rPr>
        <w:t xml:space="preserve">Corresponding author: Satoru Matsuda, MD, PhD, Professor, </w:t>
      </w:r>
      <w:r w:rsidR="0057061D" w:rsidRPr="0053732F">
        <w:rPr>
          <w:rFonts w:ascii="Book Antiqua" w:eastAsia="Book Antiqua" w:hAnsi="Book Antiqua" w:cs="Book Antiqua"/>
          <w:bCs/>
          <w:color w:val="000000"/>
        </w:rPr>
        <w:t xml:space="preserve">Department of </w:t>
      </w:r>
      <w:r w:rsidRPr="00D11832">
        <w:rPr>
          <w:rFonts w:ascii="Book Antiqua" w:eastAsia="Book Antiqua" w:hAnsi="Book Antiqua" w:cs="Book Antiqua"/>
          <w:color w:val="000000"/>
        </w:rPr>
        <w:t>Food Science and Nutrition, Nara Women's University, Kita-Uoya Nishimachi, Nara 630-8506, Japan. smatsuda@cc.nara-wu.ac.jp</w:t>
      </w:r>
    </w:p>
    <w:p w14:paraId="056EB274" w14:textId="77777777" w:rsidR="00A77B3E" w:rsidRPr="00D11832" w:rsidRDefault="00A77B3E" w:rsidP="00622BA0">
      <w:pPr>
        <w:spacing w:line="360" w:lineRule="auto"/>
        <w:jc w:val="both"/>
        <w:rPr>
          <w:rFonts w:ascii="Book Antiqua" w:hAnsi="Book Antiqua"/>
        </w:rPr>
      </w:pPr>
    </w:p>
    <w:p w14:paraId="02C0B20F" w14:textId="77777777" w:rsidR="00A77B3E" w:rsidRPr="00D11832" w:rsidRDefault="006D4DE8" w:rsidP="00622BA0">
      <w:pPr>
        <w:spacing w:line="360" w:lineRule="auto"/>
        <w:jc w:val="both"/>
        <w:rPr>
          <w:rFonts w:ascii="Book Antiqua" w:hAnsi="Book Antiqua"/>
        </w:rPr>
      </w:pPr>
      <w:r w:rsidRPr="00D11832">
        <w:rPr>
          <w:rFonts w:ascii="Book Antiqua" w:eastAsia="Book Antiqua" w:hAnsi="Book Antiqua" w:cs="Book Antiqua"/>
          <w:b/>
          <w:bCs/>
          <w:color w:val="000000"/>
        </w:rPr>
        <w:t xml:space="preserve">Received: </w:t>
      </w:r>
      <w:r w:rsidRPr="00D11832">
        <w:rPr>
          <w:rFonts w:ascii="Book Antiqua" w:eastAsia="Book Antiqua" w:hAnsi="Book Antiqua" w:cs="Book Antiqua"/>
          <w:color w:val="000000"/>
        </w:rPr>
        <w:t>April 4, 2022</w:t>
      </w:r>
    </w:p>
    <w:p w14:paraId="357B997B" w14:textId="77777777" w:rsidR="00A77B3E" w:rsidRPr="00D11832" w:rsidRDefault="006D4DE8" w:rsidP="00622BA0">
      <w:pPr>
        <w:spacing w:line="360" w:lineRule="auto"/>
        <w:jc w:val="both"/>
        <w:rPr>
          <w:rFonts w:ascii="Book Antiqua" w:hAnsi="Book Antiqua"/>
          <w:lang w:eastAsia="zh-CN"/>
        </w:rPr>
      </w:pPr>
      <w:r w:rsidRPr="00D11832">
        <w:rPr>
          <w:rFonts w:ascii="Book Antiqua" w:eastAsia="Book Antiqua" w:hAnsi="Book Antiqua" w:cs="Book Antiqua"/>
          <w:b/>
          <w:bCs/>
          <w:color w:val="000000"/>
        </w:rPr>
        <w:t>Revised:</w:t>
      </w:r>
      <w:r w:rsidRPr="00D11832">
        <w:rPr>
          <w:rFonts w:ascii="Book Antiqua" w:eastAsia="Book Antiqua" w:hAnsi="Book Antiqua" w:cs="Book Antiqua"/>
          <w:bCs/>
          <w:color w:val="000000"/>
        </w:rPr>
        <w:t xml:space="preserve"> </w:t>
      </w:r>
      <w:r w:rsidR="00DC7E4F" w:rsidRPr="00D11832">
        <w:rPr>
          <w:rFonts w:ascii="Book Antiqua" w:hAnsi="Book Antiqua" w:cs="Book Antiqua"/>
          <w:bCs/>
          <w:color w:val="000000"/>
          <w:lang w:eastAsia="zh-CN"/>
        </w:rPr>
        <w:t>June 14, 2022</w:t>
      </w:r>
    </w:p>
    <w:p w14:paraId="61BBC7B8" w14:textId="5C9CA0DE" w:rsidR="00A77B3E" w:rsidRPr="005342D8" w:rsidRDefault="006D4DE8" w:rsidP="00622BA0">
      <w:pPr>
        <w:spacing w:line="360" w:lineRule="auto"/>
        <w:jc w:val="both"/>
        <w:rPr>
          <w:rFonts w:ascii="Book Antiqua" w:hAnsi="Book Antiqua"/>
          <w:lang w:eastAsia="zh-CN"/>
        </w:rPr>
      </w:pPr>
      <w:r w:rsidRPr="00D11832">
        <w:rPr>
          <w:rFonts w:ascii="Book Antiqua" w:eastAsia="Book Antiqua" w:hAnsi="Book Antiqua" w:cs="Book Antiqua"/>
          <w:b/>
          <w:bCs/>
          <w:color w:val="000000"/>
        </w:rPr>
        <w:t>Accepted:</w:t>
      </w:r>
      <w:r w:rsidR="00205AC0" w:rsidRPr="00205AC0">
        <w:t xml:space="preserve"> </w:t>
      </w:r>
      <w:bookmarkStart w:id="7" w:name="OLE_LINK6"/>
      <w:r w:rsidR="00205AC0" w:rsidRPr="005342D8">
        <w:rPr>
          <w:rFonts w:ascii="Book Antiqua" w:eastAsia="Book Antiqua" w:hAnsi="Book Antiqua" w:cs="Book Antiqua"/>
          <w:color w:val="000000"/>
        </w:rPr>
        <w:t>July 20, 2022</w:t>
      </w:r>
    </w:p>
    <w:bookmarkEnd w:id="7"/>
    <w:p w14:paraId="7BE9CBFC" w14:textId="67CEF2B2" w:rsidR="00A77B3E" w:rsidRDefault="006D4DE8" w:rsidP="00622BA0">
      <w:pPr>
        <w:spacing w:line="360" w:lineRule="auto"/>
        <w:jc w:val="both"/>
        <w:rPr>
          <w:rFonts w:ascii="Book Antiqua" w:hAnsi="Book Antiqua" w:cs="Book Antiqua"/>
          <w:bCs/>
          <w:color w:val="000000"/>
          <w:lang w:eastAsia="zh-CN"/>
        </w:rPr>
      </w:pPr>
      <w:r w:rsidRPr="00D11832">
        <w:rPr>
          <w:rFonts w:ascii="Book Antiqua" w:eastAsia="Book Antiqua" w:hAnsi="Book Antiqua" w:cs="Book Antiqua"/>
          <w:b/>
          <w:bCs/>
          <w:color w:val="000000"/>
        </w:rPr>
        <w:t>Published online:</w:t>
      </w:r>
      <w:r w:rsidR="005342D8">
        <w:rPr>
          <w:rFonts w:ascii="Book Antiqua" w:eastAsia="Book Antiqua" w:hAnsi="Book Antiqua" w:cs="Book Antiqua"/>
          <w:b/>
          <w:bCs/>
          <w:color w:val="000000"/>
        </w:rPr>
        <w:t xml:space="preserve"> </w:t>
      </w:r>
      <w:r w:rsidR="005342D8">
        <w:rPr>
          <w:rFonts w:ascii="Book Antiqua" w:hAnsi="Book Antiqua"/>
          <w:color w:val="000000"/>
          <w:shd w:val="clear" w:color="auto" w:fill="FFFFFF"/>
        </w:rPr>
        <w:t>August 21, 2022</w:t>
      </w:r>
    </w:p>
    <w:p w14:paraId="53438333" w14:textId="77777777" w:rsidR="00CC65A9" w:rsidRPr="00D11832" w:rsidRDefault="00CC65A9" w:rsidP="00622BA0">
      <w:pPr>
        <w:spacing w:line="360" w:lineRule="auto"/>
        <w:jc w:val="both"/>
        <w:rPr>
          <w:rFonts w:ascii="Book Antiqua" w:hAnsi="Book Antiqua"/>
        </w:rPr>
      </w:pPr>
    </w:p>
    <w:p w14:paraId="600D10B8" w14:textId="77777777" w:rsidR="00A77B3E" w:rsidRPr="00D11832" w:rsidRDefault="00A77B3E" w:rsidP="00622BA0">
      <w:pPr>
        <w:spacing w:line="360" w:lineRule="auto"/>
        <w:jc w:val="both"/>
        <w:rPr>
          <w:rFonts w:ascii="Book Antiqua" w:hAnsi="Book Antiqua"/>
        </w:rPr>
        <w:sectPr w:rsidR="00A77B3E" w:rsidRPr="00D11832">
          <w:footerReference w:type="default" r:id="rId6"/>
          <w:pgSz w:w="12240" w:h="15840"/>
          <w:pgMar w:top="1440" w:right="1440" w:bottom="1440" w:left="1440" w:header="720" w:footer="720" w:gutter="0"/>
          <w:cols w:space="720"/>
          <w:docGrid w:linePitch="360"/>
        </w:sectPr>
      </w:pPr>
    </w:p>
    <w:p w14:paraId="704750D6" w14:textId="77777777" w:rsidR="00A77B3E" w:rsidRPr="00D11832" w:rsidRDefault="006D4DE8" w:rsidP="00622BA0">
      <w:pPr>
        <w:spacing w:line="360" w:lineRule="auto"/>
        <w:jc w:val="both"/>
        <w:rPr>
          <w:rFonts w:ascii="Book Antiqua" w:hAnsi="Book Antiqua"/>
        </w:rPr>
      </w:pPr>
      <w:r w:rsidRPr="00D11832">
        <w:rPr>
          <w:rFonts w:ascii="Book Antiqua" w:eastAsia="Book Antiqua" w:hAnsi="Book Antiqua" w:cs="Book Antiqua"/>
          <w:b/>
          <w:color w:val="000000"/>
        </w:rPr>
        <w:lastRenderedPageBreak/>
        <w:t>Abstract</w:t>
      </w:r>
    </w:p>
    <w:p w14:paraId="7AF51474" w14:textId="77777777" w:rsidR="00A77B3E" w:rsidRPr="00D11832" w:rsidRDefault="006D4DE8" w:rsidP="00622BA0">
      <w:pPr>
        <w:spacing w:line="360" w:lineRule="auto"/>
        <w:jc w:val="both"/>
        <w:rPr>
          <w:rFonts w:ascii="Book Antiqua" w:hAnsi="Book Antiqua"/>
        </w:rPr>
      </w:pPr>
      <w:r w:rsidRPr="00D11832">
        <w:rPr>
          <w:rFonts w:ascii="Book Antiqua" w:eastAsia="Book Antiqua" w:hAnsi="Book Antiqua" w:cs="Book Antiqua"/>
          <w:color w:val="000000"/>
        </w:rPr>
        <w:t xml:space="preserve">Irritable bowel syndrome (IBS) is an important health care concern. </w:t>
      </w:r>
      <w:r w:rsidRPr="00D11832">
        <w:rPr>
          <w:rFonts w:ascii="Book Antiqua" w:eastAsia="Book Antiqua" w:hAnsi="Book Antiqua" w:cs="Book Antiqua"/>
          <w:color w:val="000000"/>
          <w:shd w:val="clear" w:color="auto" w:fill="FFFFFF"/>
        </w:rPr>
        <w:t xml:space="preserve">Alterations in the microbiota of </w:t>
      </w:r>
      <w:r w:rsidR="0057061D">
        <w:rPr>
          <w:rFonts w:ascii="Book Antiqua" w:eastAsia="Book Antiqua" w:hAnsi="Book Antiqua" w:cs="Book Antiqua"/>
          <w:color w:val="000000"/>
          <w:shd w:val="clear" w:color="auto" w:fill="FFFFFF"/>
        </w:rPr>
        <w:t xml:space="preserve">the </w:t>
      </w:r>
      <w:r w:rsidRPr="00D11832">
        <w:rPr>
          <w:rFonts w:ascii="Book Antiqua" w:eastAsia="Book Antiqua" w:hAnsi="Book Antiqua" w:cs="Book Antiqua"/>
          <w:color w:val="000000"/>
          <w:shd w:val="clear" w:color="auto" w:fill="FFFFFF"/>
        </w:rPr>
        <w:t xml:space="preserve">gut-brain axis may be linked to the pathophysiology of IBS. Some </w:t>
      </w:r>
      <w:r w:rsidRPr="00D11832">
        <w:rPr>
          <w:rFonts w:ascii="Book Antiqua" w:eastAsia="Book Antiqua" w:hAnsi="Book Antiqua" w:cs="Book Antiqua"/>
          <w:color w:val="000000"/>
        </w:rPr>
        <w:t xml:space="preserve">dietary intake could contribute to produce various metabolites including D-amino acids by the fermentation </w:t>
      </w:r>
      <w:r w:rsidR="0057061D">
        <w:rPr>
          <w:rFonts w:ascii="Book Antiqua" w:eastAsia="Book Antiqua" w:hAnsi="Book Antiqua" w:cs="Book Antiqua"/>
          <w:color w:val="000000"/>
        </w:rPr>
        <w:t>by the</w:t>
      </w:r>
      <w:r w:rsidR="0057061D" w:rsidRPr="00D11832">
        <w:rPr>
          <w:rFonts w:ascii="Book Antiqua" w:eastAsia="Book Antiqua" w:hAnsi="Book Antiqua" w:cs="Book Antiqua"/>
          <w:color w:val="000000"/>
        </w:rPr>
        <w:t xml:space="preserve"> </w:t>
      </w:r>
      <w:r w:rsidRPr="00D11832">
        <w:rPr>
          <w:rFonts w:ascii="Book Antiqua" w:eastAsia="Book Antiqua" w:hAnsi="Book Antiqua" w:cs="Book Antiqua"/>
          <w:color w:val="000000"/>
        </w:rPr>
        <w:t>gut microbiota. D-amino acids are the enantiomeric counterparts of L-amino acids, in general, which could play key roles in cellular physiological process</w:t>
      </w:r>
      <w:r w:rsidR="0057061D">
        <w:rPr>
          <w:rFonts w:ascii="Book Antiqua" w:eastAsia="Book Antiqua" w:hAnsi="Book Antiqua" w:cs="Book Antiqua"/>
          <w:color w:val="000000"/>
        </w:rPr>
        <w:t>es</w:t>
      </w:r>
      <w:r w:rsidRPr="00D11832">
        <w:rPr>
          <w:rFonts w:ascii="Book Antiqua" w:eastAsia="Book Antiqua" w:hAnsi="Book Antiqua" w:cs="Book Antiqua"/>
          <w:color w:val="000000"/>
        </w:rPr>
        <w:t xml:space="preserve"> against various oxidative stresses. Therefore, the presence of D-amino acids has been shown to be linked to the protection of several organs in </w:t>
      </w:r>
      <w:r w:rsidR="0057061D">
        <w:rPr>
          <w:rFonts w:ascii="Book Antiqua" w:eastAsia="Book Antiqua" w:hAnsi="Book Antiqua" w:cs="Book Antiqua"/>
          <w:color w:val="000000"/>
        </w:rPr>
        <w:t>the</w:t>
      </w:r>
      <w:r w:rsidR="0057061D" w:rsidRPr="00D11832">
        <w:rPr>
          <w:rFonts w:ascii="Book Antiqua" w:eastAsia="Book Antiqua" w:hAnsi="Book Antiqua" w:cs="Book Antiqua"/>
          <w:color w:val="000000"/>
        </w:rPr>
        <w:t xml:space="preserve"> </w:t>
      </w:r>
      <w:r w:rsidRPr="00D11832">
        <w:rPr>
          <w:rFonts w:ascii="Book Antiqua" w:eastAsia="Book Antiqua" w:hAnsi="Book Antiqua" w:cs="Book Antiqua"/>
          <w:color w:val="000000"/>
        </w:rPr>
        <w:t xml:space="preserve">body. In particular, </w:t>
      </w:r>
      <w:r w:rsidR="0057061D">
        <w:rPr>
          <w:rFonts w:ascii="Book Antiqua" w:eastAsia="Book Antiqua" w:hAnsi="Book Antiqua" w:cs="Book Antiqua"/>
          <w:color w:val="000000"/>
        </w:rPr>
        <w:t xml:space="preserve">the </w:t>
      </w:r>
      <w:r w:rsidRPr="00D11832">
        <w:rPr>
          <w:rFonts w:ascii="Book Antiqua" w:eastAsia="Book Antiqua" w:hAnsi="Book Antiqua" w:cs="Book Antiqua"/>
          <w:color w:val="000000"/>
          <w:shd w:val="clear" w:color="auto" w:fill="FFFFFF"/>
        </w:rPr>
        <w:t>gut</w:t>
      </w:r>
      <w:r w:rsidR="0057061D">
        <w:rPr>
          <w:rFonts w:ascii="Book Antiqua" w:eastAsia="Book Antiqua" w:hAnsi="Book Antiqua" w:cs="Book Antiqua"/>
          <w:color w:val="000000"/>
          <w:shd w:val="clear" w:color="auto" w:fill="FFFFFF"/>
        </w:rPr>
        <w:t xml:space="preserve"> </w:t>
      </w:r>
      <w:r w:rsidRPr="00D11832">
        <w:rPr>
          <w:rFonts w:ascii="Book Antiqua" w:eastAsia="Book Antiqua" w:hAnsi="Book Antiqua" w:cs="Book Antiqua"/>
          <w:color w:val="000000"/>
          <w:shd w:val="clear" w:color="auto" w:fill="FFFFFF"/>
        </w:rPr>
        <w:t xml:space="preserve">microbiota could play significant roles </w:t>
      </w:r>
      <w:r w:rsidR="0057061D">
        <w:rPr>
          <w:rFonts w:ascii="Book Antiqua" w:eastAsia="Book Antiqua" w:hAnsi="Book Antiqua" w:cs="Book Antiqua"/>
          <w:color w:val="000000"/>
          <w:shd w:val="clear" w:color="auto" w:fill="FFFFFF"/>
        </w:rPr>
        <w:t>i</w:t>
      </w:r>
      <w:r w:rsidR="0057061D" w:rsidRPr="00D11832">
        <w:rPr>
          <w:rFonts w:ascii="Book Antiqua" w:eastAsia="Book Antiqua" w:hAnsi="Book Antiqua" w:cs="Book Antiqua"/>
          <w:color w:val="000000"/>
          <w:shd w:val="clear" w:color="auto" w:fill="FFFFFF"/>
        </w:rPr>
        <w:t xml:space="preserve">n </w:t>
      </w:r>
      <w:r w:rsidRPr="00D11832">
        <w:rPr>
          <w:rFonts w:ascii="Book Antiqua" w:eastAsia="Book Antiqua" w:hAnsi="Book Antiqua" w:cs="Book Antiqua"/>
          <w:color w:val="000000"/>
          <w:shd w:val="clear" w:color="auto" w:fill="FFFFFF"/>
        </w:rPr>
        <w:t xml:space="preserve">the stability of emotion </w:t>
      </w:r>
      <w:r w:rsidRPr="0053732F">
        <w:rPr>
          <w:rFonts w:ascii="Book Antiqua" w:eastAsia="Book Antiqua" w:hAnsi="Book Antiqua" w:cs="Book Antiqua"/>
          <w:i/>
          <w:color w:val="000000"/>
        </w:rPr>
        <w:t>via</w:t>
      </w:r>
      <w:r w:rsidRPr="00D11832">
        <w:rPr>
          <w:rFonts w:ascii="Book Antiqua" w:eastAsia="Book Antiqua" w:hAnsi="Book Antiqua" w:cs="Book Antiqua"/>
          <w:color w:val="000000"/>
        </w:rPr>
        <w:t xml:space="preserve"> the action of </w:t>
      </w:r>
      <w:r w:rsidRPr="00D11832">
        <w:rPr>
          <w:rStyle w:val="small-caps"/>
          <w:rFonts w:ascii="Book Antiqua" w:eastAsia="Book Antiqua" w:hAnsi="Book Antiqua" w:cs="Book Antiqua"/>
          <w:smallCaps/>
          <w:color w:val="000000"/>
        </w:rPr>
        <w:t>D</w:t>
      </w:r>
      <w:r w:rsidRPr="00D11832">
        <w:rPr>
          <w:rFonts w:ascii="Book Antiqua" w:eastAsia="Book Antiqua" w:hAnsi="Book Antiqua" w:cs="Book Antiqua"/>
          <w:color w:val="000000"/>
        </w:rPr>
        <w:t xml:space="preserve">-amino acids. Here, we would like to shed light on the </w:t>
      </w:r>
      <w:r w:rsidRPr="00D11832">
        <w:rPr>
          <w:rFonts w:ascii="Book Antiqua" w:eastAsia="Book Antiqua" w:hAnsi="Book Antiqua" w:cs="Book Antiqua"/>
          <w:color w:val="000000"/>
          <w:shd w:val="clear" w:color="auto" w:fill="FFFFFF"/>
        </w:rPr>
        <w:t>roles of </w:t>
      </w:r>
      <w:r w:rsidRPr="00D11832">
        <w:rPr>
          <w:rStyle w:val="small-caps"/>
          <w:rFonts w:ascii="Book Antiqua" w:eastAsia="Book Antiqua" w:hAnsi="Book Antiqua" w:cs="Book Antiqua"/>
          <w:smallCaps/>
          <w:color w:val="000000"/>
          <w:shd w:val="clear" w:color="auto" w:fill="FFFFFF"/>
        </w:rPr>
        <w:t>D</w:t>
      </w:r>
      <w:r w:rsidRPr="00D11832">
        <w:rPr>
          <w:rFonts w:ascii="Book Antiqua" w:eastAsia="Book Antiqua" w:hAnsi="Book Antiqua" w:cs="Book Antiqua"/>
          <w:color w:val="000000"/>
          <w:shd w:val="clear" w:color="auto" w:fill="FFFFFF"/>
        </w:rPr>
        <w:t>-amino acids</w:t>
      </w:r>
      <w:r w:rsidRPr="00D11832">
        <w:rPr>
          <w:rFonts w:ascii="Book Antiqua" w:eastAsia="Book Antiqua" w:hAnsi="Book Antiqua" w:cs="Book Antiqua"/>
          <w:color w:val="000000"/>
        </w:rPr>
        <w:t xml:space="preserve">, which could be used for the </w:t>
      </w:r>
      <w:r w:rsidRPr="00D11832">
        <w:rPr>
          <w:rFonts w:ascii="Book Antiqua" w:eastAsia="Book Antiqua" w:hAnsi="Book Antiqua" w:cs="Book Antiqua"/>
          <w:color w:val="000000"/>
          <w:shd w:val="clear" w:color="auto" w:fill="FFFFFF"/>
        </w:rPr>
        <w:t>treatment of IBS</w:t>
      </w:r>
      <w:r w:rsidRPr="00D11832">
        <w:rPr>
          <w:rFonts w:ascii="Book Antiqua" w:eastAsia="Book Antiqua" w:hAnsi="Book Antiqua" w:cs="Book Antiqua"/>
          <w:color w:val="000000"/>
        </w:rPr>
        <w:t>.</w:t>
      </w:r>
    </w:p>
    <w:p w14:paraId="271EA9F1" w14:textId="77777777" w:rsidR="00A77B3E" w:rsidRPr="00D11832" w:rsidRDefault="00A77B3E" w:rsidP="00622BA0">
      <w:pPr>
        <w:spacing w:line="360" w:lineRule="auto"/>
        <w:jc w:val="both"/>
        <w:rPr>
          <w:rFonts w:ascii="Book Antiqua" w:hAnsi="Book Antiqua"/>
        </w:rPr>
      </w:pPr>
    </w:p>
    <w:p w14:paraId="5E6A4982" w14:textId="77777777" w:rsidR="00A77B3E" w:rsidRPr="00D11832" w:rsidRDefault="006D4DE8" w:rsidP="00622BA0">
      <w:pPr>
        <w:spacing w:line="360" w:lineRule="auto"/>
        <w:jc w:val="both"/>
        <w:rPr>
          <w:rFonts w:ascii="Book Antiqua" w:hAnsi="Book Antiqua"/>
        </w:rPr>
      </w:pPr>
      <w:r w:rsidRPr="00D11832">
        <w:rPr>
          <w:rFonts w:ascii="Book Antiqua" w:eastAsia="Book Antiqua" w:hAnsi="Book Antiqua" w:cs="Book Antiqua"/>
          <w:b/>
          <w:bCs/>
          <w:color w:val="000000"/>
        </w:rPr>
        <w:t xml:space="preserve">Key Words: </w:t>
      </w:r>
      <w:r w:rsidRPr="00D11832">
        <w:rPr>
          <w:rFonts w:ascii="Book Antiqua" w:eastAsia="Book Antiqua" w:hAnsi="Book Antiqua" w:cs="Book Antiqua"/>
          <w:color w:val="000000"/>
        </w:rPr>
        <w:t xml:space="preserve">Irritable bowel syndrome; D-amino acid; </w:t>
      </w:r>
      <w:r w:rsidRPr="00D11832">
        <w:rPr>
          <w:rFonts w:ascii="Book Antiqua" w:eastAsia="Book Antiqua" w:hAnsi="Book Antiqua" w:cs="Book Antiqua"/>
          <w:caps/>
          <w:color w:val="000000"/>
        </w:rPr>
        <w:t>g</w:t>
      </w:r>
      <w:r w:rsidRPr="00D11832">
        <w:rPr>
          <w:rFonts w:ascii="Book Antiqua" w:eastAsia="Book Antiqua" w:hAnsi="Book Antiqua" w:cs="Book Antiqua"/>
          <w:color w:val="000000"/>
        </w:rPr>
        <w:t>ut</w:t>
      </w:r>
      <w:r w:rsidR="0057061D">
        <w:rPr>
          <w:rFonts w:ascii="Book Antiqua" w:eastAsia="Book Antiqua" w:hAnsi="Book Antiqua" w:cs="Book Antiqua"/>
          <w:color w:val="000000"/>
        </w:rPr>
        <w:t xml:space="preserve"> </w:t>
      </w:r>
      <w:r w:rsidRPr="00D11832">
        <w:rPr>
          <w:rFonts w:ascii="Book Antiqua" w:eastAsia="Book Antiqua" w:hAnsi="Book Antiqua" w:cs="Book Antiqua"/>
          <w:color w:val="000000"/>
        </w:rPr>
        <w:t xml:space="preserve">microbiota; </w:t>
      </w:r>
      <w:r w:rsidRPr="00D11832">
        <w:rPr>
          <w:rFonts w:ascii="Book Antiqua" w:eastAsia="Book Antiqua" w:hAnsi="Book Antiqua" w:cs="Book Antiqua"/>
          <w:caps/>
          <w:color w:val="000000"/>
        </w:rPr>
        <w:t>c</w:t>
      </w:r>
      <w:r w:rsidRPr="00D11832">
        <w:rPr>
          <w:rFonts w:ascii="Book Antiqua" w:eastAsia="Book Antiqua" w:hAnsi="Book Antiqua" w:cs="Book Antiqua"/>
          <w:color w:val="000000"/>
        </w:rPr>
        <w:t xml:space="preserve">olitis; </w:t>
      </w:r>
      <w:r w:rsidRPr="00D11832">
        <w:rPr>
          <w:rFonts w:ascii="Book Antiqua" w:eastAsia="Book Antiqua" w:hAnsi="Book Antiqua" w:cs="Book Antiqua"/>
          <w:caps/>
          <w:color w:val="000000"/>
        </w:rPr>
        <w:t>p</w:t>
      </w:r>
      <w:r w:rsidRPr="00D11832">
        <w:rPr>
          <w:rFonts w:ascii="Book Antiqua" w:eastAsia="Book Antiqua" w:hAnsi="Book Antiqua" w:cs="Book Antiqua"/>
          <w:color w:val="000000"/>
        </w:rPr>
        <w:t xml:space="preserve">robiotics; </w:t>
      </w:r>
      <w:r w:rsidRPr="00D11832">
        <w:rPr>
          <w:rFonts w:ascii="Book Antiqua" w:eastAsia="Book Antiqua" w:hAnsi="Book Antiqua" w:cs="Book Antiqua"/>
          <w:caps/>
          <w:color w:val="000000"/>
        </w:rPr>
        <w:t>f</w:t>
      </w:r>
      <w:r w:rsidRPr="00D11832">
        <w:rPr>
          <w:rFonts w:ascii="Book Antiqua" w:eastAsia="Book Antiqua" w:hAnsi="Book Antiqua" w:cs="Book Antiqua"/>
          <w:color w:val="000000"/>
        </w:rPr>
        <w:t>ecal microbiota transplantation</w:t>
      </w:r>
    </w:p>
    <w:p w14:paraId="2E92DA97" w14:textId="10F03876" w:rsidR="00A77B3E" w:rsidRDefault="00A77B3E" w:rsidP="00622BA0">
      <w:pPr>
        <w:spacing w:line="360" w:lineRule="auto"/>
        <w:jc w:val="both"/>
        <w:rPr>
          <w:rFonts w:ascii="Book Antiqua" w:hAnsi="Book Antiqua"/>
        </w:rPr>
      </w:pPr>
    </w:p>
    <w:p w14:paraId="70B1E1E8" w14:textId="77777777" w:rsidR="00013EE0" w:rsidRPr="006129BA" w:rsidRDefault="00013EE0" w:rsidP="00013EE0">
      <w:pPr>
        <w:spacing w:line="360" w:lineRule="auto"/>
        <w:rPr>
          <w:rFonts w:ascii="Book Antiqua" w:hAnsi="Book Antiqua" w:cs="Book Antiqua"/>
          <w:color w:val="000000"/>
        </w:rPr>
      </w:pPr>
      <w:bookmarkStart w:id="8" w:name="_Hlk111044091"/>
      <w:bookmarkStart w:id="9" w:name="_Hlk111045716"/>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bookmarkEnd w:id="8"/>
    </w:p>
    <w:bookmarkEnd w:id="9"/>
    <w:p w14:paraId="6AB2C13C" w14:textId="77777777" w:rsidR="00013EE0" w:rsidRPr="00D11832" w:rsidRDefault="00013EE0" w:rsidP="00622BA0">
      <w:pPr>
        <w:spacing w:line="360" w:lineRule="auto"/>
        <w:jc w:val="both"/>
        <w:rPr>
          <w:rFonts w:ascii="Book Antiqua" w:hAnsi="Book Antiqua"/>
        </w:rPr>
      </w:pPr>
    </w:p>
    <w:p w14:paraId="6773BFC3" w14:textId="77777777" w:rsidR="00013EE0" w:rsidRDefault="00013EE0" w:rsidP="00622BA0">
      <w:pPr>
        <w:spacing w:line="360" w:lineRule="auto"/>
        <w:jc w:val="both"/>
        <w:rPr>
          <w:rFonts w:ascii="Book Antiqua" w:eastAsia="Book Antiqua" w:hAnsi="Book Antiqua" w:cs="Book Antiqua"/>
          <w:color w:val="000000"/>
        </w:rPr>
      </w:pPr>
      <w:r w:rsidRPr="00746295">
        <w:rPr>
          <w:rFonts w:ascii="Book Antiqua" w:eastAsia="等线" w:hAnsi="Book Antiqua" w:cs="宋体"/>
          <w:b/>
          <w:bCs/>
          <w:color w:val="000000"/>
          <w:sz w:val="22"/>
          <w:szCs w:val="22"/>
        </w:rPr>
        <w:t>Citation</w:t>
      </w:r>
      <w:r w:rsidRPr="00746295">
        <w:rPr>
          <w:rFonts w:ascii="Book Antiqua" w:eastAsia="等线" w:hAnsi="Book Antiqua" w:cs="宋体"/>
          <w:color w:val="000000"/>
          <w:sz w:val="22"/>
          <w:szCs w:val="22"/>
        </w:rPr>
        <w:t>:</w:t>
      </w:r>
      <w:r>
        <w:rPr>
          <w:rFonts w:ascii="Book Antiqua" w:eastAsia="等线" w:hAnsi="Book Antiqua" w:cs="宋体"/>
          <w:color w:val="000000"/>
          <w:sz w:val="22"/>
          <w:szCs w:val="22"/>
        </w:rPr>
        <w:t xml:space="preserve"> </w:t>
      </w:r>
      <w:r w:rsidR="006D4DE8" w:rsidRPr="00D11832">
        <w:rPr>
          <w:rFonts w:ascii="Book Antiqua" w:eastAsia="Book Antiqua" w:hAnsi="Book Antiqua" w:cs="Book Antiqua"/>
          <w:color w:val="000000"/>
        </w:rPr>
        <w:t xml:space="preserve">Ikeda Y, Taniguchi K, Sawamura H, Tsuji A, Matsuda S. Promising role of D-amino acids </w:t>
      </w:r>
      <w:r w:rsidR="0057061D">
        <w:rPr>
          <w:rFonts w:ascii="Book Antiqua" w:eastAsia="Book Antiqua" w:hAnsi="Book Antiqua" w:cs="Book Antiqua"/>
          <w:color w:val="000000"/>
        </w:rPr>
        <w:t>i</w:t>
      </w:r>
      <w:r w:rsidR="0057061D" w:rsidRPr="00D11832">
        <w:rPr>
          <w:rFonts w:ascii="Book Antiqua" w:eastAsia="Book Antiqua" w:hAnsi="Book Antiqua" w:cs="Book Antiqua"/>
          <w:color w:val="000000"/>
        </w:rPr>
        <w:t xml:space="preserve">n </w:t>
      </w:r>
      <w:r w:rsidR="00DC7E4F" w:rsidRPr="00D11832">
        <w:rPr>
          <w:rFonts w:ascii="Book Antiqua" w:eastAsia="Book Antiqua" w:hAnsi="Book Antiqua" w:cs="Book Antiqua"/>
          <w:color w:val="000000"/>
        </w:rPr>
        <w:t>i</w:t>
      </w:r>
      <w:r w:rsidR="006D4DE8" w:rsidRPr="00D11832">
        <w:rPr>
          <w:rFonts w:ascii="Book Antiqua" w:eastAsia="Book Antiqua" w:hAnsi="Book Antiqua" w:cs="Book Antiqua"/>
          <w:color w:val="000000"/>
        </w:rPr>
        <w:t xml:space="preserve">rritable bowel syndrome. </w:t>
      </w:r>
      <w:r w:rsidR="006D4DE8" w:rsidRPr="00D11832">
        <w:rPr>
          <w:rFonts w:ascii="Book Antiqua" w:eastAsia="Book Antiqua" w:hAnsi="Book Antiqua" w:cs="Book Antiqua"/>
          <w:i/>
          <w:iCs/>
          <w:color w:val="000000"/>
        </w:rPr>
        <w:t>World J Gastroenterol</w:t>
      </w:r>
      <w:r w:rsidR="006D4DE8" w:rsidRPr="00D11832">
        <w:rPr>
          <w:rFonts w:ascii="Book Antiqua" w:eastAsia="Book Antiqua" w:hAnsi="Book Antiqua" w:cs="Book Antiqua"/>
          <w:color w:val="000000"/>
        </w:rPr>
        <w:t xml:space="preserve"> 2022; </w:t>
      </w:r>
      <w:r w:rsidR="00BC5C52" w:rsidRPr="00BC5C52">
        <w:rPr>
          <w:rFonts w:ascii="Book Antiqua" w:eastAsia="Book Antiqua" w:hAnsi="Book Antiqua" w:cs="Book Antiqua"/>
          <w:color w:val="000000"/>
        </w:rPr>
        <w:t xml:space="preserve">28(31): </w:t>
      </w:r>
      <w:r>
        <w:rPr>
          <w:rFonts w:ascii="Book Antiqua" w:eastAsia="Book Antiqua" w:hAnsi="Book Antiqua" w:cs="Book Antiqua"/>
          <w:color w:val="000000"/>
        </w:rPr>
        <w:t>4471</w:t>
      </w:r>
      <w:r w:rsidR="00BC5C52" w:rsidRPr="00BC5C52">
        <w:rPr>
          <w:rFonts w:ascii="Book Antiqua" w:eastAsia="Book Antiqua" w:hAnsi="Book Antiqua" w:cs="Book Antiqua"/>
          <w:color w:val="000000"/>
        </w:rPr>
        <w:t>-</w:t>
      </w:r>
      <w:r>
        <w:rPr>
          <w:rFonts w:ascii="Book Antiqua" w:eastAsia="Book Antiqua" w:hAnsi="Book Antiqua" w:cs="Book Antiqua"/>
          <w:color w:val="000000"/>
        </w:rPr>
        <w:t>4474</w:t>
      </w:r>
      <w:r w:rsidR="00BC5C52" w:rsidRPr="00BC5C52">
        <w:rPr>
          <w:rFonts w:ascii="Book Antiqua" w:eastAsia="Book Antiqua" w:hAnsi="Book Antiqua" w:cs="Book Antiqua"/>
          <w:color w:val="000000"/>
        </w:rPr>
        <w:t xml:space="preserve"> </w:t>
      </w:r>
    </w:p>
    <w:p w14:paraId="70F67D81" w14:textId="7454775A" w:rsidR="00013EE0" w:rsidRDefault="00BC5C52" w:rsidP="00622BA0">
      <w:pPr>
        <w:spacing w:line="360" w:lineRule="auto"/>
        <w:jc w:val="both"/>
        <w:rPr>
          <w:rFonts w:ascii="Book Antiqua" w:eastAsia="Book Antiqua" w:hAnsi="Book Antiqua" w:cs="Book Antiqua"/>
          <w:color w:val="000000"/>
        </w:rPr>
      </w:pPr>
      <w:r w:rsidRPr="00013EE0">
        <w:rPr>
          <w:rFonts w:ascii="Book Antiqua" w:eastAsia="Book Antiqua" w:hAnsi="Book Antiqua" w:cs="Book Antiqua"/>
          <w:b/>
          <w:bCs/>
          <w:color w:val="000000"/>
        </w:rPr>
        <w:t>URL</w:t>
      </w:r>
      <w:r w:rsidRPr="00BC5C52">
        <w:rPr>
          <w:rFonts w:ascii="Book Antiqua" w:eastAsia="Book Antiqua" w:hAnsi="Book Antiqua" w:cs="Book Antiqua"/>
          <w:color w:val="000000"/>
        </w:rPr>
        <w:t xml:space="preserve">: </w:t>
      </w:r>
      <w:hyperlink r:id="rId7" w:history="1">
        <w:r w:rsidR="00013EE0" w:rsidRPr="00013EE0">
          <w:rPr>
            <w:rStyle w:val="ab"/>
            <w:rFonts w:ascii="Book Antiqua" w:eastAsia="Book Antiqua" w:hAnsi="Book Antiqua" w:cs="Book Antiqua"/>
            <w:color w:val="auto"/>
            <w:u w:val="none"/>
          </w:rPr>
          <w:t>https://www.wjgnet.com/1007-9327/full/v28/i31/4471.htm</w:t>
        </w:r>
      </w:hyperlink>
      <w:r w:rsidRPr="00BC5C52">
        <w:rPr>
          <w:rFonts w:ascii="Book Antiqua" w:eastAsia="Book Antiqua" w:hAnsi="Book Antiqua" w:cs="Book Antiqua"/>
          <w:color w:val="000000"/>
        </w:rPr>
        <w:t xml:space="preserve"> </w:t>
      </w:r>
    </w:p>
    <w:p w14:paraId="52D8AEF1" w14:textId="0538ABAB" w:rsidR="00A77B3E" w:rsidRPr="00D11832" w:rsidRDefault="00BC5C52" w:rsidP="00622BA0">
      <w:pPr>
        <w:spacing w:line="360" w:lineRule="auto"/>
        <w:jc w:val="both"/>
        <w:rPr>
          <w:rFonts w:ascii="Book Antiqua" w:hAnsi="Book Antiqua"/>
        </w:rPr>
      </w:pPr>
      <w:r w:rsidRPr="00013EE0">
        <w:rPr>
          <w:rFonts w:ascii="Book Antiqua" w:eastAsia="Book Antiqua" w:hAnsi="Book Antiqua" w:cs="Book Antiqua"/>
          <w:b/>
          <w:bCs/>
          <w:color w:val="000000"/>
        </w:rPr>
        <w:t>DOI</w:t>
      </w:r>
      <w:r w:rsidRPr="00BC5C52">
        <w:rPr>
          <w:rFonts w:ascii="Book Antiqua" w:eastAsia="Book Antiqua" w:hAnsi="Book Antiqua" w:cs="Book Antiqua"/>
          <w:color w:val="000000"/>
        </w:rPr>
        <w:t>: https://dx.doi.org/10.3748/wjg.v28.i31.</w:t>
      </w:r>
      <w:r w:rsidR="00013EE0">
        <w:rPr>
          <w:rFonts w:ascii="Book Antiqua" w:eastAsia="Book Antiqua" w:hAnsi="Book Antiqua" w:cs="Book Antiqua"/>
          <w:color w:val="000000"/>
        </w:rPr>
        <w:t>4471</w:t>
      </w:r>
    </w:p>
    <w:p w14:paraId="5DBC3674" w14:textId="77777777" w:rsidR="00A77B3E" w:rsidRPr="00D11832" w:rsidRDefault="00A77B3E" w:rsidP="00622BA0">
      <w:pPr>
        <w:spacing w:line="360" w:lineRule="auto"/>
        <w:jc w:val="both"/>
        <w:rPr>
          <w:rFonts w:ascii="Book Antiqua" w:hAnsi="Book Antiqua"/>
        </w:rPr>
      </w:pPr>
    </w:p>
    <w:p w14:paraId="1881F75B" w14:textId="77777777" w:rsidR="00A77B3E" w:rsidRPr="00D11832" w:rsidRDefault="006D4DE8" w:rsidP="00622BA0">
      <w:pPr>
        <w:spacing w:line="360" w:lineRule="auto"/>
        <w:jc w:val="both"/>
        <w:rPr>
          <w:rFonts w:ascii="Book Antiqua" w:hAnsi="Book Antiqua"/>
        </w:rPr>
      </w:pPr>
      <w:r w:rsidRPr="00D11832">
        <w:rPr>
          <w:rFonts w:ascii="Book Antiqua" w:eastAsia="Book Antiqua" w:hAnsi="Book Antiqua" w:cs="Book Antiqua"/>
          <w:b/>
          <w:bCs/>
          <w:color w:val="000000"/>
        </w:rPr>
        <w:t xml:space="preserve">Core Tip: </w:t>
      </w:r>
      <w:r w:rsidRPr="00D11832">
        <w:rPr>
          <w:rFonts w:ascii="Book Antiqua" w:eastAsia="Book Antiqua" w:hAnsi="Book Antiqua" w:cs="Book Antiqua"/>
          <w:color w:val="000000"/>
        </w:rPr>
        <w:t>The potential efficacy of D-amino acids</w:t>
      </w:r>
      <w:r w:rsidR="00CC5CD7">
        <w:rPr>
          <w:rFonts w:ascii="Book Antiqua" w:eastAsia="Book Antiqua" w:hAnsi="Book Antiqua" w:cs="Book Antiqua"/>
          <w:color w:val="000000"/>
        </w:rPr>
        <w:t xml:space="preserve"> </w:t>
      </w:r>
      <w:r w:rsidRPr="00D11832">
        <w:rPr>
          <w:rFonts w:ascii="Book Antiqua" w:eastAsia="Book Antiqua" w:hAnsi="Book Antiqua" w:cs="Book Antiqua"/>
          <w:color w:val="000000"/>
        </w:rPr>
        <w:t xml:space="preserve">for the treatment of </w:t>
      </w:r>
      <w:r w:rsidR="00DC7E4F" w:rsidRPr="00D11832">
        <w:rPr>
          <w:rFonts w:ascii="Book Antiqua" w:eastAsia="Book Antiqua" w:hAnsi="Book Antiqua" w:cs="Book Antiqua"/>
          <w:color w:val="000000"/>
        </w:rPr>
        <w:t xml:space="preserve">irritable bowel syndrome </w:t>
      </w:r>
      <w:r w:rsidR="00CC5CD7">
        <w:rPr>
          <w:rFonts w:ascii="Book Antiqua" w:eastAsia="Book Antiqua" w:hAnsi="Book Antiqua" w:cs="Book Antiqua"/>
          <w:color w:val="000000"/>
        </w:rPr>
        <w:t>is</w:t>
      </w:r>
      <w:r w:rsidRPr="00D11832">
        <w:rPr>
          <w:rFonts w:ascii="Book Antiqua" w:eastAsia="Book Antiqua" w:hAnsi="Book Antiqua" w:cs="Book Antiqua"/>
          <w:color w:val="000000"/>
        </w:rPr>
        <w:t xml:space="preserve"> shown here.</w:t>
      </w:r>
    </w:p>
    <w:p w14:paraId="4CFB1129" w14:textId="77777777" w:rsidR="00A77B3E" w:rsidRPr="00D11832" w:rsidRDefault="00A77B3E" w:rsidP="00622BA0">
      <w:pPr>
        <w:spacing w:line="360" w:lineRule="auto"/>
        <w:jc w:val="both"/>
        <w:rPr>
          <w:rFonts w:ascii="Book Antiqua" w:hAnsi="Book Antiqua"/>
        </w:rPr>
      </w:pPr>
    </w:p>
    <w:p w14:paraId="56CE2716" w14:textId="77777777" w:rsidR="00A77B3E" w:rsidRPr="00D11832" w:rsidRDefault="00DC7E4F" w:rsidP="00622BA0">
      <w:pPr>
        <w:spacing w:line="360" w:lineRule="auto"/>
        <w:jc w:val="both"/>
        <w:rPr>
          <w:rFonts w:ascii="Book Antiqua" w:hAnsi="Book Antiqua"/>
        </w:rPr>
      </w:pPr>
      <w:r w:rsidRPr="00D11832">
        <w:rPr>
          <w:rFonts w:ascii="Book Antiqua" w:eastAsia="Book Antiqua" w:hAnsi="Book Antiqua" w:cs="Book Antiqua"/>
          <w:b/>
          <w:caps/>
          <w:color w:val="000000"/>
          <w:u w:val="single"/>
        </w:rPr>
        <w:br w:type="page"/>
      </w:r>
      <w:r w:rsidR="006D4DE8" w:rsidRPr="00D11832">
        <w:rPr>
          <w:rFonts w:ascii="Book Antiqua" w:eastAsia="Book Antiqua" w:hAnsi="Book Antiqua" w:cs="Book Antiqua"/>
          <w:b/>
          <w:caps/>
          <w:color w:val="000000"/>
          <w:u w:val="single"/>
        </w:rPr>
        <w:lastRenderedPageBreak/>
        <w:t>TO THE EDITOR</w:t>
      </w:r>
    </w:p>
    <w:p w14:paraId="3DBE64FD" w14:textId="77777777" w:rsidR="00A77B3E" w:rsidRPr="00D11832" w:rsidRDefault="006D4DE8" w:rsidP="00622BA0">
      <w:pPr>
        <w:spacing w:line="360" w:lineRule="auto"/>
        <w:jc w:val="both"/>
        <w:rPr>
          <w:rFonts w:ascii="Book Antiqua" w:hAnsi="Book Antiqua"/>
        </w:rPr>
      </w:pPr>
      <w:r w:rsidRPr="00D11832">
        <w:rPr>
          <w:rFonts w:ascii="Book Antiqua" w:eastAsia="Book Antiqua" w:hAnsi="Book Antiqua" w:cs="Book Antiqua"/>
          <w:color w:val="000000"/>
        </w:rPr>
        <w:t xml:space="preserve">With great interest, we have read the article by Mamieva </w:t>
      </w:r>
      <w:r w:rsidRPr="00D11832">
        <w:rPr>
          <w:rFonts w:ascii="Book Antiqua" w:eastAsia="Book Antiqua" w:hAnsi="Book Antiqua" w:cs="Book Antiqua"/>
          <w:i/>
          <w:iCs/>
          <w:color w:val="000000"/>
        </w:rPr>
        <w:t>et al</w:t>
      </w:r>
      <w:r w:rsidRPr="00D11832">
        <w:rPr>
          <w:rFonts w:ascii="Book Antiqua" w:eastAsia="Book Antiqua" w:hAnsi="Book Antiqua" w:cs="Book Antiqua"/>
          <w:color w:val="000000"/>
          <w:vertAlign w:val="superscript"/>
        </w:rPr>
        <w:t>[1]</w:t>
      </w:r>
      <w:r w:rsidRPr="00D11832">
        <w:rPr>
          <w:rFonts w:ascii="Book Antiqua" w:eastAsia="Book Antiqua" w:hAnsi="Book Antiqua" w:cs="Book Antiqua"/>
          <w:color w:val="000000"/>
        </w:rPr>
        <w:t>. As irritable bowel syndrome (IBS) could exacerbate the</w:t>
      </w:r>
      <w:r w:rsidR="0057061D" w:rsidRPr="0057061D">
        <w:rPr>
          <w:rFonts w:ascii="Book Antiqua" w:eastAsia="Book Antiqua" w:hAnsi="Book Antiqua" w:cs="Book Antiqua"/>
          <w:color w:val="000000"/>
        </w:rPr>
        <w:t xml:space="preserve"> </w:t>
      </w:r>
      <w:r w:rsidR="0057061D" w:rsidRPr="00D11832">
        <w:rPr>
          <w:rFonts w:ascii="Book Antiqua" w:eastAsia="Book Antiqua" w:hAnsi="Book Antiqua" w:cs="Book Antiqua"/>
          <w:color w:val="000000"/>
        </w:rPr>
        <w:t>patients</w:t>
      </w:r>
      <w:r w:rsidR="0057061D">
        <w:rPr>
          <w:rFonts w:ascii="Book Antiqua" w:eastAsia="Book Antiqua" w:hAnsi="Book Antiqua" w:cs="Book Antiqua"/>
          <w:color w:val="000000"/>
        </w:rPr>
        <w:t>’</w:t>
      </w:r>
      <w:r w:rsidRPr="00D11832">
        <w:rPr>
          <w:rFonts w:ascii="Book Antiqua" w:eastAsia="Book Antiqua" w:hAnsi="Book Antiqua" w:cs="Book Antiqua"/>
          <w:color w:val="000000"/>
        </w:rPr>
        <w:t xml:space="preserve"> quality of</w:t>
      </w:r>
      <w:r w:rsidR="0057061D">
        <w:rPr>
          <w:rFonts w:ascii="Book Antiqua" w:eastAsia="Book Antiqua" w:hAnsi="Book Antiqua" w:cs="Book Antiqua"/>
          <w:color w:val="000000"/>
        </w:rPr>
        <w:t xml:space="preserve"> </w:t>
      </w:r>
      <w:r w:rsidRPr="00D11832">
        <w:rPr>
          <w:rFonts w:ascii="Book Antiqua" w:eastAsia="Book Antiqua" w:hAnsi="Book Antiqua" w:cs="Book Antiqua"/>
          <w:color w:val="000000"/>
        </w:rPr>
        <w:t xml:space="preserve">life, it is a considerable health care concern. </w:t>
      </w:r>
      <w:r w:rsidRPr="00D11832">
        <w:rPr>
          <w:rFonts w:ascii="Book Antiqua" w:eastAsia="Book Antiqua" w:hAnsi="Book Antiqua" w:cs="Book Antiqua"/>
          <w:color w:val="000000"/>
          <w:shd w:val="clear" w:color="auto" w:fill="FFFFFF"/>
        </w:rPr>
        <w:t>Although the underlying pathophysiological mechanisms are not clear, the role of low-grade inflammation and</w:t>
      </w:r>
      <w:r w:rsidR="0057061D">
        <w:rPr>
          <w:rFonts w:ascii="Book Antiqua" w:eastAsia="Book Antiqua" w:hAnsi="Book Antiqua" w:cs="Book Antiqua"/>
          <w:color w:val="000000"/>
          <w:shd w:val="clear" w:color="auto" w:fill="FFFFFF"/>
        </w:rPr>
        <w:t xml:space="preserve"> </w:t>
      </w:r>
      <w:r w:rsidRPr="00D11832">
        <w:rPr>
          <w:rFonts w:ascii="Book Antiqua" w:eastAsia="Book Antiqua" w:hAnsi="Book Antiqua" w:cs="Book Antiqua"/>
          <w:color w:val="000000"/>
          <w:shd w:val="clear" w:color="auto" w:fill="FFFFFF"/>
        </w:rPr>
        <w:t>mucosal immune activation appear</w:t>
      </w:r>
      <w:r w:rsidR="0057061D">
        <w:rPr>
          <w:rFonts w:ascii="Book Antiqua" w:eastAsia="Book Antiqua" w:hAnsi="Book Antiqua" w:cs="Book Antiqua"/>
          <w:color w:val="000000"/>
          <w:shd w:val="clear" w:color="auto" w:fill="FFFFFF"/>
        </w:rPr>
        <w:t>s</w:t>
      </w:r>
      <w:r w:rsidRPr="00D11832">
        <w:rPr>
          <w:rFonts w:ascii="Book Antiqua" w:eastAsia="Book Antiqua" w:hAnsi="Book Antiqua" w:cs="Book Antiqua"/>
          <w:color w:val="000000"/>
          <w:shd w:val="clear" w:color="auto" w:fill="FFFFFF"/>
        </w:rPr>
        <w:t xml:space="preserve"> to be obvious in the signs of IBS.</w:t>
      </w:r>
      <w:r w:rsidRPr="00D11832">
        <w:rPr>
          <w:rFonts w:ascii="Book Antiqua" w:eastAsia="Book Antiqua" w:hAnsi="Book Antiqua" w:cs="Book Antiqua"/>
          <w:color w:val="000000"/>
        </w:rPr>
        <w:t xml:space="preserve"> IBS is a </w:t>
      </w:r>
      <w:r w:rsidRPr="00D11832">
        <w:rPr>
          <w:rFonts w:ascii="Book Antiqua" w:eastAsia="Book Antiqua" w:hAnsi="Book Antiqua" w:cs="Book Antiqua"/>
          <w:color w:val="000000"/>
          <w:shd w:val="clear" w:color="auto" w:fill="FFFFFF"/>
        </w:rPr>
        <w:t>functional gastrointestinal disorder, and some</w:t>
      </w:r>
      <w:r w:rsidRPr="00D11832">
        <w:rPr>
          <w:rFonts w:ascii="Book Antiqua" w:eastAsia="Book Antiqua" w:hAnsi="Book Antiqua" w:cs="Book Antiqua"/>
          <w:color w:val="000000"/>
        </w:rPr>
        <w:t xml:space="preserve"> probiotic supplementation may reduce the symptoms</w:t>
      </w:r>
      <w:r w:rsidRPr="00D11832">
        <w:rPr>
          <w:rFonts w:ascii="Book Antiqua" w:eastAsia="Book Antiqua" w:hAnsi="Book Antiqua" w:cs="Book Antiqua"/>
          <w:color w:val="000000"/>
          <w:vertAlign w:val="superscript"/>
        </w:rPr>
        <w:t>[2]</w:t>
      </w:r>
      <w:r w:rsidRPr="00D11832">
        <w:rPr>
          <w:rFonts w:ascii="Book Antiqua" w:eastAsia="Book Antiqua" w:hAnsi="Book Antiqua" w:cs="Book Antiqua"/>
          <w:color w:val="000000"/>
        </w:rPr>
        <w:t>. In addition, f</w:t>
      </w:r>
      <w:r w:rsidR="00DC7E4F" w:rsidRPr="00D11832">
        <w:rPr>
          <w:rFonts w:ascii="Book Antiqua" w:eastAsia="Book Antiqua" w:hAnsi="Book Antiqua" w:cs="Book Antiqua"/>
          <w:color w:val="000000"/>
        </w:rPr>
        <w:t>ecal microbiota transplantation</w:t>
      </w:r>
      <w:r w:rsidRPr="00D11832">
        <w:rPr>
          <w:rFonts w:ascii="Book Antiqua" w:eastAsia="Book Antiqua" w:hAnsi="Book Antiqua" w:cs="Book Antiqua"/>
          <w:color w:val="000000"/>
        </w:rPr>
        <w:t xml:space="preserve"> </w:t>
      </w:r>
      <w:r w:rsidRPr="00D11832">
        <w:rPr>
          <w:rFonts w:ascii="Book Antiqua" w:eastAsia="Book Antiqua" w:hAnsi="Book Antiqua" w:cs="Book Antiqua"/>
          <w:color w:val="000000"/>
          <w:shd w:val="clear" w:color="auto" w:fill="FFFFFF"/>
        </w:rPr>
        <w:t xml:space="preserve">expects recommendations for the treatment of IBS, suggesting that alterations in </w:t>
      </w:r>
      <w:r w:rsidR="0057061D">
        <w:rPr>
          <w:rFonts w:ascii="Book Antiqua" w:eastAsia="Book Antiqua" w:hAnsi="Book Antiqua" w:cs="Book Antiqua"/>
          <w:color w:val="000000"/>
          <w:shd w:val="clear" w:color="auto" w:fill="FFFFFF"/>
        </w:rPr>
        <w:t xml:space="preserve">the </w:t>
      </w:r>
      <w:r w:rsidRPr="00D11832">
        <w:rPr>
          <w:rFonts w:ascii="Book Antiqua" w:eastAsia="Book Antiqua" w:hAnsi="Book Antiqua" w:cs="Book Antiqua"/>
          <w:color w:val="000000"/>
          <w:shd w:val="clear" w:color="auto" w:fill="FFFFFF"/>
        </w:rPr>
        <w:t>gut microbiota-brain axis are linked to the pathophysiology of IBS</w:t>
      </w:r>
      <w:r w:rsidR="00257343" w:rsidRPr="00D11832">
        <w:rPr>
          <w:rFonts w:ascii="Book Antiqua" w:hAnsi="Book Antiqua" w:cs="Book Antiqua"/>
          <w:color w:val="000000"/>
          <w:shd w:val="clear" w:color="auto" w:fill="FFFFFF"/>
          <w:lang w:eastAsia="zh-CN"/>
        </w:rPr>
        <w:t xml:space="preserve"> </w:t>
      </w:r>
      <w:r w:rsidR="00257343" w:rsidRPr="00D11832">
        <w:rPr>
          <w:rFonts w:ascii="Book Antiqua" w:eastAsia="Book Antiqua" w:hAnsi="Book Antiqua" w:cs="Book Antiqua"/>
          <w:bCs/>
          <w:color w:val="000000"/>
          <w:shd w:val="clear" w:color="auto" w:fill="FFFFFF"/>
        </w:rPr>
        <w:t>(Figure 1)</w:t>
      </w:r>
      <w:r w:rsidRPr="00D11832">
        <w:rPr>
          <w:rFonts w:ascii="Book Antiqua" w:eastAsia="Book Antiqua" w:hAnsi="Book Antiqua" w:cs="Book Antiqua"/>
          <w:color w:val="000000"/>
          <w:shd w:val="clear" w:color="auto" w:fill="FFFFFF"/>
        </w:rPr>
        <w:t>.</w:t>
      </w:r>
      <w:r w:rsidRPr="00D11832">
        <w:rPr>
          <w:rFonts w:ascii="Book Antiqua" w:eastAsia="Book Antiqua" w:hAnsi="Book Antiqua" w:cs="Book Antiqua"/>
          <w:b/>
          <w:bCs/>
          <w:color w:val="000000"/>
          <w:shd w:val="clear" w:color="auto" w:fill="FFFFFF"/>
        </w:rPr>
        <w:t xml:space="preserve"> </w:t>
      </w:r>
      <w:r w:rsidRPr="00D11832">
        <w:rPr>
          <w:rFonts w:ascii="Book Antiqua" w:eastAsia="Book Antiqua" w:hAnsi="Book Antiqua" w:cs="Book Antiqua"/>
          <w:color w:val="000000"/>
        </w:rPr>
        <w:t>It has been revealed that some cytokines and neurotransmitters as well as several microbial metabolites including short chain fatty acids (SCFAs) such as acetate, lactate, butyrate</w:t>
      </w:r>
      <w:r w:rsidR="0057061D">
        <w:rPr>
          <w:rFonts w:ascii="Book Antiqua" w:eastAsia="Book Antiqua" w:hAnsi="Book Antiqua" w:cs="Book Antiqua"/>
          <w:color w:val="000000"/>
        </w:rPr>
        <w:t>,</w:t>
      </w:r>
      <w:r w:rsidRPr="00D11832">
        <w:rPr>
          <w:rFonts w:ascii="Book Antiqua" w:eastAsia="Book Antiqua" w:hAnsi="Book Antiqua" w:cs="Book Antiqua"/>
          <w:color w:val="000000"/>
        </w:rPr>
        <w:t xml:space="preserve"> and propionate produced by the bacteria in the gut could modulate the integrity of brain</w:t>
      </w:r>
      <w:r w:rsidR="0057061D">
        <w:rPr>
          <w:rFonts w:ascii="Book Antiqua" w:eastAsia="Book Antiqua" w:hAnsi="Book Antiqua" w:cs="Book Antiqua"/>
          <w:color w:val="000000"/>
        </w:rPr>
        <w:t xml:space="preserve"> </w:t>
      </w:r>
      <w:r w:rsidRPr="00D11832">
        <w:rPr>
          <w:rFonts w:ascii="Book Antiqua" w:eastAsia="Book Antiqua" w:hAnsi="Book Antiqua" w:cs="Book Antiqua"/>
          <w:color w:val="000000"/>
        </w:rPr>
        <w:t>function</w:t>
      </w:r>
      <w:r w:rsidRPr="00D11832">
        <w:rPr>
          <w:rFonts w:ascii="Book Antiqua" w:eastAsia="Book Antiqua" w:hAnsi="Book Antiqua" w:cs="Book Antiqua"/>
          <w:color w:val="000000"/>
          <w:vertAlign w:val="superscript"/>
        </w:rPr>
        <w:t>[1]</w:t>
      </w:r>
      <w:r w:rsidRPr="00D11832">
        <w:rPr>
          <w:rFonts w:ascii="Book Antiqua" w:eastAsia="Book Antiqua" w:hAnsi="Book Antiqua" w:cs="Book Antiqua"/>
          <w:color w:val="000000"/>
        </w:rPr>
        <w:t>. </w:t>
      </w:r>
      <w:r w:rsidRPr="00D11832">
        <w:rPr>
          <w:rFonts w:ascii="Book Antiqua" w:eastAsia="Book Antiqua" w:hAnsi="Book Antiqua" w:cs="Book Antiqua"/>
          <w:color w:val="000000"/>
          <w:shd w:val="clear" w:color="auto" w:fill="FFFFFF"/>
        </w:rPr>
        <w:t xml:space="preserve">The bidirectional communication between </w:t>
      </w:r>
      <w:r w:rsidR="0057061D">
        <w:rPr>
          <w:rFonts w:ascii="Book Antiqua" w:eastAsia="Book Antiqua" w:hAnsi="Book Antiqua" w:cs="Book Antiqua"/>
          <w:color w:val="000000"/>
          <w:shd w:val="clear" w:color="auto" w:fill="FFFFFF"/>
        </w:rPr>
        <w:t xml:space="preserve">the </w:t>
      </w:r>
      <w:r w:rsidRPr="00D11832">
        <w:rPr>
          <w:rFonts w:ascii="Book Antiqua" w:eastAsia="Book Antiqua" w:hAnsi="Book Antiqua" w:cs="Book Antiqua"/>
          <w:color w:val="000000"/>
          <w:shd w:val="clear" w:color="auto" w:fill="FFFFFF"/>
        </w:rPr>
        <w:t xml:space="preserve">gut microbiota and </w:t>
      </w:r>
      <w:r w:rsidR="0057061D">
        <w:rPr>
          <w:rFonts w:ascii="Book Antiqua" w:eastAsia="Book Antiqua" w:hAnsi="Book Antiqua" w:cs="Book Antiqua"/>
          <w:color w:val="000000"/>
          <w:shd w:val="clear" w:color="auto" w:fill="FFFFFF"/>
        </w:rPr>
        <w:t xml:space="preserve">the </w:t>
      </w:r>
      <w:r w:rsidRPr="00D11832">
        <w:rPr>
          <w:rFonts w:ascii="Book Antiqua" w:eastAsia="Book Antiqua" w:hAnsi="Book Antiqua" w:cs="Book Antiqua"/>
          <w:color w:val="000000"/>
          <w:shd w:val="clear" w:color="auto" w:fill="FFFFFF"/>
        </w:rPr>
        <w:t xml:space="preserve">brain is well-known as the gut-brain axis, which could play an important role </w:t>
      </w:r>
      <w:r w:rsidR="0057061D">
        <w:rPr>
          <w:rFonts w:ascii="Book Antiqua" w:eastAsia="Book Antiqua" w:hAnsi="Book Antiqua" w:cs="Book Antiqua"/>
          <w:color w:val="000000"/>
          <w:shd w:val="clear" w:color="auto" w:fill="FFFFFF"/>
        </w:rPr>
        <w:t>i</w:t>
      </w:r>
      <w:r w:rsidR="0057061D" w:rsidRPr="00D11832">
        <w:rPr>
          <w:rFonts w:ascii="Book Antiqua" w:eastAsia="Book Antiqua" w:hAnsi="Book Antiqua" w:cs="Book Antiqua"/>
          <w:color w:val="000000"/>
          <w:shd w:val="clear" w:color="auto" w:fill="FFFFFF"/>
        </w:rPr>
        <w:t xml:space="preserve">n </w:t>
      </w:r>
      <w:r w:rsidRPr="00D11832">
        <w:rPr>
          <w:rFonts w:ascii="Book Antiqua" w:eastAsia="Book Antiqua" w:hAnsi="Book Antiqua" w:cs="Book Antiqua"/>
          <w:color w:val="000000"/>
          <w:shd w:val="clear" w:color="auto" w:fill="FFFFFF"/>
        </w:rPr>
        <w:t>the stability of emotion</w:t>
      </w:r>
      <w:r w:rsidRPr="00D11832">
        <w:rPr>
          <w:rFonts w:ascii="Book Antiqua" w:eastAsia="Book Antiqua" w:hAnsi="Book Antiqua" w:cs="Book Antiqua"/>
          <w:color w:val="000000"/>
          <w:vertAlign w:val="superscript"/>
        </w:rPr>
        <w:t>[3]</w:t>
      </w:r>
      <w:r w:rsidRPr="00D11832">
        <w:rPr>
          <w:rFonts w:ascii="Book Antiqua" w:eastAsia="Book Antiqua" w:hAnsi="Book Antiqua" w:cs="Book Antiqua"/>
          <w:color w:val="000000"/>
        </w:rPr>
        <w:t xml:space="preserve">. As shown in the article by Mamieva </w:t>
      </w:r>
      <w:r w:rsidRPr="00D11832">
        <w:rPr>
          <w:rFonts w:ascii="Book Antiqua" w:eastAsia="Book Antiqua" w:hAnsi="Book Antiqua" w:cs="Book Antiqua"/>
          <w:i/>
          <w:iCs/>
          <w:color w:val="000000"/>
        </w:rPr>
        <w:t>et al</w:t>
      </w:r>
      <w:r w:rsidRPr="00D11832">
        <w:rPr>
          <w:rFonts w:ascii="Book Antiqua" w:eastAsia="Book Antiqua" w:hAnsi="Book Antiqua" w:cs="Book Antiqua"/>
          <w:color w:val="000000"/>
          <w:vertAlign w:val="superscript"/>
        </w:rPr>
        <w:t>[1]</w:t>
      </w:r>
      <w:r w:rsidRPr="00D11832">
        <w:rPr>
          <w:rFonts w:ascii="Book Antiqua" w:eastAsia="Book Antiqua" w:hAnsi="Book Antiqua" w:cs="Book Antiqua"/>
          <w:color w:val="000000"/>
        </w:rPr>
        <w:t>, the microbiota could influence the pathogenetic factors of IBS through the production of several microbial metabolites. Here, we would like to add the efficacy of D-amino acids for the alteration of IBS condition.</w:t>
      </w:r>
    </w:p>
    <w:p w14:paraId="4C350A43" w14:textId="77777777" w:rsidR="00A77B3E" w:rsidRPr="00D11832" w:rsidRDefault="006D4DE8" w:rsidP="00622BA0">
      <w:pPr>
        <w:spacing w:line="360" w:lineRule="auto"/>
        <w:ind w:firstLine="850"/>
        <w:jc w:val="both"/>
        <w:rPr>
          <w:rFonts w:ascii="Book Antiqua" w:hAnsi="Book Antiqua"/>
        </w:rPr>
      </w:pPr>
      <w:r w:rsidRPr="00D11832">
        <w:rPr>
          <w:rFonts w:ascii="Book Antiqua" w:eastAsia="Book Antiqua" w:hAnsi="Book Antiqua" w:cs="Book Antiqua"/>
          <w:color w:val="000000"/>
          <w:shd w:val="clear" w:color="auto" w:fill="FFFFFF"/>
        </w:rPr>
        <w:t xml:space="preserve">Mice treated with D-serine prior to the induction of colitis exhibited a reduction in the colonic inflammation that </w:t>
      </w:r>
      <w:r w:rsidR="0057061D">
        <w:rPr>
          <w:rFonts w:ascii="Book Antiqua" w:eastAsia="Book Antiqua" w:hAnsi="Book Antiqua" w:cs="Book Antiqua"/>
          <w:color w:val="000000"/>
          <w:shd w:val="clear" w:color="auto" w:fill="FFFFFF"/>
        </w:rPr>
        <w:t>was</w:t>
      </w:r>
      <w:r w:rsidR="0057061D" w:rsidRPr="00D11832">
        <w:rPr>
          <w:rFonts w:ascii="Book Antiqua" w:eastAsia="Book Antiqua" w:hAnsi="Book Antiqua" w:cs="Book Antiqua"/>
          <w:color w:val="000000"/>
          <w:shd w:val="clear" w:color="auto" w:fill="FFFFFF"/>
        </w:rPr>
        <w:t xml:space="preserve"> </w:t>
      </w:r>
      <w:r w:rsidRPr="00D11832">
        <w:rPr>
          <w:rFonts w:ascii="Book Antiqua" w:eastAsia="Book Antiqua" w:hAnsi="Book Antiqua" w:cs="Book Antiqua"/>
          <w:color w:val="000000"/>
          <w:shd w:val="clear" w:color="auto" w:fill="FFFFFF"/>
        </w:rPr>
        <w:t>not seen in mice fed</w:t>
      </w:r>
      <w:r w:rsidR="0057061D">
        <w:rPr>
          <w:rFonts w:ascii="Book Antiqua" w:eastAsia="Book Antiqua" w:hAnsi="Book Antiqua" w:cs="Book Antiqua"/>
          <w:color w:val="000000"/>
          <w:shd w:val="clear" w:color="auto" w:fill="FFFFFF"/>
        </w:rPr>
        <w:t xml:space="preserve"> </w:t>
      </w:r>
      <w:r w:rsidRPr="00D11832">
        <w:rPr>
          <w:rFonts w:ascii="Book Antiqua" w:eastAsia="Book Antiqua" w:hAnsi="Book Antiqua" w:cs="Book Antiqua"/>
          <w:color w:val="000000"/>
          <w:shd w:val="clear" w:color="auto" w:fill="FFFFFF"/>
        </w:rPr>
        <w:t>L-serine</w:t>
      </w:r>
      <w:r w:rsidRPr="00D11832">
        <w:rPr>
          <w:rFonts w:ascii="Book Antiqua" w:eastAsia="Book Antiqua" w:hAnsi="Book Antiqua" w:cs="Book Antiqua"/>
          <w:color w:val="000000"/>
          <w:vertAlign w:val="superscript"/>
        </w:rPr>
        <w:t>[4]</w:t>
      </w:r>
      <w:r w:rsidRPr="00D11832">
        <w:rPr>
          <w:rFonts w:ascii="Book Antiqua" w:eastAsia="Book Antiqua" w:hAnsi="Book Antiqua" w:cs="Book Antiqua"/>
          <w:color w:val="000000"/>
          <w:shd w:val="clear" w:color="auto" w:fill="FFFFFF"/>
        </w:rPr>
        <w:t xml:space="preserve">. In addition, D-serine efficiently suppressed the progression of chronic colitis. Therefore, D-serine might have effective properties as a </w:t>
      </w:r>
      <w:r w:rsidR="0057061D" w:rsidRPr="00D11832">
        <w:rPr>
          <w:rFonts w:ascii="Book Antiqua" w:eastAsia="Book Antiqua" w:hAnsi="Book Antiqua" w:cs="Book Antiqua"/>
          <w:color w:val="000000"/>
          <w:shd w:val="clear" w:color="auto" w:fill="FFFFFF"/>
        </w:rPr>
        <w:t>preventi</w:t>
      </w:r>
      <w:r w:rsidR="0057061D">
        <w:rPr>
          <w:rFonts w:ascii="Book Antiqua" w:eastAsia="Book Antiqua" w:hAnsi="Book Antiqua" w:cs="Book Antiqua"/>
          <w:color w:val="000000"/>
          <w:shd w:val="clear" w:color="auto" w:fill="FFFFFF"/>
        </w:rPr>
        <w:t>ve strategy</w:t>
      </w:r>
      <w:r w:rsidR="0057061D" w:rsidRPr="00D11832">
        <w:rPr>
          <w:rFonts w:ascii="Book Antiqua" w:eastAsia="Book Antiqua" w:hAnsi="Book Antiqua" w:cs="Book Antiqua"/>
          <w:color w:val="000000"/>
          <w:shd w:val="clear" w:color="auto" w:fill="FFFFFF"/>
        </w:rPr>
        <w:t xml:space="preserve"> </w:t>
      </w:r>
      <w:r w:rsidRPr="00D11832">
        <w:rPr>
          <w:rFonts w:ascii="Book Antiqua" w:eastAsia="Book Antiqua" w:hAnsi="Book Antiqua" w:cs="Book Antiqua"/>
          <w:color w:val="000000"/>
          <w:shd w:val="clear" w:color="auto" w:fill="FFFFFF"/>
        </w:rPr>
        <w:t>and/or a treatment for</w:t>
      </w:r>
      <w:r w:rsidR="0057061D">
        <w:rPr>
          <w:rFonts w:ascii="Book Antiqua" w:eastAsia="Book Antiqua" w:hAnsi="Book Antiqua" w:cs="Book Antiqua"/>
          <w:color w:val="000000"/>
          <w:shd w:val="clear" w:color="auto" w:fill="FFFFFF"/>
        </w:rPr>
        <w:t xml:space="preserve"> </w:t>
      </w:r>
      <w:r w:rsidRPr="00D11832">
        <w:rPr>
          <w:rFonts w:ascii="Book Antiqua" w:eastAsia="Book Antiqua" w:hAnsi="Book Antiqua" w:cs="Book Antiqua"/>
          <w:color w:val="000000"/>
        </w:rPr>
        <w:t>colitis</w:t>
      </w:r>
      <w:r w:rsidRPr="00D11832">
        <w:rPr>
          <w:rFonts w:ascii="Book Antiqua" w:eastAsia="Book Antiqua" w:hAnsi="Book Antiqua" w:cs="Book Antiqua"/>
          <w:color w:val="000000"/>
          <w:vertAlign w:val="superscript"/>
        </w:rPr>
        <w:t>[4]</w:t>
      </w:r>
      <w:r w:rsidRPr="00D11832">
        <w:rPr>
          <w:rFonts w:ascii="Book Antiqua" w:eastAsia="Book Antiqua" w:hAnsi="Book Antiqua" w:cs="Book Antiqua"/>
          <w:color w:val="000000"/>
        </w:rPr>
        <w:t>. In addition, several studies have shown the significance of D-amino acids in clinical usage</w:t>
      </w:r>
      <w:r w:rsidRPr="00D11832">
        <w:rPr>
          <w:rFonts w:ascii="Book Antiqua" w:eastAsia="Book Antiqua" w:hAnsi="Book Antiqua" w:cs="Book Antiqua"/>
          <w:color w:val="000000"/>
          <w:vertAlign w:val="superscript"/>
        </w:rPr>
        <w:t>[5]</w:t>
      </w:r>
      <w:r w:rsidRPr="00D11832">
        <w:rPr>
          <w:rFonts w:ascii="Book Antiqua" w:eastAsia="Book Antiqua" w:hAnsi="Book Antiqua" w:cs="Book Antiqua"/>
          <w:color w:val="000000"/>
        </w:rPr>
        <w:t xml:space="preserve">. For example, </w:t>
      </w:r>
      <w:r w:rsidRPr="00D11832">
        <w:rPr>
          <w:rFonts w:ascii="Book Antiqua" w:eastAsia="Book Antiqua" w:hAnsi="Book Antiqua" w:cs="Book Antiqua"/>
          <w:color w:val="000000"/>
          <w:shd w:val="clear" w:color="auto" w:fill="FFFFFF"/>
        </w:rPr>
        <w:t xml:space="preserve">D-methionine protects </w:t>
      </w:r>
      <w:r w:rsidR="0057061D">
        <w:rPr>
          <w:rFonts w:ascii="Book Antiqua" w:eastAsia="Book Antiqua" w:hAnsi="Book Antiqua" w:cs="Book Antiqua"/>
          <w:color w:val="000000"/>
          <w:shd w:val="clear" w:color="auto" w:fill="FFFFFF"/>
        </w:rPr>
        <w:t xml:space="preserve">against </w:t>
      </w:r>
      <w:r w:rsidRPr="00D11832">
        <w:rPr>
          <w:rFonts w:ascii="Book Antiqua" w:eastAsia="Book Antiqua" w:hAnsi="Book Antiqua" w:cs="Book Antiqua"/>
          <w:color w:val="000000"/>
          <w:shd w:val="clear" w:color="auto" w:fill="FFFFFF"/>
        </w:rPr>
        <w:t>the intestinal damage through anti-oxidative and anti-inflammatory effects, which could improve the gut microbiome imbalance by enhancing the</w:t>
      </w:r>
      <w:r w:rsidRPr="00D11832">
        <w:rPr>
          <w:rFonts w:ascii="Book Antiqua" w:eastAsia="Book Antiqua" w:hAnsi="Book Antiqua" w:cs="Book Antiqua"/>
          <w:color w:val="000000"/>
        </w:rPr>
        <w:t xml:space="preserve"> growth of beneficial bacteria</w:t>
      </w:r>
      <w:r w:rsidRPr="00D11832">
        <w:rPr>
          <w:rFonts w:ascii="Book Antiqua" w:eastAsia="Book Antiqua" w:hAnsi="Book Antiqua" w:cs="Book Antiqua"/>
          <w:color w:val="000000"/>
          <w:vertAlign w:val="superscript"/>
        </w:rPr>
        <w:t>[6]</w:t>
      </w:r>
      <w:r w:rsidRPr="00D11832">
        <w:rPr>
          <w:rFonts w:ascii="Book Antiqua" w:eastAsia="Book Antiqua" w:hAnsi="Book Antiqua" w:cs="Book Antiqua"/>
          <w:color w:val="000000"/>
        </w:rPr>
        <w:t>.</w:t>
      </w:r>
      <w:r w:rsidRPr="00D11832">
        <w:rPr>
          <w:rFonts w:ascii="Book Antiqua" w:eastAsia="Book Antiqua" w:hAnsi="Book Antiqua" w:cs="Book Antiqua"/>
          <w:color w:val="000000"/>
          <w:shd w:val="clear" w:color="auto" w:fill="FFFFFF"/>
        </w:rPr>
        <w:t xml:space="preserve"> P</w:t>
      </w:r>
      <w:r w:rsidRPr="00D11832">
        <w:rPr>
          <w:rFonts w:ascii="Book Antiqua" w:eastAsia="Book Antiqua" w:hAnsi="Book Antiqua" w:cs="Book Antiqua"/>
          <w:color w:val="000000"/>
        </w:rPr>
        <w:t>rotective effects of low-dose D-serine have been also shown to suppress the renal damage, which may promote the proliferation of kidney epithelial cells</w:t>
      </w:r>
      <w:r w:rsidRPr="00D11832">
        <w:rPr>
          <w:rFonts w:ascii="Book Antiqua" w:eastAsia="Book Antiqua" w:hAnsi="Book Antiqua" w:cs="Book Antiqua"/>
          <w:color w:val="000000"/>
          <w:vertAlign w:val="superscript"/>
        </w:rPr>
        <w:t>[</w:t>
      </w:r>
      <w:r w:rsidRPr="00D11832">
        <w:rPr>
          <w:rStyle w:val="docsum-journal-citation"/>
          <w:rFonts w:ascii="Book Antiqua" w:eastAsia="Book Antiqua" w:hAnsi="Book Antiqua" w:cs="Book Antiqua"/>
          <w:color w:val="000000"/>
          <w:vertAlign w:val="superscript"/>
        </w:rPr>
        <w:t>7</w:t>
      </w:r>
      <w:r w:rsidRPr="00D11832">
        <w:rPr>
          <w:rFonts w:ascii="Book Antiqua" w:eastAsia="Book Antiqua" w:hAnsi="Book Antiqua" w:cs="Book Antiqua"/>
          <w:color w:val="000000"/>
          <w:vertAlign w:val="superscript"/>
        </w:rPr>
        <w:t>]</w:t>
      </w:r>
      <w:r w:rsidRPr="00D11832">
        <w:rPr>
          <w:rFonts w:ascii="Book Antiqua" w:eastAsia="Book Antiqua" w:hAnsi="Book Antiqua" w:cs="Book Antiqua"/>
          <w:color w:val="000000"/>
        </w:rPr>
        <w:t xml:space="preserve">. In addition, D-cysteine administration could defend the kidney from ischemia–reperfusion injury, which may be beneficial for the </w:t>
      </w:r>
      <w:r w:rsidRPr="00D11832">
        <w:rPr>
          <w:rFonts w:ascii="Book Antiqua" w:eastAsia="Book Antiqua" w:hAnsi="Book Antiqua" w:cs="Book Antiqua"/>
          <w:color w:val="000000"/>
        </w:rPr>
        <w:lastRenderedPageBreak/>
        <w:t>treatment of</w:t>
      </w:r>
      <w:r w:rsidR="00DC7E4F" w:rsidRPr="00D11832">
        <w:rPr>
          <w:rFonts w:ascii="Book Antiqua" w:eastAsia="Book Antiqua" w:hAnsi="Book Antiqua" w:cs="Book Antiqua"/>
          <w:color w:val="000000"/>
        </w:rPr>
        <w:t xml:space="preserve"> several renal diseases</w:t>
      </w:r>
      <w:r w:rsidRPr="00D11832">
        <w:rPr>
          <w:rFonts w:ascii="Book Antiqua" w:eastAsia="Book Antiqua" w:hAnsi="Book Antiqua" w:cs="Book Antiqua"/>
          <w:color w:val="000000"/>
          <w:vertAlign w:val="superscript"/>
        </w:rPr>
        <w:t>[</w:t>
      </w:r>
      <w:r w:rsidRPr="00D11832">
        <w:rPr>
          <w:rStyle w:val="docsum-journal-citation"/>
          <w:rFonts w:ascii="Book Antiqua" w:eastAsia="Book Antiqua" w:hAnsi="Book Antiqua" w:cs="Book Antiqua"/>
          <w:color w:val="000000"/>
          <w:vertAlign w:val="superscript"/>
        </w:rPr>
        <w:t>8</w:t>
      </w:r>
      <w:r w:rsidRPr="00D11832">
        <w:rPr>
          <w:rFonts w:ascii="Book Antiqua" w:eastAsia="Book Antiqua" w:hAnsi="Book Antiqua" w:cs="Book Antiqua"/>
          <w:color w:val="000000"/>
          <w:vertAlign w:val="superscript"/>
        </w:rPr>
        <w:t>]</w:t>
      </w:r>
      <w:r w:rsidRPr="00D11832">
        <w:rPr>
          <w:rFonts w:ascii="Book Antiqua" w:eastAsia="Book Antiqua" w:hAnsi="Book Antiqua" w:cs="Book Antiqua"/>
          <w:color w:val="000000"/>
        </w:rPr>
        <w:t>. </w:t>
      </w:r>
      <w:r w:rsidRPr="00D11832">
        <w:rPr>
          <w:rFonts w:ascii="Book Antiqua" w:eastAsia="Book Antiqua" w:hAnsi="Book Antiqua" w:cs="Book Antiqua"/>
          <w:color w:val="000000"/>
          <w:shd w:val="clear" w:color="auto" w:fill="FFFFFF"/>
        </w:rPr>
        <w:t xml:space="preserve">Gastro-protective effect with D-cysteine but not with L-cysteine has been shown </w:t>
      </w:r>
      <w:r w:rsidRPr="00D11832">
        <w:rPr>
          <w:rFonts w:ascii="Book Antiqua" w:eastAsia="Book Antiqua" w:hAnsi="Book Antiqua" w:cs="Book Antiqua"/>
          <w:i/>
          <w:color w:val="000000"/>
        </w:rPr>
        <w:t>via</w:t>
      </w:r>
      <w:r w:rsidRPr="00D11832">
        <w:rPr>
          <w:rFonts w:ascii="Book Antiqua" w:eastAsia="Book Antiqua" w:hAnsi="Book Antiqua" w:cs="Book Antiqua"/>
          <w:color w:val="000000"/>
        </w:rPr>
        <w:t xml:space="preserve"> the effects of decreasing cellular damage, edema, and epithelium</w:t>
      </w:r>
      <w:r w:rsidR="0057061D">
        <w:rPr>
          <w:rFonts w:ascii="Book Antiqua" w:eastAsia="Book Antiqua" w:hAnsi="Book Antiqua" w:cs="Book Antiqua"/>
          <w:color w:val="000000"/>
        </w:rPr>
        <w:t xml:space="preserve"> </w:t>
      </w:r>
      <w:r w:rsidRPr="00D11832">
        <w:rPr>
          <w:rFonts w:ascii="Book Antiqua" w:eastAsia="Book Antiqua" w:hAnsi="Book Antiqua" w:cs="Book Antiqua"/>
          <w:color w:val="000000"/>
        </w:rPr>
        <w:t>loss</w:t>
      </w:r>
      <w:r w:rsidRPr="00D11832">
        <w:rPr>
          <w:rFonts w:ascii="Book Antiqua" w:eastAsia="Book Antiqua" w:hAnsi="Book Antiqua" w:cs="Book Antiqua"/>
          <w:color w:val="000000"/>
          <w:vertAlign w:val="superscript"/>
        </w:rPr>
        <w:t>[9]</w:t>
      </w:r>
      <w:r w:rsidRPr="00D11832">
        <w:rPr>
          <w:rFonts w:ascii="Book Antiqua" w:eastAsia="Book Antiqua" w:hAnsi="Book Antiqua" w:cs="Book Antiqua"/>
          <w:color w:val="000000"/>
        </w:rPr>
        <w:t xml:space="preserve">. </w:t>
      </w:r>
      <w:r w:rsidRPr="00D11832">
        <w:rPr>
          <w:rFonts w:ascii="Book Antiqua" w:eastAsia="Book Antiqua" w:hAnsi="Book Antiqua" w:cs="Book Antiqua"/>
          <w:color w:val="000000"/>
          <w:shd w:val="clear" w:color="auto" w:fill="FFFFFF"/>
        </w:rPr>
        <w:t>Treatment with D</w:t>
      </w:r>
      <w:r w:rsidR="0057061D">
        <w:rPr>
          <w:rFonts w:ascii="Book Antiqua" w:eastAsia="Book Antiqua" w:hAnsi="Book Antiqua" w:cs="Book Antiqua"/>
          <w:color w:val="000000"/>
          <w:shd w:val="clear" w:color="auto" w:fill="FFFFFF"/>
        </w:rPr>
        <w:t>-</w:t>
      </w:r>
      <w:r w:rsidRPr="00D11832">
        <w:rPr>
          <w:rFonts w:ascii="Book Antiqua" w:eastAsia="Book Antiqua" w:hAnsi="Book Antiqua" w:cs="Book Antiqua"/>
          <w:color w:val="000000"/>
        </w:rPr>
        <w:t>aspartate</w:t>
      </w:r>
      <w:r w:rsidRPr="00D11832">
        <w:rPr>
          <w:rFonts w:ascii="Book Antiqua" w:eastAsia="Book Antiqua" w:hAnsi="Book Antiqua" w:cs="Book Antiqua"/>
          <w:color w:val="000000"/>
          <w:shd w:val="clear" w:color="auto" w:fill="FFFFFF"/>
        </w:rPr>
        <w:t xml:space="preserve"> may bring positive effects in the nervous system</w:t>
      </w:r>
      <w:r w:rsidRPr="00D11832">
        <w:rPr>
          <w:rFonts w:ascii="Book Antiqua" w:eastAsia="Book Antiqua" w:hAnsi="Book Antiqua" w:cs="Book Antiqua"/>
          <w:color w:val="000000"/>
          <w:vertAlign w:val="superscript"/>
        </w:rPr>
        <w:t>[</w:t>
      </w:r>
      <w:r w:rsidRPr="00D11832">
        <w:rPr>
          <w:rStyle w:val="docsum-journal-citation"/>
          <w:rFonts w:ascii="Book Antiqua" w:eastAsia="Book Antiqua" w:hAnsi="Book Antiqua" w:cs="Book Antiqua"/>
          <w:color w:val="000000"/>
          <w:vertAlign w:val="superscript"/>
        </w:rPr>
        <w:t>10</w:t>
      </w:r>
      <w:r w:rsidRPr="00D11832">
        <w:rPr>
          <w:rFonts w:ascii="Book Antiqua" w:eastAsia="Book Antiqua" w:hAnsi="Book Antiqua" w:cs="Book Antiqua"/>
          <w:color w:val="000000"/>
          <w:shd w:val="clear" w:color="auto" w:fill="FFFFFF"/>
          <w:vertAlign w:val="superscript"/>
        </w:rPr>
        <w:t>]</w:t>
      </w:r>
      <w:r w:rsidRPr="00D11832">
        <w:rPr>
          <w:rFonts w:ascii="Book Antiqua" w:eastAsia="Book Antiqua" w:hAnsi="Book Antiqua" w:cs="Book Antiqua"/>
          <w:color w:val="000000"/>
          <w:shd w:val="clear" w:color="auto" w:fill="FFFFFF"/>
        </w:rPr>
        <w:t>.</w:t>
      </w:r>
      <w:r w:rsidRPr="00D11832">
        <w:rPr>
          <w:rFonts w:ascii="Book Antiqua" w:eastAsia="Book Antiqua" w:hAnsi="Book Antiqua" w:cs="Book Antiqua"/>
          <w:color w:val="000000"/>
        </w:rPr>
        <w:t xml:space="preserve"> Furthermore, </w:t>
      </w:r>
      <w:r w:rsidRPr="00D11832">
        <w:rPr>
          <w:rFonts w:ascii="Book Antiqua" w:eastAsia="Book Antiqua" w:hAnsi="Book Antiqua" w:cs="Book Antiqua"/>
          <w:color w:val="000000"/>
          <w:shd w:val="clear" w:color="auto" w:fill="FFFFFF"/>
        </w:rPr>
        <w:t>D-cycloserine is a glutamatergic N-methyl-D-aspartate receptor</w:t>
      </w:r>
      <w:r w:rsidR="0057061D">
        <w:rPr>
          <w:rFonts w:ascii="Book Antiqua" w:eastAsia="Book Antiqua" w:hAnsi="Book Antiqua" w:cs="Book Antiqua"/>
          <w:color w:val="000000"/>
          <w:shd w:val="clear" w:color="auto" w:fill="FFFFFF"/>
        </w:rPr>
        <w:t xml:space="preserve"> </w:t>
      </w:r>
      <w:r w:rsidRPr="00D11832">
        <w:rPr>
          <w:rFonts w:ascii="Book Antiqua" w:eastAsia="Book Antiqua" w:hAnsi="Book Antiqua" w:cs="Book Antiqua"/>
          <w:color w:val="000000"/>
          <w:shd w:val="clear" w:color="auto" w:fill="FFFFFF"/>
        </w:rPr>
        <w:t>agonist which has been revealed to support the stability of emotion</w:t>
      </w:r>
      <w:r w:rsidRPr="00D11832">
        <w:rPr>
          <w:rFonts w:ascii="Book Antiqua" w:eastAsia="Book Antiqua" w:hAnsi="Book Antiqua" w:cs="Book Antiqua"/>
          <w:color w:val="000000"/>
          <w:vertAlign w:val="superscript"/>
        </w:rPr>
        <w:t>[11]</w:t>
      </w:r>
      <w:r w:rsidRPr="00D11832">
        <w:rPr>
          <w:rFonts w:ascii="Book Antiqua" w:eastAsia="Book Antiqua" w:hAnsi="Book Antiqua" w:cs="Book Antiqua"/>
          <w:color w:val="000000"/>
        </w:rPr>
        <w:t xml:space="preserve">. Furthermore, </w:t>
      </w:r>
      <w:r w:rsidRPr="00D11832">
        <w:rPr>
          <w:rFonts w:ascii="Book Antiqua" w:eastAsia="Book Antiqua" w:hAnsi="Book Antiqua" w:cs="Book Antiqua"/>
          <w:color w:val="000000"/>
          <w:shd w:val="clear" w:color="auto" w:fill="FFFFFF"/>
        </w:rPr>
        <w:t xml:space="preserve">the activity of </w:t>
      </w:r>
      <w:r w:rsidRPr="00D11832">
        <w:rPr>
          <w:rFonts w:ascii="Book Antiqua" w:eastAsia="Book Antiqua" w:hAnsi="Book Antiqua" w:cs="Book Antiqua"/>
          <w:color w:val="000000"/>
        </w:rPr>
        <w:t>ovarian development</w:t>
      </w:r>
      <w:r w:rsidRPr="00D11832">
        <w:rPr>
          <w:rFonts w:ascii="Book Antiqua" w:eastAsia="Book Antiqua" w:hAnsi="Book Antiqua" w:cs="Book Antiqua"/>
          <w:color w:val="000000"/>
          <w:shd w:val="clear" w:color="auto" w:fill="FFFFFF"/>
        </w:rPr>
        <w:t xml:space="preserve"> with D-tryptophan is more effective</w:t>
      </w:r>
      <w:r w:rsidR="0057061D">
        <w:rPr>
          <w:rFonts w:ascii="Book Antiqua" w:eastAsia="Book Antiqua" w:hAnsi="Book Antiqua" w:cs="Book Antiqua"/>
          <w:color w:val="000000"/>
          <w:shd w:val="clear" w:color="auto" w:fill="FFFFFF"/>
        </w:rPr>
        <w:t xml:space="preserve"> </w:t>
      </w:r>
      <w:r w:rsidRPr="00D11832">
        <w:rPr>
          <w:rFonts w:ascii="Book Antiqua" w:eastAsia="Book Antiqua" w:hAnsi="Book Antiqua" w:cs="Book Antiqua"/>
          <w:color w:val="000000"/>
          <w:shd w:val="clear" w:color="auto" w:fill="FFFFFF"/>
        </w:rPr>
        <w:t>than that with</w:t>
      </w:r>
      <w:r w:rsidR="00DC7E4F" w:rsidRPr="00D11832">
        <w:rPr>
          <w:rFonts w:ascii="Book Antiqua" w:eastAsia="Book Antiqua" w:hAnsi="Book Antiqua" w:cs="Book Antiqua"/>
          <w:color w:val="000000"/>
        </w:rPr>
        <w:t xml:space="preserve"> L-tryptophan</w:t>
      </w:r>
      <w:r w:rsidRPr="00D11832">
        <w:rPr>
          <w:rFonts w:ascii="Book Antiqua" w:eastAsia="Book Antiqua" w:hAnsi="Book Antiqua" w:cs="Book Antiqua"/>
          <w:color w:val="000000"/>
          <w:vertAlign w:val="superscript"/>
        </w:rPr>
        <w:t>[</w:t>
      </w:r>
      <w:r w:rsidRPr="00D11832">
        <w:rPr>
          <w:rStyle w:val="docsum-journal-citation"/>
          <w:rFonts w:ascii="Book Antiqua" w:eastAsia="Book Antiqua" w:hAnsi="Book Antiqua" w:cs="Book Antiqua"/>
          <w:color w:val="000000"/>
          <w:vertAlign w:val="superscript"/>
        </w:rPr>
        <w:t>12</w:t>
      </w:r>
      <w:r w:rsidRPr="00D11832">
        <w:rPr>
          <w:rFonts w:ascii="Book Antiqua" w:eastAsia="Book Antiqua" w:hAnsi="Book Antiqua" w:cs="Book Antiqua"/>
          <w:color w:val="000000"/>
          <w:shd w:val="clear" w:color="auto" w:fill="FFFFFF"/>
          <w:vertAlign w:val="superscript"/>
        </w:rPr>
        <w:t>]</w:t>
      </w:r>
      <w:r w:rsidRPr="00D11832">
        <w:rPr>
          <w:rFonts w:ascii="Book Antiqua" w:eastAsia="Book Antiqua" w:hAnsi="Book Antiqua" w:cs="Book Antiqua"/>
          <w:color w:val="000000"/>
          <w:shd w:val="clear" w:color="auto" w:fill="FFFFFF"/>
        </w:rPr>
        <w:t>. These data suggest that D-amino acids could have beneficial and/or protective effects on various tissues, which might be favorable to the treatment of IBS</w:t>
      </w:r>
      <w:r w:rsidR="006C2503" w:rsidRPr="00D11832">
        <w:rPr>
          <w:rFonts w:ascii="Book Antiqua" w:eastAsia="Book Antiqua" w:hAnsi="Book Antiqua" w:cs="Book Antiqua"/>
          <w:color w:val="000000"/>
          <w:shd w:val="clear" w:color="auto" w:fill="FFFFFF"/>
        </w:rPr>
        <w:t xml:space="preserve"> </w:t>
      </w:r>
      <w:r w:rsidR="006C2503" w:rsidRPr="00D11832">
        <w:rPr>
          <w:rFonts w:ascii="Book Antiqua" w:eastAsia="Book Antiqua" w:hAnsi="Book Antiqua" w:cs="Book Antiqua"/>
          <w:bCs/>
          <w:color w:val="000000"/>
          <w:shd w:val="clear" w:color="auto" w:fill="FFFFFF"/>
        </w:rPr>
        <w:t>(Figure 1)</w:t>
      </w:r>
      <w:r w:rsidRPr="00D11832">
        <w:rPr>
          <w:rFonts w:ascii="Book Antiqua" w:eastAsia="Book Antiqua" w:hAnsi="Book Antiqua" w:cs="Book Antiqua"/>
          <w:color w:val="000000"/>
          <w:shd w:val="clear" w:color="auto" w:fill="FFFFFF"/>
        </w:rPr>
        <w:t>.</w:t>
      </w:r>
      <w:r w:rsidRPr="00D11832">
        <w:rPr>
          <w:rFonts w:ascii="Book Antiqua" w:eastAsia="Book Antiqua" w:hAnsi="Book Antiqua" w:cs="Book Antiqua"/>
          <w:b/>
          <w:bCs/>
          <w:color w:val="000000"/>
          <w:shd w:val="clear" w:color="auto" w:fill="FFFFFF"/>
        </w:rPr>
        <w:t xml:space="preserve"> </w:t>
      </w:r>
      <w:r w:rsidRPr="00D11832">
        <w:rPr>
          <w:rFonts w:ascii="Book Antiqua" w:eastAsia="Book Antiqua" w:hAnsi="Book Antiqua" w:cs="Book Antiqua"/>
          <w:color w:val="000000"/>
          <w:shd w:val="clear" w:color="auto" w:fill="FFFFFF"/>
        </w:rPr>
        <w:t xml:space="preserve">In particular, the emotional stability </w:t>
      </w:r>
      <w:r w:rsidRPr="00D11832">
        <w:rPr>
          <w:rFonts w:ascii="Book Antiqua" w:eastAsia="Book Antiqua" w:hAnsi="Book Antiqua" w:cs="Book Antiqua"/>
          <w:i/>
          <w:iCs/>
          <w:color w:val="000000"/>
          <w:shd w:val="clear" w:color="auto" w:fill="FFFFFF"/>
        </w:rPr>
        <w:t>via</w:t>
      </w:r>
      <w:r w:rsidRPr="00D11832">
        <w:rPr>
          <w:rFonts w:ascii="Book Antiqua" w:eastAsia="Book Antiqua" w:hAnsi="Book Antiqua" w:cs="Book Antiqua"/>
          <w:color w:val="000000"/>
        </w:rPr>
        <w:t xml:space="preserve"> the action of D-am</w:t>
      </w:r>
      <w:r w:rsidR="00DC7E4F" w:rsidRPr="00D11832">
        <w:rPr>
          <w:rFonts w:ascii="Book Antiqua" w:eastAsia="Book Antiqua" w:hAnsi="Book Antiqua" w:cs="Book Antiqua"/>
          <w:color w:val="000000"/>
        </w:rPr>
        <w:t>ino acids seems to be important</w:t>
      </w:r>
      <w:r w:rsidRPr="00D11832">
        <w:rPr>
          <w:rFonts w:ascii="Book Antiqua" w:eastAsia="Book Antiqua" w:hAnsi="Book Antiqua" w:cs="Book Antiqua"/>
          <w:color w:val="000000"/>
          <w:vertAlign w:val="superscript"/>
        </w:rPr>
        <w:t>[</w:t>
      </w:r>
      <w:r w:rsidRPr="00D11832">
        <w:rPr>
          <w:rFonts w:ascii="Book Antiqua" w:eastAsia="Book Antiqua" w:hAnsi="Book Antiqua" w:cs="Book Antiqua"/>
          <w:iCs/>
          <w:color w:val="000000"/>
          <w:vertAlign w:val="superscript"/>
        </w:rPr>
        <w:t>13</w:t>
      </w:r>
      <w:r w:rsidRPr="00D11832">
        <w:rPr>
          <w:rFonts w:ascii="Book Antiqua" w:eastAsia="Book Antiqua" w:hAnsi="Book Antiqua" w:cs="Book Antiqua"/>
          <w:color w:val="000000"/>
          <w:vertAlign w:val="superscript"/>
        </w:rPr>
        <w:t>]</w:t>
      </w:r>
      <w:r w:rsidRPr="00D11832">
        <w:rPr>
          <w:rFonts w:ascii="Book Antiqua" w:eastAsia="Book Antiqua" w:hAnsi="Book Antiqua" w:cs="Book Antiqua"/>
          <w:color w:val="000000"/>
          <w:shd w:val="clear" w:color="auto" w:fill="FFFFFF"/>
        </w:rPr>
        <w:t>, because</w:t>
      </w:r>
      <w:r w:rsidRPr="00D11832">
        <w:rPr>
          <w:rFonts w:ascii="Book Antiqua" w:eastAsia="Book Antiqua" w:hAnsi="Book Antiqua" w:cs="Book Antiqua"/>
          <w:color w:val="000000"/>
        </w:rPr>
        <w:t xml:space="preserve"> it has been shown that different types of </w:t>
      </w:r>
      <w:r w:rsidRPr="00D11832">
        <w:rPr>
          <w:rFonts w:ascii="Book Antiqua" w:eastAsia="Book Antiqua" w:hAnsi="Book Antiqua" w:cs="Book Antiqua"/>
          <w:color w:val="000000"/>
          <w:shd w:val="clear" w:color="auto" w:fill="FFFFFF"/>
        </w:rPr>
        <w:t>physiological and/or psychological </w:t>
      </w:r>
      <w:r w:rsidRPr="00D11832">
        <w:rPr>
          <w:rFonts w:ascii="Book Antiqua" w:eastAsia="Book Antiqua" w:hAnsi="Book Antiqua" w:cs="Book Antiqua"/>
          <w:color w:val="000000"/>
        </w:rPr>
        <w:t>stressors are known to contribute to the development, maintenance, and exacerbation of IBS</w:t>
      </w:r>
      <w:r w:rsidRPr="00D11832">
        <w:rPr>
          <w:rFonts w:ascii="Book Antiqua" w:eastAsia="Book Antiqua" w:hAnsi="Book Antiqua" w:cs="Book Antiqua"/>
          <w:color w:val="000000"/>
          <w:vertAlign w:val="superscript"/>
        </w:rPr>
        <w:t>[14]</w:t>
      </w:r>
      <w:r w:rsidRPr="00D11832">
        <w:rPr>
          <w:rFonts w:ascii="Book Antiqua" w:eastAsia="Book Antiqua" w:hAnsi="Book Antiqua" w:cs="Book Antiqua"/>
          <w:color w:val="000000"/>
        </w:rPr>
        <w:t xml:space="preserve">. </w:t>
      </w:r>
    </w:p>
    <w:p w14:paraId="29D789B4" w14:textId="77777777" w:rsidR="00A77B3E" w:rsidRPr="00D11832" w:rsidRDefault="0057061D" w:rsidP="00622BA0">
      <w:pPr>
        <w:spacing w:line="360" w:lineRule="auto"/>
        <w:ind w:firstLine="850"/>
        <w:jc w:val="both"/>
        <w:rPr>
          <w:rFonts w:ascii="Book Antiqua" w:hAnsi="Book Antiqua"/>
        </w:rPr>
      </w:pPr>
      <w:r>
        <w:rPr>
          <w:rFonts w:ascii="Book Antiqua" w:eastAsia="Book Antiqua" w:hAnsi="Book Antiqua" w:cs="Book Antiqua"/>
          <w:color w:val="000000"/>
        </w:rPr>
        <w:t>The g</w:t>
      </w:r>
      <w:r w:rsidRPr="00D11832">
        <w:rPr>
          <w:rFonts w:ascii="Book Antiqua" w:eastAsia="Book Antiqua" w:hAnsi="Book Antiqua" w:cs="Book Antiqua"/>
          <w:color w:val="000000"/>
        </w:rPr>
        <w:t xml:space="preserve">ut </w:t>
      </w:r>
      <w:r w:rsidR="006D4DE8" w:rsidRPr="00D11832">
        <w:rPr>
          <w:rFonts w:ascii="Book Antiqua" w:eastAsia="Book Antiqua" w:hAnsi="Book Antiqua" w:cs="Book Antiqua"/>
          <w:color w:val="000000"/>
        </w:rPr>
        <w:t xml:space="preserve">microbiota </w:t>
      </w:r>
      <w:r w:rsidRPr="00D11832">
        <w:rPr>
          <w:rFonts w:ascii="Book Antiqua" w:eastAsia="Book Antiqua" w:hAnsi="Book Antiqua" w:cs="Book Antiqua"/>
          <w:color w:val="000000"/>
        </w:rPr>
        <w:t>ha</w:t>
      </w:r>
      <w:r>
        <w:rPr>
          <w:rFonts w:ascii="Book Antiqua" w:eastAsia="Book Antiqua" w:hAnsi="Book Antiqua" w:cs="Book Antiqua"/>
          <w:color w:val="000000"/>
        </w:rPr>
        <w:t>s</w:t>
      </w:r>
      <w:r w:rsidRPr="00D11832">
        <w:rPr>
          <w:rFonts w:ascii="Book Antiqua" w:eastAsia="Book Antiqua" w:hAnsi="Book Antiqua" w:cs="Book Antiqua"/>
          <w:color w:val="000000"/>
        </w:rPr>
        <w:t xml:space="preserve"> </w:t>
      </w:r>
      <w:r w:rsidR="006D4DE8" w:rsidRPr="00D11832">
        <w:rPr>
          <w:rFonts w:ascii="Book Antiqua" w:eastAsia="Book Antiqua" w:hAnsi="Book Antiqua" w:cs="Book Antiqua"/>
          <w:color w:val="000000"/>
        </w:rPr>
        <w:t>a large genetic capacity to produce D-amino acids which are utilized as nutrie</w:t>
      </w:r>
      <w:r w:rsidR="00DC7E4F" w:rsidRPr="00D11832">
        <w:rPr>
          <w:rFonts w:ascii="Book Antiqua" w:eastAsia="Book Antiqua" w:hAnsi="Book Antiqua" w:cs="Book Antiqua"/>
          <w:color w:val="000000"/>
        </w:rPr>
        <w:t>nts to support bacterial growth</w:t>
      </w:r>
      <w:r w:rsidR="006D4DE8" w:rsidRPr="00D11832">
        <w:rPr>
          <w:rFonts w:ascii="Book Antiqua" w:eastAsia="Book Antiqua" w:hAnsi="Book Antiqua" w:cs="Book Antiqua"/>
          <w:color w:val="000000"/>
          <w:vertAlign w:val="superscript"/>
        </w:rPr>
        <w:t>[</w:t>
      </w:r>
      <w:r w:rsidR="006D4DE8" w:rsidRPr="00D11832">
        <w:rPr>
          <w:rStyle w:val="docsum-journal-citation"/>
          <w:rFonts w:ascii="Book Antiqua" w:eastAsia="Book Antiqua" w:hAnsi="Book Antiqua" w:cs="Book Antiqua"/>
          <w:color w:val="000000"/>
          <w:vertAlign w:val="superscript"/>
        </w:rPr>
        <w:t>15</w:t>
      </w:r>
      <w:r w:rsidR="006D4DE8" w:rsidRPr="00D11832">
        <w:rPr>
          <w:rFonts w:ascii="Book Antiqua" w:eastAsia="Book Antiqua" w:hAnsi="Book Antiqua" w:cs="Book Antiqua"/>
          <w:color w:val="000000"/>
          <w:vertAlign w:val="superscript"/>
        </w:rPr>
        <w:t>]</w:t>
      </w:r>
      <w:r w:rsidR="006D4DE8" w:rsidRPr="00D11832">
        <w:rPr>
          <w:rFonts w:ascii="Book Antiqua" w:eastAsia="Book Antiqua" w:hAnsi="Book Antiqua" w:cs="Book Antiqua"/>
          <w:color w:val="000000"/>
        </w:rPr>
        <w:t xml:space="preserve">. </w:t>
      </w:r>
      <w:r w:rsidR="006D4DE8" w:rsidRPr="00D11832">
        <w:rPr>
          <w:rFonts w:ascii="Book Antiqua" w:eastAsia="Book Antiqua" w:hAnsi="Book Antiqua" w:cs="Book Antiqua"/>
          <w:color w:val="000000"/>
          <w:shd w:val="clear" w:color="auto" w:fill="FFFFFF"/>
        </w:rPr>
        <w:t>D-amino acids are essential elements of peptidoglycans in the cell</w:t>
      </w:r>
      <w:r>
        <w:rPr>
          <w:rFonts w:ascii="Book Antiqua" w:eastAsia="Book Antiqua" w:hAnsi="Book Antiqua" w:cs="Book Antiqua"/>
          <w:color w:val="000000"/>
          <w:shd w:val="clear" w:color="auto" w:fill="FFFFFF"/>
        </w:rPr>
        <w:t xml:space="preserve"> </w:t>
      </w:r>
      <w:r w:rsidR="006D4DE8" w:rsidRPr="00D11832">
        <w:rPr>
          <w:rFonts w:ascii="Book Antiqua" w:eastAsia="Book Antiqua" w:hAnsi="Book Antiqua" w:cs="Book Antiqua"/>
          <w:color w:val="000000"/>
          <w:shd w:val="clear" w:color="auto" w:fill="FFFFFF"/>
        </w:rPr>
        <w:t>wall of bacteria.</w:t>
      </w:r>
      <w:r w:rsidR="006D4DE8" w:rsidRPr="00D11832">
        <w:rPr>
          <w:rFonts w:ascii="Book Antiqua" w:eastAsia="Book Antiqua" w:hAnsi="Book Antiqua" w:cs="Book Antiqua"/>
          <w:color w:val="000000"/>
        </w:rPr>
        <w:t xml:space="preserve"> Hence, higher levels of D-amino acids have been basically related to the mass of </w:t>
      </w:r>
      <w:r>
        <w:rPr>
          <w:rFonts w:ascii="Book Antiqua" w:eastAsia="Book Antiqua" w:hAnsi="Book Antiqua" w:cs="Book Antiqua"/>
          <w:color w:val="000000"/>
        </w:rPr>
        <w:t xml:space="preserve">the </w:t>
      </w:r>
      <w:r w:rsidR="006D4DE8" w:rsidRPr="00D11832">
        <w:rPr>
          <w:rFonts w:ascii="Book Antiqua" w:eastAsia="Book Antiqua" w:hAnsi="Book Antiqua" w:cs="Book Antiqua"/>
          <w:color w:val="000000"/>
        </w:rPr>
        <w:t>gut microbiota</w:t>
      </w:r>
      <w:r w:rsidR="006D4DE8" w:rsidRPr="00D11832">
        <w:rPr>
          <w:rFonts w:ascii="Book Antiqua" w:eastAsia="Book Antiqua" w:hAnsi="Book Antiqua" w:cs="Book Antiqua"/>
          <w:color w:val="000000"/>
          <w:vertAlign w:val="superscript"/>
        </w:rPr>
        <w:t>[</w:t>
      </w:r>
      <w:r w:rsidR="006D4DE8" w:rsidRPr="00D11832">
        <w:rPr>
          <w:rStyle w:val="docsum-journal-citation"/>
          <w:rFonts w:ascii="Book Antiqua" w:eastAsia="Book Antiqua" w:hAnsi="Book Antiqua" w:cs="Book Antiqua"/>
          <w:color w:val="000000"/>
          <w:vertAlign w:val="superscript"/>
        </w:rPr>
        <w:t>16</w:t>
      </w:r>
      <w:r w:rsidR="006D4DE8" w:rsidRPr="00D11832">
        <w:rPr>
          <w:rFonts w:ascii="Book Antiqua" w:eastAsia="Book Antiqua" w:hAnsi="Book Antiqua" w:cs="Book Antiqua"/>
          <w:color w:val="000000"/>
          <w:vertAlign w:val="superscript"/>
        </w:rPr>
        <w:t>]</w:t>
      </w:r>
      <w:r w:rsidR="006D4DE8" w:rsidRPr="00D11832">
        <w:rPr>
          <w:rFonts w:ascii="Book Antiqua" w:eastAsia="Book Antiqua" w:hAnsi="Book Antiqua" w:cs="Book Antiqua"/>
          <w:color w:val="000000"/>
        </w:rPr>
        <w:t>.</w:t>
      </w:r>
      <w:r w:rsidR="006D4DE8" w:rsidRPr="00D11832">
        <w:rPr>
          <w:rFonts w:ascii="Book Antiqua" w:eastAsia="Book Antiqua" w:hAnsi="Book Antiqua" w:cs="Book Antiqua"/>
          <w:color w:val="000000"/>
          <w:shd w:val="clear" w:color="auto" w:fill="FFFFFF"/>
        </w:rPr>
        <w:t xml:space="preserve"> </w:t>
      </w:r>
      <w:r w:rsidR="006D4DE8" w:rsidRPr="00D11832">
        <w:rPr>
          <w:rFonts w:ascii="Book Antiqua" w:eastAsia="Book Antiqua" w:hAnsi="Book Antiqua" w:cs="Book Antiqua"/>
          <w:color w:val="000000"/>
        </w:rPr>
        <w:t>Many bacterial species encode specific racemases that can convert L-amino acids to D-amino acids</w:t>
      </w:r>
      <w:r w:rsidR="006D4DE8" w:rsidRPr="00D11832">
        <w:rPr>
          <w:rFonts w:ascii="Book Antiqua" w:eastAsia="Book Antiqua" w:hAnsi="Book Antiqua" w:cs="Book Antiqua"/>
          <w:color w:val="000000"/>
          <w:shd w:val="clear" w:color="auto" w:fill="FFFFFF"/>
        </w:rPr>
        <w:t xml:space="preserve">, which are frequently present </w:t>
      </w:r>
      <w:r>
        <w:rPr>
          <w:rFonts w:ascii="Book Antiqua" w:eastAsia="Book Antiqua" w:hAnsi="Book Antiqua" w:cs="Book Antiqua"/>
          <w:color w:val="000000"/>
          <w:shd w:val="clear" w:color="auto" w:fill="FFFFFF"/>
        </w:rPr>
        <w:t>in</w:t>
      </w:r>
      <w:r w:rsidRPr="00D11832">
        <w:rPr>
          <w:rFonts w:ascii="Book Antiqua" w:eastAsia="Book Antiqua" w:hAnsi="Book Antiqua" w:cs="Book Antiqua"/>
          <w:color w:val="000000"/>
          <w:shd w:val="clear" w:color="auto" w:fill="FFFFFF"/>
        </w:rPr>
        <w:t xml:space="preserve"> </w:t>
      </w:r>
      <w:r w:rsidR="006D4DE8" w:rsidRPr="00D11832">
        <w:rPr>
          <w:rFonts w:ascii="Book Antiqua" w:eastAsia="Book Antiqua" w:hAnsi="Book Antiqua" w:cs="Book Antiqua"/>
          <w:color w:val="000000"/>
          <w:shd w:val="clear" w:color="auto" w:fill="FFFFFF"/>
        </w:rPr>
        <w:t xml:space="preserve">the peptidoglycan-containing bacteria in </w:t>
      </w:r>
      <w:r>
        <w:rPr>
          <w:rFonts w:ascii="Book Antiqua" w:eastAsia="Book Antiqua" w:hAnsi="Book Antiqua" w:cs="Book Antiqua"/>
          <w:color w:val="000000"/>
          <w:shd w:val="clear" w:color="auto" w:fill="FFFFFF"/>
        </w:rPr>
        <w:t xml:space="preserve">the </w:t>
      </w:r>
      <w:r w:rsidR="006D4DE8" w:rsidRPr="00D11832">
        <w:rPr>
          <w:rFonts w:ascii="Book Antiqua" w:eastAsia="Book Antiqua" w:hAnsi="Book Antiqua" w:cs="Book Antiqua"/>
          <w:color w:val="000000"/>
          <w:shd w:val="clear" w:color="auto" w:fill="FFFFFF"/>
        </w:rPr>
        <w:t>gut microbiota</w:t>
      </w:r>
      <w:r w:rsidR="006D4DE8" w:rsidRPr="00D11832">
        <w:rPr>
          <w:rFonts w:ascii="Book Antiqua" w:eastAsia="Book Antiqua" w:hAnsi="Book Antiqua" w:cs="Book Antiqua"/>
          <w:color w:val="000000"/>
          <w:vertAlign w:val="superscript"/>
        </w:rPr>
        <w:t>[</w:t>
      </w:r>
      <w:r w:rsidR="006D4DE8" w:rsidRPr="00D11832">
        <w:rPr>
          <w:rStyle w:val="docsum-journal-citation"/>
          <w:rFonts w:ascii="Book Antiqua" w:eastAsia="Book Antiqua" w:hAnsi="Book Antiqua" w:cs="Book Antiqua"/>
          <w:color w:val="000000"/>
          <w:vertAlign w:val="superscript"/>
        </w:rPr>
        <w:t>17</w:t>
      </w:r>
      <w:r w:rsidR="006D4DE8" w:rsidRPr="00D11832">
        <w:rPr>
          <w:rFonts w:ascii="Book Antiqua" w:eastAsia="Book Antiqua" w:hAnsi="Book Antiqua" w:cs="Book Antiqua"/>
          <w:color w:val="000000"/>
          <w:shd w:val="clear" w:color="auto" w:fill="FFFFFF"/>
          <w:vertAlign w:val="superscript"/>
        </w:rPr>
        <w:t>]</w:t>
      </w:r>
      <w:r w:rsidR="006D4DE8" w:rsidRPr="00D11832">
        <w:rPr>
          <w:rFonts w:ascii="Book Antiqua" w:eastAsia="Book Antiqua" w:hAnsi="Book Antiqua" w:cs="Book Antiqua"/>
          <w:color w:val="000000"/>
          <w:shd w:val="clear" w:color="auto" w:fill="FFFFFF"/>
        </w:rPr>
        <w:t xml:space="preserve">. Accordingly, the lumen of </w:t>
      </w:r>
      <w:r>
        <w:rPr>
          <w:rFonts w:ascii="Book Antiqua" w:eastAsia="Book Antiqua" w:hAnsi="Book Antiqua" w:cs="Book Antiqua"/>
          <w:color w:val="000000"/>
          <w:shd w:val="clear" w:color="auto" w:fill="FFFFFF"/>
        </w:rPr>
        <w:t xml:space="preserve">the </w:t>
      </w:r>
      <w:r w:rsidR="006D4DE8" w:rsidRPr="00D11832">
        <w:rPr>
          <w:rFonts w:ascii="Book Antiqua" w:eastAsia="Book Antiqua" w:hAnsi="Book Antiqua" w:cs="Book Antiqua"/>
          <w:color w:val="000000"/>
          <w:shd w:val="clear" w:color="auto" w:fill="FFFFFF"/>
        </w:rPr>
        <w:t xml:space="preserve">gastro-intestinal tract in mammals may be rich in free D-amino acids that might be derived from such bacteria or fermented foods. </w:t>
      </w:r>
      <w:r w:rsidR="006D4DE8" w:rsidRPr="00D11832">
        <w:rPr>
          <w:rFonts w:ascii="Book Antiqua" w:eastAsia="Book Antiqua" w:hAnsi="Book Antiqua" w:cs="Book Antiqua"/>
          <w:color w:val="000000"/>
        </w:rPr>
        <w:t>Probably, the source of D-amino acids in mammals may mostly be from their gut microbiota. For example, D-alanine production is linked to the relative abundance of bacterial species such as</w:t>
      </w:r>
      <w:r w:rsidR="006D4DE8" w:rsidRPr="00D11832">
        <w:rPr>
          <w:rFonts w:ascii="Book Antiqua" w:eastAsia="Book Antiqua" w:hAnsi="Book Antiqua" w:cs="Book Antiqua"/>
          <w:i/>
          <w:iCs/>
          <w:color w:val="000000"/>
        </w:rPr>
        <w:t xml:space="preserve"> Enterococcus</w:t>
      </w:r>
      <w:r w:rsidR="006D4DE8" w:rsidRPr="00D11832">
        <w:rPr>
          <w:rFonts w:ascii="Book Antiqua" w:eastAsia="Book Antiqua" w:hAnsi="Book Antiqua" w:cs="Book Antiqua"/>
          <w:color w:val="000000"/>
        </w:rPr>
        <w:t xml:space="preserve"> and</w:t>
      </w:r>
      <w:r w:rsidR="006D4DE8" w:rsidRPr="00D11832">
        <w:rPr>
          <w:rFonts w:ascii="Book Antiqua" w:eastAsia="Book Antiqua" w:hAnsi="Book Antiqua" w:cs="Book Antiqua"/>
          <w:i/>
          <w:iCs/>
          <w:color w:val="000000"/>
        </w:rPr>
        <w:t xml:space="preserve"> Lactobacillus </w:t>
      </w:r>
      <w:r w:rsidR="006D4DE8" w:rsidRPr="00D11832">
        <w:rPr>
          <w:rFonts w:ascii="Book Antiqua" w:eastAsia="Book Antiqua" w:hAnsi="Book Antiqua" w:cs="Book Antiqua"/>
          <w:color w:val="000000"/>
        </w:rPr>
        <w:t xml:space="preserve">in </w:t>
      </w:r>
      <w:r>
        <w:rPr>
          <w:rFonts w:ascii="Book Antiqua" w:eastAsia="Book Antiqua" w:hAnsi="Book Antiqua" w:cs="Book Antiqua"/>
          <w:color w:val="000000"/>
        </w:rPr>
        <w:t xml:space="preserve">the </w:t>
      </w:r>
      <w:r w:rsidR="006D4DE8" w:rsidRPr="00D11832">
        <w:rPr>
          <w:rFonts w:ascii="Book Antiqua" w:eastAsia="Book Antiqua" w:hAnsi="Book Antiqua" w:cs="Book Antiqua"/>
          <w:color w:val="000000"/>
        </w:rPr>
        <w:t>gut microb</w:t>
      </w:r>
      <w:r w:rsidR="00DC7E4F" w:rsidRPr="00D11832">
        <w:rPr>
          <w:rFonts w:ascii="Book Antiqua" w:eastAsia="Book Antiqua" w:hAnsi="Book Antiqua" w:cs="Book Antiqua"/>
          <w:color w:val="000000"/>
        </w:rPr>
        <w:t>iota</w:t>
      </w:r>
      <w:r w:rsidR="006D4DE8" w:rsidRPr="00D11832">
        <w:rPr>
          <w:rFonts w:ascii="Book Antiqua" w:eastAsia="Book Antiqua" w:hAnsi="Book Antiqua" w:cs="Book Antiqua"/>
          <w:color w:val="000000"/>
          <w:vertAlign w:val="superscript"/>
        </w:rPr>
        <w:t>[</w:t>
      </w:r>
      <w:r w:rsidR="006D4DE8" w:rsidRPr="00D11832">
        <w:rPr>
          <w:rStyle w:val="docsum-journal-citation"/>
          <w:rFonts w:ascii="Book Antiqua" w:eastAsia="Book Antiqua" w:hAnsi="Book Antiqua" w:cs="Book Antiqua"/>
          <w:color w:val="000000"/>
          <w:vertAlign w:val="superscript"/>
        </w:rPr>
        <w:t>18</w:t>
      </w:r>
      <w:r w:rsidR="006D4DE8" w:rsidRPr="00D11832">
        <w:rPr>
          <w:rFonts w:ascii="Book Antiqua" w:eastAsia="Book Antiqua" w:hAnsi="Book Antiqua" w:cs="Book Antiqua"/>
          <w:color w:val="000000"/>
          <w:vertAlign w:val="superscript"/>
        </w:rPr>
        <w:t>]</w:t>
      </w:r>
      <w:r w:rsidR="006D4DE8" w:rsidRPr="00D11832">
        <w:rPr>
          <w:rFonts w:ascii="Book Antiqua" w:eastAsia="Book Antiqua" w:hAnsi="Book Antiqua" w:cs="Book Antiqua"/>
          <w:color w:val="000000"/>
        </w:rPr>
        <w:t xml:space="preserve">. Therefore, </w:t>
      </w:r>
      <w:r w:rsidR="006D4DE8" w:rsidRPr="00D11832">
        <w:rPr>
          <w:rFonts w:ascii="Book Antiqua" w:eastAsia="Book Antiqua" w:hAnsi="Book Antiqua" w:cs="Book Antiqua"/>
          <w:color w:val="000000"/>
          <w:shd w:val="clear" w:color="auto" w:fill="FFFFFF"/>
        </w:rPr>
        <w:t>t</w:t>
      </w:r>
      <w:r w:rsidR="006D4DE8" w:rsidRPr="00D11832">
        <w:rPr>
          <w:rFonts w:ascii="Book Antiqua" w:eastAsia="Book Antiqua" w:hAnsi="Book Antiqua" w:cs="Book Antiqua"/>
          <w:color w:val="000000"/>
        </w:rPr>
        <w:t xml:space="preserve">he </w:t>
      </w:r>
      <w:r w:rsidR="006D4DE8" w:rsidRPr="00D11832">
        <w:rPr>
          <w:rFonts w:ascii="Book Antiqua" w:eastAsia="Book Antiqua" w:hAnsi="Book Antiqua" w:cs="Book Antiqua"/>
          <w:color w:val="000000"/>
          <w:shd w:val="clear" w:color="auto" w:fill="FFFFFF"/>
        </w:rPr>
        <w:t>metabolism of</w:t>
      </w:r>
      <w:r w:rsidR="006D4DE8" w:rsidRPr="00D11832">
        <w:rPr>
          <w:rFonts w:ascii="Book Antiqua" w:eastAsia="Book Antiqua" w:hAnsi="Book Antiqua" w:cs="Book Antiqua"/>
          <w:color w:val="000000"/>
        </w:rPr>
        <w:t xml:space="preserve"> D-</w:t>
      </w:r>
      <w:r w:rsidR="006D4DE8" w:rsidRPr="00D11832">
        <w:rPr>
          <w:rFonts w:ascii="Book Antiqua" w:eastAsia="Book Antiqua" w:hAnsi="Book Antiqua" w:cs="Book Antiqua"/>
          <w:color w:val="000000"/>
          <w:shd w:val="clear" w:color="auto" w:fill="FFFFFF"/>
        </w:rPr>
        <w:t xml:space="preserve">amino acids in </w:t>
      </w:r>
      <w:r>
        <w:rPr>
          <w:rFonts w:ascii="Book Antiqua" w:eastAsia="Book Antiqua" w:hAnsi="Book Antiqua" w:cs="Book Antiqua"/>
          <w:color w:val="000000"/>
          <w:shd w:val="clear" w:color="auto" w:fill="FFFFFF"/>
        </w:rPr>
        <w:t>the</w:t>
      </w:r>
      <w:r w:rsidRPr="00D11832">
        <w:rPr>
          <w:rFonts w:ascii="Book Antiqua" w:eastAsia="Book Antiqua" w:hAnsi="Book Antiqua" w:cs="Book Antiqua"/>
          <w:color w:val="000000"/>
          <w:shd w:val="clear" w:color="auto" w:fill="FFFFFF"/>
        </w:rPr>
        <w:t xml:space="preserve"> </w:t>
      </w:r>
      <w:r w:rsidR="006D4DE8" w:rsidRPr="00D11832">
        <w:rPr>
          <w:rFonts w:ascii="Book Antiqua" w:eastAsia="Book Antiqua" w:hAnsi="Book Antiqua" w:cs="Book Antiqua"/>
          <w:color w:val="000000"/>
          <w:shd w:val="clear" w:color="auto" w:fill="FFFFFF"/>
        </w:rPr>
        <w:t>body might be modified by the alteration of gut bacterial communities affecting the host health and/or homeostasis</w:t>
      </w:r>
      <w:r w:rsidR="006D4DE8" w:rsidRPr="00D11832">
        <w:rPr>
          <w:rFonts w:ascii="Book Antiqua" w:eastAsia="Book Antiqua" w:hAnsi="Book Antiqua" w:cs="Book Antiqua"/>
          <w:color w:val="000000"/>
          <w:vertAlign w:val="superscript"/>
        </w:rPr>
        <w:t>[</w:t>
      </w:r>
      <w:r w:rsidR="006D4DE8" w:rsidRPr="00D11832">
        <w:rPr>
          <w:rStyle w:val="docsum-journal-citation"/>
          <w:rFonts w:ascii="Book Antiqua" w:eastAsia="Book Antiqua" w:hAnsi="Book Antiqua" w:cs="Book Antiqua"/>
          <w:color w:val="000000"/>
          <w:vertAlign w:val="superscript"/>
        </w:rPr>
        <w:t>19</w:t>
      </w:r>
      <w:r w:rsidR="006D4DE8" w:rsidRPr="00D11832">
        <w:rPr>
          <w:rFonts w:ascii="Book Antiqua" w:eastAsia="Book Antiqua" w:hAnsi="Book Antiqua" w:cs="Book Antiqua"/>
          <w:color w:val="000000"/>
          <w:shd w:val="clear" w:color="auto" w:fill="FFFFFF"/>
          <w:vertAlign w:val="superscript"/>
        </w:rPr>
        <w:t>]</w:t>
      </w:r>
      <w:r w:rsidR="006D4DE8" w:rsidRPr="00D11832">
        <w:rPr>
          <w:rFonts w:ascii="Book Antiqua" w:eastAsia="Book Antiqua" w:hAnsi="Book Antiqua" w:cs="Book Antiqua"/>
          <w:color w:val="000000"/>
          <w:shd w:val="clear" w:color="auto" w:fill="FFFFFF"/>
        </w:rPr>
        <w:t xml:space="preserve">. Reduction of the amount of several D-amino acids may promote senescence through the increase of </w:t>
      </w:r>
      <w:r w:rsidR="006D4DE8" w:rsidRPr="00D11832">
        <w:rPr>
          <w:rFonts w:ascii="Book Antiqua" w:eastAsia="Book Antiqua" w:hAnsi="Book Antiqua" w:cs="Book Antiqua"/>
          <w:color w:val="000000"/>
        </w:rPr>
        <w:t>reactive oxygen species</w:t>
      </w:r>
      <w:r>
        <w:rPr>
          <w:rFonts w:ascii="Book Antiqua" w:eastAsia="Book Antiqua" w:hAnsi="Book Antiqua" w:cs="Book Antiqua"/>
          <w:color w:val="000000"/>
          <w:shd w:val="clear" w:color="auto" w:fill="FFFFFF"/>
        </w:rPr>
        <w:t xml:space="preserve"> </w:t>
      </w:r>
      <w:r w:rsidR="00DC7E4F" w:rsidRPr="00D11832">
        <w:rPr>
          <w:rFonts w:ascii="Book Antiqua" w:eastAsia="Book Antiqua" w:hAnsi="Book Antiqua" w:cs="Book Antiqua"/>
          <w:color w:val="000000"/>
        </w:rPr>
        <w:t>production</w:t>
      </w:r>
      <w:r w:rsidR="006D4DE8" w:rsidRPr="00D11832">
        <w:rPr>
          <w:rFonts w:ascii="Book Antiqua" w:eastAsia="Book Antiqua" w:hAnsi="Book Antiqua" w:cs="Book Antiqua"/>
          <w:color w:val="000000"/>
          <w:vertAlign w:val="superscript"/>
        </w:rPr>
        <w:t>[</w:t>
      </w:r>
      <w:r w:rsidR="00DC7E4F" w:rsidRPr="00D11832">
        <w:rPr>
          <w:rStyle w:val="docsum-journal-citation"/>
          <w:rFonts w:ascii="Book Antiqua" w:eastAsia="Book Antiqua" w:hAnsi="Book Antiqua" w:cs="Book Antiqua"/>
          <w:color w:val="000000"/>
          <w:vertAlign w:val="superscript"/>
        </w:rPr>
        <w:t>20,</w:t>
      </w:r>
      <w:r w:rsidR="006D4DE8" w:rsidRPr="00D11832">
        <w:rPr>
          <w:rStyle w:val="docsum-journal-citation"/>
          <w:rFonts w:ascii="Book Antiqua" w:eastAsia="Book Antiqua" w:hAnsi="Book Antiqua" w:cs="Book Antiqua"/>
          <w:color w:val="000000"/>
          <w:vertAlign w:val="superscript"/>
        </w:rPr>
        <w:t>21</w:t>
      </w:r>
      <w:r w:rsidR="006D4DE8" w:rsidRPr="00D11832">
        <w:rPr>
          <w:rFonts w:ascii="Book Antiqua" w:eastAsia="Book Antiqua" w:hAnsi="Book Antiqua" w:cs="Book Antiqua"/>
          <w:color w:val="000000"/>
          <w:shd w:val="clear" w:color="auto" w:fill="FFFFFF"/>
          <w:vertAlign w:val="superscript"/>
        </w:rPr>
        <w:t>]</w:t>
      </w:r>
      <w:r w:rsidR="006D4DE8" w:rsidRPr="00D11832">
        <w:rPr>
          <w:rFonts w:ascii="Book Antiqua" w:eastAsia="Book Antiqua" w:hAnsi="Book Antiqua" w:cs="Book Antiqua"/>
          <w:color w:val="000000"/>
          <w:shd w:val="clear" w:color="auto" w:fill="FFFFFF"/>
        </w:rPr>
        <w:t>.</w:t>
      </w:r>
    </w:p>
    <w:p w14:paraId="4CCA7E4E" w14:textId="77777777" w:rsidR="00A77B3E" w:rsidRPr="00D11832" w:rsidRDefault="00A77B3E" w:rsidP="00622BA0">
      <w:pPr>
        <w:spacing w:line="360" w:lineRule="auto"/>
        <w:ind w:firstLine="850"/>
        <w:jc w:val="both"/>
        <w:rPr>
          <w:rFonts w:ascii="Book Antiqua" w:hAnsi="Book Antiqua"/>
        </w:rPr>
      </w:pPr>
    </w:p>
    <w:p w14:paraId="0F5C4DDB" w14:textId="77777777" w:rsidR="00A77B3E" w:rsidRPr="00D11832" w:rsidRDefault="006D4DE8" w:rsidP="00622BA0">
      <w:pPr>
        <w:spacing w:line="360" w:lineRule="auto"/>
        <w:jc w:val="both"/>
        <w:rPr>
          <w:rFonts w:ascii="Book Antiqua" w:hAnsi="Book Antiqua"/>
        </w:rPr>
      </w:pPr>
      <w:r w:rsidRPr="00D11832">
        <w:rPr>
          <w:rFonts w:ascii="Book Antiqua" w:eastAsia="Book Antiqua" w:hAnsi="Book Antiqua" w:cs="Book Antiqua"/>
          <w:b/>
          <w:color w:val="000000"/>
        </w:rPr>
        <w:t>REFERENCES</w:t>
      </w:r>
    </w:p>
    <w:p w14:paraId="63238407" w14:textId="77777777" w:rsidR="00D11832" w:rsidRPr="00D11832" w:rsidRDefault="00D11832" w:rsidP="00622BA0">
      <w:pPr>
        <w:pStyle w:val="a7"/>
        <w:spacing w:before="0" w:beforeAutospacing="0" w:after="0" w:afterAutospacing="0" w:line="360" w:lineRule="auto"/>
        <w:jc w:val="both"/>
        <w:rPr>
          <w:rFonts w:ascii="Book Antiqua" w:hAnsi="Book Antiqua"/>
        </w:rPr>
      </w:pPr>
      <w:bookmarkStart w:id="10" w:name="OLE_LINK343"/>
      <w:bookmarkStart w:id="11" w:name="OLE_LINK344"/>
      <w:r w:rsidRPr="00D11832">
        <w:rPr>
          <w:rFonts w:ascii="Book Antiqua" w:hAnsi="Book Antiqua"/>
        </w:rPr>
        <w:lastRenderedPageBreak/>
        <w:t xml:space="preserve">1 </w:t>
      </w:r>
      <w:r w:rsidRPr="00D11832">
        <w:rPr>
          <w:rFonts w:ascii="Book Antiqua" w:hAnsi="Book Antiqua"/>
          <w:b/>
          <w:bCs/>
        </w:rPr>
        <w:t>Mamieva Z</w:t>
      </w:r>
      <w:r w:rsidRPr="00D11832">
        <w:rPr>
          <w:rFonts w:ascii="Book Antiqua" w:hAnsi="Book Antiqua"/>
        </w:rPr>
        <w:t xml:space="preserve">, Poluektova E, Svistushkin V, Sobolev V, Shifrin O, Guarner F, Ivashkin V. Antibiotics, gut microbiota, and irritable bowel syndrome: What are the relations? </w:t>
      </w:r>
      <w:r w:rsidRPr="00D11832">
        <w:rPr>
          <w:rFonts w:ascii="Book Antiqua" w:hAnsi="Book Antiqua"/>
          <w:i/>
          <w:iCs/>
        </w:rPr>
        <w:t>World J Gastroenterol</w:t>
      </w:r>
      <w:r w:rsidRPr="00D11832">
        <w:rPr>
          <w:rFonts w:ascii="Book Antiqua" w:hAnsi="Book Antiqua"/>
        </w:rPr>
        <w:t xml:space="preserve"> 2022; </w:t>
      </w:r>
      <w:r w:rsidRPr="00D11832">
        <w:rPr>
          <w:rFonts w:ascii="Book Antiqua" w:hAnsi="Book Antiqua"/>
          <w:b/>
          <w:bCs/>
        </w:rPr>
        <w:t>28</w:t>
      </w:r>
      <w:r w:rsidRPr="00D11832">
        <w:rPr>
          <w:rFonts w:ascii="Book Antiqua" w:hAnsi="Book Antiqua"/>
        </w:rPr>
        <w:t>: 1204-1219 [PMID: 35431513 DOI: 10.3748/wjg.v28.i12.1204]</w:t>
      </w:r>
    </w:p>
    <w:p w14:paraId="648CE698" w14:textId="77777777" w:rsidR="00D11832" w:rsidRPr="00D11832" w:rsidRDefault="00D11832" w:rsidP="00622BA0">
      <w:pPr>
        <w:pStyle w:val="a7"/>
        <w:spacing w:before="0" w:beforeAutospacing="0" w:after="0" w:afterAutospacing="0" w:line="360" w:lineRule="auto"/>
        <w:jc w:val="both"/>
        <w:rPr>
          <w:rFonts w:ascii="Book Antiqua" w:hAnsi="Book Antiqua"/>
        </w:rPr>
      </w:pPr>
      <w:r w:rsidRPr="00D11832">
        <w:rPr>
          <w:rFonts w:ascii="Book Antiqua" w:hAnsi="Book Antiqua"/>
        </w:rPr>
        <w:t xml:space="preserve">2 </w:t>
      </w:r>
      <w:r w:rsidRPr="00D11832">
        <w:rPr>
          <w:rFonts w:ascii="Book Antiqua" w:hAnsi="Book Antiqua"/>
          <w:b/>
          <w:bCs/>
        </w:rPr>
        <w:t>Lee J</w:t>
      </w:r>
      <w:r w:rsidRPr="00D11832">
        <w:rPr>
          <w:rFonts w:ascii="Book Antiqua" w:hAnsi="Book Antiqua"/>
        </w:rPr>
        <w:t xml:space="preserve">, Park SB, Kim HW, Lee HS, Jee SR, Lee JH, Kim TO. Clinical Efficacy of Probiotic Therapy on Bowel-Related Symptoms in Patients with Ulcerative Colitis during Endoscopic Remission: An Observational Study. </w:t>
      </w:r>
      <w:r w:rsidRPr="00D11832">
        <w:rPr>
          <w:rFonts w:ascii="Book Antiqua" w:hAnsi="Book Antiqua"/>
          <w:i/>
          <w:iCs/>
        </w:rPr>
        <w:t>Gastroenterol Res Pract</w:t>
      </w:r>
      <w:r w:rsidRPr="00D11832">
        <w:rPr>
          <w:rFonts w:ascii="Book Antiqua" w:hAnsi="Book Antiqua"/>
        </w:rPr>
        <w:t xml:space="preserve"> 2022; </w:t>
      </w:r>
      <w:r w:rsidRPr="00D11832">
        <w:rPr>
          <w:rFonts w:ascii="Book Antiqua" w:hAnsi="Book Antiqua"/>
          <w:b/>
          <w:bCs/>
        </w:rPr>
        <w:t>2022</w:t>
      </w:r>
      <w:r w:rsidRPr="00D11832">
        <w:rPr>
          <w:rFonts w:ascii="Book Antiqua" w:hAnsi="Book Antiqua"/>
        </w:rPr>
        <w:t>: 9872230 [PMID: 35082846 DOI: 10.1155/2022/9872230]</w:t>
      </w:r>
    </w:p>
    <w:p w14:paraId="0C773E32" w14:textId="77777777" w:rsidR="00D11832" w:rsidRPr="00D11832" w:rsidRDefault="00D11832" w:rsidP="00622BA0">
      <w:pPr>
        <w:pStyle w:val="a7"/>
        <w:spacing w:before="0" w:beforeAutospacing="0" w:after="0" w:afterAutospacing="0" w:line="360" w:lineRule="auto"/>
        <w:jc w:val="both"/>
        <w:rPr>
          <w:rFonts w:ascii="Book Antiqua" w:hAnsi="Book Antiqua"/>
        </w:rPr>
      </w:pPr>
      <w:r w:rsidRPr="00D11832">
        <w:rPr>
          <w:rFonts w:ascii="Book Antiqua" w:hAnsi="Book Antiqua"/>
        </w:rPr>
        <w:t xml:space="preserve">3 </w:t>
      </w:r>
      <w:r w:rsidRPr="00D11832">
        <w:rPr>
          <w:rFonts w:ascii="Book Antiqua" w:hAnsi="Book Antiqua"/>
          <w:b/>
          <w:bCs/>
        </w:rPr>
        <w:t>Barberio B</w:t>
      </w:r>
      <w:r w:rsidRPr="00D11832">
        <w:rPr>
          <w:rFonts w:ascii="Book Antiqua" w:hAnsi="Book Antiqua"/>
        </w:rPr>
        <w:t xml:space="preserve">, Zamani M, Black CJ, Savarino EV, Ford AC. Prevalence of symptoms of anxiety and depression in patients with inflammatory bowel disease: a systematic review and meta-analysis. </w:t>
      </w:r>
      <w:r w:rsidRPr="00D11832">
        <w:rPr>
          <w:rFonts w:ascii="Book Antiqua" w:hAnsi="Book Antiqua"/>
          <w:i/>
          <w:iCs/>
        </w:rPr>
        <w:t>Lancet Gastroenterol Hepatol</w:t>
      </w:r>
      <w:r w:rsidRPr="00D11832">
        <w:rPr>
          <w:rFonts w:ascii="Book Antiqua" w:hAnsi="Book Antiqua"/>
        </w:rPr>
        <w:t xml:space="preserve"> 2021; </w:t>
      </w:r>
      <w:r w:rsidRPr="00D11832">
        <w:rPr>
          <w:rFonts w:ascii="Book Antiqua" w:hAnsi="Book Antiqua"/>
          <w:b/>
          <w:bCs/>
        </w:rPr>
        <w:t>6</w:t>
      </w:r>
      <w:r w:rsidRPr="00D11832">
        <w:rPr>
          <w:rFonts w:ascii="Book Antiqua" w:hAnsi="Book Antiqua"/>
        </w:rPr>
        <w:t>: 359-370 [PMID: 33721557 DOI: 10.1016/S2468-1253(21)00014-5]</w:t>
      </w:r>
    </w:p>
    <w:p w14:paraId="5599C9FF" w14:textId="77777777" w:rsidR="00D11832" w:rsidRPr="00D11832" w:rsidRDefault="00D11832" w:rsidP="00622BA0">
      <w:pPr>
        <w:pStyle w:val="a7"/>
        <w:spacing w:before="0" w:beforeAutospacing="0" w:after="0" w:afterAutospacing="0" w:line="360" w:lineRule="auto"/>
        <w:jc w:val="both"/>
        <w:rPr>
          <w:rFonts w:ascii="Book Antiqua" w:hAnsi="Book Antiqua"/>
        </w:rPr>
      </w:pPr>
      <w:r w:rsidRPr="00D11832">
        <w:rPr>
          <w:rFonts w:ascii="Book Antiqua" w:hAnsi="Book Antiqua"/>
        </w:rPr>
        <w:t xml:space="preserve">4 </w:t>
      </w:r>
      <w:r w:rsidRPr="00D11832">
        <w:rPr>
          <w:rFonts w:ascii="Book Antiqua" w:hAnsi="Book Antiqua"/>
          <w:b/>
          <w:bCs/>
        </w:rPr>
        <w:t>Asakawa T</w:t>
      </w:r>
      <w:r w:rsidRPr="00D11832">
        <w:rPr>
          <w:rFonts w:ascii="Book Antiqua" w:hAnsi="Book Antiqua"/>
        </w:rPr>
        <w:t xml:space="preserve">, Onizawa M, Saito C, Hikichi R, Yamada D, Minamidate A, Mochimaru T, Asahara SI, Kido Y, Oshima S, Nagaishi T, Tsuchiya K, Ohira H, Okamoto R, Watanabe M. Oral administration of D-serine prevents the onset and progression of colitis in mice. </w:t>
      </w:r>
      <w:r w:rsidRPr="00D11832">
        <w:rPr>
          <w:rFonts w:ascii="Book Antiqua" w:hAnsi="Book Antiqua"/>
          <w:i/>
          <w:iCs/>
        </w:rPr>
        <w:t>J Gastroenterol</w:t>
      </w:r>
      <w:r w:rsidRPr="00D11832">
        <w:rPr>
          <w:rFonts w:ascii="Book Antiqua" w:hAnsi="Book Antiqua"/>
        </w:rPr>
        <w:t xml:space="preserve"> 2021; </w:t>
      </w:r>
      <w:r w:rsidRPr="00D11832">
        <w:rPr>
          <w:rFonts w:ascii="Book Antiqua" w:hAnsi="Book Antiqua"/>
          <w:b/>
          <w:bCs/>
        </w:rPr>
        <w:t>56</w:t>
      </w:r>
      <w:r w:rsidRPr="00D11832">
        <w:rPr>
          <w:rFonts w:ascii="Book Antiqua" w:hAnsi="Book Antiqua"/>
        </w:rPr>
        <w:t>: 732-745 [PMID: 34148144 DOI: 10.1007/s00535-021-01792-1]</w:t>
      </w:r>
    </w:p>
    <w:p w14:paraId="07E72092" w14:textId="77777777" w:rsidR="00D11832" w:rsidRPr="00D11832" w:rsidRDefault="00D11832" w:rsidP="00622BA0">
      <w:pPr>
        <w:pStyle w:val="a7"/>
        <w:spacing w:before="0" w:beforeAutospacing="0" w:after="0" w:afterAutospacing="0" w:line="360" w:lineRule="auto"/>
        <w:jc w:val="both"/>
        <w:rPr>
          <w:rFonts w:ascii="Book Antiqua" w:hAnsi="Book Antiqua"/>
        </w:rPr>
      </w:pPr>
      <w:r w:rsidRPr="00D11832">
        <w:rPr>
          <w:rFonts w:ascii="Book Antiqua" w:hAnsi="Book Antiqua"/>
        </w:rPr>
        <w:t xml:space="preserve">5 </w:t>
      </w:r>
      <w:r w:rsidRPr="00D11832">
        <w:rPr>
          <w:rFonts w:ascii="Book Antiqua" w:hAnsi="Book Antiqua"/>
          <w:b/>
          <w:bCs/>
        </w:rPr>
        <w:t>Müller C</w:t>
      </w:r>
      <w:r w:rsidRPr="00D11832">
        <w:rPr>
          <w:rFonts w:ascii="Book Antiqua" w:hAnsi="Book Antiqua"/>
        </w:rPr>
        <w:t xml:space="preserve">, Fonseca JR, Rock TM, Krauss-Etschmann S, Schmitt-Kopplin P. Enantioseparation and selective detection of D-amino acids by ultra-high-performance liquid chromatography/mass spectrometry in analysis of complex biological samples. </w:t>
      </w:r>
      <w:r w:rsidRPr="00D11832">
        <w:rPr>
          <w:rFonts w:ascii="Book Antiqua" w:hAnsi="Book Antiqua"/>
          <w:i/>
          <w:iCs/>
        </w:rPr>
        <w:t>J Chromatogr A</w:t>
      </w:r>
      <w:r w:rsidRPr="00D11832">
        <w:rPr>
          <w:rFonts w:ascii="Book Antiqua" w:hAnsi="Book Antiqua"/>
        </w:rPr>
        <w:t xml:space="preserve"> 2014; </w:t>
      </w:r>
      <w:r w:rsidRPr="00D11832">
        <w:rPr>
          <w:rFonts w:ascii="Book Antiqua" w:hAnsi="Book Antiqua"/>
          <w:b/>
          <w:bCs/>
        </w:rPr>
        <w:t>1324</w:t>
      </w:r>
      <w:r w:rsidRPr="00D11832">
        <w:rPr>
          <w:rFonts w:ascii="Book Antiqua" w:hAnsi="Book Antiqua"/>
        </w:rPr>
        <w:t>: 109-114 [PMID: 24315356 DOI: 10.1016/j.chroma.2013.11.026]</w:t>
      </w:r>
    </w:p>
    <w:p w14:paraId="48D927DA" w14:textId="77777777" w:rsidR="00D11832" w:rsidRPr="00D11832" w:rsidRDefault="00D11832" w:rsidP="00622BA0">
      <w:pPr>
        <w:pStyle w:val="a7"/>
        <w:spacing w:before="0" w:beforeAutospacing="0" w:after="0" w:afterAutospacing="0" w:line="360" w:lineRule="auto"/>
        <w:jc w:val="both"/>
        <w:rPr>
          <w:rFonts w:ascii="Book Antiqua" w:hAnsi="Book Antiqua"/>
        </w:rPr>
      </w:pPr>
      <w:r w:rsidRPr="00D11832">
        <w:rPr>
          <w:rFonts w:ascii="Book Antiqua" w:hAnsi="Book Antiqua"/>
        </w:rPr>
        <w:t xml:space="preserve">6 </w:t>
      </w:r>
      <w:r w:rsidRPr="00D11832">
        <w:rPr>
          <w:rFonts w:ascii="Book Antiqua" w:hAnsi="Book Antiqua"/>
          <w:b/>
          <w:bCs/>
        </w:rPr>
        <w:t>Wu CH</w:t>
      </w:r>
      <w:r w:rsidRPr="00D11832">
        <w:rPr>
          <w:rFonts w:ascii="Book Antiqua" w:hAnsi="Book Antiqua"/>
        </w:rPr>
        <w:t xml:space="preserve">, Ko JL, Liao JM, Huang SS, Lin MY, Lee LH, Chang LY, Ou CC. D-methionine alleviates cisplatin-induced mucositis by restoring the gut microbiota structure and improving intestinal inflammation. </w:t>
      </w:r>
      <w:r w:rsidRPr="00D11832">
        <w:rPr>
          <w:rFonts w:ascii="Book Antiqua" w:hAnsi="Book Antiqua"/>
          <w:i/>
          <w:iCs/>
        </w:rPr>
        <w:t>Ther Adv Med Oncol</w:t>
      </w:r>
      <w:r w:rsidRPr="00D11832">
        <w:rPr>
          <w:rFonts w:ascii="Book Antiqua" w:hAnsi="Book Antiqua"/>
        </w:rPr>
        <w:t xml:space="preserve"> 2019; </w:t>
      </w:r>
      <w:r w:rsidRPr="00D11832">
        <w:rPr>
          <w:rFonts w:ascii="Book Antiqua" w:hAnsi="Book Antiqua"/>
          <w:b/>
          <w:bCs/>
        </w:rPr>
        <w:t>11</w:t>
      </w:r>
      <w:r w:rsidRPr="00D11832">
        <w:rPr>
          <w:rFonts w:ascii="Book Antiqua" w:hAnsi="Book Antiqua"/>
        </w:rPr>
        <w:t>: 1758835918821021 [PMID: 30792823 DOI: 10.1177/1758835918821021]</w:t>
      </w:r>
    </w:p>
    <w:p w14:paraId="4DDAB37B" w14:textId="77777777" w:rsidR="00D11832" w:rsidRPr="00D11832" w:rsidRDefault="00D11832" w:rsidP="00622BA0">
      <w:pPr>
        <w:pStyle w:val="a7"/>
        <w:spacing w:before="0" w:beforeAutospacing="0" w:after="0" w:afterAutospacing="0" w:line="360" w:lineRule="auto"/>
        <w:jc w:val="both"/>
        <w:rPr>
          <w:rFonts w:ascii="Book Antiqua" w:hAnsi="Book Antiqua"/>
        </w:rPr>
      </w:pPr>
      <w:r w:rsidRPr="00D11832">
        <w:rPr>
          <w:rFonts w:ascii="Book Antiqua" w:hAnsi="Book Antiqua"/>
        </w:rPr>
        <w:t xml:space="preserve">7 </w:t>
      </w:r>
      <w:r w:rsidRPr="00D11832">
        <w:rPr>
          <w:rFonts w:ascii="Book Antiqua" w:hAnsi="Book Antiqua"/>
          <w:b/>
          <w:bCs/>
        </w:rPr>
        <w:t>Nakade Y</w:t>
      </w:r>
      <w:r w:rsidRPr="00D11832">
        <w:rPr>
          <w:rFonts w:ascii="Book Antiqua" w:hAnsi="Book Antiqua"/>
        </w:rPr>
        <w:t xml:space="preserve">, Iwata Y, Furuichi K, Mita M, Hamase K, Konno R, Miyake T, Sakai N, Kitajima S, Toyama T, Shinozaki Y, Sagara A, Miyagawa T, Hara A, Shimizu M, Kamikawa Y, Sato K, Oshima M, Yoneda-Nakagawa S, Yamamura Y, Kaneko S, Miyamoto T, Katane M, Homma H, Morita H, Suda W, Hattori M, Wada T. Gut microbiota-derived D-serine protects against acute kidney injury. </w:t>
      </w:r>
      <w:r w:rsidRPr="00D11832">
        <w:rPr>
          <w:rFonts w:ascii="Book Antiqua" w:hAnsi="Book Antiqua"/>
          <w:i/>
          <w:iCs/>
        </w:rPr>
        <w:t>JCI Insight</w:t>
      </w:r>
      <w:r w:rsidRPr="00D11832">
        <w:rPr>
          <w:rFonts w:ascii="Book Antiqua" w:hAnsi="Book Antiqua"/>
        </w:rPr>
        <w:t xml:space="preserve"> 2018; </w:t>
      </w:r>
      <w:r w:rsidRPr="00D11832">
        <w:rPr>
          <w:rFonts w:ascii="Book Antiqua" w:hAnsi="Book Antiqua"/>
          <w:b/>
          <w:bCs/>
        </w:rPr>
        <w:t>3</w:t>
      </w:r>
      <w:r w:rsidRPr="00D11832">
        <w:rPr>
          <w:rFonts w:ascii="Book Antiqua" w:hAnsi="Book Antiqua"/>
        </w:rPr>
        <w:t xml:space="preserve"> [PMID: 30333299 DOI: 10.1172/jci.insight.97957]</w:t>
      </w:r>
    </w:p>
    <w:p w14:paraId="5A2454FE" w14:textId="77777777" w:rsidR="00D11832" w:rsidRPr="00D11832" w:rsidRDefault="00D11832" w:rsidP="00622BA0">
      <w:pPr>
        <w:pStyle w:val="a7"/>
        <w:spacing w:before="0" w:beforeAutospacing="0" w:after="0" w:afterAutospacing="0" w:line="360" w:lineRule="auto"/>
        <w:jc w:val="both"/>
        <w:rPr>
          <w:rFonts w:ascii="Book Antiqua" w:hAnsi="Book Antiqua"/>
        </w:rPr>
      </w:pPr>
      <w:r w:rsidRPr="00D11832">
        <w:rPr>
          <w:rFonts w:ascii="Book Antiqua" w:hAnsi="Book Antiqua"/>
        </w:rPr>
        <w:lastRenderedPageBreak/>
        <w:t xml:space="preserve">8 </w:t>
      </w:r>
      <w:r w:rsidRPr="00D11832">
        <w:rPr>
          <w:rFonts w:ascii="Book Antiqua" w:hAnsi="Book Antiqua"/>
          <w:b/>
          <w:bCs/>
        </w:rPr>
        <w:t>Kimura H</w:t>
      </w:r>
      <w:r w:rsidRPr="00D11832">
        <w:rPr>
          <w:rFonts w:ascii="Book Antiqua" w:hAnsi="Book Antiqua"/>
        </w:rPr>
        <w:t xml:space="preserve">. The physiological role of hydrogen sulfide and beyond. </w:t>
      </w:r>
      <w:r w:rsidRPr="00D11832">
        <w:rPr>
          <w:rFonts w:ascii="Book Antiqua" w:hAnsi="Book Antiqua"/>
          <w:i/>
          <w:iCs/>
        </w:rPr>
        <w:t>Nitric Oxide</w:t>
      </w:r>
      <w:r w:rsidRPr="00D11832">
        <w:rPr>
          <w:rFonts w:ascii="Book Antiqua" w:hAnsi="Book Antiqua"/>
        </w:rPr>
        <w:t xml:space="preserve"> 2014; </w:t>
      </w:r>
      <w:r w:rsidRPr="00D11832">
        <w:rPr>
          <w:rFonts w:ascii="Book Antiqua" w:hAnsi="Book Antiqua"/>
          <w:b/>
          <w:bCs/>
        </w:rPr>
        <w:t>41</w:t>
      </w:r>
      <w:r w:rsidRPr="00D11832">
        <w:rPr>
          <w:rFonts w:ascii="Book Antiqua" w:hAnsi="Book Antiqua"/>
        </w:rPr>
        <w:t>: 4-10 [PMID: 24491257 DOI: 10.1016/j.niox.2014.01.002]</w:t>
      </w:r>
    </w:p>
    <w:p w14:paraId="3EDD6FE9" w14:textId="77777777" w:rsidR="00D11832" w:rsidRPr="00D11832" w:rsidRDefault="00D11832" w:rsidP="00622BA0">
      <w:pPr>
        <w:pStyle w:val="a7"/>
        <w:spacing w:before="0" w:beforeAutospacing="0" w:after="0" w:afterAutospacing="0" w:line="360" w:lineRule="auto"/>
        <w:jc w:val="both"/>
        <w:rPr>
          <w:rFonts w:ascii="Book Antiqua" w:hAnsi="Book Antiqua"/>
        </w:rPr>
      </w:pPr>
      <w:r w:rsidRPr="00D11832">
        <w:rPr>
          <w:rFonts w:ascii="Book Antiqua" w:hAnsi="Book Antiqua"/>
        </w:rPr>
        <w:t xml:space="preserve">9 </w:t>
      </w:r>
      <w:r w:rsidRPr="00D11832">
        <w:rPr>
          <w:rFonts w:ascii="Book Antiqua" w:hAnsi="Book Antiqua"/>
          <w:b/>
          <w:bCs/>
        </w:rPr>
        <w:t>Souza LK</w:t>
      </w:r>
      <w:r w:rsidRPr="00D11832">
        <w:rPr>
          <w:rFonts w:ascii="Book Antiqua" w:hAnsi="Book Antiqua"/>
        </w:rPr>
        <w:t xml:space="preserve">, Araújo TS, Sousa NA, Sousa FB, Nogueira KM, Nicolau LA, Medeiros JV. Evidence that d-cysteine protects mice from gastric damage via hydrogen sulfide produced by d-amino acid oxidase. </w:t>
      </w:r>
      <w:r w:rsidRPr="00D11832">
        <w:rPr>
          <w:rFonts w:ascii="Book Antiqua" w:hAnsi="Book Antiqua"/>
          <w:i/>
          <w:iCs/>
        </w:rPr>
        <w:t>Nitric Oxide</w:t>
      </w:r>
      <w:r w:rsidRPr="00D11832">
        <w:rPr>
          <w:rFonts w:ascii="Book Antiqua" w:hAnsi="Book Antiqua"/>
        </w:rPr>
        <w:t xml:space="preserve"> 2017; </w:t>
      </w:r>
      <w:r w:rsidRPr="00D11832">
        <w:rPr>
          <w:rFonts w:ascii="Book Antiqua" w:hAnsi="Book Antiqua"/>
          <w:b/>
          <w:bCs/>
        </w:rPr>
        <w:t>64</w:t>
      </w:r>
      <w:r w:rsidRPr="00D11832">
        <w:rPr>
          <w:rFonts w:ascii="Book Antiqua" w:hAnsi="Book Antiqua"/>
        </w:rPr>
        <w:t>: 1-6 [PMID: 28137610 DOI: 10.1016/j.niox.2017.01.010]</w:t>
      </w:r>
    </w:p>
    <w:p w14:paraId="501B1D1A" w14:textId="77777777" w:rsidR="00D11832" w:rsidRPr="00D11832" w:rsidRDefault="00D11832" w:rsidP="00622BA0">
      <w:pPr>
        <w:pStyle w:val="a7"/>
        <w:spacing w:before="0" w:beforeAutospacing="0" w:after="0" w:afterAutospacing="0" w:line="360" w:lineRule="auto"/>
        <w:jc w:val="both"/>
        <w:rPr>
          <w:rFonts w:ascii="Book Antiqua" w:hAnsi="Book Antiqua"/>
        </w:rPr>
      </w:pPr>
      <w:r w:rsidRPr="00D11832">
        <w:rPr>
          <w:rFonts w:ascii="Book Antiqua" w:hAnsi="Book Antiqua"/>
        </w:rPr>
        <w:t xml:space="preserve">10 </w:t>
      </w:r>
      <w:r w:rsidRPr="00D11832">
        <w:rPr>
          <w:rFonts w:ascii="Book Antiqua" w:hAnsi="Book Antiqua"/>
          <w:b/>
          <w:bCs/>
        </w:rPr>
        <w:t>de Rosa V</w:t>
      </w:r>
      <w:r w:rsidRPr="00D11832">
        <w:rPr>
          <w:rFonts w:ascii="Book Antiqua" w:hAnsi="Book Antiqua"/>
        </w:rPr>
        <w:t xml:space="preserve">, Secondo A, Pannaccione A, Ciccone R, Formisano L, Guida N, Crispino R, Fico A, Polishchuk R, D'Aniello A, Annunziato L, Boscia F. D-Aspartate treatment attenuates myelin damage and stimulates myelin repair. </w:t>
      </w:r>
      <w:r w:rsidRPr="00D11832">
        <w:rPr>
          <w:rFonts w:ascii="Book Antiqua" w:hAnsi="Book Antiqua"/>
          <w:i/>
          <w:iCs/>
        </w:rPr>
        <w:t>EMBO Mol Med</w:t>
      </w:r>
      <w:r w:rsidRPr="00D11832">
        <w:rPr>
          <w:rFonts w:ascii="Book Antiqua" w:hAnsi="Book Antiqua"/>
        </w:rPr>
        <w:t xml:space="preserve"> 2019; </w:t>
      </w:r>
      <w:r w:rsidRPr="00D11832">
        <w:rPr>
          <w:rFonts w:ascii="Book Antiqua" w:hAnsi="Book Antiqua"/>
          <w:b/>
          <w:bCs/>
        </w:rPr>
        <w:t>11</w:t>
      </w:r>
      <w:r w:rsidRPr="00D11832">
        <w:rPr>
          <w:rFonts w:ascii="Book Antiqua" w:hAnsi="Book Antiqua"/>
        </w:rPr>
        <w:t xml:space="preserve"> [PMID: 30559305 DOI: 10.15252/emmm.201809278]</w:t>
      </w:r>
    </w:p>
    <w:p w14:paraId="3B385805" w14:textId="77777777" w:rsidR="00D11832" w:rsidRPr="00D11832" w:rsidRDefault="00D11832" w:rsidP="00622BA0">
      <w:pPr>
        <w:pStyle w:val="a7"/>
        <w:spacing w:before="0" w:beforeAutospacing="0" w:after="0" w:afterAutospacing="0" w:line="360" w:lineRule="auto"/>
        <w:jc w:val="both"/>
        <w:rPr>
          <w:rFonts w:ascii="Book Antiqua" w:hAnsi="Book Antiqua"/>
        </w:rPr>
      </w:pPr>
      <w:r w:rsidRPr="00D11832">
        <w:rPr>
          <w:rFonts w:ascii="Book Antiqua" w:hAnsi="Book Antiqua"/>
        </w:rPr>
        <w:t xml:space="preserve">11 </w:t>
      </w:r>
      <w:r w:rsidRPr="00D11832">
        <w:rPr>
          <w:rFonts w:ascii="Book Antiqua" w:hAnsi="Book Antiqua"/>
          <w:b/>
          <w:bCs/>
        </w:rPr>
        <w:t>Levinson CA</w:t>
      </w:r>
      <w:r w:rsidRPr="00D11832">
        <w:rPr>
          <w:rFonts w:ascii="Book Antiqua" w:hAnsi="Book Antiqua"/>
        </w:rPr>
        <w:t xml:space="preserve">, Rodebaugh TL, Fewell L, Kass AE, Riley EN, Stark L, McCallum K, Lenze EJ. D-Cycloserine facilitation of exposure therapy improves weight regain in patients with anorexia nervosa: a pilot randomized controlled trial. </w:t>
      </w:r>
      <w:r w:rsidRPr="00D11832">
        <w:rPr>
          <w:rFonts w:ascii="Book Antiqua" w:hAnsi="Book Antiqua"/>
          <w:i/>
          <w:iCs/>
        </w:rPr>
        <w:t>J Clin Psychiatry</w:t>
      </w:r>
      <w:r w:rsidRPr="00D11832">
        <w:rPr>
          <w:rFonts w:ascii="Book Antiqua" w:hAnsi="Book Antiqua"/>
        </w:rPr>
        <w:t xml:space="preserve"> 2015; </w:t>
      </w:r>
      <w:r w:rsidRPr="00D11832">
        <w:rPr>
          <w:rFonts w:ascii="Book Antiqua" w:hAnsi="Book Antiqua"/>
          <w:b/>
          <w:bCs/>
        </w:rPr>
        <w:t>76</w:t>
      </w:r>
      <w:r w:rsidRPr="00D11832">
        <w:rPr>
          <w:rFonts w:ascii="Book Antiqua" w:hAnsi="Book Antiqua"/>
        </w:rPr>
        <w:t>: e787-e793 [PMID: 26132687 DOI: 10.4088/JCP.14m09299]</w:t>
      </w:r>
    </w:p>
    <w:p w14:paraId="7B958F08" w14:textId="77777777" w:rsidR="00D11832" w:rsidRPr="00D11832" w:rsidRDefault="00D11832" w:rsidP="00622BA0">
      <w:pPr>
        <w:pStyle w:val="a7"/>
        <w:spacing w:before="0" w:beforeAutospacing="0" w:after="0" w:afterAutospacing="0" w:line="360" w:lineRule="auto"/>
        <w:jc w:val="both"/>
        <w:rPr>
          <w:rFonts w:ascii="Book Antiqua" w:hAnsi="Book Antiqua"/>
        </w:rPr>
      </w:pPr>
      <w:r w:rsidRPr="00D11832">
        <w:rPr>
          <w:rFonts w:ascii="Book Antiqua" w:hAnsi="Book Antiqua"/>
        </w:rPr>
        <w:t xml:space="preserve">12 </w:t>
      </w:r>
      <w:r w:rsidRPr="00D11832">
        <w:rPr>
          <w:rFonts w:ascii="Book Antiqua" w:hAnsi="Book Antiqua"/>
          <w:b/>
          <w:bCs/>
        </w:rPr>
        <w:t>Kobayashi K</w:t>
      </w:r>
      <w:r w:rsidRPr="00D11832">
        <w:rPr>
          <w:rFonts w:ascii="Book Antiqua" w:hAnsi="Book Antiqua"/>
        </w:rPr>
        <w:t xml:space="preserve">, Maezawa T, Tanaka H, Onuki H, Horiguchi Y, Hirota H, Ishida T, Horiike K, Agata Y, Aoki M, Hoshi M, Matsumoto M. The identification of </w:t>
      </w:r>
      <w:r w:rsidRPr="00D11832">
        <w:rPr>
          <w:rFonts w:ascii="Times New Roman" w:hAnsi="Times New Roman" w:cs="Times New Roman"/>
        </w:rPr>
        <w:t>ᴅ</w:t>
      </w:r>
      <w:r w:rsidRPr="00D11832">
        <w:rPr>
          <w:rFonts w:ascii="Book Antiqua" w:hAnsi="Book Antiqua"/>
        </w:rPr>
        <w:t xml:space="preserve">-tryptophan as a bioactive substance for postembryonic ovarian development in the planarian Dugesia ryukyuensis. </w:t>
      </w:r>
      <w:r w:rsidRPr="00D11832">
        <w:rPr>
          <w:rFonts w:ascii="Book Antiqua" w:hAnsi="Book Antiqua"/>
          <w:i/>
          <w:iCs/>
        </w:rPr>
        <w:t>Sci Rep</w:t>
      </w:r>
      <w:r w:rsidRPr="00D11832">
        <w:rPr>
          <w:rFonts w:ascii="Book Antiqua" w:hAnsi="Book Antiqua"/>
        </w:rPr>
        <w:t xml:space="preserve"> 2017; </w:t>
      </w:r>
      <w:r w:rsidRPr="00D11832">
        <w:rPr>
          <w:rFonts w:ascii="Book Antiqua" w:hAnsi="Book Antiqua"/>
          <w:b/>
          <w:bCs/>
        </w:rPr>
        <w:t>7</w:t>
      </w:r>
      <w:r w:rsidRPr="00D11832">
        <w:rPr>
          <w:rFonts w:ascii="Book Antiqua" w:hAnsi="Book Antiqua"/>
        </w:rPr>
        <w:t>: 45175 [PMID: 28338057 DOI: 10.1038/srep45175]</w:t>
      </w:r>
    </w:p>
    <w:p w14:paraId="339D103B" w14:textId="77777777" w:rsidR="00D11832" w:rsidRPr="00D11832" w:rsidRDefault="00D11832" w:rsidP="00622BA0">
      <w:pPr>
        <w:pStyle w:val="a7"/>
        <w:spacing w:before="0" w:beforeAutospacing="0" w:after="0" w:afterAutospacing="0" w:line="360" w:lineRule="auto"/>
        <w:jc w:val="both"/>
        <w:rPr>
          <w:rFonts w:ascii="Book Antiqua" w:hAnsi="Book Antiqua"/>
        </w:rPr>
      </w:pPr>
      <w:r w:rsidRPr="00D11832">
        <w:rPr>
          <w:rFonts w:ascii="Book Antiqua" w:hAnsi="Book Antiqua"/>
        </w:rPr>
        <w:t xml:space="preserve">13 </w:t>
      </w:r>
      <w:r w:rsidRPr="00D11832">
        <w:rPr>
          <w:rFonts w:ascii="Book Antiqua" w:hAnsi="Book Antiqua"/>
          <w:b/>
          <w:bCs/>
        </w:rPr>
        <w:t>Taniguchi K</w:t>
      </w:r>
      <w:r w:rsidRPr="00D11832">
        <w:rPr>
          <w:rFonts w:ascii="Book Antiqua" w:hAnsi="Book Antiqua"/>
        </w:rPr>
        <w:t xml:space="preserve">, Sawamura H, Ikeda Y, Tsuji A, Kitagishi Y, Matsuda S. D-Amino Acids as a Biomarker in Schizophrenia. </w:t>
      </w:r>
      <w:r w:rsidRPr="00D11832">
        <w:rPr>
          <w:rFonts w:ascii="Book Antiqua" w:hAnsi="Book Antiqua"/>
          <w:i/>
          <w:iCs/>
        </w:rPr>
        <w:t>Diseases</w:t>
      </w:r>
      <w:r w:rsidRPr="00D11832">
        <w:rPr>
          <w:rFonts w:ascii="Book Antiqua" w:hAnsi="Book Antiqua"/>
        </w:rPr>
        <w:t xml:space="preserve"> 2022; </w:t>
      </w:r>
      <w:r w:rsidRPr="00D11832">
        <w:rPr>
          <w:rFonts w:ascii="Book Antiqua" w:hAnsi="Book Antiqua"/>
          <w:b/>
          <w:bCs/>
        </w:rPr>
        <w:t>10</w:t>
      </w:r>
      <w:r w:rsidRPr="00D11832">
        <w:rPr>
          <w:rFonts w:ascii="Book Antiqua" w:hAnsi="Book Antiqua"/>
        </w:rPr>
        <w:t xml:space="preserve"> [PMID: 35225861 DOI: 10.3390/diseases10010009]</w:t>
      </w:r>
    </w:p>
    <w:p w14:paraId="2B8477AF" w14:textId="77777777" w:rsidR="00D11832" w:rsidRPr="00D11832" w:rsidRDefault="00D11832" w:rsidP="00622BA0">
      <w:pPr>
        <w:pStyle w:val="a7"/>
        <w:spacing w:before="0" w:beforeAutospacing="0" w:after="0" w:afterAutospacing="0" w:line="360" w:lineRule="auto"/>
        <w:jc w:val="both"/>
        <w:rPr>
          <w:rFonts w:ascii="Book Antiqua" w:hAnsi="Book Antiqua"/>
        </w:rPr>
      </w:pPr>
      <w:r w:rsidRPr="00D11832">
        <w:rPr>
          <w:rFonts w:ascii="Book Antiqua" w:hAnsi="Book Antiqua"/>
        </w:rPr>
        <w:t xml:space="preserve">14 </w:t>
      </w:r>
      <w:r w:rsidRPr="00D11832">
        <w:rPr>
          <w:rFonts w:ascii="Book Antiqua" w:hAnsi="Book Antiqua"/>
          <w:b/>
          <w:bCs/>
        </w:rPr>
        <w:t>Raskov H</w:t>
      </w:r>
      <w:r w:rsidRPr="00D11832">
        <w:rPr>
          <w:rFonts w:ascii="Book Antiqua" w:hAnsi="Book Antiqua"/>
        </w:rPr>
        <w:t xml:space="preserve">, Burcharth J, Pommergaard HC, Rosenberg J. Irritable bowel syndrome, the microbiota and the gut-brain axis. </w:t>
      </w:r>
      <w:r w:rsidRPr="00D11832">
        <w:rPr>
          <w:rFonts w:ascii="Book Antiqua" w:hAnsi="Book Antiqua"/>
          <w:i/>
          <w:iCs/>
        </w:rPr>
        <w:t>Gut Microbes</w:t>
      </w:r>
      <w:r w:rsidRPr="00D11832">
        <w:rPr>
          <w:rFonts w:ascii="Book Antiqua" w:hAnsi="Book Antiqua"/>
        </w:rPr>
        <w:t xml:space="preserve"> 2016; </w:t>
      </w:r>
      <w:r w:rsidRPr="00D11832">
        <w:rPr>
          <w:rFonts w:ascii="Book Antiqua" w:hAnsi="Book Antiqua"/>
          <w:b/>
          <w:bCs/>
        </w:rPr>
        <w:t>7</w:t>
      </w:r>
      <w:r w:rsidRPr="00D11832">
        <w:rPr>
          <w:rFonts w:ascii="Book Antiqua" w:hAnsi="Book Antiqua"/>
        </w:rPr>
        <w:t>: 365-383 [PMID: 27472486 DOI: 10.1080/19490976.2016.1218585]</w:t>
      </w:r>
    </w:p>
    <w:p w14:paraId="13F03CA9" w14:textId="77777777" w:rsidR="00D11832" w:rsidRPr="00D11832" w:rsidRDefault="00D11832" w:rsidP="00622BA0">
      <w:pPr>
        <w:pStyle w:val="a7"/>
        <w:spacing w:before="0" w:beforeAutospacing="0" w:after="0" w:afterAutospacing="0" w:line="360" w:lineRule="auto"/>
        <w:jc w:val="both"/>
        <w:rPr>
          <w:rFonts w:ascii="Book Antiqua" w:hAnsi="Book Antiqua"/>
        </w:rPr>
      </w:pPr>
      <w:r w:rsidRPr="00D11832">
        <w:rPr>
          <w:rFonts w:ascii="Book Antiqua" w:hAnsi="Book Antiqua"/>
        </w:rPr>
        <w:t xml:space="preserve">15 </w:t>
      </w:r>
      <w:r w:rsidRPr="00D11832">
        <w:rPr>
          <w:rFonts w:ascii="Book Antiqua" w:hAnsi="Book Antiqua"/>
          <w:b/>
          <w:bCs/>
        </w:rPr>
        <w:t>Macfarlane GT</w:t>
      </w:r>
      <w:r w:rsidRPr="00D11832">
        <w:rPr>
          <w:rFonts w:ascii="Book Antiqua" w:hAnsi="Book Antiqua"/>
        </w:rPr>
        <w:t xml:space="preserve">, Macfarlane S. Bacteria, colonic fermentation, and gastrointestinal health. </w:t>
      </w:r>
      <w:r w:rsidRPr="00D11832">
        <w:rPr>
          <w:rFonts w:ascii="Book Antiqua" w:hAnsi="Book Antiqua"/>
          <w:i/>
          <w:iCs/>
        </w:rPr>
        <w:t>J AOAC Int</w:t>
      </w:r>
      <w:r w:rsidRPr="00D11832">
        <w:rPr>
          <w:rFonts w:ascii="Book Antiqua" w:hAnsi="Book Antiqua"/>
        </w:rPr>
        <w:t xml:space="preserve"> 2012; </w:t>
      </w:r>
      <w:r w:rsidRPr="00D11832">
        <w:rPr>
          <w:rFonts w:ascii="Book Antiqua" w:hAnsi="Book Antiqua"/>
          <w:b/>
          <w:bCs/>
        </w:rPr>
        <w:t>95</w:t>
      </w:r>
      <w:r w:rsidRPr="00D11832">
        <w:rPr>
          <w:rFonts w:ascii="Book Antiqua" w:hAnsi="Book Antiqua"/>
        </w:rPr>
        <w:t>: 50-60 [PMID: 22468341 DOI: 10.5740/jaoacint.sge_macfarlane]</w:t>
      </w:r>
    </w:p>
    <w:p w14:paraId="0253C8D5" w14:textId="77777777" w:rsidR="00D11832" w:rsidRPr="00D11832" w:rsidRDefault="00D11832" w:rsidP="00622BA0">
      <w:pPr>
        <w:pStyle w:val="a7"/>
        <w:spacing w:before="0" w:beforeAutospacing="0" w:after="0" w:afterAutospacing="0" w:line="360" w:lineRule="auto"/>
        <w:jc w:val="both"/>
        <w:rPr>
          <w:rFonts w:ascii="Book Antiqua" w:hAnsi="Book Antiqua"/>
        </w:rPr>
      </w:pPr>
      <w:r w:rsidRPr="00D11832">
        <w:rPr>
          <w:rFonts w:ascii="Book Antiqua" w:hAnsi="Book Antiqua"/>
        </w:rPr>
        <w:t xml:space="preserve">16 </w:t>
      </w:r>
      <w:r w:rsidRPr="00D11832">
        <w:rPr>
          <w:rFonts w:ascii="Book Antiqua" w:hAnsi="Book Antiqua"/>
          <w:b/>
          <w:bCs/>
        </w:rPr>
        <w:t>Sasabe J</w:t>
      </w:r>
      <w:r w:rsidRPr="00D11832">
        <w:rPr>
          <w:rFonts w:ascii="Book Antiqua" w:hAnsi="Book Antiqua"/>
        </w:rPr>
        <w:t xml:space="preserve">, Miyoshi Y, Rakoff-Nahoum S, Zhang T, Mita M, Davis BM, Hamase K, Waldor MK. Interplay between microbial d-amino acids and host d-amino acid oxidase </w:t>
      </w:r>
      <w:r w:rsidRPr="00D11832">
        <w:rPr>
          <w:rFonts w:ascii="Book Antiqua" w:hAnsi="Book Antiqua"/>
        </w:rPr>
        <w:lastRenderedPageBreak/>
        <w:t xml:space="preserve">modifies murine mucosal defence and gut microbiota. </w:t>
      </w:r>
      <w:r w:rsidRPr="00D11832">
        <w:rPr>
          <w:rFonts w:ascii="Book Antiqua" w:hAnsi="Book Antiqua"/>
          <w:i/>
          <w:iCs/>
        </w:rPr>
        <w:t>Nat Microbiol</w:t>
      </w:r>
      <w:r w:rsidRPr="00D11832">
        <w:rPr>
          <w:rFonts w:ascii="Book Antiqua" w:hAnsi="Book Antiqua"/>
        </w:rPr>
        <w:t xml:space="preserve"> 2016; </w:t>
      </w:r>
      <w:r w:rsidRPr="00D11832">
        <w:rPr>
          <w:rFonts w:ascii="Book Antiqua" w:hAnsi="Book Antiqua"/>
          <w:b/>
          <w:bCs/>
        </w:rPr>
        <w:t>1</w:t>
      </w:r>
      <w:r w:rsidRPr="00D11832">
        <w:rPr>
          <w:rFonts w:ascii="Book Antiqua" w:hAnsi="Book Antiqua"/>
        </w:rPr>
        <w:t>: 16125 [PMID: 27670111 DOI: 10.1038/nmicrobiol.2016.125]</w:t>
      </w:r>
    </w:p>
    <w:p w14:paraId="634C5803" w14:textId="77777777" w:rsidR="00D11832" w:rsidRPr="00D11832" w:rsidRDefault="00D11832" w:rsidP="00622BA0">
      <w:pPr>
        <w:pStyle w:val="a7"/>
        <w:spacing w:before="0" w:beforeAutospacing="0" w:after="0" w:afterAutospacing="0" w:line="360" w:lineRule="auto"/>
        <w:jc w:val="both"/>
        <w:rPr>
          <w:rFonts w:ascii="Book Antiqua" w:hAnsi="Book Antiqua"/>
        </w:rPr>
      </w:pPr>
      <w:r w:rsidRPr="00D11832">
        <w:rPr>
          <w:rFonts w:ascii="Book Antiqua" w:hAnsi="Book Antiqua"/>
        </w:rPr>
        <w:t xml:space="preserve">17 </w:t>
      </w:r>
      <w:r w:rsidRPr="00D11832">
        <w:rPr>
          <w:rFonts w:ascii="Book Antiqua" w:hAnsi="Book Antiqua"/>
          <w:b/>
          <w:bCs/>
        </w:rPr>
        <w:t>Cava F</w:t>
      </w:r>
      <w:r w:rsidRPr="00D11832">
        <w:rPr>
          <w:rFonts w:ascii="Book Antiqua" w:hAnsi="Book Antiqua"/>
        </w:rPr>
        <w:t xml:space="preserve">, Lam H, de Pedro MA, Waldor MK. Emerging knowledge of regulatory roles of D-amino acids in bacteria. </w:t>
      </w:r>
      <w:r w:rsidRPr="00D11832">
        <w:rPr>
          <w:rFonts w:ascii="Book Antiqua" w:hAnsi="Book Antiqua"/>
          <w:i/>
          <w:iCs/>
        </w:rPr>
        <w:t>Cell Mol Life Sci</w:t>
      </w:r>
      <w:r w:rsidRPr="00D11832">
        <w:rPr>
          <w:rFonts w:ascii="Book Antiqua" w:hAnsi="Book Antiqua"/>
        </w:rPr>
        <w:t xml:space="preserve"> 2011; </w:t>
      </w:r>
      <w:r w:rsidRPr="00D11832">
        <w:rPr>
          <w:rFonts w:ascii="Book Antiqua" w:hAnsi="Book Antiqua"/>
          <w:b/>
          <w:bCs/>
        </w:rPr>
        <w:t>68</w:t>
      </w:r>
      <w:r w:rsidRPr="00D11832">
        <w:rPr>
          <w:rFonts w:ascii="Book Antiqua" w:hAnsi="Book Antiqua"/>
        </w:rPr>
        <w:t>: 817-831 [PMID: 21161322 DOI: 10.1007/s00018-010-0571-8]</w:t>
      </w:r>
    </w:p>
    <w:p w14:paraId="02D9539F" w14:textId="77777777" w:rsidR="00D11832" w:rsidRPr="00D11832" w:rsidRDefault="00D11832" w:rsidP="00622BA0">
      <w:pPr>
        <w:pStyle w:val="a7"/>
        <w:spacing w:before="0" w:beforeAutospacing="0" w:after="0" w:afterAutospacing="0" w:line="360" w:lineRule="auto"/>
        <w:jc w:val="both"/>
        <w:rPr>
          <w:rFonts w:ascii="Book Antiqua" w:hAnsi="Book Antiqua"/>
        </w:rPr>
      </w:pPr>
      <w:r w:rsidRPr="00D11832">
        <w:rPr>
          <w:rFonts w:ascii="Book Antiqua" w:hAnsi="Book Antiqua"/>
        </w:rPr>
        <w:t xml:space="preserve">18 </w:t>
      </w:r>
      <w:r w:rsidRPr="00D11832">
        <w:rPr>
          <w:rFonts w:ascii="Book Antiqua" w:hAnsi="Book Antiqua"/>
          <w:b/>
          <w:bCs/>
        </w:rPr>
        <w:t>Gilmore MS</w:t>
      </w:r>
      <w:r w:rsidRPr="00D11832">
        <w:rPr>
          <w:rFonts w:ascii="Book Antiqua" w:hAnsi="Book Antiqua"/>
        </w:rPr>
        <w:t xml:space="preserve">, Skaugen M, Nes I. Enterococcus faecalis cytolysin and lactocin S of Lactobacillus sake. </w:t>
      </w:r>
      <w:r w:rsidRPr="00D11832">
        <w:rPr>
          <w:rFonts w:ascii="Book Antiqua" w:hAnsi="Book Antiqua"/>
          <w:i/>
          <w:iCs/>
        </w:rPr>
        <w:t>Antonie Van Leeuwenhoek</w:t>
      </w:r>
      <w:r w:rsidRPr="00D11832">
        <w:rPr>
          <w:rFonts w:ascii="Book Antiqua" w:hAnsi="Book Antiqua"/>
        </w:rPr>
        <w:t xml:space="preserve"> 1996; </w:t>
      </w:r>
      <w:r w:rsidRPr="00D11832">
        <w:rPr>
          <w:rFonts w:ascii="Book Antiqua" w:hAnsi="Book Antiqua"/>
          <w:b/>
          <w:bCs/>
        </w:rPr>
        <w:t>69</w:t>
      </w:r>
      <w:r w:rsidRPr="00D11832">
        <w:rPr>
          <w:rFonts w:ascii="Book Antiqua" w:hAnsi="Book Antiqua"/>
        </w:rPr>
        <w:t>: 129-138 [PMID: 8775973 DOI: 10.1007/BF00399418]</w:t>
      </w:r>
    </w:p>
    <w:p w14:paraId="6669ADC9" w14:textId="77777777" w:rsidR="00D11832" w:rsidRPr="00D11832" w:rsidRDefault="00D11832" w:rsidP="00622BA0">
      <w:pPr>
        <w:pStyle w:val="a7"/>
        <w:spacing w:before="0" w:beforeAutospacing="0" w:after="0" w:afterAutospacing="0" w:line="360" w:lineRule="auto"/>
        <w:jc w:val="both"/>
        <w:rPr>
          <w:rFonts w:ascii="Book Antiqua" w:hAnsi="Book Antiqua"/>
        </w:rPr>
      </w:pPr>
      <w:r w:rsidRPr="00D11832">
        <w:rPr>
          <w:rFonts w:ascii="Book Antiqua" w:hAnsi="Book Antiqua"/>
        </w:rPr>
        <w:t xml:space="preserve">19 </w:t>
      </w:r>
      <w:r w:rsidRPr="00D11832">
        <w:rPr>
          <w:rFonts w:ascii="Book Antiqua" w:hAnsi="Book Antiqua"/>
          <w:b/>
          <w:bCs/>
        </w:rPr>
        <w:t>Kawase T</w:t>
      </w:r>
      <w:r w:rsidRPr="00D11832">
        <w:rPr>
          <w:rFonts w:ascii="Book Antiqua" w:hAnsi="Book Antiqua"/>
        </w:rPr>
        <w:t xml:space="preserve">, Nagasawa M, Ikeda H, Yasuo S, Koga Y, Furuse M. Gut microbiota of mice putatively modifies amino acid metabolism in the host brain. </w:t>
      </w:r>
      <w:r w:rsidRPr="00D11832">
        <w:rPr>
          <w:rFonts w:ascii="Book Antiqua" w:hAnsi="Book Antiqua"/>
          <w:i/>
          <w:iCs/>
        </w:rPr>
        <w:t>Br J Nutr</w:t>
      </w:r>
      <w:r w:rsidRPr="00D11832">
        <w:rPr>
          <w:rFonts w:ascii="Book Antiqua" w:hAnsi="Book Antiqua"/>
        </w:rPr>
        <w:t xml:space="preserve"> 2017; </w:t>
      </w:r>
      <w:r w:rsidRPr="00D11832">
        <w:rPr>
          <w:rFonts w:ascii="Book Antiqua" w:hAnsi="Book Antiqua"/>
          <w:b/>
          <w:bCs/>
        </w:rPr>
        <w:t>117</w:t>
      </w:r>
      <w:r w:rsidRPr="00D11832">
        <w:rPr>
          <w:rFonts w:ascii="Book Antiqua" w:hAnsi="Book Antiqua"/>
        </w:rPr>
        <w:t>: 775-783 [PMID: 28393748 DOI: 10.1017/S0007114517000678]</w:t>
      </w:r>
    </w:p>
    <w:p w14:paraId="7F3CEC9B" w14:textId="77777777" w:rsidR="00D11832" w:rsidRPr="00D11832" w:rsidRDefault="00D11832" w:rsidP="00622BA0">
      <w:pPr>
        <w:pStyle w:val="a7"/>
        <w:spacing w:before="0" w:beforeAutospacing="0" w:after="0" w:afterAutospacing="0" w:line="360" w:lineRule="auto"/>
        <w:jc w:val="both"/>
        <w:rPr>
          <w:rFonts w:ascii="Book Antiqua" w:hAnsi="Book Antiqua"/>
        </w:rPr>
      </w:pPr>
      <w:r w:rsidRPr="00D11832">
        <w:rPr>
          <w:rFonts w:ascii="Book Antiqua" w:hAnsi="Book Antiqua"/>
        </w:rPr>
        <w:t xml:space="preserve">20 </w:t>
      </w:r>
      <w:r w:rsidRPr="00D11832">
        <w:rPr>
          <w:rFonts w:ascii="Book Antiqua" w:hAnsi="Book Antiqua"/>
          <w:b/>
          <w:bCs/>
        </w:rPr>
        <w:t>Nagano T</w:t>
      </w:r>
      <w:r w:rsidRPr="00D11832">
        <w:rPr>
          <w:rFonts w:ascii="Book Antiqua" w:hAnsi="Book Antiqua"/>
        </w:rPr>
        <w:t xml:space="preserve">, Yamao S, Terachi A, Yarimizu H, Itoh H, Katasho R, Kawai K, Nakashima A, Iwasaki T, Kikkawa U, Kamada S. d-amino acid oxidase promotes cellular senescence via the production of reactive oxygen species. </w:t>
      </w:r>
      <w:r w:rsidRPr="00D11832">
        <w:rPr>
          <w:rFonts w:ascii="Book Antiqua" w:hAnsi="Book Antiqua"/>
          <w:i/>
          <w:iCs/>
        </w:rPr>
        <w:t>Life Sci Alliance</w:t>
      </w:r>
      <w:r w:rsidRPr="00D11832">
        <w:rPr>
          <w:rFonts w:ascii="Book Antiqua" w:hAnsi="Book Antiqua"/>
        </w:rPr>
        <w:t xml:space="preserve"> 2019; </w:t>
      </w:r>
      <w:r w:rsidRPr="00D11832">
        <w:rPr>
          <w:rFonts w:ascii="Book Antiqua" w:hAnsi="Book Antiqua"/>
          <w:b/>
          <w:bCs/>
        </w:rPr>
        <w:t>2</w:t>
      </w:r>
      <w:r w:rsidRPr="00D11832">
        <w:rPr>
          <w:rFonts w:ascii="Book Antiqua" w:hAnsi="Book Antiqua"/>
        </w:rPr>
        <w:t xml:space="preserve"> [PMID: 30659069 DOI: 10.26508/lsa.201800045]</w:t>
      </w:r>
    </w:p>
    <w:p w14:paraId="5F4DFF6D" w14:textId="77777777" w:rsidR="00A77B3E" w:rsidRPr="00D11832" w:rsidRDefault="00D11832" w:rsidP="00622BA0">
      <w:pPr>
        <w:pStyle w:val="a7"/>
        <w:spacing w:before="0" w:beforeAutospacing="0" w:after="0" w:afterAutospacing="0" w:line="360" w:lineRule="auto"/>
        <w:jc w:val="both"/>
        <w:rPr>
          <w:rFonts w:ascii="Book Antiqua" w:hAnsi="Book Antiqua"/>
        </w:rPr>
      </w:pPr>
      <w:r w:rsidRPr="00D11832">
        <w:rPr>
          <w:rFonts w:ascii="Book Antiqua" w:hAnsi="Book Antiqua"/>
        </w:rPr>
        <w:t xml:space="preserve">21 </w:t>
      </w:r>
      <w:r w:rsidRPr="00D11832">
        <w:rPr>
          <w:rFonts w:ascii="Book Antiqua" w:hAnsi="Book Antiqua"/>
          <w:b/>
          <w:bCs/>
        </w:rPr>
        <w:t>Canteros MG</w:t>
      </w:r>
      <w:r w:rsidRPr="00D11832">
        <w:rPr>
          <w:rFonts w:ascii="Book Antiqua" w:hAnsi="Book Antiqua"/>
        </w:rPr>
        <w:t xml:space="preserve">. D-Arginine as a neuroprotective amino acid: promising outcomes for neurological diseases. </w:t>
      </w:r>
      <w:r w:rsidRPr="00D11832">
        <w:rPr>
          <w:rFonts w:ascii="Book Antiqua" w:hAnsi="Book Antiqua"/>
          <w:i/>
          <w:iCs/>
        </w:rPr>
        <w:t>Drug Discov Today</w:t>
      </w:r>
      <w:r w:rsidRPr="00D11832">
        <w:rPr>
          <w:rFonts w:ascii="Book Antiqua" w:hAnsi="Book Antiqua"/>
        </w:rPr>
        <w:t xml:space="preserve"> 2014; </w:t>
      </w:r>
      <w:r w:rsidRPr="00D11832">
        <w:rPr>
          <w:rFonts w:ascii="Book Antiqua" w:hAnsi="Book Antiqua"/>
          <w:b/>
          <w:bCs/>
        </w:rPr>
        <w:t>19</w:t>
      </w:r>
      <w:r w:rsidRPr="00D11832">
        <w:rPr>
          <w:rFonts w:ascii="Book Antiqua" w:hAnsi="Book Antiqua"/>
        </w:rPr>
        <w:t>: 627-636 [PMID: 24252866 DOI: 10.1016/j.drudis.2013.11.010]</w:t>
      </w:r>
    </w:p>
    <w:bookmarkEnd w:id="10"/>
    <w:bookmarkEnd w:id="11"/>
    <w:p w14:paraId="4E4CE205" w14:textId="77777777" w:rsidR="00A77B3E" w:rsidRPr="00D11832" w:rsidRDefault="00A77B3E" w:rsidP="00622BA0">
      <w:pPr>
        <w:spacing w:line="360" w:lineRule="auto"/>
        <w:jc w:val="both"/>
        <w:rPr>
          <w:rFonts w:ascii="Book Antiqua" w:hAnsi="Book Antiqua"/>
        </w:rPr>
        <w:sectPr w:rsidR="00A77B3E" w:rsidRPr="00D11832">
          <w:pgSz w:w="12240" w:h="15840"/>
          <w:pgMar w:top="1440" w:right="1440" w:bottom="1440" w:left="1440" w:header="720" w:footer="720" w:gutter="0"/>
          <w:cols w:space="720"/>
          <w:docGrid w:linePitch="360"/>
        </w:sectPr>
      </w:pPr>
    </w:p>
    <w:p w14:paraId="7687C975" w14:textId="77777777" w:rsidR="00A77B3E" w:rsidRPr="00D11832" w:rsidRDefault="006D4DE8" w:rsidP="00622BA0">
      <w:pPr>
        <w:spacing w:line="360" w:lineRule="auto"/>
        <w:jc w:val="both"/>
        <w:rPr>
          <w:rFonts w:ascii="Book Antiqua" w:hAnsi="Book Antiqua"/>
        </w:rPr>
      </w:pPr>
      <w:r w:rsidRPr="00D11832">
        <w:rPr>
          <w:rFonts w:ascii="Book Antiqua" w:eastAsia="Book Antiqua" w:hAnsi="Book Antiqua" w:cs="Book Antiqua"/>
          <w:b/>
          <w:color w:val="000000"/>
        </w:rPr>
        <w:lastRenderedPageBreak/>
        <w:t>Footnotes</w:t>
      </w:r>
    </w:p>
    <w:p w14:paraId="52488012" w14:textId="77777777" w:rsidR="00A77B3E" w:rsidRPr="00D11832" w:rsidRDefault="00D11832" w:rsidP="00622BA0">
      <w:pPr>
        <w:spacing w:line="360" w:lineRule="auto"/>
        <w:jc w:val="both"/>
        <w:rPr>
          <w:rFonts w:ascii="Book Antiqua" w:hAnsi="Book Antiqua"/>
        </w:rPr>
      </w:pPr>
      <w:r w:rsidRPr="00D11832">
        <w:rPr>
          <w:rFonts w:ascii="Book Antiqua" w:eastAsia="Book Antiqua" w:hAnsi="Book Antiqua" w:cs="Book Antiqua"/>
          <w:b/>
          <w:bCs/>
          <w:color w:val="000000"/>
        </w:rPr>
        <w:t xml:space="preserve">Conflict-of-interest statement: </w:t>
      </w:r>
      <w:r w:rsidRPr="00D11832">
        <w:rPr>
          <w:rFonts w:ascii="Book Antiqua" w:eastAsia="Book Antiqua" w:hAnsi="Book Antiqua" w:cs="Book Antiqua"/>
          <w:bCs/>
          <w:color w:val="000000"/>
        </w:rPr>
        <w:t>All authors report no relevant conflicts of interest for this article</w:t>
      </w:r>
      <w:r w:rsidR="006D4DE8" w:rsidRPr="00D11832">
        <w:rPr>
          <w:rFonts w:ascii="Book Antiqua" w:eastAsia="Book Antiqua" w:hAnsi="Book Antiqua" w:cs="Book Antiqua"/>
          <w:color w:val="000000"/>
        </w:rPr>
        <w:t>.</w:t>
      </w:r>
    </w:p>
    <w:p w14:paraId="4266020A" w14:textId="77777777" w:rsidR="00A77B3E" w:rsidRPr="00D11832" w:rsidRDefault="00A77B3E" w:rsidP="00622BA0">
      <w:pPr>
        <w:spacing w:line="360" w:lineRule="auto"/>
        <w:jc w:val="both"/>
        <w:rPr>
          <w:rFonts w:ascii="Book Antiqua" w:hAnsi="Book Antiqua"/>
        </w:rPr>
      </w:pPr>
    </w:p>
    <w:p w14:paraId="5E6908C1" w14:textId="77777777" w:rsidR="00A77B3E" w:rsidRPr="00D11832" w:rsidRDefault="006D4DE8" w:rsidP="00622BA0">
      <w:pPr>
        <w:spacing w:line="360" w:lineRule="auto"/>
        <w:jc w:val="both"/>
        <w:rPr>
          <w:rFonts w:ascii="Book Antiqua" w:hAnsi="Book Antiqua"/>
        </w:rPr>
      </w:pPr>
      <w:r w:rsidRPr="00D11832">
        <w:rPr>
          <w:rFonts w:ascii="Book Antiqua" w:eastAsia="Book Antiqua" w:hAnsi="Book Antiqua" w:cs="Book Antiqua"/>
          <w:b/>
          <w:bCs/>
          <w:color w:val="000000"/>
        </w:rPr>
        <w:t xml:space="preserve">Open-Access: </w:t>
      </w:r>
      <w:r w:rsidRPr="00D1183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E81CD1E" w14:textId="77777777" w:rsidR="00A77B3E" w:rsidRPr="00D11832" w:rsidRDefault="00A77B3E" w:rsidP="00622BA0">
      <w:pPr>
        <w:spacing w:line="360" w:lineRule="auto"/>
        <w:jc w:val="both"/>
        <w:rPr>
          <w:rFonts w:ascii="Book Antiqua" w:hAnsi="Book Antiqua"/>
        </w:rPr>
      </w:pPr>
    </w:p>
    <w:p w14:paraId="54A70583" w14:textId="77777777" w:rsidR="00A77B3E" w:rsidRPr="00D11832" w:rsidRDefault="006D4DE8" w:rsidP="00622BA0">
      <w:pPr>
        <w:spacing w:line="360" w:lineRule="auto"/>
        <w:jc w:val="both"/>
        <w:rPr>
          <w:rFonts w:ascii="Book Antiqua" w:hAnsi="Book Antiqua"/>
        </w:rPr>
      </w:pPr>
      <w:r w:rsidRPr="00D11832">
        <w:rPr>
          <w:rFonts w:ascii="Book Antiqua" w:eastAsia="Book Antiqua" w:hAnsi="Book Antiqua" w:cs="Book Antiqua"/>
          <w:b/>
          <w:color w:val="000000"/>
        </w:rPr>
        <w:t xml:space="preserve">Provenance and peer review: </w:t>
      </w:r>
      <w:r w:rsidRPr="00D11832">
        <w:rPr>
          <w:rFonts w:ascii="Book Antiqua" w:eastAsia="Book Antiqua" w:hAnsi="Book Antiqua" w:cs="Book Antiqua"/>
          <w:color w:val="000000"/>
        </w:rPr>
        <w:t>Invited article; Externally peer reviewed.</w:t>
      </w:r>
    </w:p>
    <w:p w14:paraId="268B581F" w14:textId="77777777" w:rsidR="00A77B3E" w:rsidRPr="00D11832" w:rsidRDefault="006D4DE8" w:rsidP="00622BA0">
      <w:pPr>
        <w:spacing w:line="360" w:lineRule="auto"/>
        <w:jc w:val="both"/>
        <w:rPr>
          <w:rFonts w:ascii="Book Antiqua" w:hAnsi="Book Antiqua"/>
        </w:rPr>
      </w:pPr>
      <w:r w:rsidRPr="00D11832">
        <w:rPr>
          <w:rFonts w:ascii="Book Antiqua" w:eastAsia="Book Antiqua" w:hAnsi="Book Antiqua" w:cs="Book Antiqua"/>
          <w:b/>
          <w:color w:val="000000"/>
        </w:rPr>
        <w:t xml:space="preserve">Peer-review model: </w:t>
      </w:r>
      <w:r w:rsidRPr="00D11832">
        <w:rPr>
          <w:rFonts w:ascii="Book Antiqua" w:eastAsia="Book Antiqua" w:hAnsi="Book Antiqua" w:cs="Book Antiqua"/>
          <w:color w:val="000000"/>
        </w:rPr>
        <w:t>Single blind</w:t>
      </w:r>
    </w:p>
    <w:p w14:paraId="4AC05575" w14:textId="77777777" w:rsidR="00A77B3E" w:rsidRPr="00D11832" w:rsidRDefault="00A77B3E" w:rsidP="00622BA0">
      <w:pPr>
        <w:spacing w:line="360" w:lineRule="auto"/>
        <w:jc w:val="both"/>
        <w:rPr>
          <w:rFonts w:ascii="Book Antiqua" w:hAnsi="Book Antiqua"/>
        </w:rPr>
      </w:pPr>
    </w:p>
    <w:p w14:paraId="4F9B4C2F" w14:textId="77777777" w:rsidR="00A77B3E" w:rsidRPr="00D11832" w:rsidRDefault="006D4DE8" w:rsidP="00622BA0">
      <w:pPr>
        <w:spacing w:line="360" w:lineRule="auto"/>
        <w:jc w:val="both"/>
        <w:rPr>
          <w:rFonts w:ascii="Book Antiqua" w:hAnsi="Book Antiqua"/>
        </w:rPr>
      </w:pPr>
      <w:r w:rsidRPr="00D11832">
        <w:rPr>
          <w:rFonts w:ascii="Book Antiqua" w:eastAsia="Book Antiqua" w:hAnsi="Book Antiqua" w:cs="Book Antiqua"/>
          <w:b/>
          <w:color w:val="000000"/>
        </w:rPr>
        <w:t xml:space="preserve">Peer-review started: </w:t>
      </w:r>
      <w:r w:rsidRPr="00D11832">
        <w:rPr>
          <w:rFonts w:ascii="Book Antiqua" w:eastAsia="Book Antiqua" w:hAnsi="Book Antiqua" w:cs="Book Antiqua"/>
          <w:color w:val="000000"/>
        </w:rPr>
        <w:t>April 4, 2022</w:t>
      </w:r>
    </w:p>
    <w:p w14:paraId="13C68962" w14:textId="77777777" w:rsidR="00A77B3E" w:rsidRPr="00D11832" w:rsidRDefault="006D4DE8" w:rsidP="00622BA0">
      <w:pPr>
        <w:spacing w:line="360" w:lineRule="auto"/>
        <w:jc w:val="both"/>
        <w:rPr>
          <w:rFonts w:ascii="Book Antiqua" w:hAnsi="Book Antiqua"/>
        </w:rPr>
      </w:pPr>
      <w:r w:rsidRPr="00D11832">
        <w:rPr>
          <w:rFonts w:ascii="Book Antiqua" w:eastAsia="Book Antiqua" w:hAnsi="Book Antiqua" w:cs="Book Antiqua"/>
          <w:b/>
          <w:color w:val="000000"/>
        </w:rPr>
        <w:t xml:space="preserve">First decision: </w:t>
      </w:r>
      <w:r w:rsidRPr="00D11832">
        <w:rPr>
          <w:rFonts w:ascii="Book Antiqua" w:eastAsia="Book Antiqua" w:hAnsi="Book Antiqua" w:cs="Book Antiqua"/>
          <w:color w:val="000000"/>
        </w:rPr>
        <w:t>May 29, 2022</w:t>
      </w:r>
    </w:p>
    <w:p w14:paraId="176141D9" w14:textId="58712665" w:rsidR="005342D8" w:rsidRPr="005342D8" w:rsidRDefault="006D4DE8" w:rsidP="005342D8">
      <w:pPr>
        <w:spacing w:line="360" w:lineRule="auto"/>
        <w:jc w:val="both"/>
        <w:rPr>
          <w:rFonts w:ascii="Book Antiqua" w:hAnsi="Book Antiqua"/>
          <w:lang w:eastAsia="zh-CN"/>
        </w:rPr>
      </w:pPr>
      <w:r w:rsidRPr="00D11832">
        <w:rPr>
          <w:rFonts w:ascii="Book Antiqua" w:eastAsia="Book Antiqua" w:hAnsi="Book Antiqua" w:cs="Book Antiqua"/>
          <w:b/>
          <w:color w:val="000000"/>
        </w:rPr>
        <w:t>Article in press:</w:t>
      </w:r>
      <w:r w:rsidR="005342D8" w:rsidRPr="005342D8">
        <w:rPr>
          <w:rFonts w:ascii="Book Antiqua" w:eastAsia="Book Antiqua" w:hAnsi="Book Antiqua" w:cs="Book Antiqua"/>
          <w:color w:val="000000"/>
        </w:rPr>
        <w:t xml:space="preserve"> July 20, 2022</w:t>
      </w:r>
    </w:p>
    <w:p w14:paraId="42913411" w14:textId="0927D709" w:rsidR="00A77B3E" w:rsidRPr="00D11832" w:rsidRDefault="00A77B3E" w:rsidP="00622BA0">
      <w:pPr>
        <w:spacing w:line="360" w:lineRule="auto"/>
        <w:jc w:val="both"/>
        <w:rPr>
          <w:rFonts w:ascii="Book Antiqua" w:hAnsi="Book Antiqua"/>
        </w:rPr>
      </w:pPr>
    </w:p>
    <w:p w14:paraId="5787443F" w14:textId="77777777" w:rsidR="00A77B3E" w:rsidRPr="00D11832" w:rsidRDefault="00A77B3E" w:rsidP="00622BA0">
      <w:pPr>
        <w:spacing w:line="360" w:lineRule="auto"/>
        <w:jc w:val="both"/>
        <w:rPr>
          <w:rFonts w:ascii="Book Antiqua" w:hAnsi="Book Antiqua"/>
        </w:rPr>
      </w:pPr>
    </w:p>
    <w:p w14:paraId="7B51F714" w14:textId="77777777" w:rsidR="00A77B3E" w:rsidRPr="00D11832" w:rsidRDefault="006D4DE8" w:rsidP="00622BA0">
      <w:pPr>
        <w:spacing w:line="360" w:lineRule="auto"/>
        <w:jc w:val="both"/>
        <w:rPr>
          <w:rFonts w:ascii="Book Antiqua" w:hAnsi="Book Antiqua"/>
        </w:rPr>
      </w:pPr>
      <w:r w:rsidRPr="00D11832">
        <w:rPr>
          <w:rFonts w:ascii="Book Antiqua" w:eastAsia="Book Antiqua" w:hAnsi="Book Antiqua" w:cs="Book Antiqua"/>
          <w:b/>
          <w:color w:val="000000"/>
        </w:rPr>
        <w:t xml:space="preserve">Specialty type: </w:t>
      </w:r>
      <w:r w:rsidRPr="00D11832">
        <w:rPr>
          <w:rFonts w:ascii="Book Antiqua" w:eastAsia="Book Antiqua" w:hAnsi="Book Antiqua" w:cs="Book Antiqua"/>
          <w:color w:val="000000"/>
        </w:rPr>
        <w:t xml:space="preserve">Gastroenterology and </w:t>
      </w:r>
      <w:r w:rsidR="00D11832" w:rsidRPr="00D11832">
        <w:rPr>
          <w:rFonts w:ascii="Book Antiqua" w:eastAsia="Book Antiqua" w:hAnsi="Book Antiqua" w:cs="Book Antiqua"/>
          <w:color w:val="000000"/>
        </w:rPr>
        <w:t>h</w:t>
      </w:r>
      <w:r w:rsidRPr="00D11832">
        <w:rPr>
          <w:rFonts w:ascii="Book Antiqua" w:eastAsia="Book Antiqua" w:hAnsi="Book Antiqua" w:cs="Book Antiqua"/>
          <w:color w:val="000000"/>
        </w:rPr>
        <w:t>epatology</w:t>
      </w:r>
    </w:p>
    <w:p w14:paraId="1280C470" w14:textId="77777777" w:rsidR="00A77B3E" w:rsidRPr="00D11832" w:rsidRDefault="006D4DE8" w:rsidP="00622BA0">
      <w:pPr>
        <w:spacing w:line="360" w:lineRule="auto"/>
        <w:jc w:val="both"/>
        <w:rPr>
          <w:rFonts w:ascii="Book Antiqua" w:hAnsi="Book Antiqua"/>
        </w:rPr>
      </w:pPr>
      <w:r w:rsidRPr="00D11832">
        <w:rPr>
          <w:rFonts w:ascii="Book Antiqua" w:eastAsia="Book Antiqua" w:hAnsi="Book Antiqua" w:cs="Book Antiqua"/>
          <w:b/>
          <w:color w:val="000000"/>
        </w:rPr>
        <w:t xml:space="preserve">Country/Territory of origin: </w:t>
      </w:r>
      <w:r w:rsidRPr="00D11832">
        <w:rPr>
          <w:rFonts w:ascii="Book Antiqua" w:eastAsia="Book Antiqua" w:hAnsi="Book Antiqua" w:cs="Book Antiqua"/>
          <w:color w:val="000000"/>
        </w:rPr>
        <w:t>Japan</w:t>
      </w:r>
    </w:p>
    <w:p w14:paraId="70FCAE10" w14:textId="77777777" w:rsidR="00A77B3E" w:rsidRPr="00D11832" w:rsidRDefault="006D4DE8" w:rsidP="00622BA0">
      <w:pPr>
        <w:spacing w:line="360" w:lineRule="auto"/>
        <w:jc w:val="both"/>
        <w:rPr>
          <w:rFonts w:ascii="Book Antiqua" w:hAnsi="Book Antiqua"/>
        </w:rPr>
      </w:pPr>
      <w:r w:rsidRPr="00D11832">
        <w:rPr>
          <w:rFonts w:ascii="Book Antiqua" w:eastAsia="Book Antiqua" w:hAnsi="Book Antiqua" w:cs="Book Antiqua"/>
          <w:b/>
          <w:color w:val="000000"/>
        </w:rPr>
        <w:t>Peer-review report’s scientific quality classification</w:t>
      </w:r>
    </w:p>
    <w:p w14:paraId="28AE908D" w14:textId="77777777" w:rsidR="00A77B3E" w:rsidRPr="00D11832" w:rsidRDefault="006D4DE8" w:rsidP="00622BA0">
      <w:pPr>
        <w:spacing w:line="360" w:lineRule="auto"/>
        <w:jc w:val="both"/>
        <w:rPr>
          <w:rFonts w:ascii="Book Antiqua" w:hAnsi="Book Antiqua"/>
        </w:rPr>
      </w:pPr>
      <w:r w:rsidRPr="00D11832">
        <w:rPr>
          <w:rFonts w:ascii="Book Antiqua" w:eastAsia="Book Antiqua" w:hAnsi="Book Antiqua" w:cs="Book Antiqua"/>
          <w:color w:val="000000"/>
        </w:rPr>
        <w:t>Grade A (Excellent): 0</w:t>
      </w:r>
    </w:p>
    <w:p w14:paraId="4BEC4B10" w14:textId="77777777" w:rsidR="00A77B3E" w:rsidRPr="00D11832" w:rsidRDefault="006D4DE8" w:rsidP="00622BA0">
      <w:pPr>
        <w:spacing w:line="360" w:lineRule="auto"/>
        <w:jc w:val="both"/>
        <w:rPr>
          <w:rFonts w:ascii="Book Antiqua" w:hAnsi="Book Antiqua"/>
        </w:rPr>
      </w:pPr>
      <w:r w:rsidRPr="00D11832">
        <w:rPr>
          <w:rFonts w:ascii="Book Antiqua" w:eastAsia="Book Antiqua" w:hAnsi="Book Antiqua" w:cs="Book Antiqua"/>
          <w:color w:val="000000"/>
        </w:rPr>
        <w:t>Grade B (Very good): B, B</w:t>
      </w:r>
    </w:p>
    <w:p w14:paraId="4308767C" w14:textId="77777777" w:rsidR="00A77B3E" w:rsidRPr="00D11832" w:rsidRDefault="006D4DE8" w:rsidP="00622BA0">
      <w:pPr>
        <w:spacing w:line="360" w:lineRule="auto"/>
        <w:jc w:val="both"/>
        <w:rPr>
          <w:rFonts w:ascii="Book Antiqua" w:hAnsi="Book Antiqua"/>
        </w:rPr>
      </w:pPr>
      <w:r w:rsidRPr="00D11832">
        <w:rPr>
          <w:rFonts w:ascii="Book Antiqua" w:eastAsia="Book Antiqua" w:hAnsi="Book Antiqua" w:cs="Book Antiqua"/>
          <w:color w:val="000000"/>
        </w:rPr>
        <w:t>Grade C (Good): C</w:t>
      </w:r>
    </w:p>
    <w:p w14:paraId="36B64C70" w14:textId="77777777" w:rsidR="00A77B3E" w:rsidRPr="00D11832" w:rsidRDefault="006D4DE8" w:rsidP="00622BA0">
      <w:pPr>
        <w:spacing w:line="360" w:lineRule="auto"/>
        <w:jc w:val="both"/>
        <w:rPr>
          <w:rFonts w:ascii="Book Antiqua" w:hAnsi="Book Antiqua"/>
        </w:rPr>
      </w:pPr>
      <w:r w:rsidRPr="00D11832">
        <w:rPr>
          <w:rFonts w:ascii="Book Antiqua" w:eastAsia="Book Antiqua" w:hAnsi="Book Antiqua" w:cs="Book Antiqua"/>
          <w:color w:val="000000"/>
        </w:rPr>
        <w:t>Grade D (Fair): 0</w:t>
      </w:r>
    </w:p>
    <w:p w14:paraId="0A9F32EB" w14:textId="77777777" w:rsidR="00A77B3E" w:rsidRPr="00D11832" w:rsidRDefault="006D4DE8" w:rsidP="00622BA0">
      <w:pPr>
        <w:spacing w:line="360" w:lineRule="auto"/>
        <w:jc w:val="both"/>
        <w:rPr>
          <w:rFonts w:ascii="Book Antiqua" w:hAnsi="Book Antiqua"/>
        </w:rPr>
      </w:pPr>
      <w:r w:rsidRPr="00D11832">
        <w:rPr>
          <w:rFonts w:ascii="Book Antiqua" w:eastAsia="Book Antiqua" w:hAnsi="Book Antiqua" w:cs="Book Antiqua"/>
          <w:color w:val="000000"/>
        </w:rPr>
        <w:t>Grade E (Poor): 0</w:t>
      </w:r>
    </w:p>
    <w:p w14:paraId="187106C3" w14:textId="77777777" w:rsidR="00A77B3E" w:rsidRPr="00D11832" w:rsidRDefault="00A77B3E" w:rsidP="00622BA0">
      <w:pPr>
        <w:spacing w:line="360" w:lineRule="auto"/>
        <w:jc w:val="both"/>
        <w:rPr>
          <w:rFonts w:ascii="Book Antiqua" w:hAnsi="Book Antiqua"/>
        </w:rPr>
      </w:pPr>
    </w:p>
    <w:p w14:paraId="431D32D1" w14:textId="77777777" w:rsidR="00A77B3E" w:rsidRDefault="006D4DE8" w:rsidP="00622BA0">
      <w:pPr>
        <w:spacing w:line="360" w:lineRule="auto"/>
        <w:jc w:val="both"/>
        <w:rPr>
          <w:rFonts w:ascii="Book Antiqua" w:hAnsi="Book Antiqua" w:cs="Book Antiqua"/>
          <w:b/>
          <w:color w:val="000000"/>
          <w:lang w:eastAsia="zh-CN"/>
        </w:rPr>
      </w:pPr>
      <w:r w:rsidRPr="00D11832">
        <w:rPr>
          <w:rFonts w:ascii="Book Antiqua" w:eastAsia="Book Antiqua" w:hAnsi="Book Antiqua" w:cs="Book Antiqua"/>
          <w:b/>
          <w:color w:val="000000"/>
        </w:rPr>
        <w:lastRenderedPageBreak/>
        <w:t xml:space="preserve">P-Reviewer: </w:t>
      </w:r>
      <w:r w:rsidRPr="00D11832">
        <w:rPr>
          <w:rFonts w:ascii="Book Antiqua" w:eastAsia="Book Antiqua" w:hAnsi="Book Antiqua" w:cs="Book Antiqua"/>
          <w:color w:val="000000"/>
        </w:rPr>
        <w:t>Gobin I; Ji G, China; Mamieva Z, Russia</w:t>
      </w:r>
      <w:r w:rsidRPr="00D11832">
        <w:rPr>
          <w:rFonts w:ascii="Book Antiqua" w:eastAsia="Book Antiqua" w:hAnsi="Book Antiqua" w:cs="Book Antiqua"/>
          <w:b/>
          <w:color w:val="000000"/>
        </w:rPr>
        <w:t xml:space="preserve"> S-Editor: </w:t>
      </w:r>
      <w:r w:rsidR="00D11832" w:rsidRPr="00D11832">
        <w:rPr>
          <w:rFonts w:ascii="Book Antiqua" w:hAnsi="Book Antiqua" w:cs="Book Antiqua" w:hint="eastAsia"/>
          <w:color w:val="000000"/>
          <w:lang w:eastAsia="zh-CN"/>
        </w:rPr>
        <w:t>Ma YJ</w:t>
      </w:r>
      <w:r w:rsidRPr="00D11832">
        <w:rPr>
          <w:rFonts w:ascii="Book Antiqua" w:eastAsia="Book Antiqua" w:hAnsi="Book Antiqua" w:cs="Book Antiqua"/>
          <w:b/>
          <w:color w:val="000000"/>
        </w:rPr>
        <w:t xml:space="preserve"> L-Editor: </w:t>
      </w:r>
      <w:r w:rsidR="0057061D" w:rsidRPr="0053732F">
        <w:rPr>
          <w:rFonts w:ascii="Book Antiqua" w:eastAsia="Book Antiqua" w:hAnsi="Book Antiqua" w:cs="Book Antiqua"/>
          <w:color w:val="000000"/>
        </w:rPr>
        <w:t>Wang TQ</w:t>
      </w:r>
      <w:r w:rsidRPr="00D11832">
        <w:rPr>
          <w:rFonts w:ascii="Book Antiqua" w:eastAsia="Book Antiqua" w:hAnsi="Book Antiqua" w:cs="Book Antiqua"/>
          <w:b/>
          <w:color w:val="000000"/>
        </w:rPr>
        <w:t xml:space="preserve"> P-Editor: </w:t>
      </w:r>
      <w:r w:rsidR="00CC65A9" w:rsidRPr="00D11832">
        <w:rPr>
          <w:rFonts w:ascii="Book Antiqua" w:hAnsi="Book Antiqua" w:cs="Book Antiqua" w:hint="eastAsia"/>
          <w:color w:val="000000"/>
          <w:lang w:eastAsia="zh-CN"/>
        </w:rPr>
        <w:t>Ma YJ</w:t>
      </w:r>
    </w:p>
    <w:p w14:paraId="52335CCF" w14:textId="77777777" w:rsidR="00CC65A9" w:rsidRPr="00CC65A9" w:rsidRDefault="00CC65A9" w:rsidP="00622BA0">
      <w:pPr>
        <w:spacing w:line="360" w:lineRule="auto"/>
        <w:jc w:val="both"/>
        <w:rPr>
          <w:rFonts w:ascii="Book Antiqua" w:hAnsi="Book Antiqua"/>
          <w:lang w:eastAsia="zh-CN"/>
        </w:rPr>
        <w:sectPr w:rsidR="00CC65A9" w:rsidRPr="00CC65A9">
          <w:pgSz w:w="12240" w:h="15840"/>
          <w:pgMar w:top="1440" w:right="1440" w:bottom="1440" w:left="1440" w:header="720" w:footer="720" w:gutter="0"/>
          <w:cols w:space="720"/>
          <w:docGrid w:linePitch="360"/>
        </w:sectPr>
      </w:pPr>
    </w:p>
    <w:p w14:paraId="177C45B9" w14:textId="77777777" w:rsidR="00A77B3E" w:rsidRDefault="006D4DE8" w:rsidP="00622BA0">
      <w:pPr>
        <w:spacing w:line="360" w:lineRule="auto"/>
        <w:jc w:val="both"/>
        <w:rPr>
          <w:rFonts w:ascii="Book Antiqua" w:hAnsi="Book Antiqua" w:cs="Book Antiqua"/>
          <w:b/>
          <w:color w:val="000000"/>
          <w:lang w:eastAsia="zh-CN"/>
        </w:rPr>
      </w:pPr>
      <w:r w:rsidRPr="00D11832">
        <w:rPr>
          <w:rFonts w:ascii="Book Antiqua" w:eastAsia="Book Antiqua" w:hAnsi="Book Antiqua" w:cs="Book Antiqua"/>
          <w:b/>
          <w:color w:val="000000"/>
        </w:rPr>
        <w:lastRenderedPageBreak/>
        <w:t>Figure Legends</w:t>
      </w:r>
    </w:p>
    <w:p w14:paraId="158B797D" w14:textId="5CA98103" w:rsidR="00D11832" w:rsidRPr="00D11832" w:rsidRDefault="00F377BA" w:rsidP="00622BA0">
      <w:pPr>
        <w:spacing w:line="360" w:lineRule="auto"/>
        <w:jc w:val="both"/>
        <w:rPr>
          <w:rFonts w:ascii="Book Antiqua" w:hAnsi="Book Antiqua"/>
          <w:lang w:eastAsia="zh-CN"/>
        </w:rPr>
      </w:pPr>
      <w:r>
        <w:rPr>
          <w:noProof/>
        </w:rPr>
        <w:drawing>
          <wp:inline distT="0" distB="0" distL="0" distR="0" wp14:anchorId="3962CD15" wp14:editId="5BE433F1">
            <wp:extent cx="3238500" cy="2324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2324100"/>
                    </a:xfrm>
                    <a:prstGeom prst="rect">
                      <a:avLst/>
                    </a:prstGeom>
                    <a:noFill/>
                    <a:ln>
                      <a:noFill/>
                    </a:ln>
                  </pic:spPr>
                </pic:pic>
              </a:graphicData>
            </a:graphic>
          </wp:inline>
        </w:drawing>
      </w:r>
    </w:p>
    <w:p w14:paraId="22C07B7E" w14:textId="6C9B4507" w:rsidR="00A77B3E" w:rsidRDefault="00044E38" w:rsidP="00622BA0">
      <w:pPr>
        <w:spacing w:line="360" w:lineRule="auto"/>
        <w:jc w:val="both"/>
        <w:rPr>
          <w:rFonts w:ascii="Book Antiqua" w:eastAsia="Book Antiqua" w:hAnsi="Book Antiqua" w:cs="Book Antiqua"/>
          <w:color w:val="000000"/>
        </w:rPr>
      </w:pPr>
      <w:r w:rsidRPr="00044E38">
        <w:rPr>
          <w:rFonts w:ascii="Book Antiqua" w:hAnsi="Book Antiqua" w:cs="Book Antiqua" w:hint="eastAsia"/>
          <w:b/>
          <w:color w:val="000000"/>
          <w:lang w:eastAsia="zh-CN"/>
        </w:rPr>
        <w:t>Figure 1</w:t>
      </w:r>
      <w:r>
        <w:rPr>
          <w:rFonts w:ascii="Book Antiqua" w:hAnsi="Book Antiqua" w:cs="Book Antiqua" w:hint="eastAsia"/>
          <w:color w:val="000000"/>
          <w:lang w:eastAsia="zh-CN"/>
        </w:rPr>
        <w:t xml:space="preserve"> </w:t>
      </w:r>
      <w:r w:rsidR="006D4DE8" w:rsidRPr="00044E38">
        <w:rPr>
          <w:rFonts w:ascii="Book Antiqua" w:eastAsia="Book Antiqua" w:hAnsi="Book Antiqua" w:cs="Book Antiqua"/>
          <w:b/>
          <w:color w:val="000000"/>
        </w:rPr>
        <w:t>Gut microbiota could contribute to the production of</w:t>
      </w:r>
      <w:r w:rsidR="00CC5CD7">
        <w:rPr>
          <w:rFonts w:ascii="Book Antiqua" w:eastAsia="Book Antiqua" w:hAnsi="Book Antiqua" w:cs="Book Antiqua"/>
          <w:b/>
          <w:color w:val="000000"/>
        </w:rPr>
        <w:t xml:space="preserve"> </w:t>
      </w:r>
      <w:r w:rsidR="006D4DE8" w:rsidRPr="00044E38">
        <w:rPr>
          <w:rFonts w:ascii="Book Antiqua" w:eastAsia="Book Antiqua" w:hAnsi="Book Antiqua" w:cs="Book Antiqua"/>
          <w:b/>
          <w:color w:val="000000"/>
        </w:rPr>
        <w:t xml:space="preserve">D-amino acids, which might play key roles in irritable bowel syndrome </w:t>
      </w:r>
      <w:r w:rsidR="006D4DE8" w:rsidRPr="00044E38">
        <w:rPr>
          <w:rFonts w:ascii="Book Antiqua" w:eastAsia="Book Antiqua" w:hAnsi="Book Antiqua" w:cs="Book Antiqua"/>
          <w:b/>
          <w:i/>
          <w:iCs/>
          <w:color w:val="000000"/>
        </w:rPr>
        <w:t>via</w:t>
      </w:r>
      <w:r w:rsidR="00CC5CD7">
        <w:rPr>
          <w:rFonts w:ascii="Book Antiqua" w:eastAsia="Book Antiqua" w:hAnsi="Book Antiqua" w:cs="Book Antiqua"/>
          <w:b/>
          <w:color w:val="000000"/>
        </w:rPr>
        <w:t xml:space="preserve"> </w:t>
      </w:r>
      <w:r w:rsidR="006D4DE8" w:rsidRPr="00044E38">
        <w:rPr>
          <w:rFonts w:ascii="Book Antiqua" w:eastAsia="Book Antiqua" w:hAnsi="Book Antiqua" w:cs="Book Antiqua"/>
          <w:b/>
          <w:color w:val="000000"/>
        </w:rPr>
        <w:t xml:space="preserve">direct action </w:t>
      </w:r>
      <w:r w:rsidR="00CC5CD7">
        <w:rPr>
          <w:rFonts w:ascii="Book Antiqua" w:eastAsia="Book Antiqua" w:hAnsi="Book Antiqua" w:cs="Book Antiqua"/>
          <w:b/>
          <w:color w:val="000000"/>
        </w:rPr>
        <w:t>on the</w:t>
      </w:r>
      <w:r w:rsidR="00CC5CD7" w:rsidRPr="00044E38">
        <w:rPr>
          <w:rFonts w:ascii="Book Antiqua" w:eastAsia="Book Antiqua" w:hAnsi="Book Antiqua" w:cs="Book Antiqua"/>
          <w:b/>
          <w:color w:val="000000"/>
        </w:rPr>
        <w:t xml:space="preserve"> </w:t>
      </w:r>
      <w:r w:rsidR="006D4DE8" w:rsidRPr="00044E38">
        <w:rPr>
          <w:rFonts w:ascii="Book Antiqua" w:eastAsia="Book Antiqua" w:hAnsi="Book Antiqua" w:cs="Book Antiqua"/>
          <w:b/>
          <w:color w:val="000000"/>
        </w:rPr>
        <w:t>gut and/or indirect action through the gut-brain axis with emotional stability.</w:t>
      </w:r>
      <w:r w:rsidR="006D4DE8" w:rsidRPr="00D11832">
        <w:rPr>
          <w:rFonts w:ascii="Book Antiqua" w:eastAsia="Book Antiqua" w:hAnsi="Book Antiqua" w:cs="Book Antiqua"/>
          <w:color w:val="000000"/>
        </w:rPr>
        <w:t xml:space="preserve"> </w:t>
      </w:r>
      <w:r w:rsidR="006D4DE8" w:rsidRPr="00D11832">
        <w:rPr>
          <w:rFonts w:ascii="Book Antiqua" w:eastAsia="Book Antiqua" w:hAnsi="Book Antiqua" w:cs="Book Antiqua"/>
          <w:color w:val="000000"/>
          <w:shd w:val="clear" w:color="auto" w:fill="FFFFFF"/>
        </w:rPr>
        <w:t xml:space="preserve">Fecal microbiota transplantation consists of fecal microbiota infusion from a healthy donor into a recipient subject, which has been also shown </w:t>
      </w:r>
      <w:r w:rsidR="00CC5CD7">
        <w:rPr>
          <w:rFonts w:ascii="Book Antiqua" w:eastAsia="Book Antiqua" w:hAnsi="Book Antiqua" w:cs="Book Antiqua"/>
          <w:color w:val="000000"/>
          <w:shd w:val="clear" w:color="auto" w:fill="FFFFFF"/>
        </w:rPr>
        <w:t xml:space="preserve">to be </w:t>
      </w:r>
      <w:r w:rsidR="006D4DE8" w:rsidRPr="00D11832">
        <w:rPr>
          <w:rFonts w:ascii="Book Antiqua" w:eastAsia="Book Antiqua" w:hAnsi="Book Antiqua" w:cs="Book Antiqua"/>
          <w:color w:val="000000"/>
          <w:shd w:val="clear" w:color="auto" w:fill="FFFFFF"/>
        </w:rPr>
        <w:t xml:space="preserve">a promising therapy for </w:t>
      </w:r>
      <w:r w:rsidRPr="00044E38">
        <w:rPr>
          <w:rFonts w:ascii="Book Antiqua" w:eastAsia="Book Antiqua" w:hAnsi="Book Antiqua" w:cs="Book Antiqua"/>
          <w:color w:val="000000"/>
        </w:rPr>
        <w:t>irritable bowel syndrome</w:t>
      </w:r>
      <w:r w:rsidR="006D4DE8" w:rsidRPr="00D11832">
        <w:rPr>
          <w:rFonts w:ascii="Book Antiqua" w:eastAsia="Book Antiqua" w:hAnsi="Book Antiqua" w:cs="Book Antiqua"/>
          <w:color w:val="000000"/>
        </w:rPr>
        <w:t>. Arrowhead</w:t>
      </w:r>
      <w:r w:rsidR="00CC5CD7">
        <w:rPr>
          <w:rFonts w:ascii="Book Antiqua" w:eastAsia="Book Antiqua" w:hAnsi="Book Antiqua" w:cs="Book Antiqua"/>
          <w:color w:val="000000"/>
        </w:rPr>
        <w:t>s</w:t>
      </w:r>
      <w:r w:rsidR="006D4DE8" w:rsidRPr="00D11832">
        <w:rPr>
          <w:rFonts w:ascii="Book Antiqua" w:eastAsia="Book Antiqua" w:hAnsi="Book Antiqua" w:cs="Book Antiqua"/>
          <w:color w:val="000000"/>
        </w:rPr>
        <w:t xml:space="preserve"> mean stimulation and/or augmentation whereas hammerhead</w:t>
      </w:r>
      <w:r w:rsidR="00CC5CD7">
        <w:rPr>
          <w:rFonts w:ascii="Book Antiqua" w:eastAsia="Book Antiqua" w:hAnsi="Book Antiqua" w:cs="Book Antiqua"/>
          <w:color w:val="000000"/>
        </w:rPr>
        <w:t>s</w:t>
      </w:r>
      <w:r w:rsidR="006D4DE8" w:rsidRPr="00D11832">
        <w:rPr>
          <w:rFonts w:ascii="Book Antiqua" w:eastAsia="Book Antiqua" w:hAnsi="Book Antiqua" w:cs="Book Antiqua"/>
          <w:color w:val="000000"/>
        </w:rPr>
        <w:t xml:space="preserve"> represent inhibition. Note that some critical events such as </w:t>
      </w:r>
      <w:r w:rsidR="00CC5CD7" w:rsidRPr="00D11832">
        <w:rPr>
          <w:rFonts w:ascii="Book Antiqua" w:eastAsia="Book Antiqua" w:hAnsi="Book Antiqua" w:cs="Book Antiqua"/>
          <w:color w:val="000000"/>
        </w:rPr>
        <w:t>reactive oxygen species</w:t>
      </w:r>
      <w:r w:rsidR="00CC5CD7" w:rsidRPr="00D11832" w:rsidDel="00CC5CD7">
        <w:rPr>
          <w:rFonts w:ascii="Book Antiqua" w:eastAsia="Book Antiqua" w:hAnsi="Book Antiqua" w:cs="Book Antiqua"/>
          <w:color w:val="000000"/>
        </w:rPr>
        <w:t xml:space="preserve"> </w:t>
      </w:r>
      <w:r w:rsidR="006D4DE8" w:rsidRPr="00D11832">
        <w:rPr>
          <w:rFonts w:ascii="Book Antiqua" w:eastAsia="Book Antiqua" w:hAnsi="Book Antiqua" w:cs="Book Antiqua"/>
          <w:color w:val="000000"/>
        </w:rPr>
        <w:t>production, immune activation, and/or cytokine-induction have been omitted for clarity.</w:t>
      </w:r>
    </w:p>
    <w:p w14:paraId="1BB400D3" w14:textId="059183F5" w:rsidR="00013EE0" w:rsidRDefault="00013EE0" w:rsidP="00622BA0">
      <w:pPr>
        <w:spacing w:line="360" w:lineRule="auto"/>
        <w:jc w:val="both"/>
        <w:rPr>
          <w:rFonts w:ascii="Book Antiqua" w:hAnsi="Book Antiqua"/>
        </w:rPr>
      </w:pPr>
    </w:p>
    <w:p w14:paraId="3A800467" w14:textId="77777777" w:rsidR="00013EE0" w:rsidRDefault="00013EE0">
      <w:pPr>
        <w:rPr>
          <w:rFonts w:ascii="Book Antiqua" w:hAnsi="Book Antiqua"/>
        </w:rPr>
      </w:pPr>
      <w:r>
        <w:rPr>
          <w:rFonts w:ascii="Book Antiqua" w:hAnsi="Book Antiqua"/>
        </w:rPr>
        <w:br w:type="page"/>
      </w:r>
    </w:p>
    <w:p w14:paraId="5C35B84F" w14:textId="77777777" w:rsidR="00013EE0" w:rsidRDefault="00013EE0" w:rsidP="00013EE0">
      <w:pPr>
        <w:snapToGrid w:val="0"/>
        <w:ind w:leftChars="100" w:left="240"/>
        <w:jc w:val="center"/>
        <w:rPr>
          <w:rFonts w:ascii="Book Antiqua" w:hAnsi="Book Antiqua"/>
        </w:rPr>
      </w:pPr>
      <w:bookmarkStart w:id="12" w:name="_Hlk111044114"/>
    </w:p>
    <w:p w14:paraId="13ECA730" w14:textId="77777777" w:rsidR="00013EE0" w:rsidRDefault="00013EE0" w:rsidP="00013EE0">
      <w:pPr>
        <w:snapToGrid w:val="0"/>
        <w:ind w:leftChars="100" w:left="240"/>
        <w:jc w:val="center"/>
        <w:rPr>
          <w:rFonts w:ascii="Book Antiqua" w:hAnsi="Book Antiqua"/>
        </w:rPr>
      </w:pPr>
    </w:p>
    <w:p w14:paraId="78D692E8" w14:textId="77777777" w:rsidR="00013EE0" w:rsidRDefault="00013EE0" w:rsidP="00013EE0">
      <w:pPr>
        <w:snapToGrid w:val="0"/>
        <w:ind w:leftChars="100" w:left="240"/>
        <w:jc w:val="center"/>
        <w:rPr>
          <w:rFonts w:ascii="Book Antiqua" w:hAnsi="Book Antiqua"/>
        </w:rPr>
      </w:pPr>
    </w:p>
    <w:p w14:paraId="5ACED081" w14:textId="77777777" w:rsidR="00013EE0" w:rsidRDefault="00013EE0" w:rsidP="00013EE0">
      <w:pPr>
        <w:snapToGrid w:val="0"/>
        <w:ind w:leftChars="100" w:left="240"/>
        <w:jc w:val="center"/>
        <w:rPr>
          <w:rFonts w:ascii="Book Antiqua" w:hAnsi="Book Antiqua"/>
        </w:rPr>
      </w:pPr>
    </w:p>
    <w:p w14:paraId="4B21D960" w14:textId="77777777" w:rsidR="00013EE0" w:rsidRDefault="00013EE0" w:rsidP="00013EE0">
      <w:pPr>
        <w:snapToGrid w:val="0"/>
        <w:ind w:leftChars="100" w:left="240"/>
        <w:jc w:val="center"/>
        <w:rPr>
          <w:rFonts w:ascii="Book Antiqua" w:hAnsi="Book Antiqua"/>
        </w:rPr>
      </w:pPr>
      <w:r>
        <w:rPr>
          <w:rFonts w:ascii="Book Antiqua" w:hAnsi="Book Antiqua"/>
          <w:noProof/>
        </w:rPr>
        <w:drawing>
          <wp:inline distT="0" distB="0" distL="0" distR="0" wp14:anchorId="4846E67E" wp14:editId="6305559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C9D2305" w14:textId="77777777" w:rsidR="00013EE0" w:rsidRDefault="00013EE0" w:rsidP="00013EE0">
      <w:pPr>
        <w:snapToGrid w:val="0"/>
        <w:ind w:leftChars="100" w:left="240"/>
        <w:jc w:val="center"/>
        <w:rPr>
          <w:rFonts w:ascii="Book Antiqua" w:hAnsi="Book Antiqua"/>
        </w:rPr>
      </w:pPr>
    </w:p>
    <w:p w14:paraId="63556D47" w14:textId="77777777" w:rsidR="00013EE0" w:rsidRDefault="00013EE0" w:rsidP="00013EE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F4E1D60" w14:textId="77777777" w:rsidR="00013EE0" w:rsidRDefault="00013EE0" w:rsidP="00013EE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2C9CAE2" w14:textId="77777777" w:rsidR="00013EE0" w:rsidRDefault="00013EE0" w:rsidP="00013EE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279263B" w14:textId="77777777" w:rsidR="00013EE0" w:rsidRDefault="00013EE0" w:rsidP="00013EE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CBC6F04" w14:textId="77777777" w:rsidR="00013EE0" w:rsidRDefault="00013EE0" w:rsidP="00013EE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3FBAE2B" w14:textId="77777777" w:rsidR="00013EE0" w:rsidRDefault="00013EE0" w:rsidP="00013EE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955668F" w14:textId="77777777" w:rsidR="00013EE0" w:rsidRDefault="00013EE0" w:rsidP="00013EE0">
      <w:pPr>
        <w:snapToGrid w:val="0"/>
        <w:ind w:leftChars="100" w:left="240"/>
        <w:jc w:val="center"/>
        <w:rPr>
          <w:rFonts w:ascii="Book Antiqua" w:hAnsi="Book Antiqua"/>
        </w:rPr>
      </w:pPr>
    </w:p>
    <w:p w14:paraId="0C4C6BF8" w14:textId="77777777" w:rsidR="00013EE0" w:rsidRDefault="00013EE0" w:rsidP="00013EE0">
      <w:pPr>
        <w:snapToGrid w:val="0"/>
        <w:ind w:leftChars="100" w:left="240"/>
        <w:jc w:val="center"/>
        <w:rPr>
          <w:rFonts w:ascii="Book Antiqua" w:hAnsi="Book Antiqua"/>
        </w:rPr>
      </w:pPr>
    </w:p>
    <w:p w14:paraId="6AD6D1C6" w14:textId="77777777" w:rsidR="00013EE0" w:rsidRDefault="00013EE0" w:rsidP="00013EE0">
      <w:pPr>
        <w:snapToGrid w:val="0"/>
        <w:ind w:leftChars="100" w:left="240"/>
        <w:jc w:val="center"/>
        <w:rPr>
          <w:rFonts w:ascii="Book Antiqua" w:hAnsi="Book Antiqua"/>
        </w:rPr>
      </w:pPr>
    </w:p>
    <w:p w14:paraId="4E3A7A1C" w14:textId="77777777" w:rsidR="00013EE0" w:rsidRDefault="00013EE0" w:rsidP="00013EE0">
      <w:pPr>
        <w:snapToGrid w:val="0"/>
        <w:ind w:leftChars="100" w:left="240"/>
        <w:jc w:val="center"/>
        <w:rPr>
          <w:rFonts w:ascii="Book Antiqua" w:hAnsi="Book Antiqua"/>
        </w:rPr>
      </w:pPr>
      <w:r>
        <w:rPr>
          <w:rFonts w:ascii="Book Antiqua" w:hAnsi="Book Antiqua"/>
          <w:noProof/>
        </w:rPr>
        <w:drawing>
          <wp:inline distT="0" distB="0" distL="0" distR="0" wp14:anchorId="5EB1C903" wp14:editId="657970A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46B74A4" w14:textId="77777777" w:rsidR="00013EE0" w:rsidRDefault="00013EE0" w:rsidP="00013EE0">
      <w:pPr>
        <w:snapToGrid w:val="0"/>
        <w:ind w:leftChars="100" w:left="240"/>
        <w:jc w:val="center"/>
        <w:rPr>
          <w:rFonts w:ascii="Book Antiqua" w:hAnsi="Book Antiqua"/>
        </w:rPr>
      </w:pPr>
    </w:p>
    <w:p w14:paraId="196683B5" w14:textId="77777777" w:rsidR="00013EE0" w:rsidRDefault="00013EE0" w:rsidP="00013EE0">
      <w:pPr>
        <w:snapToGrid w:val="0"/>
        <w:ind w:leftChars="100" w:left="240"/>
        <w:jc w:val="center"/>
        <w:rPr>
          <w:rFonts w:ascii="Book Antiqua" w:hAnsi="Book Antiqua"/>
        </w:rPr>
      </w:pPr>
    </w:p>
    <w:p w14:paraId="0CD77F37" w14:textId="77777777" w:rsidR="00013EE0" w:rsidRDefault="00013EE0" w:rsidP="00013EE0">
      <w:pPr>
        <w:snapToGrid w:val="0"/>
        <w:ind w:leftChars="100" w:left="240"/>
        <w:jc w:val="center"/>
        <w:rPr>
          <w:rFonts w:ascii="Book Antiqua" w:hAnsi="Book Antiqua"/>
        </w:rPr>
      </w:pPr>
    </w:p>
    <w:p w14:paraId="423806E5" w14:textId="77777777" w:rsidR="00013EE0" w:rsidRDefault="00013EE0" w:rsidP="00013EE0">
      <w:pPr>
        <w:snapToGrid w:val="0"/>
        <w:ind w:leftChars="100" w:left="240"/>
        <w:jc w:val="center"/>
        <w:rPr>
          <w:rFonts w:ascii="Book Antiqua" w:hAnsi="Book Antiqua"/>
        </w:rPr>
      </w:pPr>
    </w:p>
    <w:p w14:paraId="7A6D5595" w14:textId="77777777" w:rsidR="00013EE0" w:rsidRDefault="00013EE0" w:rsidP="00013EE0">
      <w:pPr>
        <w:snapToGrid w:val="0"/>
        <w:ind w:leftChars="100" w:left="240"/>
        <w:jc w:val="center"/>
        <w:rPr>
          <w:rFonts w:ascii="Book Antiqua" w:hAnsi="Book Antiqua"/>
        </w:rPr>
      </w:pPr>
    </w:p>
    <w:p w14:paraId="4F791F87" w14:textId="77777777" w:rsidR="00013EE0" w:rsidRDefault="00013EE0" w:rsidP="00013EE0">
      <w:pPr>
        <w:snapToGrid w:val="0"/>
        <w:ind w:leftChars="100" w:left="240"/>
        <w:jc w:val="center"/>
        <w:rPr>
          <w:rFonts w:ascii="Book Antiqua" w:hAnsi="Book Antiqua"/>
        </w:rPr>
      </w:pPr>
    </w:p>
    <w:p w14:paraId="74BB552F" w14:textId="77777777" w:rsidR="00013EE0" w:rsidRDefault="00013EE0" w:rsidP="00013EE0">
      <w:pPr>
        <w:snapToGrid w:val="0"/>
        <w:ind w:leftChars="100" w:left="240"/>
        <w:jc w:val="center"/>
        <w:rPr>
          <w:rFonts w:ascii="Book Antiqua" w:hAnsi="Book Antiqua"/>
        </w:rPr>
      </w:pPr>
    </w:p>
    <w:p w14:paraId="51BFCF6E" w14:textId="77777777" w:rsidR="00013EE0" w:rsidRDefault="00013EE0" w:rsidP="00013EE0">
      <w:pPr>
        <w:snapToGrid w:val="0"/>
        <w:ind w:leftChars="100" w:left="240"/>
        <w:jc w:val="center"/>
        <w:rPr>
          <w:rFonts w:ascii="Book Antiqua" w:hAnsi="Book Antiqua"/>
        </w:rPr>
      </w:pPr>
    </w:p>
    <w:p w14:paraId="46858368" w14:textId="77777777" w:rsidR="00013EE0" w:rsidRDefault="00013EE0" w:rsidP="00013EE0">
      <w:pPr>
        <w:snapToGrid w:val="0"/>
        <w:ind w:leftChars="100" w:left="240"/>
        <w:jc w:val="center"/>
        <w:rPr>
          <w:rFonts w:ascii="Book Antiqua" w:hAnsi="Book Antiqua"/>
        </w:rPr>
      </w:pPr>
    </w:p>
    <w:p w14:paraId="0B0EFB76" w14:textId="77777777" w:rsidR="00013EE0" w:rsidRDefault="00013EE0" w:rsidP="00013EE0">
      <w:pPr>
        <w:snapToGrid w:val="0"/>
        <w:ind w:leftChars="100" w:left="240"/>
        <w:jc w:val="right"/>
        <w:rPr>
          <w:rFonts w:ascii="Book Antiqua" w:hAnsi="Book Antiqua"/>
          <w:color w:val="000000" w:themeColor="text1"/>
        </w:rPr>
      </w:pPr>
    </w:p>
    <w:p w14:paraId="58D186B4" w14:textId="77777777" w:rsidR="00013EE0" w:rsidRDefault="00013EE0" w:rsidP="00013EE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bookmarkEnd w:id="12"/>
    <w:p w14:paraId="79298100" w14:textId="77777777" w:rsidR="00013EE0" w:rsidRDefault="00013EE0" w:rsidP="00013EE0">
      <w:pPr>
        <w:rPr>
          <w:rFonts w:ascii="Book Antiqua" w:hAnsi="Book Antiqua" w:cs="Book Antiqua"/>
          <w:b/>
          <w:bCs/>
          <w:color w:val="000000"/>
        </w:rPr>
      </w:pPr>
    </w:p>
    <w:p w14:paraId="368E20EA" w14:textId="77777777" w:rsidR="00013EE0" w:rsidRPr="00D11832" w:rsidRDefault="00013EE0" w:rsidP="00622BA0">
      <w:pPr>
        <w:spacing w:line="360" w:lineRule="auto"/>
        <w:jc w:val="both"/>
        <w:rPr>
          <w:rFonts w:ascii="Book Antiqua" w:hAnsi="Book Antiqua"/>
        </w:rPr>
      </w:pPr>
    </w:p>
    <w:sectPr w:rsidR="00013EE0" w:rsidRPr="00D118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821E8" w14:textId="77777777" w:rsidR="00091CDB" w:rsidRDefault="00091CDB" w:rsidP="00257343">
      <w:r>
        <w:separator/>
      </w:r>
    </w:p>
  </w:endnote>
  <w:endnote w:type="continuationSeparator" w:id="0">
    <w:p w14:paraId="53ADC4F4" w14:textId="77777777" w:rsidR="00091CDB" w:rsidRDefault="00091CDB" w:rsidP="0025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15165"/>
      <w:docPartObj>
        <w:docPartGallery w:val="Page Numbers (Bottom of Page)"/>
        <w:docPartUnique/>
      </w:docPartObj>
    </w:sdtPr>
    <w:sdtContent>
      <w:sdt>
        <w:sdtPr>
          <w:id w:val="98381352"/>
          <w:docPartObj>
            <w:docPartGallery w:val="Page Numbers (Top of Page)"/>
            <w:docPartUnique/>
          </w:docPartObj>
        </w:sdtPr>
        <w:sdtContent>
          <w:p w14:paraId="44D2933C" w14:textId="77777777" w:rsidR="000E6824" w:rsidRDefault="000E6824" w:rsidP="000E6824">
            <w:pPr>
              <w:pStyle w:val="a5"/>
              <w:jc w:val="right"/>
            </w:pPr>
            <w:r w:rsidRPr="000E6824">
              <w:rPr>
                <w:rFonts w:ascii="Book Antiqua" w:hAnsi="Book Antiqua"/>
                <w:sz w:val="24"/>
                <w:szCs w:val="24"/>
                <w:lang w:val="zh-CN" w:eastAsia="zh-CN"/>
              </w:rPr>
              <w:t xml:space="preserve"> </w:t>
            </w:r>
            <w:r w:rsidRPr="000E6824">
              <w:rPr>
                <w:rFonts w:ascii="Book Antiqua" w:hAnsi="Book Antiqua"/>
                <w:b/>
                <w:bCs/>
                <w:sz w:val="24"/>
                <w:szCs w:val="24"/>
              </w:rPr>
              <w:fldChar w:fldCharType="begin"/>
            </w:r>
            <w:r w:rsidRPr="000E6824">
              <w:rPr>
                <w:rFonts w:ascii="Book Antiqua" w:hAnsi="Book Antiqua"/>
                <w:b/>
                <w:bCs/>
                <w:sz w:val="24"/>
                <w:szCs w:val="24"/>
              </w:rPr>
              <w:instrText>PAGE</w:instrText>
            </w:r>
            <w:r w:rsidRPr="000E6824">
              <w:rPr>
                <w:rFonts w:ascii="Book Antiqua" w:hAnsi="Book Antiqua"/>
                <w:b/>
                <w:bCs/>
                <w:sz w:val="24"/>
                <w:szCs w:val="24"/>
              </w:rPr>
              <w:fldChar w:fldCharType="separate"/>
            </w:r>
            <w:r w:rsidR="00085957">
              <w:rPr>
                <w:rFonts w:ascii="Book Antiqua" w:hAnsi="Book Antiqua"/>
                <w:b/>
                <w:bCs/>
                <w:noProof/>
                <w:sz w:val="24"/>
                <w:szCs w:val="24"/>
              </w:rPr>
              <w:t>1</w:t>
            </w:r>
            <w:r w:rsidRPr="000E6824">
              <w:rPr>
                <w:rFonts w:ascii="Book Antiqua" w:hAnsi="Book Antiqua"/>
                <w:b/>
                <w:bCs/>
                <w:sz w:val="24"/>
                <w:szCs w:val="24"/>
              </w:rPr>
              <w:fldChar w:fldCharType="end"/>
            </w:r>
            <w:r w:rsidRPr="000E6824">
              <w:rPr>
                <w:rFonts w:ascii="Book Antiqua" w:hAnsi="Book Antiqua"/>
                <w:sz w:val="24"/>
                <w:szCs w:val="24"/>
                <w:lang w:val="zh-CN" w:eastAsia="zh-CN"/>
              </w:rPr>
              <w:t xml:space="preserve"> / </w:t>
            </w:r>
            <w:r w:rsidRPr="000E6824">
              <w:rPr>
                <w:rFonts w:ascii="Book Antiqua" w:hAnsi="Book Antiqua"/>
                <w:b/>
                <w:bCs/>
                <w:sz w:val="24"/>
                <w:szCs w:val="24"/>
              </w:rPr>
              <w:fldChar w:fldCharType="begin"/>
            </w:r>
            <w:r w:rsidRPr="000E6824">
              <w:rPr>
                <w:rFonts w:ascii="Book Antiqua" w:hAnsi="Book Antiqua"/>
                <w:b/>
                <w:bCs/>
                <w:sz w:val="24"/>
                <w:szCs w:val="24"/>
              </w:rPr>
              <w:instrText>NUMPAGES</w:instrText>
            </w:r>
            <w:r w:rsidRPr="000E6824">
              <w:rPr>
                <w:rFonts w:ascii="Book Antiqua" w:hAnsi="Book Antiqua"/>
                <w:b/>
                <w:bCs/>
                <w:sz w:val="24"/>
                <w:szCs w:val="24"/>
              </w:rPr>
              <w:fldChar w:fldCharType="separate"/>
            </w:r>
            <w:r w:rsidR="00085957">
              <w:rPr>
                <w:rFonts w:ascii="Book Antiqua" w:hAnsi="Book Antiqua"/>
                <w:b/>
                <w:bCs/>
                <w:noProof/>
                <w:sz w:val="24"/>
                <w:szCs w:val="24"/>
              </w:rPr>
              <w:t>10</w:t>
            </w:r>
            <w:r w:rsidRPr="000E6824">
              <w:rPr>
                <w:rFonts w:ascii="Book Antiqua" w:hAnsi="Book Antiqua"/>
                <w:b/>
                <w:bCs/>
                <w:sz w:val="24"/>
                <w:szCs w:val="24"/>
              </w:rPr>
              <w:fldChar w:fldCharType="end"/>
            </w:r>
          </w:p>
        </w:sdtContent>
      </w:sdt>
    </w:sdtContent>
  </w:sdt>
  <w:p w14:paraId="5D674707" w14:textId="77777777" w:rsidR="006D63AB" w:rsidRDefault="006D63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D0BEB" w14:textId="77777777" w:rsidR="00091CDB" w:rsidRDefault="00091CDB" w:rsidP="00257343">
      <w:r>
        <w:separator/>
      </w:r>
    </w:p>
  </w:footnote>
  <w:footnote w:type="continuationSeparator" w:id="0">
    <w:p w14:paraId="74456024" w14:textId="77777777" w:rsidR="00091CDB" w:rsidRDefault="00091CDB" w:rsidP="00257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EE0"/>
    <w:rsid w:val="00031926"/>
    <w:rsid w:val="00044E38"/>
    <w:rsid w:val="00085957"/>
    <w:rsid w:val="00091CDB"/>
    <w:rsid w:val="000E6824"/>
    <w:rsid w:val="00205AC0"/>
    <w:rsid w:val="00257343"/>
    <w:rsid w:val="00262099"/>
    <w:rsid w:val="00430982"/>
    <w:rsid w:val="004D06AA"/>
    <w:rsid w:val="005342D8"/>
    <w:rsid w:val="0053732F"/>
    <w:rsid w:val="00554EB9"/>
    <w:rsid w:val="0057061D"/>
    <w:rsid w:val="005E7195"/>
    <w:rsid w:val="00622BA0"/>
    <w:rsid w:val="006C2503"/>
    <w:rsid w:val="006D4DE8"/>
    <w:rsid w:val="006D63AB"/>
    <w:rsid w:val="006F77AB"/>
    <w:rsid w:val="00A77B3E"/>
    <w:rsid w:val="00AF2E96"/>
    <w:rsid w:val="00AF65D7"/>
    <w:rsid w:val="00BC5C52"/>
    <w:rsid w:val="00C75965"/>
    <w:rsid w:val="00CA2A55"/>
    <w:rsid w:val="00CC5CD7"/>
    <w:rsid w:val="00CC65A9"/>
    <w:rsid w:val="00D11832"/>
    <w:rsid w:val="00DC7E4F"/>
    <w:rsid w:val="00E77BAC"/>
    <w:rsid w:val="00F377BA"/>
    <w:rsid w:val="00F50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0401A"/>
  <w15:docId w15:val="{8AC9059B-B4EF-4E47-8E5B-F13059A4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mall-caps">
    <w:name w:val="small-caps"/>
    <w:basedOn w:val="a0"/>
  </w:style>
  <w:style w:type="character" w:customStyle="1" w:styleId="docsum-journal-citation">
    <w:name w:val="docsum-journal-citation"/>
    <w:basedOn w:val="a0"/>
  </w:style>
  <w:style w:type="paragraph" w:styleId="a3">
    <w:name w:val="header"/>
    <w:basedOn w:val="a"/>
    <w:link w:val="a4"/>
    <w:rsid w:val="0025734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57343"/>
    <w:rPr>
      <w:sz w:val="18"/>
      <w:szCs w:val="18"/>
    </w:rPr>
  </w:style>
  <w:style w:type="paragraph" w:styleId="a5">
    <w:name w:val="footer"/>
    <w:basedOn w:val="a"/>
    <w:link w:val="a6"/>
    <w:uiPriority w:val="99"/>
    <w:rsid w:val="00257343"/>
    <w:pPr>
      <w:tabs>
        <w:tab w:val="center" w:pos="4153"/>
        <w:tab w:val="right" w:pos="8306"/>
      </w:tabs>
      <w:snapToGrid w:val="0"/>
    </w:pPr>
    <w:rPr>
      <w:sz w:val="18"/>
      <w:szCs w:val="18"/>
    </w:rPr>
  </w:style>
  <w:style w:type="character" w:customStyle="1" w:styleId="a6">
    <w:name w:val="页脚 字符"/>
    <w:basedOn w:val="a0"/>
    <w:link w:val="a5"/>
    <w:uiPriority w:val="99"/>
    <w:rsid w:val="00257343"/>
    <w:rPr>
      <w:sz w:val="18"/>
      <w:szCs w:val="18"/>
    </w:rPr>
  </w:style>
  <w:style w:type="paragraph" w:styleId="a7">
    <w:name w:val="Normal (Web)"/>
    <w:basedOn w:val="a"/>
    <w:uiPriority w:val="99"/>
    <w:unhideWhenUsed/>
    <w:rsid w:val="00D11832"/>
    <w:pPr>
      <w:spacing w:before="100" w:beforeAutospacing="1" w:after="100" w:afterAutospacing="1"/>
    </w:pPr>
    <w:rPr>
      <w:rFonts w:ascii="宋体" w:eastAsia="宋体" w:hAnsi="宋体" w:cs="宋体"/>
      <w:lang w:eastAsia="zh-CN"/>
    </w:rPr>
  </w:style>
  <w:style w:type="paragraph" w:styleId="a8">
    <w:name w:val="Balloon Text"/>
    <w:basedOn w:val="a"/>
    <w:link w:val="a9"/>
    <w:rsid w:val="006D63AB"/>
    <w:rPr>
      <w:sz w:val="18"/>
      <w:szCs w:val="18"/>
    </w:rPr>
  </w:style>
  <w:style w:type="character" w:customStyle="1" w:styleId="a9">
    <w:name w:val="批注框文本 字符"/>
    <w:basedOn w:val="a0"/>
    <w:link w:val="a8"/>
    <w:rsid w:val="006D63AB"/>
    <w:rPr>
      <w:sz w:val="18"/>
      <w:szCs w:val="18"/>
    </w:rPr>
  </w:style>
  <w:style w:type="paragraph" w:styleId="aa">
    <w:name w:val="Revision"/>
    <w:hidden/>
    <w:uiPriority w:val="99"/>
    <w:semiHidden/>
    <w:rsid w:val="00205AC0"/>
    <w:rPr>
      <w:sz w:val="24"/>
      <w:szCs w:val="24"/>
    </w:rPr>
  </w:style>
  <w:style w:type="character" w:styleId="ab">
    <w:name w:val="Hyperlink"/>
    <w:basedOn w:val="a0"/>
    <w:unhideWhenUsed/>
    <w:rsid w:val="00013EE0"/>
    <w:rPr>
      <w:color w:val="0000FF" w:themeColor="hyperlink"/>
      <w:u w:val="single"/>
    </w:rPr>
  </w:style>
  <w:style w:type="character" w:styleId="ac">
    <w:name w:val="Unresolved Mention"/>
    <w:basedOn w:val="a0"/>
    <w:uiPriority w:val="99"/>
    <w:semiHidden/>
    <w:unhideWhenUsed/>
    <w:rsid w:val="00013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071709">
      <w:bodyDiv w:val="1"/>
      <w:marLeft w:val="0"/>
      <w:marRight w:val="0"/>
      <w:marTop w:val="0"/>
      <w:marBottom w:val="0"/>
      <w:divBdr>
        <w:top w:val="none" w:sz="0" w:space="0" w:color="auto"/>
        <w:left w:val="none" w:sz="0" w:space="0" w:color="auto"/>
        <w:bottom w:val="none" w:sz="0" w:space="0" w:color="auto"/>
        <w:right w:val="none" w:sz="0" w:space="0" w:color="auto"/>
      </w:divBdr>
      <w:divsChild>
        <w:div w:id="6014961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007-9327/full/v28/i31/4471.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2218</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wdm</cp:lastModifiedBy>
  <cp:revision>6</cp:revision>
  <dcterms:created xsi:type="dcterms:W3CDTF">2022-07-20T03:54:00Z</dcterms:created>
  <dcterms:modified xsi:type="dcterms:W3CDTF">2022-08-16T01:06:00Z</dcterms:modified>
</cp:coreProperties>
</file>