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20D8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Name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Journal: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color w:val="000000"/>
        </w:rPr>
        <w:t>World</w:t>
      </w:r>
      <w:r w:rsidR="00E46019" w:rsidRPr="0010186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color w:val="000000"/>
        </w:rPr>
        <w:t>Journal</w:t>
      </w:r>
      <w:r w:rsidR="00E46019" w:rsidRPr="0010186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color w:val="000000"/>
        </w:rPr>
        <w:t>Cases</w:t>
      </w:r>
    </w:p>
    <w:p w14:paraId="224CF6F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Manuscript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NO: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77372</w:t>
      </w:r>
    </w:p>
    <w:p w14:paraId="7DAC1BA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Manuscript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Type: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</w:t>
      </w:r>
    </w:p>
    <w:p w14:paraId="4EAEBEE6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0DE4B8F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liver: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report</w:t>
      </w:r>
    </w:p>
    <w:p w14:paraId="0B0563CD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8D26173" w14:textId="77777777" w:rsidR="00A77B3E" w:rsidRPr="0010186E" w:rsidRDefault="00E46019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 xml:space="preserve">Yang </w:t>
      </w:r>
      <w:r w:rsidRPr="0010186E">
        <w:rPr>
          <w:rFonts w:ascii="Book Antiqua" w:hAnsi="Book Antiqua" w:cs="Book Antiqua" w:hint="eastAsia"/>
          <w:color w:val="000000"/>
          <w:lang w:eastAsia="zh-CN"/>
        </w:rPr>
        <w:t xml:space="preserve">HJ </w:t>
      </w:r>
      <w:r w:rsidRPr="0010186E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10186E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283CAE" w:rsidRPr="0010186E">
        <w:rPr>
          <w:rFonts w:ascii="Book Antiqua" w:eastAsia="Book Antiqua" w:hAnsi="Book Antiqua" w:cs="Book Antiqua"/>
          <w:color w:val="000000"/>
        </w:rPr>
        <w:t>BLL-11q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liver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needle</w:t>
      </w:r>
    </w:p>
    <w:p w14:paraId="69F15889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ADE5EDA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Han</w:t>
      </w:r>
      <w:r w:rsidR="00E46019" w:rsidRPr="0010186E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E46019" w:rsidRPr="0010186E">
        <w:rPr>
          <w:rFonts w:ascii="Book Antiqua" w:hAnsi="Book Antiqua" w:cs="Book Antiqua" w:hint="eastAsia"/>
          <w:color w:val="000000"/>
          <w:lang w:eastAsia="zh-CN"/>
        </w:rPr>
        <w:t>J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Yang,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Zhao</w:t>
      </w:r>
      <w:r w:rsidR="00E46019" w:rsidRPr="0010186E">
        <w:rPr>
          <w:rFonts w:ascii="Book Antiqua" w:hAnsi="Book Antiqua" w:cs="Book Antiqua" w:hint="eastAsia"/>
          <w:color w:val="000000"/>
          <w:lang w:eastAsia="zh-CN"/>
        </w:rPr>
        <w:t>-M</w:t>
      </w:r>
      <w:r w:rsidRPr="0010186E">
        <w:rPr>
          <w:rFonts w:ascii="Book Antiqua" w:eastAsia="Book Antiqua" w:hAnsi="Book Antiqua" w:cs="Book Antiqua"/>
          <w:color w:val="000000"/>
        </w:rPr>
        <w:t>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Wang</w:t>
      </w:r>
    </w:p>
    <w:p w14:paraId="6FE9BE4A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53608B4" w14:textId="77777777" w:rsidR="00A77B3E" w:rsidRPr="0010186E" w:rsidRDefault="00E46019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Han-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10186E">
        <w:rPr>
          <w:rFonts w:ascii="Book Antiqua" w:eastAsia="Book Antiqua" w:hAnsi="Book Antiqua" w:cs="Book Antiqua"/>
          <w:b/>
          <w:bCs/>
          <w:color w:val="000000"/>
        </w:rPr>
        <w:t xml:space="preserve"> Yang, Zhao-Ming Wang</w:t>
      </w:r>
      <w:r w:rsidR="00283CAE" w:rsidRPr="0010186E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Department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Pathology,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The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First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Affiliated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Hospital,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School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Medicine,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Zhejiang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University,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Hangzhou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310003,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Zhejiang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Province,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China</w:t>
      </w:r>
    </w:p>
    <w:p w14:paraId="34F8C9EB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4766FED5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HJ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reviewed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literature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contributed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manuscript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drafting;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E46019"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>ZM</w:t>
      </w:r>
      <w:r w:rsidR="00E46019"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responsible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manuscript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important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intellectual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content;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authors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issued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approval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version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submitted.</w:t>
      </w:r>
    </w:p>
    <w:p w14:paraId="554B0FA3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BA3CD63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E46019" w:rsidRPr="0010186E"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Department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Pathology,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First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Affiliated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Hospital,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School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Medicine,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Zhejiang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University,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</w:t>
      </w:r>
      <w:r w:rsidR="0010186E" w:rsidRPr="0010186E">
        <w:rPr>
          <w:rFonts w:ascii="Book Antiqua" w:hAnsi="Book Antiqua" w:cs="Book Antiqua" w:hint="eastAsia"/>
          <w:color w:val="000000"/>
          <w:lang w:eastAsia="zh-CN"/>
        </w:rPr>
        <w:t>o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Road,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Hangzhou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310003,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Zhejiang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Province,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China.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wangzhaoming1963@163.com</w:t>
      </w:r>
    </w:p>
    <w:p w14:paraId="160B1B65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4326AFA8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April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</w:t>
      </w:r>
    </w:p>
    <w:p w14:paraId="3E2DA230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019" w:rsidRPr="0010186E">
        <w:rPr>
          <w:rFonts w:ascii="Book Antiqua" w:hAnsi="Book Antiqua" w:cs="Book Antiqua" w:hint="eastAsia"/>
          <w:bCs/>
          <w:color w:val="000000"/>
          <w:lang w:eastAsia="zh-CN"/>
        </w:rPr>
        <w:t>June 12, 2022</w:t>
      </w:r>
    </w:p>
    <w:p w14:paraId="77B3E353" w14:textId="5D8957D4" w:rsidR="00A77B3E" w:rsidRPr="00641244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8-01T02:30:00Z">
        <w:r w:rsidR="00AB1581" w:rsidRPr="00AB1581">
          <w:t xml:space="preserve"> </w:t>
        </w:r>
        <w:r w:rsidR="00AB1581" w:rsidRPr="00AB1581">
          <w:rPr>
            <w:rFonts w:ascii="Book Antiqua" w:eastAsia="Book Antiqua" w:hAnsi="Book Antiqua" w:cs="Book Antiqua"/>
            <w:b/>
            <w:bCs/>
            <w:color w:val="000000"/>
          </w:rPr>
          <w:t>August 1, 2022</w:t>
        </w:r>
      </w:ins>
    </w:p>
    <w:p w14:paraId="4B24E9D4" w14:textId="5DE787D9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622B3B76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  <w:sectPr w:rsidR="00A77B3E" w:rsidRPr="0010186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9508B7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37C2F13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BACKGROUND</w:t>
      </w:r>
    </w:p>
    <w:p w14:paraId="4E26902B" w14:textId="77777777" w:rsidR="00A77B3E" w:rsidRPr="0023698B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(BLL-11q)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provisional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majority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usually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excisional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apple-converted-space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apple-converted-space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apple-converted-space"/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order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improve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further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understanding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disease,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reduce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misdiagnosis,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identify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regimens.</w:t>
      </w:r>
    </w:p>
    <w:p w14:paraId="3875982A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25B553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SUMMARY</w:t>
      </w:r>
    </w:p>
    <w:p w14:paraId="54E18755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67-year-old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complained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frequency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stools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</w:t>
      </w:r>
      <w:proofErr w:type="gram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periumbilical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discomfort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exceeding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computed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tomography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suggested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appendiceal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malignant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multiple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metastases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peritoneum,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nodules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median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size,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shape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consistent,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small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number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“starry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sky”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evident,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multiple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coarse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particles.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Immunohistochemistry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CD20,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CD10,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BCL6,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Ki-67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proliferation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index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95%.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indicated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lack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Therefore,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peritoneal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nodules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almost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disappeared.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recovered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follow-up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mo.</w:t>
      </w:r>
    </w:p>
    <w:p w14:paraId="6B11ABFB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FFFAFC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CONCLUSION</w:t>
      </w:r>
    </w:p>
    <w:p w14:paraId="2F080971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standard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prognosis.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Reducing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dose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developing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therapies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prevent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overtreatment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considered,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needed.</w:t>
      </w:r>
    </w:p>
    <w:p w14:paraId="625EEFD7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F24095B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Pathology;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</w:t>
      </w:r>
    </w:p>
    <w:p w14:paraId="5487EABC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D44FFBE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Yang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</w:t>
      </w:r>
      <w:r w:rsidR="0010186E" w:rsidRPr="0010186E">
        <w:rPr>
          <w:rFonts w:ascii="Book Antiqua" w:hAnsi="Book Antiqua" w:cs="Book Antiqua" w:hint="eastAsia"/>
          <w:color w:val="000000"/>
          <w:lang w:eastAsia="zh-CN"/>
        </w:rPr>
        <w:t>J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</w:t>
      </w:r>
      <w:r w:rsidR="0010186E" w:rsidRPr="0010186E">
        <w:rPr>
          <w:rFonts w:ascii="Book Antiqua" w:hAnsi="Book Antiqua" w:cs="Book Antiqua" w:hint="eastAsia"/>
          <w:color w:val="000000"/>
          <w:lang w:eastAsia="zh-CN"/>
        </w:rPr>
        <w:t>M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press</w:t>
      </w:r>
    </w:p>
    <w:p w14:paraId="5B1406DF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A5873C0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(BLL-11q)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uncommon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presented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predominant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digestive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symptoms.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consideration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colorectal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cancer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multiple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metastases.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nodules,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phagocytosis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number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coarse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particles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pathological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suggested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cured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recovered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well.</w:t>
      </w:r>
    </w:p>
    <w:p w14:paraId="1E5D6551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004A2BB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CE38C4A" w14:textId="3FE78CD6" w:rsidR="00A77B3E" w:rsidRPr="0023698B" w:rsidRDefault="0010186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Burkitt-like lymphoma with 11q aberration (BLL-11q)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proposed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provisional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subtype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WHO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Classification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Tumors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Hematopoietic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Lymphoid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83CAE" w:rsidRPr="0010186E">
        <w:rPr>
          <w:rFonts w:ascii="Book Antiqua" w:eastAsia="Book Antiqua" w:hAnsi="Book Antiqua" w:cs="Book Antiqua"/>
          <w:color w:val="000000"/>
        </w:rPr>
        <w:t>Tissues</w:t>
      </w:r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83CAE"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morphology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immunophenotype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similar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1244">
        <w:rPr>
          <w:rFonts w:ascii="Book Antiqua" w:hAnsi="Book Antiqua" w:cs="Book Antiqua" w:hint="eastAsia"/>
          <w:color w:val="000000"/>
          <w:lang w:eastAsia="zh-CN"/>
        </w:rPr>
        <w:t>b</w:t>
      </w:r>
      <w:r w:rsidR="00283CAE" w:rsidRPr="0010186E">
        <w:rPr>
          <w:rFonts w:ascii="Book Antiqua" w:eastAsia="Book Antiqua" w:hAnsi="Book Antiqua" w:cs="Book Antiqua"/>
          <w:color w:val="000000"/>
        </w:rPr>
        <w:t>urkitt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(BL).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However,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lacks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shows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characteristic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alterations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(11q23.2-23.3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increase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11q24.1-qter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telomere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deletion).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found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infrequently,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less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100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according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PubMed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83CAE" w:rsidRPr="0010186E">
        <w:rPr>
          <w:rFonts w:ascii="Book Antiqua" w:eastAsia="Book Antiqua" w:hAnsi="Book Antiqua" w:cs="Book Antiqua"/>
          <w:color w:val="000000"/>
        </w:rPr>
        <w:t>search</w:t>
      </w:r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2-6]</w:t>
      </w:r>
      <w:r w:rsidR="00283CAE"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The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demographical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and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pathological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findings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in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the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reported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cases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are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shown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in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Supplementary </w:t>
      </w:r>
      <w:r w:rsidR="00283CAE" w:rsidRPr="0023698B">
        <w:rPr>
          <w:rFonts w:ascii="Book Antiqua" w:eastAsia="Book Antiqua" w:hAnsi="Book Antiqua" w:cs="Book Antiqua"/>
          <w:color w:val="000000"/>
        </w:rPr>
        <w:t>Table</w:t>
      </w:r>
      <w:r w:rsidR="00E46019" w:rsidRPr="0023698B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23698B">
        <w:rPr>
          <w:rFonts w:ascii="Book Antiqua" w:eastAsia="Book Antiqua" w:hAnsi="Book Antiqua" w:cs="Book Antiqua"/>
          <w:color w:val="000000"/>
        </w:rPr>
        <w:t>1.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Only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diagnosed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83CAE" w:rsidRPr="0010186E">
        <w:rPr>
          <w:rFonts w:ascii="Book Antiqua" w:eastAsia="Book Antiqua" w:hAnsi="Book Antiqua" w:cs="Book Antiqua"/>
          <w:color w:val="000000"/>
        </w:rPr>
        <w:t>reported</w:t>
      </w:r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CAE" w:rsidRPr="0010186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283CAE"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Here,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diagnosed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biopsy.</w:t>
      </w:r>
    </w:p>
    <w:p w14:paraId="5089E11A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48D9190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46019"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616297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B418024" w14:textId="77777777" w:rsidR="00A77B3E" w:rsidRPr="0023698B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67-year-old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January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26,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hospitalized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stool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frequency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</w:t>
      </w:r>
      <w:proofErr w:type="gram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periumbilical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pain,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discomfort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mo.</w:t>
      </w:r>
    </w:p>
    <w:p w14:paraId="0ADDAA9D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4E7121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FADDA04" w14:textId="77777777" w:rsidR="00A77B3E" w:rsidRPr="0023698B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frequency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stools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without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inducement,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4-10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times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every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day,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little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time.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black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stool,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vomiting,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chills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fever.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attention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stool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frequency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doctor.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Three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months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ago,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developed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periumbilical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discomfort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without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apparent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reason.</w:t>
      </w:r>
    </w:p>
    <w:p w14:paraId="2B91A764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DCF7C4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E048B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medical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history.</w:t>
      </w:r>
    </w:p>
    <w:p w14:paraId="1651D3BF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C34FC4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7BE60D1" w14:textId="77777777" w:rsidR="00A77B3E" w:rsidRPr="0023698B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family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history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diseases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history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surgery,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history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deficiency.</w:t>
      </w:r>
    </w:p>
    <w:p w14:paraId="5D9520E5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D1BCB7B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E5A02C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physical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examination,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pressure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130/85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mmHg,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temperature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36.8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°C,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heart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82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bpm,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respiratory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breaths/min.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abnormalities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cardiopulmonary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palpable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enlarged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cervical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inguinal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regions.</w:t>
      </w:r>
    </w:p>
    <w:p w14:paraId="0E2A5981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9B8540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7D344F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Routine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testing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leukocytes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4.25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0186E">
        <w:rPr>
          <w:rFonts w:ascii="Book Antiqua" w:eastAsia="Book Antiqua" w:hAnsi="Book Antiqua" w:cs="Book Antiqua"/>
          <w:color w:val="000000"/>
        </w:rPr>
        <w:t>/L,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erythrocytes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4.12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10186E">
        <w:rPr>
          <w:rFonts w:ascii="Book Antiqua" w:eastAsia="Book Antiqua" w:hAnsi="Book Antiqua" w:cs="Book Antiqua"/>
          <w:color w:val="000000"/>
        </w:rPr>
        <w:t>/L,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platelets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279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0186E">
        <w:rPr>
          <w:rFonts w:ascii="Book Antiqua" w:eastAsia="Book Antiqua" w:hAnsi="Book Antiqua" w:cs="Book Antiqua"/>
          <w:color w:val="000000"/>
        </w:rPr>
        <w:t>/L,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lactate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dehydrogenase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(LDH)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214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U/L.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markers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normal.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abnormalities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marrow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cytology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smear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Routine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tests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occult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normal.</w:t>
      </w:r>
    </w:p>
    <w:p w14:paraId="014CC6BF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9712D3A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46019" w:rsidRPr="0010186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5E111D8" w14:textId="77777777" w:rsidR="00A77B3E" w:rsidRPr="0023698B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January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29,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computed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tomography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hospital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lower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abdomen,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suggesting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malignant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appendix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multiple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metastases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peritoneum,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boundary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between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psoas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major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muscle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unclear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1A).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February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B-ultrasound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solid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hypoechoic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lower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segment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anterior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lobe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1.89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1.61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size,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boundary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1C).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12,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positron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emission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tomography</w:t>
      </w:r>
      <w:r w:rsidR="0023698B">
        <w:rPr>
          <w:rFonts w:ascii="Book Antiqua" w:hAnsi="Book Antiqua" w:cs="Book Antiqua" w:hint="eastAsia"/>
          <w:color w:val="000000"/>
          <w:lang w:eastAsia="zh-CN"/>
        </w:rPr>
        <w:t>-</w:t>
      </w:r>
      <w:r w:rsidR="0023698B" w:rsidRPr="001B0230">
        <w:rPr>
          <w:rFonts w:ascii="Book Antiqua" w:hAnsi="Book Antiqua" w:cs="Book Antiqua"/>
          <w:color w:val="000000"/>
        </w:rPr>
        <w:t>computed tomography</w:t>
      </w:r>
      <w:r w:rsidR="0023698B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(PET-CT</w:t>
      </w:r>
      <w:r w:rsidR="0023698B" w:rsidRPr="0010186E">
        <w:rPr>
          <w:rFonts w:ascii="Book Antiqua" w:eastAsia="Book Antiqua" w:hAnsi="Book Antiqua" w:cs="Book Antiqua"/>
          <w:color w:val="000000"/>
        </w:rPr>
        <w:t>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soft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lower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abdomen,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surrounding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ileocecal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junction,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maximum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size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6.6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9.4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maximum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standardized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uptake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value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30.3;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radioactive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uptake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hepatic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capsule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margin,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significantly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1D).</w:t>
      </w:r>
    </w:p>
    <w:p w14:paraId="26764F95" w14:textId="7B4EBE96" w:rsidR="00A77B3E" w:rsidRPr="00FB3379" w:rsidRDefault="00283CAE" w:rsidP="0023698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nodule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biopsy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performed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February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diffusely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infiltrated.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medium-large,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consistent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shape,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little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cytoplasm,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basophilic,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granular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nuclear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chromatin,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occasionally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small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nucleoli.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nucleoli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3698B">
        <w:rPr>
          <w:rFonts w:ascii="Book Antiqua" w:hAnsi="Book Antiqua" w:cs="Book Antiqua"/>
          <w:color w:val="000000"/>
          <w:lang w:eastAsia="zh-CN"/>
        </w:rPr>
        <w:t>“</w:t>
      </w:r>
      <w:r w:rsidRPr="0010186E">
        <w:rPr>
          <w:rFonts w:ascii="Book Antiqua" w:eastAsia="Book Antiqua" w:hAnsi="Book Antiqua" w:cs="Book Antiqua"/>
          <w:color w:val="000000"/>
        </w:rPr>
        <w:t>starry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3698B">
        <w:rPr>
          <w:rFonts w:ascii="Book Antiqua" w:eastAsia="Book Antiqua" w:hAnsi="Book Antiqua" w:cs="Book Antiqua"/>
          <w:color w:val="000000"/>
        </w:rPr>
        <w:t>sky</w:t>
      </w:r>
      <w:r w:rsidR="0023698B">
        <w:rPr>
          <w:rFonts w:ascii="Book Antiqua" w:hAnsi="Book Antiqua" w:cs="Book Antiqua"/>
          <w:color w:val="000000"/>
          <w:lang w:eastAsia="zh-CN"/>
        </w:rPr>
        <w:t>”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scattered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phagocytized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nuclear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fragments.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Multiple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(six)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partially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engulfed,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coarse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particles.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Scattered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eosinophils,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residual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ducts,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peripheral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degenerative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hepatocytes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seen.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Immunohistochemical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markers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CD20,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CD10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(positive,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70%),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Ki-67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proliferation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index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&gt;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95%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CD3,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BCL2,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MUM1,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TDT,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CD30,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CD38,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CyclinD1,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EBER,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3698B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10186E">
        <w:rPr>
          <w:rFonts w:ascii="Book Antiqua" w:eastAsia="Book Antiqua" w:hAnsi="Book Antiqua" w:cs="Book Antiqua"/>
          <w:color w:val="000000"/>
        </w:rPr>
        <w:t>CK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(Pan)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F</w:t>
      </w:r>
      <w:r w:rsidRPr="0010186E">
        <w:rPr>
          <w:rFonts w:ascii="Book Antiqua" w:eastAsia="Book Antiqua" w:hAnsi="Book Antiqua" w:cs="Book Antiqua"/>
          <w:color w:val="000000"/>
        </w:rPr>
        <w:t>luorescence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situ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hybridization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(FISH)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counted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signal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separated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results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</w:t>
      </w:r>
      <w:r w:rsidR="00E46019" w:rsidRPr="0010186E">
        <w:rPr>
          <w:rFonts w:ascii="Book Antiqua" w:hAnsi="Book Antiqua" w:cs="Book Antiqua"/>
          <w:color w:val="000000"/>
          <w:lang w:eastAsia="zh-CN"/>
        </w:rPr>
        <w:t>A-C</w:t>
      </w:r>
      <w:r w:rsidRPr="0010186E">
        <w:rPr>
          <w:rFonts w:ascii="Book Antiqua" w:eastAsia="Book Antiqua" w:hAnsi="Book Antiqua" w:cs="Book Antiqua"/>
          <w:color w:val="000000"/>
        </w:rPr>
        <w:t>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FISH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analysis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chromosome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11q23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amplified,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11q24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deleted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E46019" w:rsidRPr="0010186E">
        <w:rPr>
          <w:rFonts w:ascii="Book Antiqua" w:hAnsi="Book Antiqua" w:cs="Book Antiqua"/>
          <w:color w:val="000000"/>
          <w:lang w:eastAsia="zh-CN"/>
        </w:rPr>
        <w:t>3D</w:t>
      </w:r>
      <w:r w:rsidR="00641244">
        <w:rPr>
          <w:rFonts w:ascii="Book Antiqua" w:hAnsi="Book Antiqua" w:cs="Book Antiqua" w:hint="eastAsia"/>
          <w:color w:val="000000"/>
          <w:lang w:eastAsia="zh-CN"/>
        </w:rPr>
        <w:t xml:space="preserve"> an</w:t>
      </w:r>
      <w:r w:rsidR="00641244" w:rsidRPr="00641244">
        <w:rPr>
          <w:rFonts w:ascii="Book Antiqua" w:hAnsi="Book Antiqua" w:cs="Book Antiqua" w:hint="eastAsia"/>
          <w:color w:val="000000"/>
          <w:lang w:eastAsia="zh-CN"/>
        </w:rPr>
        <w:t xml:space="preserve">d </w:t>
      </w:r>
      <w:r w:rsidR="00C8242D" w:rsidRPr="00641244">
        <w:rPr>
          <w:rFonts w:ascii="Book Antiqua" w:eastAsia="Book Antiqua" w:hAnsi="Book Antiqua" w:cs="Book Antiqua"/>
          <w:color w:val="000000"/>
        </w:rPr>
        <w:t>E</w:t>
      </w:r>
      <w:r w:rsidRPr="00641244">
        <w:rPr>
          <w:rFonts w:ascii="Book Antiqua" w:eastAsia="Book Antiqua" w:hAnsi="Book Antiqua" w:cs="Book Antiqua"/>
          <w:color w:val="000000"/>
        </w:rPr>
        <w:t>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Antibodies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probe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information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are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shown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="00FB3379" w:rsidRPr="00FB3379">
        <w:rPr>
          <w:rFonts w:ascii="Book Antiqua" w:eastAsia="Book Antiqua" w:hAnsi="Book Antiqua" w:cs="Book Antiqua"/>
          <w:color w:val="000000"/>
        </w:rPr>
        <w:t>S</w:t>
      </w:r>
      <w:r w:rsidR="00FB3379">
        <w:rPr>
          <w:rFonts w:ascii="Book Antiqua" w:hAnsi="Book Antiqua" w:cs="Book Antiqua" w:hint="eastAsia"/>
          <w:color w:val="000000"/>
          <w:lang w:eastAsia="zh-CN"/>
        </w:rPr>
        <w:t>upplementary</w:t>
      </w:r>
      <w:r w:rsidR="00FB337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Table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2</w:t>
      </w:r>
      <w:r w:rsidRPr="0010186E">
        <w:rPr>
          <w:rFonts w:ascii="Book Antiqua" w:eastAsia="Book Antiqua" w:hAnsi="Book Antiqua" w:cs="Book Antiqua"/>
          <w:color w:val="000000"/>
        </w:rPr>
        <w:t>.</w:t>
      </w:r>
    </w:p>
    <w:p w14:paraId="23D7BEE1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6C2769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FINAL</w:t>
      </w:r>
      <w:r w:rsidR="00E46019"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D4D1358" w14:textId="77777777" w:rsidR="00A77B3E" w:rsidRPr="0010186E" w:rsidRDefault="00FB3379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 xml:space="preserve">The patient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was </w:t>
      </w:r>
      <w:r>
        <w:rPr>
          <w:rFonts w:ascii="Book Antiqua" w:hAnsi="Book Antiqua" w:cs="Book Antiqua"/>
          <w:color w:val="000000"/>
          <w:lang w:eastAsia="zh-CN"/>
        </w:rPr>
        <w:t>diagnosed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as </w:t>
      </w:r>
      <w:r w:rsidR="0010186E"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liver.</w:t>
      </w:r>
    </w:p>
    <w:p w14:paraId="60EBD42F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237F84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83C702B" w14:textId="77777777" w:rsidR="00A77B3E" w:rsidRPr="00FB3379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received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R-Hyper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CVAD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protocol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(Rituximab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700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d0,</w:t>
      </w:r>
      <w:r w:rsidR="00E46019"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  <w:shd w:val="clear" w:color="auto" w:fill="FFFFFF"/>
        </w:rPr>
        <w:t>cyclophosphamide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0.57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q12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d1-3,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dexamethasone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d1-4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d11-14,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liposome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doxorubicin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d4,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vindesine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d11)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d0-d4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supplemented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stomach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protection,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anti-nausea,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alkalization,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hydration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treatment.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three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according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scan,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lower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significantly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shrunk,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boundary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between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psoas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major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muscle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1B).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PET-CT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indicated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fluorodeoxyglucose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metabolism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peritoneal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noticeable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radioactive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uptake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(Figure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1E).</w:t>
      </w:r>
    </w:p>
    <w:p w14:paraId="51A7FA30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435D1B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46019"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46019"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FBC126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completed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recovered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follow-up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period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mo.</w:t>
      </w:r>
    </w:p>
    <w:p w14:paraId="3D1A0175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9B6C6C3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3F3F7D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Since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named,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continuously,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analysis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mainly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individual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minor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data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incidence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manifestations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very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limited.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onset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ranges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widely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from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83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common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young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patients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2,8]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children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adolescents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under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median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13.9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relatively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older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those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(HGBCL)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diffuse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(DLBCL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)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often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females,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tends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nodes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addition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cervical,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lastRenderedPageBreak/>
        <w:t>retroperitoneal,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breast,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ileocecum,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tonsil,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bone,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soft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testis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invade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pancreas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produce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pleural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effusions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ascites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2,7,9,10]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Recently,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originated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spleen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reported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size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diameter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ranging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from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2-11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cm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greater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reported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Serum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LDH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normal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slightly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elevated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2,6]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Arbor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stages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mostly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I/II,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III/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IV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marrow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hydrocephalus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rarely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involved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addition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those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normal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function,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HIV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infection,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organ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transplantation,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immunosuppression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reported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10,12-14]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present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ileocecal,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involved.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International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Prognostic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Index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(IPI)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IV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high-risk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group.</w:t>
      </w:r>
    </w:p>
    <w:p w14:paraId="2177B425" w14:textId="77777777" w:rsidR="00A77B3E" w:rsidRPr="0010186E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Morphologically,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mainly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diffusely,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similar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between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DLBCL.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certain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degree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pleomorphism,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occasionally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nodular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1,3,8]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Horn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first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proposed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phagocytize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5-9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fragments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coarser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particles,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speculated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specificity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abnormality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91%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sensitivity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85%.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colleagues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emphasized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&gt;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50%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engulf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thicker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fragments,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predict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abnormalities.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Although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underwent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small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puncture,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change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observed,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strong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potential.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speculated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abnormality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specific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mechanism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drive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frequency,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specific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mechanism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requires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further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confirmation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Therefore,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believe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“starry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sky”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obvious,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engulf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debris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coarse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apoptotic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fragments,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should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carried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out.</w:t>
      </w:r>
    </w:p>
    <w:p w14:paraId="0846BC66" w14:textId="77777777" w:rsidR="00A77B3E" w:rsidRPr="0010186E" w:rsidRDefault="00283CAE" w:rsidP="00E46019">
      <w:pPr>
        <w:spacing w:line="360" w:lineRule="auto"/>
        <w:ind w:firstLine="240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typical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immunophenotype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CD20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+,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CD10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+,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−,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Ki-67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&gt;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90%.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significant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difference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expression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CD10,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BCL6,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MUM1,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Ki-67,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proteins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between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However,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lastRenderedPageBreak/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BCL2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difference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statistically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significant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flow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cytometry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CD16/CD56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lacks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expression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CD38,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supports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q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flow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cytometry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samples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obtained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from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immunohistochemical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phenotype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similar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prompted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further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BCL2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translocated,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increase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11q23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deletion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11q24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detected.</w:t>
      </w:r>
    </w:p>
    <w:p w14:paraId="1CB63713" w14:textId="77777777" w:rsidR="00A77B3E" w:rsidRPr="00FB3379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easily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confused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invasive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Differential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Classic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immunophenotype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overlap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[1,15]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present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HGBCL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double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strike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triple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strike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HGBCL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and/or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translocation,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identification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mainly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depends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described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literature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HGBCLs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translocation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aberration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9,13]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FB3379">
        <w:rPr>
          <w:rFonts w:ascii="Book Antiqua" w:eastAsia="Book Antiqua" w:hAnsi="Book Antiqua" w:cs="Book Antiqua"/>
          <w:color w:val="000000"/>
        </w:rPr>
        <w:t>BLL</w:t>
      </w:r>
      <w:r w:rsidR="00FB3379">
        <w:rPr>
          <w:rFonts w:ascii="Book Antiqua" w:hAnsi="Book Antiqua" w:cs="Book Antiqua" w:hint="eastAsia"/>
          <w:color w:val="000000"/>
          <w:lang w:eastAsia="zh-CN"/>
        </w:rPr>
        <w:t>-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requires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lack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BCL2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translocation.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DLCBL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germinal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center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origin: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acquisition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amplification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fragment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occur,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rather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acquisition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proximal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deletion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distal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region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10186E">
        <w:rPr>
          <w:rFonts w:ascii="Book Antiqua" w:eastAsia="Book Antiqua" w:hAnsi="Book Antiqua" w:cs="Book Antiqua"/>
          <w:color w:val="000000"/>
        </w:rPr>
        <w:t>.</w:t>
      </w:r>
    </w:p>
    <w:p w14:paraId="156B9937" w14:textId="77777777" w:rsidR="00A77B3E" w:rsidRPr="0010186E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unique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other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invasive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HGBCL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DLBCL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also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exist,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spectrum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malignant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broader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previously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assumed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[2,5,9,13]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Whether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this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lymphoma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distinct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category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particular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variant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other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recognized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entities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controversial.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To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improve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understanding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BLL-11q,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Gonzalez-</w:t>
      </w:r>
      <w:proofErr w:type="spellStart"/>
      <w:r w:rsidRPr="00FB3379">
        <w:rPr>
          <w:rFonts w:ascii="Book Antiqua" w:eastAsia="Book Antiqua" w:hAnsi="Book Antiqua" w:cs="Book Antiqua"/>
          <w:color w:val="000000"/>
        </w:rPr>
        <w:t>Farre</w:t>
      </w:r>
      <w:proofErr w:type="spellEnd"/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B3379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FB3379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B337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B3379" w:rsidRPr="00FB3379">
        <w:rPr>
          <w:rFonts w:ascii="Book Antiqua" w:hAnsi="Book Antiqua" w:cs="Book Antiqua" w:hint="eastAsia"/>
          <w:color w:val="000000"/>
          <w:vertAlign w:val="superscript"/>
          <w:lang w:eastAsia="zh-CN"/>
        </w:rPr>
        <w:t>16]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performed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analysis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copy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number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alterations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targeted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sequencing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large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panel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B-cell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lymphoma-related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genes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11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cases.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Potential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driver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mutations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were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found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27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genes,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particularly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involving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BTG2</w:t>
      </w:r>
      <w:r w:rsidRPr="00FB3379">
        <w:rPr>
          <w:rFonts w:ascii="Book Antiqua" w:eastAsia="Book Antiqua" w:hAnsi="Book Antiqua" w:cs="Book Antiqua"/>
          <w:color w:val="000000"/>
        </w:rPr>
        <w:t>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DDX3X</w:t>
      </w:r>
      <w:r w:rsidRPr="00FB3379">
        <w:rPr>
          <w:rFonts w:ascii="Book Antiqua" w:eastAsia="Book Antiqua" w:hAnsi="Book Antiqua" w:cs="Book Antiqua"/>
          <w:color w:val="000000"/>
        </w:rPr>
        <w:t>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ETS1</w:t>
      </w:r>
      <w:r w:rsidRPr="00FB3379">
        <w:rPr>
          <w:rFonts w:ascii="Book Antiqua" w:eastAsia="Book Antiqua" w:hAnsi="Book Antiqua" w:cs="Book Antiqua"/>
          <w:color w:val="000000"/>
        </w:rPr>
        <w:t>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EP300</w:t>
      </w:r>
      <w:r w:rsidRPr="00FB3379">
        <w:rPr>
          <w:rFonts w:ascii="Book Antiqua" w:eastAsia="Book Antiqua" w:hAnsi="Book Antiqua" w:cs="Book Antiqua"/>
          <w:color w:val="000000"/>
        </w:rPr>
        <w:t>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GNA13</w:t>
      </w:r>
      <w:r w:rsidRPr="00FB3379">
        <w:rPr>
          <w:rFonts w:ascii="Book Antiqua" w:eastAsia="Book Antiqua" w:hAnsi="Book Antiqua" w:cs="Book Antiqua"/>
          <w:color w:val="000000"/>
        </w:rPr>
        <w:t>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These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results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suggest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that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BLL-11q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is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germinal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center-derived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lymphoma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closer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to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HGBCL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DLBCL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than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to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think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that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term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aggressive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B-cell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lymphoma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with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11q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aberration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captures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their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pathological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379">
        <w:rPr>
          <w:rFonts w:ascii="Book Antiqua" w:eastAsia="Book Antiqua" w:hAnsi="Book Antiqua" w:cs="Book Antiqua"/>
          <w:color w:val="000000"/>
        </w:rPr>
        <w:t>features</w:t>
      </w:r>
      <w:r w:rsidRPr="00FB33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337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FB3379">
        <w:rPr>
          <w:rFonts w:ascii="Book Antiqua" w:eastAsia="Book Antiqua" w:hAnsi="Book Antiqua" w:cs="Book Antiqua"/>
          <w:color w:val="000000"/>
        </w:rPr>
        <w:t>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Recently,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Kim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B3379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FB3379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B33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B3379" w:rsidRPr="00FB337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reported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composite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lymphoma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BLL-11q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and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BL.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They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suggest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BLL-11q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lastRenderedPageBreak/>
        <w:t>as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distinct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entity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from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BL.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sequence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first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rearrangement,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chromosome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proximal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acquisition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distal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deletion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required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same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time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1,8,9,13]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combining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immunophenotype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biology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correct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made.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sensitive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method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literature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DNA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microarray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Some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authors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suggest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HGBCLs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BL/BL-11q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should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microarray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FISH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others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support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step-by-step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method,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starting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FISH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FISH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difficult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negative,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microarray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performed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0186E">
        <w:rPr>
          <w:rFonts w:ascii="Book Antiqua" w:eastAsia="Book Antiqua" w:hAnsi="Book Antiqua" w:cs="Book Antiqua"/>
          <w:color w:val="000000"/>
        </w:rPr>
        <w:t>.</w:t>
      </w:r>
    </w:p>
    <w:p w14:paraId="5BE18721" w14:textId="77777777" w:rsidR="00A77B3E" w:rsidRPr="00FB3379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good,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completely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resolved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standard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Au</w:t>
      </w:r>
      <w:r w:rsidR="00FB3379">
        <w:rPr>
          <w:rFonts w:ascii="Book Antiqua" w:hAnsi="Book Antiqua" w:cs="Book Antiqua" w:hint="eastAsia"/>
          <w:color w:val="000000"/>
          <w:lang w:eastAsia="zh-CN"/>
        </w:rPr>
        <w:t>-</w:t>
      </w:r>
      <w:r w:rsidRPr="00FB3379">
        <w:rPr>
          <w:rFonts w:ascii="Book Antiqua" w:eastAsia="Book Antiqua" w:hAnsi="Book Antiqua" w:cs="Book Antiqua"/>
          <w:color w:val="000000"/>
        </w:rPr>
        <w:t>Yeung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B33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B3379">
        <w:rPr>
          <w:rFonts w:ascii="Book Antiqua" w:hAnsi="Book Antiqua" w:cs="Book Antiqua" w:hint="eastAsia"/>
          <w:color w:val="000000"/>
          <w:vertAlign w:val="superscript"/>
          <w:lang w:eastAsia="zh-CN"/>
        </w:rPr>
        <w:t>[2]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reported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a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two-year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event-free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survival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rate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of</w:t>
      </w:r>
      <w:r w:rsidR="00E46019" w:rsidRPr="00FB3379">
        <w:rPr>
          <w:rFonts w:ascii="Book Antiqua" w:eastAsia="Book Antiqua" w:hAnsi="Book Antiqua" w:cs="Book Antiqua"/>
          <w:color w:val="000000"/>
        </w:rPr>
        <w:t xml:space="preserve"> </w:t>
      </w:r>
      <w:r w:rsidRPr="00FB3379">
        <w:rPr>
          <w:rFonts w:ascii="Book Antiqua" w:eastAsia="Book Antiqua" w:hAnsi="Book Antiqua" w:cs="Book Antiqua"/>
          <w:color w:val="000000"/>
        </w:rPr>
        <w:t>100%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[2,3,6,8]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Disease-free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survival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follow-up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chemotherapy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suffering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from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AIDS,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receiving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FB3379" w:rsidRPr="0010186E">
        <w:rPr>
          <w:rFonts w:ascii="Book Antiqua" w:eastAsia="Book Antiqua" w:hAnsi="Book Antiqua" w:cs="Book Antiqua"/>
          <w:color w:val="000000"/>
        </w:rPr>
        <w:t xml:space="preserve">rituximab, cyclophosphamide, pirarubicin, vincristine, and prednisone </w:t>
      </w:r>
      <w:r w:rsidRPr="0010186E">
        <w:rPr>
          <w:rFonts w:ascii="Book Antiqua" w:eastAsia="Book Antiqua" w:hAnsi="Book Antiqua" w:cs="Book Antiqua"/>
          <w:color w:val="000000"/>
        </w:rPr>
        <w:t>(</w:t>
      </w:r>
      <w:r w:rsidR="00FB3379" w:rsidRPr="0010186E">
        <w:rPr>
          <w:rFonts w:ascii="Book Antiqua" w:eastAsia="Book Antiqua" w:hAnsi="Book Antiqua" w:cs="Book Antiqua"/>
          <w:color w:val="000000"/>
        </w:rPr>
        <w:t>R-CTOEP</w:t>
      </w:r>
      <w:r w:rsidRPr="0010186E">
        <w:rPr>
          <w:rFonts w:ascii="Book Antiqua" w:eastAsia="Book Antiqua" w:hAnsi="Book Antiqua" w:cs="Book Antiqua"/>
          <w:color w:val="000000"/>
        </w:rPr>
        <w:t>),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refused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continue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recurrence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lesions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found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disease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course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our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year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before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IPI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phase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IV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high-risk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followed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abdominal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pelvic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masses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nodules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disappeared,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condition.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Therefore,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consider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separate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0186E">
        <w:rPr>
          <w:rFonts w:ascii="Book Antiqua" w:eastAsia="Book Antiqua" w:hAnsi="Book Antiqua" w:cs="Book Antiqua"/>
          <w:color w:val="000000"/>
        </w:rPr>
        <w:t>subtype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0186E">
        <w:rPr>
          <w:rFonts w:ascii="Book Antiqua" w:eastAsia="Book Antiqua" w:hAnsi="Book Antiqua" w:cs="Book Antiqua"/>
          <w:color w:val="000000"/>
          <w:vertAlign w:val="superscript"/>
        </w:rPr>
        <w:t>1,18]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reduced,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specific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methods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formulated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prevent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overtreatment</w:t>
      </w:r>
      <w:r w:rsidRPr="0010186E">
        <w:rPr>
          <w:rFonts w:ascii="Book Antiqua" w:eastAsia="Book Antiqua" w:hAnsi="Book Antiqua" w:cs="Book Antiqua"/>
          <w:color w:val="000000"/>
          <w:vertAlign w:val="superscript"/>
        </w:rPr>
        <w:t>[2,18]</w:t>
      </w:r>
      <w:r w:rsidRPr="0010186E">
        <w:rPr>
          <w:rFonts w:ascii="Book Antiqua" w:eastAsia="Book Antiqua" w:hAnsi="Book Antiqua" w:cs="Book Antiqua"/>
          <w:color w:val="000000"/>
        </w:rPr>
        <w:t>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However,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case-cohort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studies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clinical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comparisons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same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risk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determine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treatment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regimen.</w:t>
      </w:r>
    </w:p>
    <w:p w14:paraId="7609E702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4F038C0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BE15D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occur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both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intra-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extra-lymph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nodes.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addition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surgical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excision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specimen,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definite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made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when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tissue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volume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needle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lastRenderedPageBreak/>
        <w:t>biopsy</w:t>
      </w:r>
      <w:r w:rsidR="00E46019" w:rsidRPr="0010186E">
        <w:rPr>
          <w:rStyle w:val="tg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specimen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sufficient.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terms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Style w:val="tgt"/>
          <w:rFonts w:ascii="Book Antiqua" w:eastAsia="Book Antiqua" w:hAnsi="Book Antiqua" w:cs="Book Antiqua"/>
          <w:color w:val="000000"/>
        </w:rPr>
        <w:t>pathomorphology</w:t>
      </w:r>
      <w:proofErr w:type="spellEnd"/>
      <w:r w:rsidRPr="0010186E">
        <w:rPr>
          <w:rStyle w:val="tgt"/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medium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size,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consistent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shape,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“starry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sky”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phenomenon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accompanied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large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phagocytic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reactions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coarse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particles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suggestive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BLL-11q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diagnosis.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Pathological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only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immunohistochemistry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detection.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apple-converted-space"/>
          <w:rFonts w:ascii="Book Antiqua" w:eastAsia="Book Antiqua" w:hAnsi="Book Antiqua" w:cs="Book Antiqua"/>
          <w:color w:val="000000"/>
        </w:rPr>
        <w:t>Following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chemotherapy,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achieve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satisfactory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results,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their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prognosis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good.</w:t>
      </w:r>
      <w:r w:rsidR="00E46019" w:rsidRPr="0010186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Reducing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dose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chemotherapy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or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developing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therapies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prevent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overtreatment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considered,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but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more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Style w:val="tgt"/>
          <w:rFonts w:ascii="Book Antiqua" w:eastAsia="Book Antiqua" w:hAnsi="Book Antiqua" w:cs="Book Antiqua"/>
          <w:color w:val="000000"/>
        </w:rPr>
        <w:t>needed.</w:t>
      </w:r>
    </w:p>
    <w:p w14:paraId="1D59795B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C91692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REFERENCES</w:t>
      </w:r>
    </w:p>
    <w:p w14:paraId="417B055C" w14:textId="77777777" w:rsidR="00A77B3E" w:rsidRPr="00D97897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color w:val="000000"/>
        </w:rPr>
        <w:t>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Leoncini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Campo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Stein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Harris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Jaffe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E.S,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Kluin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RM.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Swerdlow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SH,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Campo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Harris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Jaffe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Pileri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Stein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Thiele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Arber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Hasserjian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RP,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Beau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Orazi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Siebert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Classification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Haematopoietic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Tissues.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Revised,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</w:t>
      </w:r>
      <w:r w:rsidRPr="00D9789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Lyon,</w:t>
      </w:r>
      <w:r w:rsidR="00D9789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France: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IARC,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2017:</w:t>
      </w:r>
      <w:r w:rsidR="00D9789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334</w:t>
      </w:r>
    </w:p>
    <w:p w14:paraId="27896341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Au-Yeung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RKH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Arias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Padilla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Zimmermann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Oschlies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Siebert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Woessmann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Burkhardt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Klapper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Experience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provisional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WHO-entities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large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IRF4-rearrangement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NHL-BFM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Br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Haematol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2020;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190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753-763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32239695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10.1111/bjh.16578]</w:t>
      </w:r>
    </w:p>
    <w:p w14:paraId="5CB17D5E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YP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Zhao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Jian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WC.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[Clinicopathological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features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aberration].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Bing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Li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Za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604-608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34078047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10.3760/cma.j.cn112151-20210204-00127]</w:t>
      </w:r>
    </w:p>
    <w:p w14:paraId="2023674D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YP,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Gao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Zhou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Xia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QX.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[Clinicopathological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features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aberration].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Bing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Li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Za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655-657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34078056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10.3760/cma.j.cn112151-20201228-00980]</w:t>
      </w:r>
    </w:p>
    <w:p w14:paraId="093EBAE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lastRenderedPageBreak/>
        <w:t>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Horn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Kalmbach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Wagener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Staiger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Hüttl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Mottok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Traverse-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Glehen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Fontaine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Siebert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Rosenwald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Approach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Identification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Aggressive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356-364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33136583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10.1097/PAS.0000000000001613]</w:t>
      </w:r>
    </w:p>
    <w:p w14:paraId="469435A3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Rymkiewicz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Grygalewicz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Chechlinska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Blachnio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Bystydzienski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Romejko-Jarosinska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Woroniecka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Zajdel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Domanska-Czyz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Martin-Garcia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Nadeu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Swoboda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Rygier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Pienkowska-Grela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Siwicki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Prochorec-Sobieszek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Salaverria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Siebert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Walewski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comprehensive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flow-cytometry-based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immunophenotypic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characterization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2018;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732-743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29327714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10.1038/modpathol.2017.186]</w:t>
      </w:r>
    </w:p>
    <w:p w14:paraId="3EDA7745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Yu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YT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Takeuchi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Baba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KC.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Morphologically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Suspected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Confirmed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Fluorescence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Situ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Hybridization.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576-577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34482335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10.1097/PAS.0000000000001805]</w:t>
      </w:r>
    </w:p>
    <w:p w14:paraId="5E1E6FBA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Ganapathi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Brown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Prakash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Bhargava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New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developments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non-Hodgkin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lymphoid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malignancies.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349-366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33685720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10.1016/j.pathol.2021.01.002]</w:t>
      </w:r>
    </w:p>
    <w:p w14:paraId="50B10E5B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Grygalewicz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Woroniecka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Rymkiewicz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Rygier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Borkowska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Kotyl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Blachnio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Bystydzienski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Nowakowska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Pienkowska-Grela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11q-Gain/</w:t>
      </w:r>
      <w:r w:rsidR="00FB3379">
        <w:rPr>
          <w:rFonts w:ascii="Book Antiqua" w:hAnsi="Book Antiqua" w:cs="Book Antiqua" w:hint="eastAsia"/>
          <w:color w:val="000000"/>
          <w:lang w:eastAsia="zh-CN"/>
        </w:rPr>
        <w:t>l</w:t>
      </w:r>
      <w:r w:rsidRPr="0010186E">
        <w:rPr>
          <w:rFonts w:ascii="Book Antiqua" w:eastAsia="Book Antiqua" w:hAnsi="Book Antiqua" w:cs="Book Antiqua"/>
          <w:color w:val="000000"/>
        </w:rPr>
        <w:t>oss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Occurs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Recurrently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MYC-Negative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MYC-Positive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MYC-Positive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2017;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17-28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29272887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ajcp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/aqx139]</w:t>
      </w:r>
    </w:p>
    <w:p w14:paraId="3380A674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Ferreiro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Morscio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Dierickx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Marcelis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Verhoef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Vandenberghe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Tousseyn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Wlodarska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Post-transplant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defined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frequently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MYC-negative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characterized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11q-gain/Loss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2015;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e275-e279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25795716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10.3324/haematol.2015.124305]</w:t>
      </w:r>
    </w:p>
    <w:p w14:paraId="697E9178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lastRenderedPageBreak/>
        <w:t>11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Okwan-Duodu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Huang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Q.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Primary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splenic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1642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34709379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10.1182/blood.2021012824]</w:t>
      </w:r>
    </w:p>
    <w:p w14:paraId="379FA6E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Guo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Xu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AIDS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patient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without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AIDS: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Two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literature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review.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(Wars)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428-434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33763601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10.1515/med-2021-0246]</w:t>
      </w:r>
    </w:p>
    <w:p w14:paraId="02D38F05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Gebauer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Merz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Oschlies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Klapper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Caliebe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Tharun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Spielmann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Bubnoff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Feller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Murga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Penas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EM.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Aggressive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indicate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spectrum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beyond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2021;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5220-5225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34500469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10.1182/bloodadvances.2021004635]</w:t>
      </w:r>
    </w:p>
    <w:p w14:paraId="092259C8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Nattes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Camus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François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Dallet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Ferrand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Guerrot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Lemoine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Thieblemont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Veresezan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Candon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Latouche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Bertrand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Kidney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Transplant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Cell-Mediated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Rejection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Occurring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After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Anti-CD19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Therapy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Refractory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Aggressive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760-764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34461166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10.1053/j.ajkd.2021.07.012]</w:t>
      </w:r>
    </w:p>
    <w:p w14:paraId="05DB128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Salaverria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Martin-Guerrero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Wagener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Kreuz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Kohler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CW,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Richter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Pienkowska-Grela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Adam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Burkhardt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Claviez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Damm</w:t>
      </w:r>
      <w:proofErr w:type="spellEnd"/>
      <w:r w:rsidRPr="0010186E">
        <w:rPr>
          <w:rFonts w:ascii="Book Antiqua" w:eastAsia="Book Antiqua" w:hAnsi="Book Antiqua" w:cs="Book Antiqua"/>
          <w:color w:val="000000"/>
        </w:rPr>
        <w:t>-Welk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Drexler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Hummel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Jaffe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Küppers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Lefebvre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Lisfeld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Löffler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Macleod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Nagel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Oschlies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Rosolowski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Russell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RB,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Rymkiewicz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Schindler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Schlesner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Scholtysik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Schwaenen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Spang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Szczepanowski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Trümper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Vater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Wessendorf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Klapper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Siebert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Molecular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Mechanisms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Malignant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Network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Project;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Berlin-Frankfurt-Münster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Non-Hodgkin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Group.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recurrent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pattern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characterizes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subset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MYC-negative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resembling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2014;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1187-1198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24398325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10.1182/blood-2013-06-507996]</w:t>
      </w:r>
    </w:p>
    <w:p w14:paraId="40624004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Gonzalez-</w:t>
      </w:r>
      <w:proofErr w:type="spellStart"/>
      <w:r w:rsidRPr="0010186E">
        <w:rPr>
          <w:rFonts w:ascii="Book Antiqua" w:eastAsia="Book Antiqua" w:hAnsi="Book Antiqua" w:cs="Book Antiqua"/>
          <w:b/>
          <w:bCs/>
          <w:color w:val="000000"/>
        </w:rPr>
        <w:t>Farre</w:t>
      </w:r>
      <w:proofErr w:type="spellEnd"/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Ramis-Zaldivar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Salmeron-Villalobos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Balagué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Celis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V,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Verdu-Amoros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Nadeu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Sábado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Ferrández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Garrido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García-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Bragado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Maya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Vagace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Panizo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Astigarraga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Andrés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Jaffe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Campo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Salaverria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germinal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center-derived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lastRenderedPageBreak/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unrelated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2019;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1822-1829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30733272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10.3324/haematol.2018.207928]</w:t>
      </w:r>
    </w:p>
    <w:p w14:paraId="143E9D85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Hwang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Yoon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DH,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Chun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Distinct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genetic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alterations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11q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aberration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novel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report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composite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35354255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10.3324/haematol.2021.280543]</w:t>
      </w:r>
    </w:p>
    <w:p w14:paraId="412DAF83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18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0186E">
        <w:rPr>
          <w:rFonts w:ascii="Book Antiqua" w:eastAsia="Book Antiqua" w:hAnsi="Book Antiqua" w:cs="Book Antiqua"/>
          <w:color w:val="000000"/>
        </w:rPr>
        <w:t>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Brown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Bowen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LM,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McCarthy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LC,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Cooley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LD,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Repnikova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Gener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Garola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August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KJ,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Hays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JA,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Zwick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DL,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Application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2016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classification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diagnosis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high-grade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10186E">
        <w:rPr>
          <w:rFonts w:ascii="Book Antiqua" w:eastAsia="Book Antiqua" w:hAnsi="Book Antiqua" w:cs="Book Antiqua"/>
          <w:color w:val="000000"/>
        </w:rPr>
        <w:t>-negative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mature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B-cell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lymphoma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Burkitt-like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morphological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features.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1018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2020;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10186E">
        <w:rPr>
          <w:rFonts w:ascii="Book Antiqua" w:eastAsia="Book Antiqua" w:hAnsi="Book Antiqua" w:cs="Book Antiqua"/>
          <w:color w:val="000000"/>
        </w:rPr>
        <w:t>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563-570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[PMID: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31964683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DOI: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10.1136/jclinpath-2019-206267]</w:t>
      </w:r>
    </w:p>
    <w:p w14:paraId="10B31746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  <w:sectPr w:rsidR="00A77B3E" w:rsidRPr="001018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90945F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298E656" w14:textId="77777777" w:rsidR="00A77B3E" w:rsidRDefault="00283CAE" w:rsidP="00E46019">
      <w:pPr>
        <w:spacing w:line="360" w:lineRule="auto"/>
        <w:jc w:val="both"/>
        <w:rPr>
          <w:rFonts w:ascii="Book Antiqua" w:hAnsi="Book Antiqua"/>
          <w:lang w:val="en-IE"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7897" w:rsidRPr="001B0230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1EC96BAD" w14:textId="77777777" w:rsidR="00D97897" w:rsidRPr="0010186E" w:rsidRDefault="00D97897" w:rsidP="00E4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349E0C" w14:textId="77777777" w:rsidR="00D97897" w:rsidRPr="00D97897" w:rsidRDefault="00D97897" w:rsidP="00D9789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val="en-IE"/>
        </w:rPr>
      </w:pPr>
      <w:r w:rsidRPr="00D97897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Conflict-of-interest statement: </w:t>
      </w:r>
      <w:r w:rsidRPr="00D97897">
        <w:rPr>
          <w:rFonts w:ascii="Book Antiqua" w:eastAsia="Book Antiqua" w:hAnsi="Book Antiqua" w:cs="Book Antiqua"/>
          <w:bCs/>
          <w:color w:val="000000"/>
          <w:lang w:val="en-IE"/>
        </w:rPr>
        <w:t>The authors declare that they have no conflict of interest.</w:t>
      </w:r>
    </w:p>
    <w:p w14:paraId="6D9FEFCC" w14:textId="77777777" w:rsidR="00D97897" w:rsidRPr="00D97897" w:rsidRDefault="00D97897" w:rsidP="00D9789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IE"/>
        </w:rPr>
      </w:pPr>
    </w:p>
    <w:p w14:paraId="2BBF6337" w14:textId="77777777" w:rsidR="00A77B3E" w:rsidRPr="00D97897" w:rsidRDefault="00D97897" w:rsidP="00E46019">
      <w:pPr>
        <w:spacing w:line="360" w:lineRule="auto"/>
        <w:jc w:val="both"/>
        <w:rPr>
          <w:rFonts w:ascii="Book Antiqua" w:hAnsi="Book Antiqua" w:cs="Book Antiqua"/>
          <w:bCs/>
          <w:color w:val="000000"/>
          <w:lang w:val="en-IE" w:eastAsia="zh-CN"/>
        </w:rPr>
      </w:pPr>
      <w:r w:rsidRPr="00D97897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CARE Checklist (2016) statement: </w:t>
      </w:r>
      <w:r w:rsidRPr="00D97897">
        <w:rPr>
          <w:rFonts w:ascii="Book Antiqua" w:eastAsia="Book Antiqua" w:hAnsi="Book Antiqua" w:cs="Book Antiqua"/>
          <w:bCs/>
          <w:color w:val="000000"/>
          <w:lang w:val="en-IE"/>
        </w:rPr>
        <w:t>The authors have read the CARE Checklist (2016), and the manuscript was prepared and revised according to the CARE Checklist (2016).</w:t>
      </w:r>
    </w:p>
    <w:p w14:paraId="684E036E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3E6739F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article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open-access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article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that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was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selected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in-house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editor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fully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peer-reviewed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external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reviewers.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distributed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accordance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with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Creative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Commons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Attribution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(CC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BY-NC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4.0)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license,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which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permits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others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to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distribute,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remix,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adapt,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build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work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non-commercially,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license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their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derivative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works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different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terms,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provided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original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work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properly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cited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use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non-commercial.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See: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AEE5A61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50DF6E1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Provenance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peer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review: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Unsolicited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article;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Externally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peer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reviewed.</w:t>
      </w:r>
    </w:p>
    <w:p w14:paraId="33C5060F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model: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Single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blind</w:t>
      </w:r>
    </w:p>
    <w:p w14:paraId="28862BB7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E47E32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started: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April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</w:t>
      </w:r>
    </w:p>
    <w:p w14:paraId="66E1F03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First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decision: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30,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2022</w:t>
      </w:r>
    </w:p>
    <w:p w14:paraId="04C9256E" w14:textId="6D844AD2" w:rsidR="00A77B3E" w:rsidRPr="00641244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Article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press:</w:t>
      </w:r>
    </w:p>
    <w:p w14:paraId="33ADB053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9521EF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Specialty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type: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Pathology</w:t>
      </w:r>
    </w:p>
    <w:p w14:paraId="4E79E5A2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Country/Territory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origin: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China</w:t>
      </w:r>
    </w:p>
    <w:p w14:paraId="356B48C6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report’s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scientific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quality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D3B45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(Excellent):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</w:t>
      </w:r>
    </w:p>
    <w:p w14:paraId="27BB24DC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(Very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good):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B</w:t>
      </w:r>
    </w:p>
    <w:p w14:paraId="5181D414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(Good):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</w:t>
      </w:r>
    </w:p>
    <w:p w14:paraId="7CB1DA07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(Fair):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0</w:t>
      </w:r>
    </w:p>
    <w:p w14:paraId="4E064BC8" w14:textId="77777777" w:rsidR="00A77B3E" w:rsidRPr="0010186E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10186E">
        <w:rPr>
          <w:rFonts w:ascii="Book Antiqua" w:eastAsia="Book Antiqua" w:hAnsi="Book Antiqua" w:cs="Book Antiqua"/>
          <w:color w:val="000000"/>
        </w:rPr>
        <w:t>Grade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(Poor):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0</w:t>
      </w:r>
    </w:p>
    <w:p w14:paraId="629620A1" w14:textId="77777777" w:rsidR="00A77B3E" w:rsidRPr="0010186E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46EACB0" w14:textId="0ECFB46A" w:rsidR="00D97897" w:rsidRPr="00641244" w:rsidRDefault="00283CAE" w:rsidP="00E4601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t>P-Reviewer: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Adam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CA,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Romania;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186E">
        <w:rPr>
          <w:rFonts w:ascii="Book Antiqua" w:eastAsia="Book Antiqua" w:hAnsi="Book Antiqua" w:cs="Book Antiqua"/>
          <w:color w:val="000000"/>
        </w:rPr>
        <w:t>Elpek</w:t>
      </w:r>
      <w:proofErr w:type="spellEnd"/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GO,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Turkey;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Haddadi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</w:t>
      </w:r>
      <w:r w:rsidR="00D97897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D97897">
        <w:rPr>
          <w:rFonts w:ascii="Book Antiqua" w:hAnsi="Book Antiqua" w:cs="Book Antiqua"/>
          <w:color w:val="000000"/>
          <w:lang w:eastAsia="zh-CN"/>
        </w:rPr>
        <w:t>Algeria</w:t>
      </w:r>
      <w:r w:rsidRPr="0010186E">
        <w:rPr>
          <w:rFonts w:ascii="Book Antiqua" w:eastAsia="Book Antiqua" w:hAnsi="Book Antiqua" w:cs="Book Antiqua"/>
          <w:color w:val="000000"/>
        </w:rPr>
        <w:t>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Ni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X</w:t>
      </w:r>
      <w:r w:rsidR="00333A1B">
        <w:rPr>
          <w:rFonts w:ascii="Book Antiqua" w:hAnsi="Book Antiqua" w:cs="Book Antiqua" w:hint="eastAsia"/>
          <w:color w:val="000000"/>
          <w:lang w:eastAsia="zh-CN"/>
        </w:rPr>
        <w:t>, China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S-Editor: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7897" w:rsidRPr="00D97897">
        <w:rPr>
          <w:rFonts w:ascii="Book Antiqua" w:hAnsi="Book Antiqua" w:cs="Book Antiqua" w:hint="eastAsia"/>
          <w:color w:val="000000"/>
          <w:lang w:eastAsia="zh-CN"/>
        </w:rPr>
        <w:t>Chen YL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L-Editor: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7897" w:rsidRPr="00D97897">
        <w:rPr>
          <w:rFonts w:ascii="Book Antiqua" w:hAnsi="Book Antiqua" w:cs="Book Antiqua" w:hint="eastAsia"/>
          <w:color w:val="000000"/>
          <w:lang w:eastAsia="zh-CN"/>
        </w:rPr>
        <w:t>A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P-Editor:</w:t>
      </w:r>
      <w:r w:rsidR="0064124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41244" w:rsidRPr="00D97897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14E39A81" w14:textId="77777777" w:rsidR="00A77B3E" w:rsidRPr="00D97897" w:rsidRDefault="00A77B3E" w:rsidP="00E46019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D978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2CA0EC" w14:textId="25F752BF" w:rsidR="008029B2" w:rsidRPr="006A7298" w:rsidRDefault="00283CAE" w:rsidP="00E4601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0186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46019" w:rsidRPr="0010186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Legends</w:t>
      </w:r>
    </w:p>
    <w:p w14:paraId="114083A5" w14:textId="6F94AACA" w:rsidR="006A7298" w:rsidRPr="0010186E" w:rsidRDefault="006A7298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6902CA" wp14:editId="5537A684">
            <wp:extent cx="5274310" cy="4193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72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36C2" w14:textId="77777777" w:rsidR="00A77B3E" w:rsidRDefault="00283CAE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1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A: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January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29,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2021,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1B0230">
        <w:rPr>
          <w:rFonts w:ascii="Book Antiqua" w:hAnsi="Book Antiqua" w:cs="Book Antiqua"/>
          <w:color w:val="000000"/>
        </w:rPr>
        <w:t>computed tomography</w:t>
      </w:r>
      <w:r w:rsidR="00333A1B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(</w:t>
      </w:r>
      <w:r w:rsidRPr="00333A1B">
        <w:rPr>
          <w:rFonts w:ascii="Book Antiqua" w:eastAsia="Book Antiqua" w:hAnsi="Book Antiqua" w:cs="Book Antiqua"/>
          <w:color w:val="000000"/>
        </w:rPr>
        <w:t>CT</w:t>
      </w:r>
      <w:r w:rsidR="00333A1B">
        <w:rPr>
          <w:rFonts w:ascii="Book Antiqua" w:hAnsi="Book Antiqua" w:cs="Book Antiqua" w:hint="eastAsia"/>
          <w:color w:val="000000"/>
          <w:lang w:eastAsia="zh-CN"/>
        </w:rPr>
        <w:t>)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multiple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space-occupying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lesions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ileocecal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bowel,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peritoneum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3A1B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Pr="00333A1B">
        <w:rPr>
          <w:rFonts w:ascii="Book Antiqua" w:eastAsia="Book Antiqua" w:hAnsi="Book Antiqua" w:cs="Book Antiqua"/>
          <w:color w:val="000000"/>
        </w:rPr>
        <w:t>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boundary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right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psoas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major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muscle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unclear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(red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arrow)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B: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After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3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courses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chemotherapy,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that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multiple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space-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occupying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lesions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ileocecal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bowel,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peritoneum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3A1B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had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significantly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shrunk,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boundary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right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psoas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major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muscle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obvious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(red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arrow)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C: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February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3,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2021,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B-ultrasound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solid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hypoechoic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mass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1.89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Pr="00333A1B">
        <w:rPr>
          <w:rFonts w:ascii="Book Antiqua" w:eastAsia="Book Antiqua" w:hAnsi="Book Antiqua" w:cs="Book Antiqua"/>
          <w:color w:val="000000"/>
        </w:rPr>
        <w:t>×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1.61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cm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size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clear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boundary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lower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segment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right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anterior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lobe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(red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eastAsia="Book Antiqua" w:hAnsi="Book Antiqua" w:cs="Book Antiqua"/>
          <w:color w:val="000000"/>
        </w:rPr>
        <w:t>arrow)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D: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March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12,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2021,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10186E">
        <w:rPr>
          <w:rFonts w:ascii="Book Antiqua" w:eastAsia="Book Antiqua" w:hAnsi="Book Antiqua" w:cs="Book Antiqua"/>
          <w:color w:val="000000"/>
        </w:rPr>
        <w:t>positron emission tomography</w:t>
      </w:r>
      <w:r w:rsidR="00333A1B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(</w:t>
      </w:r>
      <w:r w:rsidRPr="00333A1B">
        <w:rPr>
          <w:rFonts w:ascii="Book Antiqua" w:eastAsia="Book Antiqua" w:hAnsi="Book Antiqua" w:cs="Book Antiqua"/>
          <w:color w:val="000000"/>
        </w:rPr>
        <w:t>PET</w:t>
      </w:r>
      <w:r w:rsidR="00333A1B">
        <w:rPr>
          <w:rFonts w:ascii="Book Antiqua" w:hAnsi="Book Antiqua" w:cs="Book Antiqua" w:hint="eastAsia"/>
          <w:color w:val="000000"/>
          <w:lang w:eastAsia="zh-CN"/>
        </w:rPr>
        <w:t>)</w:t>
      </w:r>
      <w:r w:rsidRPr="00333A1B">
        <w:rPr>
          <w:rFonts w:ascii="Book Antiqua" w:eastAsia="Book Antiqua" w:hAnsi="Book Antiqua" w:cs="Book Antiqua"/>
          <w:color w:val="000000"/>
        </w:rPr>
        <w:t>-CT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soft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tissue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mass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shadow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liver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right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lower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abdomen,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surrounding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ileocecal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junction,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maximum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standardized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uptake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value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30.3.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Radioactive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uptake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hepatic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capsule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margin,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abdominal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lastRenderedPageBreak/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pelvic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3A1B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3A1B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significantly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increased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E: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September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24,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2021,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after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6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courses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chemotherapy,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PET-CT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that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there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no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obvious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mass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increased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fluorodeoxyglucose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metabolism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abdominal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pelvic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peritoneal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3A1B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Pr="00333A1B">
        <w:rPr>
          <w:rFonts w:ascii="Book Antiqua" w:eastAsia="Book Antiqua" w:hAnsi="Book Antiqua" w:cs="Book Antiqua"/>
          <w:color w:val="000000"/>
        </w:rPr>
        <w:t>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no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obvious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increased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radioactive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uptake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liver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(white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arrow).</w:t>
      </w:r>
    </w:p>
    <w:p w14:paraId="09005572" w14:textId="77777777" w:rsidR="006A7298" w:rsidRPr="006A7298" w:rsidRDefault="006A7298" w:rsidP="00E4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ECAAA2E" w14:textId="51872E1C" w:rsidR="008029B2" w:rsidRPr="0010186E" w:rsidRDefault="006A7298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5D70362" wp14:editId="263B71BD">
            <wp:extent cx="5274310" cy="5904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72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90A9" w14:textId="4BEDA545" w:rsidR="00A77B3E" w:rsidRDefault="00283CAE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2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33A1B" w:rsidRPr="00333A1B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Pr="00333A1B">
        <w:rPr>
          <w:rFonts w:ascii="Book Antiqua" w:eastAsia="Book Antiqua" w:hAnsi="Book Antiqua" w:cs="Book Antiqua"/>
          <w:color w:val="000000"/>
        </w:rPr>
        <w:t>Fine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needle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biopsy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liver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showed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liver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tissue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tissue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(low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magnification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staining)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B: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are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medium-large,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consistent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shape,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starry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sky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pattern</w:t>
      </w:r>
      <w:r w:rsidR="006A7298">
        <w:rPr>
          <w:rFonts w:ascii="Book Antiqua" w:hAnsi="Book Antiqua" w:cs="Book Antiqua" w:hint="eastAsia"/>
          <w:color w:val="000000"/>
          <w:lang w:eastAsia="zh-CN"/>
        </w:rPr>
        <w:t>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6A7298">
        <w:rPr>
          <w:rFonts w:ascii="Book Antiqua" w:hAnsi="Book Antiqua" w:cs="Book Antiqua" w:hint="eastAsia"/>
          <w:color w:val="000000"/>
          <w:lang w:eastAsia="zh-CN"/>
        </w:rPr>
        <w:t>l</w:t>
      </w:r>
      <w:r w:rsidRPr="00333A1B">
        <w:rPr>
          <w:rFonts w:ascii="Book Antiqua" w:eastAsia="Book Antiqua" w:hAnsi="Book Antiqua" w:cs="Book Antiqua"/>
          <w:color w:val="000000"/>
        </w:rPr>
        <w:t>iver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lastRenderedPageBreak/>
        <w:t>tissue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found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left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and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upper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right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corners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(HE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staining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200</w:t>
      </w:r>
      <w:r w:rsidR="006A7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6A7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333A1B">
        <w:rPr>
          <w:rFonts w:ascii="Book Antiqua" w:eastAsia="Book Antiqua" w:hAnsi="Book Antiqua" w:cs="Book Antiqua"/>
          <w:bCs/>
          <w:color w:val="000000"/>
        </w:rPr>
        <w:t>C: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have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little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cytoplasm,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basophilic,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fine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granular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nuclear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staining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t</w:t>
      </w:r>
      <w:r w:rsidRPr="00333A1B">
        <w:rPr>
          <w:rFonts w:ascii="Book Antiqua" w:eastAsia="Book Antiqua" w:hAnsi="Book Antiqua" w:cs="Book Antiqua"/>
          <w:color w:val="000000"/>
        </w:rPr>
        <w:t>issue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phagocytize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apoptotic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debris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nuclear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eastAsia="Book Antiqua" w:hAnsi="Book Antiqua" w:cs="Book Antiqua"/>
          <w:color w:val="000000"/>
        </w:rPr>
        <w:t>fragments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i</w:t>
      </w:r>
      <w:r w:rsidRPr="00333A1B">
        <w:rPr>
          <w:rFonts w:ascii="Book Antiqua" w:eastAsia="Book Antiqua" w:hAnsi="Book Antiqua" w:cs="Book Antiqua"/>
          <w:color w:val="000000"/>
        </w:rPr>
        <w:t>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can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seen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that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there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is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multiple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apoptotic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debris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(six)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with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coarse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particles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(red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arrow)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(HE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staining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400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×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D: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CD20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Labeling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diffuse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strongly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positive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(Envision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method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×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E: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CD10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l</w:t>
      </w:r>
      <w:r w:rsidRPr="00333A1B">
        <w:rPr>
          <w:rFonts w:ascii="Book Antiqua" w:eastAsia="Book Antiqua" w:hAnsi="Book Antiqua" w:cs="Book Antiqua"/>
          <w:color w:val="000000"/>
        </w:rPr>
        <w:t>abeling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diffuse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strongly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positive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(Envision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method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×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333A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F: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BCL6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Labeling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of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was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diffuse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and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strongly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positive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(Envision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method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200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×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333A1B">
        <w:rPr>
          <w:rFonts w:ascii="Book Antiqua" w:eastAsia="Book Antiqua" w:hAnsi="Book Antiqua" w:cs="Book Antiqua"/>
          <w:bCs/>
          <w:color w:val="000000"/>
        </w:rPr>
        <w:t>G: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Tumor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cells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were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positive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for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MYC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labeling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(70%)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color w:val="000000"/>
        </w:rPr>
        <w:t>(Envision</w:t>
      </w:r>
      <w:r w:rsidR="00E46019" w:rsidRPr="00333A1B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method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magnification)</w:t>
      </w:r>
      <w:r w:rsidR="00333A1B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333A1B">
        <w:rPr>
          <w:rFonts w:ascii="Book Antiqua" w:eastAsia="Book Antiqua" w:hAnsi="Book Antiqua" w:cs="Book Antiqua"/>
          <w:bCs/>
          <w:color w:val="000000"/>
        </w:rPr>
        <w:t>H:</w:t>
      </w:r>
      <w:r w:rsidR="00E46019" w:rsidRPr="001018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Ki-67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proliferation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index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of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tumor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cells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&gt;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95%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(Envision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method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200</w:t>
      </w:r>
      <w:r w:rsidR="00333A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×</w:t>
      </w:r>
      <w:r w:rsidR="00E46019"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color w:val="000000"/>
        </w:rPr>
        <w:t>magnification).</w:t>
      </w:r>
    </w:p>
    <w:p w14:paraId="76EA30E3" w14:textId="77777777" w:rsidR="006A7298" w:rsidRDefault="006A7298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48D773D" w14:textId="316DAF1A" w:rsidR="00A77B3E" w:rsidRPr="0010186E" w:rsidRDefault="006A7298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drawing>
          <wp:inline distT="0" distB="0" distL="0" distR="0" wp14:anchorId="07C696E8" wp14:editId="29FDD6AA">
            <wp:extent cx="5274310" cy="276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72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42D1" w14:textId="77777777" w:rsidR="00A77B3E" w:rsidRPr="00E46019" w:rsidRDefault="00E46019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10186E">
        <w:rPr>
          <w:rFonts w:ascii="Book Antiqua" w:eastAsia="Book Antiqua" w:hAnsi="Book Antiqua" w:cs="Book Antiqua"/>
          <w:b/>
          <w:bCs/>
          <w:color w:val="000000"/>
        </w:rPr>
        <w:t xml:space="preserve">Figure 3 </w:t>
      </w:r>
      <w:r w:rsidR="00333A1B" w:rsidRPr="00333A1B">
        <w:rPr>
          <w:rFonts w:ascii="Book Antiqua" w:eastAsia="Book Antiqua" w:hAnsi="Book Antiqua" w:cs="Book Antiqua"/>
          <w:b/>
          <w:bCs/>
          <w:color w:val="000000"/>
        </w:rPr>
        <w:t xml:space="preserve">Fluorescence in situ hybridization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detection on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eastAsia="Book Antiqua" w:hAnsi="Book Antiqua" w:cs="Book Antiqua"/>
          <w:b/>
          <w:color w:val="000000"/>
        </w:rPr>
        <w:t>gene</w:t>
      </w:r>
      <w:r w:rsidRPr="0010186E">
        <w:rPr>
          <w:rFonts w:ascii="Book Antiqua" w:hAnsi="Book Antiqua" w:cs="Book Antiqua"/>
          <w:b/>
          <w:color w:val="000000"/>
          <w:lang w:eastAsia="zh-CN"/>
        </w:rPr>
        <w:t xml:space="preserve"> and</w:t>
      </w:r>
      <w:r w:rsidRPr="0010186E">
        <w:rPr>
          <w:rFonts w:ascii="Book Antiqua" w:hAnsi="Book Antiqua" w:cs="Book Antiqua"/>
          <w:color w:val="000000"/>
          <w:lang w:eastAsia="zh-CN"/>
        </w:rPr>
        <w:t xml:space="preserve"> </w:t>
      </w:r>
      <w:r w:rsidRPr="0010186E">
        <w:rPr>
          <w:rFonts w:ascii="Book Antiqua" w:eastAsia="Book Antiqua" w:hAnsi="Book Antiqua" w:cs="Book Antiqua"/>
          <w:b/>
          <w:bCs/>
          <w:color w:val="000000"/>
        </w:rPr>
        <w:t>chromosomes</w:t>
      </w:r>
      <w:r w:rsidRPr="0010186E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hAnsi="Book Antiqua" w:cs="Book Antiqua"/>
          <w:color w:val="000000"/>
          <w:lang w:eastAsia="zh-CN"/>
        </w:rPr>
        <w:t xml:space="preserve">A-C: </w:t>
      </w:r>
      <w:r w:rsidR="00333A1B" w:rsidRPr="00333A1B">
        <w:rPr>
          <w:rFonts w:ascii="Book Antiqua" w:eastAsia="Book Antiqua" w:hAnsi="Book Antiqua" w:cs="Book Antiqua"/>
          <w:bCs/>
          <w:color w:val="000000"/>
        </w:rPr>
        <w:t>F</w:t>
      </w:r>
      <w:r w:rsidR="00333A1B" w:rsidRPr="0010186E">
        <w:rPr>
          <w:rFonts w:ascii="Book Antiqua" w:eastAsia="Book Antiqua" w:hAnsi="Book Antiqua" w:cs="Book Antiqua"/>
          <w:color w:val="000000"/>
        </w:rPr>
        <w:t>luorescence in situ hybridization (FISH)</w:t>
      </w:r>
      <w:r w:rsidRPr="0010186E">
        <w:rPr>
          <w:rFonts w:ascii="Book Antiqua" w:hAnsi="Book Antiqua" w:cs="Book Antiqua"/>
          <w:color w:val="000000"/>
          <w:lang w:eastAsia="zh-CN"/>
        </w:rPr>
        <w:t xml:space="preserve"> detection on </w:t>
      </w:r>
      <w:r w:rsidRPr="0010186E">
        <w:rPr>
          <w:rFonts w:ascii="Book Antiqua" w:eastAsia="Book Antiqua" w:hAnsi="Book Antiqua" w:cs="Book Antiqua"/>
          <w:color w:val="000000"/>
        </w:rPr>
        <w:t>MYC gene</w:t>
      </w:r>
      <w:r w:rsidRPr="0010186E">
        <w:rPr>
          <w:rFonts w:ascii="Book Antiqua" w:hAnsi="Book Antiqua" w:cs="Book Antiqua"/>
          <w:color w:val="000000"/>
          <w:lang w:eastAsia="zh-CN"/>
        </w:rPr>
        <w:t xml:space="preserve"> (A), </w:t>
      </w:r>
      <w:r w:rsidRPr="0010186E">
        <w:rPr>
          <w:rFonts w:ascii="Book Antiqua" w:eastAsia="Book Antiqua" w:hAnsi="Book Antiqua" w:cs="Book Antiqua"/>
          <w:color w:val="000000"/>
        </w:rPr>
        <w:t>BCL2 gene</w:t>
      </w:r>
      <w:r w:rsidRPr="0010186E">
        <w:rPr>
          <w:rFonts w:ascii="Book Antiqua" w:hAnsi="Book Antiqua" w:cs="Book Antiqua"/>
          <w:color w:val="000000"/>
          <w:lang w:eastAsia="zh-CN"/>
        </w:rPr>
        <w:t xml:space="preserve"> (B), and </w:t>
      </w:r>
      <w:r w:rsidRPr="0010186E">
        <w:rPr>
          <w:rFonts w:ascii="Book Antiqua" w:eastAsia="Book Antiqua" w:hAnsi="Book Antiqua" w:cs="Book Antiqua"/>
          <w:color w:val="000000"/>
        </w:rPr>
        <w:t>BCL6 gene (C)</w:t>
      </w:r>
      <w:r w:rsidRPr="0010186E">
        <w:rPr>
          <w:rFonts w:ascii="Book Antiqua" w:hAnsi="Book Antiqua" w:cs="Book Antiqua"/>
          <w:color w:val="000000"/>
          <w:lang w:eastAsia="zh-CN"/>
        </w:rPr>
        <w:t>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hAnsi="Book Antiqua" w:cs="Book Antiqua"/>
          <w:color w:val="000000"/>
          <w:lang w:eastAsia="zh-CN"/>
        </w:rPr>
        <w:t>a</w:t>
      </w:r>
      <w:r w:rsidRPr="0010186E">
        <w:rPr>
          <w:rFonts w:ascii="Book Antiqua" w:eastAsia="Book Antiqua" w:hAnsi="Book Antiqua" w:cs="Book Antiqua"/>
          <w:color w:val="000000"/>
        </w:rPr>
        <w:t>ll were negative</w:t>
      </w:r>
      <w:r w:rsidRPr="0010186E">
        <w:rPr>
          <w:rFonts w:ascii="Book Antiqua" w:hAnsi="Book Antiqua" w:cs="Book Antiqua"/>
          <w:color w:val="000000"/>
          <w:lang w:eastAsia="zh-CN"/>
        </w:rPr>
        <w:t>;</w:t>
      </w:r>
      <w:r w:rsidRPr="0010186E">
        <w:rPr>
          <w:rFonts w:ascii="Book Antiqua" w:hAnsi="Book Antiqua"/>
          <w:lang w:eastAsia="zh-CN"/>
        </w:rPr>
        <w:t xml:space="preserve"> </w:t>
      </w:r>
      <w:r w:rsidRPr="0010186E">
        <w:rPr>
          <w:rFonts w:ascii="Book Antiqua" w:hAnsi="Book Antiqua" w:cs="Book Antiqua"/>
          <w:bCs/>
          <w:color w:val="000000"/>
          <w:lang w:eastAsia="zh-CN"/>
        </w:rPr>
        <w:t>D</w:t>
      </w:r>
      <w:r w:rsidR="00283CAE" w:rsidRPr="0010186E">
        <w:rPr>
          <w:rFonts w:ascii="Book Antiqua" w:eastAsia="Book Antiqua" w:hAnsi="Book Antiqua" w:cs="Book Antiqua"/>
          <w:bCs/>
          <w:color w:val="000000"/>
        </w:rPr>
        <w:t>: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11q23.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was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positive</w:t>
      </w:r>
      <w:r w:rsidR="00333A1B">
        <w:rPr>
          <w:rFonts w:ascii="Book Antiqua" w:hAnsi="Book Antiqua" w:cs="Book Antiqua" w:hint="eastAsia"/>
          <w:color w:val="000000"/>
          <w:lang w:eastAsia="zh-CN"/>
        </w:rPr>
        <w:t>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r</w:t>
      </w:r>
      <w:r w:rsidR="00283CAE" w:rsidRPr="0010186E">
        <w:rPr>
          <w:rFonts w:ascii="Book Antiqua" w:eastAsia="Book Antiqua" w:hAnsi="Book Antiqua" w:cs="Book Antiqua"/>
          <w:color w:val="000000"/>
        </w:rPr>
        <w:t>ed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represents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11q23.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and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green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represents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CSP11.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11q23.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was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amplified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(white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arrow)</w:t>
      </w:r>
      <w:r w:rsidRPr="0010186E">
        <w:rPr>
          <w:rFonts w:ascii="Book Antiqua" w:hAnsi="Book Antiqua" w:cs="Book Antiqua"/>
          <w:color w:val="000000"/>
          <w:lang w:eastAsia="zh-CN"/>
        </w:rPr>
        <w:t>;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Pr="0010186E">
        <w:rPr>
          <w:rFonts w:ascii="Book Antiqua" w:hAnsi="Book Antiqua" w:cs="Book Antiqua"/>
          <w:bCs/>
          <w:color w:val="000000"/>
          <w:lang w:eastAsia="zh-CN"/>
        </w:rPr>
        <w:t>E</w:t>
      </w:r>
      <w:r w:rsidR="00283CAE" w:rsidRPr="0010186E">
        <w:rPr>
          <w:rFonts w:ascii="Book Antiqua" w:eastAsia="Book Antiqua" w:hAnsi="Book Antiqua" w:cs="Book Antiqua"/>
          <w:bCs/>
          <w:color w:val="000000"/>
        </w:rPr>
        <w:t>: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11q24.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was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positive</w:t>
      </w:r>
      <w:r w:rsidR="00333A1B">
        <w:rPr>
          <w:rFonts w:ascii="Book Antiqua" w:hAnsi="Book Antiqua" w:cs="Book Antiqua" w:hint="eastAsia"/>
          <w:color w:val="000000"/>
          <w:lang w:eastAsia="zh-CN"/>
        </w:rPr>
        <w:t>,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333A1B">
        <w:rPr>
          <w:rFonts w:ascii="Book Antiqua" w:hAnsi="Book Antiqua" w:cs="Book Antiqua" w:hint="eastAsia"/>
          <w:color w:val="000000"/>
          <w:lang w:eastAsia="zh-CN"/>
        </w:rPr>
        <w:t>r</w:t>
      </w:r>
      <w:r w:rsidR="00283CAE" w:rsidRPr="0010186E">
        <w:rPr>
          <w:rFonts w:ascii="Book Antiqua" w:eastAsia="Book Antiqua" w:hAnsi="Book Antiqua" w:cs="Book Antiqua"/>
          <w:color w:val="000000"/>
        </w:rPr>
        <w:t>ed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represents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lastRenderedPageBreak/>
        <w:t>11q24.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and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green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represents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CSP11.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11q24.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3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was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10186E">
        <w:rPr>
          <w:rFonts w:ascii="Book Antiqua" w:eastAsia="Book Antiqua" w:hAnsi="Book Antiqua" w:cs="Book Antiqua"/>
          <w:color w:val="000000"/>
        </w:rPr>
        <w:t>re</w:t>
      </w:r>
      <w:r w:rsidR="008029B2" w:rsidRPr="0010186E">
        <w:rPr>
          <w:rFonts w:ascii="Book Antiqua" w:eastAsia="Book Antiqua" w:hAnsi="Book Antiqua" w:cs="Book Antiqua"/>
          <w:color w:val="000000"/>
        </w:rPr>
        <w:t>duced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10186E">
        <w:rPr>
          <w:rFonts w:ascii="Book Antiqua" w:eastAsia="Book Antiqua" w:hAnsi="Book Antiqua" w:cs="Book Antiqua"/>
          <w:color w:val="000000"/>
        </w:rPr>
        <w:t>or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10186E">
        <w:rPr>
          <w:rFonts w:ascii="Book Antiqua" w:eastAsia="Book Antiqua" w:hAnsi="Book Antiqua" w:cs="Book Antiqua"/>
          <w:color w:val="000000"/>
        </w:rPr>
        <w:t>missing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10186E">
        <w:rPr>
          <w:rFonts w:ascii="Book Antiqua" w:eastAsia="Book Antiqua" w:hAnsi="Book Antiqua" w:cs="Book Antiqua"/>
          <w:color w:val="000000"/>
        </w:rPr>
        <w:t>(white</w:t>
      </w:r>
      <w:r w:rsidRPr="0010186E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10186E">
        <w:rPr>
          <w:rFonts w:ascii="Book Antiqua" w:eastAsia="Book Antiqua" w:hAnsi="Book Antiqua" w:cs="Book Antiqua"/>
          <w:color w:val="000000"/>
        </w:rPr>
        <w:t>arrow).</w:t>
      </w:r>
    </w:p>
    <w:sectPr w:rsidR="00A77B3E" w:rsidRPr="00E46019" w:rsidSect="008029B2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0BF68" w14:textId="77777777" w:rsidR="00A35DA6" w:rsidRDefault="00A35DA6" w:rsidP="00866602">
      <w:r>
        <w:separator/>
      </w:r>
    </w:p>
  </w:endnote>
  <w:endnote w:type="continuationSeparator" w:id="0">
    <w:p w14:paraId="3FA2F48D" w14:textId="77777777" w:rsidR="00A35DA6" w:rsidRDefault="00A35DA6" w:rsidP="0086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48832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9C42B4D" w14:textId="77777777" w:rsidR="0023698B" w:rsidRDefault="0023698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2F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BE14CB" w14:textId="77777777" w:rsidR="0023698B" w:rsidRDefault="002369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C3D88" w14:textId="77777777" w:rsidR="00A35DA6" w:rsidRDefault="00A35DA6" w:rsidP="00866602">
      <w:r>
        <w:separator/>
      </w:r>
    </w:p>
  </w:footnote>
  <w:footnote w:type="continuationSeparator" w:id="0">
    <w:p w14:paraId="2A445151" w14:textId="77777777" w:rsidR="00A35DA6" w:rsidRDefault="00A35DA6" w:rsidP="0086660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829"/>
    <w:rsid w:val="0003329A"/>
    <w:rsid w:val="0010186E"/>
    <w:rsid w:val="001300C3"/>
    <w:rsid w:val="00185E2F"/>
    <w:rsid w:val="0023698B"/>
    <w:rsid w:val="00283CAE"/>
    <w:rsid w:val="002E64EB"/>
    <w:rsid w:val="00333A1B"/>
    <w:rsid w:val="0039217B"/>
    <w:rsid w:val="004419D6"/>
    <w:rsid w:val="004534B0"/>
    <w:rsid w:val="00570F4A"/>
    <w:rsid w:val="005B2F19"/>
    <w:rsid w:val="00641244"/>
    <w:rsid w:val="006A7298"/>
    <w:rsid w:val="008029B2"/>
    <w:rsid w:val="00866602"/>
    <w:rsid w:val="00964BB3"/>
    <w:rsid w:val="00A35DA6"/>
    <w:rsid w:val="00A77B3E"/>
    <w:rsid w:val="00A927EB"/>
    <w:rsid w:val="00AB1581"/>
    <w:rsid w:val="00AD5057"/>
    <w:rsid w:val="00C2702F"/>
    <w:rsid w:val="00C8242D"/>
    <w:rsid w:val="00CA2A55"/>
    <w:rsid w:val="00D97897"/>
    <w:rsid w:val="00E46019"/>
    <w:rsid w:val="00F91B84"/>
    <w:rsid w:val="00FB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31305"/>
  <w15:docId w15:val="{337CB552-E7AB-46F4-8E43-D308EE75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character" w:customStyle="1" w:styleId="tgt">
    <w:name w:val="tgt"/>
    <w:basedOn w:val="a0"/>
  </w:style>
  <w:style w:type="paragraph" w:styleId="a3">
    <w:name w:val="header"/>
    <w:basedOn w:val="a"/>
    <w:link w:val="a4"/>
    <w:rsid w:val="00866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6602"/>
    <w:rPr>
      <w:sz w:val="18"/>
      <w:szCs w:val="18"/>
    </w:rPr>
  </w:style>
  <w:style w:type="paragraph" w:styleId="a5">
    <w:name w:val="footer"/>
    <w:basedOn w:val="a"/>
    <w:link w:val="a6"/>
    <w:uiPriority w:val="99"/>
    <w:rsid w:val="008666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6602"/>
    <w:rPr>
      <w:sz w:val="18"/>
      <w:szCs w:val="18"/>
    </w:rPr>
  </w:style>
  <w:style w:type="paragraph" w:styleId="a7">
    <w:name w:val="Balloon Text"/>
    <w:basedOn w:val="a"/>
    <w:link w:val="a8"/>
    <w:rsid w:val="00866602"/>
    <w:rPr>
      <w:sz w:val="18"/>
      <w:szCs w:val="18"/>
    </w:rPr>
  </w:style>
  <w:style w:type="character" w:customStyle="1" w:styleId="a8">
    <w:name w:val="批注框文本 字符"/>
    <w:basedOn w:val="a0"/>
    <w:link w:val="a7"/>
    <w:rsid w:val="00866602"/>
    <w:rPr>
      <w:sz w:val="18"/>
      <w:szCs w:val="18"/>
    </w:rPr>
  </w:style>
  <w:style w:type="paragraph" w:styleId="a9">
    <w:name w:val="Revision"/>
    <w:hidden/>
    <w:uiPriority w:val="99"/>
    <w:semiHidden/>
    <w:rsid w:val="003921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4130</Words>
  <Characters>23545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2022-07-31T18:31:00Z</dcterms:created>
  <dcterms:modified xsi:type="dcterms:W3CDTF">2022-07-31T18:31:00Z</dcterms:modified>
</cp:coreProperties>
</file>