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5C1026"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b/>
          <w:color w:val="000000"/>
        </w:rPr>
        <w:t xml:space="preserve">Name of Journal: </w:t>
      </w:r>
      <w:r w:rsidRPr="006457CB">
        <w:rPr>
          <w:rFonts w:ascii="Book Antiqua" w:eastAsia="Book Antiqua" w:hAnsi="Book Antiqua" w:cs="Book Antiqua"/>
          <w:i/>
          <w:color w:val="000000"/>
        </w:rPr>
        <w:t>World Journal of Clinical Cases</w:t>
      </w:r>
    </w:p>
    <w:p w14:paraId="45E482FB"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b/>
          <w:color w:val="000000"/>
        </w:rPr>
        <w:t xml:space="preserve">Manuscript NO: </w:t>
      </w:r>
      <w:r w:rsidRPr="006457CB">
        <w:rPr>
          <w:rFonts w:ascii="Book Antiqua" w:eastAsia="Book Antiqua" w:hAnsi="Book Antiqua" w:cs="Book Antiqua"/>
          <w:color w:val="000000"/>
        </w:rPr>
        <w:t>78777</w:t>
      </w:r>
    </w:p>
    <w:p w14:paraId="6A81B6B7"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b/>
          <w:color w:val="000000"/>
        </w:rPr>
        <w:t xml:space="preserve">Manuscript Type: </w:t>
      </w:r>
      <w:r w:rsidRPr="006457CB">
        <w:rPr>
          <w:rFonts w:ascii="Book Antiqua" w:eastAsia="Book Antiqua" w:hAnsi="Book Antiqua" w:cs="Book Antiqua"/>
          <w:color w:val="000000"/>
        </w:rPr>
        <w:t>CASE REPORT</w:t>
      </w:r>
    </w:p>
    <w:p w14:paraId="0D4B7B07" w14:textId="77777777" w:rsidR="00A77B3E" w:rsidRPr="006457CB" w:rsidRDefault="00A77B3E">
      <w:pPr>
        <w:spacing w:line="360" w:lineRule="auto"/>
        <w:jc w:val="both"/>
        <w:rPr>
          <w:rFonts w:ascii="Book Antiqua" w:hAnsi="Book Antiqua"/>
        </w:rPr>
      </w:pPr>
    </w:p>
    <w:p w14:paraId="23BB6847" w14:textId="2E49CC1C" w:rsidR="00A77B3E" w:rsidRPr="006457CB" w:rsidRDefault="00186D72">
      <w:pPr>
        <w:spacing w:line="360" w:lineRule="auto"/>
        <w:jc w:val="both"/>
        <w:rPr>
          <w:rFonts w:ascii="Book Antiqua" w:hAnsi="Book Antiqua"/>
        </w:rPr>
      </w:pPr>
      <w:r w:rsidRPr="006457CB">
        <w:rPr>
          <w:rFonts w:ascii="Book Antiqua" w:eastAsia="Book Antiqua" w:hAnsi="Book Antiqua" w:cs="Book Antiqua"/>
          <w:b/>
          <w:bCs/>
          <w:color w:val="000000"/>
        </w:rPr>
        <w:t>Erbium-</w:t>
      </w:r>
      <w:r w:rsidR="00152F79" w:rsidRPr="006457CB">
        <w:rPr>
          <w:rFonts w:ascii="Book Antiqua" w:eastAsia="Book Antiqua" w:hAnsi="Book Antiqua" w:cs="Book Antiqua"/>
          <w:b/>
          <w:bCs/>
          <w:color w:val="000000"/>
        </w:rPr>
        <w:t>doped yttrium aluminum garnet laser and advanced platelet-rich fibrin+ in periodontal diseases</w:t>
      </w:r>
      <w:r w:rsidRPr="006457CB">
        <w:rPr>
          <w:rFonts w:ascii="Book Antiqua" w:eastAsia="Book Antiqua" w:hAnsi="Book Antiqua" w:cs="Book Antiqua"/>
          <w:b/>
          <w:bCs/>
          <w:color w:val="000000"/>
        </w:rPr>
        <w:t xml:space="preserve">: </w:t>
      </w:r>
      <w:r w:rsidR="00152F79" w:rsidRPr="006457CB">
        <w:rPr>
          <w:rFonts w:ascii="Book Antiqua" w:eastAsia="Book Antiqua" w:hAnsi="Book Antiqua" w:cs="Book Antiqua"/>
          <w:b/>
          <w:bCs/>
          <w:color w:val="000000"/>
        </w:rPr>
        <w:t>Two</w:t>
      </w:r>
      <w:r w:rsidRPr="006457CB">
        <w:rPr>
          <w:rFonts w:ascii="Book Antiqua" w:eastAsia="Book Antiqua" w:hAnsi="Book Antiqua" w:cs="Book Antiqua"/>
          <w:b/>
          <w:bCs/>
          <w:color w:val="000000"/>
        </w:rPr>
        <w:t xml:space="preserve"> </w:t>
      </w:r>
      <w:r w:rsidR="00152F79" w:rsidRPr="006457CB">
        <w:rPr>
          <w:rFonts w:ascii="Book Antiqua" w:eastAsia="Book Antiqua" w:hAnsi="Book Antiqua" w:cs="Book Antiqua"/>
          <w:b/>
          <w:bCs/>
          <w:color w:val="000000"/>
        </w:rPr>
        <w:t>c</w:t>
      </w:r>
      <w:r w:rsidRPr="006457CB">
        <w:rPr>
          <w:rFonts w:ascii="Book Antiqua" w:eastAsia="Book Antiqua" w:hAnsi="Book Antiqua" w:cs="Book Antiqua"/>
          <w:b/>
          <w:bCs/>
          <w:color w:val="000000"/>
        </w:rPr>
        <w:t>ase reports</w:t>
      </w:r>
      <w:r w:rsidR="00152F79" w:rsidRPr="006457CB">
        <w:rPr>
          <w:rFonts w:ascii="Book Antiqua" w:eastAsia="Book Antiqua" w:hAnsi="Book Antiqua" w:cs="Book Antiqua"/>
          <w:b/>
          <w:bCs/>
          <w:color w:val="000000"/>
        </w:rPr>
        <w:t xml:space="preserve"> and review of the literature</w:t>
      </w:r>
    </w:p>
    <w:p w14:paraId="679C3020" w14:textId="77777777" w:rsidR="00A77B3E" w:rsidRPr="006457CB" w:rsidRDefault="00A77B3E">
      <w:pPr>
        <w:spacing w:line="360" w:lineRule="auto"/>
        <w:jc w:val="both"/>
        <w:rPr>
          <w:rFonts w:ascii="Book Antiqua" w:hAnsi="Book Antiqua"/>
        </w:rPr>
      </w:pPr>
    </w:p>
    <w:p w14:paraId="6DEF2EA3" w14:textId="6DF273E7" w:rsidR="00A77B3E" w:rsidRPr="006457CB" w:rsidRDefault="00152F79">
      <w:pPr>
        <w:spacing w:line="360" w:lineRule="auto"/>
        <w:jc w:val="both"/>
        <w:rPr>
          <w:rFonts w:ascii="Book Antiqua" w:hAnsi="Book Antiqua"/>
        </w:rPr>
      </w:pPr>
      <w:r w:rsidRPr="006457CB">
        <w:rPr>
          <w:rFonts w:ascii="Book Antiqua" w:eastAsia="Book Antiqua" w:hAnsi="Book Antiqua" w:cs="Book Antiqua"/>
          <w:color w:val="000000"/>
        </w:rPr>
        <w:t>Tan KS</w:t>
      </w:r>
      <w:r w:rsidR="00095DE8" w:rsidRPr="006457CB">
        <w:rPr>
          <w:rFonts w:ascii="Book Antiqua" w:eastAsia="Book Antiqua" w:hAnsi="Book Antiqua" w:cs="Book Antiqua"/>
          <w:color w:val="000000"/>
        </w:rPr>
        <w:t>.</w:t>
      </w:r>
      <w:r w:rsidRPr="006457CB">
        <w:rPr>
          <w:rFonts w:ascii="Book Antiqua" w:eastAsia="Book Antiqua" w:hAnsi="Book Antiqua" w:cs="Book Antiqua"/>
          <w:color w:val="000000"/>
        </w:rPr>
        <w:t xml:space="preserve"> </w:t>
      </w:r>
      <w:proofErr w:type="spellStart"/>
      <w:r w:rsidRPr="006457CB">
        <w:rPr>
          <w:rFonts w:ascii="Book Antiqua" w:eastAsia="Book Antiqua" w:hAnsi="Book Antiqua" w:cs="Book Antiqua"/>
          <w:color w:val="000000"/>
        </w:rPr>
        <w:t>Er</w:t>
      </w:r>
      <w:proofErr w:type="gramStart"/>
      <w:r w:rsidRPr="006457CB">
        <w:rPr>
          <w:rFonts w:ascii="Book Antiqua" w:eastAsia="Book Antiqua" w:hAnsi="Book Antiqua" w:cs="Book Antiqua"/>
          <w:color w:val="000000"/>
        </w:rPr>
        <w:t>:YAG</w:t>
      </w:r>
      <w:proofErr w:type="spellEnd"/>
      <w:proofErr w:type="gramEnd"/>
      <w:r w:rsidRPr="006457CB">
        <w:rPr>
          <w:rFonts w:ascii="Book Antiqua" w:eastAsia="Book Antiqua" w:hAnsi="Book Antiqua" w:cs="Book Antiqua"/>
          <w:color w:val="000000"/>
        </w:rPr>
        <w:t xml:space="preserve"> laser and A-PRF+ in Periodontitis</w:t>
      </w:r>
    </w:p>
    <w:p w14:paraId="0BDD1C74" w14:textId="77777777" w:rsidR="00A77B3E" w:rsidRPr="006457CB" w:rsidRDefault="00A77B3E">
      <w:pPr>
        <w:spacing w:line="360" w:lineRule="auto"/>
        <w:jc w:val="both"/>
        <w:rPr>
          <w:rFonts w:ascii="Book Antiqua" w:hAnsi="Book Antiqua"/>
        </w:rPr>
      </w:pPr>
    </w:p>
    <w:p w14:paraId="3C993DB8"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color w:val="000000"/>
        </w:rPr>
        <w:t>Kai-</w:t>
      </w:r>
      <w:proofErr w:type="spellStart"/>
      <w:r w:rsidRPr="006457CB">
        <w:rPr>
          <w:rFonts w:ascii="Book Antiqua" w:eastAsia="Book Antiqua" w:hAnsi="Book Antiqua" w:cs="Book Antiqua"/>
          <w:color w:val="000000"/>
        </w:rPr>
        <w:t>Seng</w:t>
      </w:r>
      <w:proofErr w:type="spellEnd"/>
      <w:r w:rsidRPr="006457CB">
        <w:rPr>
          <w:rFonts w:ascii="Book Antiqua" w:eastAsia="Book Antiqua" w:hAnsi="Book Antiqua" w:cs="Book Antiqua"/>
          <w:color w:val="000000"/>
        </w:rPr>
        <w:t xml:space="preserve"> Tan</w:t>
      </w:r>
    </w:p>
    <w:p w14:paraId="5DE1A2CB" w14:textId="77777777" w:rsidR="00A77B3E" w:rsidRPr="006457CB" w:rsidRDefault="00A77B3E">
      <w:pPr>
        <w:spacing w:line="360" w:lineRule="auto"/>
        <w:jc w:val="both"/>
        <w:rPr>
          <w:rFonts w:ascii="Book Antiqua" w:hAnsi="Book Antiqua"/>
        </w:rPr>
      </w:pPr>
    </w:p>
    <w:p w14:paraId="342F359D"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b/>
          <w:bCs/>
          <w:color w:val="000000"/>
        </w:rPr>
        <w:t>Kai-</w:t>
      </w:r>
      <w:proofErr w:type="spellStart"/>
      <w:r w:rsidRPr="006457CB">
        <w:rPr>
          <w:rFonts w:ascii="Book Antiqua" w:eastAsia="Book Antiqua" w:hAnsi="Book Antiqua" w:cs="Book Antiqua"/>
          <w:b/>
          <w:bCs/>
          <w:color w:val="000000"/>
        </w:rPr>
        <w:t>Seng</w:t>
      </w:r>
      <w:proofErr w:type="spellEnd"/>
      <w:r w:rsidRPr="006457CB">
        <w:rPr>
          <w:rFonts w:ascii="Book Antiqua" w:eastAsia="Book Antiqua" w:hAnsi="Book Antiqua" w:cs="Book Antiqua"/>
          <w:b/>
          <w:bCs/>
          <w:color w:val="000000"/>
        </w:rPr>
        <w:t xml:space="preserve"> Tan, </w:t>
      </w:r>
      <w:r w:rsidRPr="006457CB">
        <w:rPr>
          <w:rFonts w:ascii="Book Antiqua" w:eastAsia="Book Antiqua" w:hAnsi="Book Antiqua" w:cs="Book Antiqua"/>
          <w:color w:val="000000"/>
        </w:rPr>
        <w:t>Dentistry, Ritz Digital Dental Clinic, New Taipei 238, Taiwan</w:t>
      </w:r>
    </w:p>
    <w:p w14:paraId="1228A925" w14:textId="77777777" w:rsidR="00A77B3E" w:rsidRPr="006457CB" w:rsidRDefault="00A77B3E">
      <w:pPr>
        <w:spacing w:line="360" w:lineRule="auto"/>
        <w:jc w:val="both"/>
        <w:rPr>
          <w:rFonts w:ascii="Book Antiqua" w:hAnsi="Book Antiqua"/>
        </w:rPr>
      </w:pPr>
    </w:p>
    <w:p w14:paraId="3CEDB381" w14:textId="233CC671" w:rsidR="00A77B3E" w:rsidRPr="006457CB" w:rsidRDefault="00186D72">
      <w:pPr>
        <w:spacing w:line="360" w:lineRule="auto"/>
        <w:jc w:val="both"/>
        <w:rPr>
          <w:rFonts w:ascii="Book Antiqua" w:hAnsi="Book Antiqua"/>
        </w:rPr>
      </w:pPr>
      <w:r w:rsidRPr="006457CB">
        <w:rPr>
          <w:rFonts w:ascii="Book Antiqua" w:eastAsia="Book Antiqua" w:hAnsi="Book Antiqua" w:cs="Book Antiqua"/>
          <w:b/>
          <w:bCs/>
          <w:color w:val="000000"/>
        </w:rPr>
        <w:t xml:space="preserve">Author contributions: </w:t>
      </w:r>
      <w:r w:rsidRPr="006457CB">
        <w:rPr>
          <w:rFonts w:ascii="Book Antiqua" w:eastAsia="Book Antiqua" w:hAnsi="Book Antiqua" w:cs="Book Antiqua"/>
          <w:color w:val="000000"/>
        </w:rPr>
        <w:t>Tan</w:t>
      </w:r>
      <w:r w:rsidR="00152F79" w:rsidRPr="006457CB">
        <w:rPr>
          <w:rFonts w:ascii="Book Antiqua" w:eastAsia="Book Antiqua" w:hAnsi="Book Antiqua" w:cs="Book Antiqua"/>
          <w:color w:val="000000"/>
        </w:rPr>
        <w:t xml:space="preserve"> KS</w:t>
      </w:r>
      <w:r w:rsidRPr="006457CB">
        <w:rPr>
          <w:rFonts w:ascii="Book Antiqua" w:eastAsia="Book Antiqua" w:hAnsi="Book Antiqua" w:cs="Book Antiqua"/>
          <w:color w:val="000000"/>
        </w:rPr>
        <w:t xml:space="preserve"> participated in conception, evaluation, and writing of this case report.</w:t>
      </w:r>
    </w:p>
    <w:p w14:paraId="060C2526" w14:textId="77777777" w:rsidR="00A77B3E" w:rsidRPr="006457CB" w:rsidRDefault="00A77B3E">
      <w:pPr>
        <w:spacing w:line="360" w:lineRule="auto"/>
        <w:jc w:val="both"/>
        <w:rPr>
          <w:rFonts w:ascii="Book Antiqua" w:hAnsi="Book Antiqua"/>
        </w:rPr>
      </w:pPr>
    </w:p>
    <w:p w14:paraId="1AF9C8A5" w14:textId="6D959A57" w:rsidR="00A77B3E" w:rsidRPr="006457CB" w:rsidRDefault="00186D72">
      <w:pPr>
        <w:spacing w:line="360" w:lineRule="auto"/>
        <w:jc w:val="both"/>
        <w:rPr>
          <w:rFonts w:ascii="Book Antiqua" w:hAnsi="Book Antiqua"/>
        </w:rPr>
      </w:pPr>
      <w:r w:rsidRPr="006457CB">
        <w:rPr>
          <w:rFonts w:ascii="Book Antiqua" w:eastAsia="Book Antiqua" w:hAnsi="Book Antiqua" w:cs="Book Antiqua"/>
          <w:b/>
          <w:bCs/>
          <w:color w:val="000000"/>
        </w:rPr>
        <w:t>Corresponding author: Kai-</w:t>
      </w:r>
      <w:proofErr w:type="spellStart"/>
      <w:r w:rsidRPr="006457CB">
        <w:rPr>
          <w:rFonts w:ascii="Book Antiqua" w:eastAsia="Book Antiqua" w:hAnsi="Book Antiqua" w:cs="Book Antiqua"/>
          <w:b/>
          <w:bCs/>
          <w:color w:val="000000"/>
        </w:rPr>
        <w:t>Seng</w:t>
      </w:r>
      <w:proofErr w:type="spellEnd"/>
      <w:r w:rsidRPr="006457CB">
        <w:rPr>
          <w:rFonts w:ascii="Book Antiqua" w:eastAsia="Book Antiqua" w:hAnsi="Book Antiqua" w:cs="Book Antiqua"/>
          <w:b/>
          <w:bCs/>
          <w:color w:val="000000"/>
        </w:rPr>
        <w:t xml:space="preserve"> Tan, DDS, MS, Attending Doctor, </w:t>
      </w:r>
      <w:r w:rsidRPr="006457CB">
        <w:rPr>
          <w:rFonts w:ascii="Book Antiqua" w:eastAsia="Book Antiqua" w:hAnsi="Book Antiqua" w:cs="Book Antiqua"/>
          <w:color w:val="000000"/>
        </w:rPr>
        <w:t xml:space="preserve">Dentistry, Ritz Digital Dental Clinic, </w:t>
      </w:r>
      <w:proofErr w:type="gramStart"/>
      <w:r w:rsidRPr="006457CB">
        <w:rPr>
          <w:rFonts w:ascii="Book Antiqua" w:eastAsia="Book Antiqua" w:hAnsi="Book Antiqua" w:cs="Book Antiqua"/>
          <w:color w:val="000000"/>
        </w:rPr>
        <w:t>1F.,</w:t>
      </w:r>
      <w:proofErr w:type="gramEnd"/>
      <w:r w:rsidRPr="006457CB">
        <w:rPr>
          <w:rFonts w:ascii="Book Antiqua" w:eastAsia="Book Antiqua" w:hAnsi="Book Antiqua" w:cs="Book Antiqua"/>
          <w:color w:val="000000"/>
        </w:rPr>
        <w:t xml:space="preserve"> No. 64, </w:t>
      </w:r>
      <w:proofErr w:type="spellStart"/>
      <w:r w:rsidRPr="006457CB">
        <w:rPr>
          <w:rFonts w:ascii="Book Antiqua" w:eastAsia="Book Antiqua" w:hAnsi="Book Antiqua" w:cs="Book Antiqua"/>
          <w:color w:val="000000"/>
        </w:rPr>
        <w:t>Zhenqian</w:t>
      </w:r>
      <w:proofErr w:type="spellEnd"/>
      <w:r w:rsidRPr="006457CB">
        <w:rPr>
          <w:rFonts w:ascii="Book Antiqua" w:eastAsia="Book Antiqua" w:hAnsi="Book Antiqua" w:cs="Book Antiqua"/>
          <w:color w:val="000000"/>
        </w:rPr>
        <w:t xml:space="preserve"> St., </w:t>
      </w:r>
      <w:proofErr w:type="spellStart"/>
      <w:r w:rsidRPr="006457CB">
        <w:rPr>
          <w:rFonts w:ascii="Book Antiqua" w:eastAsia="Book Antiqua" w:hAnsi="Book Antiqua" w:cs="Book Antiqua"/>
          <w:color w:val="000000"/>
        </w:rPr>
        <w:t>Shulin</w:t>
      </w:r>
      <w:proofErr w:type="spellEnd"/>
      <w:r w:rsidRPr="006457CB">
        <w:rPr>
          <w:rFonts w:ascii="Book Antiqua" w:eastAsia="Book Antiqua" w:hAnsi="Book Antiqua" w:cs="Book Antiqua"/>
          <w:color w:val="000000"/>
        </w:rPr>
        <w:t xml:space="preserve"> Dist., New Taipei 238, Taiwan. dr.tankaiseng@gmail.com</w:t>
      </w:r>
    </w:p>
    <w:p w14:paraId="7B93315D" w14:textId="77777777" w:rsidR="00A77B3E" w:rsidRPr="006457CB" w:rsidRDefault="00A77B3E">
      <w:pPr>
        <w:spacing w:line="360" w:lineRule="auto"/>
        <w:jc w:val="both"/>
        <w:rPr>
          <w:rFonts w:ascii="Book Antiqua" w:hAnsi="Book Antiqua"/>
        </w:rPr>
      </w:pPr>
    </w:p>
    <w:p w14:paraId="58D9AB4E"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b/>
          <w:bCs/>
          <w:color w:val="000000"/>
        </w:rPr>
        <w:t xml:space="preserve">Received: </w:t>
      </w:r>
      <w:r w:rsidRPr="006457CB">
        <w:rPr>
          <w:rFonts w:ascii="Book Antiqua" w:eastAsia="Book Antiqua" w:hAnsi="Book Antiqua" w:cs="Book Antiqua"/>
          <w:color w:val="000000"/>
        </w:rPr>
        <w:t>July 15, 2022</w:t>
      </w:r>
    </w:p>
    <w:p w14:paraId="318DA62E" w14:textId="5932CBF9" w:rsidR="00A77B3E" w:rsidRPr="006457CB" w:rsidRDefault="00186D72">
      <w:pPr>
        <w:spacing w:line="360" w:lineRule="auto"/>
        <w:jc w:val="both"/>
        <w:rPr>
          <w:rFonts w:ascii="Book Antiqua" w:hAnsi="Book Antiqua"/>
        </w:rPr>
      </w:pPr>
      <w:r w:rsidRPr="006457CB">
        <w:rPr>
          <w:rFonts w:ascii="Book Antiqua" w:eastAsia="Book Antiqua" w:hAnsi="Book Antiqua" w:cs="Book Antiqua"/>
          <w:b/>
          <w:bCs/>
          <w:color w:val="000000"/>
        </w:rPr>
        <w:t>Revised:</w:t>
      </w:r>
      <w:r w:rsidRPr="006457CB">
        <w:rPr>
          <w:rFonts w:ascii="Book Antiqua" w:eastAsia="Book Antiqua" w:hAnsi="Book Antiqua" w:cs="Book Antiqua"/>
          <w:color w:val="000000"/>
        </w:rPr>
        <w:t xml:space="preserve"> </w:t>
      </w:r>
      <w:r w:rsidR="00152F79" w:rsidRPr="006457CB">
        <w:rPr>
          <w:rFonts w:ascii="Book Antiqua" w:eastAsia="Book Antiqua" w:hAnsi="Book Antiqua" w:cs="Book Antiqua"/>
          <w:color w:val="000000"/>
        </w:rPr>
        <w:t>October 5, 2022</w:t>
      </w:r>
    </w:p>
    <w:p w14:paraId="222CFA32" w14:textId="4D41C67C" w:rsidR="00A77B3E" w:rsidRPr="006457CB" w:rsidRDefault="00186D72">
      <w:pPr>
        <w:spacing w:line="360" w:lineRule="auto"/>
        <w:jc w:val="both"/>
        <w:rPr>
          <w:rFonts w:ascii="Book Antiqua" w:hAnsi="Book Antiqua"/>
        </w:rPr>
      </w:pPr>
      <w:r w:rsidRPr="006457CB">
        <w:rPr>
          <w:rFonts w:ascii="Book Antiqua" w:eastAsia="Book Antiqua" w:hAnsi="Book Antiqua" w:cs="Book Antiqua"/>
          <w:b/>
          <w:bCs/>
          <w:color w:val="000000"/>
        </w:rPr>
        <w:t xml:space="preserve">Accepted: </w:t>
      </w:r>
      <w:r w:rsidR="00602592" w:rsidRPr="006457CB">
        <w:rPr>
          <w:rFonts w:ascii="Book Antiqua" w:eastAsia="Book Antiqua" w:hAnsi="Book Antiqua" w:cs="Book Antiqua"/>
          <w:color w:val="000000"/>
        </w:rPr>
        <w:t>October 26, 2022</w:t>
      </w:r>
    </w:p>
    <w:p w14:paraId="32870E95" w14:textId="199C09EA" w:rsidR="00A77B3E" w:rsidRPr="006457CB" w:rsidRDefault="00186D72">
      <w:pPr>
        <w:spacing w:line="360" w:lineRule="auto"/>
        <w:jc w:val="both"/>
        <w:rPr>
          <w:rFonts w:ascii="Book Antiqua" w:hAnsi="Book Antiqua"/>
        </w:rPr>
      </w:pPr>
      <w:r w:rsidRPr="006457CB">
        <w:rPr>
          <w:rFonts w:ascii="Book Antiqua" w:eastAsia="Book Antiqua" w:hAnsi="Book Antiqua" w:cs="Book Antiqua"/>
          <w:b/>
          <w:bCs/>
          <w:color w:val="000000"/>
        </w:rPr>
        <w:t xml:space="preserve">Published online: </w:t>
      </w:r>
      <w:r w:rsidR="00A54306">
        <w:rPr>
          <w:rFonts w:ascii="Book Antiqua" w:hAnsi="Book Antiqua"/>
          <w:color w:val="000000"/>
          <w:shd w:val="clear" w:color="auto" w:fill="FFFFFF"/>
        </w:rPr>
        <w:t>November 26, 2022</w:t>
      </w:r>
    </w:p>
    <w:p w14:paraId="7D12B945" w14:textId="77777777" w:rsidR="00CB31BB" w:rsidRDefault="00CB31BB">
      <w:pPr>
        <w:rPr>
          <w:rFonts w:ascii="Book Antiqua" w:hAnsi="Book Antiqua"/>
        </w:rPr>
      </w:pPr>
      <w:r>
        <w:rPr>
          <w:rFonts w:ascii="Book Antiqua" w:hAnsi="Book Antiqua"/>
        </w:rPr>
        <w:br w:type="page"/>
      </w:r>
    </w:p>
    <w:p w14:paraId="7F0AE0AC" w14:textId="0EF8E26A" w:rsidR="00A77B3E" w:rsidRPr="006457CB" w:rsidRDefault="00186D72">
      <w:pPr>
        <w:spacing w:line="360" w:lineRule="auto"/>
        <w:jc w:val="both"/>
        <w:rPr>
          <w:rFonts w:ascii="Book Antiqua" w:hAnsi="Book Antiqua"/>
        </w:rPr>
      </w:pPr>
      <w:r w:rsidRPr="006457CB">
        <w:rPr>
          <w:rFonts w:ascii="Book Antiqua" w:eastAsia="Book Antiqua" w:hAnsi="Book Antiqua" w:cs="Book Antiqua"/>
          <w:b/>
          <w:color w:val="000000"/>
        </w:rPr>
        <w:lastRenderedPageBreak/>
        <w:t>Abstract</w:t>
      </w:r>
    </w:p>
    <w:p w14:paraId="5F5A2B68"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color w:val="000000"/>
        </w:rPr>
        <w:t>BACKGROUND</w:t>
      </w:r>
    </w:p>
    <w:p w14:paraId="21402E8B"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color w:val="000000"/>
        </w:rPr>
        <w:t>The goal of periodontal disease treatment is to completely remove bacteria and promote wound healing. The erbium-doped yttrium aluminum garnet (</w:t>
      </w:r>
      <w:proofErr w:type="spellStart"/>
      <w:r w:rsidRPr="006457CB">
        <w:rPr>
          <w:rFonts w:ascii="Book Antiqua" w:eastAsia="Book Antiqua" w:hAnsi="Book Antiqua" w:cs="Book Antiqua"/>
          <w:color w:val="000000"/>
        </w:rPr>
        <w:t>Er</w:t>
      </w:r>
      <w:proofErr w:type="gramStart"/>
      <w:r w:rsidRPr="006457CB">
        <w:rPr>
          <w:rFonts w:ascii="Book Antiqua" w:eastAsia="Book Antiqua" w:hAnsi="Book Antiqua" w:cs="Book Antiqua"/>
          <w:color w:val="000000"/>
        </w:rPr>
        <w:t>:YAG</w:t>
      </w:r>
      <w:proofErr w:type="spellEnd"/>
      <w:proofErr w:type="gramEnd"/>
      <w:r w:rsidRPr="006457CB">
        <w:rPr>
          <w:rFonts w:ascii="Book Antiqua" w:eastAsia="Book Antiqua" w:hAnsi="Book Antiqua" w:cs="Book Antiqua"/>
          <w:color w:val="000000"/>
        </w:rPr>
        <w:t xml:space="preserve">) laser is commonly used to treat periodontal disease. Advanced platelet-rich fibrin+ (A-PRF+) secrets growth </w:t>
      </w:r>
      <w:proofErr w:type="gramStart"/>
      <w:r w:rsidRPr="006457CB">
        <w:rPr>
          <w:rFonts w:ascii="Book Antiqua" w:eastAsia="Book Antiqua" w:hAnsi="Book Antiqua" w:cs="Book Antiqua"/>
          <w:color w:val="000000"/>
        </w:rPr>
        <w:t>factors that accelerates</w:t>
      </w:r>
      <w:proofErr w:type="gramEnd"/>
      <w:r w:rsidRPr="006457CB">
        <w:rPr>
          <w:rFonts w:ascii="Book Antiqua" w:eastAsia="Book Antiqua" w:hAnsi="Book Antiqua" w:cs="Book Antiqua"/>
          <w:color w:val="000000"/>
        </w:rPr>
        <w:t xml:space="preserve"> soft- and hard-tissue regeneration and wound healing. Herein I present 2 cases of patients with oral diseases treated with a combination of </w:t>
      </w:r>
      <w:proofErr w:type="spellStart"/>
      <w:r w:rsidRPr="006457CB">
        <w:rPr>
          <w:rFonts w:ascii="Book Antiqua" w:eastAsia="Book Antiqua" w:hAnsi="Book Antiqua" w:cs="Book Antiqua"/>
          <w:color w:val="000000"/>
        </w:rPr>
        <w:t>Er</w:t>
      </w:r>
      <w:proofErr w:type="gramStart"/>
      <w:r w:rsidRPr="006457CB">
        <w:rPr>
          <w:rFonts w:ascii="Book Antiqua" w:eastAsia="Book Antiqua" w:hAnsi="Book Antiqua" w:cs="Book Antiqua"/>
          <w:color w:val="000000"/>
        </w:rPr>
        <w:t>:YAG</w:t>
      </w:r>
      <w:proofErr w:type="spellEnd"/>
      <w:proofErr w:type="gramEnd"/>
      <w:r w:rsidRPr="006457CB">
        <w:rPr>
          <w:rFonts w:ascii="Book Antiqua" w:eastAsia="Book Antiqua" w:hAnsi="Book Antiqua" w:cs="Book Antiqua"/>
          <w:color w:val="000000"/>
        </w:rPr>
        <w:t xml:space="preserve"> laser and A-PRF+.</w:t>
      </w:r>
    </w:p>
    <w:p w14:paraId="36464457" w14:textId="77777777" w:rsidR="00A77B3E" w:rsidRPr="006457CB" w:rsidRDefault="00A77B3E">
      <w:pPr>
        <w:spacing w:line="360" w:lineRule="auto"/>
        <w:jc w:val="both"/>
        <w:rPr>
          <w:rFonts w:ascii="Book Antiqua" w:hAnsi="Book Antiqua"/>
        </w:rPr>
      </w:pPr>
    </w:p>
    <w:p w14:paraId="40B8A023"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color w:val="000000"/>
        </w:rPr>
        <w:t>CASE SUMMARY</w:t>
      </w:r>
    </w:p>
    <w:p w14:paraId="05E43317" w14:textId="55669E86" w:rsidR="00A77B3E" w:rsidRPr="006457CB" w:rsidRDefault="00186D72">
      <w:pPr>
        <w:spacing w:line="360" w:lineRule="auto"/>
        <w:jc w:val="both"/>
        <w:rPr>
          <w:rFonts w:ascii="Book Antiqua" w:hAnsi="Book Antiqua"/>
        </w:rPr>
      </w:pPr>
      <w:r w:rsidRPr="006457CB">
        <w:rPr>
          <w:rFonts w:ascii="Book Antiqua" w:eastAsia="Book Antiqua" w:hAnsi="Book Antiqua" w:cs="Book Antiqua"/>
          <w:color w:val="000000"/>
        </w:rPr>
        <w:t xml:space="preserve">Case 1 was a female with pocket depth bone loss over 8 mm and infection of tooth 31 and 41, and severe advanced periodontitis with grade III mobility. Case 2 was a male with tooth 22 root end apical swelling and infection and alveolar bony defects. Clinical outcomes were recorded at 6 and 36 mo. In case 1, the </w:t>
      </w:r>
      <w:proofErr w:type="spellStart"/>
      <w:r w:rsidRPr="006457CB">
        <w:rPr>
          <w:rFonts w:ascii="Book Antiqua" w:eastAsia="Book Antiqua" w:hAnsi="Book Antiqua" w:cs="Book Antiqua"/>
          <w:color w:val="000000"/>
        </w:rPr>
        <w:t>Er</w:t>
      </w:r>
      <w:proofErr w:type="gramStart"/>
      <w:r w:rsidRPr="006457CB">
        <w:rPr>
          <w:rFonts w:ascii="Book Antiqua" w:eastAsia="Book Antiqua" w:hAnsi="Book Antiqua" w:cs="Book Antiqua"/>
          <w:color w:val="000000"/>
        </w:rPr>
        <w:t>:YAG</w:t>
      </w:r>
      <w:proofErr w:type="spellEnd"/>
      <w:proofErr w:type="gramEnd"/>
      <w:r w:rsidRPr="006457CB">
        <w:rPr>
          <w:rFonts w:ascii="Book Antiqua" w:eastAsia="Book Antiqua" w:hAnsi="Book Antiqua" w:cs="Book Antiqua"/>
          <w:color w:val="000000"/>
        </w:rPr>
        <w:t xml:space="preserve"> laser was used to perform open flap debridement (100 </w:t>
      </w:r>
      <w:proofErr w:type="spellStart"/>
      <w:r w:rsidRPr="006457CB">
        <w:rPr>
          <w:rFonts w:ascii="Book Antiqua" w:eastAsia="Book Antiqua" w:hAnsi="Book Antiqua" w:cs="Book Antiqua"/>
          <w:color w:val="000000"/>
        </w:rPr>
        <w:t>mJ</w:t>
      </w:r>
      <w:proofErr w:type="spellEnd"/>
      <w:r w:rsidRPr="006457CB">
        <w:rPr>
          <w:rFonts w:ascii="Book Antiqua" w:eastAsia="Book Antiqua" w:hAnsi="Book Antiqua" w:cs="Book Antiqua"/>
          <w:color w:val="000000"/>
        </w:rPr>
        <w:t xml:space="preserve">/pulse, 15 Hz) and remove calculus and granulation tissue (50 </w:t>
      </w:r>
      <w:proofErr w:type="spellStart"/>
      <w:r w:rsidRPr="006457CB">
        <w:rPr>
          <w:rFonts w:ascii="Book Antiqua" w:eastAsia="Book Antiqua" w:hAnsi="Book Antiqua" w:cs="Book Antiqua"/>
          <w:color w:val="000000"/>
        </w:rPr>
        <w:t>mJ</w:t>
      </w:r>
      <w:proofErr w:type="spellEnd"/>
      <w:r w:rsidRPr="006457CB">
        <w:rPr>
          <w:rFonts w:ascii="Book Antiqua" w:eastAsia="Book Antiqua" w:hAnsi="Book Antiqua" w:cs="Book Antiqua"/>
          <w:color w:val="000000"/>
        </w:rPr>
        <w:t xml:space="preserve">/pulse, 30 Hz). In case 2 the laser was used to create a semilunar full thickness flap incision </w:t>
      </w:r>
      <w:proofErr w:type="gramStart"/>
      <w:r w:rsidRPr="006457CB">
        <w:rPr>
          <w:rFonts w:ascii="Book Antiqua" w:eastAsia="Book Antiqua" w:hAnsi="Book Antiqua" w:cs="Book Antiqua"/>
          <w:color w:val="000000"/>
        </w:rPr>
        <w:t xml:space="preserve">(80 </w:t>
      </w:r>
      <w:proofErr w:type="spellStart"/>
      <w:r w:rsidRPr="006457CB">
        <w:rPr>
          <w:rFonts w:ascii="Book Antiqua" w:eastAsia="Book Antiqua" w:hAnsi="Book Antiqua" w:cs="Book Antiqua"/>
          <w:color w:val="000000"/>
        </w:rPr>
        <w:t>mJ</w:t>
      </w:r>
      <w:proofErr w:type="spellEnd"/>
      <w:r w:rsidRPr="006457CB">
        <w:rPr>
          <w:rFonts w:ascii="Book Antiqua" w:eastAsia="Book Antiqua" w:hAnsi="Book Antiqua" w:cs="Book Antiqua"/>
          <w:color w:val="000000"/>
        </w:rPr>
        <w:t>/pulse, 20 Hz)</w:t>
      </w:r>
      <w:proofErr w:type="gramEnd"/>
      <w:r w:rsidRPr="006457CB">
        <w:rPr>
          <w:rFonts w:ascii="Book Antiqua" w:eastAsia="Book Antiqua" w:hAnsi="Book Antiqua" w:cs="Book Antiqua"/>
          <w:color w:val="000000"/>
        </w:rPr>
        <w:t xml:space="preserve"> and eliminate the pathogen (100 </w:t>
      </w:r>
      <w:proofErr w:type="spellStart"/>
      <w:r w:rsidRPr="006457CB">
        <w:rPr>
          <w:rFonts w:ascii="Book Antiqua" w:eastAsia="Book Antiqua" w:hAnsi="Book Antiqua" w:cs="Book Antiqua"/>
          <w:color w:val="000000"/>
        </w:rPr>
        <w:t>mJ</w:t>
      </w:r>
      <w:proofErr w:type="spellEnd"/>
      <w:r w:rsidRPr="006457CB">
        <w:rPr>
          <w:rFonts w:ascii="Book Antiqua" w:eastAsia="Book Antiqua" w:hAnsi="Book Antiqua" w:cs="Book Antiqua"/>
          <w:color w:val="000000"/>
        </w:rPr>
        <w:t xml:space="preserve">/pulse, 15 Hz). In both patients, A-PRF+ mixed with bone was used to fill bone defects, and A-PRF+ autologous membranes were used to cover tension-free primary flaps. There was no recurrent infection at 36 </w:t>
      </w:r>
      <w:proofErr w:type="spellStart"/>
      <w:r w:rsidRPr="006457CB">
        <w:rPr>
          <w:rFonts w:ascii="Book Antiqua" w:eastAsia="Book Antiqua" w:hAnsi="Book Antiqua" w:cs="Book Antiqua"/>
          <w:color w:val="000000"/>
        </w:rPr>
        <w:t>mo</w:t>
      </w:r>
      <w:proofErr w:type="spellEnd"/>
      <w:r w:rsidRPr="006457CB">
        <w:rPr>
          <w:rFonts w:ascii="Book Antiqua" w:eastAsia="Book Antiqua" w:hAnsi="Book Antiqua" w:cs="Book Antiqua"/>
          <w:color w:val="000000"/>
        </w:rPr>
        <w:t xml:space="preserve">, and tissue regeneration and would healing </w:t>
      </w:r>
      <w:proofErr w:type="gramStart"/>
      <w:r w:rsidRPr="006457CB">
        <w:rPr>
          <w:rFonts w:ascii="Book Antiqua" w:eastAsia="Book Antiqua" w:hAnsi="Book Antiqua" w:cs="Book Antiqua"/>
          <w:color w:val="000000"/>
        </w:rPr>
        <w:t>occurred</w:t>
      </w:r>
      <w:proofErr w:type="gramEnd"/>
      <w:r w:rsidRPr="006457CB">
        <w:rPr>
          <w:rFonts w:ascii="Book Antiqua" w:eastAsia="Book Antiqua" w:hAnsi="Book Antiqua" w:cs="Book Antiqua"/>
          <w:color w:val="000000"/>
        </w:rPr>
        <w:t>.</w:t>
      </w:r>
    </w:p>
    <w:p w14:paraId="1E889AB3" w14:textId="77777777" w:rsidR="00A77B3E" w:rsidRPr="006457CB" w:rsidRDefault="00A77B3E">
      <w:pPr>
        <w:spacing w:line="360" w:lineRule="auto"/>
        <w:jc w:val="both"/>
        <w:rPr>
          <w:rFonts w:ascii="Book Antiqua" w:hAnsi="Book Antiqua"/>
        </w:rPr>
      </w:pPr>
    </w:p>
    <w:p w14:paraId="79A39858"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color w:val="000000"/>
        </w:rPr>
        <w:t>CONCLUSION</w:t>
      </w:r>
    </w:p>
    <w:p w14:paraId="14186793"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color w:val="000000"/>
        </w:rPr>
        <w:t xml:space="preserve">Debridement with an </w:t>
      </w:r>
      <w:proofErr w:type="spellStart"/>
      <w:r w:rsidRPr="006457CB">
        <w:rPr>
          <w:rFonts w:ascii="Book Antiqua" w:eastAsia="Book Antiqua" w:hAnsi="Book Antiqua" w:cs="Book Antiqua"/>
          <w:color w:val="000000"/>
        </w:rPr>
        <w:t>Er</w:t>
      </w:r>
      <w:proofErr w:type="gramStart"/>
      <w:r w:rsidRPr="006457CB">
        <w:rPr>
          <w:rFonts w:ascii="Book Antiqua" w:eastAsia="Book Antiqua" w:hAnsi="Book Antiqua" w:cs="Book Antiqua"/>
          <w:color w:val="000000"/>
        </w:rPr>
        <w:t>:YAG</w:t>
      </w:r>
      <w:proofErr w:type="spellEnd"/>
      <w:proofErr w:type="gramEnd"/>
      <w:r w:rsidRPr="006457CB">
        <w:rPr>
          <w:rFonts w:ascii="Book Antiqua" w:eastAsia="Book Antiqua" w:hAnsi="Book Antiqua" w:cs="Book Antiqua"/>
          <w:color w:val="000000"/>
        </w:rPr>
        <w:t xml:space="preserve"> laser followed by treatment with A-PRF+ is effective for the treatment periodontal diseases with bone defects.</w:t>
      </w:r>
    </w:p>
    <w:p w14:paraId="074A32C5" w14:textId="77777777" w:rsidR="00A77B3E" w:rsidRPr="006457CB" w:rsidRDefault="00A77B3E">
      <w:pPr>
        <w:spacing w:line="360" w:lineRule="auto"/>
        <w:jc w:val="both"/>
        <w:rPr>
          <w:rFonts w:ascii="Book Antiqua" w:hAnsi="Book Antiqua"/>
        </w:rPr>
      </w:pPr>
    </w:p>
    <w:p w14:paraId="448A642B" w14:textId="26155282" w:rsidR="00A77B3E" w:rsidRPr="006457CB" w:rsidRDefault="00186D72">
      <w:pPr>
        <w:spacing w:line="360" w:lineRule="auto"/>
        <w:jc w:val="both"/>
        <w:rPr>
          <w:rFonts w:ascii="Book Antiqua" w:hAnsi="Book Antiqua"/>
        </w:rPr>
      </w:pPr>
      <w:r w:rsidRPr="006457CB">
        <w:rPr>
          <w:rFonts w:ascii="Book Antiqua" w:eastAsia="Book Antiqua" w:hAnsi="Book Antiqua" w:cs="Book Antiqua"/>
          <w:b/>
          <w:bCs/>
          <w:color w:val="000000"/>
        </w:rPr>
        <w:t>Key Words:</w:t>
      </w:r>
      <w:r w:rsidRPr="006457CB">
        <w:rPr>
          <w:rFonts w:ascii="Book Antiqua" w:eastAsia="Book Antiqua" w:hAnsi="Book Antiqua" w:cs="Book Antiqua"/>
          <w:color w:val="000000"/>
        </w:rPr>
        <w:t xml:space="preserve"> Erbium-doped yttrium aluminum garnet laser</w:t>
      </w:r>
      <w:r w:rsidR="0068620C" w:rsidRPr="006457CB">
        <w:rPr>
          <w:rFonts w:ascii="Book Antiqua" w:eastAsia="Book Antiqua" w:hAnsi="Book Antiqua" w:cs="Book Antiqua"/>
          <w:color w:val="000000"/>
        </w:rPr>
        <w:t>;</w:t>
      </w:r>
      <w:r w:rsidRPr="006457CB">
        <w:rPr>
          <w:rFonts w:ascii="Book Antiqua" w:eastAsia="Book Antiqua" w:hAnsi="Book Antiqua" w:cs="Book Antiqua"/>
          <w:color w:val="000000"/>
        </w:rPr>
        <w:t xml:space="preserve"> </w:t>
      </w:r>
      <w:proofErr w:type="gramStart"/>
      <w:r w:rsidR="0068620C" w:rsidRPr="006457CB">
        <w:rPr>
          <w:rFonts w:ascii="Book Antiqua" w:eastAsia="Book Antiqua" w:hAnsi="Book Antiqua" w:cs="Book Antiqua"/>
          <w:color w:val="000000"/>
        </w:rPr>
        <w:t>A</w:t>
      </w:r>
      <w:r w:rsidRPr="006457CB">
        <w:rPr>
          <w:rFonts w:ascii="Book Antiqua" w:eastAsia="Book Antiqua" w:hAnsi="Book Antiqua" w:cs="Book Antiqua"/>
          <w:color w:val="000000"/>
        </w:rPr>
        <w:t>dvanced</w:t>
      </w:r>
      <w:proofErr w:type="gramEnd"/>
      <w:r w:rsidRPr="006457CB">
        <w:rPr>
          <w:rFonts w:ascii="Book Antiqua" w:eastAsia="Book Antiqua" w:hAnsi="Book Antiqua" w:cs="Book Antiqua"/>
          <w:color w:val="000000"/>
        </w:rPr>
        <w:t xml:space="preserve"> platelet-rich fibrin+</w:t>
      </w:r>
      <w:r w:rsidR="0068620C" w:rsidRPr="006457CB">
        <w:rPr>
          <w:rFonts w:ascii="Book Antiqua" w:eastAsia="Book Antiqua" w:hAnsi="Book Antiqua" w:cs="Book Antiqua"/>
          <w:color w:val="000000"/>
        </w:rPr>
        <w:t>;</w:t>
      </w:r>
      <w:r w:rsidRPr="006457CB">
        <w:rPr>
          <w:rFonts w:ascii="Book Antiqua" w:eastAsia="Book Antiqua" w:hAnsi="Book Antiqua" w:cs="Book Antiqua"/>
          <w:color w:val="000000"/>
        </w:rPr>
        <w:t xml:space="preserve"> Periodontology; Tissue regeneration and healing; Wound healing</w:t>
      </w:r>
      <w:r w:rsidR="006641FD" w:rsidRPr="006457CB">
        <w:rPr>
          <w:rFonts w:ascii="Book Antiqua" w:eastAsia="Book Antiqua" w:hAnsi="Book Antiqua" w:cs="Book Antiqua"/>
          <w:color w:val="000000"/>
        </w:rPr>
        <w:t>; Case report</w:t>
      </w:r>
    </w:p>
    <w:p w14:paraId="0C318CBB" w14:textId="77777777" w:rsidR="00A77B3E" w:rsidRDefault="00A77B3E">
      <w:pPr>
        <w:spacing w:line="360" w:lineRule="auto"/>
        <w:jc w:val="both"/>
        <w:rPr>
          <w:rFonts w:ascii="Book Antiqua" w:hAnsi="Book Antiqua"/>
          <w:lang w:eastAsia="zh-CN"/>
        </w:rPr>
      </w:pPr>
    </w:p>
    <w:p w14:paraId="14CCB131" w14:textId="77777777" w:rsidR="00CB31BB" w:rsidRPr="00026CB8" w:rsidRDefault="00CB31BB" w:rsidP="00CB31BB">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lastRenderedPageBreak/>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56B264AA" w14:textId="77777777" w:rsidR="00CB31BB" w:rsidRPr="006457CB" w:rsidRDefault="00CB31BB">
      <w:pPr>
        <w:spacing w:line="360" w:lineRule="auto"/>
        <w:jc w:val="both"/>
        <w:rPr>
          <w:rFonts w:ascii="Book Antiqua" w:hAnsi="Book Antiqua"/>
          <w:lang w:eastAsia="zh-CN"/>
        </w:rPr>
      </w:pPr>
    </w:p>
    <w:p w14:paraId="6D9C0B01" w14:textId="39C5551A" w:rsidR="00CB31BB" w:rsidRDefault="00352CF6">
      <w:pPr>
        <w:spacing w:line="360" w:lineRule="auto"/>
        <w:jc w:val="both"/>
        <w:rPr>
          <w:rFonts w:ascii="Book Antiqua" w:hAnsi="Book Antiqua" w:cs="Book Antiqua"/>
          <w:color w:val="000000"/>
          <w:lang w:eastAsia="zh-CN"/>
        </w:rPr>
      </w:pPr>
      <w:r w:rsidRPr="00B35289">
        <w:rPr>
          <w:rFonts w:ascii="Book Antiqua" w:eastAsia="Book Antiqua" w:hAnsi="Book Antiqua" w:cs="Book Antiqua"/>
          <w:b/>
        </w:rPr>
        <w:t xml:space="preserve">Citation: </w:t>
      </w:r>
      <w:r w:rsidR="00186D72" w:rsidRPr="006457CB">
        <w:rPr>
          <w:rFonts w:ascii="Book Antiqua" w:eastAsia="Book Antiqua" w:hAnsi="Book Antiqua" w:cs="Book Antiqua"/>
          <w:color w:val="000000"/>
        </w:rPr>
        <w:t>Tan KS. Erbium-</w:t>
      </w:r>
      <w:r w:rsidR="0068620C" w:rsidRPr="006457CB">
        <w:rPr>
          <w:rFonts w:ascii="Book Antiqua" w:eastAsia="Book Antiqua" w:hAnsi="Book Antiqua" w:cs="Book Antiqua"/>
          <w:color w:val="000000"/>
        </w:rPr>
        <w:t>doped yttrium aluminum garnet laser and advanced platelet-rich fibrin+ in periodontal diseases</w:t>
      </w:r>
      <w:r w:rsidR="00186D72" w:rsidRPr="006457CB">
        <w:rPr>
          <w:rFonts w:ascii="Book Antiqua" w:eastAsia="Book Antiqua" w:hAnsi="Book Antiqua" w:cs="Book Antiqua"/>
          <w:color w:val="000000"/>
        </w:rPr>
        <w:t xml:space="preserve">: </w:t>
      </w:r>
      <w:r w:rsidR="0068620C" w:rsidRPr="006457CB">
        <w:rPr>
          <w:rFonts w:ascii="Book Antiqua" w:eastAsia="Book Antiqua" w:hAnsi="Book Antiqua" w:cs="Book Antiqua"/>
          <w:color w:val="000000"/>
        </w:rPr>
        <w:t>Two case reports and review of the literature</w:t>
      </w:r>
      <w:r w:rsidR="00186D72" w:rsidRPr="006457CB">
        <w:rPr>
          <w:rFonts w:ascii="Book Antiqua" w:eastAsia="Book Antiqua" w:hAnsi="Book Antiqua" w:cs="Book Antiqua"/>
          <w:color w:val="000000"/>
        </w:rPr>
        <w:t xml:space="preserve">. </w:t>
      </w:r>
      <w:r w:rsidR="00186D72" w:rsidRPr="006457CB">
        <w:rPr>
          <w:rFonts w:ascii="Book Antiqua" w:eastAsia="Book Antiqua" w:hAnsi="Book Antiqua" w:cs="Book Antiqua"/>
          <w:i/>
          <w:iCs/>
          <w:color w:val="000000"/>
        </w:rPr>
        <w:t xml:space="preserve">World J </w:t>
      </w:r>
      <w:proofErr w:type="spellStart"/>
      <w:r w:rsidR="00186D72" w:rsidRPr="006457CB">
        <w:rPr>
          <w:rFonts w:ascii="Book Antiqua" w:eastAsia="Book Antiqua" w:hAnsi="Book Antiqua" w:cs="Book Antiqua"/>
          <w:i/>
          <w:iCs/>
          <w:color w:val="000000"/>
        </w:rPr>
        <w:t>Clin</w:t>
      </w:r>
      <w:proofErr w:type="spellEnd"/>
      <w:r w:rsidR="00186D72" w:rsidRPr="006457CB">
        <w:rPr>
          <w:rFonts w:ascii="Book Antiqua" w:eastAsia="Book Antiqua" w:hAnsi="Book Antiqua" w:cs="Book Antiqua"/>
          <w:i/>
          <w:iCs/>
          <w:color w:val="000000"/>
        </w:rPr>
        <w:t xml:space="preserve"> Cases</w:t>
      </w:r>
      <w:r w:rsidR="00186D72" w:rsidRPr="006457CB">
        <w:rPr>
          <w:rFonts w:ascii="Book Antiqua" w:eastAsia="Book Antiqua" w:hAnsi="Book Antiqua" w:cs="Book Antiqua"/>
          <w:color w:val="000000"/>
        </w:rPr>
        <w:t xml:space="preserve"> 2022; </w:t>
      </w:r>
      <w:r w:rsidR="00D620B1" w:rsidRPr="00D620B1">
        <w:rPr>
          <w:rFonts w:ascii="Book Antiqua" w:eastAsia="Book Antiqua" w:hAnsi="Book Antiqua" w:cs="Book Antiqua"/>
          <w:color w:val="000000"/>
        </w:rPr>
        <w:t xml:space="preserve">10(33): </w:t>
      </w:r>
      <w:r w:rsidR="002030CE" w:rsidRPr="002030CE">
        <w:rPr>
          <w:rFonts w:ascii="Book Antiqua" w:eastAsia="Book Antiqua" w:hAnsi="Book Antiqua" w:cs="Book Antiqua"/>
          <w:color w:val="000000"/>
        </w:rPr>
        <w:t>12337</w:t>
      </w:r>
      <w:r w:rsidR="00D620B1" w:rsidRPr="00D620B1">
        <w:rPr>
          <w:rFonts w:ascii="Book Antiqua" w:eastAsia="Book Antiqua" w:hAnsi="Book Antiqua" w:cs="Book Antiqua"/>
          <w:color w:val="000000"/>
        </w:rPr>
        <w:t>-</w:t>
      </w:r>
      <w:r w:rsidR="002030CE" w:rsidRPr="002030CE">
        <w:rPr>
          <w:rFonts w:ascii="Book Antiqua" w:eastAsia="Book Antiqua" w:hAnsi="Book Antiqua" w:cs="Book Antiqua"/>
          <w:color w:val="000000"/>
        </w:rPr>
        <w:t>12344</w:t>
      </w:r>
    </w:p>
    <w:p w14:paraId="6006EDAC" w14:textId="1D8D75B8" w:rsidR="00CB31BB" w:rsidRDefault="00D620B1">
      <w:pPr>
        <w:spacing w:line="360" w:lineRule="auto"/>
        <w:jc w:val="both"/>
        <w:rPr>
          <w:rFonts w:ascii="Book Antiqua" w:hAnsi="Book Antiqua" w:cs="Book Antiqua"/>
          <w:color w:val="000000"/>
          <w:lang w:eastAsia="zh-CN"/>
        </w:rPr>
      </w:pPr>
      <w:r w:rsidRPr="00CB31BB">
        <w:rPr>
          <w:rFonts w:ascii="Book Antiqua" w:eastAsia="Book Antiqua" w:hAnsi="Book Antiqua" w:cs="Book Antiqua"/>
          <w:b/>
          <w:color w:val="000000"/>
        </w:rPr>
        <w:t xml:space="preserve">URL: </w:t>
      </w:r>
      <w:r w:rsidR="00CB31BB" w:rsidRPr="00CB31BB">
        <w:rPr>
          <w:rFonts w:ascii="Book Antiqua" w:eastAsia="Book Antiqua" w:hAnsi="Book Antiqua" w:cs="Book Antiqua"/>
          <w:color w:val="000000"/>
        </w:rPr>
        <w:t>https://www.wjgnet.com/2307-8960/full/v10/i33/</w:t>
      </w:r>
      <w:r w:rsidR="002030CE" w:rsidRPr="002030CE">
        <w:rPr>
          <w:rFonts w:ascii="Book Antiqua" w:eastAsia="Book Antiqua" w:hAnsi="Book Antiqua" w:cs="Book Antiqua"/>
          <w:color w:val="000000"/>
        </w:rPr>
        <w:t>12337</w:t>
      </w:r>
      <w:r w:rsidR="00CB31BB" w:rsidRPr="00CB31BB">
        <w:rPr>
          <w:rFonts w:ascii="Book Antiqua" w:eastAsia="Book Antiqua" w:hAnsi="Book Antiqua" w:cs="Book Antiqua"/>
          <w:color w:val="000000"/>
        </w:rPr>
        <w:t>.htm</w:t>
      </w:r>
    </w:p>
    <w:p w14:paraId="63F0A3DE" w14:textId="1DEB6CBA" w:rsidR="00A77B3E" w:rsidRPr="006457CB" w:rsidRDefault="00D620B1">
      <w:pPr>
        <w:spacing w:line="360" w:lineRule="auto"/>
        <w:jc w:val="both"/>
        <w:rPr>
          <w:rFonts w:ascii="Book Antiqua" w:hAnsi="Book Antiqua"/>
        </w:rPr>
      </w:pPr>
      <w:r w:rsidRPr="00CB31BB">
        <w:rPr>
          <w:rFonts w:ascii="Book Antiqua" w:eastAsia="Book Antiqua" w:hAnsi="Book Antiqua" w:cs="Book Antiqua"/>
          <w:b/>
          <w:color w:val="000000"/>
        </w:rPr>
        <w:t xml:space="preserve">DOI: </w:t>
      </w:r>
      <w:r w:rsidRPr="00D620B1">
        <w:rPr>
          <w:rFonts w:ascii="Book Antiqua" w:eastAsia="Book Antiqua" w:hAnsi="Book Antiqua" w:cs="Book Antiqua"/>
          <w:color w:val="000000"/>
        </w:rPr>
        <w:t>https://dx.doi.org/10.12998/wjcc.v10.i33.</w:t>
      </w:r>
      <w:r w:rsidR="002030CE" w:rsidRPr="002030CE">
        <w:rPr>
          <w:rFonts w:ascii="Book Antiqua" w:eastAsia="Book Antiqua" w:hAnsi="Book Antiqua" w:cs="Book Antiqua"/>
          <w:color w:val="000000"/>
        </w:rPr>
        <w:t>12337</w:t>
      </w:r>
    </w:p>
    <w:p w14:paraId="21CB75DC" w14:textId="77777777" w:rsidR="00A77B3E" w:rsidRPr="006457CB" w:rsidRDefault="00A77B3E">
      <w:pPr>
        <w:spacing w:line="360" w:lineRule="auto"/>
        <w:jc w:val="both"/>
        <w:rPr>
          <w:rFonts w:ascii="Book Antiqua" w:hAnsi="Book Antiqua"/>
        </w:rPr>
      </w:pPr>
    </w:p>
    <w:p w14:paraId="15753637"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b/>
          <w:bCs/>
          <w:color w:val="000000"/>
        </w:rPr>
        <w:t xml:space="preserve">Core Tip: </w:t>
      </w:r>
      <w:r w:rsidRPr="006457CB">
        <w:rPr>
          <w:rFonts w:ascii="Book Antiqua" w:eastAsia="Book Antiqua" w:hAnsi="Book Antiqua" w:cs="Book Antiqua"/>
          <w:color w:val="000000"/>
        </w:rPr>
        <w:t>Combined treatment with an erbium-doped yttrium aluminum garnet laser and advanced platelet-rich fibrin+ is effective for the management of severe periodontal disease and infection and in alveolar bone defects.</w:t>
      </w:r>
    </w:p>
    <w:p w14:paraId="788D102C" w14:textId="77777777" w:rsidR="00CB31BB" w:rsidRDefault="00CB31BB">
      <w:pPr>
        <w:rPr>
          <w:rFonts w:ascii="Book Antiqua" w:hAnsi="Book Antiqua"/>
        </w:rPr>
      </w:pPr>
      <w:r>
        <w:rPr>
          <w:rFonts w:ascii="Book Antiqua" w:hAnsi="Book Antiqua"/>
        </w:rPr>
        <w:br w:type="page"/>
      </w:r>
    </w:p>
    <w:p w14:paraId="3CBDE6A3" w14:textId="525A982E" w:rsidR="00A77B3E" w:rsidRPr="006457CB" w:rsidRDefault="00186D72">
      <w:pPr>
        <w:spacing w:line="360" w:lineRule="auto"/>
        <w:jc w:val="both"/>
        <w:rPr>
          <w:rFonts w:ascii="Book Antiqua" w:hAnsi="Book Antiqua"/>
        </w:rPr>
      </w:pPr>
      <w:r w:rsidRPr="006457CB">
        <w:rPr>
          <w:rFonts w:ascii="Book Antiqua" w:eastAsia="Book Antiqua" w:hAnsi="Book Antiqua" w:cs="Book Antiqua"/>
          <w:b/>
          <w:caps/>
          <w:color w:val="000000"/>
          <w:u w:val="single"/>
        </w:rPr>
        <w:lastRenderedPageBreak/>
        <w:t>INTRODUCTION</w:t>
      </w:r>
    </w:p>
    <w:p w14:paraId="5C45D427" w14:textId="6AC10E84" w:rsidR="00A77B3E" w:rsidRPr="006457CB" w:rsidRDefault="00186D72">
      <w:pPr>
        <w:spacing w:line="360" w:lineRule="auto"/>
        <w:jc w:val="both"/>
        <w:rPr>
          <w:rFonts w:ascii="Book Antiqua" w:hAnsi="Book Antiqua"/>
        </w:rPr>
      </w:pPr>
      <w:r w:rsidRPr="006457CB">
        <w:rPr>
          <w:rFonts w:ascii="Book Antiqua" w:eastAsia="Book Antiqua" w:hAnsi="Book Antiqua" w:cs="Book Antiqua"/>
          <w:color w:val="000000"/>
        </w:rPr>
        <w:t xml:space="preserve">The goal of periodontal disease treatment is to completely remove periodontal pathogens with surgical and/or non-surgical procedures. Conventional scaling and root </w:t>
      </w:r>
      <w:proofErr w:type="spellStart"/>
      <w:r w:rsidRPr="006457CB">
        <w:rPr>
          <w:rFonts w:ascii="Book Antiqua" w:eastAsia="Book Antiqua" w:hAnsi="Book Antiqua" w:cs="Book Antiqua"/>
          <w:color w:val="000000"/>
        </w:rPr>
        <w:t>planing</w:t>
      </w:r>
      <w:proofErr w:type="spellEnd"/>
      <w:r w:rsidRPr="006457CB">
        <w:rPr>
          <w:rFonts w:ascii="Book Antiqua" w:eastAsia="Book Antiqua" w:hAnsi="Book Antiqua" w:cs="Book Antiqua"/>
          <w:color w:val="000000"/>
        </w:rPr>
        <w:t xml:space="preserve"> is sufficient to remove pathogens on the teeth surface, but not in the root or </w:t>
      </w:r>
      <w:proofErr w:type="spellStart"/>
      <w:proofErr w:type="gramStart"/>
      <w:r w:rsidRPr="006457CB">
        <w:rPr>
          <w:rFonts w:ascii="Book Antiqua" w:eastAsia="Book Antiqua" w:hAnsi="Book Antiqua" w:cs="Book Antiqua"/>
          <w:color w:val="000000"/>
        </w:rPr>
        <w:t>cementum</w:t>
      </w:r>
      <w:proofErr w:type="spellEnd"/>
      <w:r w:rsidRPr="006457CB">
        <w:rPr>
          <w:rFonts w:ascii="Book Antiqua" w:eastAsia="Book Antiqua" w:hAnsi="Book Antiqua" w:cs="Book Antiqua"/>
          <w:color w:val="000000"/>
          <w:vertAlign w:val="superscript"/>
        </w:rPr>
        <w:t>[</w:t>
      </w:r>
      <w:proofErr w:type="gramEnd"/>
      <w:r w:rsidRPr="006457CB">
        <w:rPr>
          <w:rFonts w:ascii="Book Antiqua" w:eastAsia="Book Antiqua" w:hAnsi="Book Antiqua" w:cs="Book Antiqua"/>
          <w:color w:val="000000"/>
          <w:vertAlign w:val="superscript"/>
        </w:rPr>
        <w:t>1]</w:t>
      </w:r>
      <w:r w:rsidR="0068620C" w:rsidRPr="006457CB">
        <w:rPr>
          <w:rFonts w:ascii="Book Antiqua" w:eastAsia="Book Antiqua" w:hAnsi="Book Antiqua" w:cs="Book Antiqua"/>
          <w:color w:val="000000"/>
        </w:rPr>
        <w:t>.</w:t>
      </w:r>
      <w:r w:rsidRPr="006457CB">
        <w:rPr>
          <w:rFonts w:ascii="Book Antiqua" w:eastAsia="Book Antiqua" w:hAnsi="Book Antiqua" w:cs="Book Antiqua"/>
          <w:color w:val="000000"/>
        </w:rPr>
        <w:t xml:space="preserve"> Thus, other methods are needed to eliminate pathogens in the root or </w:t>
      </w:r>
      <w:proofErr w:type="spellStart"/>
      <w:r w:rsidRPr="006457CB">
        <w:rPr>
          <w:rFonts w:ascii="Book Antiqua" w:eastAsia="Book Antiqua" w:hAnsi="Book Antiqua" w:cs="Book Antiqua"/>
          <w:color w:val="000000"/>
        </w:rPr>
        <w:t>cementum</w:t>
      </w:r>
      <w:proofErr w:type="spellEnd"/>
      <w:r w:rsidRPr="006457CB">
        <w:rPr>
          <w:rFonts w:ascii="Book Antiqua" w:eastAsia="Book Antiqua" w:hAnsi="Book Antiqua" w:cs="Book Antiqua"/>
          <w:color w:val="000000"/>
        </w:rPr>
        <w:t>.</w:t>
      </w:r>
    </w:p>
    <w:p w14:paraId="7DE8CD4E" w14:textId="4B7A4598" w:rsidR="00A77B3E" w:rsidRPr="006457CB" w:rsidRDefault="00186D72" w:rsidP="002D2663">
      <w:pPr>
        <w:spacing w:line="360" w:lineRule="auto"/>
        <w:ind w:firstLineChars="100" w:firstLine="240"/>
        <w:jc w:val="both"/>
        <w:rPr>
          <w:rFonts w:ascii="Book Antiqua" w:hAnsi="Book Antiqua"/>
        </w:rPr>
      </w:pPr>
      <w:r w:rsidRPr="006457CB">
        <w:rPr>
          <w:rFonts w:ascii="Book Antiqua" w:eastAsia="Book Antiqua" w:hAnsi="Book Antiqua" w:cs="Book Antiqua"/>
          <w:color w:val="000000"/>
        </w:rPr>
        <w:t>Phototherapy using lasers is one of the methods used to eliminate harmful substances. The erbium-doped yttrium aluminum garnet (</w:t>
      </w:r>
      <w:proofErr w:type="spellStart"/>
      <w:r w:rsidRPr="006457CB">
        <w:rPr>
          <w:rFonts w:ascii="Book Antiqua" w:eastAsia="Book Antiqua" w:hAnsi="Book Antiqua" w:cs="Book Antiqua"/>
          <w:color w:val="000000"/>
        </w:rPr>
        <w:t>Er</w:t>
      </w:r>
      <w:proofErr w:type="gramStart"/>
      <w:r w:rsidRPr="006457CB">
        <w:rPr>
          <w:rFonts w:ascii="Book Antiqua" w:eastAsia="Book Antiqua" w:hAnsi="Book Antiqua" w:cs="Book Antiqua"/>
          <w:color w:val="000000"/>
        </w:rPr>
        <w:t>:YAG</w:t>
      </w:r>
      <w:proofErr w:type="spellEnd"/>
      <w:proofErr w:type="gramEnd"/>
      <w:r w:rsidRPr="006457CB">
        <w:rPr>
          <w:rFonts w:ascii="Book Antiqua" w:eastAsia="Book Antiqua" w:hAnsi="Book Antiqua" w:cs="Book Antiqua"/>
          <w:color w:val="000000"/>
        </w:rPr>
        <w:t>) laser (wavelength 2940 nm) has a high absorption rate in water and thus a low penetration into biological tissues</w:t>
      </w:r>
      <w:r w:rsidRPr="006457CB">
        <w:rPr>
          <w:rFonts w:ascii="Book Antiqua" w:eastAsia="Book Antiqua" w:hAnsi="Book Antiqua" w:cs="Book Antiqua"/>
          <w:color w:val="000000"/>
          <w:vertAlign w:val="superscript"/>
        </w:rPr>
        <w:t>[2-4]</w:t>
      </w:r>
      <w:r w:rsidR="002D2663" w:rsidRPr="006457CB">
        <w:rPr>
          <w:rFonts w:ascii="Book Antiqua" w:eastAsia="Book Antiqua" w:hAnsi="Book Antiqua" w:cs="Book Antiqua"/>
          <w:color w:val="000000"/>
        </w:rPr>
        <w:t>.</w:t>
      </w:r>
      <w:r w:rsidRPr="006457CB">
        <w:rPr>
          <w:rFonts w:ascii="Book Antiqua" w:eastAsia="Book Antiqua" w:hAnsi="Book Antiqua" w:cs="Book Antiqua"/>
          <w:color w:val="000000"/>
        </w:rPr>
        <w:t xml:space="preserve"> It can be used to create incisions and ablation of hard and soft tissue without thermal injury to surrounding healthy </w:t>
      </w:r>
      <w:proofErr w:type="gramStart"/>
      <w:r w:rsidRPr="006457CB">
        <w:rPr>
          <w:rFonts w:ascii="Book Antiqua" w:eastAsia="Book Antiqua" w:hAnsi="Book Antiqua" w:cs="Book Antiqua"/>
          <w:color w:val="000000"/>
        </w:rPr>
        <w:t>tissue</w:t>
      </w:r>
      <w:r w:rsidR="002D2663" w:rsidRPr="006457CB">
        <w:rPr>
          <w:rFonts w:ascii="Book Antiqua" w:eastAsia="Book Antiqua" w:hAnsi="Book Antiqua" w:cs="Book Antiqua"/>
          <w:color w:val="000000"/>
          <w:vertAlign w:val="superscript"/>
        </w:rPr>
        <w:t>[</w:t>
      </w:r>
      <w:proofErr w:type="gramEnd"/>
      <w:r w:rsidR="002D2663" w:rsidRPr="006457CB">
        <w:rPr>
          <w:rFonts w:ascii="Book Antiqua" w:eastAsia="Book Antiqua" w:hAnsi="Book Antiqua" w:cs="Book Antiqua"/>
          <w:color w:val="000000"/>
          <w:vertAlign w:val="superscript"/>
        </w:rPr>
        <w:t>5,6]</w:t>
      </w:r>
      <w:r w:rsidRPr="006457CB">
        <w:rPr>
          <w:rFonts w:ascii="Book Antiqua" w:eastAsia="Book Antiqua" w:hAnsi="Book Antiqua" w:cs="Book Antiqua"/>
          <w:color w:val="000000"/>
        </w:rPr>
        <w:t xml:space="preserve">. </w:t>
      </w:r>
      <w:proofErr w:type="spellStart"/>
      <w:r w:rsidRPr="006457CB">
        <w:rPr>
          <w:rFonts w:ascii="Book Antiqua" w:eastAsia="Book Antiqua" w:hAnsi="Book Antiqua" w:cs="Book Antiqua"/>
          <w:color w:val="000000"/>
        </w:rPr>
        <w:t>Er</w:t>
      </w:r>
      <w:proofErr w:type="gramStart"/>
      <w:r w:rsidRPr="006457CB">
        <w:rPr>
          <w:rFonts w:ascii="Book Antiqua" w:eastAsia="Book Antiqua" w:hAnsi="Book Antiqua" w:cs="Book Antiqua"/>
          <w:color w:val="000000"/>
        </w:rPr>
        <w:t>:YAG</w:t>
      </w:r>
      <w:proofErr w:type="spellEnd"/>
      <w:proofErr w:type="gramEnd"/>
      <w:r w:rsidRPr="006457CB">
        <w:rPr>
          <w:rFonts w:ascii="Book Antiqua" w:eastAsia="Book Antiqua" w:hAnsi="Book Antiqua" w:cs="Book Antiqua"/>
          <w:color w:val="000000"/>
        </w:rPr>
        <w:t xml:space="preserve"> lasers are used to remove </w:t>
      </w:r>
      <w:proofErr w:type="spellStart"/>
      <w:r w:rsidRPr="006457CB">
        <w:rPr>
          <w:rFonts w:ascii="Book Antiqua" w:eastAsia="Book Antiqua" w:hAnsi="Book Antiqua" w:cs="Book Antiqua"/>
          <w:color w:val="000000"/>
        </w:rPr>
        <w:t>periodontopathic</w:t>
      </w:r>
      <w:proofErr w:type="spellEnd"/>
      <w:r w:rsidRPr="006457CB">
        <w:rPr>
          <w:rFonts w:ascii="Book Antiqua" w:eastAsia="Book Antiqua" w:hAnsi="Book Antiqua" w:cs="Book Antiqua"/>
          <w:color w:val="000000"/>
        </w:rPr>
        <w:t xml:space="preserve"> bacteria, including </w:t>
      </w:r>
      <w:proofErr w:type="spellStart"/>
      <w:r w:rsidR="00B1291E" w:rsidRPr="006457CB">
        <w:rPr>
          <w:rFonts w:ascii="Book Antiqua" w:eastAsia="Book Antiqua" w:hAnsi="Book Antiqua" w:cs="Book Antiqua"/>
          <w:i/>
          <w:iCs/>
          <w:color w:val="000000"/>
        </w:rPr>
        <w:t>Porphyromonas</w:t>
      </w:r>
      <w:proofErr w:type="spellEnd"/>
      <w:r w:rsidR="00B1291E" w:rsidRPr="006457CB">
        <w:rPr>
          <w:rFonts w:ascii="Book Antiqua" w:eastAsia="Book Antiqua" w:hAnsi="Book Antiqua" w:cs="Book Antiqua"/>
          <w:i/>
          <w:iCs/>
          <w:color w:val="000000"/>
        </w:rPr>
        <w:t xml:space="preserve"> </w:t>
      </w:r>
      <w:proofErr w:type="spellStart"/>
      <w:r w:rsidR="00B1291E" w:rsidRPr="006457CB">
        <w:rPr>
          <w:rFonts w:ascii="Book Antiqua" w:eastAsia="Book Antiqua" w:hAnsi="Book Antiqua" w:cs="Book Antiqua"/>
          <w:i/>
          <w:iCs/>
          <w:color w:val="000000"/>
        </w:rPr>
        <w:t>gingivalis</w:t>
      </w:r>
      <w:proofErr w:type="spellEnd"/>
      <w:r w:rsidR="00A41944" w:rsidRPr="006457CB">
        <w:rPr>
          <w:rFonts w:ascii="PMingLiU" w:eastAsia="PMingLiU" w:hAnsi="PMingLiU" w:cs="Book Antiqua" w:hint="eastAsia"/>
          <w:i/>
          <w:iCs/>
          <w:color w:val="000000"/>
          <w:lang w:eastAsia="zh-TW"/>
        </w:rPr>
        <w:t xml:space="preserve"> </w:t>
      </w:r>
      <w:r w:rsidR="00A41944" w:rsidRPr="006457CB">
        <w:rPr>
          <w:rFonts w:ascii="PMingLiU" w:eastAsia="PMingLiU" w:hAnsi="PMingLiU" w:cs="Book Antiqua" w:hint="eastAsia"/>
          <w:iCs/>
          <w:color w:val="000000"/>
          <w:lang w:eastAsia="zh-TW"/>
        </w:rPr>
        <w:t>(</w:t>
      </w:r>
      <w:r w:rsidRPr="006457CB">
        <w:rPr>
          <w:rFonts w:ascii="Book Antiqua" w:eastAsia="Book Antiqua" w:hAnsi="Book Antiqua" w:cs="Book Antiqua"/>
          <w:i/>
          <w:iCs/>
          <w:color w:val="000000"/>
        </w:rPr>
        <w:t xml:space="preserve">P. </w:t>
      </w:r>
      <w:proofErr w:type="spellStart"/>
      <w:r w:rsidRPr="006457CB">
        <w:rPr>
          <w:rFonts w:ascii="Book Antiqua" w:eastAsia="Book Antiqua" w:hAnsi="Book Antiqua" w:cs="Book Antiqua"/>
          <w:i/>
          <w:iCs/>
          <w:color w:val="000000"/>
        </w:rPr>
        <w:t>gingivalis</w:t>
      </w:r>
      <w:proofErr w:type="spellEnd"/>
      <w:r w:rsidR="00A41944" w:rsidRPr="006457CB">
        <w:rPr>
          <w:rFonts w:ascii="PMingLiU" w:eastAsia="PMingLiU" w:hAnsi="PMingLiU" w:cs="Book Antiqua" w:hint="eastAsia"/>
          <w:iCs/>
          <w:color w:val="000000"/>
          <w:lang w:eastAsia="zh-TW"/>
        </w:rPr>
        <w:t>)</w:t>
      </w:r>
      <w:r w:rsidRPr="006457CB">
        <w:rPr>
          <w:rFonts w:ascii="Book Antiqua" w:eastAsia="Book Antiqua" w:hAnsi="Book Antiqua" w:cs="Book Antiqua"/>
          <w:color w:val="000000"/>
        </w:rPr>
        <w:t xml:space="preserve"> and </w:t>
      </w:r>
      <w:proofErr w:type="spellStart"/>
      <w:r w:rsidR="00B1291E" w:rsidRPr="006457CB">
        <w:rPr>
          <w:rFonts w:ascii="Book Antiqua" w:eastAsia="Book Antiqua" w:hAnsi="Book Antiqua" w:cs="Book Antiqua"/>
          <w:i/>
          <w:iCs/>
          <w:color w:val="000000"/>
        </w:rPr>
        <w:t>Aggregatibacter</w:t>
      </w:r>
      <w:proofErr w:type="spellEnd"/>
      <w:r w:rsidR="00B1291E" w:rsidRPr="006457CB">
        <w:rPr>
          <w:rFonts w:ascii="Book Antiqua" w:eastAsia="Book Antiqua" w:hAnsi="Book Antiqua" w:cs="Book Antiqua"/>
          <w:i/>
          <w:iCs/>
          <w:color w:val="000000"/>
        </w:rPr>
        <w:t xml:space="preserve"> </w:t>
      </w:r>
      <w:proofErr w:type="spellStart"/>
      <w:r w:rsidR="00B1291E" w:rsidRPr="006457CB">
        <w:rPr>
          <w:rFonts w:ascii="Book Antiqua" w:eastAsia="Book Antiqua" w:hAnsi="Book Antiqua" w:cs="Book Antiqua"/>
          <w:i/>
          <w:iCs/>
          <w:color w:val="000000"/>
        </w:rPr>
        <w:t>actinomycetemcomitans</w:t>
      </w:r>
      <w:proofErr w:type="spellEnd"/>
      <w:r w:rsidR="00B1291E" w:rsidRPr="006457CB" w:rsidDel="00B1291E">
        <w:rPr>
          <w:rFonts w:ascii="Book Antiqua" w:eastAsia="Book Antiqua" w:hAnsi="Book Antiqua" w:cs="Book Antiqua"/>
          <w:i/>
          <w:iCs/>
          <w:color w:val="000000"/>
        </w:rPr>
        <w:t xml:space="preserve"> </w:t>
      </w:r>
      <w:r w:rsidR="00A41944" w:rsidRPr="006457CB">
        <w:rPr>
          <w:rFonts w:ascii="PMingLiU" w:eastAsia="PMingLiU" w:hAnsi="PMingLiU" w:cs="Book Antiqua" w:hint="eastAsia"/>
          <w:iCs/>
          <w:color w:val="000000"/>
          <w:lang w:eastAsia="zh-TW"/>
        </w:rPr>
        <w:t>(</w:t>
      </w:r>
      <w:r w:rsidRPr="006457CB">
        <w:rPr>
          <w:rFonts w:ascii="Book Antiqua" w:eastAsia="Book Antiqua" w:hAnsi="Book Antiqua" w:cs="Book Antiqua"/>
          <w:i/>
          <w:iCs/>
          <w:color w:val="000000"/>
        </w:rPr>
        <w:t xml:space="preserve">A. </w:t>
      </w:r>
      <w:proofErr w:type="spellStart"/>
      <w:r w:rsidRPr="006457CB">
        <w:rPr>
          <w:rFonts w:ascii="Book Antiqua" w:eastAsia="Book Antiqua" w:hAnsi="Book Antiqua" w:cs="Book Antiqua"/>
          <w:i/>
          <w:iCs/>
          <w:color w:val="000000"/>
        </w:rPr>
        <w:t>actinomycetemcomitan</w:t>
      </w:r>
      <w:r w:rsidR="00A41944" w:rsidRPr="006457CB">
        <w:rPr>
          <w:rFonts w:ascii="Book Antiqua" w:eastAsia="Book Antiqua" w:hAnsi="Book Antiqua" w:cs="Book Antiqua"/>
          <w:i/>
          <w:iCs/>
          <w:color w:val="000000"/>
        </w:rPr>
        <w:t>s</w:t>
      </w:r>
      <w:proofErr w:type="spellEnd"/>
      <w:r w:rsidR="00A41944" w:rsidRPr="006457CB">
        <w:rPr>
          <w:rFonts w:ascii="Book Antiqua" w:eastAsia="PMingLiU" w:hAnsi="Book Antiqua" w:cs="Book Antiqua" w:hint="eastAsia"/>
          <w:iCs/>
          <w:color w:val="000000"/>
          <w:lang w:eastAsia="zh-TW"/>
        </w:rPr>
        <w:t>)</w:t>
      </w:r>
      <w:r w:rsidR="002D2663" w:rsidRPr="006457CB">
        <w:rPr>
          <w:rFonts w:ascii="Book Antiqua" w:eastAsia="Book Antiqua" w:hAnsi="Book Antiqua" w:cs="Book Antiqua"/>
          <w:color w:val="000000"/>
          <w:vertAlign w:val="superscript"/>
        </w:rPr>
        <w:t>[7,8]</w:t>
      </w:r>
      <w:r w:rsidRPr="006457CB">
        <w:rPr>
          <w:rFonts w:ascii="Book Antiqua" w:eastAsia="Book Antiqua" w:hAnsi="Book Antiqua" w:cs="Book Antiqua"/>
          <w:color w:val="000000"/>
        </w:rPr>
        <w:t>, which can be used in periodontal pockets</w:t>
      </w:r>
      <w:r w:rsidRPr="006457CB">
        <w:rPr>
          <w:rFonts w:ascii="Book Antiqua" w:eastAsia="Book Antiqua" w:hAnsi="Book Antiqua" w:cs="Book Antiqua"/>
          <w:color w:val="000000"/>
          <w:vertAlign w:val="superscript"/>
        </w:rPr>
        <w:t>[9,10]</w:t>
      </w:r>
      <w:r w:rsidRPr="006457CB">
        <w:rPr>
          <w:rFonts w:ascii="Book Antiqua" w:eastAsia="Book Antiqua" w:hAnsi="Book Antiqua" w:cs="Book Antiqua"/>
          <w:color w:val="000000"/>
        </w:rPr>
        <w:t xml:space="preserve"> and for </w:t>
      </w:r>
      <w:proofErr w:type="spellStart"/>
      <w:r w:rsidRPr="006457CB">
        <w:rPr>
          <w:rFonts w:ascii="Book Antiqua" w:eastAsia="Book Antiqua" w:hAnsi="Book Antiqua" w:cs="Book Antiqua"/>
          <w:color w:val="000000"/>
        </w:rPr>
        <w:t>intrabony</w:t>
      </w:r>
      <w:proofErr w:type="spellEnd"/>
      <w:r w:rsidRPr="006457CB">
        <w:rPr>
          <w:rFonts w:ascii="Book Antiqua" w:eastAsia="Book Antiqua" w:hAnsi="Book Antiqua" w:cs="Book Antiqua"/>
          <w:color w:val="000000"/>
        </w:rPr>
        <w:t xml:space="preserve"> socket debridement</w:t>
      </w:r>
      <w:r w:rsidR="002D2663" w:rsidRPr="006457CB">
        <w:rPr>
          <w:rFonts w:ascii="Book Antiqua" w:eastAsia="Book Antiqua" w:hAnsi="Book Antiqua" w:cs="Book Antiqua"/>
          <w:color w:val="000000"/>
          <w:vertAlign w:val="superscript"/>
        </w:rPr>
        <w:t>[11]</w:t>
      </w:r>
      <w:r w:rsidRPr="006457CB">
        <w:rPr>
          <w:rFonts w:ascii="Book Antiqua" w:eastAsia="Book Antiqua" w:hAnsi="Book Antiqua" w:cs="Book Antiqua"/>
          <w:color w:val="000000"/>
        </w:rPr>
        <w:t>. In addition,</w:t>
      </w:r>
      <w:r w:rsidR="002D2663" w:rsidRPr="006457CB">
        <w:rPr>
          <w:rFonts w:ascii="Book Antiqua" w:eastAsia="Book Antiqua" w:hAnsi="Book Antiqua" w:cs="Book Antiqua"/>
          <w:color w:val="000000"/>
        </w:rPr>
        <w:t xml:space="preserve"> </w:t>
      </w:r>
      <w:proofErr w:type="spellStart"/>
      <w:r w:rsidRPr="006457CB">
        <w:rPr>
          <w:rFonts w:ascii="Book Antiqua" w:eastAsia="Book Antiqua" w:hAnsi="Book Antiqua" w:cs="Book Antiqua"/>
          <w:color w:val="000000"/>
        </w:rPr>
        <w:t>Er:YAG</w:t>
      </w:r>
      <w:proofErr w:type="spellEnd"/>
      <w:r w:rsidRPr="006457CB">
        <w:rPr>
          <w:rFonts w:ascii="Book Antiqua" w:eastAsia="Book Antiqua" w:hAnsi="Book Antiqua" w:cs="Book Antiqua"/>
          <w:color w:val="000000"/>
        </w:rPr>
        <w:t xml:space="preserve"> laser treatment induces blood cell attachment</w:t>
      </w:r>
      <w:r w:rsidRPr="006457CB">
        <w:rPr>
          <w:rFonts w:ascii="Book Antiqua" w:eastAsia="Book Antiqua" w:hAnsi="Book Antiqua" w:cs="Book Antiqua"/>
          <w:color w:val="000000"/>
          <w:vertAlign w:val="superscript"/>
        </w:rPr>
        <w:t>[12]</w:t>
      </w:r>
      <w:r w:rsidRPr="006457CB">
        <w:rPr>
          <w:rFonts w:ascii="Book Antiqua" w:eastAsia="Book Antiqua" w:hAnsi="Book Antiqua" w:cs="Book Antiqua"/>
          <w:color w:val="000000"/>
        </w:rPr>
        <w:t xml:space="preserve"> and fibrin formation</w:t>
      </w:r>
      <w:r w:rsidRPr="006457CB">
        <w:rPr>
          <w:rFonts w:ascii="Book Antiqua" w:eastAsia="Book Antiqua" w:hAnsi="Book Antiqua" w:cs="Book Antiqua"/>
          <w:color w:val="000000"/>
          <w:vertAlign w:val="superscript"/>
        </w:rPr>
        <w:t>[13]</w:t>
      </w:r>
      <w:r w:rsidRPr="006457CB">
        <w:rPr>
          <w:rFonts w:ascii="Book Antiqua" w:eastAsia="Book Antiqua" w:hAnsi="Book Antiqua" w:cs="Book Antiqua"/>
          <w:color w:val="000000"/>
        </w:rPr>
        <w:t xml:space="preserve"> to influence gingival fibroblast adhesion and proliferation of wound healing processes</w:t>
      </w:r>
      <w:r w:rsidR="002D2663" w:rsidRPr="006457CB">
        <w:rPr>
          <w:rFonts w:ascii="Book Antiqua" w:eastAsia="Book Antiqua" w:hAnsi="Book Antiqua" w:cs="Book Antiqua"/>
          <w:color w:val="000000"/>
          <w:vertAlign w:val="superscript"/>
        </w:rPr>
        <w:t>[14,15]</w:t>
      </w:r>
      <w:r w:rsidRPr="006457CB">
        <w:rPr>
          <w:rFonts w:ascii="Book Antiqua" w:eastAsia="Book Antiqua" w:hAnsi="Book Antiqua" w:cs="Book Antiqua"/>
          <w:color w:val="000000"/>
        </w:rPr>
        <w:t>, and increases osteoblast proliferation to promote new bone formation</w:t>
      </w:r>
      <w:r w:rsidR="002D2663" w:rsidRPr="006457CB">
        <w:rPr>
          <w:rFonts w:ascii="Book Antiqua" w:eastAsia="Book Antiqua" w:hAnsi="Book Antiqua" w:cs="Book Antiqua"/>
          <w:color w:val="000000"/>
          <w:vertAlign w:val="superscript"/>
        </w:rPr>
        <w:t>[16,17]</w:t>
      </w:r>
      <w:r w:rsidRPr="006457CB">
        <w:rPr>
          <w:rFonts w:ascii="Book Antiqua" w:eastAsia="Book Antiqua" w:hAnsi="Book Antiqua" w:cs="Book Antiqua"/>
          <w:color w:val="000000"/>
        </w:rPr>
        <w:t>.</w:t>
      </w:r>
    </w:p>
    <w:p w14:paraId="6719342D" w14:textId="359A2EC7" w:rsidR="00A77B3E" w:rsidRPr="006457CB" w:rsidRDefault="00186D72" w:rsidP="002D2663">
      <w:pPr>
        <w:spacing w:line="360" w:lineRule="auto"/>
        <w:ind w:firstLineChars="100" w:firstLine="240"/>
        <w:jc w:val="both"/>
        <w:rPr>
          <w:rFonts w:ascii="Book Antiqua" w:hAnsi="Book Antiqua"/>
        </w:rPr>
      </w:pPr>
      <w:r w:rsidRPr="006457CB">
        <w:rPr>
          <w:rFonts w:ascii="Book Antiqua" w:eastAsia="Book Antiqua" w:hAnsi="Book Antiqua" w:cs="Book Antiqua"/>
          <w:color w:val="000000"/>
        </w:rPr>
        <w:t>Periodontal diseases are chronic inflammatory diseases, the tooth-support tissue damage, including atrophy or bone loss, is due to periodontal disease. The clinical measure of periodontal disease is based on bone level and clinical attachment level</w:t>
      </w:r>
      <w:r w:rsidR="00F87782" w:rsidRPr="006457CB">
        <w:rPr>
          <w:rFonts w:ascii="Book Antiqua" w:eastAsia="Book Antiqua" w:hAnsi="Book Antiqua" w:cs="Book Antiqua"/>
          <w:color w:val="000000"/>
        </w:rPr>
        <w:t xml:space="preserve"> (CAL</w:t>
      </w:r>
      <w:r w:rsidR="00F87782" w:rsidRPr="006457CB">
        <w:rPr>
          <w:rFonts w:ascii="PMingLiU" w:eastAsia="PMingLiU" w:hAnsi="PMingLiU" w:cs="Book Antiqua" w:hint="eastAsia"/>
          <w:color w:val="000000"/>
          <w:lang w:eastAsia="zh-TW"/>
        </w:rPr>
        <w:t>)</w:t>
      </w:r>
      <w:r w:rsidRPr="006457CB">
        <w:rPr>
          <w:rFonts w:ascii="Book Antiqua" w:eastAsia="Book Antiqua" w:hAnsi="Book Antiqua" w:cs="Book Antiqua"/>
          <w:color w:val="000000"/>
        </w:rPr>
        <w:t>, and reduce</w:t>
      </w:r>
      <w:r w:rsidR="00F70395" w:rsidRPr="006457CB">
        <w:rPr>
          <w:rFonts w:ascii="Book Antiqua" w:eastAsia="Book Antiqua" w:hAnsi="Book Antiqua" w:cs="Book Antiqua"/>
          <w:color w:val="000000"/>
        </w:rPr>
        <w:t>s</w:t>
      </w:r>
      <w:r w:rsidRPr="006457CB">
        <w:rPr>
          <w:rFonts w:ascii="Book Antiqua" w:eastAsia="Book Antiqua" w:hAnsi="Book Antiqua" w:cs="Book Antiqua"/>
          <w:color w:val="000000"/>
        </w:rPr>
        <w:t xml:space="preserve"> probing depths (PD</w:t>
      </w:r>
      <w:proofErr w:type="gramStart"/>
      <w:r w:rsidRPr="006457CB">
        <w:rPr>
          <w:rFonts w:ascii="Book Antiqua" w:eastAsia="Book Antiqua" w:hAnsi="Book Antiqua" w:cs="Book Antiqua"/>
          <w:color w:val="000000"/>
        </w:rPr>
        <w:t>)</w:t>
      </w:r>
      <w:r w:rsidR="002D2663" w:rsidRPr="006457CB">
        <w:rPr>
          <w:rFonts w:ascii="Book Antiqua" w:eastAsia="Book Antiqua" w:hAnsi="Book Antiqua" w:cs="Book Antiqua"/>
          <w:color w:val="000000"/>
          <w:vertAlign w:val="superscript"/>
        </w:rPr>
        <w:t>[</w:t>
      </w:r>
      <w:proofErr w:type="gramEnd"/>
      <w:r w:rsidR="002D2663" w:rsidRPr="006457CB">
        <w:rPr>
          <w:rFonts w:ascii="Book Antiqua" w:eastAsia="Book Antiqua" w:hAnsi="Book Antiqua" w:cs="Book Antiqua"/>
          <w:color w:val="000000"/>
          <w:vertAlign w:val="superscript"/>
        </w:rPr>
        <w:t>16,17]</w:t>
      </w:r>
      <w:r w:rsidRPr="006457CB">
        <w:rPr>
          <w:rFonts w:ascii="Book Antiqua" w:eastAsia="Book Antiqua" w:hAnsi="Book Antiqua" w:cs="Book Antiqua"/>
          <w:color w:val="000000"/>
        </w:rPr>
        <w:t xml:space="preserve">. Therefore, regeneration of damaged tooth-supporting tissue is important in periodontal disease treatment. Platelet-rich fibrin (PRF), an autologous platelet concentrates, consisted </w:t>
      </w:r>
      <w:r w:rsidR="00461E34" w:rsidRPr="006457CB">
        <w:rPr>
          <w:rFonts w:ascii="Book Antiqua" w:eastAsia="Book Antiqua" w:hAnsi="Book Antiqua" w:cs="Book Antiqua"/>
          <w:color w:val="000000"/>
        </w:rPr>
        <w:t xml:space="preserve">of </w:t>
      </w:r>
      <w:r w:rsidRPr="006457CB">
        <w:rPr>
          <w:rFonts w:ascii="Book Antiqua" w:eastAsia="Book Antiqua" w:hAnsi="Book Antiqua" w:cs="Book Antiqua"/>
          <w:color w:val="000000"/>
        </w:rPr>
        <w:t xml:space="preserve">97% platelets and more than 50% </w:t>
      </w:r>
      <w:proofErr w:type="gramStart"/>
      <w:r w:rsidRPr="006457CB">
        <w:rPr>
          <w:rFonts w:ascii="Book Antiqua" w:eastAsia="Book Antiqua" w:hAnsi="Book Antiqua" w:cs="Book Antiqua"/>
          <w:color w:val="000000"/>
        </w:rPr>
        <w:t>leukocytes</w:t>
      </w:r>
      <w:r w:rsidR="002D2663" w:rsidRPr="006457CB">
        <w:rPr>
          <w:rFonts w:ascii="Book Antiqua" w:eastAsia="Book Antiqua" w:hAnsi="Book Antiqua" w:cs="Book Antiqua"/>
          <w:color w:val="000000"/>
          <w:vertAlign w:val="superscript"/>
        </w:rPr>
        <w:t>[</w:t>
      </w:r>
      <w:proofErr w:type="gramEnd"/>
      <w:r w:rsidR="002D2663" w:rsidRPr="006457CB">
        <w:rPr>
          <w:rFonts w:ascii="Book Antiqua" w:eastAsia="Book Antiqua" w:hAnsi="Book Antiqua" w:cs="Book Antiqua"/>
          <w:color w:val="000000"/>
          <w:vertAlign w:val="superscript"/>
        </w:rPr>
        <w:t>18]</w:t>
      </w:r>
      <w:r w:rsidRPr="006457CB">
        <w:rPr>
          <w:rFonts w:ascii="Book Antiqua" w:eastAsia="Book Antiqua" w:hAnsi="Book Antiqua" w:cs="Book Antiqua"/>
          <w:color w:val="000000"/>
        </w:rPr>
        <w:t xml:space="preserve">. It secrets growth factors to promote angiogenesis, cell migration and proliferation of connective </w:t>
      </w:r>
      <w:proofErr w:type="gramStart"/>
      <w:r w:rsidRPr="006457CB">
        <w:rPr>
          <w:rFonts w:ascii="Book Antiqua" w:eastAsia="Book Antiqua" w:hAnsi="Book Antiqua" w:cs="Book Antiqua"/>
          <w:color w:val="000000"/>
        </w:rPr>
        <w:t>tissue</w:t>
      </w:r>
      <w:r w:rsidR="002D2663" w:rsidRPr="006457CB">
        <w:rPr>
          <w:rFonts w:ascii="Book Antiqua" w:eastAsia="Book Antiqua" w:hAnsi="Book Antiqua" w:cs="Book Antiqua"/>
          <w:color w:val="000000"/>
          <w:vertAlign w:val="superscript"/>
        </w:rPr>
        <w:t>[</w:t>
      </w:r>
      <w:proofErr w:type="gramEnd"/>
      <w:r w:rsidR="002D2663" w:rsidRPr="006457CB">
        <w:rPr>
          <w:rFonts w:ascii="Book Antiqua" w:eastAsia="Book Antiqua" w:hAnsi="Book Antiqua" w:cs="Book Antiqua"/>
          <w:color w:val="000000"/>
          <w:vertAlign w:val="superscript"/>
        </w:rPr>
        <w:t>19-21]</w:t>
      </w:r>
      <w:r w:rsidRPr="006457CB">
        <w:rPr>
          <w:rFonts w:ascii="Book Antiqua" w:eastAsia="Book Antiqua" w:hAnsi="Book Antiqua" w:cs="Book Antiqua"/>
          <w:color w:val="000000"/>
        </w:rPr>
        <w:t>, and increases the bone fill-in of bone defects area</w:t>
      </w:r>
      <w:r w:rsidR="002D2663" w:rsidRPr="006457CB">
        <w:rPr>
          <w:rFonts w:ascii="Book Antiqua" w:eastAsia="Book Antiqua" w:hAnsi="Book Antiqua" w:cs="Book Antiqua"/>
          <w:color w:val="000000"/>
          <w:vertAlign w:val="superscript"/>
        </w:rPr>
        <w:t>[22,23]</w:t>
      </w:r>
      <w:r w:rsidRPr="006457CB">
        <w:rPr>
          <w:rFonts w:ascii="Book Antiqua" w:eastAsia="Book Antiqua" w:hAnsi="Book Antiqua" w:cs="Book Antiqua"/>
          <w:color w:val="000000"/>
        </w:rPr>
        <w:t xml:space="preserve">. PRF can </w:t>
      </w:r>
      <w:r w:rsidR="00461E34" w:rsidRPr="006457CB">
        <w:rPr>
          <w:rFonts w:ascii="Book Antiqua" w:eastAsia="Book Antiqua" w:hAnsi="Book Antiqua" w:cs="Book Antiqua"/>
          <w:color w:val="000000"/>
        </w:rPr>
        <w:t xml:space="preserve">be </w:t>
      </w:r>
      <w:r w:rsidRPr="006457CB">
        <w:rPr>
          <w:rFonts w:ascii="Book Antiqua" w:eastAsia="Book Antiqua" w:hAnsi="Book Antiqua" w:cs="Book Antiqua"/>
          <w:color w:val="000000"/>
        </w:rPr>
        <w:t xml:space="preserve">modified by low speed centrifugation to form the advanced </w:t>
      </w:r>
      <w:r w:rsidR="002D2663" w:rsidRPr="006457CB">
        <w:rPr>
          <w:rFonts w:ascii="Book Antiqua" w:eastAsia="Book Antiqua" w:hAnsi="Book Antiqua" w:cs="Book Antiqua"/>
          <w:color w:val="000000"/>
        </w:rPr>
        <w:t>PRF</w:t>
      </w:r>
      <w:r w:rsidRPr="006457CB">
        <w:rPr>
          <w:rFonts w:ascii="Book Antiqua" w:eastAsia="Book Antiqua" w:hAnsi="Book Antiqua" w:cs="Book Antiqua"/>
          <w:color w:val="000000"/>
        </w:rPr>
        <w:t xml:space="preserve"> and advanced </w:t>
      </w:r>
      <w:r w:rsidR="002D2663" w:rsidRPr="006457CB">
        <w:rPr>
          <w:rFonts w:ascii="Book Antiqua" w:eastAsia="Book Antiqua" w:hAnsi="Book Antiqua" w:cs="Book Antiqua"/>
          <w:color w:val="000000"/>
        </w:rPr>
        <w:t>PRF</w:t>
      </w:r>
      <w:r w:rsidRPr="006457CB">
        <w:rPr>
          <w:rFonts w:ascii="Book Antiqua" w:eastAsia="Book Antiqua" w:hAnsi="Book Antiqua" w:cs="Book Antiqua"/>
          <w:color w:val="000000"/>
        </w:rPr>
        <w:t>+ (A-PRF+</w:t>
      </w:r>
      <w:proofErr w:type="gramStart"/>
      <w:r w:rsidRPr="006457CB">
        <w:rPr>
          <w:rFonts w:ascii="Book Antiqua" w:eastAsia="Book Antiqua" w:hAnsi="Book Antiqua" w:cs="Book Antiqua"/>
          <w:color w:val="000000"/>
        </w:rPr>
        <w:t>)</w:t>
      </w:r>
      <w:r w:rsidR="002D2663" w:rsidRPr="006457CB">
        <w:rPr>
          <w:rFonts w:ascii="Book Antiqua" w:eastAsia="Book Antiqua" w:hAnsi="Book Antiqua" w:cs="Book Antiqua"/>
          <w:color w:val="000000"/>
          <w:vertAlign w:val="superscript"/>
        </w:rPr>
        <w:t>[</w:t>
      </w:r>
      <w:proofErr w:type="gramEnd"/>
      <w:r w:rsidR="002D2663" w:rsidRPr="006457CB">
        <w:rPr>
          <w:rFonts w:ascii="Book Antiqua" w:eastAsia="Book Antiqua" w:hAnsi="Book Antiqua" w:cs="Book Antiqua"/>
          <w:color w:val="000000"/>
          <w:vertAlign w:val="superscript"/>
        </w:rPr>
        <w:t>24]</w:t>
      </w:r>
      <w:r w:rsidRPr="006457CB">
        <w:rPr>
          <w:rFonts w:ascii="Book Antiqua" w:eastAsia="Book Antiqua" w:hAnsi="Book Antiqua" w:cs="Book Antiqua"/>
          <w:color w:val="000000"/>
        </w:rPr>
        <w:t xml:space="preserve">. Compared with PRF, A-PRF+ releases greater amounts of growth factors </w:t>
      </w:r>
      <w:r w:rsidR="00461E34" w:rsidRPr="006457CB">
        <w:rPr>
          <w:rFonts w:ascii="Book Antiqua" w:eastAsia="Book Antiqua" w:hAnsi="Book Antiqua" w:cs="Book Antiqua"/>
          <w:color w:val="000000"/>
        </w:rPr>
        <w:t xml:space="preserve">that </w:t>
      </w:r>
      <w:r w:rsidRPr="006457CB">
        <w:rPr>
          <w:rFonts w:ascii="Book Antiqua" w:eastAsia="Book Antiqua" w:hAnsi="Book Antiqua" w:cs="Book Antiqua"/>
          <w:color w:val="000000"/>
        </w:rPr>
        <w:t xml:space="preserve">promote fibroblast migration that directly influences the wound healing </w:t>
      </w:r>
      <w:proofErr w:type="gramStart"/>
      <w:r w:rsidRPr="006457CB">
        <w:rPr>
          <w:rFonts w:ascii="Book Antiqua" w:eastAsia="Book Antiqua" w:hAnsi="Book Antiqua" w:cs="Book Antiqua"/>
          <w:color w:val="000000"/>
        </w:rPr>
        <w:t>process</w:t>
      </w:r>
      <w:r w:rsidR="002D2663" w:rsidRPr="006457CB">
        <w:rPr>
          <w:rFonts w:ascii="Book Antiqua" w:eastAsia="Book Antiqua" w:hAnsi="Book Antiqua" w:cs="Book Antiqua"/>
          <w:color w:val="000000"/>
          <w:vertAlign w:val="superscript"/>
        </w:rPr>
        <w:t>[</w:t>
      </w:r>
      <w:proofErr w:type="gramEnd"/>
      <w:r w:rsidR="002D2663" w:rsidRPr="006457CB">
        <w:rPr>
          <w:rFonts w:ascii="Book Antiqua" w:eastAsia="Book Antiqua" w:hAnsi="Book Antiqua" w:cs="Book Antiqua"/>
          <w:color w:val="000000"/>
          <w:vertAlign w:val="superscript"/>
        </w:rPr>
        <w:t>25,26]</w:t>
      </w:r>
      <w:r w:rsidRPr="006457CB">
        <w:rPr>
          <w:rFonts w:ascii="Book Antiqua" w:eastAsia="Book Antiqua" w:hAnsi="Book Antiqua" w:cs="Book Antiqua"/>
          <w:color w:val="000000"/>
        </w:rPr>
        <w:t>.</w:t>
      </w:r>
    </w:p>
    <w:p w14:paraId="4CF39284" w14:textId="5C0D27D0" w:rsidR="00A77B3E" w:rsidRPr="006457CB" w:rsidRDefault="00186D72" w:rsidP="002D2663">
      <w:pPr>
        <w:spacing w:line="360" w:lineRule="auto"/>
        <w:ind w:firstLineChars="100" w:firstLine="240"/>
        <w:jc w:val="both"/>
        <w:rPr>
          <w:rFonts w:ascii="Book Antiqua" w:hAnsi="Book Antiqua"/>
        </w:rPr>
      </w:pPr>
      <w:r w:rsidRPr="006457CB">
        <w:rPr>
          <w:rFonts w:ascii="Book Antiqua" w:eastAsia="Book Antiqua" w:hAnsi="Book Antiqua" w:cs="Book Antiqua"/>
          <w:color w:val="000000"/>
        </w:rPr>
        <w:lastRenderedPageBreak/>
        <w:t xml:space="preserve">Based on the aforementioned findings, we hypothesized that treatment of severe periodontal disease with an </w:t>
      </w:r>
      <w:proofErr w:type="spellStart"/>
      <w:r w:rsidRPr="006457CB">
        <w:rPr>
          <w:rFonts w:ascii="Book Antiqua" w:eastAsia="Book Antiqua" w:hAnsi="Book Antiqua" w:cs="Book Antiqua"/>
          <w:color w:val="000000"/>
        </w:rPr>
        <w:t>Er</w:t>
      </w:r>
      <w:proofErr w:type="gramStart"/>
      <w:r w:rsidRPr="006457CB">
        <w:rPr>
          <w:rFonts w:ascii="Book Antiqua" w:eastAsia="Book Antiqua" w:hAnsi="Book Antiqua" w:cs="Book Antiqua"/>
          <w:color w:val="000000"/>
        </w:rPr>
        <w:t>:YAG</w:t>
      </w:r>
      <w:proofErr w:type="spellEnd"/>
      <w:proofErr w:type="gramEnd"/>
      <w:r w:rsidRPr="006457CB">
        <w:rPr>
          <w:rFonts w:ascii="Book Antiqua" w:eastAsia="Book Antiqua" w:hAnsi="Book Antiqua" w:cs="Book Antiqua"/>
          <w:color w:val="000000"/>
        </w:rPr>
        <w:t xml:space="preserve"> laser to remove pathogens and dental calculus followed by application of A-PRF+ to improve tissue regeneration would provide superior results to other methods. Herein, we present 2 cases of severe periodontal disease with root infections treated with an </w:t>
      </w:r>
      <w:proofErr w:type="spellStart"/>
      <w:r w:rsidRPr="006457CB">
        <w:rPr>
          <w:rFonts w:ascii="Book Antiqua" w:eastAsia="Book Antiqua" w:hAnsi="Book Antiqua" w:cs="Book Antiqua"/>
          <w:color w:val="000000"/>
        </w:rPr>
        <w:t>Er</w:t>
      </w:r>
      <w:proofErr w:type="gramStart"/>
      <w:r w:rsidRPr="006457CB">
        <w:rPr>
          <w:rFonts w:ascii="Book Antiqua" w:eastAsia="Book Antiqua" w:hAnsi="Book Antiqua" w:cs="Book Antiqua"/>
          <w:color w:val="000000"/>
        </w:rPr>
        <w:t>:YAG</w:t>
      </w:r>
      <w:proofErr w:type="spellEnd"/>
      <w:proofErr w:type="gramEnd"/>
      <w:r w:rsidRPr="006457CB">
        <w:rPr>
          <w:rFonts w:ascii="Book Antiqua" w:eastAsia="Book Antiqua" w:hAnsi="Book Antiqua" w:cs="Book Antiqua"/>
          <w:color w:val="000000"/>
        </w:rPr>
        <w:t xml:space="preserve"> laser and application of A-PRF+. After 36 </w:t>
      </w:r>
      <w:proofErr w:type="spellStart"/>
      <w:r w:rsidRPr="006457CB">
        <w:rPr>
          <w:rFonts w:ascii="Book Antiqua" w:eastAsia="Book Antiqua" w:hAnsi="Book Antiqua" w:cs="Book Antiqua"/>
          <w:color w:val="000000"/>
        </w:rPr>
        <w:t>mo</w:t>
      </w:r>
      <w:proofErr w:type="spellEnd"/>
      <w:r w:rsidRPr="006457CB">
        <w:rPr>
          <w:rFonts w:ascii="Book Antiqua" w:eastAsia="Book Antiqua" w:hAnsi="Book Antiqua" w:cs="Book Antiqua"/>
          <w:color w:val="000000"/>
        </w:rPr>
        <w:t xml:space="preserve"> of follow-up, there were no recurrent infections and tissue regeneration and bone formation were satisfactory.</w:t>
      </w:r>
    </w:p>
    <w:p w14:paraId="3748A892" w14:textId="77777777" w:rsidR="00A77B3E" w:rsidRPr="006457CB" w:rsidRDefault="00A77B3E">
      <w:pPr>
        <w:spacing w:line="360" w:lineRule="auto"/>
        <w:jc w:val="both"/>
        <w:rPr>
          <w:rFonts w:ascii="Book Antiqua" w:hAnsi="Book Antiqua"/>
        </w:rPr>
      </w:pPr>
    </w:p>
    <w:p w14:paraId="7977C1FA"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b/>
          <w:caps/>
          <w:color w:val="000000"/>
          <w:u w:val="single"/>
        </w:rPr>
        <w:t>CASE PRESENTATION</w:t>
      </w:r>
    </w:p>
    <w:p w14:paraId="025984F7"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b/>
          <w:i/>
          <w:color w:val="000000"/>
        </w:rPr>
        <w:t>Chief complaints</w:t>
      </w:r>
    </w:p>
    <w:p w14:paraId="49A8CF4E" w14:textId="1BC24561" w:rsidR="00A77B3E" w:rsidRPr="006457CB" w:rsidRDefault="00186D72">
      <w:pPr>
        <w:spacing w:line="360" w:lineRule="auto"/>
        <w:jc w:val="both"/>
        <w:rPr>
          <w:rFonts w:ascii="Book Antiqua" w:eastAsia="Book Antiqua" w:hAnsi="Book Antiqua" w:cs="Book Antiqua"/>
          <w:color w:val="000000"/>
        </w:rPr>
      </w:pPr>
      <w:r w:rsidRPr="006457CB">
        <w:rPr>
          <w:rFonts w:ascii="Book Antiqua" w:eastAsia="Book Antiqua" w:hAnsi="Book Antiqua" w:cs="Book Antiqua"/>
          <w:b/>
          <w:bCs/>
          <w:color w:val="000000"/>
        </w:rPr>
        <w:t>Case 1</w:t>
      </w:r>
      <w:r w:rsidR="002D2663" w:rsidRPr="006457CB">
        <w:rPr>
          <w:rFonts w:ascii="Book Antiqua" w:eastAsia="Book Antiqua" w:hAnsi="Book Antiqua" w:cs="Book Antiqua"/>
          <w:b/>
          <w:bCs/>
          <w:color w:val="000000"/>
        </w:rPr>
        <w:t xml:space="preserve">: </w:t>
      </w:r>
      <w:r w:rsidRPr="006457CB">
        <w:rPr>
          <w:rFonts w:ascii="Book Antiqua" w:eastAsia="Book Antiqua" w:hAnsi="Book Antiqua" w:cs="Book Antiqua"/>
          <w:color w:val="000000"/>
        </w:rPr>
        <w:t>A 54-year-old female presented with pocket depth bone loss over 8 mm and infection of tooth 31 and 41, and severe advanced periodontitis with grade III mobility (Figure 1A-C).</w:t>
      </w:r>
    </w:p>
    <w:p w14:paraId="6B1BF77D" w14:textId="77777777" w:rsidR="00AA3891" w:rsidRPr="006457CB" w:rsidRDefault="00AA3891">
      <w:pPr>
        <w:spacing w:line="360" w:lineRule="auto"/>
        <w:jc w:val="both"/>
        <w:rPr>
          <w:rFonts w:ascii="Book Antiqua" w:hAnsi="Book Antiqua"/>
        </w:rPr>
      </w:pPr>
    </w:p>
    <w:p w14:paraId="7F869121" w14:textId="0B1D17A9" w:rsidR="00A77B3E" w:rsidRPr="006457CB" w:rsidRDefault="00186D72">
      <w:pPr>
        <w:spacing w:line="360" w:lineRule="auto"/>
        <w:jc w:val="both"/>
        <w:rPr>
          <w:rFonts w:ascii="Book Antiqua" w:hAnsi="Book Antiqua"/>
        </w:rPr>
      </w:pPr>
      <w:r w:rsidRPr="006457CB">
        <w:rPr>
          <w:rFonts w:ascii="Book Antiqua" w:eastAsia="Book Antiqua" w:hAnsi="Book Antiqua" w:cs="Book Antiqua"/>
          <w:b/>
          <w:bCs/>
          <w:color w:val="000000"/>
        </w:rPr>
        <w:t>Case 2</w:t>
      </w:r>
      <w:r w:rsidR="002D2663" w:rsidRPr="006457CB">
        <w:rPr>
          <w:rFonts w:ascii="Book Antiqua" w:eastAsia="Book Antiqua" w:hAnsi="Book Antiqua" w:cs="Book Antiqua"/>
          <w:b/>
          <w:bCs/>
          <w:color w:val="000000"/>
        </w:rPr>
        <w:t xml:space="preserve">: </w:t>
      </w:r>
      <w:r w:rsidRPr="006457CB">
        <w:rPr>
          <w:rFonts w:ascii="Book Antiqua" w:eastAsia="Book Antiqua" w:hAnsi="Book Antiqua" w:cs="Book Antiqua"/>
          <w:color w:val="000000"/>
        </w:rPr>
        <w:t xml:space="preserve">A 43-year-old male patient presented tooth 22 root end apical swelling and purulent discharge (Figure </w:t>
      </w:r>
      <w:r w:rsidR="00B1291E" w:rsidRPr="006457CB">
        <w:rPr>
          <w:rFonts w:ascii="Book Antiqua" w:eastAsia="PMingLiU" w:hAnsi="Book Antiqua" w:cs="Book Antiqua" w:hint="eastAsia"/>
          <w:color w:val="000000"/>
          <w:lang w:eastAsia="zh-TW"/>
        </w:rPr>
        <w:t>2</w:t>
      </w:r>
      <w:r w:rsidRPr="006457CB">
        <w:rPr>
          <w:rFonts w:ascii="Book Antiqua" w:eastAsia="Book Antiqua" w:hAnsi="Book Antiqua" w:cs="Book Antiqua"/>
          <w:color w:val="000000"/>
        </w:rPr>
        <w:t>A).</w:t>
      </w:r>
    </w:p>
    <w:p w14:paraId="687A899C" w14:textId="77777777" w:rsidR="00A77B3E" w:rsidRPr="006457CB" w:rsidRDefault="00A77B3E">
      <w:pPr>
        <w:spacing w:line="360" w:lineRule="auto"/>
        <w:jc w:val="both"/>
        <w:rPr>
          <w:rFonts w:ascii="Book Antiqua" w:hAnsi="Book Antiqua"/>
        </w:rPr>
      </w:pPr>
    </w:p>
    <w:p w14:paraId="3FFE11CB"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b/>
          <w:i/>
          <w:color w:val="000000"/>
        </w:rPr>
        <w:t>History of present illness</w:t>
      </w:r>
    </w:p>
    <w:p w14:paraId="66BFCF0D" w14:textId="2AF26202" w:rsidR="00A77B3E" w:rsidRPr="006457CB" w:rsidRDefault="00186D72">
      <w:pPr>
        <w:spacing w:line="360" w:lineRule="auto"/>
        <w:jc w:val="both"/>
        <w:rPr>
          <w:rFonts w:ascii="Book Antiqua" w:eastAsia="Book Antiqua" w:hAnsi="Book Antiqua" w:cs="Book Antiqua"/>
          <w:color w:val="000000"/>
        </w:rPr>
      </w:pPr>
      <w:r w:rsidRPr="006457CB">
        <w:rPr>
          <w:rFonts w:ascii="Book Antiqua" w:eastAsia="Book Antiqua" w:hAnsi="Book Antiqua" w:cs="Book Antiqua"/>
          <w:b/>
          <w:bCs/>
          <w:color w:val="000000"/>
        </w:rPr>
        <w:t>Case 1</w:t>
      </w:r>
      <w:r w:rsidR="002D2663" w:rsidRPr="006457CB">
        <w:rPr>
          <w:rFonts w:ascii="Book Antiqua" w:eastAsia="Book Antiqua" w:hAnsi="Book Antiqua" w:cs="Book Antiqua"/>
          <w:b/>
          <w:bCs/>
          <w:color w:val="000000"/>
        </w:rPr>
        <w:t xml:space="preserve">: </w:t>
      </w:r>
      <w:r w:rsidRPr="006457CB">
        <w:rPr>
          <w:rFonts w:ascii="Book Antiqua" w:eastAsia="Book Antiqua" w:hAnsi="Book Antiqua" w:cs="Book Antiqua"/>
          <w:color w:val="000000"/>
        </w:rPr>
        <w:t xml:space="preserve">The patient underwent full mouth scaling, and </w:t>
      </w:r>
      <w:proofErr w:type="spellStart"/>
      <w:r w:rsidRPr="006457CB">
        <w:rPr>
          <w:rFonts w:ascii="Book Antiqua" w:eastAsia="Book Antiqua" w:hAnsi="Book Antiqua" w:cs="Book Antiqua"/>
          <w:color w:val="000000"/>
        </w:rPr>
        <w:t>chlorhexidine</w:t>
      </w:r>
      <w:proofErr w:type="spellEnd"/>
      <w:r w:rsidRPr="006457CB">
        <w:rPr>
          <w:rFonts w:ascii="Book Antiqua" w:eastAsia="Book Antiqua" w:hAnsi="Book Antiqua" w:cs="Book Antiqua"/>
          <w:color w:val="000000"/>
        </w:rPr>
        <w:t xml:space="preserve"> 0.12% rinses for a week before treatment.</w:t>
      </w:r>
    </w:p>
    <w:p w14:paraId="2FA6BA46" w14:textId="77777777" w:rsidR="00AA3891" w:rsidRPr="006457CB" w:rsidRDefault="00AA3891">
      <w:pPr>
        <w:spacing w:line="360" w:lineRule="auto"/>
        <w:jc w:val="both"/>
        <w:rPr>
          <w:rFonts w:ascii="Book Antiqua" w:hAnsi="Book Antiqua"/>
        </w:rPr>
      </w:pPr>
    </w:p>
    <w:p w14:paraId="5BACE3AE" w14:textId="1D5DCBB0" w:rsidR="00A77B3E" w:rsidRPr="006457CB" w:rsidRDefault="00186D72">
      <w:pPr>
        <w:spacing w:line="360" w:lineRule="auto"/>
        <w:jc w:val="both"/>
        <w:rPr>
          <w:rFonts w:ascii="Book Antiqua" w:hAnsi="Book Antiqua"/>
        </w:rPr>
      </w:pPr>
      <w:r w:rsidRPr="006457CB">
        <w:rPr>
          <w:rFonts w:ascii="Book Antiqua" w:eastAsia="Book Antiqua" w:hAnsi="Book Antiqua" w:cs="Book Antiqua"/>
          <w:b/>
          <w:bCs/>
          <w:color w:val="000000"/>
        </w:rPr>
        <w:t>Case 2</w:t>
      </w:r>
      <w:r w:rsidR="00AA3891" w:rsidRPr="006457CB">
        <w:rPr>
          <w:rFonts w:ascii="Book Antiqua" w:eastAsia="Book Antiqua" w:hAnsi="Book Antiqua" w:cs="Book Antiqua"/>
          <w:b/>
          <w:bCs/>
          <w:color w:val="000000"/>
        </w:rPr>
        <w:t xml:space="preserve">: </w:t>
      </w:r>
      <w:r w:rsidRPr="006457CB">
        <w:rPr>
          <w:rFonts w:ascii="Book Antiqua" w:eastAsia="Book Antiqua" w:hAnsi="Book Antiqua" w:cs="Book Antiqua"/>
          <w:color w:val="000000"/>
        </w:rPr>
        <w:t xml:space="preserve">The patient had received conventional </w:t>
      </w:r>
      <w:proofErr w:type="spellStart"/>
      <w:r w:rsidRPr="006457CB">
        <w:rPr>
          <w:rFonts w:ascii="Book Antiqua" w:eastAsia="Book Antiqua" w:hAnsi="Book Antiqua" w:cs="Book Antiqua"/>
          <w:color w:val="000000"/>
        </w:rPr>
        <w:t>apicoectomy</w:t>
      </w:r>
      <w:proofErr w:type="spellEnd"/>
      <w:r w:rsidRPr="006457CB">
        <w:rPr>
          <w:rFonts w:ascii="Book Antiqua" w:eastAsia="Book Antiqua" w:hAnsi="Book Antiqua" w:cs="Book Antiqua"/>
          <w:color w:val="000000"/>
        </w:rPr>
        <w:t xml:space="preserve"> surgery twice in a nearby general hospital 2 years prior, but swelling, pain, and other symptoms persisted. The patient received amoxicillin 500 mg and </w:t>
      </w:r>
      <w:proofErr w:type="spellStart"/>
      <w:r w:rsidRPr="006457CB">
        <w:rPr>
          <w:rFonts w:ascii="Book Antiqua" w:eastAsia="Book Antiqua" w:hAnsi="Book Antiqua" w:cs="Book Antiqua"/>
          <w:color w:val="000000"/>
        </w:rPr>
        <w:t>scanol</w:t>
      </w:r>
      <w:proofErr w:type="spellEnd"/>
      <w:r w:rsidRPr="006457CB">
        <w:rPr>
          <w:rFonts w:ascii="Book Antiqua" w:eastAsia="Book Antiqua" w:hAnsi="Book Antiqua" w:cs="Book Antiqua"/>
          <w:color w:val="000000"/>
        </w:rPr>
        <w:t xml:space="preserve"> 500 mg, 4 times a day, for 3 d before treatment.</w:t>
      </w:r>
    </w:p>
    <w:p w14:paraId="12A77A75" w14:textId="77777777" w:rsidR="00A77B3E" w:rsidRPr="006457CB" w:rsidRDefault="00A77B3E">
      <w:pPr>
        <w:spacing w:line="360" w:lineRule="auto"/>
        <w:jc w:val="both"/>
        <w:rPr>
          <w:rFonts w:ascii="Book Antiqua" w:hAnsi="Book Antiqua"/>
        </w:rPr>
      </w:pPr>
    </w:p>
    <w:p w14:paraId="3E1191BA"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b/>
          <w:i/>
          <w:color w:val="000000"/>
        </w:rPr>
        <w:t>History of past illness</w:t>
      </w:r>
    </w:p>
    <w:p w14:paraId="43106164"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color w:val="000000"/>
        </w:rPr>
        <w:t>The patient had no significant medical history.</w:t>
      </w:r>
    </w:p>
    <w:p w14:paraId="6675047B" w14:textId="77777777" w:rsidR="00A77B3E" w:rsidRPr="006457CB" w:rsidRDefault="00A77B3E">
      <w:pPr>
        <w:spacing w:line="360" w:lineRule="auto"/>
        <w:jc w:val="both"/>
        <w:rPr>
          <w:rFonts w:ascii="Book Antiqua" w:hAnsi="Book Antiqua"/>
        </w:rPr>
      </w:pPr>
    </w:p>
    <w:p w14:paraId="3239C3A4"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b/>
          <w:i/>
          <w:color w:val="000000"/>
        </w:rPr>
        <w:lastRenderedPageBreak/>
        <w:t>Personal and family history</w:t>
      </w:r>
    </w:p>
    <w:p w14:paraId="6D134610"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color w:val="000000"/>
        </w:rPr>
        <w:t>The patient had no significant personal or family history.</w:t>
      </w:r>
    </w:p>
    <w:p w14:paraId="1773CBB3" w14:textId="77777777" w:rsidR="00A77B3E" w:rsidRPr="006457CB" w:rsidRDefault="00A77B3E">
      <w:pPr>
        <w:spacing w:line="360" w:lineRule="auto"/>
        <w:jc w:val="both"/>
        <w:rPr>
          <w:rFonts w:ascii="Book Antiqua" w:hAnsi="Book Antiqua"/>
        </w:rPr>
      </w:pPr>
    </w:p>
    <w:p w14:paraId="505A5D7B"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b/>
          <w:i/>
          <w:color w:val="000000"/>
        </w:rPr>
        <w:t>Physical examination</w:t>
      </w:r>
    </w:p>
    <w:p w14:paraId="35C10E27" w14:textId="325BEE70" w:rsidR="00A77B3E" w:rsidRPr="006457CB" w:rsidRDefault="00186D72">
      <w:pPr>
        <w:spacing w:line="360" w:lineRule="auto"/>
        <w:jc w:val="both"/>
        <w:rPr>
          <w:rFonts w:ascii="Book Antiqua" w:hAnsi="Book Antiqua"/>
        </w:rPr>
      </w:pPr>
      <w:proofErr w:type="gramStart"/>
      <w:r w:rsidRPr="006457CB">
        <w:rPr>
          <w:rFonts w:ascii="Book Antiqua" w:eastAsia="Book Antiqua" w:hAnsi="Book Antiqua" w:cs="Book Antiqua"/>
          <w:color w:val="000000"/>
        </w:rPr>
        <w:t>None</w:t>
      </w:r>
      <w:r w:rsidR="00AA3891" w:rsidRPr="006457CB">
        <w:rPr>
          <w:rFonts w:ascii="Book Antiqua" w:eastAsia="Book Antiqua" w:hAnsi="Book Antiqua" w:cs="Book Antiqua"/>
          <w:color w:val="000000"/>
        </w:rPr>
        <w:t>.</w:t>
      </w:r>
      <w:proofErr w:type="gramEnd"/>
    </w:p>
    <w:p w14:paraId="4A48B92C" w14:textId="77777777" w:rsidR="00A77B3E" w:rsidRPr="006457CB" w:rsidRDefault="00A77B3E">
      <w:pPr>
        <w:spacing w:line="360" w:lineRule="auto"/>
        <w:jc w:val="both"/>
        <w:rPr>
          <w:rFonts w:ascii="Book Antiqua" w:hAnsi="Book Antiqua"/>
        </w:rPr>
      </w:pPr>
    </w:p>
    <w:p w14:paraId="62F4A001"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b/>
          <w:i/>
          <w:color w:val="000000"/>
        </w:rPr>
        <w:t>Laboratory examinations</w:t>
      </w:r>
    </w:p>
    <w:p w14:paraId="45365381" w14:textId="77777777" w:rsidR="00AA3891" w:rsidRPr="006457CB" w:rsidRDefault="00AA3891" w:rsidP="00AA3891">
      <w:pPr>
        <w:spacing w:line="360" w:lineRule="auto"/>
        <w:jc w:val="both"/>
        <w:rPr>
          <w:rFonts w:ascii="Book Antiqua" w:hAnsi="Book Antiqua"/>
        </w:rPr>
      </w:pPr>
      <w:proofErr w:type="gramStart"/>
      <w:r w:rsidRPr="006457CB">
        <w:rPr>
          <w:rFonts w:ascii="Book Antiqua" w:eastAsia="Book Antiqua" w:hAnsi="Book Antiqua" w:cs="Book Antiqua"/>
          <w:color w:val="000000"/>
        </w:rPr>
        <w:t>None.</w:t>
      </w:r>
      <w:proofErr w:type="gramEnd"/>
    </w:p>
    <w:p w14:paraId="0A7AAB7F" w14:textId="77777777" w:rsidR="00A77B3E" w:rsidRPr="006457CB" w:rsidRDefault="00A77B3E">
      <w:pPr>
        <w:spacing w:line="360" w:lineRule="auto"/>
        <w:jc w:val="both"/>
        <w:rPr>
          <w:rFonts w:ascii="Book Antiqua" w:hAnsi="Book Antiqua"/>
        </w:rPr>
      </w:pPr>
    </w:p>
    <w:p w14:paraId="1F11D346"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b/>
          <w:i/>
          <w:color w:val="000000"/>
        </w:rPr>
        <w:t>Imaging examinations</w:t>
      </w:r>
    </w:p>
    <w:p w14:paraId="5EC1D89C" w14:textId="77777777" w:rsidR="00AA3891" w:rsidRPr="006457CB" w:rsidRDefault="00AA3891" w:rsidP="00AA3891">
      <w:pPr>
        <w:spacing w:line="360" w:lineRule="auto"/>
        <w:jc w:val="both"/>
        <w:rPr>
          <w:rFonts w:ascii="Book Antiqua" w:hAnsi="Book Antiqua"/>
        </w:rPr>
      </w:pPr>
      <w:proofErr w:type="gramStart"/>
      <w:r w:rsidRPr="006457CB">
        <w:rPr>
          <w:rFonts w:ascii="Book Antiqua" w:eastAsia="Book Antiqua" w:hAnsi="Book Antiqua" w:cs="Book Antiqua"/>
          <w:color w:val="000000"/>
        </w:rPr>
        <w:t>None.</w:t>
      </w:r>
      <w:proofErr w:type="gramEnd"/>
    </w:p>
    <w:p w14:paraId="5E6D91DB" w14:textId="77777777" w:rsidR="00A77B3E" w:rsidRPr="006457CB" w:rsidRDefault="00A77B3E">
      <w:pPr>
        <w:spacing w:line="360" w:lineRule="auto"/>
        <w:jc w:val="both"/>
        <w:rPr>
          <w:rFonts w:ascii="Book Antiqua" w:hAnsi="Book Antiqua"/>
        </w:rPr>
      </w:pPr>
    </w:p>
    <w:p w14:paraId="2C8174CC"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b/>
          <w:caps/>
          <w:color w:val="000000"/>
          <w:u w:val="single"/>
        </w:rPr>
        <w:t>FINAL DIAGNOSIS</w:t>
      </w:r>
    </w:p>
    <w:p w14:paraId="7D6A81B5" w14:textId="7942CC52" w:rsidR="00A77B3E" w:rsidRPr="006457CB" w:rsidRDefault="00186D72">
      <w:pPr>
        <w:spacing w:line="360" w:lineRule="auto"/>
        <w:jc w:val="both"/>
        <w:rPr>
          <w:rFonts w:ascii="Book Antiqua" w:hAnsi="Book Antiqua"/>
        </w:rPr>
      </w:pPr>
      <w:proofErr w:type="gramStart"/>
      <w:r w:rsidRPr="006457CB">
        <w:rPr>
          <w:rFonts w:ascii="Book Antiqua" w:eastAsia="Book Antiqua" w:hAnsi="Book Antiqua" w:cs="Book Antiqua"/>
          <w:color w:val="000000"/>
        </w:rPr>
        <w:t>Periodontal Diseases</w:t>
      </w:r>
      <w:r w:rsidR="00AA3891" w:rsidRPr="006457CB">
        <w:rPr>
          <w:rFonts w:ascii="Book Antiqua" w:eastAsia="Book Antiqua" w:hAnsi="Book Antiqua" w:cs="Book Antiqua"/>
          <w:color w:val="000000"/>
        </w:rPr>
        <w:t>.</w:t>
      </w:r>
      <w:proofErr w:type="gramEnd"/>
    </w:p>
    <w:p w14:paraId="79FF0785" w14:textId="77777777" w:rsidR="00A77B3E" w:rsidRPr="006457CB" w:rsidRDefault="00A77B3E">
      <w:pPr>
        <w:spacing w:line="360" w:lineRule="auto"/>
        <w:jc w:val="both"/>
        <w:rPr>
          <w:rFonts w:ascii="Book Antiqua" w:hAnsi="Book Antiqua"/>
        </w:rPr>
      </w:pPr>
    </w:p>
    <w:p w14:paraId="47D06271"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b/>
          <w:caps/>
          <w:color w:val="000000"/>
          <w:u w:val="single"/>
        </w:rPr>
        <w:t>TREATMENT</w:t>
      </w:r>
    </w:p>
    <w:p w14:paraId="38C1A0D9" w14:textId="64CB3114" w:rsidR="00A77B3E" w:rsidRPr="006457CB" w:rsidRDefault="00186D72">
      <w:pPr>
        <w:spacing w:line="360" w:lineRule="auto"/>
        <w:jc w:val="both"/>
        <w:rPr>
          <w:rFonts w:ascii="Book Antiqua" w:hAnsi="Book Antiqua"/>
        </w:rPr>
      </w:pPr>
      <w:r w:rsidRPr="006457CB">
        <w:rPr>
          <w:rFonts w:ascii="Book Antiqua" w:eastAsia="Book Antiqua" w:hAnsi="Book Antiqua" w:cs="Book Antiqua"/>
          <w:b/>
          <w:bCs/>
          <w:color w:val="000000"/>
        </w:rPr>
        <w:t>Case 1</w:t>
      </w:r>
      <w:r w:rsidR="00AA3891" w:rsidRPr="006457CB">
        <w:rPr>
          <w:rFonts w:ascii="Book Antiqua" w:eastAsia="Book Antiqua" w:hAnsi="Book Antiqua" w:cs="Book Antiqua"/>
          <w:b/>
          <w:bCs/>
          <w:color w:val="000000"/>
        </w:rPr>
        <w:t xml:space="preserve">: </w:t>
      </w:r>
      <w:r w:rsidRPr="006457CB">
        <w:rPr>
          <w:rFonts w:ascii="Book Antiqua" w:eastAsia="Book Antiqua" w:hAnsi="Book Antiqua" w:cs="Book Antiqua"/>
          <w:color w:val="000000"/>
        </w:rPr>
        <w:t xml:space="preserve">An </w:t>
      </w:r>
      <w:proofErr w:type="spellStart"/>
      <w:r w:rsidRPr="006457CB">
        <w:rPr>
          <w:rFonts w:ascii="Book Antiqua" w:eastAsia="Book Antiqua" w:hAnsi="Book Antiqua" w:cs="Book Antiqua"/>
          <w:color w:val="000000"/>
        </w:rPr>
        <w:t>Er</w:t>
      </w:r>
      <w:proofErr w:type="gramStart"/>
      <w:r w:rsidRPr="006457CB">
        <w:rPr>
          <w:rFonts w:ascii="Book Antiqua" w:eastAsia="Book Antiqua" w:hAnsi="Book Antiqua" w:cs="Book Antiqua"/>
          <w:color w:val="000000"/>
        </w:rPr>
        <w:t>:YAG</w:t>
      </w:r>
      <w:proofErr w:type="spellEnd"/>
      <w:proofErr w:type="gramEnd"/>
      <w:r w:rsidRPr="006457CB">
        <w:rPr>
          <w:rFonts w:ascii="Book Antiqua" w:eastAsia="Book Antiqua" w:hAnsi="Book Antiqua" w:cs="Book Antiqua"/>
          <w:color w:val="000000"/>
        </w:rPr>
        <w:t xml:space="preserve"> laser (</w:t>
      </w:r>
      <w:proofErr w:type="spellStart"/>
      <w:r w:rsidRPr="006457CB">
        <w:rPr>
          <w:rFonts w:ascii="Book Antiqua" w:eastAsia="Book Antiqua" w:hAnsi="Book Antiqua" w:cs="Book Antiqua"/>
          <w:color w:val="000000"/>
        </w:rPr>
        <w:t>LiteTouch</w:t>
      </w:r>
      <w:proofErr w:type="spellEnd"/>
      <w:r w:rsidRPr="006457CB">
        <w:rPr>
          <w:rFonts w:ascii="Book Antiqua" w:eastAsia="Book Antiqua" w:hAnsi="Book Antiqua" w:cs="Book Antiqua"/>
          <w:color w:val="000000"/>
        </w:rPr>
        <w:t xml:space="preserve"> </w:t>
      </w:r>
      <w:proofErr w:type="spellStart"/>
      <w:r w:rsidRPr="006457CB">
        <w:rPr>
          <w:rFonts w:ascii="Book Antiqua" w:eastAsia="Book Antiqua" w:hAnsi="Book Antiqua" w:cs="Book Antiqua"/>
          <w:color w:val="000000"/>
        </w:rPr>
        <w:t>Syneron</w:t>
      </w:r>
      <w:proofErr w:type="spellEnd"/>
      <w:r w:rsidRPr="006457CB">
        <w:rPr>
          <w:rFonts w:ascii="Book Antiqua" w:eastAsia="Book Antiqua" w:hAnsi="Book Antiqua" w:cs="Book Antiqua"/>
          <w:color w:val="000000"/>
        </w:rPr>
        <w:t xml:space="preserve">, </w:t>
      </w:r>
      <w:proofErr w:type="spellStart"/>
      <w:r w:rsidRPr="006457CB">
        <w:rPr>
          <w:rFonts w:ascii="Book Antiqua" w:eastAsia="Book Antiqua" w:hAnsi="Book Antiqua" w:cs="Book Antiqua"/>
          <w:color w:val="000000"/>
        </w:rPr>
        <w:t>Yokneam</w:t>
      </w:r>
      <w:proofErr w:type="spellEnd"/>
      <w:r w:rsidRPr="006457CB">
        <w:rPr>
          <w:rFonts w:ascii="Book Antiqua" w:eastAsia="Book Antiqua" w:hAnsi="Book Antiqua" w:cs="Book Antiqua"/>
          <w:color w:val="000000"/>
        </w:rPr>
        <w:t xml:space="preserve"> Elite, Israel) was used to create a full-thickness, tension-free flap with extension of the 2 adjacent teeth mesial and distally. A 17 mm chisel-shape fiber tip was used, and the laser parameters were an energy level </w:t>
      </w:r>
      <w:proofErr w:type="gramStart"/>
      <w:r w:rsidRPr="006457CB">
        <w:rPr>
          <w:rFonts w:ascii="Book Antiqua" w:eastAsia="Book Antiqua" w:hAnsi="Book Antiqua" w:cs="Book Antiqua"/>
          <w:color w:val="000000"/>
        </w:rPr>
        <w:t xml:space="preserve">of 100 </w:t>
      </w:r>
      <w:proofErr w:type="spellStart"/>
      <w:r w:rsidRPr="006457CB">
        <w:rPr>
          <w:rFonts w:ascii="Book Antiqua" w:eastAsia="Book Antiqua" w:hAnsi="Book Antiqua" w:cs="Book Antiqua"/>
          <w:color w:val="000000"/>
        </w:rPr>
        <w:t>mJ</w:t>
      </w:r>
      <w:proofErr w:type="spellEnd"/>
      <w:r w:rsidRPr="006457CB">
        <w:rPr>
          <w:rFonts w:ascii="Book Antiqua" w:eastAsia="Book Antiqua" w:hAnsi="Book Antiqua" w:cs="Book Antiqua"/>
          <w:color w:val="000000"/>
        </w:rPr>
        <w:t>/pulse, repetition rate of 15 Hz (hard tissue/calculus removal mode)</w:t>
      </w:r>
      <w:proofErr w:type="gramEnd"/>
      <w:r w:rsidRPr="006457CB">
        <w:rPr>
          <w:rFonts w:ascii="Book Antiqua" w:eastAsia="Book Antiqua" w:hAnsi="Book Antiqua" w:cs="Book Antiqua"/>
          <w:color w:val="000000"/>
        </w:rPr>
        <w:t xml:space="preserve">. The calculus and the granulation tissue on the infected root was also removed with a 17 mm conical-shape fiber tip and the laser parameters were an energy level of 50 </w:t>
      </w:r>
      <w:proofErr w:type="spellStart"/>
      <w:r w:rsidRPr="006457CB">
        <w:rPr>
          <w:rFonts w:ascii="Book Antiqua" w:eastAsia="Book Antiqua" w:hAnsi="Book Antiqua" w:cs="Book Antiqua"/>
          <w:color w:val="000000"/>
        </w:rPr>
        <w:t>mJ</w:t>
      </w:r>
      <w:proofErr w:type="spellEnd"/>
      <w:r w:rsidRPr="006457CB">
        <w:rPr>
          <w:rFonts w:ascii="Book Antiqua" w:eastAsia="Book Antiqua" w:hAnsi="Book Antiqua" w:cs="Book Antiqua"/>
          <w:color w:val="000000"/>
        </w:rPr>
        <w:t>/pulse, repetition rate of 30 Hz (soft tissue/periodontal pocket debridement mode). The granulation tissue from the healthy epithelium lining the mucosa in the periodontal pocket was vaporized, followed by decortication of the labial and lingual walls with the aid of 3</w:t>
      </w:r>
      <w:r w:rsidR="00AA3891" w:rsidRPr="006457CB">
        <w:rPr>
          <w:rFonts w:ascii="Book Antiqua" w:eastAsia="Book Antiqua" w:hAnsi="Book Antiqua" w:cs="Book Antiqua"/>
          <w:color w:val="000000"/>
        </w:rPr>
        <w:t xml:space="preserve"> </w:t>
      </w:r>
      <w:r w:rsidRPr="006457CB">
        <w:rPr>
          <w:rFonts w:ascii="Book Antiqua" w:eastAsia="Book Antiqua" w:hAnsi="Book Antiqua" w:cs="Book Antiqua"/>
          <w:color w:val="000000"/>
        </w:rPr>
        <w:t>× magnification (</w:t>
      </w:r>
      <w:proofErr w:type="spellStart"/>
      <w:r w:rsidRPr="006457CB">
        <w:rPr>
          <w:rFonts w:ascii="Book Antiqua" w:eastAsia="Book Antiqua" w:hAnsi="Book Antiqua" w:cs="Book Antiqua"/>
          <w:color w:val="000000"/>
        </w:rPr>
        <w:t>LiteTouch</w:t>
      </w:r>
      <w:proofErr w:type="spellEnd"/>
      <w:r w:rsidRPr="006457CB">
        <w:rPr>
          <w:rFonts w:ascii="Book Antiqua" w:eastAsia="Book Antiqua" w:hAnsi="Book Antiqua" w:cs="Book Antiqua"/>
          <w:color w:val="000000"/>
        </w:rPr>
        <w:t xml:space="preserve"> </w:t>
      </w:r>
      <w:proofErr w:type="spellStart"/>
      <w:r w:rsidRPr="006457CB">
        <w:rPr>
          <w:rFonts w:ascii="Book Antiqua" w:eastAsia="Book Antiqua" w:hAnsi="Book Antiqua" w:cs="Book Antiqua"/>
          <w:color w:val="000000"/>
        </w:rPr>
        <w:t>Syneron</w:t>
      </w:r>
      <w:proofErr w:type="spellEnd"/>
      <w:r w:rsidRPr="006457CB">
        <w:rPr>
          <w:rFonts w:ascii="Book Antiqua" w:eastAsia="Book Antiqua" w:hAnsi="Book Antiqua" w:cs="Book Antiqua"/>
          <w:color w:val="000000"/>
        </w:rPr>
        <w:t xml:space="preserve">, </w:t>
      </w:r>
      <w:proofErr w:type="spellStart"/>
      <w:r w:rsidRPr="006457CB">
        <w:rPr>
          <w:rFonts w:ascii="Book Antiqua" w:eastAsia="Book Antiqua" w:hAnsi="Book Antiqua" w:cs="Book Antiqua"/>
          <w:color w:val="000000"/>
        </w:rPr>
        <w:t>Yokneam</w:t>
      </w:r>
      <w:proofErr w:type="spellEnd"/>
      <w:r w:rsidRPr="006457CB">
        <w:rPr>
          <w:rFonts w:ascii="Book Antiqua" w:eastAsia="Book Antiqua" w:hAnsi="Book Antiqua" w:cs="Book Antiqua"/>
          <w:color w:val="000000"/>
        </w:rPr>
        <w:t xml:space="preserve"> Elite, </w:t>
      </w:r>
      <w:proofErr w:type="gramStart"/>
      <w:r w:rsidRPr="006457CB">
        <w:rPr>
          <w:rFonts w:ascii="Book Antiqua" w:eastAsia="Book Antiqua" w:hAnsi="Book Antiqua" w:cs="Book Antiqua"/>
          <w:color w:val="000000"/>
        </w:rPr>
        <w:t>Israel</w:t>
      </w:r>
      <w:proofErr w:type="gramEnd"/>
      <w:r w:rsidRPr="006457CB">
        <w:rPr>
          <w:rFonts w:ascii="Book Antiqua" w:eastAsia="Book Antiqua" w:hAnsi="Book Antiqua" w:cs="Book Antiqua"/>
          <w:color w:val="000000"/>
        </w:rPr>
        <w:t xml:space="preserve">). The </w:t>
      </w:r>
      <w:proofErr w:type="spellStart"/>
      <w:r w:rsidRPr="006457CB">
        <w:rPr>
          <w:rFonts w:ascii="Book Antiqua" w:eastAsia="Book Antiqua" w:hAnsi="Book Antiqua" w:cs="Book Antiqua"/>
          <w:color w:val="000000"/>
        </w:rPr>
        <w:t>buccal</w:t>
      </w:r>
      <w:proofErr w:type="spellEnd"/>
      <w:r w:rsidRPr="006457CB">
        <w:rPr>
          <w:rFonts w:ascii="Book Antiqua" w:eastAsia="Book Antiqua" w:hAnsi="Book Antiqua" w:cs="Book Antiqua"/>
          <w:color w:val="000000"/>
        </w:rPr>
        <w:t xml:space="preserve"> and lingual flaps were further advanced using soft brush instruments in order to obtain a better tension-free primary closure.</w:t>
      </w:r>
    </w:p>
    <w:p w14:paraId="77446EA2" w14:textId="0B62E24F" w:rsidR="00A77B3E" w:rsidRPr="006457CB" w:rsidRDefault="00186D72" w:rsidP="00AA3891">
      <w:pPr>
        <w:spacing w:line="360" w:lineRule="auto"/>
        <w:ind w:firstLineChars="100" w:firstLine="240"/>
        <w:jc w:val="both"/>
        <w:rPr>
          <w:rFonts w:ascii="Book Antiqua" w:eastAsia="Book Antiqua" w:hAnsi="Book Antiqua" w:cs="Book Antiqua"/>
          <w:color w:val="000000"/>
        </w:rPr>
      </w:pPr>
      <w:r w:rsidRPr="006457CB">
        <w:rPr>
          <w:rFonts w:ascii="Book Antiqua" w:eastAsia="Book Antiqua" w:hAnsi="Book Antiqua" w:cs="Book Antiqua"/>
          <w:color w:val="000000"/>
        </w:rPr>
        <w:lastRenderedPageBreak/>
        <w:t xml:space="preserve">A-PRF+ was prepared from autologous blood, and extraction was performed following a PRF Instrument kit protocol (Process for PRF, Nice, France). A-PRF+ liquid was mixed with particulate osseous graft material FDBA (allograft, </w:t>
      </w:r>
      <w:proofErr w:type="spellStart"/>
      <w:r w:rsidRPr="006457CB">
        <w:rPr>
          <w:rFonts w:ascii="Book Antiqua" w:eastAsia="Book Antiqua" w:hAnsi="Book Antiqua" w:cs="Book Antiqua"/>
          <w:color w:val="000000"/>
        </w:rPr>
        <w:t>Maxxeus</w:t>
      </w:r>
      <w:proofErr w:type="spellEnd"/>
      <w:r w:rsidRPr="006457CB">
        <w:rPr>
          <w:rFonts w:ascii="Book Antiqua" w:eastAsia="Book Antiqua" w:hAnsi="Book Antiqua" w:cs="Book Antiqua"/>
          <w:color w:val="000000"/>
        </w:rPr>
        <w:t>,</w:t>
      </w:r>
      <w:r w:rsidR="004C0176" w:rsidRPr="006457CB">
        <w:t xml:space="preserve"> </w:t>
      </w:r>
      <w:r w:rsidR="004C0176" w:rsidRPr="006457CB">
        <w:rPr>
          <w:rFonts w:ascii="Book Antiqua" w:eastAsia="Book Antiqua" w:hAnsi="Book Antiqua" w:cs="Book Antiqua"/>
          <w:color w:val="000000"/>
        </w:rPr>
        <w:t>Kettering, OH,</w:t>
      </w:r>
      <w:r w:rsidRPr="006457CB">
        <w:rPr>
          <w:rFonts w:ascii="Book Antiqua" w:eastAsia="Book Antiqua" w:hAnsi="Book Antiqua" w:cs="Book Antiqua"/>
          <w:color w:val="000000"/>
        </w:rPr>
        <w:t xml:space="preserve"> </w:t>
      </w:r>
      <w:r w:rsidR="004C0176" w:rsidRPr="006457CB">
        <w:rPr>
          <w:rFonts w:ascii="Book Antiqua" w:eastAsia="Book Antiqua" w:hAnsi="Book Antiqua" w:cs="Book Antiqua"/>
          <w:color w:val="000000"/>
        </w:rPr>
        <w:t>United States</w:t>
      </w:r>
      <w:r w:rsidRPr="006457CB">
        <w:rPr>
          <w:rFonts w:ascii="Book Antiqua" w:eastAsia="Book Antiqua" w:hAnsi="Book Antiqua" w:cs="Book Antiqua"/>
          <w:color w:val="000000"/>
        </w:rPr>
        <w:t xml:space="preserve">) to yield a moldable product, referred to as </w:t>
      </w:r>
      <w:r w:rsidR="004C0176" w:rsidRPr="006457CB">
        <w:rPr>
          <w:rFonts w:ascii="Book Antiqua" w:eastAsia="Book Antiqua" w:hAnsi="Book Antiqua" w:cs="Book Antiqua"/>
          <w:color w:val="000000"/>
        </w:rPr>
        <w:t>“</w:t>
      </w:r>
      <w:r w:rsidRPr="006457CB">
        <w:rPr>
          <w:rFonts w:ascii="Book Antiqua" w:eastAsia="Book Antiqua" w:hAnsi="Book Antiqua" w:cs="Book Antiqua"/>
          <w:color w:val="000000"/>
        </w:rPr>
        <w:t>sticky bone</w:t>
      </w:r>
      <w:r w:rsidR="004C0176" w:rsidRPr="006457CB">
        <w:rPr>
          <w:rFonts w:ascii="Book Antiqua" w:eastAsia="Book Antiqua" w:hAnsi="Book Antiqua" w:cs="Book Antiqua"/>
          <w:color w:val="000000"/>
        </w:rPr>
        <w:t>”</w:t>
      </w:r>
      <w:r w:rsidRPr="006457CB">
        <w:rPr>
          <w:rFonts w:ascii="Book Antiqua" w:eastAsia="Book Antiqua" w:hAnsi="Book Antiqua" w:cs="Book Antiqua"/>
          <w:color w:val="000000"/>
        </w:rPr>
        <w:t xml:space="preserve">. The sticky bone was harvested and compressed into </w:t>
      </w:r>
      <w:proofErr w:type="spellStart"/>
      <w:r w:rsidRPr="006457CB">
        <w:rPr>
          <w:rFonts w:ascii="Book Antiqua" w:eastAsia="Book Antiqua" w:hAnsi="Book Antiqua" w:cs="Book Antiqua"/>
          <w:color w:val="000000"/>
        </w:rPr>
        <w:t>intrabony</w:t>
      </w:r>
      <w:proofErr w:type="spellEnd"/>
      <w:r w:rsidRPr="006457CB">
        <w:rPr>
          <w:rFonts w:ascii="Book Antiqua" w:eastAsia="Book Antiqua" w:hAnsi="Book Antiqua" w:cs="Book Antiqua"/>
          <w:color w:val="000000"/>
        </w:rPr>
        <w:t xml:space="preserve"> defects. The labial and lingual root surfaces were covered with a double layer of an A-PRF+ membrane to promote tissue regeneration (Figure 1D</w:t>
      </w:r>
      <w:r w:rsidR="004C0176" w:rsidRPr="006457CB">
        <w:rPr>
          <w:rFonts w:ascii="Book Antiqua" w:eastAsia="Book Antiqua" w:hAnsi="Book Antiqua" w:cs="Book Antiqua"/>
          <w:color w:val="000000"/>
        </w:rPr>
        <w:t xml:space="preserve"> and</w:t>
      </w:r>
      <w:r w:rsidRPr="006457CB">
        <w:rPr>
          <w:rFonts w:ascii="Book Antiqua" w:eastAsia="Book Antiqua" w:hAnsi="Book Antiqua" w:cs="Book Antiqua"/>
          <w:color w:val="000000"/>
        </w:rPr>
        <w:t xml:space="preserve"> E). Tension-free primary closure was performed using </w:t>
      </w:r>
      <w:proofErr w:type="gramStart"/>
      <w:r w:rsidRPr="006457CB">
        <w:rPr>
          <w:rFonts w:ascii="Book Antiqua" w:eastAsia="Book Antiqua" w:hAnsi="Book Antiqua" w:cs="Book Antiqua"/>
          <w:color w:val="000000"/>
        </w:rPr>
        <w:t>an interrupted and single-sling suture techniques</w:t>
      </w:r>
      <w:proofErr w:type="gramEnd"/>
      <w:r w:rsidRPr="006457CB">
        <w:rPr>
          <w:rFonts w:ascii="Book Antiqua" w:eastAsia="Book Antiqua" w:hAnsi="Book Antiqua" w:cs="Book Antiqua"/>
          <w:color w:val="000000"/>
        </w:rPr>
        <w:t>.</w:t>
      </w:r>
    </w:p>
    <w:p w14:paraId="61E4E04F" w14:textId="77777777" w:rsidR="004C0176" w:rsidRPr="006457CB" w:rsidRDefault="004C0176" w:rsidP="00AA3891">
      <w:pPr>
        <w:spacing w:line="360" w:lineRule="auto"/>
        <w:ind w:firstLineChars="100" w:firstLine="240"/>
        <w:jc w:val="both"/>
        <w:rPr>
          <w:rFonts w:ascii="Book Antiqua" w:hAnsi="Book Antiqua"/>
        </w:rPr>
      </w:pPr>
    </w:p>
    <w:p w14:paraId="3B987952" w14:textId="4B549F09" w:rsidR="00A77B3E" w:rsidRPr="006457CB" w:rsidRDefault="00186D72">
      <w:pPr>
        <w:spacing w:line="360" w:lineRule="auto"/>
        <w:jc w:val="both"/>
        <w:rPr>
          <w:rFonts w:ascii="Book Antiqua" w:hAnsi="Book Antiqua"/>
        </w:rPr>
      </w:pPr>
      <w:r w:rsidRPr="006457CB">
        <w:rPr>
          <w:rFonts w:ascii="Book Antiqua" w:eastAsia="Book Antiqua" w:hAnsi="Book Antiqua" w:cs="Book Antiqua"/>
          <w:b/>
          <w:bCs/>
          <w:color w:val="000000"/>
        </w:rPr>
        <w:t>Case 2</w:t>
      </w:r>
      <w:r w:rsidR="004C0176" w:rsidRPr="006457CB">
        <w:rPr>
          <w:rFonts w:ascii="Book Antiqua" w:eastAsia="Book Antiqua" w:hAnsi="Book Antiqua" w:cs="Book Antiqua"/>
          <w:b/>
          <w:bCs/>
          <w:color w:val="000000"/>
        </w:rPr>
        <w:t xml:space="preserve">: </w:t>
      </w:r>
      <w:r w:rsidRPr="006457CB">
        <w:rPr>
          <w:rFonts w:ascii="Book Antiqua" w:eastAsia="Book Antiqua" w:hAnsi="Book Antiqua" w:cs="Book Antiqua"/>
          <w:color w:val="000000"/>
        </w:rPr>
        <w:t xml:space="preserve">To remove the apical purulent lesion, a semilunar full-thickness flap incision was made using the </w:t>
      </w:r>
      <w:proofErr w:type="spellStart"/>
      <w:r w:rsidRPr="006457CB">
        <w:rPr>
          <w:rFonts w:ascii="Book Antiqua" w:eastAsia="Book Antiqua" w:hAnsi="Book Antiqua" w:cs="Book Antiqua"/>
          <w:color w:val="000000"/>
        </w:rPr>
        <w:t>Er</w:t>
      </w:r>
      <w:proofErr w:type="gramStart"/>
      <w:r w:rsidRPr="006457CB">
        <w:rPr>
          <w:rFonts w:ascii="Book Antiqua" w:eastAsia="Book Antiqua" w:hAnsi="Book Antiqua" w:cs="Book Antiqua"/>
          <w:color w:val="000000"/>
        </w:rPr>
        <w:t>:YAG</w:t>
      </w:r>
      <w:proofErr w:type="spellEnd"/>
      <w:proofErr w:type="gramEnd"/>
      <w:r w:rsidRPr="006457CB">
        <w:rPr>
          <w:rFonts w:ascii="Book Antiqua" w:eastAsia="Book Antiqua" w:hAnsi="Book Antiqua" w:cs="Book Antiqua"/>
          <w:color w:val="000000"/>
        </w:rPr>
        <w:t xml:space="preserve"> laser with a 17 mm chisel-shape fiber tip, set at energy level of 80 </w:t>
      </w:r>
      <w:proofErr w:type="spellStart"/>
      <w:r w:rsidRPr="006457CB">
        <w:rPr>
          <w:rFonts w:ascii="Book Antiqua" w:eastAsia="Book Antiqua" w:hAnsi="Book Antiqua" w:cs="Book Antiqua"/>
          <w:color w:val="000000"/>
        </w:rPr>
        <w:t>mJ</w:t>
      </w:r>
      <w:proofErr w:type="spellEnd"/>
      <w:r w:rsidRPr="006457CB">
        <w:rPr>
          <w:rFonts w:ascii="Book Antiqua" w:eastAsia="Book Antiqua" w:hAnsi="Book Antiqua" w:cs="Book Antiqua"/>
          <w:color w:val="000000"/>
        </w:rPr>
        <w:t xml:space="preserve">/pulse, repetition rate of 20 Hz (soft tissue mode). Since an </w:t>
      </w:r>
      <w:proofErr w:type="spellStart"/>
      <w:r w:rsidRPr="006457CB">
        <w:rPr>
          <w:rFonts w:ascii="Book Antiqua" w:eastAsia="Book Antiqua" w:hAnsi="Book Antiqua" w:cs="Book Antiqua"/>
          <w:color w:val="000000"/>
        </w:rPr>
        <w:t>apicoectomy</w:t>
      </w:r>
      <w:proofErr w:type="spellEnd"/>
      <w:r w:rsidRPr="006457CB">
        <w:rPr>
          <w:rFonts w:ascii="Book Antiqua" w:eastAsia="Book Antiqua" w:hAnsi="Book Antiqua" w:cs="Book Antiqua"/>
          <w:color w:val="000000"/>
        </w:rPr>
        <w:t xml:space="preserve"> was done prior, to clean the pathogens the </w:t>
      </w:r>
      <w:proofErr w:type="spellStart"/>
      <w:r w:rsidRPr="006457CB">
        <w:rPr>
          <w:rFonts w:ascii="Book Antiqua" w:eastAsia="Book Antiqua" w:hAnsi="Book Antiqua" w:cs="Book Antiqua"/>
          <w:color w:val="000000"/>
        </w:rPr>
        <w:t>Er:YAG</w:t>
      </w:r>
      <w:proofErr w:type="spellEnd"/>
      <w:r w:rsidRPr="006457CB">
        <w:rPr>
          <w:rFonts w:ascii="Book Antiqua" w:eastAsia="Book Antiqua" w:hAnsi="Book Antiqua" w:cs="Book Antiqua"/>
          <w:color w:val="000000"/>
        </w:rPr>
        <w:t xml:space="preserve"> laser with a 17</w:t>
      </w:r>
      <w:r w:rsidR="004C0176" w:rsidRPr="006457CB">
        <w:rPr>
          <w:rFonts w:ascii="Book Antiqua" w:eastAsia="Book Antiqua" w:hAnsi="Book Antiqua" w:cs="Book Antiqua"/>
          <w:color w:val="000000"/>
        </w:rPr>
        <w:t xml:space="preserve"> </w:t>
      </w:r>
      <w:r w:rsidRPr="006457CB">
        <w:rPr>
          <w:rFonts w:ascii="Book Antiqua" w:eastAsia="Book Antiqua" w:hAnsi="Book Antiqua" w:cs="Book Antiqua"/>
          <w:color w:val="000000"/>
        </w:rPr>
        <w:t xml:space="preserve">mm conical-shape fiber tip was set at an energy level of 100 </w:t>
      </w:r>
      <w:proofErr w:type="spellStart"/>
      <w:r w:rsidRPr="006457CB">
        <w:rPr>
          <w:rFonts w:ascii="Book Antiqua" w:eastAsia="Book Antiqua" w:hAnsi="Book Antiqua" w:cs="Book Antiqua"/>
          <w:color w:val="000000"/>
        </w:rPr>
        <w:t>mJ</w:t>
      </w:r>
      <w:proofErr w:type="spellEnd"/>
      <w:r w:rsidRPr="006457CB">
        <w:rPr>
          <w:rFonts w:ascii="Book Antiqua" w:eastAsia="Book Antiqua" w:hAnsi="Book Antiqua" w:cs="Book Antiqua"/>
          <w:color w:val="000000"/>
        </w:rPr>
        <w:t xml:space="preserve">/pulse, repetition rate of 15 Hz to generate a vortex shock in the cavity space </w:t>
      </w:r>
      <w:r w:rsidRPr="006457CB">
        <w:rPr>
          <w:rFonts w:ascii="Book Antiqua" w:eastAsia="Book Antiqua" w:hAnsi="Book Antiqua" w:cs="Book Antiqua"/>
          <w:i/>
          <w:iCs/>
          <w:color w:val="000000"/>
        </w:rPr>
        <w:t>via</w:t>
      </w:r>
      <w:r w:rsidRPr="006457CB">
        <w:rPr>
          <w:rFonts w:ascii="Book Antiqua" w:eastAsia="Book Antiqua" w:hAnsi="Book Antiqua" w:cs="Book Antiqua"/>
          <w:color w:val="000000"/>
        </w:rPr>
        <w:t xml:space="preserve"> the laser </w:t>
      </w:r>
      <w:proofErr w:type="spellStart"/>
      <w:r w:rsidRPr="006457CB">
        <w:rPr>
          <w:rFonts w:ascii="Book Antiqua" w:eastAsia="Book Antiqua" w:hAnsi="Book Antiqua" w:cs="Book Antiqua"/>
          <w:color w:val="000000"/>
        </w:rPr>
        <w:t>photoacoustic</w:t>
      </w:r>
      <w:proofErr w:type="spellEnd"/>
      <w:r w:rsidRPr="006457CB">
        <w:rPr>
          <w:rFonts w:ascii="Book Antiqua" w:eastAsia="Book Antiqua" w:hAnsi="Book Antiqua" w:cs="Book Antiqua"/>
          <w:color w:val="000000"/>
        </w:rPr>
        <w:t xml:space="preserve"> effect (Figure </w:t>
      </w:r>
      <w:r w:rsidR="006B3A6B" w:rsidRPr="006457CB">
        <w:rPr>
          <w:rFonts w:ascii="Book Antiqua" w:eastAsia="Book Antiqua" w:hAnsi="Book Antiqua" w:cs="Book Antiqua"/>
          <w:color w:val="000000"/>
        </w:rPr>
        <w:t>2</w:t>
      </w:r>
      <w:r w:rsidRPr="006457CB">
        <w:rPr>
          <w:rFonts w:ascii="Book Antiqua" w:eastAsia="Book Antiqua" w:hAnsi="Book Antiqua" w:cs="Book Antiqua"/>
          <w:color w:val="000000"/>
        </w:rPr>
        <w:t>B). The surgery was performed with the aid of 3</w:t>
      </w:r>
      <w:r w:rsidR="004C0176" w:rsidRPr="006457CB">
        <w:rPr>
          <w:rFonts w:ascii="Book Antiqua" w:eastAsia="Book Antiqua" w:hAnsi="Book Antiqua" w:cs="Book Antiqua"/>
          <w:color w:val="000000"/>
        </w:rPr>
        <w:t xml:space="preserve"> </w:t>
      </w:r>
      <w:r w:rsidRPr="006457CB">
        <w:rPr>
          <w:rFonts w:ascii="Book Antiqua" w:eastAsia="Book Antiqua" w:hAnsi="Book Antiqua" w:cs="Book Antiqua"/>
          <w:color w:val="000000"/>
        </w:rPr>
        <w:t>× magnification (</w:t>
      </w:r>
      <w:proofErr w:type="spellStart"/>
      <w:r w:rsidRPr="006457CB">
        <w:rPr>
          <w:rFonts w:ascii="Book Antiqua" w:eastAsia="Book Antiqua" w:hAnsi="Book Antiqua" w:cs="Book Antiqua"/>
          <w:color w:val="000000"/>
        </w:rPr>
        <w:t>LiteTouch</w:t>
      </w:r>
      <w:proofErr w:type="spellEnd"/>
      <w:r w:rsidRPr="006457CB">
        <w:rPr>
          <w:rFonts w:ascii="Book Antiqua" w:eastAsia="Book Antiqua" w:hAnsi="Book Antiqua" w:cs="Book Antiqua"/>
          <w:color w:val="000000"/>
        </w:rPr>
        <w:t xml:space="preserve"> </w:t>
      </w:r>
      <w:proofErr w:type="spellStart"/>
      <w:r w:rsidRPr="006457CB">
        <w:rPr>
          <w:rFonts w:ascii="Book Antiqua" w:eastAsia="Book Antiqua" w:hAnsi="Book Antiqua" w:cs="Book Antiqua"/>
          <w:color w:val="000000"/>
        </w:rPr>
        <w:t>Syneron</w:t>
      </w:r>
      <w:proofErr w:type="spellEnd"/>
      <w:r w:rsidRPr="006457CB">
        <w:rPr>
          <w:rFonts w:ascii="Book Antiqua" w:eastAsia="Book Antiqua" w:hAnsi="Book Antiqua" w:cs="Book Antiqua"/>
          <w:color w:val="000000"/>
        </w:rPr>
        <w:t xml:space="preserve">, </w:t>
      </w:r>
      <w:proofErr w:type="spellStart"/>
      <w:r w:rsidRPr="006457CB">
        <w:rPr>
          <w:rFonts w:ascii="Book Antiqua" w:eastAsia="Book Antiqua" w:hAnsi="Book Antiqua" w:cs="Book Antiqua"/>
          <w:color w:val="000000"/>
        </w:rPr>
        <w:t>Yokneam</w:t>
      </w:r>
      <w:proofErr w:type="spellEnd"/>
      <w:r w:rsidRPr="006457CB">
        <w:rPr>
          <w:rFonts w:ascii="Book Antiqua" w:eastAsia="Book Antiqua" w:hAnsi="Book Antiqua" w:cs="Book Antiqua"/>
          <w:color w:val="000000"/>
        </w:rPr>
        <w:t xml:space="preserve"> Elite, </w:t>
      </w:r>
      <w:proofErr w:type="gramStart"/>
      <w:r w:rsidRPr="006457CB">
        <w:rPr>
          <w:rFonts w:ascii="Book Antiqua" w:eastAsia="Book Antiqua" w:hAnsi="Book Antiqua" w:cs="Book Antiqua"/>
          <w:color w:val="000000"/>
        </w:rPr>
        <w:t>Israel</w:t>
      </w:r>
      <w:proofErr w:type="gramEnd"/>
      <w:r w:rsidRPr="006457CB">
        <w:rPr>
          <w:rFonts w:ascii="Book Antiqua" w:eastAsia="Book Antiqua" w:hAnsi="Book Antiqua" w:cs="Book Antiqua"/>
          <w:color w:val="000000"/>
        </w:rPr>
        <w:t>).</w:t>
      </w:r>
    </w:p>
    <w:p w14:paraId="63730991" w14:textId="78E26159" w:rsidR="00A77B3E" w:rsidRPr="006457CB" w:rsidRDefault="00186D72" w:rsidP="004C0176">
      <w:pPr>
        <w:spacing w:line="360" w:lineRule="auto"/>
        <w:ind w:firstLineChars="100" w:firstLine="240"/>
        <w:jc w:val="both"/>
        <w:rPr>
          <w:rFonts w:ascii="Book Antiqua" w:hAnsi="Book Antiqua"/>
        </w:rPr>
      </w:pPr>
      <w:r w:rsidRPr="006457CB">
        <w:rPr>
          <w:rFonts w:ascii="Book Antiqua" w:eastAsia="Book Antiqua" w:hAnsi="Book Antiqua" w:cs="Book Antiqua"/>
          <w:color w:val="000000"/>
        </w:rPr>
        <w:t xml:space="preserve">Sticky bone, consisting of A-PRF+ liquid and FDBA, was inserted and compressed the entire </w:t>
      </w:r>
      <w:proofErr w:type="spellStart"/>
      <w:r w:rsidRPr="006457CB">
        <w:rPr>
          <w:rFonts w:ascii="Book Antiqua" w:eastAsia="Book Antiqua" w:hAnsi="Book Antiqua" w:cs="Book Antiqua"/>
          <w:color w:val="000000"/>
        </w:rPr>
        <w:t>intrabony</w:t>
      </w:r>
      <w:proofErr w:type="spellEnd"/>
      <w:r w:rsidRPr="006457CB">
        <w:rPr>
          <w:rFonts w:ascii="Book Antiqua" w:eastAsia="Book Antiqua" w:hAnsi="Book Antiqua" w:cs="Book Antiqua"/>
          <w:color w:val="000000"/>
        </w:rPr>
        <w:t xml:space="preserve"> defect dead space and the periodontal wound was covered with a double layer of A-PRF+ membrane (Process for PRF, Nice, France), then the flap was sutured with simple interrupted sutures in a tension-free manner (Figure </w:t>
      </w:r>
      <w:r w:rsidR="006B3A6B" w:rsidRPr="006457CB">
        <w:rPr>
          <w:rFonts w:ascii="Book Antiqua" w:eastAsia="Book Antiqua" w:hAnsi="Book Antiqua" w:cs="Book Antiqua"/>
          <w:color w:val="000000"/>
        </w:rPr>
        <w:t>2</w:t>
      </w:r>
      <w:r w:rsidRPr="006457CB">
        <w:rPr>
          <w:rFonts w:ascii="Book Antiqua" w:eastAsia="Book Antiqua" w:hAnsi="Book Antiqua" w:cs="Book Antiqua"/>
          <w:color w:val="000000"/>
        </w:rPr>
        <w:t>C</w:t>
      </w:r>
      <w:r w:rsidR="004C0176" w:rsidRPr="006457CB">
        <w:rPr>
          <w:rFonts w:ascii="Book Antiqua" w:eastAsia="Book Antiqua" w:hAnsi="Book Antiqua" w:cs="Book Antiqua"/>
          <w:color w:val="000000"/>
        </w:rPr>
        <w:t xml:space="preserve"> and </w:t>
      </w:r>
      <w:r w:rsidRPr="006457CB">
        <w:rPr>
          <w:rFonts w:ascii="Book Antiqua" w:eastAsia="Book Antiqua" w:hAnsi="Book Antiqua" w:cs="Book Antiqua"/>
          <w:color w:val="000000"/>
        </w:rPr>
        <w:t>D).</w:t>
      </w:r>
    </w:p>
    <w:p w14:paraId="4F42E427" w14:textId="77777777" w:rsidR="00A77B3E" w:rsidRPr="006457CB" w:rsidRDefault="00A77B3E">
      <w:pPr>
        <w:spacing w:line="360" w:lineRule="auto"/>
        <w:jc w:val="both"/>
        <w:rPr>
          <w:rFonts w:ascii="Book Antiqua" w:hAnsi="Book Antiqua"/>
        </w:rPr>
      </w:pPr>
    </w:p>
    <w:p w14:paraId="54379C43"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b/>
          <w:caps/>
          <w:color w:val="000000"/>
          <w:u w:val="single"/>
        </w:rPr>
        <w:t>OUTCOME AND FOLLOW-UP</w:t>
      </w:r>
    </w:p>
    <w:p w14:paraId="688B17F8" w14:textId="14777AE4" w:rsidR="00A77B3E" w:rsidRPr="006457CB" w:rsidRDefault="00186D72">
      <w:pPr>
        <w:spacing w:line="360" w:lineRule="auto"/>
        <w:jc w:val="both"/>
        <w:rPr>
          <w:rFonts w:ascii="Book Antiqua" w:eastAsia="Book Antiqua" w:hAnsi="Book Antiqua" w:cs="Book Antiqua"/>
          <w:color w:val="000000"/>
        </w:rPr>
      </w:pPr>
      <w:r w:rsidRPr="006457CB">
        <w:rPr>
          <w:rFonts w:ascii="Book Antiqua" w:eastAsia="Book Antiqua" w:hAnsi="Book Antiqua" w:cs="Book Antiqua"/>
          <w:b/>
          <w:bCs/>
          <w:color w:val="000000"/>
        </w:rPr>
        <w:t>Case 1</w:t>
      </w:r>
      <w:r w:rsidR="004C0176" w:rsidRPr="006457CB">
        <w:rPr>
          <w:rFonts w:ascii="Book Antiqua" w:eastAsia="Book Antiqua" w:hAnsi="Book Antiqua" w:cs="Book Antiqua"/>
          <w:b/>
          <w:bCs/>
          <w:color w:val="000000"/>
        </w:rPr>
        <w:t xml:space="preserve">: </w:t>
      </w:r>
      <w:proofErr w:type="spellStart"/>
      <w:r w:rsidRPr="006457CB">
        <w:rPr>
          <w:rFonts w:ascii="Book Antiqua" w:eastAsia="Book Antiqua" w:hAnsi="Book Antiqua" w:cs="Book Antiqua"/>
          <w:color w:val="000000"/>
        </w:rPr>
        <w:t>Occlusal</w:t>
      </w:r>
      <w:proofErr w:type="spellEnd"/>
      <w:r w:rsidRPr="006457CB">
        <w:rPr>
          <w:rFonts w:ascii="Book Antiqua" w:eastAsia="Book Antiqua" w:hAnsi="Book Antiqua" w:cs="Book Antiqua"/>
          <w:color w:val="000000"/>
        </w:rPr>
        <w:t xml:space="preserve"> reduction and tooth splinting were not detected after surgery. </w:t>
      </w:r>
      <w:proofErr w:type="spellStart"/>
      <w:r w:rsidRPr="006457CB">
        <w:rPr>
          <w:rFonts w:ascii="Book Antiqua" w:eastAsia="Book Antiqua" w:hAnsi="Book Antiqua" w:cs="Book Antiqua"/>
          <w:color w:val="000000"/>
        </w:rPr>
        <w:t>Periapical</w:t>
      </w:r>
      <w:proofErr w:type="spellEnd"/>
      <w:r w:rsidRPr="006457CB">
        <w:rPr>
          <w:rFonts w:ascii="Book Antiqua" w:eastAsia="Book Antiqua" w:hAnsi="Book Antiqua" w:cs="Book Antiqua"/>
          <w:color w:val="000000"/>
        </w:rPr>
        <w:t xml:space="preserve"> intraoral radiographs were obtained immediately after surgery (Figure </w:t>
      </w:r>
      <w:r w:rsidR="006B3A6B" w:rsidRPr="006457CB">
        <w:rPr>
          <w:rFonts w:ascii="Book Antiqua" w:eastAsia="Book Antiqua" w:hAnsi="Book Antiqua" w:cs="Book Antiqua"/>
          <w:color w:val="000000"/>
        </w:rPr>
        <w:t>3</w:t>
      </w:r>
      <w:r w:rsidRPr="006457CB">
        <w:rPr>
          <w:rFonts w:ascii="Book Antiqua" w:eastAsia="Book Antiqua" w:hAnsi="Book Antiqua" w:cs="Book Antiqua"/>
          <w:color w:val="000000"/>
        </w:rPr>
        <w:t>A</w:t>
      </w:r>
      <w:r w:rsidR="004C0176" w:rsidRPr="006457CB">
        <w:rPr>
          <w:rFonts w:ascii="Book Antiqua" w:eastAsia="Book Antiqua" w:hAnsi="Book Antiqua" w:cs="Book Antiqua"/>
          <w:color w:val="000000"/>
        </w:rPr>
        <w:t xml:space="preserve"> and</w:t>
      </w:r>
      <w:r w:rsidRPr="006457CB">
        <w:rPr>
          <w:rFonts w:ascii="Book Antiqua" w:eastAsia="Book Antiqua" w:hAnsi="Book Antiqua" w:cs="Book Antiqua"/>
          <w:color w:val="000000"/>
        </w:rPr>
        <w:t xml:space="preserve"> B). At the 6 </w:t>
      </w:r>
      <w:proofErr w:type="spellStart"/>
      <w:r w:rsidRPr="006457CB">
        <w:rPr>
          <w:rFonts w:ascii="Book Antiqua" w:eastAsia="Book Antiqua" w:hAnsi="Book Antiqua" w:cs="Book Antiqua"/>
          <w:color w:val="000000"/>
        </w:rPr>
        <w:t>mo</w:t>
      </w:r>
      <w:proofErr w:type="spellEnd"/>
      <w:r w:rsidRPr="006457CB">
        <w:rPr>
          <w:rFonts w:ascii="Book Antiqua" w:eastAsia="Book Antiqua" w:hAnsi="Book Antiqua" w:cs="Book Antiqua"/>
          <w:color w:val="000000"/>
        </w:rPr>
        <w:t xml:space="preserve"> followed, a reduction in PD, gain in CAL, and bone fill-in of the bone defect was observed (Figure </w:t>
      </w:r>
      <w:r w:rsidR="006B3A6B" w:rsidRPr="006457CB">
        <w:rPr>
          <w:rFonts w:ascii="Book Antiqua" w:eastAsia="Book Antiqua" w:hAnsi="Book Antiqua" w:cs="Book Antiqua"/>
          <w:color w:val="000000"/>
        </w:rPr>
        <w:t>3</w:t>
      </w:r>
      <w:r w:rsidRPr="006457CB">
        <w:rPr>
          <w:rFonts w:ascii="Book Antiqua" w:eastAsia="Book Antiqua" w:hAnsi="Book Antiqua" w:cs="Book Antiqua"/>
          <w:color w:val="000000"/>
        </w:rPr>
        <w:t>C</w:t>
      </w:r>
      <w:r w:rsidR="004C0176" w:rsidRPr="006457CB">
        <w:rPr>
          <w:rFonts w:ascii="Book Antiqua" w:eastAsia="Book Antiqua" w:hAnsi="Book Antiqua" w:cs="Book Antiqua"/>
          <w:color w:val="000000"/>
        </w:rPr>
        <w:t xml:space="preserve"> and</w:t>
      </w:r>
      <w:r w:rsidRPr="006457CB">
        <w:rPr>
          <w:rFonts w:ascii="Book Antiqua" w:eastAsia="Book Antiqua" w:hAnsi="Book Antiqua" w:cs="Book Antiqua"/>
          <w:color w:val="000000"/>
        </w:rPr>
        <w:t xml:space="preserve"> D). At 36 </w:t>
      </w:r>
      <w:proofErr w:type="spellStart"/>
      <w:proofErr w:type="gramStart"/>
      <w:r w:rsidRPr="006457CB">
        <w:rPr>
          <w:rFonts w:ascii="Book Antiqua" w:eastAsia="Book Antiqua" w:hAnsi="Book Antiqua" w:cs="Book Antiqua"/>
          <w:color w:val="000000"/>
        </w:rPr>
        <w:t>mo</w:t>
      </w:r>
      <w:proofErr w:type="spellEnd"/>
      <w:proofErr w:type="gramEnd"/>
      <w:r w:rsidRPr="006457CB">
        <w:rPr>
          <w:rFonts w:ascii="Book Antiqua" w:eastAsia="Book Antiqua" w:hAnsi="Book Antiqua" w:cs="Book Antiqua"/>
          <w:color w:val="000000"/>
        </w:rPr>
        <w:t xml:space="preserve">, lamina </w:t>
      </w:r>
      <w:proofErr w:type="spellStart"/>
      <w:r w:rsidRPr="006457CB">
        <w:rPr>
          <w:rFonts w:ascii="Book Antiqua" w:eastAsia="Book Antiqua" w:hAnsi="Book Antiqua" w:cs="Book Antiqua"/>
          <w:color w:val="000000"/>
        </w:rPr>
        <w:t>dura</w:t>
      </w:r>
      <w:proofErr w:type="spellEnd"/>
      <w:r w:rsidRPr="006457CB">
        <w:rPr>
          <w:rFonts w:ascii="Book Antiqua" w:eastAsia="Book Antiqua" w:hAnsi="Book Antiqua" w:cs="Book Antiqua"/>
          <w:color w:val="000000"/>
        </w:rPr>
        <w:t xml:space="preserve"> appearance and periodontal regeneration were noted (Figure </w:t>
      </w:r>
      <w:r w:rsidR="006B3A6B" w:rsidRPr="006457CB">
        <w:rPr>
          <w:rFonts w:ascii="Book Antiqua" w:eastAsia="Book Antiqua" w:hAnsi="Book Antiqua" w:cs="Book Antiqua"/>
          <w:color w:val="000000"/>
        </w:rPr>
        <w:t>3</w:t>
      </w:r>
      <w:r w:rsidRPr="006457CB">
        <w:rPr>
          <w:rFonts w:ascii="Book Antiqua" w:eastAsia="Book Antiqua" w:hAnsi="Book Antiqua" w:cs="Book Antiqua"/>
          <w:color w:val="000000"/>
        </w:rPr>
        <w:t>E</w:t>
      </w:r>
      <w:r w:rsidR="004C0176" w:rsidRPr="006457CB">
        <w:rPr>
          <w:rFonts w:ascii="Book Antiqua" w:eastAsia="Book Antiqua" w:hAnsi="Book Antiqua" w:cs="Book Antiqua"/>
          <w:color w:val="000000"/>
        </w:rPr>
        <w:t xml:space="preserve"> and </w:t>
      </w:r>
      <w:r w:rsidRPr="006457CB">
        <w:rPr>
          <w:rFonts w:ascii="Book Antiqua" w:eastAsia="Book Antiqua" w:hAnsi="Book Antiqua" w:cs="Book Antiqua"/>
          <w:color w:val="000000"/>
        </w:rPr>
        <w:t>F).</w:t>
      </w:r>
    </w:p>
    <w:p w14:paraId="1155C16E" w14:textId="77777777" w:rsidR="004C0176" w:rsidRPr="006457CB" w:rsidRDefault="004C0176">
      <w:pPr>
        <w:spacing w:line="360" w:lineRule="auto"/>
        <w:jc w:val="both"/>
        <w:rPr>
          <w:rFonts w:ascii="Book Antiqua" w:hAnsi="Book Antiqua"/>
        </w:rPr>
      </w:pPr>
    </w:p>
    <w:p w14:paraId="5A7320AA" w14:textId="074A7710" w:rsidR="00A77B3E" w:rsidRPr="006457CB" w:rsidRDefault="00186D72">
      <w:pPr>
        <w:spacing w:line="360" w:lineRule="auto"/>
        <w:jc w:val="both"/>
        <w:rPr>
          <w:rFonts w:ascii="Book Antiqua" w:hAnsi="Book Antiqua"/>
        </w:rPr>
      </w:pPr>
      <w:r w:rsidRPr="006457CB">
        <w:rPr>
          <w:rFonts w:ascii="Book Antiqua" w:eastAsia="Book Antiqua" w:hAnsi="Book Antiqua" w:cs="Book Antiqua"/>
          <w:b/>
          <w:bCs/>
          <w:color w:val="000000"/>
        </w:rPr>
        <w:lastRenderedPageBreak/>
        <w:t>Case 2</w:t>
      </w:r>
      <w:r w:rsidR="004C0176" w:rsidRPr="006457CB">
        <w:rPr>
          <w:rFonts w:ascii="Book Antiqua" w:eastAsia="Book Antiqua" w:hAnsi="Book Antiqua" w:cs="Book Antiqua"/>
          <w:b/>
          <w:bCs/>
          <w:color w:val="000000"/>
        </w:rPr>
        <w:t xml:space="preserve">: </w:t>
      </w:r>
      <w:proofErr w:type="spellStart"/>
      <w:r w:rsidRPr="006457CB">
        <w:rPr>
          <w:rFonts w:ascii="Book Antiqua" w:eastAsia="Book Antiqua" w:hAnsi="Book Antiqua" w:cs="Book Antiqua"/>
          <w:color w:val="000000"/>
        </w:rPr>
        <w:t>Periapical</w:t>
      </w:r>
      <w:proofErr w:type="spellEnd"/>
      <w:r w:rsidRPr="006457CB">
        <w:rPr>
          <w:rFonts w:ascii="Book Antiqua" w:eastAsia="Book Antiqua" w:hAnsi="Book Antiqua" w:cs="Book Antiqua"/>
          <w:color w:val="000000"/>
        </w:rPr>
        <w:t xml:space="preserve"> intraoral radiographic were taken immediately after surgery (Figure 4A), and at 6 </w:t>
      </w:r>
      <w:proofErr w:type="spellStart"/>
      <w:r w:rsidRPr="006457CB">
        <w:rPr>
          <w:rFonts w:ascii="Book Antiqua" w:eastAsia="Book Antiqua" w:hAnsi="Book Antiqua" w:cs="Book Antiqua"/>
          <w:color w:val="000000"/>
        </w:rPr>
        <w:t>mo</w:t>
      </w:r>
      <w:proofErr w:type="spellEnd"/>
      <w:r w:rsidRPr="006457CB">
        <w:rPr>
          <w:rFonts w:ascii="Book Antiqua" w:eastAsia="Book Antiqua" w:hAnsi="Book Antiqua" w:cs="Book Antiqua"/>
          <w:color w:val="000000"/>
        </w:rPr>
        <w:t xml:space="preserve"> and 36 </w:t>
      </w:r>
      <w:proofErr w:type="spellStart"/>
      <w:r w:rsidRPr="006457CB">
        <w:rPr>
          <w:rFonts w:ascii="Book Antiqua" w:eastAsia="Book Antiqua" w:hAnsi="Book Antiqua" w:cs="Book Antiqua"/>
          <w:color w:val="000000"/>
        </w:rPr>
        <w:t>mo</w:t>
      </w:r>
      <w:proofErr w:type="spellEnd"/>
      <w:r w:rsidRPr="006457CB">
        <w:rPr>
          <w:rFonts w:ascii="Book Antiqua" w:eastAsia="Book Antiqua" w:hAnsi="Book Antiqua" w:cs="Book Antiqua"/>
          <w:color w:val="000000"/>
        </w:rPr>
        <w:t xml:space="preserve"> follow-up. At 6 </w:t>
      </w:r>
      <w:proofErr w:type="spellStart"/>
      <w:proofErr w:type="gramStart"/>
      <w:r w:rsidRPr="006457CB">
        <w:rPr>
          <w:rFonts w:ascii="Book Antiqua" w:eastAsia="Book Antiqua" w:hAnsi="Book Antiqua" w:cs="Book Antiqua"/>
          <w:color w:val="000000"/>
        </w:rPr>
        <w:t>mo</w:t>
      </w:r>
      <w:proofErr w:type="spellEnd"/>
      <w:proofErr w:type="gramEnd"/>
      <w:r w:rsidRPr="006457CB">
        <w:rPr>
          <w:rFonts w:ascii="Book Antiqua" w:eastAsia="Book Antiqua" w:hAnsi="Book Antiqua" w:cs="Book Antiqua"/>
          <w:color w:val="000000"/>
        </w:rPr>
        <w:t xml:space="preserve"> there was no root end apical swelling or purulent discharge (Figure 4B). At 36 </w:t>
      </w:r>
      <w:proofErr w:type="spellStart"/>
      <w:proofErr w:type="gramStart"/>
      <w:r w:rsidRPr="006457CB">
        <w:rPr>
          <w:rFonts w:ascii="Book Antiqua" w:eastAsia="Book Antiqua" w:hAnsi="Book Antiqua" w:cs="Book Antiqua"/>
          <w:color w:val="000000"/>
        </w:rPr>
        <w:t>mo</w:t>
      </w:r>
      <w:proofErr w:type="spellEnd"/>
      <w:proofErr w:type="gramEnd"/>
      <w:r w:rsidRPr="006457CB">
        <w:rPr>
          <w:rFonts w:ascii="Book Antiqua" w:eastAsia="Book Antiqua" w:hAnsi="Book Antiqua" w:cs="Book Antiqua"/>
          <w:color w:val="000000"/>
        </w:rPr>
        <w:t xml:space="preserve"> periodontal regeneration and fill-in of the bone defect were observed (Figure 4C).</w:t>
      </w:r>
    </w:p>
    <w:p w14:paraId="0DB8EFDB" w14:textId="77777777" w:rsidR="00A77B3E" w:rsidRPr="006457CB" w:rsidRDefault="00A77B3E">
      <w:pPr>
        <w:spacing w:line="360" w:lineRule="auto"/>
        <w:jc w:val="both"/>
        <w:rPr>
          <w:rFonts w:ascii="Book Antiqua" w:hAnsi="Book Antiqua"/>
        </w:rPr>
      </w:pPr>
    </w:p>
    <w:p w14:paraId="0AD64CB9"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b/>
          <w:caps/>
          <w:color w:val="000000"/>
          <w:u w:val="single"/>
        </w:rPr>
        <w:t>DISCUSSION</w:t>
      </w:r>
    </w:p>
    <w:p w14:paraId="5A4A1678" w14:textId="2B661996" w:rsidR="00A77B3E" w:rsidRPr="006457CB" w:rsidRDefault="00186D72">
      <w:pPr>
        <w:spacing w:line="360" w:lineRule="auto"/>
        <w:jc w:val="both"/>
        <w:rPr>
          <w:rFonts w:ascii="Book Antiqua" w:hAnsi="Book Antiqua"/>
        </w:rPr>
      </w:pPr>
      <w:r w:rsidRPr="006457CB">
        <w:rPr>
          <w:rFonts w:ascii="Book Antiqua" w:eastAsia="Book Antiqua" w:hAnsi="Book Antiqua" w:cs="Book Antiqua"/>
          <w:color w:val="000000"/>
        </w:rPr>
        <w:t xml:space="preserve">The </w:t>
      </w:r>
      <w:proofErr w:type="spellStart"/>
      <w:r w:rsidRPr="006457CB">
        <w:rPr>
          <w:rFonts w:ascii="Book Antiqua" w:eastAsia="Book Antiqua" w:hAnsi="Book Antiqua" w:cs="Book Antiqua"/>
          <w:color w:val="000000"/>
        </w:rPr>
        <w:t>photoablative</w:t>
      </w:r>
      <w:proofErr w:type="spellEnd"/>
      <w:r w:rsidRPr="006457CB">
        <w:rPr>
          <w:rFonts w:ascii="Book Antiqua" w:eastAsia="Book Antiqua" w:hAnsi="Book Antiqua" w:cs="Book Antiqua"/>
          <w:color w:val="000000"/>
        </w:rPr>
        <w:t xml:space="preserve"> and bactericidal effects of the </w:t>
      </w:r>
      <w:proofErr w:type="spellStart"/>
      <w:r w:rsidRPr="006457CB">
        <w:rPr>
          <w:rFonts w:ascii="Book Antiqua" w:eastAsia="Book Antiqua" w:hAnsi="Book Antiqua" w:cs="Book Antiqua"/>
          <w:color w:val="000000"/>
        </w:rPr>
        <w:t>Er</w:t>
      </w:r>
      <w:proofErr w:type="gramStart"/>
      <w:r w:rsidRPr="006457CB">
        <w:rPr>
          <w:rFonts w:ascii="Book Antiqua" w:eastAsia="Book Antiqua" w:hAnsi="Book Antiqua" w:cs="Book Antiqua"/>
          <w:color w:val="000000"/>
        </w:rPr>
        <w:t>:YAG</w:t>
      </w:r>
      <w:proofErr w:type="spellEnd"/>
      <w:proofErr w:type="gramEnd"/>
      <w:r w:rsidRPr="006457CB">
        <w:rPr>
          <w:rFonts w:ascii="Book Antiqua" w:eastAsia="Book Antiqua" w:hAnsi="Book Antiqua" w:cs="Book Antiqua"/>
          <w:color w:val="000000"/>
        </w:rPr>
        <w:t xml:space="preserve"> laser can eliminate the pathogens and the </w:t>
      </w:r>
      <w:proofErr w:type="spellStart"/>
      <w:r w:rsidRPr="006457CB">
        <w:rPr>
          <w:rFonts w:ascii="Book Antiqua" w:eastAsia="Book Antiqua" w:hAnsi="Book Antiqua" w:cs="Book Antiqua"/>
          <w:color w:val="000000"/>
        </w:rPr>
        <w:t>photobiomodulatory</w:t>
      </w:r>
      <w:proofErr w:type="spellEnd"/>
      <w:r w:rsidRPr="006457CB">
        <w:rPr>
          <w:rFonts w:ascii="Book Antiqua" w:eastAsia="Book Antiqua" w:hAnsi="Book Antiqua" w:cs="Book Antiqua"/>
          <w:color w:val="000000"/>
        </w:rPr>
        <w:t xml:space="preserve"> effects of low-level laser therapy using an </w:t>
      </w:r>
      <w:proofErr w:type="spellStart"/>
      <w:r w:rsidRPr="006457CB">
        <w:rPr>
          <w:rFonts w:ascii="Book Antiqua" w:eastAsia="Book Antiqua" w:hAnsi="Book Antiqua" w:cs="Book Antiqua"/>
          <w:color w:val="000000"/>
        </w:rPr>
        <w:t>Er:YAG</w:t>
      </w:r>
      <w:proofErr w:type="spellEnd"/>
      <w:r w:rsidRPr="006457CB">
        <w:rPr>
          <w:rFonts w:ascii="Book Antiqua" w:eastAsia="Book Antiqua" w:hAnsi="Book Antiqua" w:cs="Book Antiqua"/>
          <w:color w:val="000000"/>
        </w:rPr>
        <w:t xml:space="preserve"> laser promotes new bone formation</w:t>
      </w:r>
      <w:r w:rsidR="004C0176" w:rsidRPr="006457CB">
        <w:rPr>
          <w:rFonts w:ascii="Book Antiqua" w:eastAsia="Book Antiqua" w:hAnsi="Book Antiqua" w:cs="Book Antiqua"/>
          <w:color w:val="000000"/>
          <w:vertAlign w:val="superscript"/>
        </w:rPr>
        <w:t>[16,17]</w:t>
      </w:r>
      <w:r w:rsidRPr="006457CB">
        <w:rPr>
          <w:rFonts w:ascii="Book Antiqua" w:eastAsia="Book Antiqua" w:hAnsi="Book Antiqua" w:cs="Book Antiqua"/>
          <w:color w:val="000000"/>
        </w:rPr>
        <w:t xml:space="preserve">. Treatment with A-PRF+ increases tissue regeneration during the wound healing </w:t>
      </w:r>
      <w:proofErr w:type="gramStart"/>
      <w:r w:rsidRPr="006457CB">
        <w:rPr>
          <w:rFonts w:ascii="Book Antiqua" w:eastAsia="Book Antiqua" w:hAnsi="Book Antiqua" w:cs="Book Antiqua"/>
          <w:color w:val="000000"/>
        </w:rPr>
        <w:t>process</w:t>
      </w:r>
      <w:r w:rsidR="004C0176" w:rsidRPr="006457CB">
        <w:rPr>
          <w:rFonts w:ascii="Book Antiqua" w:eastAsia="Book Antiqua" w:hAnsi="Book Antiqua" w:cs="Book Antiqua"/>
          <w:color w:val="000000"/>
          <w:vertAlign w:val="superscript"/>
        </w:rPr>
        <w:t>[</w:t>
      </w:r>
      <w:proofErr w:type="gramEnd"/>
      <w:r w:rsidR="004C0176" w:rsidRPr="006457CB">
        <w:rPr>
          <w:rFonts w:ascii="Book Antiqua" w:eastAsia="Book Antiqua" w:hAnsi="Book Antiqua" w:cs="Book Antiqua"/>
          <w:color w:val="000000"/>
          <w:vertAlign w:val="superscript"/>
        </w:rPr>
        <w:t>26]</w:t>
      </w:r>
      <w:r w:rsidRPr="006457CB">
        <w:rPr>
          <w:rFonts w:ascii="Book Antiqua" w:eastAsia="Book Antiqua" w:hAnsi="Book Antiqua" w:cs="Book Antiqua"/>
          <w:color w:val="000000"/>
        </w:rPr>
        <w:t xml:space="preserve">. In this study, we described the therapeutic effects of combined treatment using an </w:t>
      </w:r>
      <w:proofErr w:type="spellStart"/>
      <w:r w:rsidRPr="006457CB">
        <w:rPr>
          <w:rFonts w:ascii="Book Antiqua" w:eastAsia="Book Antiqua" w:hAnsi="Book Antiqua" w:cs="Book Antiqua"/>
          <w:color w:val="000000"/>
        </w:rPr>
        <w:t>Er</w:t>
      </w:r>
      <w:proofErr w:type="gramStart"/>
      <w:r w:rsidRPr="006457CB">
        <w:rPr>
          <w:rFonts w:ascii="Book Antiqua" w:eastAsia="Book Antiqua" w:hAnsi="Book Antiqua" w:cs="Book Antiqua"/>
          <w:color w:val="000000"/>
        </w:rPr>
        <w:t>:YAG</w:t>
      </w:r>
      <w:proofErr w:type="spellEnd"/>
      <w:proofErr w:type="gramEnd"/>
      <w:r w:rsidRPr="006457CB">
        <w:rPr>
          <w:rFonts w:ascii="Book Antiqua" w:eastAsia="Book Antiqua" w:hAnsi="Book Antiqua" w:cs="Book Antiqua"/>
          <w:color w:val="000000"/>
        </w:rPr>
        <w:t xml:space="preserve"> laser and A-PRF+ for periodontitis and alveolar bony defects. The </w:t>
      </w:r>
      <w:proofErr w:type="spellStart"/>
      <w:r w:rsidRPr="006457CB">
        <w:rPr>
          <w:rFonts w:ascii="Book Antiqua" w:eastAsia="Book Antiqua" w:hAnsi="Book Antiqua" w:cs="Book Antiqua"/>
          <w:color w:val="000000"/>
        </w:rPr>
        <w:t>Er</w:t>
      </w:r>
      <w:proofErr w:type="gramStart"/>
      <w:r w:rsidRPr="006457CB">
        <w:rPr>
          <w:rFonts w:ascii="Book Antiqua" w:eastAsia="Book Antiqua" w:hAnsi="Book Antiqua" w:cs="Book Antiqua"/>
          <w:color w:val="000000"/>
        </w:rPr>
        <w:t>:YAG</w:t>
      </w:r>
      <w:proofErr w:type="spellEnd"/>
      <w:proofErr w:type="gramEnd"/>
      <w:r w:rsidRPr="006457CB">
        <w:rPr>
          <w:rFonts w:ascii="Book Antiqua" w:eastAsia="Book Antiqua" w:hAnsi="Book Antiqua" w:cs="Book Antiqua"/>
          <w:color w:val="000000"/>
        </w:rPr>
        <w:t xml:space="preserve"> laser was used to remove pathogens and there was no recurrence in either patient. In case 1, a reduction in PD, gained in CAL, and defect bone fill-in were observed after 6 </w:t>
      </w:r>
      <w:proofErr w:type="spellStart"/>
      <w:r w:rsidRPr="006457CB">
        <w:rPr>
          <w:rFonts w:ascii="Book Antiqua" w:eastAsia="Book Antiqua" w:hAnsi="Book Antiqua" w:cs="Book Antiqua"/>
          <w:color w:val="000000"/>
        </w:rPr>
        <w:t>mo</w:t>
      </w:r>
      <w:proofErr w:type="spellEnd"/>
      <w:r w:rsidRPr="006457CB">
        <w:rPr>
          <w:rFonts w:ascii="Book Antiqua" w:eastAsia="Book Antiqua" w:hAnsi="Book Antiqua" w:cs="Book Antiqua"/>
          <w:color w:val="000000"/>
        </w:rPr>
        <w:t xml:space="preserve">, and lamina </w:t>
      </w:r>
      <w:proofErr w:type="spellStart"/>
      <w:r w:rsidRPr="006457CB">
        <w:rPr>
          <w:rFonts w:ascii="Book Antiqua" w:eastAsia="Book Antiqua" w:hAnsi="Book Antiqua" w:cs="Book Antiqua"/>
          <w:color w:val="000000"/>
        </w:rPr>
        <w:t>dura</w:t>
      </w:r>
      <w:proofErr w:type="spellEnd"/>
      <w:r w:rsidRPr="006457CB">
        <w:rPr>
          <w:rFonts w:ascii="Book Antiqua" w:eastAsia="Book Antiqua" w:hAnsi="Book Antiqua" w:cs="Book Antiqua"/>
          <w:color w:val="000000"/>
        </w:rPr>
        <w:t xml:space="preserve"> appearance and periodontal regeneration w</w:t>
      </w:r>
      <w:r w:rsidR="001450EB" w:rsidRPr="006457CB">
        <w:rPr>
          <w:rFonts w:ascii="Book Antiqua" w:eastAsia="PMingLiU" w:hAnsi="Book Antiqua" w:cs="Book Antiqua" w:hint="eastAsia"/>
          <w:color w:val="000000"/>
          <w:lang w:eastAsia="zh-TW"/>
        </w:rPr>
        <w:t>ere</w:t>
      </w:r>
      <w:r w:rsidRPr="006457CB">
        <w:rPr>
          <w:rFonts w:ascii="Book Antiqua" w:eastAsia="Book Antiqua" w:hAnsi="Book Antiqua" w:cs="Book Antiqua"/>
          <w:color w:val="000000"/>
        </w:rPr>
        <w:t xml:space="preserve"> observed at 36 </w:t>
      </w:r>
      <w:proofErr w:type="gramStart"/>
      <w:r w:rsidRPr="006457CB">
        <w:rPr>
          <w:rFonts w:ascii="Book Antiqua" w:eastAsia="Book Antiqua" w:hAnsi="Book Antiqua" w:cs="Book Antiqua"/>
          <w:color w:val="000000"/>
        </w:rPr>
        <w:t>mo</w:t>
      </w:r>
      <w:proofErr w:type="gramEnd"/>
      <w:r w:rsidRPr="006457CB">
        <w:rPr>
          <w:rFonts w:ascii="Book Antiqua" w:eastAsia="Book Antiqua" w:hAnsi="Book Antiqua" w:cs="Book Antiqua"/>
          <w:color w:val="000000"/>
        </w:rPr>
        <w:t xml:space="preserve">. In case 2, combined treatment resulted in tissue regeneration and no recurrence of the infection was noted at long-term follow-up. Our results suggest that combined treatment with an </w:t>
      </w:r>
      <w:proofErr w:type="spellStart"/>
      <w:r w:rsidRPr="006457CB">
        <w:rPr>
          <w:rFonts w:ascii="Book Antiqua" w:eastAsia="Book Antiqua" w:hAnsi="Book Antiqua" w:cs="Book Antiqua"/>
          <w:color w:val="000000"/>
        </w:rPr>
        <w:t>Er</w:t>
      </w:r>
      <w:proofErr w:type="gramStart"/>
      <w:r w:rsidRPr="006457CB">
        <w:rPr>
          <w:rFonts w:ascii="Book Antiqua" w:eastAsia="Book Antiqua" w:hAnsi="Book Antiqua" w:cs="Book Antiqua"/>
          <w:color w:val="000000"/>
        </w:rPr>
        <w:t>:YAG</w:t>
      </w:r>
      <w:proofErr w:type="spellEnd"/>
      <w:proofErr w:type="gramEnd"/>
      <w:r w:rsidRPr="006457CB">
        <w:rPr>
          <w:rFonts w:ascii="Book Antiqua" w:eastAsia="Book Antiqua" w:hAnsi="Book Antiqua" w:cs="Book Antiqua"/>
          <w:color w:val="000000"/>
        </w:rPr>
        <w:t xml:space="preserve"> laser and A-PRF+ is effective for </w:t>
      </w:r>
      <w:r w:rsidR="001450EB" w:rsidRPr="006457CB">
        <w:rPr>
          <w:rFonts w:ascii="Book Antiqua" w:eastAsia="Book Antiqua" w:hAnsi="Book Antiqua" w:cs="Book Antiqua"/>
          <w:color w:val="000000"/>
        </w:rPr>
        <w:t xml:space="preserve">the </w:t>
      </w:r>
      <w:r w:rsidRPr="006457CB">
        <w:rPr>
          <w:rFonts w:ascii="Book Antiqua" w:eastAsia="Book Antiqua" w:hAnsi="Book Antiqua" w:cs="Book Antiqua"/>
          <w:color w:val="000000"/>
        </w:rPr>
        <w:t xml:space="preserve">management of severe periodontal disease and infection. Combined treatment is </w:t>
      </w:r>
      <w:r w:rsidR="001450EB" w:rsidRPr="006457CB">
        <w:rPr>
          <w:rFonts w:ascii="Book Antiqua" w:eastAsia="Book Antiqua" w:hAnsi="Book Antiqua" w:cs="Book Antiqua"/>
          <w:color w:val="000000"/>
        </w:rPr>
        <w:t xml:space="preserve">a </w:t>
      </w:r>
      <w:r w:rsidRPr="006457CB">
        <w:rPr>
          <w:rFonts w:ascii="Book Antiqua" w:eastAsia="Book Antiqua" w:hAnsi="Book Antiqua" w:cs="Book Antiqua"/>
          <w:color w:val="000000"/>
        </w:rPr>
        <w:t>relative “new regeneration” clinical treatment in modern dentistry</w:t>
      </w:r>
      <w:r w:rsidR="004C0176" w:rsidRPr="006457CB">
        <w:rPr>
          <w:rFonts w:ascii="Book Antiqua" w:eastAsia="Book Antiqua" w:hAnsi="Book Antiqua" w:cs="Book Antiqua"/>
          <w:color w:val="000000"/>
        </w:rPr>
        <w:t>.</w:t>
      </w:r>
    </w:p>
    <w:p w14:paraId="674CDB73" w14:textId="6FB9E14D" w:rsidR="00A77B3E" w:rsidRPr="006457CB" w:rsidRDefault="00186D72" w:rsidP="004C0176">
      <w:pPr>
        <w:spacing w:line="360" w:lineRule="auto"/>
        <w:ind w:firstLineChars="100" w:firstLine="240"/>
        <w:jc w:val="both"/>
        <w:rPr>
          <w:rFonts w:ascii="Book Antiqua" w:hAnsi="Book Antiqua"/>
        </w:rPr>
      </w:pPr>
      <w:r w:rsidRPr="006457CB">
        <w:rPr>
          <w:rFonts w:ascii="Book Antiqua" w:eastAsia="Book Antiqua" w:hAnsi="Book Antiqua" w:cs="Book Antiqua"/>
          <w:color w:val="000000"/>
        </w:rPr>
        <w:t>Base</w:t>
      </w:r>
      <w:r w:rsidR="00461E34" w:rsidRPr="006457CB">
        <w:rPr>
          <w:rFonts w:ascii="Book Antiqua" w:eastAsia="Book Antiqua" w:hAnsi="Book Antiqua" w:cs="Book Antiqua"/>
          <w:color w:val="000000"/>
        </w:rPr>
        <w:t>d</w:t>
      </w:r>
      <w:r w:rsidRPr="006457CB">
        <w:rPr>
          <w:rFonts w:ascii="Book Antiqua" w:eastAsia="Book Antiqua" w:hAnsi="Book Antiqua" w:cs="Book Antiqua"/>
          <w:color w:val="000000"/>
        </w:rPr>
        <w:t xml:space="preserve"> on the previous studies and my clinical experience, successful </w:t>
      </w:r>
      <w:proofErr w:type="spellStart"/>
      <w:r w:rsidRPr="006457CB">
        <w:rPr>
          <w:rFonts w:ascii="Book Antiqua" w:eastAsia="Book Antiqua" w:hAnsi="Book Antiqua" w:cs="Book Antiqua"/>
          <w:color w:val="000000"/>
        </w:rPr>
        <w:t>Er:YAG</w:t>
      </w:r>
      <w:proofErr w:type="spellEnd"/>
      <w:r w:rsidRPr="006457CB">
        <w:rPr>
          <w:rFonts w:ascii="Book Antiqua" w:eastAsia="Book Antiqua" w:hAnsi="Book Antiqua" w:cs="Book Antiqua"/>
          <w:color w:val="000000"/>
        </w:rPr>
        <w:t xml:space="preserve"> laser therapy is based on </w:t>
      </w:r>
      <w:r w:rsidR="00461E34" w:rsidRPr="006457CB">
        <w:rPr>
          <w:rFonts w:ascii="Book Antiqua" w:eastAsia="Book Antiqua" w:hAnsi="Book Antiqua" w:cs="Book Antiqua"/>
          <w:color w:val="000000"/>
        </w:rPr>
        <w:t xml:space="preserve">the </w:t>
      </w:r>
      <w:r w:rsidRPr="006457CB">
        <w:rPr>
          <w:rFonts w:ascii="Book Antiqua" w:eastAsia="Book Antiqua" w:hAnsi="Book Antiqua" w:cs="Book Antiqua"/>
          <w:color w:val="000000"/>
        </w:rPr>
        <w:t>correct adjustment of 9 parameters</w:t>
      </w:r>
      <w:r w:rsidR="004C0176" w:rsidRPr="006457CB">
        <w:rPr>
          <w:rFonts w:ascii="Book Antiqua" w:eastAsia="Book Antiqua" w:hAnsi="Book Antiqua" w:cs="Book Antiqua"/>
          <w:color w:val="000000"/>
          <w:vertAlign w:val="superscript"/>
        </w:rPr>
        <w:t>[27-31]</w:t>
      </w:r>
      <w:r w:rsidRPr="006457CB">
        <w:rPr>
          <w:rFonts w:ascii="Book Antiqua" w:eastAsia="Book Antiqua" w:hAnsi="Book Antiqua" w:cs="Book Antiqua"/>
          <w:color w:val="000000"/>
        </w:rPr>
        <w:t xml:space="preserve">: (1) </w:t>
      </w:r>
      <w:r w:rsidR="00132230">
        <w:rPr>
          <w:rFonts w:ascii="Book Antiqua" w:hAnsi="Book Antiqua" w:cs="Book Antiqua" w:hint="eastAsia"/>
          <w:color w:val="000000"/>
          <w:lang w:eastAsia="zh-CN"/>
        </w:rPr>
        <w:t>E</w:t>
      </w:r>
      <w:r w:rsidRPr="006457CB">
        <w:rPr>
          <w:rFonts w:ascii="Book Antiqua" w:eastAsia="Book Antiqua" w:hAnsi="Book Antiqua" w:cs="Book Antiqua"/>
          <w:color w:val="000000"/>
        </w:rPr>
        <w:t>nergy delivered per pulse</w:t>
      </w:r>
      <w:r w:rsidR="004C0176" w:rsidRPr="006457CB">
        <w:rPr>
          <w:rFonts w:ascii="Book Antiqua" w:eastAsia="Book Antiqua" w:hAnsi="Book Antiqua" w:cs="Book Antiqua"/>
          <w:color w:val="000000"/>
        </w:rPr>
        <w:t>;</w:t>
      </w:r>
      <w:r w:rsidRPr="006457CB">
        <w:rPr>
          <w:rFonts w:ascii="Book Antiqua" w:eastAsia="Book Antiqua" w:hAnsi="Book Antiqua" w:cs="Book Antiqua"/>
          <w:color w:val="000000"/>
        </w:rPr>
        <w:t xml:space="preserve"> (2) frequency of the pulse</w:t>
      </w:r>
      <w:r w:rsidR="004C0176" w:rsidRPr="006457CB">
        <w:rPr>
          <w:rFonts w:ascii="Book Antiqua" w:eastAsia="Book Antiqua" w:hAnsi="Book Antiqua" w:cs="Book Antiqua"/>
          <w:color w:val="000000"/>
        </w:rPr>
        <w:t>;</w:t>
      </w:r>
      <w:r w:rsidRPr="006457CB">
        <w:rPr>
          <w:rFonts w:ascii="Book Antiqua" w:eastAsia="Book Antiqua" w:hAnsi="Book Antiqua" w:cs="Book Antiqua"/>
          <w:color w:val="000000"/>
        </w:rPr>
        <w:t xml:space="preserve"> (3) water control</w:t>
      </w:r>
      <w:r w:rsidR="004C0176" w:rsidRPr="006457CB">
        <w:rPr>
          <w:rFonts w:ascii="Book Antiqua" w:eastAsia="Book Antiqua" w:hAnsi="Book Antiqua" w:cs="Book Antiqua"/>
          <w:color w:val="000000"/>
        </w:rPr>
        <w:t>;</w:t>
      </w:r>
      <w:r w:rsidRPr="006457CB">
        <w:rPr>
          <w:rFonts w:ascii="Book Antiqua" w:eastAsia="Book Antiqua" w:hAnsi="Book Antiqua" w:cs="Book Antiqua"/>
          <w:color w:val="000000"/>
        </w:rPr>
        <w:t xml:space="preserve"> (4) time of exposure</w:t>
      </w:r>
      <w:r w:rsidR="004C0176" w:rsidRPr="006457CB">
        <w:rPr>
          <w:rFonts w:ascii="Book Antiqua" w:eastAsia="Book Antiqua" w:hAnsi="Book Antiqua" w:cs="Book Antiqua"/>
          <w:color w:val="000000"/>
        </w:rPr>
        <w:t>;</w:t>
      </w:r>
      <w:r w:rsidRPr="006457CB">
        <w:rPr>
          <w:rFonts w:ascii="Book Antiqua" w:eastAsia="Book Antiqua" w:hAnsi="Book Antiqua" w:cs="Book Antiqua"/>
          <w:color w:val="000000"/>
        </w:rPr>
        <w:t xml:space="preserve"> (5) contact or non-contact working distance</w:t>
      </w:r>
      <w:r w:rsidR="004C0176" w:rsidRPr="006457CB">
        <w:rPr>
          <w:rFonts w:ascii="Book Antiqua" w:eastAsia="Book Antiqua" w:hAnsi="Book Antiqua" w:cs="Book Antiqua"/>
          <w:color w:val="000000"/>
        </w:rPr>
        <w:t>;</w:t>
      </w:r>
      <w:r w:rsidRPr="006457CB">
        <w:rPr>
          <w:rFonts w:ascii="Book Antiqua" w:eastAsia="Book Antiqua" w:hAnsi="Book Antiqua" w:cs="Book Antiqua"/>
          <w:color w:val="000000"/>
        </w:rPr>
        <w:t xml:space="preserve"> (6) angulation of the beam</w:t>
      </w:r>
      <w:r w:rsidR="004C0176" w:rsidRPr="006457CB">
        <w:rPr>
          <w:rFonts w:ascii="Book Antiqua" w:eastAsia="Book Antiqua" w:hAnsi="Book Antiqua" w:cs="Book Antiqua"/>
          <w:color w:val="000000"/>
        </w:rPr>
        <w:t>;</w:t>
      </w:r>
      <w:r w:rsidRPr="006457CB">
        <w:rPr>
          <w:rFonts w:ascii="Book Antiqua" w:eastAsia="Book Antiqua" w:hAnsi="Book Antiqua" w:cs="Book Antiqua"/>
          <w:color w:val="000000"/>
        </w:rPr>
        <w:t xml:space="preserve"> (7) choice of tips</w:t>
      </w:r>
      <w:r w:rsidR="004C0176" w:rsidRPr="006457CB">
        <w:rPr>
          <w:rFonts w:ascii="Book Antiqua" w:eastAsia="Book Antiqua" w:hAnsi="Book Antiqua" w:cs="Book Antiqua"/>
          <w:color w:val="000000"/>
        </w:rPr>
        <w:t>;</w:t>
      </w:r>
      <w:r w:rsidRPr="006457CB">
        <w:rPr>
          <w:rFonts w:ascii="Book Antiqua" w:eastAsia="Book Antiqua" w:hAnsi="Book Antiqua" w:cs="Book Antiqua"/>
          <w:color w:val="000000"/>
        </w:rPr>
        <w:t xml:space="preserve"> (8) fiber or non-fiber</w:t>
      </w:r>
      <w:r w:rsidR="004C0176" w:rsidRPr="006457CB">
        <w:rPr>
          <w:rFonts w:ascii="Book Antiqua" w:eastAsia="Book Antiqua" w:hAnsi="Book Antiqua" w:cs="Book Antiqua"/>
          <w:color w:val="000000"/>
        </w:rPr>
        <w:t>; and</w:t>
      </w:r>
      <w:r w:rsidRPr="006457CB">
        <w:rPr>
          <w:rFonts w:ascii="Book Antiqua" w:eastAsia="Book Antiqua" w:hAnsi="Book Antiqua" w:cs="Book Antiqua"/>
          <w:color w:val="000000"/>
        </w:rPr>
        <w:t xml:space="preserve"> (9) reflected mirrors in </w:t>
      </w:r>
      <w:proofErr w:type="spellStart"/>
      <w:r w:rsidRPr="006457CB">
        <w:rPr>
          <w:rFonts w:ascii="Book Antiqua" w:eastAsia="Book Antiqua" w:hAnsi="Book Antiqua" w:cs="Book Antiqua"/>
          <w:color w:val="000000"/>
        </w:rPr>
        <w:t>Er:YAG</w:t>
      </w:r>
      <w:proofErr w:type="spellEnd"/>
      <w:r w:rsidRPr="006457CB">
        <w:rPr>
          <w:rFonts w:ascii="Book Antiqua" w:eastAsia="Book Antiqua" w:hAnsi="Book Antiqua" w:cs="Book Antiqua"/>
          <w:color w:val="000000"/>
        </w:rPr>
        <w:t xml:space="preserve"> laser. For the treatment of soft tissues, the general principle is low energy (</w:t>
      </w:r>
      <w:proofErr w:type="spellStart"/>
      <w:r w:rsidRPr="006457CB">
        <w:rPr>
          <w:rFonts w:ascii="Book Antiqua" w:eastAsia="Book Antiqua" w:hAnsi="Book Antiqua" w:cs="Book Antiqua"/>
          <w:color w:val="000000"/>
        </w:rPr>
        <w:t>mJ</w:t>
      </w:r>
      <w:proofErr w:type="spellEnd"/>
      <w:r w:rsidRPr="006457CB">
        <w:rPr>
          <w:rFonts w:ascii="Book Antiqua" w:eastAsia="Book Antiqua" w:hAnsi="Book Antiqua" w:cs="Book Antiqua"/>
          <w:color w:val="000000"/>
        </w:rPr>
        <w:t xml:space="preserve">), high frequency (Hz), low water pressure, and relatively short time of exposure. Working distance is either contact </w:t>
      </w:r>
      <w:r w:rsidR="00461E34" w:rsidRPr="006457CB">
        <w:rPr>
          <w:rFonts w:ascii="Book Antiqua" w:eastAsia="Book Antiqua" w:hAnsi="Book Antiqua" w:cs="Book Antiqua"/>
          <w:color w:val="000000"/>
        </w:rPr>
        <w:t xml:space="preserve">or </w:t>
      </w:r>
      <w:r w:rsidRPr="006457CB">
        <w:rPr>
          <w:rFonts w:ascii="Book Antiqua" w:eastAsia="Book Antiqua" w:hAnsi="Book Antiqua" w:cs="Book Antiqua"/>
          <w:color w:val="000000"/>
        </w:rPr>
        <w:t xml:space="preserve">non-contact, and angulation of the beam at a 45-degree angle avoids excessive accumulation of energy transmission, scattering, and reflection which can cause surrounding healthy tissue </w:t>
      </w:r>
      <w:r w:rsidRPr="006457CB">
        <w:rPr>
          <w:rFonts w:ascii="Book Antiqua" w:eastAsia="Book Antiqua" w:hAnsi="Book Antiqua" w:cs="Book Antiqua"/>
          <w:color w:val="000000"/>
        </w:rPr>
        <w:lastRenderedPageBreak/>
        <w:t>damage. For treating hard tissue, a high energy (</w:t>
      </w:r>
      <w:proofErr w:type="spellStart"/>
      <w:r w:rsidRPr="006457CB">
        <w:rPr>
          <w:rFonts w:ascii="Book Antiqua" w:eastAsia="Book Antiqua" w:hAnsi="Book Antiqua" w:cs="Book Antiqua"/>
          <w:color w:val="000000"/>
        </w:rPr>
        <w:t>mJ</w:t>
      </w:r>
      <w:proofErr w:type="spellEnd"/>
      <w:r w:rsidRPr="006457CB">
        <w:rPr>
          <w:rFonts w:ascii="Book Antiqua" w:eastAsia="Book Antiqua" w:hAnsi="Book Antiqua" w:cs="Book Antiqua"/>
          <w:color w:val="000000"/>
        </w:rPr>
        <w:t xml:space="preserve">), low frequency (Hz), and high water pressure are used. A greater exposure time is required, and angulation of the beam is the same as for treating soft tissues. Different tips can be used for tissue ablation or other purposes according to personal preferences. The fiber or reflected mirror surface inside the </w:t>
      </w:r>
      <w:proofErr w:type="spellStart"/>
      <w:r w:rsidRPr="006457CB">
        <w:rPr>
          <w:rFonts w:ascii="Book Antiqua" w:eastAsia="Book Antiqua" w:hAnsi="Book Antiqua" w:cs="Book Antiqua"/>
          <w:color w:val="000000"/>
        </w:rPr>
        <w:t>handpiece</w:t>
      </w:r>
      <w:proofErr w:type="spellEnd"/>
      <w:r w:rsidRPr="006457CB">
        <w:rPr>
          <w:rFonts w:ascii="Book Antiqua" w:eastAsia="Book Antiqua" w:hAnsi="Book Antiqua" w:cs="Book Antiqua"/>
          <w:color w:val="000000"/>
        </w:rPr>
        <w:t xml:space="preserve"> of </w:t>
      </w:r>
      <w:proofErr w:type="spellStart"/>
      <w:r w:rsidRPr="006457CB">
        <w:rPr>
          <w:rFonts w:ascii="Book Antiqua" w:eastAsia="Book Antiqua" w:hAnsi="Book Antiqua" w:cs="Book Antiqua"/>
          <w:color w:val="000000"/>
        </w:rPr>
        <w:t>Er</w:t>
      </w:r>
      <w:proofErr w:type="gramStart"/>
      <w:r w:rsidRPr="006457CB">
        <w:rPr>
          <w:rFonts w:ascii="Book Antiqua" w:eastAsia="Book Antiqua" w:hAnsi="Book Antiqua" w:cs="Book Antiqua"/>
          <w:color w:val="000000"/>
        </w:rPr>
        <w:t>:YAG</w:t>
      </w:r>
      <w:proofErr w:type="spellEnd"/>
      <w:proofErr w:type="gramEnd"/>
      <w:r w:rsidRPr="006457CB">
        <w:rPr>
          <w:rFonts w:ascii="Book Antiqua" w:eastAsia="Book Antiqua" w:hAnsi="Book Antiqua" w:cs="Book Antiqua"/>
          <w:color w:val="000000"/>
        </w:rPr>
        <w:t xml:space="preserve"> laser reflects the laser energy, carbonization or damage of the reflected mirror will affect energy transmission which finally reduce the laser output efficiency.</w:t>
      </w:r>
    </w:p>
    <w:p w14:paraId="0A8BAD29" w14:textId="618702B7" w:rsidR="00A77B3E" w:rsidRPr="006457CB" w:rsidRDefault="00186D72" w:rsidP="004C0176">
      <w:pPr>
        <w:spacing w:line="360" w:lineRule="auto"/>
        <w:ind w:firstLineChars="100" w:firstLine="240"/>
        <w:jc w:val="both"/>
        <w:rPr>
          <w:rFonts w:ascii="Book Antiqua" w:hAnsi="Book Antiqua"/>
        </w:rPr>
      </w:pPr>
      <w:r w:rsidRPr="006457CB">
        <w:rPr>
          <w:rFonts w:ascii="Book Antiqua" w:eastAsia="Book Antiqua" w:hAnsi="Book Antiqua" w:cs="Book Antiqua"/>
          <w:color w:val="000000"/>
        </w:rPr>
        <w:t xml:space="preserve">Appropriate suture of the flap is also important for wound healing. After debridement, a precise </w:t>
      </w:r>
      <w:proofErr w:type="spellStart"/>
      <w:r w:rsidRPr="006457CB">
        <w:rPr>
          <w:rFonts w:ascii="Book Antiqua" w:eastAsia="Book Antiqua" w:hAnsi="Book Antiqua" w:cs="Book Antiqua"/>
          <w:color w:val="000000"/>
        </w:rPr>
        <w:t>buccal</w:t>
      </w:r>
      <w:proofErr w:type="spellEnd"/>
      <w:r w:rsidRPr="006457CB">
        <w:rPr>
          <w:rFonts w:ascii="Book Antiqua" w:eastAsia="Book Antiqua" w:hAnsi="Book Antiqua" w:cs="Book Antiqua"/>
          <w:color w:val="000000"/>
        </w:rPr>
        <w:t xml:space="preserve"> and lingual side flap should be designed and advanced to release tension in order to subsequently achieve tension-free primary closure. Adequate suture can prevent secondary infection and unexpected soft tissue ingrowth.</w:t>
      </w:r>
    </w:p>
    <w:p w14:paraId="2B7EC454" w14:textId="6DAAABDE" w:rsidR="00A77B3E" w:rsidRPr="006457CB" w:rsidRDefault="00186D72" w:rsidP="004C0176">
      <w:pPr>
        <w:spacing w:line="360" w:lineRule="auto"/>
        <w:ind w:firstLineChars="100" w:firstLine="240"/>
        <w:jc w:val="both"/>
        <w:rPr>
          <w:rFonts w:ascii="Book Antiqua" w:hAnsi="Book Antiqua"/>
        </w:rPr>
      </w:pPr>
      <w:r w:rsidRPr="006457CB">
        <w:rPr>
          <w:rFonts w:ascii="Book Antiqua" w:eastAsia="Book Antiqua" w:hAnsi="Book Antiqua" w:cs="Book Antiqua"/>
          <w:color w:val="000000"/>
        </w:rPr>
        <w:t xml:space="preserve">After open-flap debridement and treatment with </w:t>
      </w:r>
      <w:proofErr w:type="spellStart"/>
      <w:r w:rsidRPr="006457CB">
        <w:rPr>
          <w:rFonts w:ascii="Book Antiqua" w:eastAsia="Book Antiqua" w:hAnsi="Book Antiqua" w:cs="Book Antiqua"/>
          <w:color w:val="000000"/>
        </w:rPr>
        <w:t>Er</w:t>
      </w:r>
      <w:proofErr w:type="gramStart"/>
      <w:r w:rsidRPr="006457CB">
        <w:rPr>
          <w:rFonts w:ascii="Book Antiqua" w:eastAsia="Book Antiqua" w:hAnsi="Book Antiqua" w:cs="Book Antiqua"/>
          <w:color w:val="000000"/>
        </w:rPr>
        <w:t>:YAG</w:t>
      </w:r>
      <w:proofErr w:type="spellEnd"/>
      <w:proofErr w:type="gramEnd"/>
      <w:r w:rsidRPr="006457CB">
        <w:rPr>
          <w:rFonts w:ascii="Book Antiqua" w:eastAsia="Book Antiqua" w:hAnsi="Book Antiqua" w:cs="Book Antiqua"/>
          <w:color w:val="000000"/>
        </w:rPr>
        <w:t xml:space="preserve"> laser, a bone-graft material needs to be applied to the </w:t>
      </w:r>
      <w:proofErr w:type="spellStart"/>
      <w:r w:rsidRPr="006457CB">
        <w:rPr>
          <w:rFonts w:ascii="Book Antiqua" w:eastAsia="Book Antiqua" w:hAnsi="Book Antiqua" w:cs="Book Antiqua"/>
          <w:color w:val="000000"/>
        </w:rPr>
        <w:t>intrabony</w:t>
      </w:r>
      <w:proofErr w:type="spellEnd"/>
      <w:r w:rsidRPr="006457CB">
        <w:rPr>
          <w:rFonts w:ascii="Book Antiqua" w:eastAsia="Book Antiqua" w:hAnsi="Book Antiqua" w:cs="Book Antiqua"/>
          <w:color w:val="000000"/>
        </w:rPr>
        <w:t xml:space="preserve"> defect and adjacent root surface to increase </w:t>
      </w:r>
      <w:r w:rsidR="00461E34" w:rsidRPr="006457CB">
        <w:rPr>
          <w:rFonts w:ascii="Book Antiqua" w:eastAsia="Book Antiqua" w:hAnsi="Book Antiqua" w:cs="Book Antiqua"/>
          <w:color w:val="000000"/>
        </w:rPr>
        <w:t xml:space="preserve">the </w:t>
      </w:r>
      <w:r w:rsidRPr="006457CB">
        <w:rPr>
          <w:rFonts w:ascii="Book Antiqua" w:eastAsia="Book Antiqua" w:hAnsi="Book Antiqua" w:cs="Book Antiqua"/>
          <w:color w:val="000000"/>
        </w:rPr>
        <w:t>bone level and CAL, and reduce PD</w:t>
      </w:r>
      <w:r w:rsidR="0022541B" w:rsidRPr="006457CB">
        <w:rPr>
          <w:rFonts w:ascii="Book Antiqua" w:eastAsia="Book Antiqua" w:hAnsi="Book Antiqua" w:cs="Book Antiqua"/>
          <w:color w:val="000000"/>
          <w:vertAlign w:val="superscript"/>
        </w:rPr>
        <w:t>[12,14,17,28]</w:t>
      </w:r>
      <w:r w:rsidRPr="006457CB">
        <w:rPr>
          <w:rFonts w:ascii="Book Antiqua" w:eastAsia="Book Antiqua" w:hAnsi="Book Antiqua" w:cs="Book Antiqua"/>
          <w:color w:val="000000"/>
        </w:rPr>
        <w:t xml:space="preserve">. Periodontitis and alveolar bony defects are mainly caused by anaerobic gram (-) bacteria, such as </w:t>
      </w:r>
      <w:r w:rsidRPr="006457CB">
        <w:rPr>
          <w:rFonts w:ascii="Book Antiqua" w:eastAsia="Book Antiqua" w:hAnsi="Book Antiqua" w:cs="Book Antiqua"/>
          <w:i/>
          <w:iCs/>
          <w:color w:val="000000"/>
        </w:rPr>
        <w:t xml:space="preserve">P. </w:t>
      </w:r>
      <w:proofErr w:type="spellStart"/>
      <w:r w:rsidRPr="006457CB">
        <w:rPr>
          <w:rFonts w:ascii="Book Antiqua" w:eastAsia="Book Antiqua" w:hAnsi="Book Antiqua" w:cs="Book Antiqua"/>
          <w:i/>
          <w:iCs/>
          <w:color w:val="000000"/>
        </w:rPr>
        <w:t>gingivalis</w:t>
      </w:r>
      <w:proofErr w:type="spellEnd"/>
      <w:r w:rsidRPr="006457CB">
        <w:rPr>
          <w:rFonts w:ascii="Book Antiqua" w:eastAsia="Book Antiqua" w:hAnsi="Book Antiqua" w:cs="Book Antiqua"/>
          <w:color w:val="000000"/>
        </w:rPr>
        <w:t xml:space="preserve"> and </w:t>
      </w:r>
      <w:r w:rsidRPr="006457CB">
        <w:rPr>
          <w:rFonts w:ascii="Book Antiqua" w:eastAsia="Book Antiqua" w:hAnsi="Book Antiqua" w:cs="Book Antiqua"/>
          <w:i/>
          <w:iCs/>
          <w:color w:val="000000"/>
        </w:rPr>
        <w:t xml:space="preserve">A. </w:t>
      </w:r>
      <w:proofErr w:type="spellStart"/>
      <w:proofErr w:type="gramStart"/>
      <w:r w:rsidRPr="006457CB">
        <w:rPr>
          <w:rFonts w:ascii="Book Antiqua" w:eastAsia="Book Antiqua" w:hAnsi="Book Antiqua" w:cs="Book Antiqua"/>
          <w:i/>
          <w:iCs/>
          <w:color w:val="000000"/>
        </w:rPr>
        <w:t>actinomycetemcomitans</w:t>
      </w:r>
      <w:proofErr w:type="spellEnd"/>
      <w:r w:rsidR="0022541B" w:rsidRPr="006457CB">
        <w:rPr>
          <w:rFonts w:ascii="Book Antiqua" w:eastAsia="Book Antiqua" w:hAnsi="Book Antiqua" w:cs="Book Antiqua"/>
          <w:color w:val="000000"/>
          <w:vertAlign w:val="superscript"/>
        </w:rPr>
        <w:t>[</w:t>
      </w:r>
      <w:proofErr w:type="gramEnd"/>
      <w:r w:rsidR="0022541B" w:rsidRPr="006457CB">
        <w:rPr>
          <w:rFonts w:ascii="Book Antiqua" w:eastAsia="Book Antiqua" w:hAnsi="Book Antiqua" w:cs="Book Antiqua"/>
          <w:color w:val="000000"/>
          <w:vertAlign w:val="superscript"/>
        </w:rPr>
        <w:t>7,8,30,32,33]</w:t>
      </w:r>
      <w:r w:rsidRPr="006457CB">
        <w:rPr>
          <w:rFonts w:ascii="Book Antiqua" w:eastAsia="Book Antiqua" w:hAnsi="Book Antiqua" w:cs="Book Antiqua"/>
          <w:color w:val="000000"/>
        </w:rPr>
        <w:t xml:space="preserve">. The water and air turbine effects of the </w:t>
      </w:r>
      <w:proofErr w:type="spellStart"/>
      <w:r w:rsidRPr="006457CB">
        <w:rPr>
          <w:rFonts w:ascii="Book Antiqua" w:eastAsia="Book Antiqua" w:hAnsi="Book Antiqua" w:cs="Book Antiqua"/>
          <w:color w:val="000000"/>
        </w:rPr>
        <w:t>Er</w:t>
      </w:r>
      <w:proofErr w:type="gramStart"/>
      <w:r w:rsidRPr="006457CB">
        <w:rPr>
          <w:rFonts w:ascii="Book Antiqua" w:eastAsia="Book Antiqua" w:hAnsi="Book Antiqua" w:cs="Book Antiqua"/>
          <w:color w:val="000000"/>
        </w:rPr>
        <w:t>:YAG</w:t>
      </w:r>
      <w:proofErr w:type="spellEnd"/>
      <w:proofErr w:type="gramEnd"/>
      <w:r w:rsidRPr="006457CB">
        <w:rPr>
          <w:rFonts w:ascii="Book Antiqua" w:eastAsia="Book Antiqua" w:hAnsi="Book Antiqua" w:cs="Book Antiqua"/>
          <w:color w:val="000000"/>
        </w:rPr>
        <w:t xml:space="preserve"> laser during open flap surgery alter the anaerobic environment of the defect site. In addition, treatment with A-PRF+, enrich growth factors and leukocytes promote angiogenesis, provides oxygen to improve tissue regeneration, and prevention of recurrent </w:t>
      </w:r>
      <w:proofErr w:type="gramStart"/>
      <w:r w:rsidRPr="006457CB">
        <w:rPr>
          <w:rFonts w:ascii="Book Antiqua" w:eastAsia="Book Antiqua" w:hAnsi="Book Antiqua" w:cs="Book Antiqua"/>
          <w:color w:val="000000"/>
        </w:rPr>
        <w:t>infection</w:t>
      </w:r>
      <w:r w:rsidR="0022541B" w:rsidRPr="006457CB">
        <w:rPr>
          <w:rFonts w:ascii="Book Antiqua" w:eastAsia="Book Antiqua" w:hAnsi="Book Antiqua" w:cs="Book Antiqua"/>
          <w:color w:val="000000"/>
          <w:vertAlign w:val="superscript"/>
        </w:rPr>
        <w:t>[</w:t>
      </w:r>
      <w:proofErr w:type="gramEnd"/>
      <w:r w:rsidR="0022541B" w:rsidRPr="006457CB">
        <w:rPr>
          <w:rFonts w:ascii="Book Antiqua" w:eastAsia="Book Antiqua" w:hAnsi="Book Antiqua" w:cs="Book Antiqua"/>
          <w:color w:val="000000"/>
          <w:vertAlign w:val="superscript"/>
        </w:rPr>
        <w:t>25,26]</w:t>
      </w:r>
      <w:r w:rsidRPr="006457CB">
        <w:rPr>
          <w:rFonts w:ascii="Book Antiqua" w:eastAsia="Book Antiqua" w:hAnsi="Book Antiqua" w:cs="Book Antiqua"/>
          <w:color w:val="000000"/>
        </w:rPr>
        <w:t>.</w:t>
      </w:r>
    </w:p>
    <w:p w14:paraId="393E9A77" w14:textId="77777777" w:rsidR="00A77B3E" w:rsidRPr="006457CB" w:rsidRDefault="00A77B3E">
      <w:pPr>
        <w:spacing w:line="360" w:lineRule="auto"/>
        <w:jc w:val="both"/>
        <w:rPr>
          <w:rFonts w:ascii="Book Antiqua" w:hAnsi="Book Antiqua"/>
        </w:rPr>
      </w:pPr>
    </w:p>
    <w:p w14:paraId="31B899CD"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b/>
          <w:caps/>
          <w:color w:val="000000"/>
          <w:u w:val="single"/>
        </w:rPr>
        <w:t>CONCLUSION</w:t>
      </w:r>
    </w:p>
    <w:p w14:paraId="11F12DC2" w14:textId="07370C42" w:rsidR="00A77B3E" w:rsidRPr="006457CB" w:rsidRDefault="00186D72">
      <w:pPr>
        <w:spacing w:line="360" w:lineRule="auto"/>
        <w:jc w:val="both"/>
        <w:rPr>
          <w:rFonts w:ascii="Book Antiqua" w:hAnsi="Book Antiqua"/>
        </w:rPr>
      </w:pPr>
      <w:r w:rsidRPr="006457CB">
        <w:rPr>
          <w:rFonts w:ascii="Book Antiqua" w:eastAsia="Book Antiqua" w:hAnsi="Book Antiqua" w:cs="Book Antiqua"/>
          <w:color w:val="000000"/>
        </w:rPr>
        <w:t xml:space="preserve">The present clinical data show that combined treatment with an </w:t>
      </w:r>
      <w:proofErr w:type="spellStart"/>
      <w:r w:rsidRPr="006457CB">
        <w:rPr>
          <w:rFonts w:ascii="Book Antiqua" w:eastAsia="Book Antiqua" w:hAnsi="Book Antiqua" w:cs="Book Antiqua"/>
          <w:color w:val="000000"/>
        </w:rPr>
        <w:t>Er</w:t>
      </w:r>
      <w:proofErr w:type="gramStart"/>
      <w:r w:rsidRPr="006457CB">
        <w:rPr>
          <w:rFonts w:ascii="Book Antiqua" w:eastAsia="Book Antiqua" w:hAnsi="Book Antiqua" w:cs="Book Antiqua"/>
          <w:color w:val="000000"/>
        </w:rPr>
        <w:t>:YAG</w:t>
      </w:r>
      <w:proofErr w:type="spellEnd"/>
      <w:proofErr w:type="gramEnd"/>
      <w:r w:rsidRPr="006457CB">
        <w:rPr>
          <w:rFonts w:ascii="Book Antiqua" w:eastAsia="Book Antiqua" w:hAnsi="Book Antiqua" w:cs="Book Antiqua"/>
          <w:color w:val="000000"/>
        </w:rPr>
        <w:t xml:space="preserve"> laser and A-PRF+ is effective for the management of severe periodontal disease and infection and alveolar bone defects. However, more clinical case evaluations are required before promoting further use of combined treatment with </w:t>
      </w:r>
      <w:proofErr w:type="spellStart"/>
      <w:r w:rsidRPr="006457CB">
        <w:rPr>
          <w:rFonts w:ascii="Book Antiqua" w:eastAsia="Book Antiqua" w:hAnsi="Book Antiqua" w:cs="Book Antiqua"/>
          <w:color w:val="000000"/>
        </w:rPr>
        <w:t>Er</w:t>
      </w:r>
      <w:proofErr w:type="gramStart"/>
      <w:r w:rsidRPr="006457CB">
        <w:rPr>
          <w:rFonts w:ascii="Book Antiqua" w:eastAsia="Book Antiqua" w:hAnsi="Book Antiqua" w:cs="Book Antiqua"/>
          <w:color w:val="000000"/>
        </w:rPr>
        <w:t>:YAG</w:t>
      </w:r>
      <w:proofErr w:type="spellEnd"/>
      <w:proofErr w:type="gramEnd"/>
      <w:r w:rsidRPr="006457CB">
        <w:rPr>
          <w:rFonts w:ascii="Book Antiqua" w:eastAsia="Book Antiqua" w:hAnsi="Book Antiqua" w:cs="Book Antiqua"/>
          <w:color w:val="000000"/>
        </w:rPr>
        <w:t xml:space="preserve"> laser and A-PRF+.</w:t>
      </w:r>
    </w:p>
    <w:p w14:paraId="1911D09E" w14:textId="77777777" w:rsidR="00A77B3E" w:rsidRPr="006457CB" w:rsidRDefault="00A77B3E">
      <w:pPr>
        <w:spacing w:line="360" w:lineRule="auto"/>
        <w:jc w:val="both"/>
        <w:rPr>
          <w:rFonts w:ascii="Book Antiqua" w:hAnsi="Book Antiqua"/>
        </w:rPr>
      </w:pPr>
    </w:p>
    <w:p w14:paraId="5B7CFDE9"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b/>
          <w:color w:val="000000"/>
        </w:rPr>
        <w:t>REFERENCES</w:t>
      </w:r>
    </w:p>
    <w:p w14:paraId="6525BC8B"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color w:val="000000"/>
        </w:rPr>
        <w:lastRenderedPageBreak/>
        <w:t xml:space="preserve">1 </w:t>
      </w:r>
      <w:proofErr w:type="spellStart"/>
      <w:r w:rsidRPr="006457CB">
        <w:rPr>
          <w:rFonts w:ascii="Book Antiqua" w:eastAsia="Book Antiqua" w:hAnsi="Book Antiqua" w:cs="Book Antiqua"/>
          <w:b/>
          <w:bCs/>
          <w:color w:val="000000"/>
        </w:rPr>
        <w:t>Adriaens</w:t>
      </w:r>
      <w:proofErr w:type="spellEnd"/>
      <w:r w:rsidRPr="006457CB">
        <w:rPr>
          <w:rFonts w:ascii="Book Antiqua" w:eastAsia="Book Antiqua" w:hAnsi="Book Antiqua" w:cs="Book Antiqua"/>
          <w:b/>
          <w:bCs/>
          <w:color w:val="000000"/>
        </w:rPr>
        <w:t xml:space="preserve"> PA</w:t>
      </w:r>
      <w:r w:rsidRPr="006457CB">
        <w:rPr>
          <w:rFonts w:ascii="Book Antiqua" w:eastAsia="Book Antiqua" w:hAnsi="Book Antiqua" w:cs="Book Antiqua"/>
          <w:color w:val="000000"/>
        </w:rPr>
        <w:t xml:space="preserve">, Edwards CA, De </w:t>
      </w:r>
      <w:proofErr w:type="spellStart"/>
      <w:r w:rsidRPr="006457CB">
        <w:rPr>
          <w:rFonts w:ascii="Book Antiqua" w:eastAsia="Book Antiqua" w:hAnsi="Book Antiqua" w:cs="Book Antiqua"/>
          <w:color w:val="000000"/>
        </w:rPr>
        <w:t>Boever</w:t>
      </w:r>
      <w:proofErr w:type="spellEnd"/>
      <w:r w:rsidRPr="006457CB">
        <w:rPr>
          <w:rFonts w:ascii="Book Antiqua" w:eastAsia="Book Antiqua" w:hAnsi="Book Antiqua" w:cs="Book Antiqua"/>
          <w:color w:val="000000"/>
        </w:rPr>
        <w:t xml:space="preserve"> JA, </w:t>
      </w:r>
      <w:proofErr w:type="spellStart"/>
      <w:r w:rsidRPr="006457CB">
        <w:rPr>
          <w:rFonts w:ascii="Book Antiqua" w:eastAsia="Book Antiqua" w:hAnsi="Book Antiqua" w:cs="Book Antiqua"/>
          <w:color w:val="000000"/>
        </w:rPr>
        <w:t>Loesche</w:t>
      </w:r>
      <w:proofErr w:type="spellEnd"/>
      <w:r w:rsidRPr="006457CB">
        <w:rPr>
          <w:rFonts w:ascii="Book Antiqua" w:eastAsia="Book Antiqua" w:hAnsi="Book Antiqua" w:cs="Book Antiqua"/>
          <w:color w:val="000000"/>
        </w:rPr>
        <w:t xml:space="preserve"> WJ. </w:t>
      </w:r>
      <w:proofErr w:type="spellStart"/>
      <w:proofErr w:type="gramStart"/>
      <w:r w:rsidRPr="006457CB">
        <w:rPr>
          <w:rFonts w:ascii="Book Antiqua" w:eastAsia="Book Antiqua" w:hAnsi="Book Antiqua" w:cs="Book Antiqua"/>
          <w:color w:val="000000"/>
        </w:rPr>
        <w:t>Ultrastructural</w:t>
      </w:r>
      <w:proofErr w:type="spellEnd"/>
      <w:r w:rsidRPr="006457CB">
        <w:rPr>
          <w:rFonts w:ascii="Book Antiqua" w:eastAsia="Book Antiqua" w:hAnsi="Book Antiqua" w:cs="Book Antiqua"/>
          <w:color w:val="000000"/>
        </w:rPr>
        <w:t xml:space="preserve"> observations on bacterial invasion in </w:t>
      </w:r>
      <w:proofErr w:type="spellStart"/>
      <w:r w:rsidRPr="006457CB">
        <w:rPr>
          <w:rFonts w:ascii="Book Antiqua" w:eastAsia="Book Antiqua" w:hAnsi="Book Antiqua" w:cs="Book Antiqua"/>
          <w:color w:val="000000"/>
        </w:rPr>
        <w:t>cementum</w:t>
      </w:r>
      <w:proofErr w:type="spellEnd"/>
      <w:r w:rsidRPr="006457CB">
        <w:rPr>
          <w:rFonts w:ascii="Book Antiqua" w:eastAsia="Book Antiqua" w:hAnsi="Book Antiqua" w:cs="Book Antiqua"/>
          <w:color w:val="000000"/>
        </w:rPr>
        <w:t xml:space="preserve"> and radicular dentin of </w:t>
      </w:r>
      <w:proofErr w:type="spellStart"/>
      <w:r w:rsidRPr="006457CB">
        <w:rPr>
          <w:rFonts w:ascii="Book Antiqua" w:eastAsia="Book Antiqua" w:hAnsi="Book Antiqua" w:cs="Book Antiqua"/>
          <w:color w:val="000000"/>
        </w:rPr>
        <w:t>periodontally</w:t>
      </w:r>
      <w:proofErr w:type="spellEnd"/>
      <w:r w:rsidRPr="006457CB">
        <w:rPr>
          <w:rFonts w:ascii="Book Antiqua" w:eastAsia="Book Antiqua" w:hAnsi="Book Antiqua" w:cs="Book Antiqua"/>
          <w:color w:val="000000"/>
        </w:rPr>
        <w:t xml:space="preserve"> diseased human teeth.</w:t>
      </w:r>
      <w:proofErr w:type="gramEnd"/>
      <w:r w:rsidRPr="006457CB">
        <w:rPr>
          <w:rFonts w:ascii="Book Antiqua" w:eastAsia="Book Antiqua" w:hAnsi="Book Antiqua" w:cs="Book Antiqua"/>
          <w:color w:val="000000"/>
        </w:rPr>
        <w:t xml:space="preserve"> </w:t>
      </w:r>
      <w:r w:rsidRPr="006457CB">
        <w:rPr>
          <w:rFonts w:ascii="Book Antiqua" w:eastAsia="Book Antiqua" w:hAnsi="Book Antiqua" w:cs="Book Antiqua"/>
          <w:i/>
          <w:iCs/>
          <w:color w:val="000000"/>
        </w:rPr>
        <w:t xml:space="preserve">J </w:t>
      </w:r>
      <w:proofErr w:type="spellStart"/>
      <w:r w:rsidRPr="006457CB">
        <w:rPr>
          <w:rFonts w:ascii="Book Antiqua" w:eastAsia="Book Antiqua" w:hAnsi="Book Antiqua" w:cs="Book Antiqua"/>
          <w:i/>
          <w:iCs/>
          <w:color w:val="000000"/>
        </w:rPr>
        <w:t>Periodontol</w:t>
      </w:r>
      <w:proofErr w:type="spellEnd"/>
      <w:r w:rsidRPr="006457CB">
        <w:rPr>
          <w:rFonts w:ascii="Book Antiqua" w:eastAsia="Book Antiqua" w:hAnsi="Book Antiqua" w:cs="Book Antiqua"/>
          <w:color w:val="000000"/>
        </w:rPr>
        <w:t xml:space="preserve"> 1988; </w:t>
      </w:r>
      <w:r w:rsidRPr="006457CB">
        <w:rPr>
          <w:rFonts w:ascii="Book Antiqua" w:eastAsia="Book Antiqua" w:hAnsi="Book Antiqua" w:cs="Book Antiqua"/>
          <w:b/>
          <w:bCs/>
          <w:color w:val="000000"/>
        </w:rPr>
        <w:t>59</w:t>
      </w:r>
      <w:r w:rsidRPr="006457CB">
        <w:rPr>
          <w:rFonts w:ascii="Book Antiqua" w:eastAsia="Book Antiqua" w:hAnsi="Book Antiqua" w:cs="Book Antiqua"/>
          <w:color w:val="000000"/>
        </w:rPr>
        <w:t>: 493-503 [PMID: 3171862 DOI: 10.1902/jop.1988.59.8.493]</w:t>
      </w:r>
    </w:p>
    <w:p w14:paraId="73BF05B9" w14:textId="77777777" w:rsidR="00A77B3E" w:rsidRPr="006457CB" w:rsidRDefault="00186D72">
      <w:pPr>
        <w:spacing w:line="360" w:lineRule="auto"/>
        <w:jc w:val="both"/>
        <w:rPr>
          <w:rFonts w:ascii="Book Antiqua" w:hAnsi="Book Antiqua"/>
        </w:rPr>
      </w:pPr>
      <w:proofErr w:type="gramStart"/>
      <w:r w:rsidRPr="006457CB">
        <w:rPr>
          <w:rFonts w:ascii="Book Antiqua" w:eastAsia="Book Antiqua" w:hAnsi="Book Antiqua" w:cs="Book Antiqua"/>
          <w:color w:val="000000"/>
        </w:rPr>
        <w:t xml:space="preserve">2 </w:t>
      </w:r>
      <w:r w:rsidRPr="006457CB">
        <w:rPr>
          <w:rFonts w:ascii="Book Antiqua" w:eastAsia="Book Antiqua" w:hAnsi="Book Antiqua" w:cs="Book Antiqua"/>
          <w:b/>
          <w:bCs/>
          <w:color w:val="000000"/>
        </w:rPr>
        <w:t>Hale GM</w:t>
      </w:r>
      <w:r w:rsidRPr="006457CB">
        <w:rPr>
          <w:rFonts w:ascii="Book Antiqua" w:eastAsia="Book Antiqua" w:hAnsi="Book Antiqua" w:cs="Book Antiqua"/>
          <w:color w:val="000000"/>
        </w:rPr>
        <w:t xml:space="preserve">, </w:t>
      </w:r>
      <w:proofErr w:type="spellStart"/>
      <w:r w:rsidRPr="006457CB">
        <w:rPr>
          <w:rFonts w:ascii="Book Antiqua" w:eastAsia="Book Antiqua" w:hAnsi="Book Antiqua" w:cs="Book Antiqua"/>
          <w:color w:val="000000"/>
        </w:rPr>
        <w:t>Querry</w:t>
      </w:r>
      <w:proofErr w:type="spellEnd"/>
      <w:r w:rsidRPr="006457CB">
        <w:rPr>
          <w:rFonts w:ascii="Book Antiqua" w:eastAsia="Book Antiqua" w:hAnsi="Book Antiqua" w:cs="Book Antiqua"/>
          <w:color w:val="000000"/>
        </w:rPr>
        <w:t xml:space="preserve"> MR. Optical Constants of Water in the 200-nm to 200-microm Wavelength Region.</w:t>
      </w:r>
      <w:proofErr w:type="gramEnd"/>
      <w:r w:rsidRPr="006457CB">
        <w:rPr>
          <w:rFonts w:ascii="Book Antiqua" w:eastAsia="Book Antiqua" w:hAnsi="Book Antiqua" w:cs="Book Antiqua"/>
          <w:color w:val="000000"/>
        </w:rPr>
        <w:t xml:space="preserve"> </w:t>
      </w:r>
      <w:proofErr w:type="spellStart"/>
      <w:r w:rsidRPr="006457CB">
        <w:rPr>
          <w:rFonts w:ascii="Book Antiqua" w:eastAsia="Book Antiqua" w:hAnsi="Book Antiqua" w:cs="Book Antiqua"/>
          <w:i/>
          <w:iCs/>
          <w:color w:val="000000"/>
        </w:rPr>
        <w:t>Appl</w:t>
      </w:r>
      <w:proofErr w:type="spellEnd"/>
      <w:r w:rsidRPr="006457CB">
        <w:rPr>
          <w:rFonts w:ascii="Book Antiqua" w:eastAsia="Book Antiqua" w:hAnsi="Book Antiqua" w:cs="Book Antiqua"/>
          <w:i/>
          <w:iCs/>
          <w:color w:val="000000"/>
        </w:rPr>
        <w:t xml:space="preserve"> Opt</w:t>
      </w:r>
      <w:r w:rsidRPr="006457CB">
        <w:rPr>
          <w:rFonts w:ascii="Book Antiqua" w:eastAsia="Book Antiqua" w:hAnsi="Book Antiqua" w:cs="Book Antiqua"/>
          <w:color w:val="000000"/>
        </w:rPr>
        <w:t xml:space="preserve"> 1973; </w:t>
      </w:r>
      <w:r w:rsidRPr="006457CB">
        <w:rPr>
          <w:rFonts w:ascii="Book Antiqua" w:eastAsia="Book Antiqua" w:hAnsi="Book Antiqua" w:cs="Book Antiqua"/>
          <w:b/>
          <w:bCs/>
          <w:color w:val="000000"/>
        </w:rPr>
        <w:t>12</w:t>
      </w:r>
      <w:r w:rsidRPr="006457CB">
        <w:rPr>
          <w:rFonts w:ascii="Book Antiqua" w:eastAsia="Book Antiqua" w:hAnsi="Book Antiqua" w:cs="Book Antiqua"/>
          <w:color w:val="000000"/>
        </w:rPr>
        <w:t>: 555-563 [PMID: 20125343 DOI: 10.1364/AO.12.000555]</w:t>
      </w:r>
    </w:p>
    <w:p w14:paraId="024B7343" w14:textId="09EB64CD" w:rsidR="00A77B3E" w:rsidRPr="006457CB" w:rsidRDefault="00186D72">
      <w:pPr>
        <w:spacing w:line="360" w:lineRule="auto"/>
        <w:jc w:val="both"/>
        <w:rPr>
          <w:rFonts w:ascii="Book Antiqua" w:hAnsi="Book Antiqua"/>
          <w:lang w:eastAsia="zh-CN"/>
        </w:rPr>
      </w:pPr>
      <w:proofErr w:type="gramStart"/>
      <w:r w:rsidRPr="006457CB">
        <w:rPr>
          <w:rFonts w:ascii="Book Antiqua" w:eastAsia="Book Antiqua" w:hAnsi="Book Antiqua" w:cs="Book Antiqua"/>
          <w:color w:val="000000"/>
        </w:rPr>
        <w:t xml:space="preserve">3 </w:t>
      </w:r>
      <w:r w:rsidRPr="006457CB">
        <w:rPr>
          <w:rFonts w:ascii="Book Antiqua" w:eastAsia="Book Antiqua" w:hAnsi="Book Antiqua" w:cs="Book Antiqua"/>
          <w:b/>
          <w:bCs/>
          <w:color w:val="000000"/>
        </w:rPr>
        <w:t>Robertson CW</w:t>
      </w:r>
      <w:r w:rsidRPr="00297C85">
        <w:rPr>
          <w:rFonts w:ascii="Book Antiqua" w:eastAsia="Book Antiqua" w:hAnsi="Book Antiqua" w:cs="Book Antiqua"/>
          <w:bCs/>
          <w:color w:val="000000"/>
        </w:rPr>
        <w:t>,</w:t>
      </w:r>
      <w:r w:rsidRPr="00297C85">
        <w:rPr>
          <w:rFonts w:ascii="Book Antiqua" w:eastAsia="Book Antiqua" w:hAnsi="Book Antiqua" w:cs="Book Antiqua"/>
          <w:color w:val="000000"/>
        </w:rPr>
        <w:t xml:space="preserve"> </w:t>
      </w:r>
      <w:r w:rsidRPr="006457CB">
        <w:rPr>
          <w:rFonts w:ascii="Book Antiqua" w:eastAsia="Book Antiqua" w:hAnsi="Book Antiqua" w:cs="Book Antiqua"/>
          <w:color w:val="000000"/>
        </w:rPr>
        <w:t>Williams D. Lambert Absorption Coefficients of Water in the Infrared.</w:t>
      </w:r>
      <w:proofErr w:type="gramEnd"/>
      <w:r w:rsidRPr="006457CB">
        <w:rPr>
          <w:rFonts w:ascii="Book Antiqua" w:eastAsia="Book Antiqua" w:hAnsi="Book Antiqua" w:cs="Book Antiqua"/>
          <w:color w:val="000000"/>
        </w:rPr>
        <w:t xml:space="preserve"> </w:t>
      </w:r>
      <w:r w:rsidR="0022541B" w:rsidRPr="006457CB">
        <w:rPr>
          <w:rFonts w:ascii="Book Antiqua" w:eastAsia="Book Antiqua" w:hAnsi="Book Antiqua" w:cs="Book Antiqua"/>
          <w:i/>
          <w:iCs/>
          <w:color w:val="000000"/>
        </w:rPr>
        <w:t>JOSA</w:t>
      </w:r>
      <w:r w:rsidRPr="006457CB">
        <w:rPr>
          <w:rFonts w:ascii="Book Antiqua" w:eastAsia="Book Antiqua" w:hAnsi="Book Antiqua" w:cs="Book Antiqua"/>
          <w:color w:val="000000"/>
        </w:rPr>
        <w:t xml:space="preserve"> 1971;</w:t>
      </w:r>
      <w:r w:rsidR="0022541B" w:rsidRPr="006457CB">
        <w:rPr>
          <w:rFonts w:ascii="Book Antiqua" w:eastAsia="Book Antiqua" w:hAnsi="Book Antiqua" w:cs="Book Antiqua"/>
          <w:color w:val="000000"/>
        </w:rPr>
        <w:t xml:space="preserve"> </w:t>
      </w:r>
      <w:r w:rsidRPr="006457CB">
        <w:rPr>
          <w:rFonts w:ascii="Book Antiqua" w:eastAsia="Book Antiqua" w:hAnsi="Book Antiqua" w:cs="Book Antiqua"/>
          <w:b/>
          <w:bCs/>
          <w:color w:val="000000"/>
        </w:rPr>
        <w:t>61</w:t>
      </w:r>
      <w:r w:rsidRPr="006457CB">
        <w:rPr>
          <w:rFonts w:ascii="Book Antiqua" w:eastAsia="Book Antiqua" w:hAnsi="Book Antiqua" w:cs="Book Antiqua"/>
          <w:color w:val="000000"/>
        </w:rPr>
        <w:t>:</w:t>
      </w:r>
      <w:r w:rsidR="0022541B" w:rsidRPr="006457CB">
        <w:rPr>
          <w:rFonts w:ascii="Book Antiqua" w:eastAsia="Book Antiqua" w:hAnsi="Book Antiqua" w:cs="Book Antiqua"/>
          <w:color w:val="000000"/>
        </w:rPr>
        <w:t xml:space="preserve"> 1316-1320</w:t>
      </w:r>
      <w:r w:rsidRPr="006457CB">
        <w:rPr>
          <w:rFonts w:ascii="Book Antiqua" w:eastAsia="Book Antiqua" w:hAnsi="Book Antiqua" w:cs="Book Antiqua"/>
          <w:color w:val="000000"/>
        </w:rPr>
        <w:t xml:space="preserve"> [DOI:</w:t>
      </w:r>
      <w:r w:rsidR="0022541B" w:rsidRPr="006457CB">
        <w:rPr>
          <w:rFonts w:ascii="Book Antiqua" w:eastAsia="Book Antiqua" w:hAnsi="Book Antiqua" w:cs="Book Antiqua"/>
          <w:color w:val="000000"/>
        </w:rPr>
        <w:t xml:space="preserve"> </w:t>
      </w:r>
      <w:r w:rsidRPr="006457CB">
        <w:rPr>
          <w:rFonts w:ascii="Book Antiqua" w:eastAsia="Book Antiqua" w:hAnsi="Book Antiqua" w:cs="Book Antiqua"/>
          <w:color w:val="000000"/>
        </w:rPr>
        <w:t>10.1364/josa.61.001316]</w:t>
      </w:r>
    </w:p>
    <w:p w14:paraId="239177EE" w14:textId="42AE9B5E" w:rsidR="00A77B3E" w:rsidRPr="006457CB" w:rsidRDefault="00186D72">
      <w:pPr>
        <w:spacing w:line="360" w:lineRule="auto"/>
        <w:jc w:val="both"/>
        <w:rPr>
          <w:rFonts w:ascii="Book Antiqua" w:hAnsi="Book Antiqua"/>
        </w:rPr>
      </w:pPr>
      <w:proofErr w:type="gramStart"/>
      <w:r w:rsidRPr="006457CB">
        <w:rPr>
          <w:rFonts w:ascii="Book Antiqua" w:eastAsia="Book Antiqua" w:hAnsi="Book Antiqua" w:cs="Book Antiqua"/>
          <w:color w:val="000000"/>
        </w:rPr>
        <w:t xml:space="preserve">4 </w:t>
      </w:r>
      <w:proofErr w:type="spellStart"/>
      <w:r w:rsidRPr="006457CB">
        <w:rPr>
          <w:rFonts w:ascii="Book Antiqua" w:eastAsia="Book Antiqua" w:hAnsi="Book Antiqua" w:cs="Book Antiqua"/>
          <w:b/>
          <w:bCs/>
          <w:color w:val="000000"/>
        </w:rPr>
        <w:t>Zolotarev</w:t>
      </w:r>
      <w:proofErr w:type="spellEnd"/>
      <w:r w:rsidRPr="006457CB">
        <w:rPr>
          <w:rFonts w:ascii="Book Antiqua" w:eastAsia="Book Antiqua" w:hAnsi="Book Antiqua" w:cs="Book Antiqua"/>
          <w:b/>
          <w:bCs/>
          <w:color w:val="000000"/>
        </w:rPr>
        <w:t xml:space="preserve"> VM</w:t>
      </w:r>
      <w:r w:rsidRPr="00297C85">
        <w:rPr>
          <w:rFonts w:ascii="Book Antiqua" w:eastAsia="Book Antiqua" w:hAnsi="Book Antiqua" w:cs="Book Antiqua"/>
          <w:bCs/>
          <w:color w:val="000000"/>
        </w:rPr>
        <w:t>,</w:t>
      </w:r>
      <w:r w:rsidRPr="00297C85">
        <w:rPr>
          <w:rFonts w:ascii="Book Antiqua" w:eastAsia="Book Antiqua" w:hAnsi="Book Antiqua" w:cs="Book Antiqua"/>
          <w:color w:val="000000"/>
        </w:rPr>
        <w:t xml:space="preserve"> </w:t>
      </w:r>
      <w:proofErr w:type="spellStart"/>
      <w:r w:rsidRPr="006457CB">
        <w:rPr>
          <w:rFonts w:ascii="Book Antiqua" w:eastAsia="Book Antiqua" w:hAnsi="Book Antiqua" w:cs="Book Antiqua"/>
          <w:color w:val="000000"/>
        </w:rPr>
        <w:t>Mikhailov</w:t>
      </w:r>
      <w:proofErr w:type="spellEnd"/>
      <w:r w:rsidRPr="006457CB">
        <w:rPr>
          <w:rFonts w:ascii="Book Antiqua" w:eastAsia="Book Antiqua" w:hAnsi="Book Antiqua" w:cs="Book Antiqua"/>
          <w:color w:val="000000"/>
        </w:rPr>
        <w:t xml:space="preserve"> BA, </w:t>
      </w:r>
      <w:proofErr w:type="spellStart"/>
      <w:r w:rsidRPr="006457CB">
        <w:rPr>
          <w:rFonts w:ascii="Book Antiqua" w:eastAsia="Book Antiqua" w:hAnsi="Book Antiqua" w:cs="Book Antiqua"/>
          <w:color w:val="000000"/>
        </w:rPr>
        <w:t>Alperovich</w:t>
      </w:r>
      <w:proofErr w:type="spellEnd"/>
      <w:r w:rsidRPr="006457CB">
        <w:rPr>
          <w:rFonts w:ascii="Book Antiqua" w:eastAsia="Book Antiqua" w:hAnsi="Book Antiqua" w:cs="Book Antiqua"/>
          <w:color w:val="000000"/>
        </w:rPr>
        <w:t xml:space="preserve"> LI, Popov SI.</w:t>
      </w:r>
      <w:proofErr w:type="gramEnd"/>
      <w:r w:rsidRPr="006457CB">
        <w:rPr>
          <w:rFonts w:ascii="Book Antiqua" w:eastAsia="Book Antiqua" w:hAnsi="Book Antiqua" w:cs="Book Antiqua"/>
          <w:color w:val="000000"/>
        </w:rPr>
        <w:t xml:space="preserve"> </w:t>
      </w:r>
      <w:proofErr w:type="gramStart"/>
      <w:r w:rsidRPr="006457CB">
        <w:rPr>
          <w:rFonts w:ascii="Book Antiqua" w:eastAsia="Book Antiqua" w:hAnsi="Book Antiqua" w:cs="Book Antiqua"/>
          <w:color w:val="000000"/>
        </w:rPr>
        <w:t>Dispersion and Absorption of Liquid Water in the Infrared and Radio Regions of the Spectrum.</w:t>
      </w:r>
      <w:proofErr w:type="gramEnd"/>
      <w:r w:rsidRPr="006457CB">
        <w:rPr>
          <w:rFonts w:ascii="Book Antiqua" w:eastAsia="Book Antiqua" w:hAnsi="Book Antiqua" w:cs="Book Antiqua"/>
          <w:color w:val="000000"/>
        </w:rPr>
        <w:t xml:space="preserve"> </w:t>
      </w:r>
      <w:r w:rsidR="004D66AA" w:rsidRPr="006457CB">
        <w:rPr>
          <w:rFonts w:ascii="Book Antiqua" w:eastAsia="Book Antiqua" w:hAnsi="Book Antiqua" w:cs="Book Antiqua"/>
          <w:i/>
          <w:iCs/>
          <w:color w:val="000000"/>
        </w:rPr>
        <w:t xml:space="preserve">Opt </w:t>
      </w:r>
      <w:proofErr w:type="spellStart"/>
      <w:r w:rsidR="004D66AA" w:rsidRPr="006457CB">
        <w:rPr>
          <w:rFonts w:ascii="Book Antiqua" w:eastAsia="Book Antiqua" w:hAnsi="Book Antiqua" w:cs="Book Antiqua"/>
          <w:i/>
          <w:iCs/>
          <w:color w:val="000000"/>
        </w:rPr>
        <w:t>Spectosc</w:t>
      </w:r>
      <w:proofErr w:type="spellEnd"/>
      <w:r w:rsidRPr="006457CB">
        <w:rPr>
          <w:rFonts w:ascii="Book Antiqua" w:eastAsia="Book Antiqua" w:hAnsi="Book Antiqua" w:cs="Book Antiqua"/>
          <w:color w:val="000000"/>
        </w:rPr>
        <w:t xml:space="preserve"> 1969;</w:t>
      </w:r>
      <w:r w:rsidR="004D66AA" w:rsidRPr="006457CB">
        <w:rPr>
          <w:rFonts w:ascii="Book Antiqua" w:eastAsia="Book Antiqua" w:hAnsi="Book Antiqua" w:cs="Book Antiqua"/>
          <w:color w:val="000000"/>
        </w:rPr>
        <w:t xml:space="preserve"> </w:t>
      </w:r>
      <w:r w:rsidRPr="006457CB">
        <w:rPr>
          <w:rFonts w:ascii="Book Antiqua" w:eastAsia="Book Antiqua" w:hAnsi="Book Antiqua" w:cs="Book Antiqua"/>
          <w:b/>
          <w:bCs/>
          <w:color w:val="000000"/>
        </w:rPr>
        <w:t>27</w:t>
      </w:r>
      <w:r w:rsidRPr="006457CB">
        <w:rPr>
          <w:rFonts w:ascii="Book Antiqua" w:eastAsia="Book Antiqua" w:hAnsi="Book Antiqua" w:cs="Book Antiqua"/>
          <w:color w:val="000000"/>
        </w:rPr>
        <w:t>:</w:t>
      </w:r>
      <w:r w:rsidR="004D66AA" w:rsidRPr="006457CB">
        <w:rPr>
          <w:rFonts w:ascii="Book Antiqua" w:eastAsia="Book Antiqua" w:hAnsi="Book Antiqua" w:cs="Book Antiqua"/>
          <w:color w:val="000000"/>
        </w:rPr>
        <w:t xml:space="preserve"> 430-432</w:t>
      </w:r>
      <w:r w:rsidRPr="006457CB">
        <w:rPr>
          <w:rFonts w:ascii="Book Antiqua" w:eastAsia="Book Antiqua" w:hAnsi="Book Antiqua" w:cs="Book Antiqua"/>
          <w:color w:val="000000"/>
        </w:rPr>
        <w:t xml:space="preserve"> [DOI:</w:t>
      </w:r>
      <w:r w:rsidR="004D66AA" w:rsidRPr="006457CB">
        <w:rPr>
          <w:rFonts w:ascii="Book Antiqua" w:eastAsia="Book Antiqua" w:hAnsi="Book Antiqua" w:cs="Book Antiqua"/>
          <w:color w:val="000000"/>
        </w:rPr>
        <w:t xml:space="preserve"> </w:t>
      </w:r>
      <w:r w:rsidRPr="006457CB">
        <w:rPr>
          <w:rFonts w:ascii="Book Antiqua" w:eastAsia="Book Antiqua" w:hAnsi="Book Antiqua" w:cs="Book Antiqua"/>
          <w:color w:val="000000"/>
        </w:rPr>
        <w:t>10.1016/0030-4018(70)90115-x]</w:t>
      </w:r>
    </w:p>
    <w:p w14:paraId="1EB2ADD9"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color w:val="000000"/>
        </w:rPr>
        <w:t xml:space="preserve">5 </w:t>
      </w:r>
      <w:r w:rsidRPr="006457CB">
        <w:rPr>
          <w:rFonts w:ascii="Book Antiqua" w:eastAsia="Book Antiqua" w:hAnsi="Book Antiqua" w:cs="Book Antiqua"/>
          <w:b/>
          <w:bCs/>
          <w:color w:val="000000"/>
        </w:rPr>
        <w:t>Ishikawa I</w:t>
      </w:r>
      <w:r w:rsidRPr="006457CB">
        <w:rPr>
          <w:rFonts w:ascii="Book Antiqua" w:eastAsia="Book Antiqua" w:hAnsi="Book Antiqua" w:cs="Book Antiqua"/>
          <w:color w:val="000000"/>
        </w:rPr>
        <w:t xml:space="preserve">, Aoki A, Takasaki AA, </w:t>
      </w:r>
      <w:proofErr w:type="spellStart"/>
      <w:r w:rsidRPr="006457CB">
        <w:rPr>
          <w:rFonts w:ascii="Book Antiqua" w:eastAsia="Book Antiqua" w:hAnsi="Book Antiqua" w:cs="Book Antiqua"/>
          <w:color w:val="000000"/>
        </w:rPr>
        <w:t>Mizutani</w:t>
      </w:r>
      <w:proofErr w:type="spellEnd"/>
      <w:r w:rsidRPr="006457CB">
        <w:rPr>
          <w:rFonts w:ascii="Book Antiqua" w:eastAsia="Book Antiqua" w:hAnsi="Book Antiqua" w:cs="Book Antiqua"/>
          <w:color w:val="000000"/>
        </w:rPr>
        <w:t xml:space="preserve"> K, Sasaki KM, Izumi Y. Application of lasers in periodontics: true innovation or myth? </w:t>
      </w:r>
      <w:proofErr w:type="spellStart"/>
      <w:r w:rsidRPr="006457CB">
        <w:rPr>
          <w:rFonts w:ascii="Book Antiqua" w:eastAsia="Book Antiqua" w:hAnsi="Book Antiqua" w:cs="Book Antiqua"/>
          <w:i/>
          <w:iCs/>
          <w:color w:val="000000"/>
        </w:rPr>
        <w:t>Periodontol</w:t>
      </w:r>
      <w:proofErr w:type="spellEnd"/>
      <w:r w:rsidRPr="006457CB">
        <w:rPr>
          <w:rFonts w:ascii="Book Antiqua" w:eastAsia="Book Antiqua" w:hAnsi="Book Antiqua" w:cs="Book Antiqua"/>
          <w:i/>
          <w:iCs/>
          <w:color w:val="000000"/>
        </w:rPr>
        <w:t xml:space="preserve"> 2000</w:t>
      </w:r>
      <w:r w:rsidRPr="006457CB">
        <w:rPr>
          <w:rFonts w:ascii="Book Antiqua" w:eastAsia="Book Antiqua" w:hAnsi="Book Antiqua" w:cs="Book Antiqua"/>
          <w:color w:val="000000"/>
        </w:rPr>
        <w:t xml:space="preserve"> 2009; </w:t>
      </w:r>
      <w:r w:rsidRPr="006457CB">
        <w:rPr>
          <w:rFonts w:ascii="Book Antiqua" w:eastAsia="Book Antiqua" w:hAnsi="Book Antiqua" w:cs="Book Antiqua"/>
          <w:b/>
          <w:bCs/>
          <w:color w:val="000000"/>
        </w:rPr>
        <w:t>50</w:t>
      </w:r>
      <w:r w:rsidRPr="006457CB">
        <w:rPr>
          <w:rFonts w:ascii="Book Antiqua" w:eastAsia="Book Antiqua" w:hAnsi="Book Antiqua" w:cs="Book Antiqua"/>
          <w:color w:val="000000"/>
        </w:rPr>
        <w:t>: 90-126 [PMID: 19388956 DOI: 10.1111/j.1600-0757.2008.00283.x]</w:t>
      </w:r>
    </w:p>
    <w:p w14:paraId="47C413C8" w14:textId="12C8B0B2" w:rsidR="00A77B3E" w:rsidRPr="006457CB" w:rsidRDefault="00186D72">
      <w:pPr>
        <w:spacing w:line="360" w:lineRule="auto"/>
        <w:jc w:val="both"/>
        <w:rPr>
          <w:rFonts w:ascii="Book Antiqua" w:hAnsi="Book Antiqua"/>
        </w:rPr>
      </w:pPr>
      <w:proofErr w:type="gramStart"/>
      <w:r w:rsidRPr="006457CB">
        <w:rPr>
          <w:rFonts w:ascii="Book Antiqua" w:eastAsia="Book Antiqua" w:hAnsi="Book Antiqua" w:cs="Book Antiqua"/>
          <w:color w:val="000000"/>
        </w:rPr>
        <w:t xml:space="preserve">6 </w:t>
      </w:r>
      <w:proofErr w:type="spellStart"/>
      <w:r w:rsidRPr="006457CB">
        <w:rPr>
          <w:rFonts w:ascii="Book Antiqua" w:eastAsia="Book Antiqua" w:hAnsi="Book Antiqua" w:cs="Book Antiqua"/>
          <w:b/>
          <w:bCs/>
          <w:color w:val="000000"/>
        </w:rPr>
        <w:t>Visuri</w:t>
      </w:r>
      <w:proofErr w:type="spellEnd"/>
      <w:r w:rsidRPr="006457CB">
        <w:rPr>
          <w:rFonts w:ascii="Book Antiqua" w:eastAsia="Book Antiqua" w:hAnsi="Book Antiqua" w:cs="Book Antiqua"/>
          <w:b/>
          <w:bCs/>
          <w:color w:val="000000"/>
        </w:rPr>
        <w:t xml:space="preserve"> SR</w:t>
      </w:r>
      <w:r w:rsidRPr="006457CB">
        <w:rPr>
          <w:rFonts w:ascii="Book Antiqua" w:eastAsia="Book Antiqua" w:hAnsi="Book Antiqua" w:cs="Book Antiqua"/>
          <w:color w:val="000000"/>
        </w:rPr>
        <w:t xml:space="preserve">, Walsh JT </w:t>
      </w:r>
      <w:proofErr w:type="spellStart"/>
      <w:r w:rsidRPr="006457CB">
        <w:rPr>
          <w:rFonts w:ascii="Book Antiqua" w:eastAsia="Book Antiqua" w:hAnsi="Book Antiqua" w:cs="Book Antiqua"/>
          <w:color w:val="000000"/>
        </w:rPr>
        <w:t>Jr</w:t>
      </w:r>
      <w:proofErr w:type="spellEnd"/>
      <w:r w:rsidRPr="006457CB">
        <w:rPr>
          <w:rFonts w:ascii="Book Antiqua" w:eastAsia="Book Antiqua" w:hAnsi="Book Antiqua" w:cs="Book Antiqua"/>
          <w:color w:val="000000"/>
        </w:rPr>
        <w:t xml:space="preserve">, </w:t>
      </w:r>
      <w:proofErr w:type="spellStart"/>
      <w:r w:rsidRPr="006457CB">
        <w:rPr>
          <w:rFonts w:ascii="Book Antiqua" w:eastAsia="Book Antiqua" w:hAnsi="Book Antiqua" w:cs="Book Antiqua"/>
          <w:color w:val="000000"/>
        </w:rPr>
        <w:t>Wigdor</w:t>
      </w:r>
      <w:proofErr w:type="spellEnd"/>
      <w:r w:rsidRPr="006457CB">
        <w:rPr>
          <w:rFonts w:ascii="Book Antiqua" w:eastAsia="Book Antiqua" w:hAnsi="Book Antiqua" w:cs="Book Antiqua"/>
          <w:color w:val="000000"/>
        </w:rPr>
        <w:t xml:space="preserve"> HA.</w:t>
      </w:r>
      <w:proofErr w:type="gramEnd"/>
      <w:r w:rsidRPr="006457CB">
        <w:rPr>
          <w:rFonts w:ascii="Book Antiqua" w:eastAsia="Book Antiqua" w:hAnsi="Book Antiqua" w:cs="Book Antiqua"/>
          <w:color w:val="000000"/>
        </w:rPr>
        <w:t xml:space="preserve"> Erbium laser ablation of dental hard tissue: effect of water cooling. </w:t>
      </w:r>
      <w:r w:rsidRPr="006457CB">
        <w:rPr>
          <w:rFonts w:ascii="Book Antiqua" w:eastAsia="Book Antiqua" w:hAnsi="Book Antiqua" w:cs="Book Antiqua"/>
          <w:i/>
          <w:iCs/>
          <w:color w:val="000000"/>
        </w:rPr>
        <w:t xml:space="preserve">Lasers </w:t>
      </w:r>
      <w:proofErr w:type="spellStart"/>
      <w:r w:rsidRPr="006457CB">
        <w:rPr>
          <w:rFonts w:ascii="Book Antiqua" w:eastAsia="Book Antiqua" w:hAnsi="Book Antiqua" w:cs="Book Antiqua"/>
          <w:i/>
          <w:iCs/>
          <w:color w:val="000000"/>
        </w:rPr>
        <w:t>Surg</w:t>
      </w:r>
      <w:proofErr w:type="spellEnd"/>
      <w:r w:rsidRPr="006457CB">
        <w:rPr>
          <w:rFonts w:ascii="Book Antiqua" w:eastAsia="Book Antiqua" w:hAnsi="Book Antiqua" w:cs="Book Antiqua"/>
          <w:i/>
          <w:iCs/>
          <w:color w:val="000000"/>
        </w:rPr>
        <w:t xml:space="preserve"> Med</w:t>
      </w:r>
      <w:r w:rsidRPr="006457CB">
        <w:rPr>
          <w:rFonts w:ascii="Book Antiqua" w:eastAsia="Book Antiqua" w:hAnsi="Book Antiqua" w:cs="Book Antiqua"/>
          <w:color w:val="000000"/>
        </w:rPr>
        <w:t xml:space="preserve"> 1996; </w:t>
      </w:r>
      <w:r w:rsidRPr="006457CB">
        <w:rPr>
          <w:rFonts w:ascii="Book Antiqua" w:eastAsia="Book Antiqua" w:hAnsi="Book Antiqua" w:cs="Book Antiqua"/>
          <w:b/>
          <w:bCs/>
          <w:color w:val="000000"/>
        </w:rPr>
        <w:t>18</w:t>
      </w:r>
      <w:r w:rsidRPr="006457CB">
        <w:rPr>
          <w:rFonts w:ascii="Book Antiqua" w:eastAsia="Book Antiqua" w:hAnsi="Book Antiqua" w:cs="Book Antiqua"/>
          <w:color w:val="000000"/>
        </w:rPr>
        <w:t>: 294-300 [PMID: 8778525 DOI: 10.1002</w:t>
      </w:r>
      <w:proofErr w:type="gramStart"/>
      <w:r w:rsidRPr="006457CB">
        <w:rPr>
          <w:rFonts w:ascii="Book Antiqua" w:eastAsia="Book Antiqua" w:hAnsi="Book Antiqua" w:cs="Book Antiqua"/>
          <w:color w:val="000000"/>
        </w:rPr>
        <w:t>/(</w:t>
      </w:r>
      <w:proofErr w:type="gramEnd"/>
      <w:r w:rsidRPr="006457CB">
        <w:rPr>
          <w:rFonts w:ascii="Book Antiqua" w:eastAsia="Book Antiqua" w:hAnsi="Book Antiqua" w:cs="Book Antiqua"/>
          <w:color w:val="000000"/>
        </w:rPr>
        <w:t>SICI)1096-9101(1996)18:3&lt;294::AID-LSM11&gt;3.0.CO;2-6]</w:t>
      </w:r>
    </w:p>
    <w:p w14:paraId="4837B11A"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color w:val="000000"/>
        </w:rPr>
        <w:t xml:space="preserve">7 </w:t>
      </w:r>
      <w:r w:rsidRPr="006457CB">
        <w:rPr>
          <w:rFonts w:ascii="Book Antiqua" w:eastAsia="Book Antiqua" w:hAnsi="Book Antiqua" w:cs="Book Antiqua"/>
          <w:b/>
          <w:bCs/>
          <w:color w:val="000000"/>
        </w:rPr>
        <w:t>Akiyama F</w:t>
      </w:r>
      <w:r w:rsidRPr="006457CB">
        <w:rPr>
          <w:rFonts w:ascii="Book Antiqua" w:eastAsia="Book Antiqua" w:hAnsi="Book Antiqua" w:cs="Book Antiqua"/>
          <w:color w:val="000000"/>
        </w:rPr>
        <w:t xml:space="preserve">, Aoki A, Miura-Uchiyama M, Sasaki KM, Ichinose S, </w:t>
      </w:r>
      <w:proofErr w:type="spellStart"/>
      <w:r w:rsidRPr="006457CB">
        <w:rPr>
          <w:rFonts w:ascii="Book Antiqua" w:eastAsia="Book Antiqua" w:hAnsi="Book Antiqua" w:cs="Book Antiqua"/>
          <w:color w:val="000000"/>
        </w:rPr>
        <w:t>Umeda</w:t>
      </w:r>
      <w:proofErr w:type="spellEnd"/>
      <w:r w:rsidRPr="006457CB">
        <w:rPr>
          <w:rFonts w:ascii="Book Antiqua" w:eastAsia="Book Antiqua" w:hAnsi="Book Antiqua" w:cs="Book Antiqua"/>
          <w:color w:val="000000"/>
        </w:rPr>
        <w:t xml:space="preserve"> M, Ishikawa I, Izumi Y. In vitro studies of the ablation mechanism of </w:t>
      </w:r>
      <w:proofErr w:type="spellStart"/>
      <w:r w:rsidRPr="006457CB">
        <w:rPr>
          <w:rFonts w:ascii="Book Antiqua" w:eastAsia="Book Antiqua" w:hAnsi="Book Antiqua" w:cs="Book Antiqua"/>
          <w:color w:val="000000"/>
        </w:rPr>
        <w:t>periodontopathic</w:t>
      </w:r>
      <w:proofErr w:type="spellEnd"/>
      <w:r w:rsidRPr="006457CB">
        <w:rPr>
          <w:rFonts w:ascii="Book Antiqua" w:eastAsia="Book Antiqua" w:hAnsi="Book Antiqua" w:cs="Book Antiqua"/>
          <w:color w:val="000000"/>
        </w:rPr>
        <w:t xml:space="preserve"> bacteria and decontamination effect on </w:t>
      </w:r>
      <w:proofErr w:type="spellStart"/>
      <w:r w:rsidRPr="006457CB">
        <w:rPr>
          <w:rFonts w:ascii="Book Antiqua" w:eastAsia="Book Antiqua" w:hAnsi="Book Antiqua" w:cs="Book Antiqua"/>
          <w:color w:val="000000"/>
        </w:rPr>
        <w:t>periodontally</w:t>
      </w:r>
      <w:proofErr w:type="spellEnd"/>
      <w:r w:rsidRPr="006457CB">
        <w:rPr>
          <w:rFonts w:ascii="Book Antiqua" w:eastAsia="Book Antiqua" w:hAnsi="Book Antiqua" w:cs="Book Antiqua"/>
          <w:color w:val="000000"/>
        </w:rPr>
        <w:t xml:space="preserve"> diseased root surfaces by </w:t>
      </w:r>
      <w:proofErr w:type="spellStart"/>
      <w:r w:rsidRPr="006457CB">
        <w:rPr>
          <w:rFonts w:ascii="Book Antiqua" w:eastAsia="Book Antiqua" w:hAnsi="Book Antiqua" w:cs="Book Antiqua"/>
          <w:color w:val="000000"/>
        </w:rPr>
        <w:t>erbium</w:t>
      </w:r>
      <w:proofErr w:type="gramStart"/>
      <w:r w:rsidRPr="006457CB">
        <w:rPr>
          <w:rFonts w:ascii="Book Antiqua" w:eastAsia="Book Antiqua" w:hAnsi="Book Antiqua" w:cs="Book Antiqua"/>
          <w:color w:val="000000"/>
        </w:rPr>
        <w:t>:yttrium</w:t>
      </w:r>
      <w:proofErr w:type="gramEnd"/>
      <w:r w:rsidRPr="006457CB">
        <w:rPr>
          <w:rFonts w:ascii="Book Antiqua" w:eastAsia="Book Antiqua" w:hAnsi="Book Antiqua" w:cs="Book Antiqua"/>
          <w:color w:val="000000"/>
        </w:rPr>
        <w:t>-aluminum-garnet</w:t>
      </w:r>
      <w:proofErr w:type="spellEnd"/>
      <w:r w:rsidRPr="006457CB">
        <w:rPr>
          <w:rFonts w:ascii="Book Antiqua" w:eastAsia="Book Antiqua" w:hAnsi="Book Antiqua" w:cs="Book Antiqua"/>
          <w:color w:val="000000"/>
        </w:rPr>
        <w:t xml:space="preserve"> laser. </w:t>
      </w:r>
      <w:r w:rsidRPr="006457CB">
        <w:rPr>
          <w:rFonts w:ascii="Book Antiqua" w:eastAsia="Book Antiqua" w:hAnsi="Book Antiqua" w:cs="Book Antiqua"/>
          <w:i/>
          <w:iCs/>
          <w:color w:val="000000"/>
        </w:rPr>
        <w:t xml:space="preserve">Lasers Med </w:t>
      </w:r>
      <w:proofErr w:type="spellStart"/>
      <w:r w:rsidRPr="006457CB">
        <w:rPr>
          <w:rFonts w:ascii="Book Antiqua" w:eastAsia="Book Antiqua" w:hAnsi="Book Antiqua" w:cs="Book Antiqua"/>
          <w:i/>
          <w:iCs/>
          <w:color w:val="000000"/>
        </w:rPr>
        <w:t>Sci</w:t>
      </w:r>
      <w:proofErr w:type="spellEnd"/>
      <w:r w:rsidRPr="006457CB">
        <w:rPr>
          <w:rFonts w:ascii="Book Antiqua" w:eastAsia="Book Antiqua" w:hAnsi="Book Antiqua" w:cs="Book Antiqua"/>
          <w:color w:val="000000"/>
        </w:rPr>
        <w:t xml:space="preserve"> 2011; </w:t>
      </w:r>
      <w:r w:rsidRPr="006457CB">
        <w:rPr>
          <w:rFonts w:ascii="Book Antiqua" w:eastAsia="Book Antiqua" w:hAnsi="Book Antiqua" w:cs="Book Antiqua"/>
          <w:b/>
          <w:bCs/>
          <w:color w:val="000000"/>
        </w:rPr>
        <w:t>26</w:t>
      </w:r>
      <w:r w:rsidRPr="006457CB">
        <w:rPr>
          <w:rFonts w:ascii="Book Antiqua" w:eastAsia="Book Antiqua" w:hAnsi="Book Antiqua" w:cs="Book Antiqua"/>
          <w:color w:val="000000"/>
        </w:rPr>
        <w:t>: 193-204 [PMID: 20309597 DOI: 10.1007/s10103-010-0763-3]</w:t>
      </w:r>
    </w:p>
    <w:p w14:paraId="1B921D4C"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color w:val="000000"/>
        </w:rPr>
        <w:t xml:space="preserve">8 </w:t>
      </w:r>
      <w:r w:rsidRPr="006457CB">
        <w:rPr>
          <w:rFonts w:ascii="Book Antiqua" w:eastAsia="Book Antiqua" w:hAnsi="Book Antiqua" w:cs="Book Antiqua"/>
          <w:b/>
          <w:bCs/>
          <w:color w:val="000000"/>
        </w:rPr>
        <w:t>Ando Y</w:t>
      </w:r>
      <w:r w:rsidRPr="006457CB">
        <w:rPr>
          <w:rFonts w:ascii="Book Antiqua" w:eastAsia="Book Antiqua" w:hAnsi="Book Antiqua" w:cs="Book Antiqua"/>
          <w:color w:val="000000"/>
        </w:rPr>
        <w:t xml:space="preserve">, Aoki A, Watanabe H, Ishikawa I. Bactericidal effect of erbium YAG laser on </w:t>
      </w:r>
      <w:proofErr w:type="spellStart"/>
      <w:r w:rsidRPr="006457CB">
        <w:rPr>
          <w:rFonts w:ascii="Book Antiqua" w:eastAsia="Book Antiqua" w:hAnsi="Book Antiqua" w:cs="Book Antiqua"/>
          <w:color w:val="000000"/>
        </w:rPr>
        <w:t>periodontopathic</w:t>
      </w:r>
      <w:proofErr w:type="spellEnd"/>
      <w:r w:rsidRPr="006457CB">
        <w:rPr>
          <w:rFonts w:ascii="Book Antiqua" w:eastAsia="Book Antiqua" w:hAnsi="Book Antiqua" w:cs="Book Antiqua"/>
          <w:color w:val="000000"/>
        </w:rPr>
        <w:t xml:space="preserve"> bacteria. </w:t>
      </w:r>
      <w:r w:rsidRPr="006457CB">
        <w:rPr>
          <w:rFonts w:ascii="Book Antiqua" w:eastAsia="Book Antiqua" w:hAnsi="Book Antiqua" w:cs="Book Antiqua"/>
          <w:i/>
          <w:iCs/>
          <w:color w:val="000000"/>
        </w:rPr>
        <w:t xml:space="preserve">Lasers </w:t>
      </w:r>
      <w:proofErr w:type="spellStart"/>
      <w:r w:rsidRPr="006457CB">
        <w:rPr>
          <w:rFonts w:ascii="Book Antiqua" w:eastAsia="Book Antiqua" w:hAnsi="Book Antiqua" w:cs="Book Antiqua"/>
          <w:i/>
          <w:iCs/>
          <w:color w:val="000000"/>
        </w:rPr>
        <w:t>Surg</w:t>
      </w:r>
      <w:proofErr w:type="spellEnd"/>
      <w:r w:rsidRPr="006457CB">
        <w:rPr>
          <w:rFonts w:ascii="Book Antiqua" w:eastAsia="Book Antiqua" w:hAnsi="Book Antiqua" w:cs="Book Antiqua"/>
          <w:i/>
          <w:iCs/>
          <w:color w:val="000000"/>
        </w:rPr>
        <w:t xml:space="preserve"> Med</w:t>
      </w:r>
      <w:r w:rsidRPr="006457CB">
        <w:rPr>
          <w:rFonts w:ascii="Book Antiqua" w:eastAsia="Book Antiqua" w:hAnsi="Book Antiqua" w:cs="Book Antiqua"/>
          <w:color w:val="000000"/>
        </w:rPr>
        <w:t xml:space="preserve"> 1996; </w:t>
      </w:r>
      <w:r w:rsidRPr="006457CB">
        <w:rPr>
          <w:rFonts w:ascii="Book Antiqua" w:eastAsia="Book Antiqua" w:hAnsi="Book Antiqua" w:cs="Book Antiqua"/>
          <w:b/>
          <w:bCs/>
          <w:color w:val="000000"/>
        </w:rPr>
        <w:t>19</w:t>
      </w:r>
      <w:r w:rsidRPr="006457CB">
        <w:rPr>
          <w:rFonts w:ascii="Book Antiqua" w:eastAsia="Book Antiqua" w:hAnsi="Book Antiqua" w:cs="Book Antiqua"/>
          <w:color w:val="000000"/>
        </w:rPr>
        <w:t>: 190-200 [PMID: 8887923 DOI: 10.1002</w:t>
      </w:r>
      <w:proofErr w:type="gramStart"/>
      <w:r w:rsidRPr="006457CB">
        <w:rPr>
          <w:rFonts w:ascii="Book Antiqua" w:eastAsia="Book Antiqua" w:hAnsi="Book Antiqua" w:cs="Book Antiqua"/>
          <w:color w:val="000000"/>
        </w:rPr>
        <w:t>/(</w:t>
      </w:r>
      <w:proofErr w:type="gramEnd"/>
      <w:r w:rsidRPr="006457CB">
        <w:rPr>
          <w:rFonts w:ascii="Book Antiqua" w:eastAsia="Book Antiqua" w:hAnsi="Book Antiqua" w:cs="Book Antiqua"/>
          <w:color w:val="000000"/>
        </w:rPr>
        <w:t>SICI)1096-9101(1996)19:2&lt;190::AID-LSM11&gt;3.0.CO;2-B]</w:t>
      </w:r>
    </w:p>
    <w:p w14:paraId="4F7AA0D5"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color w:val="000000"/>
        </w:rPr>
        <w:t xml:space="preserve">9 </w:t>
      </w:r>
      <w:proofErr w:type="spellStart"/>
      <w:r w:rsidRPr="006457CB">
        <w:rPr>
          <w:rFonts w:ascii="Book Antiqua" w:eastAsia="Book Antiqua" w:hAnsi="Book Antiqua" w:cs="Book Antiqua"/>
          <w:b/>
          <w:bCs/>
          <w:color w:val="000000"/>
        </w:rPr>
        <w:t>Folwaczny</w:t>
      </w:r>
      <w:proofErr w:type="spellEnd"/>
      <w:r w:rsidRPr="006457CB">
        <w:rPr>
          <w:rFonts w:ascii="Book Antiqua" w:eastAsia="Book Antiqua" w:hAnsi="Book Antiqua" w:cs="Book Antiqua"/>
          <w:b/>
          <w:bCs/>
          <w:color w:val="000000"/>
        </w:rPr>
        <w:t xml:space="preserve"> M</w:t>
      </w:r>
      <w:r w:rsidRPr="006457CB">
        <w:rPr>
          <w:rFonts w:ascii="Book Antiqua" w:eastAsia="Book Antiqua" w:hAnsi="Book Antiqua" w:cs="Book Antiqua"/>
          <w:color w:val="000000"/>
        </w:rPr>
        <w:t xml:space="preserve">, </w:t>
      </w:r>
      <w:proofErr w:type="spellStart"/>
      <w:r w:rsidRPr="006457CB">
        <w:rPr>
          <w:rFonts w:ascii="Book Antiqua" w:eastAsia="Book Antiqua" w:hAnsi="Book Antiqua" w:cs="Book Antiqua"/>
          <w:color w:val="000000"/>
        </w:rPr>
        <w:t>Aggstaller</w:t>
      </w:r>
      <w:proofErr w:type="spellEnd"/>
      <w:r w:rsidRPr="006457CB">
        <w:rPr>
          <w:rFonts w:ascii="Book Antiqua" w:eastAsia="Book Antiqua" w:hAnsi="Book Antiqua" w:cs="Book Antiqua"/>
          <w:color w:val="000000"/>
        </w:rPr>
        <w:t xml:space="preserve"> H, </w:t>
      </w:r>
      <w:proofErr w:type="spellStart"/>
      <w:r w:rsidRPr="006457CB">
        <w:rPr>
          <w:rFonts w:ascii="Book Antiqua" w:eastAsia="Book Antiqua" w:hAnsi="Book Antiqua" w:cs="Book Antiqua"/>
          <w:color w:val="000000"/>
        </w:rPr>
        <w:t>Mehl</w:t>
      </w:r>
      <w:proofErr w:type="spellEnd"/>
      <w:r w:rsidRPr="006457CB">
        <w:rPr>
          <w:rFonts w:ascii="Book Antiqua" w:eastAsia="Book Antiqua" w:hAnsi="Book Antiqua" w:cs="Book Antiqua"/>
          <w:color w:val="000000"/>
        </w:rPr>
        <w:t xml:space="preserve"> A, </w:t>
      </w:r>
      <w:proofErr w:type="spellStart"/>
      <w:r w:rsidRPr="006457CB">
        <w:rPr>
          <w:rFonts w:ascii="Book Antiqua" w:eastAsia="Book Antiqua" w:hAnsi="Book Antiqua" w:cs="Book Antiqua"/>
          <w:color w:val="000000"/>
        </w:rPr>
        <w:t>Hickel</w:t>
      </w:r>
      <w:proofErr w:type="spellEnd"/>
      <w:r w:rsidRPr="006457CB">
        <w:rPr>
          <w:rFonts w:ascii="Book Antiqua" w:eastAsia="Book Antiqua" w:hAnsi="Book Antiqua" w:cs="Book Antiqua"/>
          <w:color w:val="000000"/>
        </w:rPr>
        <w:t xml:space="preserve"> R. Removal of bacterial endotoxin from root surface with </w:t>
      </w:r>
      <w:proofErr w:type="spellStart"/>
      <w:r w:rsidRPr="006457CB">
        <w:rPr>
          <w:rFonts w:ascii="Book Antiqua" w:eastAsia="Book Antiqua" w:hAnsi="Book Antiqua" w:cs="Book Antiqua"/>
          <w:color w:val="000000"/>
        </w:rPr>
        <w:t>Er</w:t>
      </w:r>
      <w:proofErr w:type="gramStart"/>
      <w:r w:rsidRPr="006457CB">
        <w:rPr>
          <w:rFonts w:ascii="Book Antiqua" w:eastAsia="Book Antiqua" w:hAnsi="Book Antiqua" w:cs="Book Antiqua"/>
          <w:color w:val="000000"/>
        </w:rPr>
        <w:t>:YAG</w:t>
      </w:r>
      <w:proofErr w:type="spellEnd"/>
      <w:proofErr w:type="gramEnd"/>
      <w:r w:rsidRPr="006457CB">
        <w:rPr>
          <w:rFonts w:ascii="Book Antiqua" w:eastAsia="Book Antiqua" w:hAnsi="Book Antiqua" w:cs="Book Antiqua"/>
          <w:color w:val="000000"/>
        </w:rPr>
        <w:t xml:space="preserve"> laser. </w:t>
      </w:r>
      <w:r w:rsidRPr="006457CB">
        <w:rPr>
          <w:rFonts w:ascii="Book Antiqua" w:eastAsia="Book Antiqua" w:hAnsi="Book Antiqua" w:cs="Book Antiqua"/>
          <w:i/>
          <w:iCs/>
          <w:color w:val="000000"/>
        </w:rPr>
        <w:t>Am J Dent</w:t>
      </w:r>
      <w:r w:rsidRPr="006457CB">
        <w:rPr>
          <w:rFonts w:ascii="Book Antiqua" w:eastAsia="Book Antiqua" w:hAnsi="Book Antiqua" w:cs="Book Antiqua"/>
          <w:color w:val="000000"/>
        </w:rPr>
        <w:t xml:space="preserve"> 2003; </w:t>
      </w:r>
      <w:r w:rsidRPr="006457CB">
        <w:rPr>
          <w:rFonts w:ascii="Book Antiqua" w:eastAsia="Book Antiqua" w:hAnsi="Book Antiqua" w:cs="Book Antiqua"/>
          <w:b/>
          <w:bCs/>
          <w:color w:val="000000"/>
        </w:rPr>
        <w:t>16</w:t>
      </w:r>
      <w:r w:rsidRPr="006457CB">
        <w:rPr>
          <w:rFonts w:ascii="Book Antiqua" w:eastAsia="Book Antiqua" w:hAnsi="Book Antiqua" w:cs="Book Antiqua"/>
          <w:color w:val="000000"/>
        </w:rPr>
        <w:t>: 3-5 [PMID: 12744404]</w:t>
      </w:r>
    </w:p>
    <w:p w14:paraId="2E78FC5F"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color w:val="000000"/>
        </w:rPr>
        <w:lastRenderedPageBreak/>
        <w:t xml:space="preserve">10 </w:t>
      </w:r>
      <w:r w:rsidRPr="006457CB">
        <w:rPr>
          <w:rFonts w:ascii="Book Antiqua" w:eastAsia="Book Antiqua" w:hAnsi="Book Antiqua" w:cs="Book Antiqua"/>
          <w:b/>
          <w:bCs/>
          <w:color w:val="000000"/>
        </w:rPr>
        <w:t>Ishikawa I</w:t>
      </w:r>
      <w:r w:rsidRPr="006457CB">
        <w:rPr>
          <w:rFonts w:ascii="Book Antiqua" w:eastAsia="Book Antiqua" w:hAnsi="Book Antiqua" w:cs="Book Antiqua"/>
          <w:color w:val="000000"/>
        </w:rPr>
        <w:t xml:space="preserve">, Sasaki KM, Aoki A, Watanabe H. Effects of </w:t>
      </w:r>
      <w:proofErr w:type="spellStart"/>
      <w:r w:rsidRPr="006457CB">
        <w:rPr>
          <w:rFonts w:ascii="Book Antiqua" w:eastAsia="Book Antiqua" w:hAnsi="Book Antiqua" w:cs="Book Antiqua"/>
          <w:color w:val="000000"/>
        </w:rPr>
        <w:t>Er</w:t>
      </w:r>
      <w:proofErr w:type="gramStart"/>
      <w:r w:rsidRPr="006457CB">
        <w:rPr>
          <w:rFonts w:ascii="Book Antiqua" w:eastAsia="Book Antiqua" w:hAnsi="Book Antiqua" w:cs="Book Antiqua"/>
          <w:color w:val="000000"/>
        </w:rPr>
        <w:t>:YAG</w:t>
      </w:r>
      <w:proofErr w:type="spellEnd"/>
      <w:proofErr w:type="gramEnd"/>
      <w:r w:rsidRPr="006457CB">
        <w:rPr>
          <w:rFonts w:ascii="Book Antiqua" w:eastAsia="Book Antiqua" w:hAnsi="Book Antiqua" w:cs="Book Antiqua"/>
          <w:color w:val="000000"/>
        </w:rPr>
        <w:t xml:space="preserve"> laser on periodontal therapy. </w:t>
      </w:r>
      <w:r w:rsidRPr="006457CB">
        <w:rPr>
          <w:rFonts w:ascii="Book Antiqua" w:eastAsia="Book Antiqua" w:hAnsi="Book Antiqua" w:cs="Book Antiqua"/>
          <w:i/>
          <w:iCs/>
          <w:color w:val="000000"/>
        </w:rPr>
        <w:t xml:space="preserve">J </w:t>
      </w:r>
      <w:proofErr w:type="spellStart"/>
      <w:r w:rsidRPr="006457CB">
        <w:rPr>
          <w:rFonts w:ascii="Book Antiqua" w:eastAsia="Book Antiqua" w:hAnsi="Book Antiqua" w:cs="Book Antiqua"/>
          <w:i/>
          <w:iCs/>
          <w:color w:val="000000"/>
        </w:rPr>
        <w:t>Int</w:t>
      </w:r>
      <w:proofErr w:type="spellEnd"/>
      <w:r w:rsidRPr="006457CB">
        <w:rPr>
          <w:rFonts w:ascii="Book Antiqua" w:eastAsia="Book Antiqua" w:hAnsi="Book Antiqua" w:cs="Book Antiqua"/>
          <w:i/>
          <w:iCs/>
          <w:color w:val="000000"/>
        </w:rPr>
        <w:t xml:space="preserve"> </w:t>
      </w:r>
      <w:proofErr w:type="spellStart"/>
      <w:r w:rsidRPr="006457CB">
        <w:rPr>
          <w:rFonts w:ascii="Book Antiqua" w:eastAsia="Book Antiqua" w:hAnsi="Book Antiqua" w:cs="Book Antiqua"/>
          <w:i/>
          <w:iCs/>
          <w:color w:val="000000"/>
        </w:rPr>
        <w:t>Acad</w:t>
      </w:r>
      <w:proofErr w:type="spellEnd"/>
      <w:r w:rsidRPr="006457CB">
        <w:rPr>
          <w:rFonts w:ascii="Book Antiqua" w:eastAsia="Book Antiqua" w:hAnsi="Book Antiqua" w:cs="Book Antiqua"/>
          <w:i/>
          <w:iCs/>
          <w:color w:val="000000"/>
        </w:rPr>
        <w:t xml:space="preserve"> </w:t>
      </w:r>
      <w:proofErr w:type="spellStart"/>
      <w:r w:rsidRPr="006457CB">
        <w:rPr>
          <w:rFonts w:ascii="Book Antiqua" w:eastAsia="Book Antiqua" w:hAnsi="Book Antiqua" w:cs="Book Antiqua"/>
          <w:i/>
          <w:iCs/>
          <w:color w:val="000000"/>
        </w:rPr>
        <w:t>Periodontol</w:t>
      </w:r>
      <w:proofErr w:type="spellEnd"/>
      <w:r w:rsidRPr="006457CB">
        <w:rPr>
          <w:rFonts w:ascii="Book Antiqua" w:eastAsia="Book Antiqua" w:hAnsi="Book Antiqua" w:cs="Book Antiqua"/>
          <w:color w:val="000000"/>
        </w:rPr>
        <w:t xml:space="preserve"> 2003; </w:t>
      </w:r>
      <w:r w:rsidRPr="006457CB">
        <w:rPr>
          <w:rFonts w:ascii="Book Antiqua" w:eastAsia="Book Antiqua" w:hAnsi="Book Antiqua" w:cs="Book Antiqua"/>
          <w:b/>
          <w:bCs/>
          <w:color w:val="000000"/>
        </w:rPr>
        <w:t>5</w:t>
      </w:r>
      <w:r w:rsidRPr="006457CB">
        <w:rPr>
          <w:rFonts w:ascii="Book Antiqua" w:eastAsia="Book Antiqua" w:hAnsi="Book Antiqua" w:cs="Book Antiqua"/>
          <w:color w:val="000000"/>
        </w:rPr>
        <w:t>: 23-28 [PMID: 12666952]</w:t>
      </w:r>
    </w:p>
    <w:p w14:paraId="72769F0D"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color w:val="000000"/>
        </w:rPr>
        <w:t xml:space="preserve">11 </w:t>
      </w:r>
      <w:r w:rsidRPr="006457CB">
        <w:rPr>
          <w:rFonts w:ascii="Book Antiqua" w:eastAsia="Book Antiqua" w:hAnsi="Book Antiqua" w:cs="Book Antiqua"/>
          <w:b/>
          <w:bCs/>
          <w:color w:val="000000"/>
        </w:rPr>
        <w:t>Aoki A</w:t>
      </w:r>
      <w:r w:rsidRPr="006457CB">
        <w:rPr>
          <w:rFonts w:ascii="Book Antiqua" w:eastAsia="Book Antiqua" w:hAnsi="Book Antiqua" w:cs="Book Antiqua"/>
          <w:color w:val="000000"/>
        </w:rPr>
        <w:t xml:space="preserve">, </w:t>
      </w:r>
      <w:proofErr w:type="spellStart"/>
      <w:r w:rsidRPr="006457CB">
        <w:rPr>
          <w:rFonts w:ascii="Book Antiqua" w:eastAsia="Book Antiqua" w:hAnsi="Book Antiqua" w:cs="Book Antiqua"/>
          <w:color w:val="000000"/>
        </w:rPr>
        <w:t>Mizutani</w:t>
      </w:r>
      <w:proofErr w:type="spellEnd"/>
      <w:r w:rsidRPr="006457CB">
        <w:rPr>
          <w:rFonts w:ascii="Book Antiqua" w:eastAsia="Book Antiqua" w:hAnsi="Book Antiqua" w:cs="Book Antiqua"/>
          <w:color w:val="000000"/>
        </w:rPr>
        <w:t xml:space="preserve"> K, Schwarz F, </w:t>
      </w:r>
      <w:proofErr w:type="spellStart"/>
      <w:r w:rsidRPr="006457CB">
        <w:rPr>
          <w:rFonts w:ascii="Book Antiqua" w:eastAsia="Book Antiqua" w:hAnsi="Book Antiqua" w:cs="Book Antiqua"/>
          <w:color w:val="000000"/>
        </w:rPr>
        <w:t>Sculean</w:t>
      </w:r>
      <w:proofErr w:type="spellEnd"/>
      <w:r w:rsidRPr="006457CB">
        <w:rPr>
          <w:rFonts w:ascii="Book Antiqua" w:eastAsia="Book Antiqua" w:hAnsi="Book Antiqua" w:cs="Book Antiqua"/>
          <w:color w:val="000000"/>
        </w:rPr>
        <w:t xml:space="preserve"> A, </w:t>
      </w:r>
      <w:proofErr w:type="spellStart"/>
      <w:r w:rsidRPr="006457CB">
        <w:rPr>
          <w:rFonts w:ascii="Book Antiqua" w:eastAsia="Book Antiqua" w:hAnsi="Book Antiqua" w:cs="Book Antiqua"/>
          <w:color w:val="000000"/>
        </w:rPr>
        <w:t>Yukna</w:t>
      </w:r>
      <w:proofErr w:type="spellEnd"/>
      <w:r w:rsidRPr="006457CB">
        <w:rPr>
          <w:rFonts w:ascii="Book Antiqua" w:eastAsia="Book Antiqua" w:hAnsi="Book Antiqua" w:cs="Book Antiqua"/>
          <w:color w:val="000000"/>
        </w:rPr>
        <w:t xml:space="preserve"> RA, Takasaki AA, </w:t>
      </w:r>
      <w:proofErr w:type="spellStart"/>
      <w:r w:rsidRPr="006457CB">
        <w:rPr>
          <w:rFonts w:ascii="Book Antiqua" w:eastAsia="Book Antiqua" w:hAnsi="Book Antiqua" w:cs="Book Antiqua"/>
          <w:color w:val="000000"/>
        </w:rPr>
        <w:t>Romanos</w:t>
      </w:r>
      <w:proofErr w:type="spellEnd"/>
      <w:r w:rsidRPr="006457CB">
        <w:rPr>
          <w:rFonts w:ascii="Book Antiqua" w:eastAsia="Book Antiqua" w:hAnsi="Book Antiqua" w:cs="Book Antiqua"/>
          <w:color w:val="000000"/>
        </w:rPr>
        <w:t xml:space="preserve"> GE, Taniguchi Y, Sasaki KM, </w:t>
      </w:r>
      <w:proofErr w:type="spellStart"/>
      <w:r w:rsidRPr="006457CB">
        <w:rPr>
          <w:rFonts w:ascii="Book Antiqua" w:eastAsia="Book Antiqua" w:hAnsi="Book Antiqua" w:cs="Book Antiqua"/>
          <w:color w:val="000000"/>
        </w:rPr>
        <w:t>Zeredo</w:t>
      </w:r>
      <w:proofErr w:type="spellEnd"/>
      <w:r w:rsidRPr="006457CB">
        <w:rPr>
          <w:rFonts w:ascii="Book Antiqua" w:eastAsia="Book Antiqua" w:hAnsi="Book Antiqua" w:cs="Book Antiqua"/>
          <w:color w:val="000000"/>
        </w:rPr>
        <w:t xml:space="preserve"> JL, </w:t>
      </w:r>
      <w:proofErr w:type="spellStart"/>
      <w:r w:rsidRPr="006457CB">
        <w:rPr>
          <w:rFonts w:ascii="Book Antiqua" w:eastAsia="Book Antiqua" w:hAnsi="Book Antiqua" w:cs="Book Antiqua"/>
          <w:color w:val="000000"/>
        </w:rPr>
        <w:t>Koshy</w:t>
      </w:r>
      <w:proofErr w:type="spellEnd"/>
      <w:r w:rsidRPr="006457CB">
        <w:rPr>
          <w:rFonts w:ascii="Book Antiqua" w:eastAsia="Book Antiqua" w:hAnsi="Book Antiqua" w:cs="Book Antiqua"/>
          <w:color w:val="000000"/>
        </w:rPr>
        <w:t xml:space="preserve"> G, </w:t>
      </w:r>
      <w:proofErr w:type="spellStart"/>
      <w:r w:rsidRPr="006457CB">
        <w:rPr>
          <w:rFonts w:ascii="Book Antiqua" w:eastAsia="Book Antiqua" w:hAnsi="Book Antiqua" w:cs="Book Antiqua"/>
          <w:color w:val="000000"/>
        </w:rPr>
        <w:t>Coluzzi</w:t>
      </w:r>
      <w:proofErr w:type="spellEnd"/>
      <w:r w:rsidRPr="006457CB">
        <w:rPr>
          <w:rFonts w:ascii="Book Antiqua" w:eastAsia="Book Antiqua" w:hAnsi="Book Antiqua" w:cs="Book Antiqua"/>
          <w:color w:val="000000"/>
        </w:rPr>
        <w:t xml:space="preserve"> DJ, White JM, </w:t>
      </w:r>
      <w:proofErr w:type="spellStart"/>
      <w:r w:rsidRPr="006457CB">
        <w:rPr>
          <w:rFonts w:ascii="Book Antiqua" w:eastAsia="Book Antiqua" w:hAnsi="Book Antiqua" w:cs="Book Antiqua"/>
          <w:color w:val="000000"/>
        </w:rPr>
        <w:t>Abiko</w:t>
      </w:r>
      <w:proofErr w:type="spellEnd"/>
      <w:r w:rsidRPr="006457CB">
        <w:rPr>
          <w:rFonts w:ascii="Book Antiqua" w:eastAsia="Book Antiqua" w:hAnsi="Book Antiqua" w:cs="Book Antiqua"/>
          <w:color w:val="000000"/>
        </w:rPr>
        <w:t xml:space="preserve"> Y, Ishikawa I, Izumi Y. Periodontal and </w:t>
      </w:r>
      <w:proofErr w:type="spellStart"/>
      <w:r w:rsidRPr="006457CB">
        <w:rPr>
          <w:rFonts w:ascii="Book Antiqua" w:eastAsia="Book Antiqua" w:hAnsi="Book Antiqua" w:cs="Book Antiqua"/>
          <w:color w:val="000000"/>
        </w:rPr>
        <w:t>peri</w:t>
      </w:r>
      <w:proofErr w:type="spellEnd"/>
      <w:r w:rsidRPr="006457CB">
        <w:rPr>
          <w:rFonts w:ascii="Book Antiqua" w:eastAsia="Book Antiqua" w:hAnsi="Book Antiqua" w:cs="Book Antiqua"/>
          <w:color w:val="000000"/>
        </w:rPr>
        <w:t xml:space="preserve">-implant wound healing following laser therapy. </w:t>
      </w:r>
      <w:proofErr w:type="spellStart"/>
      <w:r w:rsidRPr="006457CB">
        <w:rPr>
          <w:rFonts w:ascii="Book Antiqua" w:eastAsia="Book Antiqua" w:hAnsi="Book Antiqua" w:cs="Book Antiqua"/>
          <w:i/>
          <w:iCs/>
          <w:color w:val="000000"/>
        </w:rPr>
        <w:t>Periodontol</w:t>
      </w:r>
      <w:proofErr w:type="spellEnd"/>
      <w:r w:rsidRPr="006457CB">
        <w:rPr>
          <w:rFonts w:ascii="Book Antiqua" w:eastAsia="Book Antiqua" w:hAnsi="Book Antiqua" w:cs="Book Antiqua"/>
          <w:i/>
          <w:iCs/>
          <w:color w:val="000000"/>
        </w:rPr>
        <w:t xml:space="preserve"> 2000</w:t>
      </w:r>
      <w:r w:rsidRPr="006457CB">
        <w:rPr>
          <w:rFonts w:ascii="Book Antiqua" w:eastAsia="Book Antiqua" w:hAnsi="Book Antiqua" w:cs="Book Antiqua"/>
          <w:color w:val="000000"/>
        </w:rPr>
        <w:t xml:space="preserve"> 2015; </w:t>
      </w:r>
      <w:r w:rsidRPr="006457CB">
        <w:rPr>
          <w:rFonts w:ascii="Book Antiqua" w:eastAsia="Book Antiqua" w:hAnsi="Book Antiqua" w:cs="Book Antiqua"/>
          <w:b/>
          <w:bCs/>
          <w:color w:val="000000"/>
        </w:rPr>
        <w:t>68</w:t>
      </w:r>
      <w:r w:rsidRPr="006457CB">
        <w:rPr>
          <w:rFonts w:ascii="Book Antiqua" w:eastAsia="Book Antiqua" w:hAnsi="Book Antiqua" w:cs="Book Antiqua"/>
          <w:color w:val="000000"/>
        </w:rPr>
        <w:t>: 217-269 [PMID: 25867988 DOI: 10.1111/prd.12080]</w:t>
      </w:r>
    </w:p>
    <w:p w14:paraId="4BC0AE0F"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color w:val="000000"/>
        </w:rPr>
        <w:t xml:space="preserve">12 </w:t>
      </w:r>
      <w:proofErr w:type="spellStart"/>
      <w:r w:rsidRPr="006457CB">
        <w:rPr>
          <w:rFonts w:ascii="Book Antiqua" w:eastAsia="Book Antiqua" w:hAnsi="Book Antiqua" w:cs="Book Antiqua"/>
          <w:b/>
          <w:bCs/>
          <w:color w:val="000000"/>
        </w:rPr>
        <w:t>Cekici</w:t>
      </w:r>
      <w:proofErr w:type="spellEnd"/>
      <w:r w:rsidRPr="006457CB">
        <w:rPr>
          <w:rFonts w:ascii="Book Antiqua" w:eastAsia="Book Antiqua" w:hAnsi="Book Antiqua" w:cs="Book Antiqua"/>
          <w:b/>
          <w:bCs/>
          <w:color w:val="000000"/>
        </w:rPr>
        <w:t xml:space="preserve"> A</w:t>
      </w:r>
      <w:r w:rsidRPr="006457CB">
        <w:rPr>
          <w:rFonts w:ascii="Book Antiqua" w:eastAsia="Book Antiqua" w:hAnsi="Book Antiqua" w:cs="Book Antiqua"/>
          <w:color w:val="000000"/>
        </w:rPr>
        <w:t xml:space="preserve">, </w:t>
      </w:r>
      <w:proofErr w:type="spellStart"/>
      <w:r w:rsidRPr="006457CB">
        <w:rPr>
          <w:rFonts w:ascii="Book Antiqua" w:eastAsia="Book Antiqua" w:hAnsi="Book Antiqua" w:cs="Book Antiqua"/>
          <w:color w:val="000000"/>
        </w:rPr>
        <w:t>Maden</w:t>
      </w:r>
      <w:proofErr w:type="spellEnd"/>
      <w:r w:rsidRPr="006457CB">
        <w:rPr>
          <w:rFonts w:ascii="Book Antiqua" w:eastAsia="Book Antiqua" w:hAnsi="Book Antiqua" w:cs="Book Antiqua"/>
          <w:color w:val="000000"/>
        </w:rPr>
        <w:t xml:space="preserve"> I, </w:t>
      </w:r>
      <w:proofErr w:type="spellStart"/>
      <w:r w:rsidRPr="006457CB">
        <w:rPr>
          <w:rFonts w:ascii="Book Antiqua" w:eastAsia="Book Antiqua" w:hAnsi="Book Antiqua" w:cs="Book Antiqua"/>
          <w:color w:val="000000"/>
        </w:rPr>
        <w:t>Yildiz</w:t>
      </w:r>
      <w:proofErr w:type="spellEnd"/>
      <w:r w:rsidRPr="006457CB">
        <w:rPr>
          <w:rFonts w:ascii="Book Antiqua" w:eastAsia="Book Antiqua" w:hAnsi="Book Antiqua" w:cs="Book Antiqua"/>
          <w:color w:val="000000"/>
        </w:rPr>
        <w:t xml:space="preserve"> S, San T, </w:t>
      </w:r>
      <w:proofErr w:type="spellStart"/>
      <w:r w:rsidRPr="006457CB">
        <w:rPr>
          <w:rFonts w:ascii="Book Antiqua" w:eastAsia="Book Antiqua" w:hAnsi="Book Antiqua" w:cs="Book Antiqua"/>
          <w:color w:val="000000"/>
        </w:rPr>
        <w:t>Isik</w:t>
      </w:r>
      <w:proofErr w:type="spellEnd"/>
      <w:r w:rsidRPr="006457CB">
        <w:rPr>
          <w:rFonts w:ascii="Book Antiqua" w:eastAsia="Book Antiqua" w:hAnsi="Book Antiqua" w:cs="Book Antiqua"/>
          <w:color w:val="000000"/>
        </w:rPr>
        <w:t xml:space="preserve"> G. Evaluation of blood cell attachment on </w:t>
      </w:r>
      <w:proofErr w:type="spellStart"/>
      <w:r w:rsidRPr="006457CB">
        <w:rPr>
          <w:rFonts w:ascii="Book Antiqua" w:eastAsia="Book Antiqua" w:hAnsi="Book Antiqua" w:cs="Book Antiqua"/>
          <w:color w:val="000000"/>
        </w:rPr>
        <w:t>Er</w:t>
      </w:r>
      <w:proofErr w:type="spellEnd"/>
      <w:r w:rsidRPr="006457CB">
        <w:rPr>
          <w:rFonts w:ascii="Book Antiqua" w:eastAsia="Book Antiqua" w:hAnsi="Book Antiqua" w:cs="Book Antiqua"/>
          <w:color w:val="000000"/>
        </w:rPr>
        <w:t xml:space="preserve">: YAG laser applied root surface using scanning electron microscopy. </w:t>
      </w:r>
      <w:proofErr w:type="spellStart"/>
      <w:r w:rsidRPr="006457CB">
        <w:rPr>
          <w:rFonts w:ascii="Book Antiqua" w:eastAsia="Book Antiqua" w:hAnsi="Book Antiqua" w:cs="Book Antiqua"/>
          <w:i/>
          <w:iCs/>
          <w:color w:val="000000"/>
        </w:rPr>
        <w:t>Int</w:t>
      </w:r>
      <w:proofErr w:type="spellEnd"/>
      <w:r w:rsidRPr="006457CB">
        <w:rPr>
          <w:rFonts w:ascii="Book Antiqua" w:eastAsia="Book Antiqua" w:hAnsi="Book Antiqua" w:cs="Book Antiqua"/>
          <w:i/>
          <w:iCs/>
          <w:color w:val="000000"/>
        </w:rPr>
        <w:t xml:space="preserve"> J Med </w:t>
      </w:r>
      <w:proofErr w:type="spellStart"/>
      <w:r w:rsidRPr="006457CB">
        <w:rPr>
          <w:rFonts w:ascii="Book Antiqua" w:eastAsia="Book Antiqua" w:hAnsi="Book Antiqua" w:cs="Book Antiqua"/>
          <w:i/>
          <w:iCs/>
          <w:color w:val="000000"/>
        </w:rPr>
        <w:t>Sci</w:t>
      </w:r>
      <w:proofErr w:type="spellEnd"/>
      <w:r w:rsidRPr="006457CB">
        <w:rPr>
          <w:rFonts w:ascii="Book Antiqua" w:eastAsia="Book Antiqua" w:hAnsi="Book Antiqua" w:cs="Book Antiqua"/>
          <w:color w:val="000000"/>
        </w:rPr>
        <w:t xml:space="preserve"> 2013; </w:t>
      </w:r>
      <w:r w:rsidRPr="006457CB">
        <w:rPr>
          <w:rFonts w:ascii="Book Antiqua" w:eastAsia="Book Antiqua" w:hAnsi="Book Antiqua" w:cs="Book Antiqua"/>
          <w:b/>
          <w:bCs/>
          <w:color w:val="000000"/>
        </w:rPr>
        <w:t>10</w:t>
      </w:r>
      <w:r w:rsidRPr="006457CB">
        <w:rPr>
          <w:rFonts w:ascii="Book Antiqua" w:eastAsia="Book Antiqua" w:hAnsi="Book Antiqua" w:cs="Book Antiqua"/>
          <w:color w:val="000000"/>
        </w:rPr>
        <w:t>: 560-566 [PMID: 23533017 DOI: 10.7150/ijms.5233]</w:t>
      </w:r>
    </w:p>
    <w:p w14:paraId="39E24480"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color w:val="000000"/>
        </w:rPr>
        <w:t xml:space="preserve">13 </w:t>
      </w:r>
      <w:proofErr w:type="spellStart"/>
      <w:r w:rsidRPr="006457CB">
        <w:rPr>
          <w:rFonts w:ascii="Book Antiqua" w:eastAsia="Book Antiqua" w:hAnsi="Book Antiqua" w:cs="Book Antiqua"/>
          <w:b/>
          <w:bCs/>
          <w:color w:val="000000"/>
        </w:rPr>
        <w:t>Bolortuya</w:t>
      </w:r>
      <w:proofErr w:type="spellEnd"/>
      <w:r w:rsidRPr="006457CB">
        <w:rPr>
          <w:rFonts w:ascii="Book Antiqua" w:eastAsia="Book Antiqua" w:hAnsi="Book Antiqua" w:cs="Book Antiqua"/>
          <w:b/>
          <w:bCs/>
          <w:color w:val="000000"/>
        </w:rPr>
        <w:t xml:space="preserve"> G</w:t>
      </w:r>
      <w:r w:rsidRPr="006457CB">
        <w:rPr>
          <w:rFonts w:ascii="Book Antiqua" w:eastAsia="Book Antiqua" w:hAnsi="Book Antiqua" w:cs="Book Antiqua"/>
          <w:color w:val="000000"/>
        </w:rPr>
        <w:t xml:space="preserve">, </w:t>
      </w:r>
      <w:proofErr w:type="spellStart"/>
      <w:r w:rsidRPr="006457CB">
        <w:rPr>
          <w:rFonts w:ascii="Book Antiqua" w:eastAsia="Book Antiqua" w:hAnsi="Book Antiqua" w:cs="Book Antiqua"/>
          <w:color w:val="000000"/>
        </w:rPr>
        <w:t>Ebihara</w:t>
      </w:r>
      <w:proofErr w:type="spellEnd"/>
      <w:r w:rsidRPr="006457CB">
        <w:rPr>
          <w:rFonts w:ascii="Book Antiqua" w:eastAsia="Book Antiqua" w:hAnsi="Book Antiqua" w:cs="Book Antiqua"/>
          <w:color w:val="000000"/>
        </w:rPr>
        <w:t xml:space="preserve"> A, Ichinose S, Watanabe S, </w:t>
      </w:r>
      <w:proofErr w:type="spellStart"/>
      <w:r w:rsidRPr="006457CB">
        <w:rPr>
          <w:rFonts w:ascii="Book Antiqua" w:eastAsia="Book Antiqua" w:hAnsi="Book Antiqua" w:cs="Book Antiqua"/>
          <w:color w:val="000000"/>
        </w:rPr>
        <w:t>Anjo</w:t>
      </w:r>
      <w:proofErr w:type="spellEnd"/>
      <w:r w:rsidRPr="006457CB">
        <w:rPr>
          <w:rFonts w:ascii="Book Antiqua" w:eastAsia="Book Antiqua" w:hAnsi="Book Antiqua" w:cs="Book Antiqua"/>
          <w:color w:val="000000"/>
        </w:rPr>
        <w:t xml:space="preserve"> T, </w:t>
      </w:r>
      <w:proofErr w:type="spellStart"/>
      <w:r w:rsidRPr="006457CB">
        <w:rPr>
          <w:rFonts w:ascii="Book Antiqua" w:eastAsia="Book Antiqua" w:hAnsi="Book Antiqua" w:cs="Book Antiqua"/>
          <w:color w:val="000000"/>
        </w:rPr>
        <w:t>Kokuzawa</w:t>
      </w:r>
      <w:proofErr w:type="spellEnd"/>
      <w:r w:rsidRPr="006457CB">
        <w:rPr>
          <w:rFonts w:ascii="Book Antiqua" w:eastAsia="Book Antiqua" w:hAnsi="Book Antiqua" w:cs="Book Antiqua"/>
          <w:color w:val="000000"/>
        </w:rPr>
        <w:t xml:space="preserve"> C, </w:t>
      </w:r>
      <w:proofErr w:type="spellStart"/>
      <w:r w:rsidRPr="006457CB">
        <w:rPr>
          <w:rFonts w:ascii="Book Antiqua" w:eastAsia="Book Antiqua" w:hAnsi="Book Antiqua" w:cs="Book Antiqua"/>
          <w:color w:val="000000"/>
        </w:rPr>
        <w:t>Saegusa</w:t>
      </w:r>
      <w:proofErr w:type="spellEnd"/>
      <w:r w:rsidRPr="006457CB">
        <w:rPr>
          <w:rFonts w:ascii="Book Antiqua" w:eastAsia="Book Antiqua" w:hAnsi="Book Antiqua" w:cs="Book Antiqua"/>
          <w:color w:val="000000"/>
        </w:rPr>
        <w:t xml:space="preserve"> H, Kawashima N, </w:t>
      </w:r>
      <w:proofErr w:type="spellStart"/>
      <w:r w:rsidRPr="006457CB">
        <w:rPr>
          <w:rFonts w:ascii="Book Antiqua" w:eastAsia="Book Antiqua" w:hAnsi="Book Antiqua" w:cs="Book Antiqua"/>
          <w:color w:val="000000"/>
        </w:rPr>
        <w:t>Suda</w:t>
      </w:r>
      <w:proofErr w:type="spellEnd"/>
      <w:r w:rsidRPr="006457CB">
        <w:rPr>
          <w:rFonts w:ascii="Book Antiqua" w:eastAsia="Book Antiqua" w:hAnsi="Book Antiqua" w:cs="Book Antiqua"/>
          <w:color w:val="000000"/>
        </w:rPr>
        <w:t xml:space="preserve"> H. Initial fibroblast attachment to </w:t>
      </w:r>
      <w:proofErr w:type="spellStart"/>
      <w:r w:rsidRPr="006457CB">
        <w:rPr>
          <w:rFonts w:ascii="Book Antiqua" w:eastAsia="Book Antiqua" w:hAnsi="Book Antiqua" w:cs="Book Antiqua"/>
          <w:color w:val="000000"/>
        </w:rPr>
        <w:t>Erbium:YAG</w:t>
      </w:r>
      <w:proofErr w:type="spellEnd"/>
      <w:r w:rsidRPr="006457CB">
        <w:rPr>
          <w:rFonts w:ascii="Book Antiqua" w:eastAsia="Book Antiqua" w:hAnsi="Book Antiqua" w:cs="Book Antiqua"/>
          <w:color w:val="000000"/>
        </w:rPr>
        <w:t xml:space="preserve"> laser-irradiated dentine. </w:t>
      </w:r>
      <w:proofErr w:type="spellStart"/>
      <w:r w:rsidRPr="006457CB">
        <w:rPr>
          <w:rFonts w:ascii="Book Antiqua" w:eastAsia="Book Antiqua" w:hAnsi="Book Antiqua" w:cs="Book Antiqua"/>
          <w:i/>
          <w:iCs/>
          <w:color w:val="000000"/>
        </w:rPr>
        <w:t>Int</w:t>
      </w:r>
      <w:proofErr w:type="spellEnd"/>
      <w:r w:rsidRPr="006457CB">
        <w:rPr>
          <w:rFonts w:ascii="Book Antiqua" w:eastAsia="Book Antiqua" w:hAnsi="Book Antiqua" w:cs="Book Antiqua"/>
          <w:i/>
          <w:iCs/>
          <w:color w:val="000000"/>
        </w:rPr>
        <w:t xml:space="preserve"> </w:t>
      </w:r>
      <w:proofErr w:type="spellStart"/>
      <w:r w:rsidRPr="006457CB">
        <w:rPr>
          <w:rFonts w:ascii="Book Antiqua" w:eastAsia="Book Antiqua" w:hAnsi="Book Antiqua" w:cs="Book Antiqua"/>
          <w:i/>
          <w:iCs/>
          <w:color w:val="000000"/>
        </w:rPr>
        <w:t>Endod</w:t>
      </w:r>
      <w:proofErr w:type="spellEnd"/>
      <w:r w:rsidRPr="006457CB">
        <w:rPr>
          <w:rFonts w:ascii="Book Antiqua" w:eastAsia="Book Antiqua" w:hAnsi="Book Antiqua" w:cs="Book Antiqua"/>
          <w:i/>
          <w:iCs/>
          <w:color w:val="000000"/>
        </w:rPr>
        <w:t xml:space="preserve"> J</w:t>
      </w:r>
      <w:r w:rsidRPr="006457CB">
        <w:rPr>
          <w:rFonts w:ascii="Book Antiqua" w:eastAsia="Book Antiqua" w:hAnsi="Book Antiqua" w:cs="Book Antiqua"/>
          <w:color w:val="000000"/>
        </w:rPr>
        <w:t xml:space="preserve"> 2011; </w:t>
      </w:r>
      <w:r w:rsidRPr="006457CB">
        <w:rPr>
          <w:rFonts w:ascii="Book Antiqua" w:eastAsia="Book Antiqua" w:hAnsi="Book Antiqua" w:cs="Book Antiqua"/>
          <w:b/>
          <w:bCs/>
          <w:color w:val="000000"/>
        </w:rPr>
        <w:t>44</w:t>
      </w:r>
      <w:r w:rsidRPr="006457CB">
        <w:rPr>
          <w:rFonts w:ascii="Book Antiqua" w:eastAsia="Book Antiqua" w:hAnsi="Book Antiqua" w:cs="Book Antiqua"/>
          <w:color w:val="000000"/>
        </w:rPr>
        <w:t>: 1134-1144 [PMID: 21851368 DOI: 10.1111/j.1365-2591.2011.01934.x]</w:t>
      </w:r>
    </w:p>
    <w:p w14:paraId="386AAE2E"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color w:val="000000"/>
        </w:rPr>
        <w:t xml:space="preserve">14 </w:t>
      </w:r>
      <w:proofErr w:type="spellStart"/>
      <w:r w:rsidRPr="006457CB">
        <w:rPr>
          <w:rFonts w:ascii="Book Antiqua" w:eastAsia="Book Antiqua" w:hAnsi="Book Antiqua" w:cs="Book Antiqua"/>
          <w:b/>
          <w:bCs/>
          <w:color w:val="000000"/>
        </w:rPr>
        <w:t>Crespi</w:t>
      </w:r>
      <w:proofErr w:type="spellEnd"/>
      <w:r w:rsidRPr="006457CB">
        <w:rPr>
          <w:rFonts w:ascii="Book Antiqua" w:eastAsia="Book Antiqua" w:hAnsi="Book Antiqua" w:cs="Book Antiqua"/>
          <w:b/>
          <w:bCs/>
          <w:color w:val="000000"/>
        </w:rPr>
        <w:t xml:space="preserve"> R</w:t>
      </w:r>
      <w:r w:rsidRPr="006457CB">
        <w:rPr>
          <w:rFonts w:ascii="Book Antiqua" w:eastAsia="Book Antiqua" w:hAnsi="Book Antiqua" w:cs="Book Antiqua"/>
          <w:color w:val="000000"/>
        </w:rPr>
        <w:t xml:space="preserve">, </w:t>
      </w:r>
      <w:proofErr w:type="spellStart"/>
      <w:r w:rsidRPr="006457CB">
        <w:rPr>
          <w:rFonts w:ascii="Book Antiqua" w:eastAsia="Book Antiqua" w:hAnsi="Book Antiqua" w:cs="Book Antiqua"/>
          <w:color w:val="000000"/>
        </w:rPr>
        <w:t>Capparè</w:t>
      </w:r>
      <w:proofErr w:type="spellEnd"/>
      <w:r w:rsidRPr="006457CB">
        <w:rPr>
          <w:rFonts w:ascii="Book Antiqua" w:eastAsia="Book Antiqua" w:hAnsi="Book Antiqua" w:cs="Book Antiqua"/>
          <w:color w:val="000000"/>
        </w:rPr>
        <w:t xml:space="preserve"> P, </w:t>
      </w:r>
      <w:proofErr w:type="spellStart"/>
      <w:r w:rsidRPr="006457CB">
        <w:rPr>
          <w:rFonts w:ascii="Book Antiqua" w:eastAsia="Book Antiqua" w:hAnsi="Book Antiqua" w:cs="Book Antiqua"/>
          <w:color w:val="000000"/>
        </w:rPr>
        <w:t>Toscanelli</w:t>
      </w:r>
      <w:proofErr w:type="spellEnd"/>
      <w:r w:rsidRPr="006457CB">
        <w:rPr>
          <w:rFonts w:ascii="Book Antiqua" w:eastAsia="Book Antiqua" w:hAnsi="Book Antiqua" w:cs="Book Antiqua"/>
          <w:color w:val="000000"/>
        </w:rPr>
        <w:t xml:space="preserve"> I, </w:t>
      </w:r>
      <w:proofErr w:type="spellStart"/>
      <w:r w:rsidRPr="006457CB">
        <w:rPr>
          <w:rFonts w:ascii="Book Antiqua" w:eastAsia="Book Antiqua" w:hAnsi="Book Antiqua" w:cs="Book Antiqua"/>
          <w:color w:val="000000"/>
        </w:rPr>
        <w:t>Gherlone</w:t>
      </w:r>
      <w:proofErr w:type="spellEnd"/>
      <w:r w:rsidRPr="006457CB">
        <w:rPr>
          <w:rFonts w:ascii="Book Antiqua" w:eastAsia="Book Antiqua" w:hAnsi="Book Antiqua" w:cs="Book Antiqua"/>
          <w:color w:val="000000"/>
        </w:rPr>
        <w:t xml:space="preserve"> E, </w:t>
      </w:r>
      <w:proofErr w:type="spellStart"/>
      <w:r w:rsidRPr="006457CB">
        <w:rPr>
          <w:rFonts w:ascii="Book Antiqua" w:eastAsia="Book Antiqua" w:hAnsi="Book Antiqua" w:cs="Book Antiqua"/>
          <w:color w:val="000000"/>
        </w:rPr>
        <w:t>Romanos</w:t>
      </w:r>
      <w:proofErr w:type="spellEnd"/>
      <w:r w:rsidRPr="006457CB">
        <w:rPr>
          <w:rFonts w:ascii="Book Antiqua" w:eastAsia="Book Antiqua" w:hAnsi="Book Antiqua" w:cs="Book Antiqua"/>
          <w:color w:val="000000"/>
        </w:rPr>
        <w:t xml:space="preserve"> GE. Effects of </w:t>
      </w:r>
      <w:proofErr w:type="spellStart"/>
      <w:r w:rsidRPr="006457CB">
        <w:rPr>
          <w:rFonts w:ascii="Book Antiqua" w:eastAsia="Book Antiqua" w:hAnsi="Book Antiqua" w:cs="Book Antiqua"/>
          <w:color w:val="000000"/>
        </w:rPr>
        <w:t>Er</w:t>
      </w:r>
      <w:proofErr w:type="gramStart"/>
      <w:r w:rsidRPr="006457CB">
        <w:rPr>
          <w:rFonts w:ascii="Book Antiqua" w:eastAsia="Book Antiqua" w:hAnsi="Book Antiqua" w:cs="Book Antiqua"/>
          <w:color w:val="000000"/>
        </w:rPr>
        <w:t>:YAG</w:t>
      </w:r>
      <w:proofErr w:type="spellEnd"/>
      <w:proofErr w:type="gramEnd"/>
      <w:r w:rsidRPr="006457CB">
        <w:rPr>
          <w:rFonts w:ascii="Book Antiqua" w:eastAsia="Book Antiqua" w:hAnsi="Book Antiqua" w:cs="Book Antiqua"/>
          <w:color w:val="000000"/>
        </w:rPr>
        <w:t xml:space="preserve"> laser compared to ultrasonic </w:t>
      </w:r>
      <w:proofErr w:type="spellStart"/>
      <w:r w:rsidRPr="006457CB">
        <w:rPr>
          <w:rFonts w:ascii="Book Antiqua" w:eastAsia="Book Antiqua" w:hAnsi="Book Antiqua" w:cs="Book Antiqua"/>
          <w:color w:val="000000"/>
        </w:rPr>
        <w:t>scaler</w:t>
      </w:r>
      <w:proofErr w:type="spellEnd"/>
      <w:r w:rsidRPr="006457CB">
        <w:rPr>
          <w:rFonts w:ascii="Book Antiqua" w:eastAsia="Book Antiqua" w:hAnsi="Book Antiqua" w:cs="Book Antiqua"/>
          <w:color w:val="000000"/>
        </w:rPr>
        <w:t xml:space="preserve"> in periodontal treatment: a 2-year follow-up split-mouth clinical study. </w:t>
      </w:r>
      <w:r w:rsidRPr="006457CB">
        <w:rPr>
          <w:rFonts w:ascii="Book Antiqua" w:eastAsia="Book Antiqua" w:hAnsi="Book Antiqua" w:cs="Book Antiqua"/>
          <w:i/>
          <w:iCs/>
          <w:color w:val="000000"/>
        </w:rPr>
        <w:t xml:space="preserve">J </w:t>
      </w:r>
      <w:proofErr w:type="spellStart"/>
      <w:r w:rsidRPr="006457CB">
        <w:rPr>
          <w:rFonts w:ascii="Book Antiqua" w:eastAsia="Book Antiqua" w:hAnsi="Book Antiqua" w:cs="Book Antiqua"/>
          <w:i/>
          <w:iCs/>
          <w:color w:val="000000"/>
        </w:rPr>
        <w:t>Periodontol</w:t>
      </w:r>
      <w:proofErr w:type="spellEnd"/>
      <w:r w:rsidRPr="006457CB">
        <w:rPr>
          <w:rFonts w:ascii="Book Antiqua" w:eastAsia="Book Antiqua" w:hAnsi="Book Antiqua" w:cs="Book Antiqua"/>
          <w:color w:val="000000"/>
        </w:rPr>
        <w:t xml:space="preserve"> 2007; </w:t>
      </w:r>
      <w:r w:rsidRPr="006457CB">
        <w:rPr>
          <w:rFonts w:ascii="Book Antiqua" w:eastAsia="Book Antiqua" w:hAnsi="Book Antiqua" w:cs="Book Antiqua"/>
          <w:b/>
          <w:bCs/>
          <w:color w:val="000000"/>
        </w:rPr>
        <w:t>78</w:t>
      </w:r>
      <w:r w:rsidRPr="006457CB">
        <w:rPr>
          <w:rFonts w:ascii="Book Antiqua" w:eastAsia="Book Antiqua" w:hAnsi="Book Antiqua" w:cs="Book Antiqua"/>
          <w:color w:val="000000"/>
        </w:rPr>
        <w:t>: 1195-1200 [PMID: 17608573 DOI: 10.1902/jop.2007.060460]</w:t>
      </w:r>
    </w:p>
    <w:p w14:paraId="6FA8DFB8"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color w:val="000000"/>
        </w:rPr>
        <w:t xml:space="preserve">15 </w:t>
      </w:r>
      <w:proofErr w:type="spellStart"/>
      <w:r w:rsidRPr="006457CB">
        <w:rPr>
          <w:rFonts w:ascii="Book Antiqua" w:eastAsia="Book Antiqua" w:hAnsi="Book Antiqua" w:cs="Book Antiqua"/>
          <w:b/>
          <w:bCs/>
          <w:color w:val="000000"/>
        </w:rPr>
        <w:t>Feist</w:t>
      </w:r>
      <w:proofErr w:type="spellEnd"/>
      <w:r w:rsidRPr="006457CB">
        <w:rPr>
          <w:rFonts w:ascii="Book Antiqua" w:eastAsia="Book Antiqua" w:hAnsi="Book Antiqua" w:cs="Book Antiqua"/>
          <w:b/>
          <w:bCs/>
          <w:color w:val="000000"/>
        </w:rPr>
        <w:t xml:space="preserve"> IS</w:t>
      </w:r>
      <w:r w:rsidRPr="006457CB">
        <w:rPr>
          <w:rFonts w:ascii="Book Antiqua" w:eastAsia="Book Antiqua" w:hAnsi="Book Antiqua" w:cs="Book Antiqua"/>
          <w:color w:val="000000"/>
        </w:rPr>
        <w:t xml:space="preserve">, De </w:t>
      </w:r>
      <w:proofErr w:type="spellStart"/>
      <w:r w:rsidRPr="006457CB">
        <w:rPr>
          <w:rFonts w:ascii="Book Antiqua" w:eastAsia="Book Antiqua" w:hAnsi="Book Antiqua" w:cs="Book Antiqua"/>
          <w:color w:val="000000"/>
        </w:rPr>
        <w:t>Micheli</w:t>
      </w:r>
      <w:proofErr w:type="spellEnd"/>
      <w:r w:rsidRPr="006457CB">
        <w:rPr>
          <w:rFonts w:ascii="Book Antiqua" w:eastAsia="Book Antiqua" w:hAnsi="Book Antiqua" w:cs="Book Antiqua"/>
          <w:color w:val="000000"/>
        </w:rPr>
        <w:t xml:space="preserve"> G, </w:t>
      </w:r>
      <w:proofErr w:type="spellStart"/>
      <w:r w:rsidRPr="006457CB">
        <w:rPr>
          <w:rFonts w:ascii="Book Antiqua" w:eastAsia="Book Antiqua" w:hAnsi="Book Antiqua" w:cs="Book Antiqua"/>
          <w:color w:val="000000"/>
        </w:rPr>
        <w:t>Carneiro</w:t>
      </w:r>
      <w:proofErr w:type="spellEnd"/>
      <w:r w:rsidRPr="006457CB">
        <w:rPr>
          <w:rFonts w:ascii="Book Antiqua" w:eastAsia="Book Antiqua" w:hAnsi="Book Antiqua" w:cs="Book Antiqua"/>
          <w:color w:val="000000"/>
        </w:rPr>
        <w:t xml:space="preserve"> SR, Eduardo CP, Miyagi S, Marques MM. Adhesion and growth of cultured human gingival fibroblasts on </w:t>
      </w:r>
      <w:proofErr w:type="spellStart"/>
      <w:r w:rsidRPr="006457CB">
        <w:rPr>
          <w:rFonts w:ascii="Book Antiqua" w:eastAsia="Book Antiqua" w:hAnsi="Book Antiqua" w:cs="Book Antiqua"/>
          <w:color w:val="000000"/>
        </w:rPr>
        <w:t>periodontally</w:t>
      </w:r>
      <w:proofErr w:type="spellEnd"/>
      <w:r w:rsidRPr="006457CB">
        <w:rPr>
          <w:rFonts w:ascii="Book Antiqua" w:eastAsia="Book Antiqua" w:hAnsi="Book Antiqua" w:cs="Book Antiqua"/>
          <w:color w:val="000000"/>
        </w:rPr>
        <w:t xml:space="preserve"> involved root surfaces treated by </w:t>
      </w:r>
      <w:proofErr w:type="spellStart"/>
      <w:r w:rsidRPr="006457CB">
        <w:rPr>
          <w:rFonts w:ascii="Book Antiqua" w:eastAsia="Book Antiqua" w:hAnsi="Book Antiqua" w:cs="Book Antiqua"/>
          <w:color w:val="000000"/>
        </w:rPr>
        <w:t>Er:YAG</w:t>
      </w:r>
      <w:proofErr w:type="spellEnd"/>
      <w:r w:rsidRPr="006457CB">
        <w:rPr>
          <w:rFonts w:ascii="Book Antiqua" w:eastAsia="Book Antiqua" w:hAnsi="Book Antiqua" w:cs="Book Antiqua"/>
          <w:color w:val="000000"/>
        </w:rPr>
        <w:t xml:space="preserve"> laser. </w:t>
      </w:r>
      <w:r w:rsidRPr="006457CB">
        <w:rPr>
          <w:rFonts w:ascii="Book Antiqua" w:eastAsia="Book Antiqua" w:hAnsi="Book Antiqua" w:cs="Book Antiqua"/>
          <w:i/>
          <w:iCs/>
          <w:color w:val="000000"/>
        </w:rPr>
        <w:t xml:space="preserve">J </w:t>
      </w:r>
      <w:proofErr w:type="spellStart"/>
      <w:r w:rsidRPr="006457CB">
        <w:rPr>
          <w:rFonts w:ascii="Book Antiqua" w:eastAsia="Book Antiqua" w:hAnsi="Book Antiqua" w:cs="Book Antiqua"/>
          <w:i/>
          <w:iCs/>
          <w:color w:val="000000"/>
        </w:rPr>
        <w:t>Periodontol</w:t>
      </w:r>
      <w:proofErr w:type="spellEnd"/>
      <w:r w:rsidRPr="006457CB">
        <w:rPr>
          <w:rFonts w:ascii="Book Antiqua" w:eastAsia="Book Antiqua" w:hAnsi="Book Antiqua" w:cs="Book Antiqua"/>
          <w:color w:val="000000"/>
        </w:rPr>
        <w:t xml:space="preserve"> 2003; </w:t>
      </w:r>
      <w:r w:rsidRPr="006457CB">
        <w:rPr>
          <w:rFonts w:ascii="Book Antiqua" w:eastAsia="Book Antiqua" w:hAnsi="Book Antiqua" w:cs="Book Antiqua"/>
          <w:b/>
          <w:bCs/>
          <w:color w:val="000000"/>
        </w:rPr>
        <w:t>74</w:t>
      </w:r>
      <w:r w:rsidRPr="006457CB">
        <w:rPr>
          <w:rFonts w:ascii="Book Antiqua" w:eastAsia="Book Antiqua" w:hAnsi="Book Antiqua" w:cs="Book Antiqua"/>
          <w:color w:val="000000"/>
        </w:rPr>
        <w:t>: 1368-1375 [PMID: 14584872 DOI: 10.1902/jop.2003.74.9.1368]</w:t>
      </w:r>
    </w:p>
    <w:p w14:paraId="3C9B7AD9"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color w:val="000000"/>
        </w:rPr>
        <w:t xml:space="preserve">16 </w:t>
      </w:r>
      <w:proofErr w:type="spellStart"/>
      <w:r w:rsidRPr="006457CB">
        <w:rPr>
          <w:rFonts w:ascii="Book Antiqua" w:eastAsia="Book Antiqua" w:hAnsi="Book Antiqua" w:cs="Book Antiqua"/>
          <w:b/>
          <w:bCs/>
          <w:color w:val="000000"/>
        </w:rPr>
        <w:t>Aleksic</w:t>
      </w:r>
      <w:proofErr w:type="spellEnd"/>
      <w:r w:rsidRPr="006457CB">
        <w:rPr>
          <w:rFonts w:ascii="Book Antiqua" w:eastAsia="Book Antiqua" w:hAnsi="Book Antiqua" w:cs="Book Antiqua"/>
          <w:b/>
          <w:bCs/>
          <w:color w:val="000000"/>
        </w:rPr>
        <w:t xml:space="preserve"> V</w:t>
      </w:r>
      <w:r w:rsidRPr="006457CB">
        <w:rPr>
          <w:rFonts w:ascii="Book Antiqua" w:eastAsia="Book Antiqua" w:hAnsi="Book Antiqua" w:cs="Book Antiqua"/>
          <w:color w:val="000000"/>
        </w:rPr>
        <w:t xml:space="preserve">, Aoki A, Iwasaki K, Takasaki AA, Wang CY, </w:t>
      </w:r>
      <w:proofErr w:type="spellStart"/>
      <w:r w:rsidRPr="006457CB">
        <w:rPr>
          <w:rFonts w:ascii="Book Antiqua" w:eastAsia="Book Antiqua" w:hAnsi="Book Antiqua" w:cs="Book Antiqua"/>
          <w:color w:val="000000"/>
        </w:rPr>
        <w:t>Abiko</w:t>
      </w:r>
      <w:proofErr w:type="spellEnd"/>
      <w:r w:rsidRPr="006457CB">
        <w:rPr>
          <w:rFonts w:ascii="Book Antiqua" w:eastAsia="Book Antiqua" w:hAnsi="Book Antiqua" w:cs="Book Antiqua"/>
          <w:color w:val="000000"/>
        </w:rPr>
        <w:t xml:space="preserve"> Y, Ishikawa I, Izumi Y. Low-level </w:t>
      </w:r>
      <w:proofErr w:type="spellStart"/>
      <w:r w:rsidRPr="006457CB">
        <w:rPr>
          <w:rFonts w:ascii="Book Antiqua" w:eastAsia="Book Antiqua" w:hAnsi="Book Antiqua" w:cs="Book Antiqua"/>
          <w:color w:val="000000"/>
        </w:rPr>
        <w:t>Er</w:t>
      </w:r>
      <w:proofErr w:type="gramStart"/>
      <w:r w:rsidRPr="006457CB">
        <w:rPr>
          <w:rFonts w:ascii="Book Antiqua" w:eastAsia="Book Antiqua" w:hAnsi="Book Antiqua" w:cs="Book Antiqua"/>
          <w:color w:val="000000"/>
        </w:rPr>
        <w:t>:YAG</w:t>
      </w:r>
      <w:proofErr w:type="spellEnd"/>
      <w:proofErr w:type="gramEnd"/>
      <w:r w:rsidRPr="006457CB">
        <w:rPr>
          <w:rFonts w:ascii="Book Antiqua" w:eastAsia="Book Antiqua" w:hAnsi="Book Antiqua" w:cs="Book Antiqua"/>
          <w:color w:val="000000"/>
        </w:rPr>
        <w:t xml:space="preserve"> laser irradiation enhances osteoblast proliferation through activation of MAPK/ERK. </w:t>
      </w:r>
      <w:r w:rsidRPr="006457CB">
        <w:rPr>
          <w:rFonts w:ascii="Book Antiqua" w:eastAsia="Book Antiqua" w:hAnsi="Book Antiqua" w:cs="Book Antiqua"/>
          <w:i/>
          <w:iCs/>
          <w:color w:val="000000"/>
        </w:rPr>
        <w:t xml:space="preserve">Lasers Med </w:t>
      </w:r>
      <w:proofErr w:type="spellStart"/>
      <w:r w:rsidRPr="006457CB">
        <w:rPr>
          <w:rFonts w:ascii="Book Antiqua" w:eastAsia="Book Antiqua" w:hAnsi="Book Antiqua" w:cs="Book Antiqua"/>
          <w:i/>
          <w:iCs/>
          <w:color w:val="000000"/>
        </w:rPr>
        <w:t>Sci</w:t>
      </w:r>
      <w:proofErr w:type="spellEnd"/>
      <w:r w:rsidRPr="006457CB">
        <w:rPr>
          <w:rFonts w:ascii="Book Antiqua" w:eastAsia="Book Antiqua" w:hAnsi="Book Antiqua" w:cs="Book Antiqua"/>
          <w:color w:val="000000"/>
        </w:rPr>
        <w:t xml:space="preserve"> 2010; </w:t>
      </w:r>
      <w:r w:rsidRPr="006457CB">
        <w:rPr>
          <w:rFonts w:ascii="Book Antiqua" w:eastAsia="Book Antiqua" w:hAnsi="Book Antiqua" w:cs="Book Antiqua"/>
          <w:b/>
          <w:bCs/>
          <w:color w:val="000000"/>
        </w:rPr>
        <w:t>25</w:t>
      </w:r>
      <w:r w:rsidRPr="006457CB">
        <w:rPr>
          <w:rFonts w:ascii="Book Antiqua" w:eastAsia="Book Antiqua" w:hAnsi="Book Antiqua" w:cs="Book Antiqua"/>
          <w:color w:val="000000"/>
        </w:rPr>
        <w:t>: 559-569 [PMID: 20186556 DOI: 10.1007/s10103-010-0761-5]</w:t>
      </w:r>
    </w:p>
    <w:p w14:paraId="33C4AAFA"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color w:val="000000"/>
        </w:rPr>
        <w:t xml:space="preserve">17 </w:t>
      </w:r>
      <w:r w:rsidRPr="006457CB">
        <w:rPr>
          <w:rFonts w:ascii="Book Antiqua" w:eastAsia="Book Antiqua" w:hAnsi="Book Antiqua" w:cs="Book Antiqua"/>
          <w:b/>
          <w:bCs/>
          <w:color w:val="000000"/>
        </w:rPr>
        <w:t>Izumi Y</w:t>
      </w:r>
      <w:r w:rsidRPr="006457CB">
        <w:rPr>
          <w:rFonts w:ascii="Book Antiqua" w:eastAsia="Book Antiqua" w:hAnsi="Book Antiqua" w:cs="Book Antiqua"/>
          <w:color w:val="000000"/>
        </w:rPr>
        <w:t xml:space="preserve">, Aoki A, Yamada Y, Kobayashi H, Iwata T, </w:t>
      </w:r>
      <w:proofErr w:type="spellStart"/>
      <w:r w:rsidRPr="006457CB">
        <w:rPr>
          <w:rFonts w:ascii="Book Antiqua" w:eastAsia="Book Antiqua" w:hAnsi="Book Antiqua" w:cs="Book Antiqua"/>
          <w:color w:val="000000"/>
        </w:rPr>
        <w:t>Akizuki</w:t>
      </w:r>
      <w:proofErr w:type="spellEnd"/>
      <w:r w:rsidRPr="006457CB">
        <w:rPr>
          <w:rFonts w:ascii="Book Antiqua" w:eastAsia="Book Antiqua" w:hAnsi="Book Antiqua" w:cs="Book Antiqua"/>
          <w:color w:val="000000"/>
        </w:rPr>
        <w:t xml:space="preserve"> T, </w:t>
      </w:r>
      <w:proofErr w:type="spellStart"/>
      <w:r w:rsidRPr="006457CB">
        <w:rPr>
          <w:rFonts w:ascii="Book Antiqua" w:eastAsia="Book Antiqua" w:hAnsi="Book Antiqua" w:cs="Book Antiqua"/>
          <w:color w:val="000000"/>
        </w:rPr>
        <w:t>Suda</w:t>
      </w:r>
      <w:proofErr w:type="spellEnd"/>
      <w:r w:rsidRPr="006457CB">
        <w:rPr>
          <w:rFonts w:ascii="Book Antiqua" w:eastAsia="Book Antiqua" w:hAnsi="Book Antiqua" w:cs="Book Antiqua"/>
          <w:color w:val="000000"/>
        </w:rPr>
        <w:t xml:space="preserve"> T, Nakamura S, </w:t>
      </w:r>
      <w:proofErr w:type="spellStart"/>
      <w:r w:rsidRPr="006457CB">
        <w:rPr>
          <w:rFonts w:ascii="Book Antiqua" w:eastAsia="Book Antiqua" w:hAnsi="Book Antiqua" w:cs="Book Antiqua"/>
          <w:color w:val="000000"/>
        </w:rPr>
        <w:t>Wara-Aswapati</w:t>
      </w:r>
      <w:proofErr w:type="spellEnd"/>
      <w:r w:rsidRPr="006457CB">
        <w:rPr>
          <w:rFonts w:ascii="Book Antiqua" w:eastAsia="Book Antiqua" w:hAnsi="Book Antiqua" w:cs="Book Antiqua"/>
          <w:color w:val="000000"/>
        </w:rPr>
        <w:t xml:space="preserve"> N, Ueda M, Ishikawa I. Current and future periodontal tissue engineering. </w:t>
      </w:r>
      <w:proofErr w:type="spellStart"/>
      <w:r w:rsidRPr="006457CB">
        <w:rPr>
          <w:rFonts w:ascii="Book Antiqua" w:eastAsia="Book Antiqua" w:hAnsi="Book Antiqua" w:cs="Book Antiqua"/>
          <w:i/>
          <w:iCs/>
          <w:color w:val="000000"/>
        </w:rPr>
        <w:t>Periodontol</w:t>
      </w:r>
      <w:proofErr w:type="spellEnd"/>
      <w:r w:rsidRPr="006457CB">
        <w:rPr>
          <w:rFonts w:ascii="Book Antiqua" w:eastAsia="Book Antiqua" w:hAnsi="Book Antiqua" w:cs="Book Antiqua"/>
          <w:i/>
          <w:iCs/>
          <w:color w:val="000000"/>
        </w:rPr>
        <w:t xml:space="preserve"> 2000</w:t>
      </w:r>
      <w:r w:rsidRPr="006457CB">
        <w:rPr>
          <w:rFonts w:ascii="Book Antiqua" w:eastAsia="Book Antiqua" w:hAnsi="Book Antiqua" w:cs="Book Antiqua"/>
          <w:color w:val="000000"/>
        </w:rPr>
        <w:t xml:space="preserve"> 2011; </w:t>
      </w:r>
      <w:r w:rsidRPr="006457CB">
        <w:rPr>
          <w:rFonts w:ascii="Book Antiqua" w:eastAsia="Book Antiqua" w:hAnsi="Book Antiqua" w:cs="Book Antiqua"/>
          <w:b/>
          <w:bCs/>
          <w:color w:val="000000"/>
        </w:rPr>
        <w:t>56</w:t>
      </w:r>
      <w:r w:rsidRPr="006457CB">
        <w:rPr>
          <w:rFonts w:ascii="Book Antiqua" w:eastAsia="Book Antiqua" w:hAnsi="Book Antiqua" w:cs="Book Antiqua"/>
          <w:color w:val="000000"/>
        </w:rPr>
        <w:t>: 166-187 [PMID: 21501243 DOI: 10.1111/j.1600-0757.2010.00366.x]</w:t>
      </w:r>
    </w:p>
    <w:p w14:paraId="1AE011FD"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color w:val="000000"/>
        </w:rPr>
        <w:lastRenderedPageBreak/>
        <w:t xml:space="preserve">18 </w:t>
      </w:r>
      <w:proofErr w:type="spellStart"/>
      <w:r w:rsidRPr="006457CB">
        <w:rPr>
          <w:rFonts w:ascii="Book Antiqua" w:eastAsia="Book Antiqua" w:hAnsi="Book Antiqua" w:cs="Book Antiqua"/>
          <w:b/>
          <w:bCs/>
          <w:color w:val="000000"/>
        </w:rPr>
        <w:t>Dohan</w:t>
      </w:r>
      <w:proofErr w:type="spellEnd"/>
      <w:r w:rsidRPr="006457CB">
        <w:rPr>
          <w:rFonts w:ascii="Book Antiqua" w:eastAsia="Book Antiqua" w:hAnsi="Book Antiqua" w:cs="Book Antiqua"/>
          <w:b/>
          <w:bCs/>
          <w:color w:val="000000"/>
        </w:rPr>
        <w:t xml:space="preserve"> </w:t>
      </w:r>
      <w:proofErr w:type="spellStart"/>
      <w:r w:rsidRPr="006457CB">
        <w:rPr>
          <w:rFonts w:ascii="Book Antiqua" w:eastAsia="Book Antiqua" w:hAnsi="Book Antiqua" w:cs="Book Antiqua"/>
          <w:b/>
          <w:bCs/>
          <w:color w:val="000000"/>
        </w:rPr>
        <w:t>Ehrenfest</w:t>
      </w:r>
      <w:proofErr w:type="spellEnd"/>
      <w:r w:rsidRPr="006457CB">
        <w:rPr>
          <w:rFonts w:ascii="Book Antiqua" w:eastAsia="Book Antiqua" w:hAnsi="Book Antiqua" w:cs="Book Antiqua"/>
          <w:b/>
          <w:bCs/>
          <w:color w:val="000000"/>
        </w:rPr>
        <w:t xml:space="preserve"> DM</w:t>
      </w:r>
      <w:r w:rsidRPr="006457CB">
        <w:rPr>
          <w:rFonts w:ascii="Book Antiqua" w:eastAsia="Book Antiqua" w:hAnsi="Book Antiqua" w:cs="Book Antiqua"/>
          <w:color w:val="000000"/>
        </w:rPr>
        <w:t xml:space="preserve">, Del </w:t>
      </w:r>
      <w:proofErr w:type="spellStart"/>
      <w:r w:rsidRPr="006457CB">
        <w:rPr>
          <w:rFonts w:ascii="Book Antiqua" w:eastAsia="Book Antiqua" w:hAnsi="Book Antiqua" w:cs="Book Antiqua"/>
          <w:color w:val="000000"/>
        </w:rPr>
        <w:t>Corso</w:t>
      </w:r>
      <w:proofErr w:type="spellEnd"/>
      <w:r w:rsidRPr="006457CB">
        <w:rPr>
          <w:rFonts w:ascii="Book Antiqua" w:eastAsia="Book Antiqua" w:hAnsi="Book Antiqua" w:cs="Book Antiqua"/>
          <w:color w:val="000000"/>
        </w:rPr>
        <w:t xml:space="preserve"> M, </w:t>
      </w:r>
      <w:proofErr w:type="spellStart"/>
      <w:r w:rsidRPr="006457CB">
        <w:rPr>
          <w:rFonts w:ascii="Book Antiqua" w:eastAsia="Book Antiqua" w:hAnsi="Book Antiqua" w:cs="Book Antiqua"/>
          <w:color w:val="000000"/>
        </w:rPr>
        <w:t>Diss</w:t>
      </w:r>
      <w:proofErr w:type="spellEnd"/>
      <w:r w:rsidRPr="006457CB">
        <w:rPr>
          <w:rFonts w:ascii="Book Antiqua" w:eastAsia="Book Antiqua" w:hAnsi="Book Antiqua" w:cs="Book Antiqua"/>
          <w:color w:val="000000"/>
        </w:rPr>
        <w:t xml:space="preserve"> A, </w:t>
      </w:r>
      <w:proofErr w:type="spellStart"/>
      <w:r w:rsidRPr="006457CB">
        <w:rPr>
          <w:rFonts w:ascii="Book Antiqua" w:eastAsia="Book Antiqua" w:hAnsi="Book Antiqua" w:cs="Book Antiqua"/>
          <w:color w:val="000000"/>
        </w:rPr>
        <w:t>Mouhyi</w:t>
      </w:r>
      <w:proofErr w:type="spellEnd"/>
      <w:r w:rsidRPr="006457CB">
        <w:rPr>
          <w:rFonts w:ascii="Book Antiqua" w:eastAsia="Book Antiqua" w:hAnsi="Book Antiqua" w:cs="Book Antiqua"/>
          <w:color w:val="000000"/>
        </w:rPr>
        <w:t xml:space="preserve"> J, </w:t>
      </w:r>
      <w:proofErr w:type="spellStart"/>
      <w:r w:rsidRPr="006457CB">
        <w:rPr>
          <w:rFonts w:ascii="Book Antiqua" w:eastAsia="Book Antiqua" w:hAnsi="Book Antiqua" w:cs="Book Antiqua"/>
          <w:color w:val="000000"/>
        </w:rPr>
        <w:t>Charrier</w:t>
      </w:r>
      <w:proofErr w:type="spellEnd"/>
      <w:r w:rsidRPr="006457CB">
        <w:rPr>
          <w:rFonts w:ascii="Book Antiqua" w:eastAsia="Book Antiqua" w:hAnsi="Book Antiqua" w:cs="Book Antiqua"/>
          <w:color w:val="000000"/>
        </w:rPr>
        <w:t xml:space="preserve"> JB. </w:t>
      </w:r>
      <w:proofErr w:type="gramStart"/>
      <w:r w:rsidRPr="006457CB">
        <w:rPr>
          <w:rFonts w:ascii="Book Antiqua" w:eastAsia="Book Antiqua" w:hAnsi="Book Antiqua" w:cs="Book Antiqua"/>
          <w:color w:val="000000"/>
        </w:rPr>
        <w:t xml:space="preserve">Three-dimensional architecture and cell composition of a </w:t>
      </w:r>
      <w:proofErr w:type="spellStart"/>
      <w:r w:rsidRPr="006457CB">
        <w:rPr>
          <w:rFonts w:ascii="Book Antiqua" w:eastAsia="Book Antiqua" w:hAnsi="Book Antiqua" w:cs="Book Antiqua"/>
          <w:color w:val="000000"/>
        </w:rPr>
        <w:t>Choukroun's</w:t>
      </w:r>
      <w:proofErr w:type="spellEnd"/>
      <w:r w:rsidRPr="006457CB">
        <w:rPr>
          <w:rFonts w:ascii="Book Antiqua" w:eastAsia="Book Antiqua" w:hAnsi="Book Antiqua" w:cs="Book Antiqua"/>
          <w:color w:val="000000"/>
        </w:rPr>
        <w:t xml:space="preserve"> platelet-rich fibrin clot and membrane.</w:t>
      </w:r>
      <w:proofErr w:type="gramEnd"/>
      <w:r w:rsidRPr="006457CB">
        <w:rPr>
          <w:rFonts w:ascii="Book Antiqua" w:eastAsia="Book Antiqua" w:hAnsi="Book Antiqua" w:cs="Book Antiqua"/>
          <w:color w:val="000000"/>
        </w:rPr>
        <w:t xml:space="preserve"> </w:t>
      </w:r>
      <w:r w:rsidRPr="006457CB">
        <w:rPr>
          <w:rFonts w:ascii="Book Antiqua" w:eastAsia="Book Antiqua" w:hAnsi="Book Antiqua" w:cs="Book Antiqua"/>
          <w:i/>
          <w:iCs/>
          <w:color w:val="000000"/>
        </w:rPr>
        <w:t xml:space="preserve">J </w:t>
      </w:r>
      <w:proofErr w:type="spellStart"/>
      <w:r w:rsidRPr="006457CB">
        <w:rPr>
          <w:rFonts w:ascii="Book Antiqua" w:eastAsia="Book Antiqua" w:hAnsi="Book Antiqua" w:cs="Book Antiqua"/>
          <w:i/>
          <w:iCs/>
          <w:color w:val="000000"/>
        </w:rPr>
        <w:t>Periodontol</w:t>
      </w:r>
      <w:proofErr w:type="spellEnd"/>
      <w:r w:rsidRPr="006457CB">
        <w:rPr>
          <w:rFonts w:ascii="Book Antiqua" w:eastAsia="Book Antiqua" w:hAnsi="Book Antiqua" w:cs="Book Antiqua"/>
          <w:color w:val="000000"/>
        </w:rPr>
        <w:t xml:space="preserve"> 2010; </w:t>
      </w:r>
      <w:r w:rsidRPr="006457CB">
        <w:rPr>
          <w:rFonts w:ascii="Book Antiqua" w:eastAsia="Book Antiqua" w:hAnsi="Book Antiqua" w:cs="Book Antiqua"/>
          <w:b/>
          <w:bCs/>
          <w:color w:val="000000"/>
        </w:rPr>
        <w:t>81</w:t>
      </w:r>
      <w:r w:rsidRPr="006457CB">
        <w:rPr>
          <w:rFonts w:ascii="Book Antiqua" w:eastAsia="Book Antiqua" w:hAnsi="Book Antiqua" w:cs="Book Antiqua"/>
          <w:color w:val="000000"/>
        </w:rPr>
        <w:t>: 546-555 [PMID: 20373539 DOI: 10.1902/jop.2009.090531]</w:t>
      </w:r>
    </w:p>
    <w:p w14:paraId="211ED03C"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color w:val="000000"/>
        </w:rPr>
        <w:t xml:space="preserve">19 </w:t>
      </w:r>
      <w:proofErr w:type="spellStart"/>
      <w:r w:rsidRPr="006457CB">
        <w:rPr>
          <w:rFonts w:ascii="Book Antiqua" w:eastAsia="Book Antiqua" w:hAnsi="Book Antiqua" w:cs="Book Antiqua"/>
          <w:b/>
          <w:bCs/>
          <w:color w:val="000000"/>
        </w:rPr>
        <w:t>Dohan</w:t>
      </w:r>
      <w:proofErr w:type="spellEnd"/>
      <w:r w:rsidRPr="006457CB">
        <w:rPr>
          <w:rFonts w:ascii="Book Antiqua" w:eastAsia="Book Antiqua" w:hAnsi="Book Antiqua" w:cs="Book Antiqua"/>
          <w:b/>
          <w:bCs/>
          <w:color w:val="000000"/>
        </w:rPr>
        <w:t xml:space="preserve"> DM</w:t>
      </w:r>
      <w:r w:rsidRPr="006457CB">
        <w:rPr>
          <w:rFonts w:ascii="Book Antiqua" w:eastAsia="Book Antiqua" w:hAnsi="Book Antiqua" w:cs="Book Antiqua"/>
          <w:color w:val="000000"/>
        </w:rPr>
        <w:t xml:space="preserve">, </w:t>
      </w:r>
      <w:proofErr w:type="spellStart"/>
      <w:r w:rsidRPr="006457CB">
        <w:rPr>
          <w:rFonts w:ascii="Book Antiqua" w:eastAsia="Book Antiqua" w:hAnsi="Book Antiqua" w:cs="Book Antiqua"/>
          <w:color w:val="000000"/>
        </w:rPr>
        <w:t>Choukroun</w:t>
      </w:r>
      <w:proofErr w:type="spellEnd"/>
      <w:r w:rsidRPr="006457CB">
        <w:rPr>
          <w:rFonts w:ascii="Book Antiqua" w:eastAsia="Book Antiqua" w:hAnsi="Book Antiqua" w:cs="Book Antiqua"/>
          <w:color w:val="000000"/>
        </w:rPr>
        <w:t xml:space="preserve"> J, </w:t>
      </w:r>
      <w:proofErr w:type="spellStart"/>
      <w:r w:rsidRPr="006457CB">
        <w:rPr>
          <w:rFonts w:ascii="Book Antiqua" w:eastAsia="Book Antiqua" w:hAnsi="Book Antiqua" w:cs="Book Antiqua"/>
          <w:color w:val="000000"/>
        </w:rPr>
        <w:t>Diss</w:t>
      </w:r>
      <w:proofErr w:type="spellEnd"/>
      <w:r w:rsidRPr="006457CB">
        <w:rPr>
          <w:rFonts w:ascii="Book Antiqua" w:eastAsia="Book Antiqua" w:hAnsi="Book Antiqua" w:cs="Book Antiqua"/>
          <w:color w:val="000000"/>
        </w:rPr>
        <w:t xml:space="preserve"> A, </w:t>
      </w:r>
      <w:proofErr w:type="spellStart"/>
      <w:r w:rsidRPr="006457CB">
        <w:rPr>
          <w:rFonts w:ascii="Book Antiqua" w:eastAsia="Book Antiqua" w:hAnsi="Book Antiqua" w:cs="Book Antiqua"/>
          <w:color w:val="000000"/>
        </w:rPr>
        <w:t>Dohan</w:t>
      </w:r>
      <w:proofErr w:type="spellEnd"/>
      <w:r w:rsidRPr="006457CB">
        <w:rPr>
          <w:rFonts w:ascii="Book Antiqua" w:eastAsia="Book Antiqua" w:hAnsi="Book Antiqua" w:cs="Book Antiqua"/>
          <w:color w:val="000000"/>
        </w:rPr>
        <w:t xml:space="preserve"> SL, </w:t>
      </w:r>
      <w:proofErr w:type="spellStart"/>
      <w:r w:rsidRPr="006457CB">
        <w:rPr>
          <w:rFonts w:ascii="Book Antiqua" w:eastAsia="Book Antiqua" w:hAnsi="Book Antiqua" w:cs="Book Antiqua"/>
          <w:color w:val="000000"/>
        </w:rPr>
        <w:t>Dohan</w:t>
      </w:r>
      <w:proofErr w:type="spellEnd"/>
      <w:r w:rsidRPr="006457CB">
        <w:rPr>
          <w:rFonts w:ascii="Book Antiqua" w:eastAsia="Book Antiqua" w:hAnsi="Book Antiqua" w:cs="Book Antiqua"/>
          <w:color w:val="000000"/>
        </w:rPr>
        <w:t xml:space="preserve"> AJ, </w:t>
      </w:r>
      <w:proofErr w:type="spellStart"/>
      <w:r w:rsidRPr="006457CB">
        <w:rPr>
          <w:rFonts w:ascii="Book Antiqua" w:eastAsia="Book Antiqua" w:hAnsi="Book Antiqua" w:cs="Book Antiqua"/>
          <w:color w:val="000000"/>
        </w:rPr>
        <w:t>Mouhyi</w:t>
      </w:r>
      <w:proofErr w:type="spellEnd"/>
      <w:r w:rsidRPr="006457CB">
        <w:rPr>
          <w:rFonts w:ascii="Book Antiqua" w:eastAsia="Book Antiqua" w:hAnsi="Book Antiqua" w:cs="Book Antiqua"/>
          <w:color w:val="000000"/>
        </w:rPr>
        <w:t xml:space="preserve"> J, </w:t>
      </w:r>
      <w:proofErr w:type="spellStart"/>
      <w:r w:rsidRPr="006457CB">
        <w:rPr>
          <w:rFonts w:ascii="Book Antiqua" w:eastAsia="Book Antiqua" w:hAnsi="Book Antiqua" w:cs="Book Antiqua"/>
          <w:color w:val="000000"/>
        </w:rPr>
        <w:t>Gogly</w:t>
      </w:r>
      <w:proofErr w:type="spellEnd"/>
      <w:r w:rsidRPr="006457CB">
        <w:rPr>
          <w:rFonts w:ascii="Book Antiqua" w:eastAsia="Book Antiqua" w:hAnsi="Book Antiqua" w:cs="Book Antiqua"/>
          <w:color w:val="000000"/>
        </w:rPr>
        <w:t xml:space="preserve"> B. Platelet-rich fibrin (PRF): a second-generation platelet concentrate. Part II: platelet-related biologic features. </w:t>
      </w:r>
      <w:r w:rsidRPr="006457CB">
        <w:rPr>
          <w:rFonts w:ascii="Book Antiqua" w:eastAsia="Book Antiqua" w:hAnsi="Book Antiqua" w:cs="Book Antiqua"/>
          <w:i/>
          <w:iCs/>
          <w:color w:val="000000"/>
        </w:rPr>
        <w:t xml:space="preserve">Oral </w:t>
      </w:r>
      <w:proofErr w:type="spellStart"/>
      <w:r w:rsidRPr="006457CB">
        <w:rPr>
          <w:rFonts w:ascii="Book Antiqua" w:eastAsia="Book Antiqua" w:hAnsi="Book Antiqua" w:cs="Book Antiqua"/>
          <w:i/>
          <w:iCs/>
          <w:color w:val="000000"/>
        </w:rPr>
        <w:t>Surg</w:t>
      </w:r>
      <w:proofErr w:type="spellEnd"/>
      <w:r w:rsidRPr="006457CB">
        <w:rPr>
          <w:rFonts w:ascii="Book Antiqua" w:eastAsia="Book Antiqua" w:hAnsi="Book Antiqua" w:cs="Book Antiqua"/>
          <w:i/>
          <w:iCs/>
          <w:color w:val="000000"/>
        </w:rPr>
        <w:t xml:space="preserve"> Oral Med Oral </w:t>
      </w:r>
      <w:proofErr w:type="spellStart"/>
      <w:r w:rsidRPr="006457CB">
        <w:rPr>
          <w:rFonts w:ascii="Book Antiqua" w:eastAsia="Book Antiqua" w:hAnsi="Book Antiqua" w:cs="Book Antiqua"/>
          <w:i/>
          <w:iCs/>
          <w:color w:val="000000"/>
        </w:rPr>
        <w:t>Pathol</w:t>
      </w:r>
      <w:proofErr w:type="spellEnd"/>
      <w:r w:rsidRPr="006457CB">
        <w:rPr>
          <w:rFonts w:ascii="Book Antiqua" w:eastAsia="Book Antiqua" w:hAnsi="Book Antiqua" w:cs="Book Antiqua"/>
          <w:i/>
          <w:iCs/>
          <w:color w:val="000000"/>
        </w:rPr>
        <w:t xml:space="preserve"> Oral </w:t>
      </w:r>
      <w:proofErr w:type="spellStart"/>
      <w:r w:rsidRPr="006457CB">
        <w:rPr>
          <w:rFonts w:ascii="Book Antiqua" w:eastAsia="Book Antiqua" w:hAnsi="Book Antiqua" w:cs="Book Antiqua"/>
          <w:i/>
          <w:iCs/>
          <w:color w:val="000000"/>
        </w:rPr>
        <w:t>Radiol</w:t>
      </w:r>
      <w:proofErr w:type="spellEnd"/>
      <w:r w:rsidRPr="006457CB">
        <w:rPr>
          <w:rFonts w:ascii="Book Antiqua" w:eastAsia="Book Antiqua" w:hAnsi="Book Antiqua" w:cs="Book Antiqua"/>
          <w:i/>
          <w:iCs/>
          <w:color w:val="000000"/>
        </w:rPr>
        <w:t xml:space="preserve"> </w:t>
      </w:r>
      <w:proofErr w:type="spellStart"/>
      <w:r w:rsidRPr="006457CB">
        <w:rPr>
          <w:rFonts w:ascii="Book Antiqua" w:eastAsia="Book Antiqua" w:hAnsi="Book Antiqua" w:cs="Book Antiqua"/>
          <w:i/>
          <w:iCs/>
          <w:color w:val="000000"/>
        </w:rPr>
        <w:t>Endod</w:t>
      </w:r>
      <w:proofErr w:type="spellEnd"/>
      <w:r w:rsidRPr="006457CB">
        <w:rPr>
          <w:rFonts w:ascii="Book Antiqua" w:eastAsia="Book Antiqua" w:hAnsi="Book Antiqua" w:cs="Book Antiqua"/>
          <w:color w:val="000000"/>
        </w:rPr>
        <w:t xml:space="preserve"> 2006; </w:t>
      </w:r>
      <w:r w:rsidRPr="006457CB">
        <w:rPr>
          <w:rFonts w:ascii="Book Antiqua" w:eastAsia="Book Antiqua" w:hAnsi="Book Antiqua" w:cs="Book Antiqua"/>
          <w:b/>
          <w:bCs/>
          <w:color w:val="000000"/>
        </w:rPr>
        <w:t>101</w:t>
      </w:r>
      <w:r w:rsidRPr="006457CB">
        <w:rPr>
          <w:rFonts w:ascii="Book Antiqua" w:eastAsia="Book Antiqua" w:hAnsi="Book Antiqua" w:cs="Book Antiqua"/>
          <w:color w:val="000000"/>
        </w:rPr>
        <w:t>: e45-e50 [PMID: 16504850 DOI: 10.1016/j.tripleo.2005.07.009]</w:t>
      </w:r>
    </w:p>
    <w:p w14:paraId="36273F8D" w14:textId="7B8E87FA" w:rsidR="00A77B3E" w:rsidRPr="006457CB" w:rsidRDefault="00186D72">
      <w:pPr>
        <w:spacing w:line="360" w:lineRule="auto"/>
        <w:jc w:val="both"/>
        <w:rPr>
          <w:rFonts w:ascii="Book Antiqua" w:hAnsi="Book Antiqua"/>
        </w:rPr>
      </w:pPr>
      <w:proofErr w:type="gramStart"/>
      <w:r w:rsidRPr="006457CB">
        <w:rPr>
          <w:rFonts w:ascii="Book Antiqua" w:eastAsia="Book Antiqua" w:hAnsi="Book Antiqua" w:cs="Book Antiqua"/>
          <w:color w:val="000000"/>
        </w:rPr>
        <w:t xml:space="preserve">20 </w:t>
      </w:r>
      <w:r w:rsidRPr="006457CB">
        <w:rPr>
          <w:rFonts w:ascii="Book Antiqua" w:eastAsia="Book Antiqua" w:hAnsi="Book Antiqua" w:cs="Book Antiqua"/>
          <w:b/>
          <w:bCs/>
          <w:color w:val="000000"/>
        </w:rPr>
        <w:t>Fujioka-Kobayashi M</w:t>
      </w:r>
      <w:r w:rsidRPr="00297C85">
        <w:rPr>
          <w:rFonts w:ascii="Book Antiqua" w:eastAsia="Book Antiqua" w:hAnsi="Book Antiqua" w:cs="Book Antiqua"/>
          <w:bCs/>
          <w:color w:val="000000"/>
        </w:rPr>
        <w:t>,</w:t>
      </w:r>
      <w:r w:rsidRPr="00297C85">
        <w:rPr>
          <w:rFonts w:ascii="Book Antiqua" w:eastAsia="Book Antiqua" w:hAnsi="Book Antiqua" w:cs="Book Antiqua"/>
          <w:color w:val="000000"/>
        </w:rPr>
        <w:t xml:space="preserve"> </w:t>
      </w:r>
      <w:r w:rsidR="004D66AA" w:rsidRPr="006457CB">
        <w:rPr>
          <w:rFonts w:ascii="Book Antiqua" w:eastAsia="Book Antiqua" w:hAnsi="Book Antiqua" w:cs="Book Antiqua"/>
          <w:color w:val="000000"/>
        </w:rPr>
        <w:t xml:space="preserve">J </w:t>
      </w:r>
      <w:proofErr w:type="spellStart"/>
      <w:r w:rsidR="004D66AA" w:rsidRPr="006457CB">
        <w:rPr>
          <w:rFonts w:ascii="Book Antiqua" w:eastAsia="Book Antiqua" w:hAnsi="Book Antiqua" w:cs="Book Antiqua"/>
          <w:color w:val="000000"/>
        </w:rPr>
        <w:t>Miron</w:t>
      </w:r>
      <w:proofErr w:type="spellEnd"/>
      <w:r w:rsidR="004D66AA" w:rsidRPr="006457CB">
        <w:rPr>
          <w:rFonts w:ascii="Book Antiqua" w:eastAsia="Book Antiqua" w:hAnsi="Book Antiqua" w:cs="Book Antiqua"/>
          <w:color w:val="000000"/>
        </w:rPr>
        <w:t xml:space="preserve"> R</w:t>
      </w:r>
      <w:r w:rsidRPr="006457CB">
        <w:rPr>
          <w:rFonts w:ascii="Book Antiqua" w:eastAsia="Book Antiqua" w:hAnsi="Book Antiqua" w:cs="Book Antiqua"/>
          <w:color w:val="000000"/>
        </w:rPr>
        <w:t>. Biological Components of Platelet Rich Fibrin: Growth Factor Release and Cellular Activity.</w:t>
      </w:r>
      <w:proofErr w:type="gramEnd"/>
      <w:r w:rsidR="000C4086" w:rsidRPr="006457CB">
        <w:rPr>
          <w:rFonts w:ascii="Book Antiqua" w:eastAsia="Book Antiqua" w:hAnsi="Book Antiqua" w:cs="Book Antiqua"/>
          <w:color w:val="000000"/>
        </w:rPr>
        <w:t xml:space="preserve"> In: </w:t>
      </w:r>
      <w:proofErr w:type="spellStart"/>
      <w:r w:rsidR="000C4086" w:rsidRPr="006457CB">
        <w:rPr>
          <w:rFonts w:ascii="Book Antiqua" w:eastAsia="Book Antiqua" w:hAnsi="Book Antiqua" w:cs="Book Antiqua"/>
          <w:color w:val="000000"/>
        </w:rPr>
        <w:t>Miron</w:t>
      </w:r>
      <w:proofErr w:type="spellEnd"/>
      <w:r w:rsidR="000C4086" w:rsidRPr="006457CB">
        <w:rPr>
          <w:rFonts w:ascii="Book Antiqua" w:eastAsia="Book Antiqua" w:hAnsi="Book Antiqua" w:cs="Book Antiqua"/>
          <w:color w:val="000000"/>
        </w:rPr>
        <w:t xml:space="preserve"> RJ, </w:t>
      </w:r>
      <w:proofErr w:type="spellStart"/>
      <w:r w:rsidR="000C4086" w:rsidRPr="006457CB">
        <w:rPr>
          <w:rFonts w:ascii="Book Antiqua" w:eastAsia="Book Antiqua" w:hAnsi="Book Antiqua" w:cs="Book Antiqua"/>
          <w:color w:val="000000"/>
        </w:rPr>
        <w:t>Choukroun</w:t>
      </w:r>
      <w:proofErr w:type="spellEnd"/>
      <w:r w:rsidR="000C4086" w:rsidRPr="006457CB">
        <w:rPr>
          <w:rFonts w:ascii="Book Antiqua" w:eastAsia="Book Antiqua" w:hAnsi="Book Antiqua" w:cs="Book Antiqua"/>
          <w:color w:val="000000"/>
        </w:rPr>
        <w:t xml:space="preserve"> J. Platelet Rich Fibrin in Regenerative Dentistry: Biological Background and Clinical Indications: Biological Background and Clinical Indications, One. New York: John Wiley &amp; Sons, 2017: 15-31</w:t>
      </w:r>
      <w:r w:rsidRPr="006457CB">
        <w:rPr>
          <w:rFonts w:ascii="Book Antiqua" w:eastAsia="Book Antiqua" w:hAnsi="Book Antiqua" w:cs="Book Antiqua"/>
          <w:color w:val="000000"/>
        </w:rPr>
        <w:t xml:space="preserve"> [DOI:</w:t>
      </w:r>
      <w:r w:rsidR="004D66AA" w:rsidRPr="006457CB">
        <w:rPr>
          <w:rFonts w:ascii="Book Antiqua" w:eastAsia="Book Antiqua" w:hAnsi="Book Antiqua" w:cs="Book Antiqua"/>
          <w:color w:val="000000"/>
        </w:rPr>
        <w:t xml:space="preserve"> </w:t>
      </w:r>
      <w:r w:rsidRPr="006457CB">
        <w:rPr>
          <w:rFonts w:ascii="Book Antiqua" w:eastAsia="Book Antiqua" w:hAnsi="Book Antiqua" w:cs="Book Antiqua"/>
          <w:color w:val="000000"/>
        </w:rPr>
        <w:t>10.1002/9781119406792.ch2]</w:t>
      </w:r>
    </w:p>
    <w:p w14:paraId="1ABDCF14"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color w:val="000000"/>
        </w:rPr>
        <w:t xml:space="preserve">21 </w:t>
      </w:r>
      <w:proofErr w:type="spellStart"/>
      <w:r w:rsidRPr="006457CB">
        <w:rPr>
          <w:rFonts w:ascii="Book Antiqua" w:eastAsia="Book Antiqua" w:hAnsi="Book Antiqua" w:cs="Book Antiqua"/>
          <w:b/>
          <w:bCs/>
          <w:color w:val="000000"/>
        </w:rPr>
        <w:t>Kornsuthisopon</w:t>
      </w:r>
      <w:proofErr w:type="spellEnd"/>
      <w:r w:rsidRPr="006457CB">
        <w:rPr>
          <w:rFonts w:ascii="Book Antiqua" w:eastAsia="Book Antiqua" w:hAnsi="Book Antiqua" w:cs="Book Antiqua"/>
          <w:b/>
          <w:bCs/>
          <w:color w:val="000000"/>
        </w:rPr>
        <w:t xml:space="preserve"> C</w:t>
      </w:r>
      <w:r w:rsidRPr="006457CB">
        <w:rPr>
          <w:rFonts w:ascii="Book Antiqua" w:eastAsia="Book Antiqua" w:hAnsi="Book Antiqua" w:cs="Book Antiqua"/>
          <w:color w:val="000000"/>
        </w:rPr>
        <w:t xml:space="preserve">, </w:t>
      </w:r>
      <w:proofErr w:type="spellStart"/>
      <w:r w:rsidRPr="006457CB">
        <w:rPr>
          <w:rFonts w:ascii="Book Antiqua" w:eastAsia="Book Antiqua" w:hAnsi="Book Antiqua" w:cs="Book Antiqua"/>
          <w:color w:val="000000"/>
        </w:rPr>
        <w:t>Pirarat</w:t>
      </w:r>
      <w:proofErr w:type="spellEnd"/>
      <w:r w:rsidRPr="006457CB">
        <w:rPr>
          <w:rFonts w:ascii="Book Antiqua" w:eastAsia="Book Antiqua" w:hAnsi="Book Antiqua" w:cs="Book Antiqua"/>
          <w:color w:val="000000"/>
        </w:rPr>
        <w:t xml:space="preserve"> N, </w:t>
      </w:r>
      <w:proofErr w:type="spellStart"/>
      <w:r w:rsidRPr="006457CB">
        <w:rPr>
          <w:rFonts w:ascii="Book Antiqua" w:eastAsia="Book Antiqua" w:hAnsi="Book Antiqua" w:cs="Book Antiqua"/>
          <w:color w:val="000000"/>
        </w:rPr>
        <w:t>Osathanon</w:t>
      </w:r>
      <w:proofErr w:type="spellEnd"/>
      <w:r w:rsidRPr="006457CB">
        <w:rPr>
          <w:rFonts w:ascii="Book Antiqua" w:eastAsia="Book Antiqua" w:hAnsi="Book Antiqua" w:cs="Book Antiqua"/>
          <w:color w:val="000000"/>
        </w:rPr>
        <w:t xml:space="preserve"> T, </w:t>
      </w:r>
      <w:proofErr w:type="spellStart"/>
      <w:r w:rsidRPr="006457CB">
        <w:rPr>
          <w:rFonts w:ascii="Book Antiqua" w:eastAsia="Book Antiqua" w:hAnsi="Book Antiqua" w:cs="Book Antiqua"/>
          <w:color w:val="000000"/>
        </w:rPr>
        <w:t>Kalpravidh</w:t>
      </w:r>
      <w:proofErr w:type="spellEnd"/>
      <w:r w:rsidRPr="006457CB">
        <w:rPr>
          <w:rFonts w:ascii="Book Antiqua" w:eastAsia="Book Antiqua" w:hAnsi="Book Antiqua" w:cs="Book Antiqua"/>
          <w:color w:val="000000"/>
        </w:rPr>
        <w:t xml:space="preserve"> C. Autologous platelet-rich fibrin stimulates canine periodontal regeneration. </w:t>
      </w:r>
      <w:proofErr w:type="spellStart"/>
      <w:r w:rsidRPr="006457CB">
        <w:rPr>
          <w:rFonts w:ascii="Book Antiqua" w:eastAsia="Book Antiqua" w:hAnsi="Book Antiqua" w:cs="Book Antiqua"/>
          <w:i/>
          <w:iCs/>
          <w:color w:val="000000"/>
        </w:rPr>
        <w:t>Sci</w:t>
      </w:r>
      <w:proofErr w:type="spellEnd"/>
      <w:r w:rsidRPr="006457CB">
        <w:rPr>
          <w:rFonts w:ascii="Book Antiqua" w:eastAsia="Book Antiqua" w:hAnsi="Book Antiqua" w:cs="Book Antiqua"/>
          <w:i/>
          <w:iCs/>
          <w:color w:val="000000"/>
        </w:rPr>
        <w:t xml:space="preserve"> Rep</w:t>
      </w:r>
      <w:r w:rsidRPr="006457CB">
        <w:rPr>
          <w:rFonts w:ascii="Book Antiqua" w:eastAsia="Book Antiqua" w:hAnsi="Book Antiqua" w:cs="Book Antiqua"/>
          <w:color w:val="000000"/>
        </w:rPr>
        <w:t xml:space="preserve"> 2020; </w:t>
      </w:r>
      <w:r w:rsidRPr="006457CB">
        <w:rPr>
          <w:rFonts w:ascii="Book Antiqua" w:eastAsia="Book Antiqua" w:hAnsi="Book Antiqua" w:cs="Book Antiqua"/>
          <w:b/>
          <w:bCs/>
          <w:color w:val="000000"/>
        </w:rPr>
        <w:t>10</w:t>
      </w:r>
      <w:r w:rsidRPr="006457CB">
        <w:rPr>
          <w:rFonts w:ascii="Book Antiqua" w:eastAsia="Book Antiqua" w:hAnsi="Book Antiqua" w:cs="Book Antiqua"/>
          <w:color w:val="000000"/>
        </w:rPr>
        <w:t>: 1850 [PMID: 32024893 DOI: 10.1038/s41598-020-58732-x]</w:t>
      </w:r>
    </w:p>
    <w:p w14:paraId="7EBDF759"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color w:val="000000"/>
        </w:rPr>
        <w:t xml:space="preserve">22 </w:t>
      </w:r>
      <w:r w:rsidRPr="006457CB">
        <w:rPr>
          <w:rFonts w:ascii="Book Antiqua" w:eastAsia="Book Antiqua" w:hAnsi="Book Antiqua" w:cs="Book Antiqua"/>
          <w:b/>
          <w:bCs/>
          <w:color w:val="000000"/>
        </w:rPr>
        <w:t>Li A</w:t>
      </w:r>
      <w:r w:rsidRPr="006457CB">
        <w:rPr>
          <w:rFonts w:ascii="Book Antiqua" w:eastAsia="Book Antiqua" w:hAnsi="Book Antiqua" w:cs="Book Antiqua"/>
          <w:color w:val="000000"/>
        </w:rPr>
        <w:t xml:space="preserve">, Yang H, Zhang J, Chen S, Wang H, </w:t>
      </w:r>
      <w:proofErr w:type="spellStart"/>
      <w:r w:rsidRPr="006457CB">
        <w:rPr>
          <w:rFonts w:ascii="Book Antiqua" w:eastAsia="Book Antiqua" w:hAnsi="Book Antiqua" w:cs="Book Antiqua"/>
          <w:color w:val="000000"/>
        </w:rPr>
        <w:t>Gao</w:t>
      </w:r>
      <w:proofErr w:type="spellEnd"/>
      <w:r w:rsidRPr="006457CB">
        <w:rPr>
          <w:rFonts w:ascii="Book Antiqua" w:eastAsia="Book Antiqua" w:hAnsi="Book Antiqua" w:cs="Book Antiqua"/>
          <w:color w:val="000000"/>
        </w:rPr>
        <w:t xml:space="preserve"> Y. Additive effectiveness of autologous platelet-rich fibrin in the treatment of </w:t>
      </w:r>
      <w:proofErr w:type="spellStart"/>
      <w:r w:rsidRPr="006457CB">
        <w:rPr>
          <w:rFonts w:ascii="Book Antiqua" w:eastAsia="Book Antiqua" w:hAnsi="Book Antiqua" w:cs="Book Antiqua"/>
          <w:color w:val="000000"/>
        </w:rPr>
        <w:t>intrabony</w:t>
      </w:r>
      <w:proofErr w:type="spellEnd"/>
      <w:r w:rsidRPr="006457CB">
        <w:rPr>
          <w:rFonts w:ascii="Book Antiqua" w:eastAsia="Book Antiqua" w:hAnsi="Book Antiqua" w:cs="Book Antiqua"/>
          <w:color w:val="000000"/>
        </w:rPr>
        <w:t xml:space="preserve"> defects: A PRISMA-compliant meta-analysis. </w:t>
      </w:r>
      <w:r w:rsidRPr="006457CB">
        <w:rPr>
          <w:rFonts w:ascii="Book Antiqua" w:eastAsia="Book Antiqua" w:hAnsi="Book Antiqua" w:cs="Book Antiqua"/>
          <w:i/>
          <w:iCs/>
          <w:color w:val="000000"/>
        </w:rPr>
        <w:t>Medicine (Baltimore)</w:t>
      </w:r>
      <w:r w:rsidRPr="006457CB">
        <w:rPr>
          <w:rFonts w:ascii="Book Antiqua" w:eastAsia="Book Antiqua" w:hAnsi="Book Antiqua" w:cs="Book Antiqua"/>
          <w:color w:val="000000"/>
        </w:rPr>
        <w:t xml:space="preserve"> 2019; </w:t>
      </w:r>
      <w:r w:rsidRPr="006457CB">
        <w:rPr>
          <w:rFonts w:ascii="Book Antiqua" w:eastAsia="Book Antiqua" w:hAnsi="Book Antiqua" w:cs="Book Antiqua"/>
          <w:b/>
          <w:bCs/>
          <w:color w:val="000000"/>
        </w:rPr>
        <w:t>98</w:t>
      </w:r>
      <w:r w:rsidRPr="006457CB">
        <w:rPr>
          <w:rFonts w:ascii="Book Antiqua" w:eastAsia="Book Antiqua" w:hAnsi="Book Antiqua" w:cs="Book Antiqua"/>
          <w:color w:val="000000"/>
        </w:rPr>
        <w:t>: e14759 [PMID: 30882646 DOI: 10.1097/MD.0000000000014759]</w:t>
      </w:r>
    </w:p>
    <w:p w14:paraId="58C6FD4D" w14:textId="77777777" w:rsidR="00A77B3E" w:rsidRPr="006457CB" w:rsidRDefault="00186D72">
      <w:pPr>
        <w:spacing w:line="360" w:lineRule="auto"/>
        <w:jc w:val="both"/>
        <w:rPr>
          <w:rFonts w:ascii="Book Antiqua" w:hAnsi="Book Antiqua"/>
        </w:rPr>
      </w:pPr>
      <w:proofErr w:type="gramStart"/>
      <w:r w:rsidRPr="006457CB">
        <w:rPr>
          <w:rFonts w:ascii="Book Antiqua" w:eastAsia="Book Antiqua" w:hAnsi="Book Antiqua" w:cs="Book Antiqua"/>
          <w:color w:val="000000"/>
        </w:rPr>
        <w:t xml:space="preserve">23 </w:t>
      </w:r>
      <w:r w:rsidRPr="006457CB">
        <w:rPr>
          <w:rFonts w:ascii="Book Antiqua" w:eastAsia="Book Antiqua" w:hAnsi="Book Antiqua" w:cs="Book Antiqua"/>
          <w:b/>
          <w:bCs/>
          <w:color w:val="000000"/>
        </w:rPr>
        <w:t>Panda S</w:t>
      </w:r>
      <w:r w:rsidRPr="006457CB">
        <w:rPr>
          <w:rFonts w:ascii="Book Antiqua" w:eastAsia="Book Antiqua" w:hAnsi="Book Antiqua" w:cs="Book Antiqua"/>
          <w:color w:val="000000"/>
        </w:rPr>
        <w:t xml:space="preserve">, </w:t>
      </w:r>
      <w:proofErr w:type="spellStart"/>
      <w:r w:rsidRPr="006457CB">
        <w:rPr>
          <w:rFonts w:ascii="Book Antiqua" w:eastAsia="Book Antiqua" w:hAnsi="Book Antiqua" w:cs="Book Antiqua"/>
          <w:color w:val="000000"/>
        </w:rPr>
        <w:t>Jayakumar</w:t>
      </w:r>
      <w:proofErr w:type="spellEnd"/>
      <w:r w:rsidRPr="006457CB">
        <w:rPr>
          <w:rFonts w:ascii="Book Antiqua" w:eastAsia="Book Antiqua" w:hAnsi="Book Antiqua" w:cs="Book Antiqua"/>
          <w:color w:val="000000"/>
        </w:rPr>
        <w:t xml:space="preserve"> ND, </w:t>
      </w:r>
      <w:proofErr w:type="spellStart"/>
      <w:r w:rsidRPr="006457CB">
        <w:rPr>
          <w:rFonts w:ascii="Book Antiqua" w:eastAsia="Book Antiqua" w:hAnsi="Book Antiqua" w:cs="Book Antiqua"/>
          <w:color w:val="000000"/>
        </w:rPr>
        <w:t>Sankari</w:t>
      </w:r>
      <w:proofErr w:type="spellEnd"/>
      <w:r w:rsidRPr="006457CB">
        <w:rPr>
          <w:rFonts w:ascii="Book Antiqua" w:eastAsia="Book Antiqua" w:hAnsi="Book Antiqua" w:cs="Book Antiqua"/>
          <w:color w:val="000000"/>
        </w:rPr>
        <w:t xml:space="preserve"> M, Varghese SS, Kumar DS.</w:t>
      </w:r>
      <w:proofErr w:type="gramEnd"/>
      <w:r w:rsidRPr="006457CB">
        <w:rPr>
          <w:rFonts w:ascii="Book Antiqua" w:eastAsia="Book Antiqua" w:hAnsi="Book Antiqua" w:cs="Book Antiqua"/>
          <w:color w:val="000000"/>
        </w:rPr>
        <w:t xml:space="preserve"> </w:t>
      </w:r>
      <w:proofErr w:type="gramStart"/>
      <w:r w:rsidRPr="006457CB">
        <w:rPr>
          <w:rFonts w:ascii="Book Antiqua" w:eastAsia="Book Antiqua" w:hAnsi="Book Antiqua" w:cs="Book Antiqua"/>
          <w:color w:val="000000"/>
        </w:rPr>
        <w:t xml:space="preserve">Platelet rich fibrin and </w:t>
      </w:r>
      <w:proofErr w:type="spellStart"/>
      <w:r w:rsidRPr="006457CB">
        <w:rPr>
          <w:rFonts w:ascii="Book Antiqua" w:eastAsia="Book Antiqua" w:hAnsi="Book Antiqua" w:cs="Book Antiqua"/>
          <w:color w:val="000000"/>
        </w:rPr>
        <w:t>xenograft</w:t>
      </w:r>
      <w:proofErr w:type="spellEnd"/>
      <w:r w:rsidRPr="006457CB">
        <w:rPr>
          <w:rFonts w:ascii="Book Antiqua" w:eastAsia="Book Antiqua" w:hAnsi="Book Antiqua" w:cs="Book Antiqua"/>
          <w:color w:val="000000"/>
        </w:rPr>
        <w:t xml:space="preserve"> in treatment of </w:t>
      </w:r>
      <w:proofErr w:type="spellStart"/>
      <w:r w:rsidRPr="006457CB">
        <w:rPr>
          <w:rFonts w:ascii="Book Antiqua" w:eastAsia="Book Antiqua" w:hAnsi="Book Antiqua" w:cs="Book Antiqua"/>
          <w:color w:val="000000"/>
        </w:rPr>
        <w:t>intrabony</w:t>
      </w:r>
      <w:proofErr w:type="spellEnd"/>
      <w:r w:rsidRPr="006457CB">
        <w:rPr>
          <w:rFonts w:ascii="Book Antiqua" w:eastAsia="Book Antiqua" w:hAnsi="Book Antiqua" w:cs="Book Antiqua"/>
          <w:color w:val="000000"/>
        </w:rPr>
        <w:t xml:space="preserve"> defect.</w:t>
      </w:r>
      <w:proofErr w:type="gramEnd"/>
      <w:r w:rsidRPr="006457CB">
        <w:rPr>
          <w:rFonts w:ascii="Book Antiqua" w:eastAsia="Book Antiqua" w:hAnsi="Book Antiqua" w:cs="Book Antiqua"/>
          <w:color w:val="000000"/>
        </w:rPr>
        <w:t xml:space="preserve"> </w:t>
      </w:r>
      <w:proofErr w:type="spellStart"/>
      <w:r w:rsidRPr="006457CB">
        <w:rPr>
          <w:rFonts w:ascii="Book Antiqua" w:eastAsia="Book Antiqua" w:hAnsi="Book Antiqua" w:cs="Book Antiqua"/>
          <w:i/>
          <w:iCs/>
          <w:color w:val="000000"/>
        </w:rPr>
        <w:t>Contemp</w:t>
      </w:r>
      <w:proofErr w:type="spellEnd"/>
      <w:r w:rsidRPr="006457CB">
        <w:rPr>
          <w:rFonts w:ascii="Book Antiqua" w:eastAsia="Book Antiqua" w:hAnsi="Book Antiqua" w:cs="Book Antiqua"/>
          <w:i/>
          <w:iCs/>
          <w:color w:val="000000"/>
        </w:rPr>
        <w:t xml:space="preserve"> </w:t>
      </w:r>
      <w:proofErr w:type="spellStart"/>
      <w:r w:rsidRPr="006457CB">
        <w:rPr>
          <w:rFonts w:ascii="Book Antiqua" w:eastAsia="Book Antiqua" w:hAnsi="Book Antiqua" w:cs="Book Antiqua"/>
          <w:i/>
          <w:iCs/>
          <w:color w:val="000000"/>
        </w:rPr>
        <w:t>Clin</w:t>
      </w:r>
      <w:proofErr w:type="spellEnd"/>
      <w:r w:rsidRPr="006457CB">
        <w:rPr>
          <w:rFonts w:ascii="Book Antiqua" w:eastAsia="Book Antiqua" w:hAnsi="Book Antiqua" w:cs="Book Antiqua"/>
          <w:i/>
          <w:iCs/>
          <w:color w:val="000000"/>
        </w:rPr>
        <w:t xml:space="preserve"> Dent</w:t>
      </w:r>
      <w:r w:rsidRPr="006457CB">
        <w:rPr>
          <w:rFonts w:ascii="Book Antiqua" w:eastAsia="Book Antiqua" w:hAnsi="Book Antiqua" w:cs="Book Antiqua"/>
          <w:color w:val="000000"/>
        </w:rPr>
        <w:t xml:space="preserve"> 2014; </w:t>
      </w:r>
      <w:r w:rsidRPr="006457CB">
        <w:rPr>
          <w:rFonts w:ascii="Book Antiqua" w:eastAsia="Book Antiqua" w:hAnsi="Book Antiqua" w:cs="Book Antiqua"/>
          <w:b/>
          <w:bCs/>
          <w:color w:val="000000"/>
        </w:rPr>
        <w:t>5</w:t>
      </w:r>
      <w:r w:rsidRPr="006457CB">
        <w:rPr>
          <w:rFonts w:ascii="Book Antiqua" w:eastAsia="Book Antiqua" w:hAnsi="Book Antiqua" w:cs="Book Antiqua"/>
          <w:color w:val="000000"/>
        </w:rPr>
        <w:t>: 550-554 [PMID: 25395778 DOI: 10.4103/0976-237X.142830]</w:t>
      </w:r>
    </w:p>
    <w:p w14:paraId="318B0CC9" w14:textId="0A942F72" w:rsidR="000C4086" w:rsidRPr="006457CB" w:rsidRDefault="00186D72">
      <w:pPr>
        <w:spacing w:line="360" w:lineRule="auto"/>
        <w:jc w:val="both"/>
        <w:rPr>
          <w:rFonts w:ascii="Book Antiqua" w:eastAsia="Book Antiqua" w:hAnsi="Book Antiqua" w:cs="Book Antiqua"/>
          <w:color w:val="000000"/>
        </w:rPr>
      </w:pPr>
      <w:proofErr w:type="gramStart"/>
      <w:r w:rsidRPr="006457CB">
        <w:rPr>
          <w:rFonts w:ascii="Book Antiqua" w:eastAsia="Book Antiqua" w:hAnsi="Book Antiqua" w:cs="Book Antiqua"/>
          <w:color w:val="000000"/>
        </w:rPr>
        <w:t xml:space="preserve">24 </w:t>
      </w:r>
      <w:proofErr w:type="spellStart"/>
      <w:r w:rsidRPr="006457CB">
        <w:rPr>
          <w:rFonts w:ascii="Book Antiqua" w:eastAsia="Book Antiqua" w:hAnsi="Book Antiqua" w:cs="Book Antiqua"/>
          <w:b/>
          <w:bCs/>
          <w:color w:val="000000"/>
        </w:rPr>
        <w:t>Miron</w:t>
      </w:r>
      <w:proofErr w:type="spellEnd"/>
      <w:r w:rsidRPr="006457CB">
        <w:rPr>
          <w:rFonts w:ascii="Book Antiqua" w:eastAsia="Book Antiqua" w:hAnsi="Book Antiqua" w:cs="Book Antiqua"/>
          <w:b/>
          <w:bCs/>
          <w:color w:val="000000"/>
        </w:rPr>
        <w:t xml:space="preserve"> RJ</w:t>
      </w:r>
      <w:r w:rsidRPr="005E1849">
        <w:rPr>
          <w:rFonts w:ascii="Book Antiqua" w:eastAsia="Book Antiqua" w:hAnsi="Book Antiqua" w:cs="Book Antiqua"/>
          <w:bCs/>
          <w:color w:val="000000"/>
        </w:rPr>
        <w:t>,</w:t>
      </w:r>
      <w:r w:rsidRPr="005E1849">
        <w:rPr>
          <w:rFonts w:ascii="Book Antiqua" w:eastAsia="Book Antiqua" w:hAnsi="Book Antiqua" w:cs="Book Antiqua"/>
          <w:color w:val="000000"/>
        </w:rPr>
        <w:t xml:space="preserve"> </w:t>
      </w:r>
      <w:proofErr w:type="spellStart"/>
      <w:r w:rsidRPr="006457CB">
        <w:rPr>
          <w:rFonts w:ascii="Book Antiqua" w:eastAsia="Book Antiqua" w:hAnsi="Book Antiqua" w:cs="Book Antiqua"/>
          <w:color w:val="000000"/>
        </w:rPr>
        <w:t>Choukroun</w:t>
      </w:r>
      <w:proofErr w:type="spellEnd"/>
      <w:r w:rsidRPr="006457CB">
        <w:rPr>
          <w:rFonts w:ascii="Book Antiqua" w:eastAsia="Book Antiqua" w:hAnsi="Book Antiqua" w:cs="Book Antiqua"/>
          <w:color w:val="000000"/>
        </w:rPr>
        <w:t xml:space="preserve"> J. </w:t>
      </w:r>
      <w:r w:rsidR="000C4086" w:rsidRPr="006457CB">
        <w:rPr>
          <w:rFonts w:ascii="Book Antiqua" w:eastAsia="Book Antiqua" w:hAnsi="Book Antiqua" w:cs="Book Antiqua"/>
          <w:color w:val="000000"/>
        </w:rPr>
        <w:t>Future Research with Platelet Rich Fibrin</w:t>
      </w:r>
      <w:r w:rsidRPr="006457CB">
        <w:rPr>
          <w:rFonts w:ascii="Book Antiqua" w:eastAsia="Book Antiqua" w:hAnsi="Book Antiqua" w:cs="Book Antiqua"/>
          <w:color w:val="000000"/>
        </w:rPr>
        <w:t>.</w:t>
      </w:r>
      <w:proofErr w:type="gramEnd"/>
      <w:r w:rsidRPr="006457CB">
        <w:rPr>
          <w:rFonts w:ascii="Book Antiqua" w:eastAsia="Book Antiqua" w:hAnsi="Book Antiqua" w:cs="Book Antiqua"/>
          <w:color w:val="000000"/>
        </w:rPr>
        <w:t xml:space="preserve"> </w:t>
      </w:r>
      <w:r w:rsidR="000C4086" w:rsidRPr="006457CB">
        <w:rPr>
          <w:rFonts w:ascii="Book Antiqua" w:eastAsia="Book Antiqua" w:hAnsi="Book Antiqua" w:cs="Book Antiqua"/>
          <w:color w:val="000000"/>
        </w:rPr>
        <w:t xml:space="preserve">In: </w:t>
      </w:r>
      <w:proofErr w:type="spellStart"/>
      <w:r w:rsidR="000C4086" w:rsidRPr="006457CB">
        <w:rPr>
          <w:rFonts w:ascii="Book Antiqua" w:eastAsia="Book Antiqua" w:hAnsi="Book Antiqua" w:cs="Book Antiqua"/>
          <w:color w:val="000000"/>
        </w:rPr>
        <w:t>Miron</w:t>
      </w:r>
      <w:proofErr w:type="spellEnd"/>
      <w:r w:rsidR="000C4086" w:rsidRPr="006457CB">
        <w:rPr>
          <w:rFonts w:ascii="Book Antiqua" w:eastAsia="Book Antiqua" w:hAnsi="Book Antiqua" w:cs="Book Antiqua"/>
          <w:color w:val="000000"/>
        </w:rPr>
        <w:t xml:space="preserve"> RJ, </w:t>
      </w:r>
      <w:proofErr w:type="spellStart"/>
      <w:r w:rsidR="000C4086" w:rsidRPr="006457CB">
        <w:rPr>
          <w:rFonts w:ascii="Book Antiqua" w:eastAsia="Book Antiqua" w:hAnsi="Book Antiqua" w:cs="Book Antiqua"/>
          <w:color w:val="000000"/>
        </w:rPr>
        <w:t>Choukroun</w:t>
      </w:r>
      <w:proofErr w:type="spellEnd"/>
      <w:r w:rsidR="000C4086" w:rsidRPr="006457CB">
        <w:rPr>
          <w:rFonts w:ascii="Book Antiqua" w:eastAsia="Book Antiqua" w:hAnsi="Book Antiqua" w:cs="Book Antiqua"/>
          <w:color w:val="000000"/>
        </w:rPr>
        <w:t xml:space="preserve"> J. Platelet Rich Fibrin in Regenerative Dentistry: Biological Background and Clinical Indications: Biological Background and Clinical Indications, One. New York: John Wiley &amp; Sons, 2017: 251-261</w:t>
      </w:r>
      <w:r w:rsidRPr="006457CB">
        <w:rPr>
          <w:rFonts w:ascii="Book Antiqua" w:eastAsia="Book Antiqua" w:hAnsi="Book Antiqua" w:cs="Book Antiqua"/>
          <w:color w:val="000000"/>
        </w:rPr>
        <w:t xml:space="preserve"> [DOI:</w:t>
      </w:r>
      <w:r w:rsidR="000C4086" w:rsidRPr="006457CB">
        <w:rPr>
          <w:rFonts w:ascii="Book Antiqua" w:eastAsia="Book Antiqua" w:hAnsi="Book Antiqua" w:cs="Book Antiqua"/>
          <w:color w:val="000000"/>
        </w:rPr>
        <w:t xml:space="preserve"> </w:t>
      </w:r>
      <w:r w:rsidRPr="006457CB">
        <w:rPr>
          <w:rFonts w:ascii="Book Antiqua" w:eastAsia="Book Antiqua" w:hAnsi="Book Antiqua" w:cs="Book Antiqua"/>
          <w:color w:val="000000"/>
        </w:rPr>
        <w:t>10.1002/9781119406792.ch15]</w:t>
      </w:r>
    </w:p>
    <w:p w14:paraId="7609A7D4"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color w:val="000000"/>
        </w:rPr>
        <w:t xml:space="preserve">25 </w:t>
      </w:r>
      <w:r w:rsidRPr="006457CB">
        <w:rPr>
          <w:rFonts w:ascii="Book Antiqua" w:eastAsia="Book Antiqua" w:hAnsi="Book Antiqua" w:cs="Book Antiqua"/>
          <w:b/>
          <w:bCs/>
          <w:color w:val="000000"/>
        </w:rPr>
        <w:t xml:space="preserve">El </w:t>
      </w:r>
      <w:proofErr w:type="spellStart"/>
      <w:r w:rsidRPr="006457CB">
        <w:rPr>
          <w:rFonts w:ascii="Book Antiqua" w:eastAsia="Book Antiqua" w:hAnsi="Book Antiqua" w:cs="Book Antiqua"/>
          <w:b/>
          <w:bCs/>
          <w:color w:val="000000"/>
        </w:rPr>
        <w:t>Bagdadi</w:t>
      </w:r>
      <w:proofErr w:type="spellEnd"/>
      <w:r w:rsidRPr="006457CB">
        <w:rPr>
          <w:rFonts w:ascii="Book Antiqua" w:eastAsia="Book Antiqua" w:hAnsi="Book Antiqua" w:cs="Book Antiqua"/>
          <w:b/>
          <w:bCs/>
          <w:color w:val="000000"/>
        </w:rPr>
        <w:t xml:space="preserve"> K</w:t>
      </w:r>
      <w:r w:rsidRPr="006457CB">
        <w:rPr>
          <w:rFonts w:ascii="Book Antiqua" w:eastAsia="Book Antiqua" w:hAnsi="Book Antiqua" w:cs="Book Antiqua"/>
          <w:color w:val="000000"/>
        </w:rPr>
        <w:t xml:space="preserve">, </w:t>
      </w:r>
      <w:proofErr w:type="spellStart"/>
      <w:r w:rsidRPr="006457CB">
        <w:rPr>
          <w:rFonts w:ascii="Book Antiqua" w:eastAsia="Book Antiqua" w:hAnsi="Book Antiqua" w:cs="Book Antiqua"/>
          <w:color w:val="000000"/>
        </w:rPr>
        <w:t>Kubesch</w:t>
      </w:r>
      <w:proofErr w:type="spellEnd"/>
      <w:r w:rsidRPr="006457CB">
        <w:rPr>
          <w:rFonts w:ascii="Book Antiqua" w:eastAsia="Book Antiqua" w:hAnsi="Book Antiqua" w:cs="Book Antiqua"/>
          <w:color w:val="000000"/>
        </w:rPr>
        <w:t xml:space="preserve"> A, Yu X, Al-</w:t>
      </w:r>
      <w:proofErr w:type="spellStart"/>
      <w:r w:rsidRPr="006457CB">
        <w:rPr>
          <w:rFonts w:ascii="Book Antiqua" w:eastAsia="Book Antiqua" w:hAnsi="Book Antiqua" w:cs="Book Antiqua"/>
          <w:color w:val="000000"/>
        </w:rPr>
        <w:t>Maawi</w:t>
      </w:r>
      <w:proofErr w:type="spellEnd"/>
      <w:r w:rsidRPr="006457CB">
        <w:rPr>
          <w:rFonts w:ascii="Book Antiqua" w:eastAsia="Book Antiqua" w:hAnsi="Book Antiqua" w:cs="Book Antiqua"/>
          <w:color w:val="000000"/>
        </w:rPr>
        <w:t xml:space="preserve"> S, </w:t>
      </w:r>
      <w:proofErr w:type="spellStart"/>
      <w:r w:rsidRPr="006457CB">
        <w:rPr>
          <w:rFonts w:ascii="Book Antiqua" w:eastAsia="Book Antiqua" w:hAnsi="Book Antiqua" w:cs="Book Antiqua"/>
          <w:color w:val="000000"/>
        </w:rPr>
        <w:t>Orlowska</w:t>
      </w:r>
      <w:proofErr w:type="spellEnd"/>
      <w:r w:rsidRPr="006457CB">
        <w:rPr>
          <w:rFonts w:ascii="Book Antiqua" w:eastAsia="Book Antiqua" w:hAnsi="Book Antiqua" w:cs="Book Antiqua"/>
          <w:color w:val="000000"/>
        </w:rPr>
        <w:t xml:space="preserve"> A, Dias A, Booms P, </w:t>
      </w:r>
      <w:proofErr w:type="spellStart"/>
      <w:r w:rsidRPr="006457CB">
        <w:rPr>
          <w:rFonts w:ascii="Book Antiqua" w:eastAsia="Book Antiqua" w:hAnsi="Book Antiqua" w:cs="Book Antiqua"/>
          <w:color w:val="000000"/>
        </w:rPr>
        <w:t>Dohle</w:t>
      </w:r>
      <w:proofErr w:type="spellEnd"/>
      <w:r w:rsidRPr="006457CB">
        <w:rPr>
          <w:rFonts w:ascii="Book Antiqua" w:eastAsia="Book Antiqua" w:hAnsi="Book Antiqua" w:cs="Book Antiqua"/>
          <w:color w:val="000000"/>
        </w:rPr>
        <w:t xml:space="preserve"> E, </w:t>
      </w:r>
      <w:proofErr w:type="spellStart"/>
      <w:r w:rsidRPr="006457CB">
        <w:rPr>
          <w:rFonts w:ascii="Book Antiqua" w:eastAsia="Book Antiqua" w:hAnsi="Book Antiqua" w:cs="Book Antiqua"/>
          <w:color w:val="000000"/>
        </w:rPr>
        <w:t>Sader</w:t>
      </w:r>
      <w:proofErr w:type="spellEnd"/>
      <w:r w:rsidRPr="006457CB">
        <w:rPr>
          <w:rFonts w:ascii="Book Antiqua" w:eastAsia="Book Antiqua" w:hAnsi="Book Antiqua" w:cs="Book Antiqua"/>
          <w:color w:val="000000"/>
        </w:rPr>
        <w:t xml:space="preserve"> R, Kirkpatrick CJ, </w:t>
      </w:r>
      <w:proofErr w:type="spellStart"/>
      <w:r w:rsidRPr="006457CB">
        <w:rPr>
          <w:rFonts w:ascii="Book Antiqua" w:eastAsia="Book Antiqua" w:hAnsi="Book Antiqua" w:cs="Book Antiqua"/>
          <w:color w:val="000000"/>
        </w:rPr>
        <w:t>Choukroun</w:t>
      </w:r>
      <w:proofErr w:type="spellEnd"/>
      <w:r w:rsidRPr="006457CB">
        <w:rPr>
          <w:rFonts w:ascii="Book Antiqua" w:eastAsia="Book Antiqua" w:hAnsi="Book Antiqua" w:cs="Book Antiqua"/>
          <w:color w:val="000000"/>
        </w:rPr>
        <w:t xml:space="preserve"> J, </w:t>
      </w:r>
      <w:proofErr w:type="spellStart"/>
      <w:r w:rsidRPr="006457CB">
        <w:rPr>
          <w:rFonts w:ascii="Book Antiqua" w:eastAsia="Book Antiqua" w:hAnsi="Book Antiqua" w:cs="Book Antiqua"/>
          <w:color w:val="000000"/>
        </w:rPr>
        <w:t>Ghanaati</w:t>
      </w:r>
      <w:proofErr w:type="spellEnd"/>
      <w:r w:rsidRPr="006457CB">
        <w:rPr>
          <w:rFonts w:ascii="Book Antiqua" w:eastAsia="Book Antiqua" w:hAnsi="Book Antiqua" w:cs="Book Antiqua"/>
          <w:color w:val="000000"/>
        </w:rPr>
        <w:t xml:space="preserve"> S. Reduction of relative centrifugal </w:t>
      </w:r>
      <w:r w:rsidRPr="006457CB">
        <w:rPr>
          <w:rFonts w:ascii="Book Antiqua" w:eastAsia="Book Antiqua" w:hAnsi="Book Antiqua" w:cs="Book Antiqua"/>
          <w:color w:val="000000"/>
        </w:rPr>
        <w:lastRenderedPageBreak/>
        <w:t xml:space="preserve">forces increases growth factor release within solid platelet-rich-fibrin (PRF)-based matrices: a proof of concept of LSCC (low speed centrifugation concept). </w:t>
      </w:r>
      <w:proofErr w:type="spellStart"/>
      <w:r w:rsidRPr="006457CB">
        <w:rPr>
          <w:rFonts w:ascii="Book Antiqua" w:eastAsia="Book Antiqua" w:hAnsi="Book Antiqua" w:cs="Book Antiqua"/>
          <w:i/>
          <w:iCs/>
          <w:color w:val="000000"/>
        </w:rPr>
        <w:t>Eur</w:t>
      </w:r>
      <w:proofErr w:type="spellEnd"/>
      <w:r w:rsidRPr="006457CB">
        <w:rPr>
          <w:rFonts w:ascii="Book Antiqua" w:eastAsia="Book Antiqua" w:hAnsi="Book Antiqua" w:cs="Book Antiqua"/>
          <w:i/>
          <w:iCs/>
          <w:color w:val="000000"/>
        </w:rPr>
        <w:t xml:space="preserve"> J Trauma </w:t>
      </w:r>
      <w:proofErr w:type="spellStart"/>
      <w:r w:rsidRPr="006457CB">
        <w:rPr>
          <w:rFonts w:ascii="Book Antiqua" w:eastAsia="Book Antiqua" w:hAnsi="Book Antiqua" w:cs="Book Antiqua"/>
          <w:i/>
          <w:iCs/>
          <w:color w:val="000000"/>
        </w:rPr>
        <w:t>Emerg</w:t>
      </w:r>
      <w:proofErr w:type="spellEnd"/>
      <w:r w:rsidRPr="006457CB">
        <w:rPr>
          <w:rFonts w:ascii="Book Antiqua" w:eastAsia="Book Antiqua" w:hAnsi="Book Antiqua" w:cs="Book Antiqua"/>
          <w:i/>
          <w:iCs/>
          <w:color w:val="000000"/>
        </w:rPr>
        <w:t xml:space="preserve"> </w:t>
      </w:r>
      <w:proofErr w:type="spellStart"/>
      <w:r w:rsidRPr="006457CB">
        <w:rPr>
          <w:rFonts w:ascii="Book Antiqua" w:eastAsia="Book Antiqua" w:hAnsi="Book Antiqua" w:cs="Book Antiqua"/>
          <w:i/>
          <w:iCs/>
          <w:color w:val="000000"/>
        </w:rPr>
        <w:t>Surg</w:t>
      </w:r>
      <w:proofErr w:type="spellEnd"/>
      <w:r w:rsidRPr="006457CB">
        <w:rPr>
          <w:rFonts w:ascii="Book Antiqua" w:eastAsia="Book Antiqua" w:hAnsi="Book Antiqua" w:cs="Book Antiqua"/>
          <w:color w:val="000000"/>
        </w:rPr>
        <w:t xml:space="preserve"> 2019; </w:t>
      </w:r>
      <w:r w:rsidRPr="006457CB">
        <w:rPr>
          <w:rFonts w:ascii="Book Antiqua" w:eastAsia="Book Antiqua" w:hAnsi="Book Antiqua" w:cs="Book Antiqua"/>
          <w:b/>
          <w:bCs/>
          <w:color w:val="000000"/>
        </w:rPr>
        <w:t>45</w:t>
      </w:r>
      <w:r w:rsidRPr="006457CB">
        <w:rPr>
          <w:rFonts w:ascii="Book Antiqua" w:eastAsia="Book Antiqua" w:hAnsi="Book Antiqua" w:cs="Book Antiqua"/>
          <w:color w:val="000000"/>
        </w:rPr>
        <w:t>: 467-479 [PMID: 28324162 DOI: 10.1007/s00068-017-0785-7]</w:t>
      </w:r>
    </w:p>
    <w:p w14:paraId="6B786E6B"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color w:val="000000"/>
        </w:rPr>
        <w:t xml:space="preserve">26 </w:t>
      </w:r>
      <w:r w:rsidRPr="006457CB">
        <w:rPr>
          <w:rFonts w:ascii="Book Antiqua" w:eastAsia="Book Antiqua" w:hAnsi="Book Antiqua" w:cs="Book Antiqua"/>
          <w:b/>
          <w:bCs/>
          <w:color w:val="000000"/>
        </w:rPr>
        <w:t>Fujioka-Kobayashi M</w:t>
      </w:r>
      <w:r w:rsidRPr="006457CB">
        <w:rPr>
          <w:rFonts w:ascii="Book Antiqua" w:eastAsia="Book Antiqua" w:hAnsi="Book Antiqua" w:cs="Book Antiqua"/>
          <w:color w:val="000000"/>
        </w:rPr>
        <w:t xml:space="preserve">, </w:t>
      </w:r>
      <w:proofErr w:type="spellStart"/>
      <w:r w:rsidRPr="006457CB">
        <w:rPr>
          <w:rFonts w:ascii="Book Antiqua" w:eastAsia="Book Antiqua" w:hAnsi="Book Antiqua" w:cs="Book Antiqua"/>
          <w:color w:val="000000"/>
        </w:rPr>
        <w:t>Miron</w:t>
      </w:r>
      <w:proofErr w:type="spellEnd"/>
      <w:r w:rsidRPr="006457CB">
        <w:rPr>
          <w:rFonts w:ascii="Book Antiqua" w:eastAsia="Book Antiqua" w:hAnsi="Book Antiqua" w:cs="Book Antiqua"/>
          <w:color w:val="000000"/>
        </w:rPr>
        <w:t xml:space="preserve"> RJ, Hernandez M, </w:t>
      </w:r>
      <w:proofErr w:type="spellStart"/>
      <w:r w:rsidRPr="006457CB">
        <w:rPr>
          <w:rFonts w:ascii="Book Antiqua" w:eastAsia="Book Antiqua" w:hAnsi="Book Antiqua" w:cs="Book Antiqua"/>
          <w:color w:val="000000"/>
        </w:rPr>
        <w:t>Kandalam</w:t>
      </w:r>
      <w:proofErr w:type="spellEnd"/>
      <w:r w:rsidRPr="006457CB">
        <w:rPr>
          <w:rFonts w:ascii="Book Antiqua" w:eastAsia="Book Antiqua" w:hAnsi="Book Antiqua" w:cs="Book Antiqua"/>
          <w:color w:val="000000"/>
        </w:rPr>
        <w:t xml:space="preserve"> U, Zhang Y, </w:t>
      </w:r>
      <w:proofErr w:type="spellStart"/>
      <w:r w:rsidRPr="006457CB">
        <w:rPr>
          <w:rFonts w:ascii="Book Antiqua" w:eastAsia="Book Antiqua" w:hAnsi="Book Antiqua" w:cs="Book Antiqua"/>
          <w:color w:val="000000"/>
        </w:rPr>
        <w:t>Choukroun</w:t>
      </w:r>
      <w:proofErr w:type="spellEnd"/>
      <w:r w:rsidRPr="006457CB">
        <w:rPr>
          <w:rFonts w:ascii="Book Antiqua" w:eastAsia="Book Antiqua" w:hAnsi="Book Antiqua" w:cs="Book Antiqua"/>
          <w:color w:val="000000"/>
        </w:rPr>
        <w:t xml:space="preserve"> J. Optimized Platelet-Rich Fibrin With the Low-Speed Concept: Growth Factor Release, Biocompatibility, and Cellular Response. </w:t>
      </w:r>
      <w:r w:rsidRPr="006457CB">
        <w:rPr>
          <w:rFonts w:ascii="Book Antiqua" w:eastAsia="Book Antiqua" w:hAnsi="Book Antiqua" w:cs="Book Antiqua"/>
          <w:i/>
          <w:iCs/>
          <w:color w:val="000000"/>
        </w:rPr>
        <w:t xml:space="preserve">J </w:t>
      </w:r>
      <w:proofErr w:type="spellStart"/>
      <w:r w:rsidRPr="006457CB">
        <w:rPr>
          <w:rFonts w:ascii="Book Antiqua" w:eastAsia="Book Antiqua" w:hAnsi="Book Antiqua" w:cs="Book Antiqua"/>
          <w:i/>
          <w:iCs/>
          <w:color w:val="000000"/>
        </w:rPr>
        <w:t>Periodontol</w:t>
      </w:r>
      <w:proofErr w:type="spellEnd"/>
      <w:r w:rsidRPr="006457CB">
        <w:rPr>
          <w:rFonts w:ascii="Book Antiqua" w:eastAsia="Book Antiqua" w:hAnsi="Book Antiqua" w:cs="Book Antiqua"/>
          <w:color w:val="000000"/>
        </w:rPr>
        <w:t xml:space="preserve"> 2017; </w:t>
      </w:r>
      <w:r w:rsidRPr="006457CB">
        <w:rPr>
          <w:rFonts w:ascii="Book Antiqua" w:eastAsia="Book Antiqua" w:hAnsi="Book Antiqua" w:cs="Book Antiqua"/>
          <w:b/>
          <w:bCs/>
          <w:color w:val="000000"/>
        </w:rPr>
        <w:t>88</w:t>
      </w:r>
      <w:r w:rsidRPr="006457CB">
        <w:rPr>
          <w:rFonts w:ascii="Book Antiqua" w:eastAsia="Book Antiqua" w:hAnsi="Book Antiqua" w:cs="Book Antiqua"/>
          <w:color w:val="000000"/>
        </w:rPr>
        <w:t>: 112-121 [PMID: 27587367 DOI: 10.1902/jop.2016.160443]</w:t>
      </w:r>
    </w:p>
    <w:p w14:paraId="0630E933"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color w:val="000000"/>
        </w:rPr>
        <w:t xml:space="preserve">27 </w:t>
      </w:r>
      <w:proofErr w:type="spellStart"/>
      <w:r w:rsidRPr="006457CB">
        <w:rPr>
          <w:rFonts w:ascii="Book Antiqua" w:eastAsia="Book Antiqua" w:hAnsi="Book Antiqua" w:cs="Book Antiqua"/>
          <w:b/>
          <w:bCs/>
          <w:color w:val="000000"/>
        </w:rPr>
        <w:t>Birang</w:t>
      </w:r>
      <w:proofErr w:type="spellEnd"/>
      <w:r w:rsidRPr="006457CB">
        <w:rPr>
          <w:rFonts w:ascii="Book Antiqua" w:eastAsia="Book Antiqua" w:hAnsi="Book Antiqua" w:cs="Book Antiqua"/>
          <w:b/>
          <w:bCs/>
          <w:color w:val="000000"/>
        </w:rPr>
        <w:t xml:space="preserve"> R</w:t>
      </w:r>
      <w:r w:rsidRPr="006457CB">
        <w:rPr>
          <w:rFonts w:ascii="Book Antiqua" w:eastAsia="Book Antiqua" w:hAnsi="Book Antiqua" w:cs="Book Antiqua"/>
          <w:color w:val="000000"/>
        </w:rPr>
        <w:t xml:space="preserve">, </w:t>
      </w:r>
      <w:proofErr w:type="spellStart"/>
      <w:r w:rsidRPr="006457CB">
        <w:rPr>
          <w:rFonts w:ascii="Book Antiqua" w:eastAsia="Book Antiqua" w:hAnsi="Book Antiqua" w:cs="Book Antiqua"/>
          <w:color w:val="000000"/>
        </w:rPr>
        <w:t>Yaghini</w:t>
      </w:r>
      <w:proofErr w:type="spellEnd"/>
      <w:r w:rsidRPr="006457CB">
        <w:rPr>
          <w:rFonts w:ascii="Book Antiqua" w:eastAsia="Book Antiqua" w:hAnsi="Book Antiqua" w:cs="Book Antiqua"/>
          <w:color w:val="000000"/>
        </w:rPr>
        <w:t xml:space="preserve"> J, </w:t>
      </w:r>
      <w:proofErr w:type="spellStart"/>
      <w:r w:rsidRPr="006457CB">
        <w:rPr>
          <w:rFonts w:ascii="Book Antiqua" w:eastAsia="Book Antiqua" w:hAnsi="Book Antiqua" w:cs="Book Antiqua"/>
          <w:color w:val="000000"/>
        </w:rPr>
        <w:t>Nasri</w:t>
      </w:r>
      <w:proofErr w:type="spellEnd"/>
      <w:r w:rsidRPr="006457CB">
        <w:rPr>
          <w:rFonts w:ascii="Book Antiqua" w:eastAsia="Book Antiqua" w:hAnsi="Book Antiqua" w:cs="Book Antiqua"/>
          <w:color w:val="000000"/>
        </w:rPr>
        <w:t xml:space="preserve"> N, </w:t>
      </w:r>
      <w:proofErr w:type="spellStart"/>
      <w:r w:rsidRPr="006457CB">
        <w:rPr>
          <w:rFonts w:ascii="Book Antiqua" w:eastAsia="Book Antiqua" w:hAnsi="Book Antiqua" w:cs="Book Antiqua"/>
          <w:color w:val="000000"/>
        </w:rPr>
        <w:t>Noordeh</w:t>
      </w:r>
      <w:proofErr w:type="spellEnd"/>
      <w:r w:rsidRPr="006457CB">
        <w:rPr>
          <w:rFonts w:ascii="Book Antiqua" w:eastAsia="Book Antiqua" w:hAnsi="Book Antiqua" w:cs="Book Antiqua"/>
          <w:color w:val="000000"/>
        </w:rPr>
        <w:t xml:space="preserve"> N, </w:t>
      </w:r>
      <w:proofErr w:type="spellStart"/>
      <w:r w:rsidRPr="006457CB">
        <w:rPr>
          <w:rFonts w:ascii="Book Antiqua" w:eastAsia="Book Antiqua" w:hAnsi="Book Antiqua" w:cs="Book Antiqua"/>
          <w:color w:val="000000"/>
        </w:rPr>
        <w:t>Iranmanesh</w:t>
      </w:r>
      <w:proofErr w:type="spellEnd"/>
      <w:r w:rsidRPr="006457CB">
        <w:rPr>
          <w:rFonts w:ascii="Book Antiqua" w:eastAsia="Book Antiqua" w:hAnsi="Book Antiqua" w:cs="Book Antiqua"/>
          <w:color w:val="000000"/>
        </w:rPr>
        <w:t xml:space="preserve"> P, </w:t>
      </w:r>
      <w:proofErr w:type="spellStart"/>
      <w:r w:rsidRPr="006457CB">
        <w:rPr>
          <w:rFonts w:ascii="Book Antiqua" w:eastAsia="Book Antiqua" w:hAnsi="Book Antiqua" w:cs="Book Antiqua"/>
          <w:color w:val="000000"/>
        </w:rPr>
        <w:t>Saeidi</w:t>
      </w:r>
      <w:proofErr w:type="spellEnd"/>
      <w:r w:rsidRPr="006457CB">
        <w:rPr>
          <w:rFonts w:ascii="Book Antiqua" w:eastAsia="Book Antiqua" w:hAnsi="Book Antiqua" w:cs="Book Antiqua"/>
          <w:color w:val="000000"/>
        </w:rPr>
        <w:t xml:space="preserve"> A, </w:t>
      </w:r>
      <w:proofErr w:type="spellStart"/>
      <w:r w:rsidRPr="006457CB">
        <w:rPr>
          <w:rFonts w:ascii="Book Antiqua" w:eastAsia="Book Antiqua" w:hAnsi="Book Antiqua" w:cs="Book Antiqua"/>
          <w:color w:val="000000"/>
        </w:rPr>
        <w:t>Naghsh</w:t>
      </w:r>
      <w:proofErr w:type="spellEnd"/>
      <w:r w:rsidRPr="006457CB">
        <w:rPr>
          <w:rFonts w:ascii="Book Antiqua" w:eastAsia="Book Antiqua" w:hAnsi="Book Antiqua" w:cs="Book Antiqua"/>
          <w:color w:val="000000"/>
        </w:rPr>
        <w:t xml:space="preserve"> N. Comparison of </w:t>
      </w:r>
      <w:proofErr w:type="spellStart"/>
      <w:r w:rsidRPr="006457CB">
        <w:rPr>
          <w:rFonts w:ascii="Book Antiqua" w:eastAsia="Book Antiqua" w:hAnsi="Book Antiqua" w:cs="Book Antiqua"/>
          <w:color w:val="000000"/>
        </w:rPr>
        <w:t>Er:YAG</w:t>
      </w:r>
      <w:proofErr w:type="spellEnd"/>
      <w:r w:rsidRPr="006457CB">
        <w:rPr>
          <w:rFonts w:ascii="Book Antiqua" w:eastAsia="Book Antiqua" w:hAnsi="Book Antiqua" w:cs="Book Antiqua"/>
          <w:color w:val="000000"/>
        </w:rPr>
        <w:t xml:space="preserve"> Laser and Ultrasonic </w:t>
      </w:r>
      <w:proofErr w:type="spellStart"/>
      <w:r w:rsidRPr="006457CB">
        <w:rPr>
          <w:rFonts w:ascii="Book Antiqua" w:eastAsia="Book Antiqua" w:hAnsi="Book Antiqua" w:cs="Book Antiqua"/>
          <w:color w:val="000000"/>
        </w:rPr>
        <w:t>Scaler</w:t>
      </w:r>
      <w:proofErr w:type="spellEnd"/>
      <w:r w:rsidRPr="006457CB">
        <w:rPr>
          <w:rFonts w:ascii="Book Antiqua" w:eastAsia="Book Antiqua" w:hAnsi="Book Antiqua" w:cs="Book Antiqua"/>
          <w:color w:val="000000"/>
        </w:rPr>
        <w:t xml:space="preserve"> in the Treatment of Moderate Chronic Periodontitis: A Randomized Clinical Trial. </w:t>
      </w:r>
      <w:r w:rsidRPr="006457CB">
        <w:rPr>
          <w:rFonts w:ascii="Book Antiqua" w:eastAsia="Book Antiqua" w:hAnsi="Book Antiqua" w:cs="Book Antiqua"/>
          <w:i/>
          <w:iCs/>
          <w:color w:val="000000"/>
        </w:rPr>
        <w:t xml:space="preserve">J Lasers Med </w:t>
      </w:r>
      <w:proofErr w:type="spellStart"/>
      <w:r w:rsidRPr="006457CB">
        <w:rPr>
          <w:rFonts w:ascii="Book Antiqua" w:eastAsia="Book Antiqua" w:hAnsi="Book Antiqua" w:cs="Book Antiqua"/>
          <w:i/>
          <w:iCs/>
          <w:color w:val="000000"/>
        </w:rPr>
        <w:t>Sci</w:t>
      </w:r>
      <w:proofErr w:type="spellEnd"/>
      <w:r w:rsidRPr="006457CB">
        <w:rPr>
          <w:rFonts w:ascii="Book Antiqua" w:eastAsia="Book Antiqua" w:hAnsi="Book Antiqua" w:cs="Book Antiqua"/>
          <w:color w:val="000000"/>
        </w:rPr>
        <w:t xml:space="preserve"> 2017; </w:t>
      </w:r>
      <w:r w:rsidRPr="006457CB">
        <w:rPr>
          <w:rFonts w:ascii="Book Antiqua" w:eastAsia="Book Antiqua" w:hAnsi="Book Antiqua" w:cs="Book Antiqua"/>
          <w:b/>
          <w:bCs/>
          <w:color w:val="000000"/>
        </w:rPr>
        <w:t>8</w:t>
      </w:r>
      <w:r w:rsidRPr="006457CB">
        <w:rPr>
          <w:rFonts w:ascii="Book Antiqua" w:eastAsia="Book Antiqua" w:hAnsi="Book Antiqua" w:cs="Book Antiqua"/>
          <w:color w:val="000000"/>
        </w:rPr>
        <w:t>: 51-55 [PMID: 28912945 DOI: 10.15171/jlms.2017.10]</w:t>
      </w:r>
    </w:p>
    <w:p w14:paraId="1D6EF36A"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color w:val="000000"/>
        </w:rPr>
        <w:t xml:space="preserve">28 </w:t>
      </w:r>
      <w:r w:rsidRPr="006457CB">
        <w:rPr>
          <w:rFonts w:ascii="Book Antiqua" w:eastAsia="Book Antiqua" w:hAnsi="Book Antiqua" w:cs="Book Antiqua"/>
          <w:b/>
          <w:bCs/>
          <w:color w:val="000000"/>
        </w:rPr>
        <w:t>Cobb CM</w:t>
      </w:r>
      <w:r w:rsidRPr="006457CB">
        <w:rPr>
          <w:rFonts w:ascii="Book Antiqua" w:eastAsia="Book Antiqua" w:hAnsi="Book Antiqua" w:cs="Book Antiqua"/>
          <w:color w:val="000000"/>
        </w:rPr>
        <w:t xml:space="preserve">, Low SB, </w:t>
      </w:r>
      <w:proofErr w:type="spellStart"/>
      <w:r w:rsidRPr="006457CB">
        <w:rPr>
          <w:rFonts w:ascii="Book Antiqua" w:eastAsia="Book Antiqua" w:hAnsi="Book Antiqua" w:cs="Book Antiqua"/>
          <w:color w:val="000000"/>
        </w:rPr>
        <w:t>Coluzzi</w:t>
      </w:r>
      <w:proofErr w:type="spellEnd"/>
      <w:r w:rsidRPr="006457CB">
        <w:rPr>
          <w:rFonts w:ascii="Book Antiqua" w:eastAsia="Book Antiqua" w:hAnsi="Book Antiqua" w:cs="Book Antiqua"/>
          <w:color w:val="000000"/>
        </w:rPr>
        <w:t xml:space="preserve"> DJ. </w:t>
      </w:r>
      <w:proofErr w:type="gramStart"/>
      <w:r w:rsidRPr="006457CB">
        <w:rPr>
          <w:rFonts w:ascii="Book Antiqua" w:eastAsia="Book Antiqua" w:hAnsi="Book Antiqua" w:cs="Book Antiqua"/>
          <w:color w:val="000000"/>
        </w:rPr>
        <w:t>Lasers and the treatment of chronic periodontitis.</w:t>
      </w:r>
      <w:proofErr w:type="gramEnd"/>
      <w:r w:rsidRPr="006457CB">
        <w:rPr>
          <w:rFonts w:ascii="Book Antiqua" w:eastAsia="Book Antiqua" w:hAnsi="Book Antiqua" w:cs="Book Antiqua"/>
          <w:color w:val="000000"/>
        </w:rPr>
        <w:t xml:space="preserve"> </w:t>
      </w:r>
      <w:r w:rsidRPr="006457CB">
        <w:rPr>
          <w:rFonts w:ascii="Book Antiqua" w:eastAsia="Book Antiqua" w:hAnsi="Book Antiqua" w:cs="Book Antiqua"/>
          <w:i/>
          <w:iCs/>
          <w:color w:val="000000"/>
        </w:rPr>
        <w:t xml:space="preserve">Dent </w:t>
      </w:r>
      <w:proofErr w:type="spellStart"/>
      <w:r w:rsidRPr="006457CB">
        <w:rPr>
          <w:rFonts w:ascii="Book Antiqua" w:eastAsia="Book Antiqua" w:hAnsi="Book Antiqua" w:cs="Book Antiqua"/>
          <w:i/>
          <w:iCs/>
          <w:color w:val="000000"/>
        </w:rPr>
        <w:t>Clin</w:t>
      </w:r>
      <w:proofErr w:type="spellEnd"/>
      <w:r w:rsidRPr="006457CB">
        <w:rPr>
          <w:rFonts w:ascii="Book Antiqua" w:eastAsia="Book Antiqua" w:hAnsi="Book Antiqua" w:cs="Book Antiqua"/>
          <w:i/>
          <w:iCs/>
          <w:color w:val="000000"/>
        </w:rPr>
        <w:t xml:space="preserve"> North Am</w:t>
      </w:r>
      <w:r w:rsidRPr="006457CB">
        <w:rPr>
          <w:rFonts w:ascii="Book Antiqua" w:eastAsia="Book Antiqua" w:hAnsi="Book Antiqua" w:cs="Book Antiqua"/>
          <w:color w:val="000000"/>
        </w:rPr>
        <w:t xml:space="preserve"> 2010; </w:t>
      </w:r>
      <w:r w:rsidRPr="006457CB">
        <w:rPr>
          <w:rFonts w:ascii="Book Antiqua" w:eastAsia="Book Antiqua" w:hAnsi="Book Antiqua" w:cs="Book Antiqua"/>
          <w:b/>
          <w:bCs/>
          <w:color w:val="000000"/>
        </w:rPr>
        <w:t>54</w:t>
      </w:r>
      <w:r w:rsidRPr="006457CB">
        <w:rPr>
          <w:rFonts w:ascii="Book Antiqua" w:eastAsia="Book Antiqua" w:hAnsi="Book Antiqua" w:cs="Book Antiqua"/>
          <w:color w:val="000000"/>
        </w:rPr>
        <w:t>: 35-53 [PMID: 20103471 DOI: 10.1016/j.cden.2009.08.007]</w:t>
      </w:r>
    </w:p>
    <w:p w14:paraId="447CF197" w14:textId="77777777" w:rsidR="00A77B3E" w:rsidRPr="006457CB" w:rsidRDefault="00186D72">
      <w:pPr>
        <w:spacing w:line="360" w:lineRule="auto"/>
        <w:jc w:val="both"/>
        <w:rPr>
          <w:rFonts w:ascii="Book Antiqua" w:hAnsi="Book Antiqua"/>
        </w:rPr>
      </w:pPr>
      <w:proofErr w:type="gramStart"/>
      <w:r w:rsidRPr="006457CB">
        <w:rPr>
          <w:rFonts w:ascii="Book Antiqua" w:eastAsia="Book Antiqua" w:hAnsi="Book Antiqua" w:cs="Book Antiqua"/>
          <w:color w:val="000000"/>
        </w:rPr>
        <w:t xml:space="preserve">29 </w:t>
      </w:r>
      <w:r w:rsidRPr="006457CB">
        <w:rPr>
          <w:rFonts w:ascii="Book Antiqua" w:eastAsia="Book Antiqua" w:hAnsi="Book Antiqua" w:cs="Book Antiqua"/>
          <w:b/>
          <w:bCs/>
          <w:color w:val="000000"/>
        </w:rPr>
        <w:t>Ishikawa I</w:t>
      </w:r>
      <w:r w:rsidRPr="006457CB">
        <w:rPr>
          <w:rFonts w:ascii="Book Antiqua" w:eastAsia="Book Antiqua" w:hAnsi="Book Antiqua" w:cs="Book Antiqua"/>
          <w:color w:val="000000"/>
        </w:rPr>
        <w:t>, Aoki A, Takasaki AA.</w:t>
      </w:r>
      <w:proofErr w:type="gramEnd"/>
      <w:r w:rsidRPr="006457CB">
        <w:rPr>
          <w:rFonts w:ascii="Book Antiqua" w:eastAsia="Book Antiqua" w:hAnsi="Book Antiqua" w:cs="Book Antiqua"/>
          <w:color w:val="000000"/>
        </w:rPr>
        <w:t xml:space="preserve"> Potential applications of </w:t>
      </w:r>
      <w:proofErr w:type="spellStart"/>
      <w:r w:rsidRPr="006457CB">
        <w:rPr>
          <w:rFonts w:ascii="Book Antiqua" w:eastAsia="Book Antiqua" w:hAnsi="Book Antiqua" w:cs="Book Antiqua"/>
          <w:color w:val="000000"/>
        </w:rPr>
        <w:t>Erbium</w:t>
      </w:r>
      <w:proofErr w:type="gramStart"/>
      <w:r w:rsidRPr="006457CB">
        <w:rPr>
          <w:rFonts w:ascii="Book Antiqua" w:eastAsia="Book Antiqua" w:hAnsi="Book Antiqua" w:cs="Book Antiqua"/>
          <w:color w:val="000000"/>
        </w:rPr>
        <w:t>:YAG</w:t>
      </w:r>
      <w:proofErr w:type="spellEnd"/>
      <w:proofErr w:type="gramEnd"/>
      <w:r w:rsidRPr="006457CB">
        <w:rPr>
          <w:rFonts w:ascii="Book Antiqua" w:eastAsia="Book Antiqua" w:hAnsi="Book Antiqua" w:cs="Book Antiqua"/>
          <w:color w:val="000000"/>
        </w:rPr>
        <w:t xml:space="preserve"> laser in periodontics. </w:t>
      </w:r>
      <w:r w:rsidRPr="006457CB">
        <w:rPr>
          <w:rFonts w:ascii="Book Antiqua" w:eastAsia="Book Antiqua" w:hAnsi="Book Antiqua" w:cs="Book Antiqua"/>
          <w:i/>
          <w:iCs/>
          <w:color w:val="000000"/>
        </w:rPr>
        <w:t>J Periodontal Res</w:t>
      </w:r>
      <w:r w:rsidRPr="006457CB">
        <w:rPr>
          <w:rFonts w:ascii="Book Antiqua" w:eastAsia="Book Antiqua" w:hAnsi="Book Antiqua" w:cs="Book Antiqua"/>
          <w:color w:val="000000"/>
        </w:rPr>
        <w:t xml:space="preserve"> 2004; </w:t>
      </w:r>
      <w:r w:rsidRPr="006457CB">
        <w:rPr>
          <w:rFonts w:ascii="Book Antiqua" w:eastAsia="Book Antiqua" w:hAnsi="Book Antiqua" w:cs="Book Antiqua"/>
          <w:b/>
          <w:bCs/>
          <w:color w:val="000000"/>
        </w:rPr>
        <w:t>39</w:t>
      </w:r>
      <w:r w:rsidRPr="006457CB">
        <w:rPr>
          <w:rFonts w:ascii="Book Antiqua" w:eastAsia="Book Antiqua" w:hAnsi="Book Antiqua" w:cs="Book Antiqua"/>
          <w:color w:val="000000"/>
        </w:rPr>
        <w:t>: 275-285 [PMID: 15206922 DOI: 10.1111/j.1600-0765.2004.00738.x]</w:t>
      </w:r>
    </w:p>
    <w:p w14:paraId="084CFDA8" w14:textId="16F593F1" w:rsidR="00A77B3E" w:rsidRPr="006457CB" w:rsidRDefault="00186D72">
      <w:pPr>
        <w:spacing w:line="360" w:lineRule="auto"/>
        <w:jc w:val="both"/>
        <w:rPr>
          <w:rFonts w:ascii="Book Antiqua" w:hAnsi="Book Antiqua"/>
        </w:rPr>
      </w:pPr>
      <w:r w:rsidRPr="006457CB">
        <w:rPr>
          <w:rFonts w:ascii="Book Antiqua" w:eastAsia="Book Antiqua" w:hAnsi="Book Antiqua" w:cs="Book Antiqua"/>
          <w:color w:val="000000"/>
        </w:rPr>
        <w:t xml:space="preserve">30 </w:t>
      </w:r>
      <w:proofErr w:type="spellStart"/>
      <w:r w:rsidRPr="006457CB">
        <w:rPr>
          <w:rFonts w:ascii="Book Antiqua" w:eastAsia="Book Antiqua" w:hAnsi="Book Antiqua" w:cs="Book Antiqua"/>
          <w:b/>
          <w:bCs/>
          <w:color w:val="000000"/>
        </w:rPr>
        <w:t>Vardhan</w:t>
      </w:r>
      <w:proofErr w:type="spellEnd"/>
      <w:r w:rsidRPr="006457CB">
        <w:rPr>
          <w:rFonts w:ascii="Book Antiqua" w:eastAsia="Book Antiqua" w:hAnsi="Book Antiqua" w:cs="Book Antiqua"/>
          <w:b/>
          <w:bCs/>
          <w:color w:val="000000"/>
        </w:rPr>
        <w:t xml:space="preserve"> PK</w:t>
      </w:r>
      <w:r w:rsidRPr="00297C85">
        <w:rPr>
          <w:rFonts w:ascii="Book Antiqua" w:eastAsia="Book Antiqua" w:hAnsi="Book Antiqua" w:cs="Book Antiqua"/>
          <w:bCs/>
          <w:color w:val="000000"/>
        </w:rPr>
        <w:t>,</w:t>
      </w:r>
      <w:r w:rsidRPr="00297C85">
        <w:rPr>
          <w:rFonts w:ascii="Book Antiqua" w:eastAsia="Book Antiqua" w:hAnsi="Book Antiqua" w:cs="Book Antiqua"/>
          <w:color w:val="000000"/>
        </w:rPr>
        <w:t xml:space="preserve"> </w:t>
      </w:r>
      <w:proofErr w:type="spellStart"/>
      <w:r w:rsidRPr="006457CB">
        <w:rPr>
          <w:rFonts w:ascii="Book Antiqua" w:eastAsia="Book Antiqua" w:hAnsi="Book Antiqua" w:cs="Book Antiqua"/>
          <w:color w:val="000000"/>
        </w:rPr>
        <w:t>Paramashivaiah</w:t>
      </w:r>
      <w:proofErr w:type="spellEnd"/>
      <w:r w:rsidRPr="006457CB">
        <w:rPr>
          <w:rFonts w:ascii="Book Antiqua" w:eastAsia="Book Antiqua" w:hAnsi="Book Antiqua" w:cs="Book Antiqua"/>
          <w:color w:val="000000"/>
        </w:rPr>
        <w:t xml:space="preserve"> R, </w:t>
      </w:r>
      <w:proofErr w:type="spellStart"/>
      <w:r w:rsidRPr="006457CB">
        <w:rPr>
          <w:rFonts w:ascii="Book Antiqua" w:eastAsia="Book Antiqua" w:hAnsi="Book Antiqua" w:cs="Book Antiqua"/>
          <w:color w:val="000000"/>
        </w:rPr>
        <w:t>Prabhuji</w:t>
      </w:r>
      <w:proofErr w:type="spellEnd"/>
      <w:r w:rsidRPr="006457CB">
        <w:rPr>
          <w:rFonts w:ascii="Book Antiqua" w:eastAsia="Book Antiqua" w:hAnsi="Book Antiqua" w:cs="Book Antiqua"/>
          <w:color w:val="000000"/>
        </w:rPr>
        <w:t xml:space="preserve"> MLV, </w:t>
      </w:r>
      <w:proofErr w:type="spellStart"/>
      <w:r w:rsidRPr="006457CB">
        <w:rPr>
          <w:rFonts w:ascii="Book Antiqua" w:eastAsia="Book Antiqua" w:hAnsi="Book Antiqua" w:cs="Book Antiqua"/>
          <w:color w:val="000000"/>
        </w:rPr>
        <w:t>Bhavikatti</w:t>
      </w:r>
      <w:proofErr w:type="spellEnd"/>
      <w:r w:rsidRPr="006457CB">
        <w:rPr>
          <w:rFonts w:ascii="Book Antiqua" w:eastAsia="Book Antiqua" w:hAnsi="Book Antiqua" w:cs="Book Antiqua"/>
          <w:color w:val="000000"/>
        </w:rPr>
        <w:t xml:space="preserve"> SK, </w:t>
      </w:r>
      <w:proofErr w:type="spellStart"/>
      <w:r w:rsidRPr="006457CB">
        <w:rPr>
          <w:rFonts w:ascii="Book Antiqua" w:eastAsia="Book Antiqua" w:hAnsi="Book Antiqua" w:cs="Book Antiqua"/>
          <w:color w:val="000000"/>
        </w:rPr>
        <w:t>Basha</w:t>
      </w:r>
      <w:proofErr w:type="spellEnd"/>
      <w:r w:rsidRPr="006457CB">
        <w:rPr>
          <w:rFonts w:ascii="Book Antiqua" w:eastAsia="Book Antiqua" w:hAnsi="Book Antiqua" w:cs="Book Antiqua"/>
          <w:color w:val="000000"/>
        </w:rPr>
        <w:t xml:space="preserve"> S, </w:t>
      </w:r>
      <w:proofErr w:type="spellStart"/>
      <w:r w:rsidRPr="006457CB">
        <w:rPr>
          <w:rFonts w:ascii="Book Antiqua" w:eastAsia="Book Antiqua" w:hAnsi="Book Antiqua" w:cs="Book Antiqua"/>
          <w:color w:val="000000"/>
        </w:rPr>
        <w:t>Arora</w:t>
      </w:r>
      <w:proofErr w:type="spellEnd"/>
      <w:r w:rsidRPr="006457CB">
        <w:rPr>
          <w:rFonts w:ascii="Book Antiqua" w:eastAsia="Book Antiqua" w:hAnsi="Book Antiqua" w:cs="Book Antiqua"/>
          <w:color w:val="000000"/>
        </w:rPr>
        <w:t xml:space="preserve"> S, </w:t>
      </w:r>
      <w:proofErr w:type="spellStart"/>
      <w:r w:rsidRPr="006457CB">
        <w:rPr>
          <w:rFonts w:ascii="Book Antiqua" w:eastAsia="Book Antiqua" w:hAnsi="Book Antiqua" w:cs="Book Antiqua"/>
          <w:color w:val="000000"/>
        </w:rPr>
        <w:t>Basheer</w:t>
      </w:r>
      <w:proofErr w:type="spellEnd"/>
      <w:r w:rsidRPr="006457CB">
        <w:rPr>
          <w:rFonts w:ascii="Book Antiqua" w:eastAsia="Book Antiqua" w:hAnsi="Book Antiqua" w:cs="Book Antiqua"/>
          <w:color w:val="000000"/>
        </w:rPr>
        <w:t xml:space="preserve"> SN, </w:t>
      </w:r>
      <w:proofErr w:type="spellStart"/>
      <w:r w:rsidRPr="006457CB">
        <w:rPr>
          <w:rFonts w:ascii="Book Antiqua" w:eastAsia="Book Antiqua" w:hAnsi="Book Antiqua" w:cs="Book Antiqua"/>
          <w:color w:val="000000"/>
        </w:rPr>
        <w:t>Peeran</w:t>
      </w:r>
      <w:proofErr w:type="spellEnd"/>
      <w:r w:rsidRPr="006457CB">
        <w:rPr>
          <w:rFonts w:ascii="Book Antiqua" w:eastAsia="Book Antiqua" w:hAnsi="Book Antiqua" w:cs="Book Antiqua"/>
          <w:color w:val="000000"/>
        </w:rPr>
        <w:t xml:space="preserve"> SW, </w:t>
      </w:r>
      <w:proofErr w:type="spellStart"/>
      <w:r w:rsidRPr="006457CB">
        <w:rPr>
          <w:rFonts w:ascii="Book Antiqua" w:eastAsia="Book Antiqua" w:hAnsi="Book Antiqua" w:cs="Book Antiqua"/>
          <w:color w:val="000000"/>
        </w:rPr>
        <w:t>Aldowah</w:t>
      </w:r>
      <w:proofErr w:type="spellEnd"/>
      <w:r w:rsidRPr="006457CB">
        <w:rPr>
          <w:rFonts w:ascii="Book Antiqua" w:eastAsia="Book Antiqua" w:hAnsi="Book Antiqua" w:cs="Book Antiqua"/>
          <w:color w:val="000000"/>
        </w:rPr>
        <w:t xml:space="preserve"> O, </w:t>
      </w:r>
      <w:proofErr w:type="spellStart"/>
      <w:r w:rsidRPr="006457CB">
        <w:rPr>
          <w:rFonts w:ascii="Book Antiqua" w:eastAsia="Book Antiqua" w:hAnsi="Book Antiqua" w:cs="Book Antiqua"/>
          <w:color w:val="000000"/>
        </w:rPr>
        <w:t>Heboyan</w:t>
      </w:r>
      <w:proofErr w:type="spellEnd"/>
      <w:r w:rsidRPr="006457CB">
        <w:rPr>
          <w:rFonts w:ascii="Book Antiqua" w:eastAsia="Book Antiqua" w:hAnsi="Book Antiqua" w:cs="Book Antiqua"/>
          <w:color w:val="000000"/>
        </w:rPr>
        <w:t xml:space="preserve"> A. The Effect of Photodynamic Therapy on the Early Outcome of Implants Placed on Patients with Periodontitis. </w:t>
      </w:r>
      <w:r w:rsidRPr="006457CB">
        <w:rPr>
          <w:rFonts w:ascii="Book Antiqua" w:eastAsia="Book Antiqua" w:hAnsi="Book Antiqua" w:cs="Book Antiqua"/>
          <w:i/>
          <w:iCs/>
          <w:color w:val="000000"/>
        </w:rPr>
        <w:t>Photonics</w:t>
      </w:r>
      <w:r w:rsidRPr="006457CB">
        <w:rPr>
          <w:rFonts w:ascii="Book Antiqua" w:eastAsia="Book Antiqua" w:hAnsi="Book Antiqua" w:cs="Book Antiqua"/>
          <w:color w:val="000000"/>
        </w:rPr>
        <w:t xml:space="preserve"> 2022;</w:t>
      </w:r>
      <w:r w:rsidR="004D66AA" w:rsidRPr="006457CB">
        <w:rPr>
          <w:rFonts w:ascii="Book Antiqua" w:eastAsia="Book Antiqua" w:hAnsi="Book Antiqua" w:cs="Book Antiqua"/>
          <w:color w:val="000000"/>
        </w:rPr>
        <w:t xml:space="preserve"> </w:t>
      </w:r>
      <w:r w:rsidRPr="006457CB">
        <w:rPr>
          <w:rFonts w:ascii="Book Antiqua" w:eastAsia="Book Antiqua" w:hAnsi="Book Antiqua" w:cs="Book Antiqua"/>
          <w:b/>
          <w:bCs/>
          <w:color w:val="000000"/>
        </w:rPr>
        <w:t>9</w:t>
      </w:r>
      <w:r w:rsidRPr="006457CB">
        <w:rPr>
          <w:rFonts w:ascii="Book Antiqua" w:eastAsia="Book Antiqua" w:hAnsi="Book Antiqua" w:cs="Book Antiqua"/>
          <w:color w:val="000000"/>
        </w:rPr>
        <w:t>:</w:t>
      </w:r>
      <w:r w:rsidR="004D66AA" w:rsidRPr="006457CB">
        <w:rPr>
          <w:rFonts w:ascii="Book Antiqua" w:eastAsia="Book Antiqua" w:hAnsi="Book Antiqua" w:cs="Book Antiqua"/>
          <w:color w:val="000000"/>
        </w:rPr>
        <w:t xml:space="preserve"> </w:t>
      </w:r>
      <w:r w:rsidRPr="006457CB">
        <w:rPr>
          <w:rFonts w:ascii="Book Antiqua" w:eastAsia="Book Antiqua" w:hAnsi="Book Antiqua" w:cs="Book Antiqua"/>
          <w:color w:val="000000"/>
        </w:rPr>
        <w:t xml:space="preserve">480 </w:t>
      </w:r>
      <w:r w:rsidR="0022541B" w:rsidRPr="006457CB">
        <w:rPr>
          <w:rFonts w:ascii="Book Antiqua" w:eastAsia="Book Antiqua" w:hAnsi="Book Antiqua" w:cs="Book Antiqua"/>
          <w:color w:val="000000"/>
        </w:rPr>
        <w:t>[</w:t>
      </w:r>
      <w:r w:rsidRPr="006457CB">
        <w:rPr>
          <w:rFonts w:ascii="Book Antiqua" w:eastAsia="Book Antiqua" w:hAnsi="Book Antiqua" w:cs="Book Antiqua"/>
          <w:color w:val="000000"/>
        </w:rPr>
        <w:t>DOI: 10.3390/photonics9070480]</w:t>
      </w:r>
    </w:p>
    <w:p w14:paraId="0CABDAAB"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color w:val="000000"/>
        </w:rPr>
        <w:t xml:space="preserve">31 </w:t>
      </w:r>
      <w:r w:rsidRPr="006457CB">
        <w:rPr>
          <w:rFonts w:ascii="Book Antiqua" w:eastAsia="Book Antiqua" w:hAnsi="Book Antiqua" w:cs="Book Antiqua"/>
          <w:b/>
          <w:bCs/>
          <w:color w:val="000000"/>
        </w:rPr>
        <w:t>Zhou X</w:t>
      </w:r>
      <w:r w:rsidRPr="006457CB">
        <w:rPr>
          <w:rFonts w:ascii="Book Antiqua" w:eastAsia="Book Antiqua" w:hAnsi="Book Antiqua" w:cs="Book Antiqua"/>
          <w:color w:val="000000"/>
        </w:rPr>
        <w:t xml:space="preserve">, Lin M, Zhang D, Song Y, Wang Z. Efficacy of </w:t>
      </w:r>
      <w:proofErr w:type="spellStart"/>
      <w:r w:rsidRPr="006457CB">
        <w:rPr>
          <w:rFonts w:ascii="Book Antiqua" w:eastAsia="Book Antiqua" w:hAnsi="Book Antiqua" w:cs="Book Antiqua"/>
          <w:color w:val="000000"/>
        </w:rPr>
        <w:t>Er</w:t>
      </w:r>
      <w:proofErr w:type="gramStart"/>
      <w:r w:rsidRPr="006457CB">
        <w:rPr>
          <w:rFonts w:ascii="Book Antiqua" w:eastAsia="Book Antiqua" w:hAnsi="Book Antiqua" w:cs="Book Antiqua"/>
          <w:color w:val="000000"/>
        </w:rPr>
        <w:t>:YAG</w:t>
      </w:r>
      <w:proofErr w:type="spellEnd"/>
      <w:proofErr w:type="gramEnd"/>
      <w:r w:rsidRPr="006457CB">
        <w:rPr>
          <w:rFonts w:ascii="Book Antiqua" w:eastAsia="Book Antiqua" w:hAnsi="Book Antiqua" w:cs="Book Antiqua"/>
          <w:color w:val="000000"/>
        </w:rPr>
        <w:t xml:space="preserve"> laser on periodontitis as an adjunctive non-surgical treatment: A split-mouth randomized controlled study. </w:t>
      </w:r>
      <w:r w:rsidRPr="006457CB">
        <w:rPr>
          <w:rFonts w:ascii="Book Antiqua" w:eastAsia="Book Antiqua" w:hAnsi="Book Antiqua" w:cs="Book Antiqua"/>
          <w:i/>
          <w:iCs/>
          <w:color w:val="000000"/>
        </w:rPr>
        <w:t xml:space="preserve">J </w:t>
      </w:r>
      <w:proofErr w:type="spellStart"/>
      <w:r w:rsidRPr="006457CB">
        <w:rPr>
          <w:rFonts w:ascii="Book Antiqua" w:eastAsia="Book Antiqua" w:hAnsi="Book Antiqua" w:cs="Book Antiqua"/>
          <w:i/>
          <w:iCs/>
          <w:color w:val="000000"/>
        </w:rPr>
        <w:t>Clin</w:t>
      </w:r>
      <w:proofErr w:type="spellEnd"/>
      <w:r w:rsidRPr="006457CB">
        <w:rPr>
          <w:rFonts w:ascii="Book Antiqua" w:eastAsia="Book Antiqua" w:hAnsi="Book Antiqua" w:cs="Book Antiqua"/>
          <w:i/>
          <w:iCs/>
          <w:color w:val="000000"/>
        </w:rPr>
        <w:t xml:space="preserve"> </w:t>
      </w:r>
      <w:proofErr w:type="spellStart"/>
      <w:r w:rsidRPr="006457CB">
        <w:rPr>
          <w:rFonts w:ascii="Book Antiqua" w:eastAsia="Book Antiqua" w:hAnsi="Book Antiqua" w:cs="Book Antiqua"/>
          <w:i/>
          <w:iCs/>
          <w:color w:val="000000"/>
        </w:rPr>
        <w:t>Periodontol</w:t>
      </w:r>
      <w:proofErr w:type="spellEnd"/>
      <w:r w:rsidRPr="006457CB">
        <w:rPr>
          <w:rFonts w:ascii="Book Antiqua" w:eastAsia="Book Antiqua" w:hAnsi="Book Antiqua" w:cs="Book Antiqua"/>
          <w:color w:val="000000"/>
        </w:rPr>
        <w:t xml:space="preserve"> 2019; </w:t>
      </w:r>
      <w:r w:rsidRPr="006457CB">
        <w:rPr>
          <w:rFonts w:ascii="Book Antiqua" w:eastAsia="Book Antiqua" w:hAnsi="Book Antiqua" w:cs="Book Antiqua"/>
          <w:b/>
          <w:bCs/>
          <w:color w:val="000000"/>
        </w:rPr>
        <w:t>46</w:t>
      </w:r>
      <w:r w:rsidRPr="006457CB">
        <w:rPr>
          <w:rFonts w:ascii="Book Antiqua" w:eastAsia="Book Antiqua" w:hAnsi="Book Antiqua" w:cs="Book Antiqua"/>
          <w:color w:val="000000"/>
        </w:rPr>
        <w:t>: 539-547 [PMID: 31069833 DOI: 10.1111/jcpe.13107]</w:t>
      </w:r>
    </w:p>
    <w:p w14:paraId="37F09449"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color w:val="000000"/>
        </w:rPr>
        <w:t xml:space="preserve">32 </w:t>
      </w:r>
      <w:proofErr w:type="spellStart"/>
      <w:r w:rsidRPr="006457CB">
        <w:rPr>
          <w:rFonts w:ascii="Book Antiqua" w:eastAsia="Book Antiqua" w:hAnsi="Book Antiqua" w:cs="Book Antiqua"/>
          <w:b/>
          <w:bCs/>
          <w:color w:val="000000"/>
        </w:rPr>
        <w:t>Heboyan</w:t>
      </w:r>
      <w:proofErr w:type="spellEnd"/>
      <w:r w:rsidRPr="006457CB">
        <w:rPr>
          <w:rFonts w:ascii="Book Antiqua" w:eastAsia="Book Antiqua" w:hAnsi="Book Antiqua" w:cs="Book Antiqua"/>
          <w:b/>
          <w:bCs/>
          <w:color w:val="000000"/>
        </w:rPr>
        <w:t xml:space="preserve"> A</w:t>
      </w:r>
      <w:r w:rsidRPr="006457CB">
        <w:rPr>
          <w:rFonts w:ascii="Book Antiqua" w:eastAsia="Book Antiqua" w:hAnsi="Book Antiqua" w:cs="Book Antiqua"/>
          <w:color w:val="000000"/>
        </w:rPr>
        <w:t xml:space="preserve">, </w:t>
      </w:r>
      <w:proofErr w:type="spellStart"/>
      <w:r w:rsidRPr="006457CB">
        <w:rPr>
          <w:rFonts w:ascii="Book Antiqua" w:eastAsia="Book Antiqua" w:hAnsi="Book Antiqua" w:cs="Book Antiqua"/>
          <w:color w:val="000000"/>
        </w:rPr>
        <w:t>Manrikyan</w:t>
      </w:r>
      <w:proofErr w:type="spellEnd"/>
      <w:r w:rsidRPr="006457CB">
        <w:rPr>
          <w:rFonts w:ascii="Book Antiqua" w:eastAsia="Book Antiqua" w:hAnsi="Book Antiqua" w:cs="Book Antiqua"/>
          <w:color w:val="000000"/>
        </w:rPr>
        <w:t xml:space="preserve"> M, </w:t>
      </w:r>
      <w:proofErr w:type="spellStart"/>
      <w:r w:rsidRPr="006457CB">
        <w:rPr>
          <w:rFonts w:ascii="Book Antiqua" w:eastAsia="Book Antiqua" w:hAnsi="Book Antiqua" w:cs="Book Antiqua"/>
          <w:color w:val="000000"/>
        </w:rPr>
        <w:t>Zafar</w:t>
      </w:r>
      <w:proofErr w:type="spellEnd"/>
      <w:r w:rsidRPr="006457CB">
        <w:rPr>
          <w:rFonts w:ascii="Book Antiqua" w:eastAsia="Book Antiqua" w:hAnsi="Book Antiqua" w:cs="Book Antiqua"/>
          <w:color w:val="000000"/>
        </w:rPr>
        <w:t xml:space="preserve"> MS, </w:t>
      </w:r>
      <w:proofErr w:type="spellStart"/>
      <w:r w:rsidRPr="006457CB">
        <w:rPr>
          <w:rFonts w:ascii="Book Antiqua" w:eastAsia="Book Antiqua" w:hAnsi="Book Antiqua" w:cs="Book Antiqua"/>
          <w:color w:val="000000"/>
        </w:rPr>
        <w:t>Rokaya</w:t>
      </w:r>
      <w:proofErr w:type="spellEnd"/>
      <w:r w:rsidRPr="006457CB">
        <w:rPr>
          <w:rFonts w:ascii="Book Antiqua" w:eastAsia="Book Antiqua" w:hAnsi="Book Antiqua" w:cs="Book Antiqua"/>
          <w:color w:val="000000"/>
        </w:rPr>
        <w:t xml:space="preserve"> D, </w:t>
      </w:r>
      <w:proofErr w:type="spellStart"/>
      <w:r w:rsidRPr="006457CB">
        <w:rPr>
          <w:rFonts w:ascii="Book Antiqua" w:eastAsia="Book Antiqua" w:hAnsi="Book Antiqua" w:cs="Book Antiqua"/>
          <w:color w:val="000000"/>
        </w:rPr>
        <w:t>Nushikyan</w:t>
      </w:r>
      <w:proofErr w:type="spellEnd"/>
      <w:r w:rsidRPr="006457CB">
        <w:rPr>
          <w:rFonts w:ascii="Book Antiqua" w:eastAsia="Book Antiqua" w:hAnsi="Book Antiqua" w:cs="Book Antiqua"/>
          <w:color w:val="000000"/>
        </w:rPr>
        <w:t xml:space="preserve"> R, </w:t>
      </w:r>
      <w:proofErr w:type="spellStart"/>
      <w:r w:rsidRPr="006457CB">
        <w:rPr>
          <w:rFonts w:ascii="Book Antiqua" w:eastAsia="Book Antiqua" w:hAnsi="Book Antiqua" w:cs="Book Antiqua"/>
          <w:color w:val="000000"/>
        </w:rPr>
        <w:t>Vardanyan</w:t>
      </w:r>
      <w:proofErr w:type="spellEnd"/>
      <w:r w:rsidRPr="006457CB">
        <w:rPr>
          <w:rFonts w:ascii="Book Antiqua" w:eastAsia="Book Antiqua" w:hAnsi="Book Antiqua" w:cs="Book Antiqua"/>
          <w:color w:val="000000"/>
        </w:rPr>
        <w:t xml:space="preserve"> I, </w:t>
      </w:r>
      <w:proofErr w:type="spellStart"/>
      <w:r w:rsidRPr="006457CB">
        <w:rPr>
          <w:rFonts w:ascii="Book Antiqua" w:eastAsia="Book Antiqua" w:hAnsi="Book Antiqua" w:cs="Book Antiqua"/>
          <w:color w:val="000000"/>
        </w:rPr>
        <w:t>Vardanyan</w:t>
      </w:r>
      <w:proofErr w:type="spellEnd"/>
      <w:r w:rsidRPr="006457CB">
        <w:rPr>
          <w:rFonts w:ascii="Book Antiqua" w:eastAsia="Book Antiqua" w:hAnsi="Book Antiqua" w:cs="Book Antiqua"/>
          <w:color w:val="000000"/>
        </w:rPr>
        <w:t xml:space="preserve"> A, </w:t>
      </w:r>
      <w:proofErr w:type="spellStart"/>
      <w:r w:rsidRPr="006457CB">
        <w:rPr>
          <w:rFonts w:ascii="Book Antiqua" w:eastAsia="Book Antiqua" w:hAnsi="Book Antiqua" w:cs="Book Antiqua"/>
          <w:color w:val="000000"/>
        </w:rPr>
        <w:t>Khurshid</w:t>
      </w:r>
      <w:proofErr w:type="spellEnd"/>
      <w:r w:rsidRPr="006457CB">
        <w:rPr>
          <w:rFonts w:ascii="Book Antiqua" w:eastAsia="Book Antiqua" w:hAnsi="Book Antiqua" w:cs="Book Antiqua"/>
          <w:color w:val="000000"/>
        </w:rPr>
        <w:t xml:space="preserve"> Z. Bacteriological Evaluation of Gingival </w:t>
      </w:r>
      <w:proofErr w:type="spellStart"/>
      <w:r w:rsidRPr="006457CB">
        <w:rPr>
          <w:rFonts w:ascii="Book Antiqua" w:eastAsia="Book Antiqua" w:hAnsi="Book Antiqua" w:cs="Book Antiqua"/>
          <w:color w:val="000000"/>
        </w:rPr>
        <w:t>Crevicular</w:t>
      </w:r>
      <w:proofErr w:type="spellEnd"/>
      <w:r w:rsidRPr="006457CB">
        <w:rPr>
          <w:rFonts w:ascii="Book Antiqua" w:eastAsia="Book Antiqua" w:hAnsi="Book Antiqua" w:cs="Book Antiqua"/>
          <w:color w:val="000000"/>
        </w:rPr>
        <w:t xml:space="preserve"> Fluid in Teeth Restored Using Fixed Dental Prostheses: An In Vivo Study. </w:t>
      </w:r>
      <w:proofErr w:type="spellStart"/>
      <w:r w:rsidRPr="006457CB">
        <w:rPr>
          <w:rFonts w:ascii="Book Antiqua" w:eastAsia="Book Antiqua" w:hAnsi="Book Antiqua" w:cs="Book Antiqua"/>
          <w:i/>
          <w:iCs/>
          <w:color w:val="000000"/>
        </w:rPr>
        <w:t>Int</w:t>
      </w:r>
      <w:proofErr w:type="spellEnd"/>
      <w:r w:rsidRPr="006457CB">
        <w:rPr>
          <w:rFonts w:ascii="Book Antiqua" w:eastAsia="Book Antiqua" w:hAnsi="Book Antiqua" w:cs="Book Antiqua"/>
          <w:i/>
          <w:iCs/>
          <w:color w:val="000000"/>
        </w:rPr>
        <w:t xml:space="preserve"> J </w:t>
      </w:r>
      <w:proofErr w:type="spellStart"/>
      <w:r w:rsidRPr="006457CB">
        <w:rPr>
          <w:rFonts w:ascii="Book Antiqua" w:eastAsia="Book Antiqua" w:hAnsi="Book Antiqua" w:cs="Book Antiqua"/>
          <w:i/>
          <w:iCs/>
          <w:color w:val="000000"/>
        </w:rPr>
        <w:t>Mol</w:t>
      </w:r>
      <w:proofErr w:type="spellEnd"/>
      <w:r w:rsidRPr="006457CB">
        <w:rPr>
          <w:rFonts w:ascii="Book Antiqua" w:eastAsia="Book Antiqua" w:hAnsi="Book Antiqua" w:cs="Book Antiqua"/>
          <w:i/>
          <w:iCs/>
          <w:color w:val="000000"/>
        </w:rPr>
        <w:t xml:space="preserve"> </w:t>
      </w:r>
      <w:proofErr w:type="spellStart"/>
      <w:r w:rsidRPr="006457CB">
        <w:rPr>
          <w:rFonts w:ascii="Book Antiqua" w:eastAsia="Book Antiqua" w:hAnsi="Book Antiqua" w:cs="Book Antiqua"/>
          <w:i/>
          <w:iCs/>
          <w:color w:val="000000"/>
        </w:rPr>
        <w:t>Sci</w:t>
      </w:r>
      <w:proofErr w:type="spellEnd"/>
      <w:r w:rsidRPr="006457CB">
        <w:rPr>
          <w:rFonts w:ascii="Book Antiqua" w:eastAsia="Book Antiqua" w:hAnsi="Book Antiqua" w:cs="Book Antiqua"/>
          <w:color w:val="000000"/>
        </w:rPr>
        <w:t xml:space="preserve"> 2021; </w:t>
      </w:r>
      <w:r w:rsidRPr="006457CB">
        <w:rPr>
          <w:rFonts w:ascii="Book Antiqua" w:eastAsia="Book Antiqua" w:hAnsi="Book Antiqua" w:cs="Book Antiqua"/>
          <w:b/>
          <w:bCs/>
          <w:color w:val="000000"/>
        </w:rPr>
        <w:t>22</w:t>
      </w:r>
      <w:r w:rsidRPr="006457CB">
        <w:rPr>
          <w:rFonts w:ascii="Book Antiqua" w:eastAsia="Book Antiqua" w:hAnsi="Book Antiqua" w:cs="Book Antiqua"/>
          <w:color w:val="000000"/>
        </w:rPr>
        <w:t xml:space="preserve"> [PMID: 34067261 DOI: 10.3390/ijms22115463]</w:t>
      </w:r>
    </w:p>
    <w:p w14:paraId="237576E8"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color w:val="000000"/>
        </w:rPr>
        <w:lastRenderedPageBreak/>
        <w:t xml:space="preserve">33 </w:t>
      </w:r>
      <w:proofErr w:type="spellStart"/>
      <w:r w:rsidRPr="006457CB">
        <w:rPr>
          <w:rFonts w:ascii="Book Antiqua" w:eastAsia="Book Antiqua" w:hAnsi="Book Antiqua" w:cs="Book Antiqua"/>
          <w:b/>
          <w:bCs/>
          <w:color w:val="000000"/>
        </w:rPr>
        <w:t>Srimaneepong</w:t>
      </w:r>
      <w:proofErr w:type="spellEnd"/>
      <w:r w:rsidRPr="006457CB">
        <w:rPr>
          <w:rFonts w:ascii="Book Antiqua" w:eastAsia="Book Antiqua" w:hAnsi="Book Antiqua" w:cs="Book Antiqua"/>
          <w:b/>
          <w:bCs/>
          <w:color w:val="000000"/>
        </w:rPr>
        <w:t xml:space="preserve"> V</w:t>
      </w:r>
      <w:r w:rsidRPr="006457CB">
        <w:rPr>
          <w:rFonts w:ascii="Book Antiqua" w:eastAsia="Book Antiqua" w:hAnsi="Book Antiqua" w:cs="Book Antiqua"/>
          <w:color w:val="000000"/>
        </w:rPr>
        <w:t xml:space="preserve">, </w:t>
      </w:r>
      <w:proofErr w:type="spellStart"/>
      <w:r w:rsidRPr="006457CB">
        <w:rPr>
          <w:rFonts w:ascii="Book Antiqua" w:eastAsia="Book Antiqua" w:hAnsi="Book Antiqua" w:cs="Book Antiqua"/>
          <w:color w:val="000000"/>
        </w:rPr>
        <w:t>Heboyan</w:t>
      </w:r>
      <w:proofErr w:type="spellEnd"/>
      <w:r w:rsidRPr="006457CB">
        <w:rPr>
          <w:rFonts w:ascii="Book Antiqua" w:eastAsia="Book Antiqua" w:hAnsi="Book Antiqua" w:cs="Book Antiqua"/>
          <w:color w:val="000000"/>
        </w:rPr>
        <w:t xml:space="preserve"> A, </w:t>
      </w:r>
      <w:proofErr w:type="spellStart"/>
      <w:r w:rsidRPr="006457CB">
        <w:rPr>
          <w:rFonts w:ascii="Book Antiqua" w:eastAsia="Book Antiqua" w:hAnsi="Book Antiqua" w:cs="Book Antiqua"/>
          <w:color w:val="000000"/>
        </w:rPr>
        <w:t>Zafar</w:t>
      </w:r>
      <w:proofErr w:type="spellEnd"/>
      <w:r w:rsidRPr="006457CB">
        <w:rPr>
          <w:rFonts w:ascii="Book Antiqua" w:eastAsia="Book Antiqua" w:hAnsi="Book Antiqua" w:cs="Book Antiqua"/>
          <w:color w:val="000000"/>
        </w:rPr>
        <w:t xml:space="preserve"> MS, </w:t>
      </w:r>
      <w:proofErr w:type="spellStart"/>
      <w:r w:rsidRPr="006457CB">
        <w:rPr>
          <w:rFonts w:ascii="Book Antiqua" w:eastAsia="Book Antiqua" w:hAnsi="Book Antiqua" w:cs="Book Antiqua"/>
          <w:color w:val="000000"/>
        </w:rPr>
        <w:t>Khurshid</w:t>
      </w:r>
      <w:proofErr w:type="spellEnd"/>
      <w:r w:rsidRPr="006457CB">
        <w:rPr>
          <w:rFonts w:ascii="Book Antiqua" w:eastAsia="Book Antiqua" w:hAnsi="Book Antiqua" w:cs="Book Antiqua"/>
          <w:color w:val="000000"/>
        </w:rPr>
        <w:t xml:space="preserve"> Z, </w:t>
      </w:r>
      <w:proofErr w:type="spellStart"/>
      <w:r w:rsidRPr="006457CB">
        <w:rPr>
          <w:rFonts w:ascii="Book Antiqua" w:eastAsia="Book Antiqua" w:hAnsi="Book Antiqua" w:cs="Book Antiqua"/>
          <w:color w:val="000000"/>
        </w:rPr>
        <w:t>Marya</w:t>
      </w:r>
      <w:proofErr w:type="spellEnd"/>
      <w:r w:rsidRPr="006457CB">
        <w:rPr>
          <w:rFonts w:ascii="Book Antiqua" w:eastAsia="Book Antiqua" w:hAnsi="Book Antiqua" w:cs="Book Antiqua"/>
          <w:color w:val="000000"/>
        </w:rPr>
        <w:t xml:space="preserve"> A, </w:t>
      </w:r>
      <w:proofErr w:type="spellStart"/>
      <w:r w:rsidRPr="006457CB">
        <w:rPr>
          <w:rFonts w:ascii="Book Antiqua" w:eastAsia="Book Antiqua" w:hAnsi="Book Antiqua" w:cs="Book Antiqua"/>
          <w:color w:val="000000"/>
        </w:rPr>
        <w:t>Fernandes</w:t>
      </w:r>
      <w:proofErr w:type="spellEnd"/>
      <w:r w:rsidRPr="006457CB">
        <w:rPr>
          <w:rFonts w:ascii="Book Antiqua" w:eastAsia="Book Antiqua" w:hAnsi="Book Antiqua" w:cs="Book Antiqua"/>
          <w:color w:val="000000"/>
        </w:rPr>
        <w:t xml:space="preserve"> GVO, </w:t>
      </w:r>
      <w:proofErr w:type="spellStart"/>
      <w:r w:rsidRPr="006457CB">
        <w:rPr>
          <w:rFonts w:ascii="Book Antiqua" w:eastAsia="Book Antiqua" w:hAnsi="Book Antiqua" w:cs="Book Antiqua"/>
          <w:color w:val="000000"/>
        </w:rPr>
        <w:t>Rokaya</w:t>
      </w:r>
      <w:proofErr w:type="spellEnd"/>
      <w:r w:rsidRPr="006457CB">
        <w:rPr>
          <w:rFonts w:ascii="Book Antiqua" w:eastAsia="Book Antiqua" w:hAnsi="Book Antiqua" w:cs="Book Antiqua"/>
          <w:color w:val="000000"/>
        </w:rPr>
        <w:t xml:space="preserve"> D. Fixed Prosthetic Restorations and Periodontal Health: A Narrative Review. </w:t>
      </w:r>
      <w:r w:rsidRPr="006457CB">
        <w:rPr>
          <w:rFonts w:ascii="Book Antiqua" w:eastAsia="Book Antiqua" w:hAnsi="Book Antiqua" w:cs="Book Antiqua"/>
          <w:i/>
          <w:iCs/>
          <w:color w:val="000000"/>
        </w:rPr>
        <w:t xml:space="preserve">J </w:t>
      </w:r>
      <w:proofErr w:type="spellStart"/>
      <w:r w:rsidRPr="006457CB">
        <w:rPr>
          <w:rFonts w:ascii="Book Antiqua" w:eastAsia="Book Antiqua" w:hAnsi="Book Antiqua" w:cs="Book Antiqua"/>
          <w:i/>
          <w:iCs/>
          <w:color w:val="000000"/>
        </w:rPr>
        <w:t>Funct</w:t>
      </w:r>
      <w:proofErr w:type="spellEnd"/>
      <w:r w:rsidRPr="006457CB">
        <w:rPr>
          <w:rFonts w:ascii="Book Antiqua" w:eastAsia="Book Antiqua" w:hAnsi="Book Antiqua" w:cs="Book Antiqua"/>
          <w:i/>
          <w:iCs/>
          <w:color w:val="000000"/>
        </w:rPr>
        <w:t xml:space="preserve"> </w:t>
      </w:r>
      <w:proofErr w:type="spellStart"/>
      <w:r w:rsidRPr="006457CB">
        <w:rPr>
          <w:rFonts w:ascii="Book Antiqua" w:eastAsia="Book Antiqua" w:hAnsi="Book Antiqua" w:cs="Book Antiqua"/>
          <w:i/>
          <w:iCs/>
          <w:color w:val="000000"/>
        </w:rPr>
        <w:t>Biomater</w:t>
      </w:r>
      <w:proofErr w:type="spellEnd"/>
      <w:r w:rsidRPr="006457CB">
        <w:rPr>
          <w:rFonts w:ascii="Book Antiqua" w:eastAsia="Book Antiqua" w:hAnsi="Book Antiqua" w:cs="Book Antiqua"/>
          <w:color w:val="000000"/>
        </w:rPr>
        <w:t xml:space="preserve"> 2022; </w:t>
      </w:r>
      <w:r w:rsidRPr="006457CB">
        <w:rPr>
          <w:rFonts w:ascii="Book Antiqua" w:eastAsia="Book Antiqua" w:hAnsi="Book Antiqua" w:cs="Book Antiqua"/>
          <w:b/>
          <w:bCs/>
          <w:color w:val="000000"/>
        </w:rPr>
        <w:t>13</w:t>
      </w:r>
      <w:r w:rsidRPr="006457CB">
        <w:rPr>
          <w:rFonts w:ascii="Book Antiqua" w:eastAsia="Book Antiqua" w:hAnsi="Book Antiqua" w:cs="Book Antiqua"/>
          <w:color w:val="000000"/>
        </w:rPr>
        <w:t xml:space="preserve"> [PMID: 35225978 DOI: 10.3390/jfb13010015]</w:t>
      </w:r>
    </w:p>
    <w:p w14:paraId="6C5F7992" w14:textId="77777777" w:rsidR="00A77B3E" w:rsidRPr="006457CB" w:rsidRDefault="00A77B3E">
      <w:pPr>
        <w:spacing w:line="360" w:lineRule="auto"/>
        <w:jc w:val="both"/>
        <w:rPr>
          <w:rFonts w:ascii="Book Antiqua" w:hAnsi="Book Antiqua"/>
        </w:rPr>
        <w:sectPr w:rsidR="00A77B3E" w:rsidRPr="006457CB">
          <w:headerReference w:type="even" r:id="rId8"/>
          <w:headerReference w:type="default" r:id="rId9"/>
          <w:footerReference w:type="default" r:id="rId10"/>
          <w:pgSz w:w="12240" w:h="15840"/>
          <w:pgMar w:top="1440" w:right="1440" w:bottom="1440" w:left="1440" w:header="720" w:footer="720" w:gutter="0"/>
          <w:cols w:space="720"/>
          <w:docGrid w:linePitch="360"/>
        </w:sectPr>
      </w:pPr>
    </w:p>
    <w:p w14:paraId="25C7C755"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b/>
          <w:color w:val="000000"/>
        </w:rPr>
        <w:lastRenderedPageBreak/>
        <w:t>Footnotes</w:t>
      </w:r>
    </w:p>
    <w:p w14:paraId="7C36D3EE" w14:textId="431CBDBD" w:rsidR="00A77B3E" w:rsidRPr="006457CB" w:rsidRDefault="00186D72">
      <w:pPr>
        <w:spacing w:line="360" w:lineRule="auto"/>
        <w:jc w:val="both"/>
        <w:rPr>
          <w:rFonts w:ascii="Book Antiqua" w:hAnsi="Book Antiqua"/>
        </w:rPr>
      </w:pPr>
      <w:r w:rsidRPr="006457CB">
        <w:rPr>
          <w:rFonts w:ascii="Book Antiqua" w:eastAsia="Book Antiqua" w:hAnsi="Book Antiqua" w:cs="Book Antiqua"/>
          <w:b/>
          <w:bCs/>
          <w:color w:val="000000"/>
        </w:rPr>
        <w:t xml:space="preserve">Informed consent statement: </w:t>
      </w:r>
      <w:r w:rsidRPr="006457CB">
        <w:rPr>
          <w:rFonts w:ascii="Book Antiqua" w:eastAsia="Book Antiqua" w:hAnsi="Book Antiqua" w:cs="Book Antiqua"/>
          <w:color w:val="000000"/>
        </w:rPr>
        <w:t>Informed written consent was obtained from the patient for publication of this report and any accompanying images.</w:t>
      </w:r>
    </w:p>
    <w:p w14:paraId="5E6D394F" w14:textId="77777777" w:rsidR="00A77B3E" w:rsidRPr="006457CB" w:rsidRDefault="00A77B3E">
      <w:pPr>
        <w:spacing w:line="360" w:lineRule="auto"/>
        <w:jc w:val="both"/>
        <w:rPr>
          <w:rFonts w:ascii="Book Antiqua" w:hAnsi="Book Antiqua"/>
        </w:rPr>
      </w:pPr>
    </w:p>
    <w:p w14:paraId="1F3C829D"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b/>
          <w:bCs/>
          <w:color w:val="000000"/>
        </w:rPr>
        <w:t xml:space="preserve">Conflict-of-interest statement: </w:t>
      </w:r>
      <w:r w:rsidRPr="006457CB">
        <w:rPr>
          <w:rFonts w:ascii="Book Antiqua" w:eastAsia="Book Antiqua" w:hAnsi="Book Antiqua" w:cs="Book Antiqua"/>
          <w:color w:val="000000"/>
        </w:rPr>
        <w:t>The authors declare that they have no conflict of interest.</w:t>
      </w:r>
    </w:p>
    <w:p w14:paraId="6F6B7EA0" w14:textId="77777777" w:rsidR="00A77B3E" w:rsidRPr="006457CB" w:rsidRDefault="00A77B3E">
      <w:pPr>
        <w:spacing w:line="360" w:lineRule="auto"/>
        <w:jc w:val="both"/>
        <w:rPr>
          <w:rFonts w:ascii="Book Antiqua" w:hAnsi="Book Antiqua"/>
        </w:rPr>
      </w:pPr>
    </w:p>
    <w:p w14:paraId="09E5A5CE"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b/>
          <w:bCs/>
          <w:color w:val="000000"/>
        </w:rPr>
        <w:t xml:space="preserve">CARE Checklist (2016) statement: </w:t>
      </w:r>
      <w:r w:rsidRPr="006457CB">
        <w:rPr>
          <w:rFonts w:ascii="Book Antiqua" w:eastAsia="Book Antiqua" w:hAnsi="Book Antiqua" w:cs="Book Antiqua"/>
          <w:color w:val="000000"/>
        </w:rPr>
        <w:t>The authors have read the CARE Checklist (2016), and the manuscript was prepared and revised according to the CARE Checklist (2016).</w:t>
      </w:r>
    </w:p>
    <w:p w14:paraId="4A16960B" w14:textId="77777777" w:rsidR="00A77B3E" w:rsidRPr="006457CB" w:rsidRDefault="00A77B3E">
      <w:pPr>
        <w:spacing w:line="360" w:lineRule="auto"/>
        <w:jc w:val="both"/>
        <w:rPr>
          <w:rFonts w:ascii="Book Antiqua" w:hAnsi="Book Antiqua"/>
        </w:rPr>
      </w:pPr>
    </w:p>
    <w:p w14:paraId="5F870567"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b/>
          <w:bCs/>
          <w:color w:val="000000"/>
        </w:rPr>
        <w:t xml:space="preserve">Open-Access: </w:t>
      </w:r>
      <w:r w:rsidRPr="006457C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457CB">
        <w:rPr>
          <w:rFonts w:ascii="Book Antiqua" w:eastAsia="Book Antiqua" w:hAnsi="Book Antiqua" w:cs="Book Antiqua"/>
          <w:color w:val="000000"/>
        </w:rPr>
        <w:t>NonCommercial</w:t>
      </w:r>
      <w:proofErr w:type="spellEnd"/>
      <w:r w:rsidRPr="006457C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9E71F5A" w14:textId="77777777" w:rsidR="00A77B3E" w:rsidRPr="006457CB" w:rsidRDefault="00A77B3E">
      <w:pPr>
        <w:spacing w:line="360" w:lineRule="auto"/>
        <w:jc w:val="both"/>
        <w:rPr>
          <w:rFonts w:ascii="Book Antiqua" w:hAnsi="Book Antiqua"/>
        </w:rPr>
      </w:pPr>
    </w:p>
    <w:p w14:paraId="12AA9EDB"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b/>
          <w:color w:val="000000"/>
        </w:rPr>
        <w:t xml:space="preserve">Provenance and peer review: </w:t>
      </w:r>
      <w:r w:rsidRPr="006457CB">
        <w:rPr>
          <w:rFonts w:ascii="Book Antiqua" w:eastAsia="Book Antiqua" w:hAnsi="Book Antiqua" w:cs="Book Antiqua"/>
          <w:color w:val="000000"/>
        </w:rPr>
        <w:t xml:space="preserve">Unsolicited article; </w:t>
      </w:r>
      <w:proofErr w:type="gramStart"/>
      <w:r w:rsidRPr="006457CB">
        <w:rPr>
          <w:rFonts w:ascii="Book Antiqua" w:eastAsia="Book Antiqua" w:hAnsi="Book Antiqua" w:cs="Book Antiqua"/>
          <w:color w:val="000000"/>
        </w:rPr>
        <w:t>Externally</w:t>
      </w:r>
      <w:proofErr w:type="gramEnd"/>
      <w:r w:rsidRPr="006457CB">
        <w:rPr>
          <w:rFonts w:ascii="Book Antiqua" w:eastAsia="Book Antiqua" w:hAnsi="Book Antiqua" w:cs="Book Antiqua"/>
          <w:color w:val="000000"/>
        </w:rPr>
        <w:t xml:space="preserve"> peer reviewed.</w:t>
      </w:r>
    </w:p>
    <w:p w14:paraId="369D0543"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b/>
          <w:color w:val="000000"/>
        </w:rPr>
        <w:t xml:space="preserve">Peer-review model: </w:t>
      </w:r>
      <w:r w:rsidRPr="006457CB">
        <w:rPr>
          <w:rFonts w:ascii="Book Antiqua" w:eastAsia="Book Antiqua" w:hAnsi="Book Antiqua" w:cs="Book Antiqua"/>
          <w:color w:val="000000"/>
        </w:rPr>
        <w:t>Single blind</w:t>
      </w:r>
    </w:p>
    <w:p w14:paraId="40DF9CAD" w14:textId="77777777" w:rsidR="00A77B3E" w:rsidRPr="006457CB" w:rsidRDefault="00A77B3E">
      <w:pPr>
        <w:spacing w:line="360" w:lineRule="auto"/>
        <w:jc w:val="both"/>
        <w:rPr>
          <w:rFonts w:ascii="Book Antiqua" w:hAnsi="Book Antiqua"/>
        </w:rPr>
      </w:pPr>
    </w:p>
    <w:p w14:paraId="5D8A81AC"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b/>
          <w:color w:val="000000"/>
        </w:rPr>
        <w:t xml:space="preserve">Peer-review started: </w:t>
      </w:r>
      <w:r w:rsidRPr="006457CB">
        <w:rPr>
          <w:rFonts w:ascii="Book Antiqua" w:eastAsia="Book Antiqua" w:hAnsi="Book Antiqua" w:cs="Book Antiqua"/>
          <w:color w:val="000000"/>
        </w:rPr>
        <w:t>July 15, 2022</w:t>
      </w:r>
    </w:p>
    <w:p w14:paraId="259D81BF"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b/>
          <w:color w:val="000000"/>
        </w:rPr>
        <w:t xml:space="preserve">First decision: </w:t>
      </w:r>
      <w:r w:rsidRPr="006457CB">
        <w:rPr>
          <w:rFonts w:ascii="Book Antiqua" w:eastAsia="Book Antiqua" w:hAnsi="Book Antiqua" w:cs="Book Antiqua"/>
          <w:color w:val="000000"/>
        </w:rPr>
        <w:t>September 25, 2022</w:t>
      </w:r>
    </w:p>
    <w:p w14:paraId="26874332" w14:textId="03E4A9FB" w:rsidR="00A77B3E" w:rsidRPr="006457CB" w:rsidRDefault="00186D72">
      <w:pPr>
        <w:spacing w:line="360" w:lineRule="auto"/>
        <w:jc w:val="both"/>
        <w:rPr>
          <w:rFonts w:ascii="Book Antiqua" w:hAnsi="Book Antiqua"/>
        </w:rPr>
      </w:pPr>
      <w:r w:rsidRPr="006457CB">
        <w:rPr>
          <w:rFonts w:ascii="Book Antiqua" w:eastAsia="Book Antiqua" w:hAnsi="Book Antiqua" w:cs="Book Antiqua"/>
          <w:b/>
          <w:color w:val="000000"/>
        </w:rPr>
        <w:t xml:space="preserve">Article in press: </w:t>
      </w:r>
      <w:r w:rsidR="00631ABC" w:rsidRPr="006457CB">
        <w:rPr>
          <w:rFonts w:ascii="Book Antiqua" w:eastAsia="Book Antiqua" w:hAnsi="Book Antiqua" w:cs="Book Antiqua"/>
          <w:color w:val="000000"/>
        </w:rPr>
        <w:t>October 26, 2022</w:t>
      </w:r>
    </w:p>
    <w:p w14:paraId="2E29A198" w14:textId="77777777" w:rsidR="00A77B3E" w:rsidRPr="006457CB" w:rsidRDefault="00A77B3E">
      <w:pPr>
        <w:spacing w:line="360" w:lineRule="auto"/>
        <w:jc w:val="both"/>
        <w:rPr>
          <w:rFonts w:ascii="Book Antiqua" w:hAnsi="Book Antiqua"/>
        </w:rPr>
      </w:pPr>
    </w:p>
    <w:p w14:paraId="0E290230" w14:textId="66C77480" w:rsidR="00A77B3E" w:rsidRPr="006457CB" w:rsidRDefault="00186D72">
      <w:pPr>
        <w:spacing w:line="360" w:lineRule="auto"/>
        <w:jc w:val="both"/>
        <w:rPr>
          <w:rFonts w:ascii="Book Antiqua" w:hAnsi="Book Antiqua"/>
        </w:rPr>
      </w:pPr>
      <w:r w:rsidRPr="006457CB">
        <w:rPr>
          <w:rFonts w:ascii="Book Antiqua" w:eastAsia="Book Antiqua" w:hAnsi="Book Antiqua" w:cs="Book Antiqua"/>
          <w:b/>
          <w:color w:val="000000"/>
        </w:rPr>
        <w:t xml:space="preserve">Specialty type: </w:t>
      </w:r>
      <w:r w:rsidRPr="006457CB">
        <w:rPr>
          <w:rFonts w:ascii="Book Antiqua" w:eastAsia="Book Antiqua" w:hAnsi="Book Antiqua" w:cs="Book Antiqua"/>
          <w:color w:val="000000"/>
        </w:rPr>
        <w:t xml:space="preserve">Dentistry, </w:t>
      </w:r>
      <w:r w:rsidR="00132230">
        <w:rPr>
          <w:rFonts w:ascii="Book Antiqua" w:hAnsi="Book Antiqua" w:cs="Book Antiqua" w:hint="eastAsia"/>
          <w:color w:val="000000"/>
          <w:lang w:eastAsia="zh-CN"/>
        </w:rPr>
        <w:t>o</w:t>
      </w:r>
      <w:r w:rsidRPr="006457CB">
        <w:rPr>
          <w:rFonts w:ascii="Book Antiqua" w:eastAsia="Book Antiqua" w:hAnsi="Book Antiqua" w:cs="Book Antiqua"/>
          <w:color w:val="000000"/>
        </w:rPr>
        <w:t xml:space="preserve">ral </w:t>
      </w:r>
      <w:r w:rsidR="00132230">
        <w:rPr>
          <w:rFonts w:ascii="Book Antiqua" w:hAnsi="Book Antiqua" w:cs="Book Antiqua" w:hint="eastAsia"/>
          <w:color w:val="000000"/>
          <w:lang w:eastAsia="zh-CN"/>
        </w:rPr>
        <w:t>s</w:t>
      </w:r>
      <w:r w:rsidRPr="006457CB">
        <w:rPr>
          <w:rFonts w:ascii="Book Antiqua" w:eastAsia="Book Antiqua" w:hAnsi="Book Antiqua" w:cs="Book Antiqua"/>
          <w:color w:val="000000"/>
        </w:rPr>
        <w:t xml:space="preserve">urgery and </w:t>
      </w:r>
      <w:r w:rsidR="00132230">
        <w:rPr>
          <w:rFonts w:ascii="Book Antiqua" w:hAnsi="Book Antiqua" w:cs="Book Antiqua" w:hint="eastAsia"/>
          <w:color w:val="000000"/>
          <w:lang w:eastAsia="zh-CN"/>
        </w:rPr>
        <w:t>m</w:t>
      </w:r>
      <w:r w:rsidRPr="006457CB">
        <w:rPr>
          <w:rFonts w:ascii="Book Antiqua" w:eastAsia="Book Antiqua" w:hAnsi="Book Antiqua" w:cs="Book Antiqua"/>
          <w:color w:val="000000"/>
        </w:rPr>
        <w:t>edicine</w:t>
      </w:r>
    </w:p>
    <w:p w14:paraId="5645A73B"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b/>
          <w:color w:val="000000"/>
        </w:rPr>
        <w:t xml:space="preserve">Country/Territory of origin: </w:t>
      </w:r>
      <w:r w:rsidRPr="006457CB">
        <w:rPr>
          <w:rFonts w:ascii="Book Antiqua" w:eastAsia="Book Antiqua" w:hAnsi="Book Antiqua" w:cs="Book Antiqua"/>
          <w:color w:val="000000"/>
        </w:rPr>
        <w:t>Taiwan</w:t>
      </w:r>
    </w:p>
    <w:p w14:paraId="492D5A53"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b/>
          <w:color w:val="000000"/>
        </w:rPr>
        <w:t>Peer-review report’s scientific quality classification</w:t>
      </w:r>
    </w:p>
    <w:p w14:paraId="6BEEFE76"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color w:val="000000"/>
        </w:rPr>
        <w:t xml:space="preserve">Grade </w:t>
      </w:r>
      <w:proofErr w:type="gramStart"/>
      <w:r w:rsidRPr="006457CB">
        <w:rPr>
          <w:rFonts w:ascii="Book Antiqua" w:eastAsia="Book Antiqua" w:hAnsi="Book Antiqua" w:cs="Book Antiqua"/>
          <w:color w:val="000000"/>
        </w:rPr>
        <w:t>A</w:t>
      </w:r>
      <w:proofErr w:type="gramEnd"/>
      <w:r w:rsidRPr="006457CB">
        <w:rPr>
          <w:rFonts w:ascii="Book Antiqua" w:eastAsia="Book Antiqua" w:hAnsi="Book Antiqua" w:cs="Book Antiqua"/>
          <w:color w:val="000000"/>
        </w:rPr>
        <w:t xml:space="preserve"> (Excellent): 0</w:t>
      </w:r>
    </w:p>
    <w:p w14:paraId="4AA4ECAD"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color w:val="000000"/>
        </w:rPr>
        <w:t>Grade B (Very good): 0</w:t>
      </w:r>
    </w:p>
    <w:p w14:paraId="341893C5"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color w:val="000000"/>
        </w:rPr>
        <w:lastRenderedPageBreak/>
        <w:t>Grade C (Good): C, C, C</w:t>
      </w:r>
    </w:p>
    <w:p w14:paraId="2DE9CE20"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color w:val="000000"/>
        </w:rPr>
        <w:t>Grade D (Fair): 0</w:t>
      </w:r>
    </w:p>
    <w:p w14:paraId="7D956821" w14:textId="77777777" w:rsidR="00A77B3E" w:rsidRPr="006457CB" w:rsidRDefault="00186D72">
      <w:pPr>
        <w:spacing w:line="360" w:lineRule="auto"/>
        <w:jc w:val="both"/>
        <w:rPr>
          <w:rFonts w:ascii="Book Antiqua" w:hAnsi="Book Antiqua"/>
        </w:rPr>
      </w:pPr>
      <w:r w:rsidRPr="006457CB">
        <w:rPr>
          <w:rFonts w:ascii="Book Antiqua" w:eastAsia="Book Antiqua" w:hAnsi="Book Antiqua" w:cs="Book Antiqua"/>
          <w:color w:val="000000"/>
        </w:rPr>
        <w:t>Grade E (Poor): 0</w:t>
      </w:r>
    </w:p>
    <w:p w14:paraId="67C8B744" w14:textId="77777777" w:rsidR="00A77B3E" w:rsidRPr="006457CB" w:rsidRDefault="00A77B3E">
      <w:pPr>
        <w:spacing w:line="360" w:lineRule="auto"/>
        <w:jc w:val="both"/>
        <w:rPr>
          <w:rFonts w:ascii="Book Antiqua" w:hAnsi="Book Antiqua"/>
        </w:rPr>
      </w:pPr>
    </w:p>
    <w:p w14:paraId="1BE4EDDC" w14:textId="23CD0CDD" w:rsidR="0022541B" w:rsidRPr="006457CB" w:rsidRDefault="00186D72">
      <w:pPr>
        <w:spacing w:line="360" w:lineRule="auto"/>
        <w:jc w:val="both"/>
        <w:rPr>
          <w:rFonts w:ascii="Book Antiqua" w:eastAsia="Book Antiqua" w:hAnsi="Book Antiqua" w:cs="Book Antiqua"/>
          <w:b/>
          <w:color w:val="000000"/>
        </w:rPr>
      </w:pPr>
      <w:r w:rsidRPr="006457CB">
        <w:rPr>
          <w:rFonts w:ascii="Book Antiqua" w:eastAsia="Book Antiqua" w:hAnsi="Book Antiqua" w:cs="Book Antiqua"/>
          <w:b/>
          <w:color w:val="000000"/>
        </w:rPr>
        <w:t xml:space="preserve">P-Reviewer: </w:t>
      </w:r>
      <w:proofErr w:type="spellStart"/>
      <w:r w:rsidRPr="006457CB">
        <w:rPr>
          <w:rFonts w:ascii="Book Antiqua" w:eastAsia="Book Antiqua" w:hAnsi="Book Antiqua" w:cs="Book Antiqua"/>
          <w:color w:val="000000"/>
        </w:rPr>
        <w:t>Feng</w:t>
      </w:r>
      <w:proofErr w:type="spellEnd"/>
      <w:r w:rsidRPr="006457CB">
        <w:rPr>
          <w:rFonts w:ascii="Book Antiqua" w:eastAsia="Book Antiqua" w:hAnsi="Book Antiqua" w:cs="Book Antiqua"/>
          <w:color w:val="000000"/>
        </w:rPr>
        <w:t xml:space="preserve"> J, China; Gupta A, Nepal; </w:t>
      </w:r>
      <w:proofErr w:type="spellStart"/>
      <w:r w:rsidRPr="006457CB">
        <w:rPr>
          <w:rFonts w:ascii="Book Antiqua" w:eastAsia="Book Antiqua" w:hAnsi="Book Antiqua" w:cs="Book Antiqua"/>
          <w:color w:val="000000"/>
        </w:rPr>
        <w:t>Heboyan</w:t>
      </w:r>
      <w:proofErr w:type="spellEnd"/>
      <w:r w:rsidRPr="006457CB">
        <w:rPr>
          <w:rFonts w:ascii="Book Antiqua" w:eastAsia="Book Antiqua" w:hAnsi="Book Antiqua" w:cs="Book Antiqua"/>
          <w:color w:val="000000"/>
        </w:rPr>
        <w:t xml:space="preserve"> A, Armenia</w:t>
      </w:r>
      <w:r w:rsidRPr="006457CB">
        <w:rPr>
          <w:rFonts w:ascii="Book Antiqua" w:eastAsia="Book Antiqua" w:hAnsi="Book Antiqua" w:cs="Book Antiqua"/>
          <w:b/>
          <w:color w:val="000000"/>
        </w:rPr>
        <w:t xml:space="preserve"> S-Editor: </w:t>
      </w:r>
      <w:r w:rsidR="0022541B" w:rsidRPr="006457CB">
        <w:rPr>
          <w:rFonts w:ascii="Book Antiqua" w:eastAsia="Book Antiqua" w:hAnsi="Book Antiqua" w:cs="Book Antiqua"/>
          <w:bCs/>
          <w:color w:val="000000"/>
        </w:rPr>
        <w:t>Chang KL</w:t>
      </w:r>
      <w:r w:rsidRPr="006457CB">
        <w:rPr>
          <w:rFonts w:ascii="Book Antiqua" w:eastAsia="Book Antiqua" w:hAnsi="Book Antiqua" w:cs="Book Antiqua"/>
          <w:b/>
          <w:color w:val="000000"/>
        </w:rPr>
        <w:t xml:space="preserve"> L-Editor: </w:t>
      </w:r>
      <w:r w:rsidR="000F0E7C" w:rsidRPr="006457CB">
        <w:rPr>
          <w:rFonts w:ascii="Book Antiqua" w:eastAsia="Book Antiqua" w:hAnsi="Book Antiqua" w:cs="Book Antiqua"/>
          <w:bCs/>
          <w:color w:val="000000"/>
        </w:rPr>
        <w:t>A</w:t>
      </w:r>
      <w:r w:rsidRPr="006457CB">
        <w:rPr>
          <w:rFonts w:ascii="Book Antiqua" w:eastAsia="Book Antiqua" w:hAnsi="Book Antiqua" w:cs="Book Antiqua"/>
          <w:b/>
          <w:color w:val="000000"/>
        </w:rPr>
        <w:t xml:space="preserve"> P-Editor:</w:t>
      </w:r>
      <w:r w:rsidR="00631ABC" w:rsidRPr="006457CB">
        <w:rPr>
          <w:rFonts w:ascii="Book Antiqua" w:eastAsia="Book Antiqua" w:hAnsi="Book Antiqua" w:cs="Book Antiqua"/>
          <w:b/>
          <w:color w:val="000000"/>
        </w:rPr>
        <w:t xml:space="preserve"> </w:t>
      </w:r>
      <w:r w:rsidR="00BD3C8F" w:rsidRPr="006457CB">
        <w:rPr>
          <w:rFonts w:ascii="Book Antiqua" w:eastAsia="Book Antiqua" w:hAnsi="Book Antiqua" w:cs="Book Antiqua"/>
          <w:bCs/>
          <w:color w:val="000000"/>
        </w:rPr>
        <w:t>Chang KL</w:t>
      </w:r>
    </w:p>
    <w:p w14:paraId="38718BCC" w14:textId="77777777" w:rsidR="005E1849" w:rsidRDefault="005E1849">
      <w:pPr>
        <w:rPr>
          <w:rFonts w:ascii="Book Antiqua" w:eastAsia="Book Antiqua" w:hAnsi="Book Antiqua" w:cs="Book Antiqua"/>
          <w:b/>
          <w:color w:val="000000"/>
        </w:rPr>
      </w:pPr>
      <w:r>
        <w:rPr>
          <w:rFonts w:ascii="Book Antiqua" w:eastAsia="Book Antiqua" w:hAnsi="Book Antiqua" w:cs="Book Antiqua"/>
          <w:b/>
          <w:color w:val="000000"/>
        </w:rPr>
        <w:br w:type="page"/>
      </w:r>
    </w:p>
    <w:p w14:paraId="16B9C89D" w14:textId="67977507" w:rsidR="00A77B3E" w:rsidRPr="006457CB" w:rsidRDefault="00186D72">
      <w:pPr>
        <w:spacing w:line="360" w:lineRule="auto"/>
        <w:jc w:val="both"/>
        <w:rPr>
          <w:rFonts w:ascii="Book Antiqua" w:eastAsia="Book Antiqua" w:hAnsi="Book Antiqua" w:cs="Book Antiqua"/>
          <w:b/>
          <w:color w:val="000000"/>
        </w:rPr>
      </w:pPr>
      <w:r w:rsidRPr="006457CB">
        <w:rPr>
          <w:rFonts w:ascii="Book Antiqua" w:eastAsia="Book Antiqua" w:hAnsi="Book Antiqua" w:cs="Book Antiqua"/>
          <w:b/>
          <w:color w:val="000000"/>
        </w:rPr>
        <w:lastRenderedPageBreak/>
        <w:t>Figure Legends</w:t>
      </w:r>
    </w:p>
    <w:p w14:paraId="38286D50" w14:textId="3705AE7B" w:rsidR="00FD17FB" w:rsidRPr="006457CB" w:rsidRDefault="002B3AFF">
      <w:pPr>
        <w:spacing w:line="360" w:lineRule="auto"/>
        <w:jc w:val="both"/>
        <w:rPr>
          <w:rFonts w:ascii="Book Antiqua" w:hAnsi="Book Antiqua"/>
        </w:rPr>
      </w:pPr>
      <w:r w:rsidRPr="006457CB">
        <w:rPr>
          <w:rFonts w:ascii="Book Antiqua" w:hAnsi="Book Antiqua"/>
          <w:noProof/>
          <w:lang w:eastAsia="zh-CN"/>
        </w:rPr>
        <w:drawing>
          <wp:inline distT="0" distB="0" distL="0" distR="0" wp14:anchorId="70037947" wp14:editId="1AACC59F">
            <wp:extent cx="5943600" cy="3426913"/>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426913"/>
                    </a:xfrm>
                    <a:prstGeom prst="rect">
                      <a:avLst/>
                    </a:prstGeom>
                  </pic:spPr>
                </pic:pic>
              </a:graphicData>
            </a:graphic>
          </wp:inline>
        </w:drawing>
      </w:r>
    </w:p>
    <w:p w14:paraId="7051EEA6" w14:textId="150007ED" w:rsidR="00A77B3E" w:rsidRPr="006457CB" w:rsidRDefault="00186D72">
      <w:pPr>
        <w:spacing w:line="360" w:lineRule="auto"/>
        <w:jc w:val="both"/>
        <w:rPr>
          <w:rFonts w:ascii="Book Antiqua" w:eastAsia="Book Antiqua" w:hAnsi="Book Antiqua" w:cs="Book Antiqua"/>
          <w:color w:val="000000"/>
        </w:rPr>
      </w:pPr>
      <w:r w:rsidRPr="006457CB">
        <w:rPr>
          <w:rFonts w:ascii="Book Antiqua" w:eastAsia="Book Antiqua" w:hAnsi="Book Antiqua" w:cs="Book Antiqua"/>
          <w:b/>
          <w:bCs/>
          <w:color w:val="000000"/>
        </w:rPr>
        <w:t xml:space="preserve">Figure 1 </w:t>
      </w:r>
      <w:proofErr w:type="gramStart"/>
      <w:r w:rsidRPr="006457CB">
        <w:rPr>
          <w:rFonts w:ascii="Book Antiqua" w:eastAsia="Book Antiqua" w:hAnsi="Book Antiqua" w:cs="Book Antiqua"/>
          <w:b/>
          <w:bCs/>
          <w:color w:val="000000"/>
        </w:rPr>
        <w:t>Combined</w:t>
      </w:r>
      <w:proofErr w:type="gramEnd"/>
      <w:r w:rsidRPr="006457CB">
        <w:rPr>
          <w:rFonts w:ascii="Book Antiqua" w:eastAsia="Book Antiqua" w:hAnsi="Book Antiqua" w:cs="Book Antiqua"/>
          <w:b/>
          <w:bCs/>
          <w:color w:val="000000"/>
        </w:rPr>
        <w:t xml:space="preserve"> erbium-doped yttrium aluminum garnet laser and advanced platelet-rich fibrin+ treatment for periodontitis.</w:t>
      </w:r>
      <w:r w:rsidRPr="005E1849">
        <w:rPr>
          <w:rFonts w:ascii="Book Antiqua" w:eastAsia="Book Antiqua" w:hAnsi="Book Antiqua" w:cs="Book Antiqua"/>
          <w:b/>
          <w:color w:val="000000"/>
        </w:rPr>
        <w:t xml:space="preserve"> </w:t>
      </w:r>
      <w:r w:rsidRPr="006457CB">
        <w:rPr>
          <w:rFonts w:ascii="Book Antiqua" w:eastAsia="Book Antiqua" w:hAnsi="Book Antiqua" w:cs="Book Antiqua"/>
          <w:color w:val="000000"/>
        </w:rPr>
        <w:t>A: Female patient with severe pocket depth bone loss over 8 mm of teeth 31 and 41, and advanced periodontitis</w:t>
      </w:r>
      <w:r w:rsidR="002B3AFF" w:rsidRPr="006457CB">
        <w:rPr>
          <w:rFonts w:ascii="Book Antiqua" w:eastAsia="Book Antiqua" w:hAnsi="Book Antiqua" w:cs="Book Antiqua"/>
          <w:color w:val="000000"/>
        </w:rPr>
        <w:t>;</w:t>
      </w:r>
      <w:r w:rsidRPr="006457CB">
        <w:rPr>
          <w:rFonts w:ascii="Book Antiqua" w:eastAsia="Book Antiqua" w:hAnsi="Book Antiqua" w:cs="Book Antiqua"/>
          <w:color w:val="000000"/>
        </w:rPr>
        <w:t xml:space="preserve"> B</w:t>
      </w:r>
      <w:r w:rsidR="002B3AFF" w:rsidRPr="006457CB">
        <w:rPr>
          <w:rFonts w:ascii="Book Antiqua" w:eastAsia="Book Antiqua" w:hAnsi="Book Antiqua" w:cs="Book Antiqua"/>
          <w:color w:val="000000"/>
        </w:rPr>
        <w:t xml:space="preserve"> and</w:t>
      </w:r>
      <w:r w:rsidRPr="006457CB">
        <w:rPr>
          <w:rFonts w:ascii="Book Antiqua" w:eastAsia="Book Antiqua" w:hAnsi="Book Antiqua" w:cs="Book Antiqua"/>
          <w:color w:val="000000"/>
        </w:rPr>
        <w:t xml:space="preserve"> C: Labial and lingual appearance of the </w:t>
      </w:r>
      <w:proofErr w:type="spellStart"/>
      <w:r w:rsidRPr="006457CB">
        <w:rPr>
          <w:rFonts w:ascii="Book Antiqua" w:eastAsia="Book Antiqua" w:hAnsi="Book Antiqua" w:cs="Book Antiqua"/>
          <w:color w:val="000000"/>
        </w:rPr>
        <w:t>periodontium</w:t>
      </w:r>
      <w:proofErr w:type="spellEnd"/>
      <w:r w:rsidR="002B3AFF" w:rsidRPr="006457CB">
        <w:rPr>
          <w:rFonts w:ascii="Book Antiqua" w:eastAsia="Book Antiqua" w:hAnsi="Book Antiqua" w:cs="Book Antiqua"/>
          <w:color w:val="000000"/>
        </w:rPr>
        <w:t>;</w:t>
      </w:r>
      <w:r w:rsidRPr="006457CB">
        <w:rPr>
          <w:rFonts w:ascii="Book Antiqua" w:eastAsia="Book Antiqua" w:hAnsi="Book Antiqua" w:cs="Book Antiqua"/>
          <w:color w:val="000000"/>
        </w:rPr>
        <w:t xml:space="preserve"> D: The infected lesion was treated with an </w:t>
      </w:r>
      <w:r w:rsidR="002B3AFF" w:rsidRPr="006457CB">
        <w:rPr>
          <w:rFonts w:ascii="Book Antiqua" w:eastAsia="Book Antiqua" w:hAnsi="Book Antiqua" w:cs="Book Antiqua"/>
          <w:color w:val="000000"/>
        </w:rPr>
        <w:t>erbium-doped yttrium aluminum garnet laser</w:t>
      </w:r>
      <w:r w:rsidRPr="006457CB">
        <w:rPr>
          <w:rFonts w:ascii="Book Antiqua" w:eastAsia="Book Antiqua" w:hAnsi="Book Antiqua" w:cs="Book Antiqua"/>
          <w:color w:val="000000"/>
        </w:rPr>
        <w:t xml:space="preserve"> with water spray</w:t>
      </w:r>
      <w:r w:rsidR="002B3AFF" w:rsidRPr="006457CB">
        <w:rPr>
          <w:rFonts w:ascii="Book Antiqua" w:eastAsia="Book Antiqua" w:hAnsi="Book Antiqua" w:cs="Book Antiqua"/>
          <w:color w:val="000000"/>
        </w:rPr>
        <w:t>;</w:t>
      </w:r>
      <w:r w:rsidRPr="006457CB">
        <w:rPr>
          <w:rFonts w:ascii="Book Antiqua" w:eastAsia="Book Antiqua" w:hAnsi="Book Antiqua" w:cs="Book Antiqua"/>
          <w:color w:val="000000"/>
        </w:rPr>
        <w:t xml:space="preserve"> E: </w:t>
      </w:r>
      <w:proofErr w:type="spellStart"/>
      <w:r w:rsidRPr="006457CB">
        <w:rPr>
          <w:rFonts w:ascii="Book Antiqua" w:eastAsia="Book Antiqua" w:hAnsi="Book Antiqua" w:cs="Book Antiqua"/>
          <w:color w:val="000000"/>
        </w:rPr>
        <w:t>Intrabony</w:t>
      </w:r>
      <w:proofErr w:type="spellEnd"/>
      <w:r w:rsidRPr="006457CB">
        <w:rPr>
          <w:rFonts w:ascii="Book Antiqua" w:eastAsia="Book Antiqua" w:hAnsi="Book Antiqua" w:cs="Book Antiqua"/>
          <w:color w:val="000000"/>
        </w:rPr>
        <w:t xml:space="preserve"> defects were filled with allograft bone mixed with </w:t>
      </w:r>
      <w:r w:rsidR="002B3AFF" w:rsidRPr="006457CB">
        <w:rPr>
          <w:rFonts w:ascii="Book Antiqua" w:eastAsia="Book Antiqua" w:hAnsi="Book Antiqua" w:cs="Book Antiqua"/>
          <w:color w:val="000000"/>
        </w:rPr>
        <w:t>advanced platelet-rich fibrin+</w:t>
      </w:r>
      <w:r w:rsidRPr="006457CB">
        <w:rPr>
          <w:rFonts w:ascii="Book Antiqua" w:eastAsia="Book Antiqua" w:hAnsi="Book Antiqua" w:cs="Book Antiqua"/>
          <w:color w:val="000000"/>
        </w:rPr>
        <w:t>.</w:t>
      </w:r>
    </w:p>
    <w:p w14:paraId="2243EB44" w14:textId="77777777" w:rsidR="008E0616" w:rsidRPr="006457CB" w:rsidRDefault="008E0616">
      <w:pPr>
        <w:spacing w:line="360" w:lineRule="auto"/>
        <w:jc w:val="both"/>
        <w:rPr>
          <w:rFonts w:ascii="Book Antiqua" w:eastAsia="Book Antiqua" w:hAnsi="Book Antiqua" w:cs="Book Antiqua"/>
          <w:color w:val="000000"/>
        </w:rPr>
        <w:sectPr w:rsidR="008E0616" w:rsidRPr="006457CB">
          <w:pgSz w:w="12240" w:h="15840"/>
          <w:pgMar w:top="1440" w:right="1440" w:bottom="1440" w:left="1440" w:header="720" w:footer="720" w:gutter="0"/>
          <w:cols w:space="720"/>
          <w:docGrid w:linePitch="360"/>
        </w:sectPr>
      </w:pPr>
    </w:p>
    <w:p w14:paraId="5FDD2657" w14:textId="4B4944CF" w:rsidR="00B1291E" w:rsidRPr="006457CB" w:rsidRDefault="00B1291E">
      <w:pPr>
        <w:spacing w:line="360" w:lineRule="auto"/>
        <w:jc w:val="both"/>
        <w:rPr>
          <w:rFonts w:ascii="Book Antiqua" w:eastAsia="Book Antiqua" w:hAnsi="Book Antiqua" w:cs="Book Antiqua"/>
          <w:color w:val="000000"/>
        </w:rPr>
      </w:pPr>
      <w:r w:rsidRPr="006457CB">
        <w:rPr>
          <w:rFonts w:ascii="Book Antiqua" w:hAnsi="Book Antiqua"/>
          <w:noProof/>
          <w:lang w:eastAsia="zh-CN"/>
        </w:rPr>
        <w:lastRenderedPageBreak/>
        <w:drawing>
          <wp:inline distT="0" distB="0" distL="0" distR="0" wp14:anchorId="44E7C515" wp14:editId="0CECBDF5">
            <wp:extent cx="5952376" cy="5398375"/>
            <wp:effectExtent l="0" t="0" r="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2">
                      <a:extLst>
                        <a:ext uri="{28A0092B-C50C-407E-A947-70E740481C1C}">
                          <a14:useLocalDpi xmlns:a14="http://schemas.microsoft.com/office/drawing/2010/main" val="0"/>
                        </a:ext>
                      </a:extLst>
                    </a:blip>
                    <a:stretch>
                      <a:fillRect/>
                    </a:stretch>
                  </pic:blipFill>
                  <pic:spPr>
                    <a:xfrm>
                      <a:off x="0" y="0"/>
                      <a:ext cx="5952376" cy="5398375"/>
                    </a:xfrm>
                    <a:prstGeom prst="rect">
                      <a:avLst/>
                    </a:prstGeom>
                  </pic:spPr>
                </pic:pic>
              </a:graphicData>
            </a:graphic>
          </wp:inline>
        </w:drawing>
      </w:r>
    </w:p>
    <w:p w14:paraId="4D7492EC" w14:textId="14B7ED6D" w:rsidR="00B1291E" w:rsidRPr="006457CB" w:rsidRDefault="00B1291E">
      <w:pPr>
        <w:spacing w:line="360" w:lineRule="auto"/>
        <w:jc w:val="both"/>
        <w:rPr>
          <w:rFonts w:ascii="Book Antiqua" w:eastAsia="Book Antiqua" w:hAnsi="Book Antiqua" w:cs="Book Antiqua"/>
          <w:color w:val="000000"/>
        </w:rPr>
      </w:pPr>
      <w:r w:rsidRPr="006457CB">
        <w:rPr>
          <w:rFonts w:ascii="Book Antiqua" w:eastAsia="Book Antiqua" w:hAnsi="Book Antiqua" w:cs="Book Antiqua"/>
          <w:b/>
          <w:bCs/>
          <w:color w:val="000000"/>
        </w:rPr>
        <w:t xml:space="preserve">Figure 2 Treatment </w:t>
      </w:r>
      <w:proofErr w:type="gramStart"/>
      <w:r w:rsidRPr="006457CB">
        <w:rPr>
          <w:rFonts w:ascii="Book Antiqua" w:eastAsia="Book Antiqua" w:hAnsi="Book Antiqua" w:cs="Book Antiqua"/>
          <w:b/>
          <w:bCs/>
          <w:color w:val="000000"/>
        </w:rPr>
        <w:t>of an alveolar bony defects</w:t>
      </w:r>
      <w:proofErr w:type="gramEnd"/>
      <w:r w:rsidRPr="006457CB">
        <w:rPr>
          <w:rFonts w:ascii="Book Antiqua" w:eastAsia="Book Antiqua" w:hAnsi="Book Antiqua" w:cs="Book Antiqua"/>
          <w:b/>
          <w:bCs/>
          <w:color w:val="000000"/>
        </w:rPr>
        <w:t xml:space="preserve"> with an erbium-doped yttrium aluminum garnet laser and advanced platelet-rich fibrin+. </w:t>
      </w:r>
      <w:r w:rsidRPr="006457CB">
        <w:rPr>
          <w:rFonts w:ascii="Book Antiqua" w:eastAsia="Book Antiqua" w:hAnsi="Book Antiqua" w:cs="Book Antiqua"/>
          <w:color w:val="000000"/>
        </w:rPr>
        <w:t>A: Radiographic examination showed an apical lesion and bone loss (black arrow) of</w:t>
      </w:r>
      <w:r w:rsidR="00976A0D" w:rsidRPr="006457CB">
        <w:rPr>
          <w:rFonts w:ascii="Book Antiqua" w:eastAsia="Book Antiqua" w:hAnsi="Book Antiqua" w:cs="Book Antiqua"/>
          <w:color w:val="000000"/>
        </w:rPr>
        <w:t xml:space="preserve"> tooth </w:t>
      </w:r>
      <w:r w:rsidRPr="006457CB">
        <w:rPr>
          <w:rFonts w:ascii="Book Antiqua" w:eastAsia="Book Antiqua" w:hAnsi="Book Antiqua" w:cs="Book Antiqua"/>
          <w:color w:val="000000"/>
        </w:rPr>
        <w:t xml:space="preserve">22; B: Infected lesions were treated with erbium-doped yttrium aluminum garnet laser with water spray; C and D: </w:t>
      </w:r>
      <w:proofErr w:type="spellStart"/>
      <w:r w:rsidRPr="006457CB">
        <w:rPr>
          <w:rFonts w:ascii="Book Antiqua" w:eastAsia="Book Antiqua" w:hAnsi="Book Antiqua" w:cs="Book Antiqua"/>
          <w:color w:val="000000"/>
        </w:rPr>
        <w:t>Intrabony</w:t>
      </w:r>
      <w:proofErr w:type="spellEnd"/>
      <w:r w:rsidRPr="006457CB">
        <w:rPr>
          <w:rFonts w:ascii="Book Antiqua" w:eastAsia="Book Antiqua" w:hAnsi="Book Antiqua" w:cs="Book Antiqua"/>
          <w:color w:val="000000"/>
        </w:rPr>
        <w:t xml:space="preserve"> defects were filled with allograft bone mixed with advanced platelet-rich fibrin+ (A-PRF+), and the periodontal wound was covered with double layers of A-PRF+ membranes, and then the wound was sutured.</w:t>
      </w:r>
    </w:p>
    <w:p w14:paraId="3543917B" w14:textId="77777777" w:rsidR="002B3AFF" w:rsidRPr="006457CB" w:rsidRDefault="002B3AFF">
      <w:pPr>
        <w:spacing w:line="360" w:lineRule="auto"/>
        <w:jc w:val="both"/>
        <w:rPr>
          <w:rFonts w:ascii="Book Antiqua" w:hAnsi="Book Antiqua"/>
        </w:rPr>
        <w:sectPr w:rsidR="002B3AFF" w:rsidRPr="006457CB">
          <w:pgSz w:w="12240" w:h="15840"/>
          <w:pgMar w:top="1440" w:right="1440" w:bottom="1440" w:left="1440" w:header="720" w:footer="720" w:gutter="0"/>
          <w:cols w:space="720"/>
          <w:docGrid w:linePitch="360"/>
        </w:sectPr>
      </w:pPr>
    </w:p>
    <w:p w14:paraId="45F3CE71" w14:textId="791A9775" w:rsidR="002B3AFF" w:rsidRPr="006457CB" w:rsidRDefault="002B3AFF">
      <w:pPr>
        <w:spacing w:line="360" w:lineRule="auto"/>
        <w:jc w:val="both"/>
        <w:rPr>
          <w:rFonts w:ascii="Book Antiqua" w:hAnsi="Book Antiqua"/>
        </w:rPr>
      </w:pPr>
      <w:r w:rsidRPr="006457CB">
        <w:rPr>
          <w:rFonts w:ascii="Book Antiqua" w:hAnsi="Book Antiqua"/>
          <w:noProof/>
          <w:lang w:eastAsia="zh-CN"/>
        </w:rPr>
        <w:lastRenderedPageBreak/>
        <w:drawing>
          <wp:inline distT="0" distB="0" distL="0" distR="0" wp14:anchorId="0C3161E9" wp14:editId="6AB4022A">
            <wp:extent cx="5951890" cy="575845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51890" cy="5758453"/>
                    </a:xfrm>
                    <a:prstGeom prst="rect">
                      <a:avLst/>
                    </a:prstGeom>
                  </pic:spPr>
                </pic:pic>
              </a:graphicData>
            </a:graphic>
          </wp:inline>
        </w:drawing>
      </w:r>
    </w:p>
    <w:p w14:paraId="123D3850" w14:textId="1F592866" w:rsidR="00A77B3E" w:rsidRPr="006457CB" w:rsidRDefault="00186D72">
      <w:pPr>
        <w:spacing w:line="360" w:lineRule="auto"/>
        <w:jc w:val="both"/>
        <w:rPr>
          <w:rFonts w:ascii="Book Antiqua" w:eastAsia="Book Antiqua" w:hAnsi="Book Antiqua" w:cs="Book Antiqua"/>
          <w:color w:val="000000"/>
        </w:rPr>
      </w:pPr>
      <w:r w:rsidRPr="006457CB">
        <w:rPr>
          <w:rFonts w:ascii="Book Antiqua" w:eastAsia="Book Antiqua" w:hAnsi="Book Antiqua" w:cs="Book Antiqua"/>
          <w:b/>
          <w:bCs/>
          <w:color w:val="000000"/>
        </w:rPr>
        <w:t xml:space="preserve">Figure </w:t>
      </w:r>
      <w:r w:rsidR="00B1291E" w:rsidRPr="006457CB">
        <w:rPr>
          <w:rFonts w:ascii="Book Antiqua" w:eastAsia="Book Antiqua" w:hAnsi="Book Antiqua" w:cs="Book Antiqua"/>
          <w:b/>
          <w:bCs/>
          <w:color w:val="000000"/>
        </w:rPr>
        <w:t>3</w:t>
      </w:r>
      <w:r w:rsidRPr="006457CB">
        <w:rPr>
          <w:rFonts w:ascii="Book Antiqua" w:eastAsia="Book Antiqua" w:hAnsi="Book Antiqua" w:cs="Book Antiqua"/>
          <w:b/>
          <w:bCs/>
          <w:color w:val="000000"/>
        </w:rPr>
        <w:t xml:space="preserve"> Evaluation of erbium-doped yttrium aluminum garnet laser and advanced platelet-rich fibrin+ treatment in periodontitis.</w:t>
      </w:r>
      <w:r w:rsidRPr="005E1849">
        <w:rPr>
          <w:rFonts w:ascii="Book Antiqua" w:eastAsia="Book Antiqua" w:hAnsi="Book Antiqua" w:cs="Book Antiqua"/>
          <w:b/>
          <w:color w:val="000000"/>
        </w:rPr>
        <w:t xml:space="preserve"> </w:t>
      </w:r>
      <w:r w:rsidRPr="006457CB">
        <w:rPr>
          <w:rFonts w:ascii="Book Antiqua" w:eastAsia="Book Antiqua" w:hAnsi="Book Antiqua" w:cs="Book Antiqua"/>
          <w:color w:val="000000"/>
        </w:rPr>
        <w:t>A</w:t>
      </w:r>
      <w:r w:rsidR="003B032F" w:rsidRPr="006457CB">
        <w:rPr>
          <w:rFonts w:ascii="Book Antiqua" w:eastAsia="Book Antiqua" w:hAnsi="Book Antiqua" w:cs="Book Antiqua"/>
          <w:color w:val="000000"/>
        </w:rPr>
        <w:t xml:space="preserve"> and</w:t>
      </w:r>
      <w:r w:rsidRPr="006457CB">
        <w:rPr>
          <w:rFonts w:ascii="Book Antiqua" w:eastAsia="Book Antiqua" w:hAnsi="Book Antiqua" w:cs="Book Antiqua"/>
          <w:color w:val="000000"/>
        </w:rPr>
        <w:t xml:space="preserve"> B: The radiographic and clinical examinations were taken immediately after treatment</w:t>
      </w:r>
      <w:r w:rsidR="003B032F" w:rsidRPr="006457CB">
        <w:rPr>
          <w:rFonts w:ascii="Book Antiqua" w:eastAsia="Book Antiqua" w:hAnsi="Book Antiqua" w:cs="Book Antiqua"/>
          <w:color w:val="000000"/>
        </w:rPr>
        <w:t>;</w:t>
      </w:r>
      <w:r w:rsidRPr="006457CB">
        <w:rPr>
          <w:rFonts w:ascii="Book Antiqua" w:eastAsia="Book Antiqua" w:hAnsi="Book Antiqua" w:cs="Book Antiqua"/>
          <w:color w:val="000000"/>
        </w:rPr>
        <w:t xml:space="preserve"> C</w:t>
      </w:r>
      <w:r w:rsidR="003B032F" w:rsidRPr="006457CB">
        <w:rPr>
          <w:rFonts w:ascii="Book Antiqua" w:eastAsia="Book Antiqua" w:hAnsi="Book Antiqua" w:cs="Book Antiqua"/>
          <w:color w:val="000000"/>
        </w:rPr>
        <w:t xml:space="preserve"> and</w:t>
      </w:r>
      <w:r w:rsidRPr="006457CB">
        <w:rPr>
          <w:rFonts w:ascii="Book Antiqua" w:eastAsia="Book Antiqua" w:hAnsi="Book Antiqua" w:cs="Book Antiqua"/>
          <w:color w:val="000000"/>
        </w:rPr>
        <w:t xml:space="preserve"> D: </w:t>
      </w:r>
      <w:r w:rsidR="003B032F" w:rsidRPr="006457CB">
        <w:rPr>
          <w:rFonts w:ascii="Book Antiqua" w:eastAsia="Book Antiqua" w:hAnsi="Book Antiqua" w:cs="Book Antiqua"/>
          <w:color w:val="000000"/>
        </w:rPr>
        <w:t>A</w:t>
      </w:r>
      <w:r w:rsidRPr="006457CB">
        <w:rPr>
          <w:rFonts w:ascii="Book Antiqua" w:eastAsia="Book Antiqua" w:hAnsi="Book Antiqua" w:cs="Book Antiqua"/>
          <w:color w:val="000000"/>
        </w:rPr>
        <w:t xml:space="preserve">t 6 </w:t>
      </w:r>
      <w:proofErr w:type="spellStart"/>
      <w:r w:rsidRPr="006457CB">
        <w:rPr>
          <w:rFonts w:ascii="Book Antiqua" w:eastAsia="Book Antiqua" w:hAnsi="Book Antiqua" w:cs="Book Antiqua"/>
          <w:color w:val="000000"/>
        </w:rPr>
        <w:t>mo</w:t>
      </w:r>
      <w:proofErr w:type="spellEnd"/>
      <w:r w:rsidRPr="006457CB">
        <w:rPr>
          <w:rFonts w:ascii="Book Antiqua" w:eastAsia="Book Antiqua" w:hAnsi="Book Antiqua" w:cs="Book Antiqua"/>
          <w:color w:val="000000"/>
        </w:rPr>
        <w:t xml:space="preserve"> after combined treatment a reduction in probing depths, gained of clinical attachment level, and radiographic evidence of bone defect fill-in was observed</w:t>
      </w:r>
      <w:r w:rsidR="003B032F" w:rsidRPr="006457CB">
        <w:rPr>
          <w:rFonts w:ascii="Book Antiqua" w:eastAsia="Book Antiqua" w:hAnsi="Book Antiqua" w:cs="Book Antiqua"/>
          <w:color w:val="000000"/>
        </w:rPr>
        <w:t>;</w:t>
      </w:r>
      <w:r w:rsidRPr="006457CB">
        <w:rPr>
          <w:rFonts w:ascii="Book Antiqua" w:eastAsia="Book Antiqua" w:hAnsi="Book Antiqua" w:cs="Book Antiqua"/>
          <w:color w:val="000000"/>
        </w:rPr>
        <w:t xml:space="preserve"> E</w:t>
      </w:r>
      <w:r w:rsidR="003B032F" w:rsidRPr="006457CB">
        <w:rPr>
          <w:rFonts w:ascii="Book Antiqua" w:eastAsia="Book Antiqua" w:hAnsi="Book Antiqua" w:cs="Book Antiqua"/>
          <w:color w:val="000000"/>
        </w:rPr>
        <w:t xml:space="preserve"> and</w:t>
      </w:r>
      <w:r w:rsidRPr="006457CB">
        <w:rPr>
          <w:rFonts w:ascii="Book Antiqua" w:eastAsia="Book Antiqua" w:hAnsi="Book Antiqua" w:cs="Book Antiqua"/>
          <w:color w:val="000000"/>
        </w:rPr>
        <w:t xml:space="preserve"> F: Periodontal regeneration was noted at 36 mo.</w:t>
      </w:r>
    </w:p>
    <w:p w14:paraId="74BFF5A0" w14:textId="77777777" w:rsidR="003B032F" w:rsidRPr="006457CB" w:rsidRDefault="003B032F">
      <w:pPr>
        <w:spacing w:line="360" w:lineRule="auto"/>
        <w:jc w:val="both"/>
        <w:rPr>
          <w:rFonts w:ascii="Book Antiqua" w:hAnsi="Book Antiqua"/>
        </w:rPr>
        <w:sectPr w:rsidR="003B032F" w:rsidRPr="006457CB">
          <w:pgSz w:w="12240" w:h="15840"/>
          <w:pgMar w:top="1440" w:right="1440" w:bottom="1440" w:left="1440" w:header="720" w:footer="720" w:gutter="0"/>
          <w:cols w:space="720"/>
          <w:docGrid w:linePitch="360"/>
        </w:sectPr>
      </w:pPr>
    </w:p>
    <w:p w14:paraId="452EF1EE" w14:textId="0354D03C" w:rsidR="003B032F" w:rsidRPr="006457CB" w:rsidRDefault="003B032F">
      <w:pPr>
        <w:spacing w:line="360" w:lineRule="auto"/>
        <w:jc w:val="both"/>
        <w:rPr>
          <w:rFonts w:ascii="Book Antiqua" w:hAnsi="Book Antiqua"/>
        </w:rPr>
      </w:pPr>
      <w:bookmarkStart w:id="0" w:name="_GoBack"/>
      <w:r w:rsidRPr="006457CB">
        <w:rPr>
          <w:rFonts w:ascii="Book Antiqua" w:hAnsi="Book Antiqua"/>
          <w:noProof/>
          <w:lang w:eastAsia="zh-CN"/>
        </w:rPr>
        <w:lastRenderedPageBreak/>
        <w:drawing>
          <wp:inline distT="0" distB="0" distL="0" distR="0" wp14:anchorId="67C53163" wp14:editId="77CEF01F">
            <wp:extent cx="5943600" cy="20977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097740"/>
                    </a:xfrm>
                    <a:prstGeom prst="rect">
                      <a:avLst/>
                    </a:prstGeom>
                  </pic:spPr>
                </pic:pic>
              </a:graphicData>
            </a:graphic>
          </wp:inline>
        </w:drawing>
      </w:r>
      <w:bookmarkEnd w:id="0"/>
    </w:p>
    <w:p w14:paraId="6D00C101" w14:textId="212A026C" w:rsidR="00DA5B34" w:rsidRDefault="00186D72">
      <w:pPr>
        <w:spacing w:line="360" w:lineRule="auto"/>
        <w:jc w:val="both"/>
        <w:rPr>
          <w:rFonts w:ascii="Book Antiqua" w:eastAsia="Book Antiqua" w:hAnsi="Book Antiqua" w:cs="Book Antiqua"/>
          <w:color w:val="000000"/>
        </w:rPr>
      </w:pPr>
      <w:r w:rsidRPr="006457CB">
        <w:rPr>
          <w:rFonts w:ascii="Book Antiqua" w:eastAsia="Book Antiqua" w:hAnsi="Book Antiqua" w:cs="Book Antiqua"/>
          <w:b/>
          <w:bCs/>
          <w:color w:val="000000"/>
        </w:rPr>
        <w:t>Figure 4 Evaluation of erbium-doped yttrium aluminum garnet laser and advanced platelet-rich fibrin+ treatment in alveolar bony defects.</w:t>
      </w:r>
      <w:r w:rsidRPr="005E1849">
        <w:rPr>
          <w:rFonts w:ascii="Book Antiqua" w:eastAsia="Book Antiqua" w:hAnsi="Book Antiqua" w:cs="Book Antiqua"/>
          <w:b/>
          <w:color w:val="000000"/>
        </w:rPr>
        <w:t xml:space="preserve"> </w:t>
      </w:r>
      <w:r w:rsidRPr="006457CB">
        <w:rPr>
          <w:rFonts w:ascii="Book Antiqua" w:eastAsia="Book Antiqua" w:hAnsi="Book Antiqua" w:cs="Book Antiqua"/>
          <w:color w:val="000000"/>
        </w:rPr>
        <w:t xml:space="preserve">A: </w:t>
      </w:r>
      <w:proofErr w:type="spellStart"/>
      <w:r w:rsidRPr="006457CB">
        <w:rPr>
          <w:rFonts w:ascii="Book Antiqua" w:eastAsia="Book Antiqua" w:hAnsi="Book Antiqua" w:cs="Book Antiqua"/>
          <w:color w:val="000000"/>
        </w:rPr>
        <w:t>Periapical</w:t>
      </w:r>
      <w:proofErr w:type="spellEnd"/>
      <w:r w:rsidRPr="006457CB">
        <w:rPr>
          <w:rFonts w:ascii="Book Antiqua" w:eastAsia="Book Antiqua" w:hAnsi="Book Antiqua" w:cs="Book Antiqua"/>
          <w:color w:val="000000"/>
        </w:rPr>
        <w:t xml:space="preserve"> radiograph immediately after surgery</w:t>
      </w:r>
      <w:r w:rsidR="003B032F" w:rsidRPr="006457CB">
        <w:rPr>
          <w:rFonts w:ascii="Book Antiqua" w:eastAsia="Book Antiqua" w:hAnsi="Book Antiqua" w:cs="Book Antiqua"/>
          <w:color w:val="000000"/>
        </w:rPr>
        <w:t>;</w:t>
      </w:r>
      <w:r w:rsidRPr="006457CB">
        <w:rPr>
          <w:rFonts w:ascii="Book Antiqua" w:eastAsia="Book Antiqua" w:hAnsi="Book Antiqua" w:cs="Book Antiqua"/>
          <w:color w:val="000000"/>
        </w:rPr>
        <w:t xml:space="preserve"> B: </w:t>
      </w:r>
      <w:r w:rsidR="003B032F" w:rsidRPr="006457CB">
        <w:rPr>
          <w:rFonts w:ascii="Book Antiqua" w:eastAsia="Book Antiqua" w:hAnsi="Book Antiqua" w:cs="Book Antiqua"/>
          <w:color w:val="000000"/>
        </w:rPr>
        <w:t>A</w:t>
      </w:r>
      <w:r w:rsidRPr="006457CB">
        <w:rPr>
          <w:rFonts w:ascii="Book Antiqua" w:eastAsia="Book Antiqua" w:hAnsi="Book Antiqua" w:cs="Book Antiqua"/>
          <w:color w:val="000000"/>
        </w:rPr>
        <w:t xml:space="preserve">t 6 </w:t>
      </w:r>
      <w:proofErr w:type="spellStart"/>
      <w:r w:rsidRPr="006457CB">
        <w:rPr>
          <w:rFonts w:ascii="Book Antiqua" w:eastAsia="Book Antiqua" w:hAnsi="Book Antiqua" w:cs="Book Antiqua"/>
          <w:color w:val="000000"/>
        </w:rPr>
        <w:t>mo</w:t>
      </w:r>
      <w:proofErr w:type="spellEnd"/>
      <w:r w:rsidRPr="006457CB">
        <w:rPr>
          <w:rFonts w:ascii="Book Antiqua" w:eastAsia="Book Antiqua" w:hAnsi="Book Antiqua" w:cs="Book Antiqua"/>
          <w:color w:val="000000"/>
        </w:rPr>
        <w:t xml:space="preserve"> after surgery</w:t>
      </w:r>
      <w:r w:rsidR="003B032F" w:rsidRPr="006457CB">
        <w:rPr>
          <w:rFonts w:ascii="Book Antiqua" w:eastAsia="Book Antiqua" w:hAnsi="Book Antiqua" w:cs="Book Antiqua"/>
          <w:color w:val="000000"/>
        </w:rPr>
        <w:t>;</w:t>
      </w:r>
      <w:r w:rsidRPr="006457CB">
        <w:rPr>
          <w:rFonts w:ascii="Book Antiqua" w:eastAsia="Book Antiqua" w:hAnsi="Book Antiqua" w:cs="Book Antiqua"/>
          <w:color w:val="000000"/>
        </w:rPr>
        <w:t xml:space="preserve"> C: </w:t>
      </w:r>
      <w:r w:rsidR="003B032F" w:rsidRPr="006457CB">
        <w:rPr>
          <w:rFonts w:ascii="Book Antiqua" w:eastAsia="Book Antiqua" w:hAnsi="Book Antiqua" w:cs="Book Antiqua"/>
          <w:color w:val="000000"/>
        </w:rPr>
        <w:t>A</w:t>
      </w:r>
      <w:r w:rsidRPr="006457CB">
        <w:rPr>
          <w:rFonts w:ascii="Book Antiqua" w:eastAsia="Book Antiqua" w:hAnsi="Book Antiqua" w:cs="Book Antiqua"/>
          <w:color w:val="000000"/>
        </w:rPr>
        <w:t xml:space="preserve">t 36 </w:t>
      </w:r>
      <w:proofErr w:type="spellStart"/>
      <w:r w:rsidRPr="006457CB">
        <w:rPr>
          <w:rFonts w:ascii="Book Antiqua" w:eastAsia="Book Antiqua" w:hAnsi="Book Antiqua" w:cs="Book Antiqua"/>
          <w:color w:val="000000"/>
        </w:rPr>
        <w:t>mo</w:t>
      </w:r>
      <w:proofErr w:type="spellEnd"/>
      <w:r w:rsidRPr="006457CB">
        <w:rPr>
          <w:rFonts w:ascii="Book Antiqua" w:eastAsia="Book Antiqua" w:hAnsi="Book Antiqua" w:cs="Book Antiqua"/>
          <w:color w:val="000000"/>
        </w:rPr>
        <w:t xml:space="preserve"> after surgery. At 6 </w:t>
      </w:r>
      <w:proofErr w:type="spellStart"/>
      <w:proofErr w:type="gramStart"/>
      <w:r w:rsidRPr="006457CB">
        <w:rPr>
          <w:rFonts w:ascii="Book Antiqua" w:eastAsia="Book Antiqua" w:hAnsi="Book Antiqua" w:cs="Book Antiqua"/>
          <w:color w:val="000000"/>
        </w:rPr>
        <w:t>mo</w:t>
      </w:r>
      <w:proofErr w:type="spellEnd"/>
      <w:proofErr w:type="gramEnd"/>
      <w:r w:rsidRPr="006457CB">
        <w:rPr>
          <w:rFonts w:ascii="Book Antiqua" w:eastAsia="Book Antiqua" w:hAnsi="Book Antiqua" w:cs="Book Antiqua"/>
          <w:color w:val="000000"/>
        </w:rPr>
        <w:t xml:space="preserve"> there was no evidence of recurrent infection of tooth 22. At 36 </w:t>
      </w:r>
      <w:proofErr w:type="spellStart"/>
      <w:proofErr w:type="gramStart"/>
      <w:r w:rsidRPr="006457CB">
        <w:rPr>
          <w:rFonts w:ascii="Book Antiqua" w:eastAsia="Book Antiqua" w:hAnsi="Book Antiqua" w:cs="Book Antiqua"/>
          <w:color w:val="000000"/>
        </w:rPr>
        <w:t>mo</w:t>
      </w:r>
      <w:proofErr w:type="spellEnd"/>
      <w:proofErr w:type="gramEnd"/>
      <w:r w:rsidRPr="006457CB">
        <w:rPr>
          <w:rFonts w:ascii="Book Antiqua" w:eastAsia="Book Antiqua" w:hAnsi="Book Antiqua" w:cs="Book Antiqua"/>
          <w:color w:val="000000"/>
        </w:rPr>
        <w:t xml:space="preserve"> periodontal regeneration and defect bone fill-in were detected.</w:t>
      </w:r>
    </w:p>
    <w:p w14:paraId="63ABBF7A" w14:textId="77777777" w:rsidR="00DA5B34" w:rsidRDefault="00DA5B34">
      <w:pPr>
        <w:rPr>
          <w:rFonts w:ascii="Book Antiqua" w:eastAsia="Book Antiqua" w:hAnsi="Book Antiqua" w:cs="Book Antiqua"/>
          <w:color w:val="000000"/>
        </w:rPr>
      </w:pPr>
      <w:r>
        <w:rPr>
          <w:rFonts w:ascii="Book Antiqua" w:eastAsia="Book Antiqua" w:hAnsi="Book Antiqua" w:cs="Book Antiqua"/>
          <w:color w:val="000000"/>
        </w:rPr>
        <w:br w:type="page"/>
      </w:r>
    </w:p>
    <w:p w14:paraId="4EDD87C8" w14:textId="77777777" w:rsidR="00DA5B34" w:rsidRDefault="00DA5B34" w:rsidP="00DA5B34">
      <w:pPr>
        <w:jc w:val="center"/>
        <w:rPr>
          <w:rFonts w:ascii="Book Antiqua" w:hAnsi="Book Antiqua"/>
        </w:rPr>
      </w:pPr>
    </w:p>
    <w:p w14:paraId="23AEE30B" w14:textId="77777777" w:rsidR="00DA5B34" w:rsidRDefault="00DA5B34" w:rsidP="00DA5B34">
      <w:pPr>
        <w:jc w:val="center"/>
        <w:rPr>
          <w:rFonts w:ascii="Book Antiqua" w:hAnsi="Book Antiqua"/>
        </w:rPr>
      </w:pPr>
    </w:p>
    <w:p w14:paraId="0748D93E" w14:textId="77777777" w:rsidR="00DA5B34" w:rsidRDefault="00DA5B34" w:rsidP="00DA5B34">
      <w:pPr>
        <w:jc w:val="center"/>
        <w:rPr>
          <w:rFonts w:ascii="Book Antiqua" w:hAnsi="Book Antiqua"/>
        </w:rPr>
      </w:pPr>
    </w:p>
    <w:p w14:paraId="10C2D480" w14:textId="77777777" w:rsidR="00DA5B34" w:rsidRDefault="00DA5B34" w:rsidP="00DA5B34">
      <w:pPr>
        <w:jc w:val="center"/>
        <w:rPr>
          <w:rFonts w:ascii="Book Antiqua" w:hAnsi="Book Antiqua"/>
        </w:rPr>
      </w:pPr>
    </w:p>
    <w:p w14:paraId="1D5EF616" w14:textId="77777777" w:rsidR="00DA5B34" w:rsidRDefault="00DA5B34" w:rsidP="00DA5B34">
      <w:pPr>
        <w:jc w:val="center"/>
        <w:rPr>
          <w:rFonts w:ascii="Book Antiqua" w:hAnsi="Book Antiqua"/>
        </w:rPr>
      </w:pPr>
    </w:p>
    <w:p w14:paraId="5F137DAF" w14:textId="77777777" w:rsidR="00DA5B34" w:rsidRDefault="00DA5B34" w:rsidP="00DA5B34">
      <w:pPr>
        <w:jc w:val="center"/>
        <w:rPr>
          <w:rFonts w:ascii="Book Antiqua" w:hAnsi="Book Antiqua"/>
        </w:rPr>
      </w:pPr>
      <w:r>
        <w:rPr>
          <w:rFonts w:ascii="Book Antiqua" w:hAnsi="Book Antiqua"/>
          <w:noProof/>
          <w:lang w:eastAsia="zh-CN"/>
        </w:rPr>
        <w:drawing>
          <wp:inline distT="0" distB="0" distL="0" distR="0" wp14:anchorId="4E66A06B" wp14:editId="5224F8F8">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9C99EA9" w14:textId="77777777" w:rsidR="00DA5B34" w:rsidRDefault="00DA5B34" w:rsidP="00DA5B34">
      <w:pPr>
        <w:jc w:val="center"/>
        <w:rPr>
          <w:rFonts w:ascii="Book Antiqua" w:hAnsi="Book Antiqua"/>
        </w:rPr>
      </w:pPr>
    </w:p>
    <w:p w14:paraId="16D86515" w14:textId="77777777" w:rsidR="00DA5B34" w:rsidRPr="00763D22" w:rsidRDefault="00DA5B34" w:rsidP="00DA5B34">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06AA8623" w14:textId="77777777" w:rsidR="00DA5B34" w:rsidRPr="00763D22" w:rsidRDefault="00DA5B34" w:rsidP="00DA5B3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6E8A655" w14:textId="77777777" w:rsidR="00DA5B34" w:rsidRPr="00763D22" w:rsidRDefault="00DA5B34" w:rsidP="00DA5B3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641FEDE" w14:textId="77777777" w:rsidR="00DA5B34" w:rsidRPr="00763D22" w:rsidRDefault="00DA5B34" w:rsidP="00DA5B3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CDB6B62" w14:textId="77777777" w:rsidR="00DA5B34" w:rsidRPr="00763D22" w:rsidRDefault="00DA5B34" w:rsidP="00DA5B3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8B35530" w14:textId="77777777" w:rsidR="00DA5B34" w:rsidRPr="00763D22" w:rsidRDefault="00DA5B34" w:rsidP="00DA5B34">
      <w:pPr>
        <w:jc w:val="center"/>
        <w:rPr>
          <w:rFonts w:ascii="Book Antiqua" w:hAnsi="Book Antiqua"/>
        </w:rPr>
      </w:pPr>
      <w:r w:rsidRPr="00763D22">
        <w:rPr>
          <w:rFonts w:ascii="Book Antiqua" w:eastAsia="TimesNewRomanPSMT" w:hAnsi="Book Antiqua" w:cs="Garamond"/>
          <w:color w:val="D56400"/>
          <w:sz w:val="28"/>
          <w:szCs w:val="28"/>
        </w:rPr>
        <w:t>https://www.wjgnet.com</w:t>
      </w:r>
    </w:p>
    <w:p w14:paraId="02D7C9F7" w14:textId="77777777" w:rsidR="00DA5B34" w:rsidRDefault="00DA5B34" w:rsidP="00DA5B34">
      <w:pPr>
        <w:jc w:val="center"/>
        <w:rPr>
          <w:rFonts w:ascii="Book Antiqua" w:hAnsi="Book Antiqua"/>
        </w:rPr>
      </w:pPr>
    </w:p>
    <w:p w14:paraId="2B6BACB3" w14:textId="77777777" w:rsidR="00DA5B34" w:rsidRDefault="00DA5B34" w:rsidP="00DA5B34">
      <w:pPr>
        <w:jc w:val="center"/>
        <w:rPr>
          <w:rFonts w:ascii="Book Antiqua" w:hAnsi="Book Antiqua"/>
        </w:rPr>
      </w:pPr>
    </w:p>
    <w:p w14:paraId="5CCD09B2" w14:textId="77777777" w:rsidR="00DA5B34" w:rsidRDefault="00DA5B34" w:rsidP="00DA5B34">
      <w:pPr>
        <w:jc w:val="center"/>
        <w:rPr>
          <w:rFonts w:ascii="Book Antiqua" w:hAnsi="Book Antiqua"/>
        </w:rPr>
      </w:pPr>
    </w:p>
    <w:p w14:paraId="40F9EB20" w14:textId="77777777" w:rsidR="00DA5B34" w:rsidRDefault="00DA5B34" w:rsidP="00DA5B34">
      <w:pPr>
        <w:jc w:val="center"/>
        <w:rPr>
          <w:rFonts w:ascii="Book Antiqua" w:hAnsi="Book Antiqua"/>
        </w:rPr>
      </w:pPr>
      <w:r>
        <w:rPr>
          <w:rFonts w:ascii="Book Antiqua" w:hAnsi="Book Antiqua"/>
          <w:noProof/>
          <w:lang w:eastAsia="zh-CN"/>
        </w:rPr>
        <w:drawing>
          <wp:inline distT="0" distB="0" distL="0" distR="0" wp14:anchorId="6F702299" wp14:editId="3BEC45F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EBDEEF6" w14:textId="77777777" w:rsidR="00DA5B34" w:rsidRDefault="00DA5B34" w:rsidP="00DA5B34">
      <w:pPr>
        <w:jc w:val="center"/>
        <w:rPr>
          <w:rFonts w:ascii="Book Antiqua" w:hAnsi="Book Antiqua"/>
        </w:rPr>
      </w:pPr>
    </w:p>
    <w:p w14:paraId="67852004" w14:textId="77777777" w:rsidR="00DA5B34" w:rsidRDefault="00DA5B34" w:rsidP="00DA5B34">
      <w:pPr>
        <w:jc w:val="center"/>
        <w:rPr>
          <w:rFonts w:ascii="Book Antiqua" w:hAnsi="Book Antiqua"/>
        </w:rPr>
      </w:pPr>
    </w:p>
    <w:p w14:paraId="792A32AF" w14:textId="77777777" w:rsidR="00DA5B34" w:rsidRDefault="00DA5B34" w:rsidP="00DA5B34">
      <w:pPr>
        <w:jc w:val="center"/>
        <w:rPr>
          <w:rFonts w:ascii="Book Antiqua" w:hAnsi="Book Antiqua"/>
        </w:rPr>
      </w:pPr>
    </w:p>
    <w:p w14:paraId="62E75FBB" w14:textId="77777777" w:rsidR="00DA5B34" w:rsidRDefault="00DA5B34" w:rsidP="00DA5B34">
      <w:pPr>
        <w:jc w:val="center"/>
        <w:rPr>
          <w:rFonts w:ascii="Book Antiqua" w:hAnsi="Book Antiqua"/>
        </w:rPr>
      </w:pPr>
    </w:p>
    <w:p w14:paraId="61506206" w14:textId="77777777" w:rsidR="00DA5B34" w:rsidRDefault="00DA5B34" w:rsidP="00DA5B34">
      <w:pPr>
        <w:jc w:val="center"/>
        <w:rPr>
          <w:rFonts w:ascii="Book Antiqua" w:hAnsi="Book Antiqua"/>
        </w:rPr>
      </w:pPr>
    </w:p>
    <w:p w14:paraId="63CD58E5" w14:textId="77777777" w:rsidR="00DA5B34" w:rsidRDefault="00DA5B34" w:rsidP="00DA5B34">
      <w:pPr>
        <w:jc w:val="center"/>
        <w:rPr>
          <w:rFonts w:ascii="Book Antiqua" w:hAnsi="Book Antiqua"/>
        </w:rPr>
      </w:pPr>
    </w:p>
    <w:p w14:paraId="57D8256D" w14:textId="77777777" w:rsidR="00DA5B34" w:rsidRDefault="00DA5B34" w:rsidP="00DA5B34">
      <w:pPr>
        <w:jc w:val="center"/>
        <w:rPr>
          <w:rFonts w:ascii="Book Antiqua" w:hAnsi="Book Antiqua"/>
        </w:rPr>
      </w:pPr>
    </w:p>
    <w:p w14:paraId="1A20B771" w14:textId="77777777" w:rsidR="00DA5B34" w:rsidRDefault="00DA5B34" w:rsidP="00DA5B34">
      <w:pPr>
        <w:jc w:val="center"/>
        <w:rPr>
          <w:rFonts w:ascii="Book Antiqua" w:hAnsi="Book Antiqua"/>
        </w:rPr>
      </w:pPr>
    </w:p>
    <w:p w14:paraId="742A32A7" w14:textId="77777777" w:rsidR="00DA5B34" w:rsidRDefault="00DA5B34" w:rsidP="00DA5B34">
      <w:pPr>
        <w:jc w:val="center"/>
        <w:rPr>
          <w:rFonts w:ascii="Book Antiqua" w:hAnsi="Book Antiqua"/>
        </w:rPr>
      </w:pPr>
    </w:p>
    <w:p w14:paraId="11E63140" w14:textId="77777777" w:rsidR="00DA5B34" w:rsidRPr="00763D22" w:rsidRDefault="00DA5B34" w:rsidP="00DA5B34">
      <w:pPr>
        <w:jc w:val="right"/>
        <w:rPr>
          <w:rFonts w:ascii="Book Antiqua" w:hAnsi="Book Antiqua"/>
          <w:color w:val="000000" w:themeColor="text1"/>
        </w:rPr>
      </w:pPr>
    </w:p>
    <w:p w14:paraId="46FC0C09" w14:textId="77777777" w:rsidR="00DA5B34" w:rsidRPr="00763D22" w:rsidRDefault="00DA5B34" w:rsidP="00DA5B34">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60E3E08A" w14:textId="77777777" w:rsidR="00A77B3E" w:rsidRPr="00AE481F" w:rsidRDefault="00A77B3E">
      <w:pPr>
        <w:spacing w:line="360" w:lineRule="auto"/>
        <w:jc w:val="both"/>
        <w:rPr>
          <w:rFonts w:ascii="Book Antiqua" w:hAnsi="Book Antiqua"/>
        </w:rPr>
      </w:pPr>
    </w:p>
    <w:sectPr w:rsidR="00A77B3E" w:rsidRPr="00AE481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05CEA3" w14:textId="77777777" w:rsidR="00965E7B" w:rsidRDefault="00965E7B" w:rsidP="00AE481F">
      <w:r>
        <w:separator/>
      </w:r>
    </w:p>
  </w:endnote>
  <w:endnote w:type="continuationSeparator" w:id="0">
    <w:p w14:paraId="0C5B4FAE" w14:textId="77777777" w:rsidR="00965E7B" w:rsidRDefault="00965E7B" w:rsidP="00AE4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TimesNewRomanPSMT">
    <w:altName w:val="Times New Roman"/>
    <w:charset w:val="00"/>
    <w:family w:val="roman"/>
    <w:pitch w:val="default"/>
    <w:sig w:usb0="00000000" w:usb1="00000000" w:usb2="00000000" w:usb3="00000000" w:csb0="00000001"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A6F59" w14:textId="73B74BD3" w:rsidR="00AE481F" w:rsidRPr="00AE481F" w:rsidRDefault="00AE481F" w:rsidP="00AE481F">
    <w:pPr>
      <w:pStyle w:val="a4"/>
      <w:jc w:val="right"/>
      <w:rPr>
        <w:rFonts w:ascii="Book Antiqua" w:hAnsi="Book Antiqua"/>
        <w:sz w:val="24"/>
        <w:szCs w:val="24"/>
      </w:rPr>
    </w:pPr>
    <w:r w:rsidRPr="00AE481F">
      <w:rPr>
        <w:rFonts w:ascii="Book Antiqua" w:hAnsi="Book Antiqua"/>
        <w:sz w:val="24"/>
        <w:szCs w:val="24"/>
        <w:lang w:val="zh-CN" w:eastAsia="zh-CN"/>
      </w:rPr>
      <w:t xml:space="preserve"> </w:t>
    </w:r>
    <w:r w:rsidRPr="00AE481F">
      <w:rPr>
        <w:rFonts w:ascii="Book Antiqua" w:hAnsi="Book Antiqua"/>
        <w:sz w:val="24"/>
        <w:szCs w:val="24"/>
      </w:rPr>
      <w:fldChar w:fldCharType="begin"/>
    </w:r>
    <w:r w:rsidRPr="00AE481F">
      <w:rPr>
        <w:rFonts w:ascii="Book Antiqua" w:hAnsi="Book Antiqua"/>
        <w:sz w:val="24"/>
        <w:szCs w:val="24"/>
      </w:rPr>
      <w:instrText>PAGE  \* Arabic  \* MERGEFORMAT</w:instrText>
    </w:r>
    <w:r w:rsidRPr="00AE481F">
      <w:rPr>
        <w:rFonts w:ascii="Book Antiqua" w:hAnsi="Book Antiqua"/>
        <w:sz w:val="24"/>
        <w:szCs w:val="24"/>
      </w:rPr>
      <w:fldChar w:fldCharType="separate"/>
    </w:r>
    <w:r w:rsidR="00D147F2" w:rsidRPr="00D147F2">
      <w:rPr>
        <w:rFonts w:ascii="Book Antiqua" w:hAnsi="Book Antiqua"/>
        <w:noProof/>
        <w:sz w:val="24"/>
        <w:szCs w:val="24"/>
        <w:lang w:val="zh-CN" w:eastAsia="zh-CN"/>
      </w:rPr>
      <w:t>17</w:t>
    </w:r>
    <w:r w:rsidRPr="00AE481F">
      <w:rPr>
        <w:rFonts w:ascii="Book Antiqua" w:hAnsi="Book Antiqua"/>
        <w:sz w:val="24"/>
        <w:szCs w:val="24"/>
      </w:rPr>
      <w:fldChar w:fldCharType="end"/>
    </w:r>
    <w:r w:rsidRPr="00AE481F">
      <w:rPr>
        <w:rFonts w:ascii="Book Antiqua" w:hAnsi="Book Antiqua"/>
        <w:sz w:val="24"/>
        <w:szCs w:val="24"/>
        <w:lang w:val="zh-CN" w:eastAsia="zh-CN"/>
      </w:rPr>
      <w:t xml:space="preserve"> / </w:t>
    </w:r>
    <w:r w:rsidRPr="00AE481F">
      <w:rPr>
        <w:rFonts w:ascii="Book Antiqua" w:hAnsi="Book Antiqua"/>
        <w:sz w:val="24"/>
        <w:szCs w:val="24"/>
      </w:rPr>
      <w:fldChar w:fldCharType="begin"/>
    </w:r>
    <w:r w:rsidRPr="00AE481F">
      <w:rPr>
        <w:rFonts w:ascii="Book Antiqua" w:hAnsi="Book Antiqua"/>
        <w:sz w:val="24"/>
        <w:szCs w:val="24"/>
      </w:rPr>
      <w:instrText>NUMPAGES  \* Arabic  \* MERGEFORMAT</w:instrText>
    </w:r>
    <w:r w:rsidRPr="00AE481F">
      <w:rPr>
        <w:rFonts w:ascii="Book Antiqua" w:hAnsi="Book Antiqua"/>
        <w:sz w:val="24"/>
        <w:szCs w:val="24"/>
      </w:rPr>
      <w:fldChar w:fldCharType="separate"/>
    </w:r>
    <w:r w:rsidR="00D147F2" w:rsidRPr="00D147F2">
      <w:rPr>
        <w:rFonts w:ascii="Book Antiqua" w:hAnsi="Book Antiqua"/>
        <w:noProof/>
        <w:sz w:val="24"/>
        <w:szCs w:val="24"/>
        <w:lang w:val="zh-CN" w:eastAsia="zh-CN"/>
      </w:rPr>
      <w:t>21</w:t>
    </w:r>
    <w:r w:rsidRPr="00AE481F">
      <w:rPr>
        <w:rFonts w:ascii="Book Antiqua" w:hAnsi="Book Antiqua"/>
        <w:sz w:val="24"/>
        <w:szCs w:val="24"/>
      </w:rPr>
      <w:fldChar w:fldCharType="end"/>
    </w:r>
  </w:p>
  <w:p w14:paraId="42509A59" w14:textId="77777777" w:rsidR="00AE481F" w:rsidRDefault="00AE481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0EE0BF" w14:textId="77777777" w:rsidR="00965E7B" w:rsidRDefault="00965E7B" w:rsidP="00AE481F">
      <w:r>
        <w:separator/>
      </w:r>
    </w:p>
  </w:footnote>
  <w:footnote w:type="continuationSeparator" w:id="0">
    <w:p w14:paraId="3F358035" w14:textId="77777777" w:rsidR="00965E7B" w:rsidRDefault="00965E7B" w:rsidP="00AE48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69816" w14:textId="77777777" w:rsidR="00FD17FB" w:rsidRDefault="00FD17FB" w:rsidP="00FD17FB">
    <w:pPr>
      <w:pStyle w:val="a3"/>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D757F" w14:textId="77777777" w:rsidR="00FD17FB" w:rsidRDefault="00FD17FB" w:rsidP="00FD17FB">
    <w:pPr>
      <w:pStyle w:val="a3"/>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497B"/>
    <w:rsid w:val="000642CF"/>
    <w:rsid w:val="00095DE8"/>
    <w:rsid w:val="000C4086"/>
    <w:rsid w:val="000D2BE3"/>
    <w:rsid w:val="000F0E7C"/>
    <w:rsid w:val="00116A53"/>
    <w:rsid w:val="00122C91"/>
    <w:rsid w:val="00132230"/>
    <w:rsid w:val="0013399D"/>
    <w:rsid w:val="001450EB"/>
    <w:rsid w:val="00152F79"/>
    <w:rsid w:val="00186D72"/>
    <w:rsid w:val="001A2CF3"/>
    <w:rsid w:val="002030CE"/>
    <w:rsid w:val="0022541B"/>
    <w:rsid w:val="002658DB"/>
    <w:rsid w:val="00297C85"/>
    <w:rsid w:val="002B3AFF"/>
    <w:rsid w:val="002D2663"/>
    <w:rsid w:val="00352CF6"/>
    <w:rsid w:val="00384470"/>
    <w:rsid w:val="003B032F"/>
    <w:rsid w:val="00461E34"/>
    <w:rsid w:val="00494D80"/>
    <w:rsid w:val="004B621D"/>
    <w:rsid w:val="004C0176"/>
    <w:rsid w:val="004D66AA"/>
    <w:rsid w:val="005E1849"/>
    <w:rsid w:val="00602592"/>
    <w:rsid w:val="00631ABC"/>
    <w:rsid w:val="006457CB"/>
    <w:rsid w:val="006641FD"/>
    <w:rsid w:val="0068620C"/>
    <w:rsid w:val="006B3A6B"/>
    <w:rsid w:val="007C2460"/>
    <w:rsid w:val="00880358"/>
    <w:rsid w:val="008E0616"/>
    <w:rsid w:val="00902928"/>
    <w:rsid w:val="00930D68"/>
    <w:rsid w:val="00965E7B"/>
    <w:rsid w:val="00976A0D"/>
    <w:rsid w:val="00A02049"/>
    <w:rsid w:val="00A1601E"/>
    <w:rsid w:val="00A41944"/>
    <w:rsid w:val="00A54306"/>
    <w:rsid w:val="00A77B3E"/>
    <w:rsid w:val="00AA3891"/>
    <w:rsid w:val="00AE481F"/>
    <w:rsid w:val="00B1291E"/>
    <w:rsid w:val="00B55A9E"/>
    <w:rsid w:val="00BD3C8F"/>
    <w:rsid w:val="00BF58B3"/>
    <w:rsid w:val="00C117FA"/>
    <w:rsid w:val="00C5301B"/>
    <w:rsid w:val="00C66780"/>
    <w:rsid w:val="00CA2A55"/>
    <w:rsid w:val="00CB31BB"/>
    <w:rsid w:val="00D147F2"/>
    <w:rsid w:val="00D420D1"/>
    <w:rsid w:val="00D4634C"/>
    <w:rsid w:val="00D620B1"/>
    <w:rsid w:val="00DA5B34"/>
    <w:rsid w:val="00E43B7E"/>
    <w:rsid w:val="00E85763"/>
    <w:rsid w:val="00F70395"/>
    <w:rsid w:val="00F727D3"/>
    <w:rsid w:val="00F87782"/>
    <w:rsid w:val="00FD17FB"/>
    <w:rsid w:val="00FE00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433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3891"/>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AE481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E481F"/>
    <w:rPr>
      <w:sz w:val="18"/>
      <w:szCs w:val="18"/>
    </w:rPr>
  </w:style>
  <w:style w:type="paragraph" w:styleId="a4">
    <w:name w:val="footer"/>
    <w:basedOn w:val="a"/>
    <w:link w:val="Char0"/>
    <w:uiPriority w:val="99"/>
    <w:unhideWhenUsed/>
    <w:rsid w:val="00AE481F"/>
    <w:pPr>
      <w:tabs>
        <w:tab w:val="center" w:pos="4153"/>
        <w:tab w:val="right" w:pos="8306"/>
      </w:tabs>
      <w:snapToGrid w:val="0"/>
    </w:pPr>
    <w:rPr>
      <w:sz w:val="18"/>
      <w:szCs w:val="18"/>
    </w:rPr>
  </w:style>
  <w:style w:type="character" w:customStyle="1" w:styleId="Char0">
    <w:name w:val="页脚 Char"/>
    <w:basedOn w:val="a0"/>
    <w:link w:val="a4"/>
    <w:uiPriority w:val="99"/>
    <w:rsid w:val="00AE481F"/>
    <w:rPr>
      <w:sz w:val="18"/>
      <w:szCs w:val="18"/>
    </w:rPr>
  </w:style>
  <w:style w:type="character" w:styleId="a5">
    <w:name w:val="annotation reference"/>
    <w:basedOn w:val="a0"/>
    <w:semiHidden/>
    <w:unhideWhenUsed/>
    <w:rsid w:val="006641FD"/>
    <w:rPr>
      <w:sz w:val="21"/>
      <w:szCs w:val="21"/>
    </w:rPr>
  </w:style>
  <w:style w:type="paragraph" w:styleId="a6">
    <w:name w:val="annotation text"/>
    <w:basedOn w:val="a"/>
    <w:link w:val="Char1"/>
    <w:unhideWhenUsed/>
    <w:rsid w:val="006641FD"/>
  </w:style>
  <w:style w:type="character" w:customStyle="1" w:styleId="Char1">
    <w:name w:val="批注文字 Char"/>
    <w:basedOn w:val="a0"/>
    <w:link w:val="a6"/>
    <w:rsid w:val="006641FD"/>
    <w:rPr>
      <w:sz w:val="24"/>
      <w:szCs w:val="24"/>
    </w:rPr>
  </w:style>
  <w:style w:type="paragraph" w:styleId="a7">
    <w:name w:val="annotation subject"/>
    <w:basedOn w:val="a6"/>
    <w:next w:val="a6"/>
    <w:link w:val="Char2"/>
    <w:semiHidden/>
    <w:unhideWhenUsed/>
    <w:rsid w:val="006641FD"/>
    <w:rPr>
      <w:b/>
      <w:bCs/>
    </w:rPr>
  </w:style>
  <w:style w:type="character" w:customStyle="1" w:styleId="Char2">
    <w:name w:val="批注主题 Char"/>
    <w:basedOn w:val="Char1"/>
    <w:link w:val="a7"/>
    <w:semiHidden/>
    <w:rsid w:val="006641FD"/>
    <w:rPr>
      <w:b/>
      <w:bCs/>
      <w:sz w:val="24"/>
      <w:szCs w:val="24"/>
    </w:rPr>
  </w:style>
  <w:style w:type="paragraph" w:styleId="a8">
    <w:name w:val="Balloon Text"/>
    <w:basedOn w:val="a"/>
    <w:link w:val="Char3"/>
    <w:rsid w:val="00930D68"/>
    <w:rPr>
      <w:rFonts w:asciiTheme="majorHAnsi" w:eastAsiaTheme="majorEastAsia" w:hAnsiTheme="majorHAnsi" w:cstheme="majorBidi"/>
      <w:sz w:val="18"/>
      <w:szCs w:val="18"/>
    </w:rPr>
  </w:style>
  <w:style w:type="character" w:customStyle="1" w:styleId="Char3">
    <w:name w:val="批注框文本 Char"/>
    <w:basedOn w:val="a0"/>
    <w:link w:val="a8"/>
    <w:rsid w:val="00930D68"/>
    <w:rPr>
      <w:rFonts w:asciiTheme="majorHAnsi" w:eastAsiaTheme="majorEastAsia" w:hAnsiTheme="majorHAnsi" w:cstheme="majorBidi"/>
      <w:sz w:val="18"/>
      <w:szCs w:val="18"/>
    </w:rPr>
  </w:style>
  <w:style w:type="character" w:styleId="a9">
    <w:name w:val="Emphasis"/>
    <w:basedOn w:val="a0"/>
    <w:uiPriority w:val="20"/>
    <w:qFormat/>
    <w:rsid w:val="00B1291E"/>
    <w:rPr>
      <w:i/>
      <w:iCs/>
    </w:rPr>
  </w:style>
  <w:style w:type="paragraph" w:styleId="aa">
    <w:name w:val="Revision"/>
    <w:hidden/>
    <w:uiPriority w:val="99"/>
    <w:semiHidden/>
    <w:rsid w:val="002658DB"/>
    <w:rPr>
      <w:sz w:val="24"/>
      <w:szCs w:val="24"/>
    </w:rPr>
  </w:style>
  <w:style w:type="character" w:styleId="ab">
    <w:name w:val="Hyperlink"/>
    <w:basedOn w:val="a0"/>
    <w:unhideWhenUsed/>
    <w:rsid w:val="00CB31B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3891"/>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AE481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E481F"/>
    <w:rPr>
      <w:sz w:val="18"/>
      <w:szCs w:val="18"/>
    </w:rPr>
  </w:style>
  <w:style w:type="paragraph" w:styleId="a4">
    <w:name w:val="footer"/>
    <w:basedOn w:val="a"/>
    <w:link w:val="Char0"/>
    <w:uiPriority w:val="99"/>
    <w:unhideWhenUsed/>
    <w:rsid w:val="00AE481F"/>
    <w:pPr>
      <w:tabs>
        <w:tab w:val="center" w:pos="4153"/>
        <w:tab w:val="right" w:pos="8306"/>
      </w:tabs>
      <w:snapToGrid w:val="0"/>
    </w:pPr>
    <w:rPr>
      <w:sz w:val="18"/>
      <w:szCs w:val="18"/>
    </w:rPr>
  </w:style>
  <w:style w:type="character" w:customStyle="1" w:styleId="Char0">
    <w:name w:val="页脚 Char"/>
    <w:basedOn w:val="a0"/>
    <w:link w:val="a4"/>
    <w:uiPriority w:val="99"/>
    <w:rsid w:val="00AE481F"/>
    <w:rPr>
      <w:sz w:val="18"/>
      <w:szCs w:val="18"/>
    </w:rPr>
  </w:style>
  <w:style w:type="character" w:styleId="a5">
    <w:name w:val="annotation reference"/>
    <w:basedOn w:val="a0"/>
    <w:semiHidden/>
    <w:unhideWhenUsed/>
    <w:rsid w:val="006641FD"/>
    <w:rPr>
      <w:sz w:val="21"/>
      <w:szCs w:val="21"/>
    </w:rPr>
  </w:style>
  <w:style w:type="paragraph" w:styleId="a6">
    <w:name w:val="annotation text"/>
    <w:basedOn w:val="a"/>
    <w:link w:val="Char1"/>
    <w:unhideWhenUsed/>
    <w:rsid w:val="006641FD"/>
  </w:style>
  <w:style w:type="character" w:customStyle="1" w:styleId="Char1">
    <w:name w:val="批注文字 Char"/>
    <w:basedOn w:val="a0"/>
    <w:link w:val="a6"/>
    <w:rsid w:val="006641FD"/>
    <w:rPr>
      <w:sz w:val="24"/>
      <w:szCs w:val="24"/>
    </w:rPr>
  </w:style>
  <w:style w:type="paragraph" w:styleId="a7">
    <w:name w:val="annotation subject"/>
    <w:basedOn w:val="a6"/>
    <w:next w:val="a6"/>
    <w:link w:val="Char2"/>
    <w:semiHidden/>
    <w:unhideWhenUsed/>
    <w:rsid w:val="006641FD"/>
    <w:rPr>
      <w:b/>
      <w:bCs/>
    </w:rPr>
  </w:style>
  <w:style w:type="character" w:customStyle="1" w:styleId="Char2">
    <w:name w:val="批注主题 Char"/>
    <w:basedOn w:val="Char1"/>
    <w:link w:val="a7"/>
    <w:semiHidden/>
    <w:rsid w:val="006641FD"/>
    <w:rPr>
      <w:b/>
      <w:bCs/>
      <w:sz w:val="24"/>
      <w:szCs w:val="24"/>
    </w:rPr>
  </w:style>
  <w:style w:type="paragraph" w:styleId="a8">
    <w:name w:val="Balloon Text"/>
    <w:basedOn w:val="a"/>
    <w:link w:val="Char3"/>
    <w:rsid w:val="00930D68"/>
    <w:rPr>
      <w:rFonts w:asciiTheme="majorHAnsi" w:eastAsiaTheme="majorEastAsia" w:hAnsiTheme="majorHAnsi" w:cstheme="majorBidi"/>
      <w:sz w:val="18"/>
      <w:szCs w:val="18"/>
    </w:rPr>
  </w:style>
  <w:style w:type="character" w:customStyle="1" w:styleId="Char3">
    <w:name w:val="批注框文本 Char"/>
    <w:basedOn w:val="a0"/>
    <w:link w:val="a8"/>
    <w:rsid w:val="00930D68"/>
    <w:rPr>
      <w:rFonts w:asciiTheme="majorHAnsi" w:eastAsiaTheme="majorEastAsia" w:hAnsiTheme="majorHAnsi" w:cstheme="majorBidi"/>
      <w:sz w:val="18"/>
      <w:szCs w:val="18"/>
    </w:rPr>
  </w:style>
  <w:style w:type="character" w:styleId="a9">
    <w:name w:val="Emphasis"/>
    <w:basedOn w:val="a0"/>
    <w:uiPriority w:val="20"/>
    <w:qFormat/>
    <w:rsid w:val="00B1291E"/>
    <w:rPr>
      <w:i/>
      <w:iCs/>
    </w:rPr>
  </w:style>
  <w:style w:type="paragraph" w:styleId="aa">
    <w:name w:val="Revision"/>
    <w:hidden/>
    <w:uiPriority w:val="99"/>
    <w:semiHidden/>
    <w:rsid w:val="002658DB"/>
    <w:rPr>
      <w:sz w:val="24"/>
      <w:szCs w:val="24"/>
    </w:rPr>
  </w:style>
  <w:style w:type="character" w:styleId="ab">
    <w:name w:val="Hyperlink"/>
    <w:basedOn w:val="a0"/>
    <w:unhideWhenUsed/>
    <w:rsid w:val="00CB31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6585621">
      <w:bodyDiv w:val="1"/>
      <w:marLeft w:val="0"/>
      <w:marRight w:val="0"/>
      <w:marTop w:val="0"/>
      <w:marBottom w:val="0"/>
      <w:divBdr>
        <w:top w:val="none" w:sz="0" w:space="0" w:color="auto"/>
        <w:left w:val="none" w:sz="0" w:space="0" w:color="auto"/>
        <w:bottom w:val="none" w:sz="0" w:space="0" w:color="auto"/>
        <w:right w:val="none" w:sz="0" w:space="0" w:color="auto"/>
      </w:divBdr>
    </w:div>
    <w:div w:id="1408922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E0083E-C579-400A-8D9B-3542214FE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21</Pages>
  <Words>3892</Words>
  <Characters>22187</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Chun-Ting Kuo</dc:creator>
  <cp:lastModifiedBy>HP</cp:lastModifiedBy>
  <cp:revision>21</cp:revision>
  <dcterms:created xsi:type="dcterms:W3CDTF">2022-10-21T12:16:00Z</dcterms:created>
  <dcterms:modified xsi:type="dcterms:W3CDTF">2022-11-22T10:35:00Z</dcterms:modified>
</cp:coreProperties>
</file>