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8E" w:rsidRPr="008233F4" w:rsidRDefault="00EF1A8E" w:rsidP="00795AA7">
      <w:pPr>
        <w:adjustRightInd w:val="0"/>
        <w:snapToGrid w:val="0"/>
        <w:spacing w:line="360" w:lineRule="auto"/>
        <w:rPr>
          <w:rFonts w:ascii="Book Antiqua" w:hAnsi="Book Antiqua"/>
          <w:szCs w:val="24"/>
        </w:rPr>
      </w:pPr>
      <w:bookmarkStart w:id="0" w:name="OLE_LINK8"/>
      <w:bookmarkStart w:id="1" w:name="OLE_LINK11"/>
      <w:bookmarkStart w:id="2" w:name="OLE_LINK32"/>
      <w:bookmarkStart w:id="3" w:name="OLE_LINK60"/>
      <w:r w:rsidRPr="008233F4">
        <w:rPr>
          <w:rFonts w:ascii="Book Antiqua" w:hAnsi="Book Antiqua" w:cs="宋体"/>
          <w:b/>
          <w:szCs w:val="24"/>
        </w:rPr>
        <w:t xml:space="preserve">Name of journal: </w:t>
      </w:r>
      <w:bookmarkStart w:id="4" w:name="OLE_LINK718"/>
      <w:bookmarkStart w:id="5" w:name="OLE_LINK719"/>
      <w:r w:rsidRPr="008233F4">
        <w:rPr>
          <w:rFonts w:ascii="Book Antiqua" w:hAnsi="Book Antiqua" w:cs="宋体"/>
          <w:b/>
          <w:szCs w:val="24"/>
        </w:rPr>
        <w:t xml:space="preserve">World Journal of </w:t>
      </w:r>
      <w:bookmarkEnd w:id="4"/>
      <w:bookmarkEnd w:id="5"/>
      <w:r w:rsidRPr="008233F4">
        <w:rPr>
          <w:rFonts w:ascii="Book Antiqua" w:hAnsi="Book Antiqua"/>
          <w:b/>
          <w:szCs w:val="24"/>
        </w:rPr>
        <w:t xml:space="preserve">Gastroenterology </w:t>
      </w:r>
    </w:p>
    <w:p w:rsidR="00EF1A8E" w:rsidRPr="008233F4" w:rsidRDefault="00EF1A8E" w:rsidP="00795AA7">
      <w:pPr>
        <w:adjustRightInd w:val="0"/>
        <w:snapToGrid w:val="0"/>
        <w:spacing w:line="360" w:lineRule="auto"/>
        <w:rPr>
          <w:rFonts w:ascii="Book Antiqua" w:hAnsi="Book Antiqua" w:cs="宋体"/>
          <w:b/>
          <w:szCs w:val="24"/>
        </w:rPr>
      </w:pPr>
      <w:r w:rsidRPr="008233F4">
        <w:rPr>
          <w:rFonts w:ascii="Book Antiqua" w:hAnsi="Book Antiqua" w:cs="Arial"/>
          <w:b/>
          <w:szCs w:val="24"/>
        </w:rPr>
        <w:t>ESPS Manuscript NO: 8122</w:t>
      </w:r>
    </w:p>
    <w:p w:rsidR="00EF1A8E" w:rsidRPr="008233F4" w:rsidRDefault="00EF1A8E" w:rsidP="00795AA7">
      <w:pPr>
        <w:suppressAutoHyphens/>
        <w:autoSpaceDE w:val="0"/>
        <w:autoSpaceDN w:val="0"/>
        <w:adjustRightInd w:val="0"/>
        <w:snapToGrid w:val="0"/>
        <w:spacing w:line="360" w:lineRule="auto"/>
        <w:rPr>
          <w:rFonts w:ascii="Book Antiqua" w:hAnsi="Book Antiqua"/>
          <w:b/>
          <w:caps/>
          <w:szCs w:val="24"/>
        </w:rPr>
      </w:pPr>
      <w:bookmarkStart w:id="6" w:name="OLE_LINK1617"/>
      <w:bookmarkStart w:id="7" w:name="OLE_LINK1618"/>
      <w:r w:rsidRPr="008233F4">
        <w:rPr>
          <w:rFonts w:ascii="Book Antiqua" w:hAnsi="Book Antiqua"/>
          <w:b/>
          <w:szCs w:val="24"/>
        </w:rPr>
        <w:t xml:space="preserve">Columns: </w:t>
      </w:r>
      <w:bookmarkEnd w:id="0"/>
      <w:bookmarkEnd w:id="1"/>
      <w:bookmarkEnd w:id="2"/>
      <w:bookmarkEnd w:id="3"/>
      <w:bookmarkEnd w:id="6"/>
      <w:bookmarkEnd w:id="7"/>
      <w:r w:rsidRPr="008233F4">
        <w:rPr>
          <w:rFonts w:ascii="Book Antiqua" w:hAnsi="Book Antiqua"/>
          <w:b/>
          <w:caps/>
          <w:szCs w:val="24"/>
        </w:rPr>
        <w:t>Retrospective Study</w:t>
      </w:r>
    </w:p>
    <w:p w:rsidR="00EF1A8E" w:rsidRPr="009908AC" w:rsidRDefault="00EF1A8E" w:rsidP="00795AA7">
      <w:pPr>
        <w:suppressAutoHyphens/>
        <w:autoSpaceDE w:val="0"/>
        <w:autoSpaceDN w:val="0"/>
        <w:adjustRightInd w:val="0"/>
        <w:snapToGrid w:val="0"/>
        <w:spacing w:line="360" w:lineRule="auto"/>
        <w:rPr>
          <w:rFonts w:ascii="Book Antiqua" w:hAnsi="Book Antiqua"/>
          <w:b/>
          <w:sz w:val="24"/>
          <w:szCs w:val="24"/>
        </w:rPr>
      </w:pPr>
    </w:p>
    <w:p w:rsidR="00EF1A8E" w:rsidRPr="008A41FD" w:rsidRDefault="00EF1A8E" w:rsidP="00795AA7">
      <w:pPr>
        <w:autoSpaceDE w:val="0"/>
        <w:autoSpaceDN w:val="0"/>
        <w:adjustRightInd w:val="0"/>
        <w:spacing w:line="360" w:lineRule="auto"/>
        <w:rPr>
          <w:rFonts w:ascii="Book Antiqua" w:hAnsi="Book Antiqua"/>
          <w:b/>
          <w:sz w:val="24"/>
          <w:szCs w:val="24"/>
        </w:rPr>
      </w:pPr>
      <w:r w:rsidRPr="008A41FD">
        <w:rPr>
          <w:rFonts w:ascii="Book Antiqua" w:hAnsi="Book Antiqua"/>
          <w:b/>
          <w:sz w:val="24"/>
          <w:szCs w:val="24"/>
        </w:rPr>
        <w:t>Prognostic nutritional index predicts postoperative complications and long-term outcomes of gastric cancer</w:t>
      </w:r>
    </w:p>
    <w:p w:rsidR="00EF1A8E" w:rsidRPr="008A41FD" w:rsidRDefault="00EF1A8E" w:rsidP="00795AA7">
      <w:pPr>
        <w:autoSpaceDE w:val="0"/>
        <w:autoSpaceDN w:val="0"/>
        <w:adjustRightInd w:val="0"/>
        <w:spacing w:line="360" w:lineRule="auto"/>
        <w:rPr>
          <w:rFonts w:ascii="Book Antiqua" w:hAnsi="Book Antiqua"/>
          <w:b/>
          <w:sz w:val="24"/>
          <w:szCs w:val="24"/>
        </w:rPr>
      </w:pPr>
    </w:p>
    <w:p w:rsidR="00EF1A8E" w:rsidRPr="008A41FD" w:rsidRDefault="00EF1A8E" w:rsidP="00795AA7">
      <w:pPr>
        <w:spacing w:line="360" w:lineRule="auto"/>
        <w:rPr>
          <w:rFonts w:ascii="Book Antiqua" w:hAnsi="Book Antiqua" w:cs="Tahoma"/>
          <w:color w:val="0000FF"/>
          <w:sz w:val="24"/>
          <w:szCs w:val="24"/>
        </w:rPr>
      </w:pPr>
      <w:r w:rsidRPr="008A41FD">
        <w:rPr>
          <w:rFonts w:ascii="Book Antiqua" w:hAnsi="Book Antiqua"/>
          <w:sz w:val="24"/>
          <w:szCs w:val="24"/>
        </w:rPr>
        <w:t xml:space="preserve">Jiang N </w:t>
      </w:r>
      <w:r w:rsidRPr="008A41FD">
        <w:rPr>
          <w:rFonts w:ascii="Book Antiqua" w:hAnsi="Book Antiqua"/>
          <w:i/>
          <w:sz w:val="24"/>
          <w:szCs w:val="24"/>
        </w:rPr>
        <w:t>et al</w:t>
      </w:r>
      <w:r w:rsidRPr="008A41FD">
        <w:rPr>
          <w:rFonts w:ascii="Book Antiqua" w:hAnsi="Book Antiqua"/>
          <w:sz w:val="24"/>
          <w:szCs w:val="24"/>
        </w:rPr>
        <w:t xml:space="preserve">. </w:t>
      </w:r>
      <w:r w:rsidRPr="008A41FD">
        <w:rPr>
          <w:rFonts w:ascii="Book Antiqua" w:hAnsi="Book Antiqua" w:cs="Tahoma"/>
          <w:color w:val="231F20"/>
          <w:kern w:val="0"/>
          <w:sz w:val="24"/>
          <w:szCs w:val="24"/>
        </w:rPr>
        <w:t>Prognostic nutritional index and gastric cancer</w:t>
      </w:r>
    </w:p>
    <w:p w:rsidR="00EF1A8E" w:rsidRPr="008A41FD" w:rsidRDefault="00EF1A8E" w:rsidP="00795AA7">
      <w:pPr>
        <w:autoSpaceDE w:val="0"/>
        <w:autoSpaceDN w:val="0"/>
        <w:adjustRightInd w:val="0"/>
        <w:spacing w:line="360" w:lineRule="auto"/>
        <w:rPr>
          <w:rFonts w:ascii="Book Antiqua" w:hAnsi="Book Antiqua"/>
          <w:b/>
          <w:sz w:val="24"/>
          <w:szCs w:val="24"/>
        </w:rPr>
      </w:pPr>
    </w:p>
    <w:p w:rsidR="00EF1A8E" w:rsidRPr="009D076E" w:rsidRDefault="00EF1A8E" w:rsidP="00795AA7">
      <w:pPr>
        <w:autoSpaceDE w:val="0"/>
        <w:autoSpaceDN w:val="0"/>
        <w:adjustRightInd w:val="0"/>
        <w:spacing w:line="360" w:lineRule="auto"/>
        <w:rPr>
          <w:rFonts w:ascii="Book Antiqua" w:hAnsi="Book Antiqua"/>
          <w:sz w:val="24"/>
          <w:szCs w:val="24"/>
          <w:lang w:val="de-DE"/>
        </w:rPr>
      </w:pPr>
      <w:r w:rsidRPr="009D076E">
        <w:rPr>
          <w:rFonts w:ascii="Book Antiqua" w:hAnsi="Book Antiqua"/>
          <w:sz w:val="24"/>
          <w:szCs w:val="24"/>
          <w:lang w:val="de-DE"/>
        </w:rPr>
        <w:t>Nan Jiang, Jing-Yu Deng, Xue-Wei Ding, Bin Ke, Ning Liu, Ru-Peng Zhang, Han Liang</w:t>
      </w:r>
    </w:p>
    <w:p w:rsidR="00EF1A8E" w:rsidRPr="009D076E" w:rsidRDefault="00885D3B" w:rsidP="00795AA7">
      <w:pPr>
        <w:spacing w:line="360" w:lineRule="auto"/>
        <w:rPr>
          <w:rFonts w:ascii="Book Antiqua" w:hAnsi="Book Antiqua"/>
          <w:sz w:val="24"/>
          <w:szCs w:val="24"/>
          <w:lang w:val="de-D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164464</wp:posOffset>
                </wp:positionV>
                <wp:extent cx="5943600" cy="0"/>
                <wp:effectExtent l="0" t="19050" r="0" b="1905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" strokecolor="gray" strokeweight="3pt"/>
            </w:pict>
          </mc:Fallback>
        </mc:AlternateContent>
      </w:r>
    </w:p>
    <w:p w:rsidR="00EF1A8E" w:rsidRPr="008A41FD" w:rsidRDefault="00EF1A8E" w:rsidP="00795AA7">
      <w:pPr>
        <w:autoSpaceDE w:val="0"/>
        <w:autoSpaceDN w:val="0"/>
        <w:adjustRightInd w:val="0"/>
        <w:spacing w:line="360" w:lineRule="auto"/>
        <w:rPr>
          <w:rFonts w:ascii="Book Antiqua" w:hAnsi="Book Antiqua"/>
          <w:b/>
          <w:sz w:val="24"/>
          <w:szCs w:val="24"/>
        </w:rPr>
      </w:pPr>
      <w:r w:rsidRPr="008A41FD">
        <w:rPr>
          <w:rFonts w:ascii="Book Antiqua" w:hAnsi="Book Antiqua"/>
          <w:b/>
          <w:sz w:val="24"/>
          <w:szCs w:val="24"/>
        </w:rPr>
        <w:t xml:space="preserve">Nan Jiang, Jing-Yu Deng, Xue-Wei Ding, Bin Ke, Ning Liu, Ru-Peng Zhang, Han Liang, </w:t>
      </w:r>
      <w:r w:rsidRPr="008A41FD">
        <w:rPr>
          <w:rFonts w:ascii="Book Antiqua" w:hAnsi="Book Antiqua"/>
          <w:sz w:val="24"/>
          <w:szCs w:val="24"/>
        </w:rPr>
        <w:t>Department of Gastric Cancer, Tianjin Medical University Cancer Institute and Hospital, National Clinical Research Center of Cancer, Tianjin 300060, China</w:t>
      </w:r>
    </w:p>
    <w:p w:rsidR="00EF1A8E" w:rsidRPr="008A41FD" w:rsidRDefault="00EF1A8E" w:rsidP="00795AA7">
      <w:pPr>
        <w:autoSpaceDE w:val="0"/>
        <w:autoSpaceDN w:val="0"/>
        <w:adjustRightInd w:val="0"/>
        <w:spacing w:line="360" w:lineRule="auto"/>
        <w:rPr>
          <w:rFonts w:ascii="Book Antiqua" w:hAnsi="Book Antiqua"/>
          <w:sz w:val="24"/>
          <w:szCs w:val="24"/>
        </w:rPr>
      </w:pPr>
    </w:p>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b/>
          <w:sz w:val="24"/>
          <w:szCs w:val="24"/>
        </w:rPr>
        <w:t xml:space="preserve">Nan Jiang, Jing-Yu Deng, Xue-Wei Ding, Bin Ke, Ning Liu, Ru-Peng Zhang, Han Liang, </w:t>
      </w:r>
      <w:r w:rsidRPr="008A41FD">
        <w:rPr>
          <w:rFonts w:ascii="Book Antiqua" w:hAnsi="Book Antiqua"/>
          <w:sz w:val="24"/>
          <w:szCs w:val="24"/>
        </w:rPr>
        <w:t>Key Laboratory of Cancer Prevention and Therapy, Tianjin 300060, China</w:t>
      </w:r>
    </w:p>
    <w:p w:rsidR="00EF1A8E" w:rsidRPr="008A41FD" w:rsidRDefault="00EF1A8E" w:rsidP="00795AA7">
      <w:pPr>
        <w:autoSpaceDE w:val="0"/>
        <w:autoSpaceDN w:val="0"/>
        <w:adjustRightInd w:val="0"/>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color w:val="000000"/>
          <w:sz w:val="24"/>
          <w:szCs w:val="24"/>
        </w:rPr>
        <w:t>Author contributions:</w:t>
      </w:r>
      <w:r w:rsidRPr="008A41FD">
        <w:rPr>
          <w:rFonts w:ascii="Book Antiqua" w:hAnsi="Book Antiqua"/>
          <w:b/>
          <w:sz w:val="24"/>
          <w:szCs w:val="24"/>
        </w:rPr>
        <w:t xml:space="preserve"> </w:t>
      </w:r>
      <w:r w:rsidRPr="008A41FD">
        <w:rPr>
          <w:rFonts w:ascii="Book Antiqua" w:hAnsi="Book Antiqua"/>
          <w:sz w:val="24"/>
          <w:szCs w:val="24"/>
        </w:rPr>
        <w:t>Jiang N, Liang H and Deng JY performed the majority of the study; Deng JY, Ding XW, Ke B, Liu N and Zhang RP designed the study and analyzed data; Jing N and Liang H wrote the manuscript; Deng JY and Ding XW revised the manuscript.</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b/>
          <w:color w:val="000000"/>
          <w:sz w:val="24"/>
          <w:szCs w:val="24"/>
        </w:rPr>
        <w:t xml:space="preserve">Supportive By </w:t>
      </w:r>
      <w:r w:rsidRPr="008A41FD">
        <w:rPr>
          <w:rFonts w:ascii="Book Antiqua" w:hAnsi="Book Antiqua"/>
          <w:sz w:val="24"/>
          <w:szCs w:val="24"/>
        </w:rPr>
        <w:t>National Basic Research Program of China (973 Program), No. 2010CB529301; and the Key Program for Anti-cancer Research of Tianjin Municipal Science and Technology Commission, No. 12ZCDZSY16400</w:t>
      </w:r>
    </w:p>
    <w:p w:rsidR="00EF1A8E" w:rsidRPr="008A41FD" w:rsidRDefault="00EF1A8E" w:rsidP="00795AA7">
      <w:pPr>
        <w:autoSpaceDE w:val="0"/>
        <w:autoSpaceDN w:val="0"/>
        <w:adjustRightInd w:val="0"/>
        <w:spacing w:line="360" w:lineRule="auto"/>
        <w:rPr>
          <w:rFonts w:ascii="Book Antiqua" w:hAnsi="Book Antiqua"/>
          <w:sz w:val="24"/>
          <w:szCs w:val="24"/>
        </w:rPr>
      </w:pPr>
    </w:p>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b/>
          <w:sz w:val="24"/>
          <w:szCs w:val="24"/>
        </w:rPr>
        <w:t>Correspondence to: Han Liang</w:t>
      </w:r>
      <w:r w:rsidRPr="008A41FD">
        <w:rPr>
          <w:rFonts w:ascii="Book Antiqua" w:hAnsi="Book Antiqua"/>
          <w:sz w:val="24"/>
          <w:szCs w:val="24"/>
        </w:rPr>
        <w:t xml:space="preserve">, </w:t>
      </w:r>
      <w:r>
        <w:rPr>
          <w:rFonts w:ascii="Book Antiqua" w:hAnsi="Book Antiqua"/>
          <w:b/>
          <w:sz w:val="24"/>
          <w:szCs w:val="24"/>
        </w:rPr>
        <w:t xml:space="preserve">MD, </w:t>
      </w:r>
      <w:r w:rsidRPr="008A41FD">
        <w:rPr>
          <w:rFonts w:ascii="Book Antiqua" w:hAnsi="Book Antiqua"/>
          <w:sz w:val="24"/>
          <w:szCs w:val="24"/>
        </w:rPr>
        <w:t xml:space="preserve">Department of Gastric Cancer, Cancer Institute and Hospital of Tianjin Medical University, </w:t>
      </w:r>
      <w:r w:rsidRPr="00C23573">
        <w:rPr>
          <w:rFonts w:ascii="Book Antiqua" w:hAnsi="Book Antiqua"/>
          <w:sz w:val="24"/>
          <w:szCs w:val="24"/>
        </w:rPr>
        <w:t>Ti-Yuan-Bei,</w:t>
      </w:r>
      <w:r>
        <w:rPr>
          <w:rFonts w:ascii="Book Antiqua" w:hAnsi="Book Antiqua"/>
          <w:sz w:val="24"/>
          <w:szCs w:val="24"/>
        </w:rPr>
        <w:t xml:space="preserve"> </w:t>
      </w:r>
      <w:r w:rsidRPr="00C23573">
        <w:rPr>
          <w:rFonts w:ascii="Book Antiqua" w:hAnsi="Book Antiqua"/>
          <w:sz w:val="24"/>
          <w:szCs w:val="24"/>
        </w:rPr>
        <w:t>Huan-Hu-Xi Road,</w:t>
      </w:r>
      <w:r>
        <w:rPr>
          <w:rFonts w:ascii="Book Antiqua" w:hAnsi="Book Antiqua"/>
          <w:sz w:val="24"/>
          <w:szCs w:val="24"/>
        </w:rPr>
        <w:t xml:space="preserve"> </w:t>
      </w:r>
      <w:r w:rsidRPr="00C23573">
        <w:rPr>
          <w:rFonts w:ascii="Book Antiqua" w:hAnsi="Book Antiqua"/>
          <w:sz w:val="24"/>
          <w:szCs w:val="24"/>
        </w:rPr>
        <w:t>He Xi District,</w:t>
      </w:r>
      <w:r>
        <w:rPr>
          <w:rFonts w:ascii="Book Antiqua" w:hAnsi="Book Antiqua"/>
          <w:sz w:val="24"/>
          <w:szCs w:val="24"/>
        </w:rPr>
        <w:t xml:space="preserve"> </w:t>
      </w:r>
      <w:r w:rsidRPr="008A41FD">
        <w:rPr>
          <w:rFonts w:ascii="Book Antiqua" w:hAnsi="Book Antiqua"/>
          <w:sz w:val="24"/>
          <w:szCs w:val="24"/>
        </w:rPr>
        <w:t>Tianjin 300060, China. tjlianghan@gmail.com</w:t>
      </w:r>
    </w:p>
    <w:p w:rsidR="00EF1A8E" w:rsidRPr="008A41FD" w:rsidRDefault="00EF1A8E" w:rsidP="00795AA7">
      <w:pPr>
        <w:autoSpaceDE w:val="0"/>
        <w:autoSpaceDN w:val="0"/>
        <w:adjustRightInd w:val="0"/>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b/>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t xml:space="preserve">Telephone: </w:t>
      </w:r>
      <w:bookmarkStart w:id="8" w:name="OLE_LINK22"/>
      <w:r w:rsidRPr="008A41FD">
        <w:rPr>
          <w:rFonts w:ascii="Book Antiqua" w:hAnsi="Book Antiqua"/>
          <w:sz w:val="24"/>
          <w:szCs w:val="24"/>
        </w:rPr>
        <w:t>+86-22-23340123</w:t>
      </w:r>
      <w:bookmarkEnd w:id="8"/>
      <w:r w:rsidRPr="008A41FD">
        <w:rPr>
          <w:rFonts w:ascii="Book Antiqua" w:hAnsi="Book Antiqua"/>
          <w:sz w:val="24"/>
          <w:szCs w:val="24"/>
        </w:rPr>
        <w:t xml:space="preserve"> </w:t>
      </w:r>
      <w:r w:rsidRPr="008A41FD">
        <w:rPr>
          <w:rFonts w:ascii="Book Antiqua" w:hAnsi="Book Antiqua"/>
          <w:b/>
          <w:sz w:val="24"/>
          <w:szCs w:val="24"/>
        </w:rPr>
        <w:t xml:space="preserve">Fax: </w:t>
      </w:r>
      <w:r w:rsidRPr="008A41FD">
        <w:rPr>
          <w:rFonts w:ascii="Book Antiqua" w:hAnsi="Book Antiqua"/>
          <w:sz w:val="24"/>
          <w:szCs w:val="24"/>
        </w:rPr>
        <w:t xml:space="preserve">+86-22-23340123 </w:t>
      </w:r>
    </w:p>
    <w:p w:rsidR="00EF1A8E" w:rsidRPr="008A41FD" w:rsidRDefault="00EF1A8E" w:rsidP="00795AA7">
      <w:r w:rsidRPr="008A41FD">
        <w:rPr>
          <w:rFonts w:ascii="Book Antiqua" w:hAnsi="Book Antiqua"/>
          <w:b/>
          <w:sz w:val="24"/>
        </w:rPr>
        <w:t xml:space="preserve">Received: </w:t>
      </w:r>
      <w:r w:rsidRPr="008A41FD">
        <w:rPr>
          <w:rFonts w:ascii="Book Antiqua" w:hAnsi="Book Antiqua"/>
          <w:sz w:val="24"/>
        </w:rPr>
        <w:t>December 16, 2013</w:t>
      </w:r>
      <w:r w:rsidRPr="008A41FD">
        <w:rPr>
          <w:rFonts w:ascii="Book Antiqua" w:hAnsi="Book Antiqua"/>
          <w:b/>
          <w:sz w:val="24"/>
        </w:rPr>
        <w:t xml:space="preserve">  Revised: </w:t>
      </w:r>
      <w:r w:rsidRPr="008A41FD">
        <w:rPr>
          <w:rFonts w:ascii="Book Antiqua" w:hAnsi="Book Antiqua"/>
          <w:sz w:val="24"/>
        </w:rPr>
        <w:t>March 12, 2014</w:t>
      </w:r>
    </w:p>
    <w:p w:rsidR="00885D3B" w:rsidRPr="0066219B" w:rsidRDefault="00EF1A8E" w:rsidP="00885D3B">
      <w:pPr>
        <w:rPr>
          <w:rFonts w:ascii="Book Antiqua" w:hAnsi="Book Antiqua"/>
          <w:sz w:val="24"/>
          <w:szCs w:val="24"/>
        </w:rPr>
      </w:pPr>
      <w:r w:rsidRPr="008A41FD">
        <w:rPr>
          <w:rFonts w:ascii="Book Antiqua" w:hAnsi="Book Antiqua"/>
          <w:b/>
          <w:sz w:val="24"/>
        </w:rPr>
        <w:t xml:space="preserve">Accepted: </w:t>
      </w:r>
      <w:bookmarkStart w:id="9" w:name="OLE_LINK1"/>
      <w:bookmarkStart w:id="10" w:name="OLE_LINK2"/>
      <w:bookmarkStart w:id="11" w:name="OLE_LINK3"/>
      <w:r w:rsidR="00885D3B" w:rsidRPr="0066219B">
        <w:rPr>
          <w:rFonts w:ascii="Book Antiqua" w:hAnsi="Book Antiqua"/>
          <w:sz w:val="24"/>
          <w:szCs w:val="24"/>
        </w:rPr>
        <w:t>April 30, 2014</w:t>
      </w:r>
      <w:bookmarkEnd w:id="9"/>
      <w:bookmarkEnd w:id="10"/>
      <w:bookmarkEnd w:id="11"/>
    </w:p>
    <w:p w:rsidR="00EF1A8E" w:rsidRPr="008A41FD" w:rsidRDefault="00EF1A8E" w:rsidP="00795AA7">
      <w:pPr>
        <w:spacing w:line="360" w:lineRule="auto"/>
        <w:rPr>
          <w:rFonts w:ascii="Book Antiqua" w:hAnsi="Book Antiqua"/>
          <w:b/>
          <w:sz w:val="24"/>
        </w:rPr>
      </w:pPr>
      <w:bookmarkStart w:id="12" w:name="_GoBack"/>
      <w:bookmarkEnd w:id="12"/>
      <w:r w:rsidRPr="008A41FD">
        <w:rPr>
          <w:rFonts w:ascii="Book Antiqua" w:hAnsi="Book Antiqua"/>
          <w:b/>
          <w:sz w:val="24"/>
        </w:rPr>
        <w:t xml:space="preserve"> </w:t>
      </w:r>
    </w:p>
    <w:p w:rsidR="00EF1A8E" w:rsidRPr="008A41FD" w:rsidRDefault="00EF1A8E" w:rsidP="00795AA7">
      <w:pPr>
        <w:spacing w:line="360" w:lineRule="auto"/>
        <w:rPr>
          <w:rFonts w:ascii="Book Antiqua" w:hAnsi="Book Antiqua"/>
          <w:b/>
          <w:sz w:val="24"/>
        </w:rPr>
      </w:pPr>
      <w:r w:rsidRPr="008A41FD">
        <w:rPr>
          <w:rFonts w:ascii="Book Antiqua" w:hAnsi="Book Antiqua"/>
          <w:b/>
          <w:sz w:val="24"/>
        </w:rPr>
        <w:t xml:space="preserve">Published online: </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Abstract</w:t>
      </w: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t>AIM:</w:t>
      </w:r>
      <w:r w:rsidRPr="008A41FD">
        <w:rPr>
          <w:rFonts w:ascii="Book Antiqua" w:hAnsi="Book Antiqua"/>
          <w:color w:val="0000FF"/>
          <w:sz w:val="24"/>
          <w:szCs w:val="24"/>
        </w:rPr>
        <w:t xml:space="preserve"> </w:t>
      </w:r>
      <w:r w:rsidRPr="008A41FD">
        <w:rPr>
          <w:rFonts w:ascii="Book Antiqua" w:hAnsi="Book Antiqua"/>
          <w:sz w:val="24"/>
          <w:szCs w:val="24"/>
        </w:rPr>
        <w:t xml:space="preserve">To investigate the impact of prognostic nutritional index (PNI) on the postoperative complications and long-term outcomes in gastric cancer patients with total gastrectomy. </w:t>
      </w:r>
    </w:p>
    <w:p w:rsidR="00EF1A8E" w:rsidRPr="008A41FD" w:rsidRDefault="00EF1A8E" w:rsidP="00795AA7">
      <w:pPr>
        <w:spacing w:line="360" w:lineRule="auto"/>
        <w:rPr>
          <w:rFonts w:ascii="Book Antiqua" w:hAnsi="Book Antiqua"/>
          <w:color w:val="000000"/>
          <w:kern w:val="0"/>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t>METHODS:</w:t>
      </w:r>
      <w:r w:rsidRPr="008A41FD">
        <w:rPr>
          <w:rFonts w:ascii="Book Antiqua" w:hAnsi="Book Antiqua"/>
          <w:b/>
          <w:color w:val="000000"/>
          <w:kern w:val="0"/>
          <w:sz w:val="24"/>
          <w:szCs w:val="24"/>
        </w:rPr>
        <w:t xml:space="preserve"> </w:t>
      </w:r>
      <w:r w:rsidRPr="008A41FD">
        <w:rPr>
          <w:rFonts w:ascii="Book Antiqua" w:hAnsi="Book Antiqua"/>
          <w:sz w:val="24"/>
          <w:szCs w:val="24"/>
        </w:rPr>
        <w:t xml:space="preserve">The data of 386 patients with gastric cancer were extracted and analyzed between January 2003 and December 2008 in our center. All patients were divided into two groups according to the cutoff value of the PNI: group 1 (PNI ≥ 46) and group 2 (PNI &lt; 46). Clinicopathological features were compared between the two groups and potential prognostic factors were analyzed. The relationship between postoperative complications and PNI were analyzed by logistic regression. The univariate and multivariate hazard ratios were calculated using the Cox proportional hazard model. </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t>RESULTS:</w:t>
      </w:r>
      <w:r w:rsidRPr="008A41FD">
        <w:rPr>
          <w:rFonts w:ascii="Book Antiqua" w:hAnsi="Book Antiqua"/>
          <w:sz w:val="24"/>
          <w:szCs w:val="24"/>
        </w:rPr>
        <w:t xml:space="preserve"> the optimal cutoff value of the PNI was set at 46, patients with PNI≥46 and with PNI &lt; 46 were classified into PNI-high and PNI-low group, respectively. Patients in PNI-low group were more likely to have advanced tumor (T), node (N), and TNM stage than patients in PNI-high group. The low PNI is an independent risk factor for the incidence of postoperative complications (OR = 2.223).The 5-year overall survival (OS) rates were 54.1% and 21.1% for PNI ≥ 46 and PNI &lt; 46. In the subgroup analysis, The OS rates were significantly lower in the PNI-low group than in the PNI-high group among patients with stage II (</w:t>
      </w:r>
      <w:r w:rsidRPr="008A41FD">
        <w:rPr>
          <w:rFonts w:ascii="Book Antiqua" w:hAnsi="Book Antiqua"/>
          <w:i/>
          <w:sz w:val="24"/>
          <w:szCs w:val="24"/>
        </w:rPr>
        <w:t>P</w:t>
      </w:r>
      <w:r w:rsidRPr="008A41FD">
        <w:rPr>
          <w:rFonts w:ascii="Book Antiqua" w:hAnsi="Book Antiqua"/>
          <w:sz w:val="24"/>
          <w:szCs w:val="24"/>
        </w:rPr>
        <w:t xml:space="preserve"> = 0.001) and stage III (</w:t>
      </w:r>
      <w:r w:rsidRPr="008A41FD">
        <w:rPr>
          <w:rFonts w:ascii="Book Antiqua" w:hAnsi="Book Antiqua"/>
          <w:i/>
          <w:sz w:val="24"/>
          <w:szCs w:val="24"/>
        </w:rPr>
        <w:t>P</w:t>
      </w:r>
      <w:r w:rsidRPr="008A41FD">
        <w:rPr>
          <w:rFonts w:ascii="Book Antiqua" w:hAnsi="Book Antiqua"/>
          <w:sz w:val="24"/>
          <w:szCs w:val="24"/>
        </w:rPr>
        <w:t xml:space="preserve"> &lt; 0.001) disease.</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lastRenderedPageBreak/>
        <w:t xml:space="preserve">CONCLUSION: </w:t>
      </w:r>
      <w:r w:rsidRPr="008A41FD">
        <w:rPr>
          <w:rFonts w:ascii="Book Antiqua" w:hAnsi="Book Antiqua"/>
          <w:sz w:val="24"/>
          <w:szCs w:val="24"/>
        </w:rPr>
        <w:t>The PNI is a simple and useful marker not only to identify patients at increased risk for postoperative complications, but also to predict long-term survival after total gastrectomy. The PNI should be included in the routine assessment of advanced gastric cancer patients.</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rPr>
          <w:rFonts w:ascii="Book Antiqua" w:hAnsi="Book Antiqua" w:cs="宋体"/>
          <w:color w:val="000000"/>
          <w:sz w:val="24"/>
        </w:rPr>
      </w:pPr>
      <w:r w:rsidRPr="008A41FD">
        <w:rPr>
          <w:rFonts w:ascii="Book Antiqua" w:hAnsi="Book Antiqua" w:cs="Tahoma"/>
          <w:sz w:val="24"/>
          <w:lang w:eastAsia="ja-JP"/>
        </w:rPr>
        <w:t>©</w:t>
      </w:r>
      <w:r w:rsidRPr="008A41FD">
        <w:rPr>
          <w:rFonts w:ascii="Book Antiqua" w:hAnsi="Book Antiqua" w:cs="Tahoma"/>
          <w:sz w:val="24"/>
        </w:rPr>
        <w:t xml:space="preserve"> </w:t>
      </w:r>
      <w:r w:rsidRPr="008A41FD">
        <w:rPr>
          <w:rFonts w:ascii="Book Antiqua" w:hAnsi="Book Antiqua" w:cs="宋体"/>
          <w:color w:val="000000"/>
          <w:sz w:val="24"/>
        </w:rPr>
        <w:t>2014 Baishideng Publishing Group Co., Limited. All rights reserved.</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hAnsi="Book Antiqua"/>
          <w:b/>
          <w:sz w:val="24"/>
          <w:szCs w:val="24"/>
        </w:rPr>
        <w:t>Key words:</w:t>
      </w:r>
      <w:r w:rsidRPr="008A41FD">
        <w:rPr>
          <w:rFonts w:ascii="Book Antiqua" w:hAnsi="Book Antiqua"/>
          <w:color w:val="000000"/>
          <w:kern w:val="0"/>
          <w:sz w:val="24"/>
          <w:szCs w:val="24"/>
        </w:rPr>
        <w:t xml:space="preserve"> </w:t>
      </w:r>
      <w:r w:rsidRPr="008A41FD">
        <w:rPr>
          <w:rFonts w:ascii="Book Antiqua" w:hAnsi="Book Antiqua"/>
          <w:sz w:val="24"/>
          <w:szCs w:val="24"/>
        </w:rPr>
        <w:t xml:space="preserve">Prognostic nutritional index; </w:t>
      </w:r>
      <w:r w:rsidRPr="008A41FD">
        <w:rPr>
          <w:rFonts w:ascii="Book Antiqua" w:hAnsi="Book Antiqua"/>
          <w:caps/>
          <w:sz w:val="24"/>
          <w:szCs w:val="24"/>
        </w:rPr>
        <w:t>g</w:t>
      </w:r>
      <w:r w:rsidRPr="008A41FD">
        <w:rPr>
          <w:rFonts w:ascii="Book Antiqua" w:hAnsi="Book Antiqua"/>
          <w:sz w:val="24"/>
          <w:szCs w:val="24"/>
        </w:rPr>
        <w:t xml:space="preserve">astric cancer; </w:t>
      </w:r>
      <w:r w:rsidRPr="008A41FD">
        <w:rPr>
          <w:rFonts w:ascii="Book Antiqua" w:hAnsi="Book Antiqua"/>
          <w:caps/>
          <w:sz w:val="24"/>
          <w:szCs w:val="24"/>
        </w:rPr>
        <w:t>p</w:t>
      </w:r>
      <w:r w:rsidRPr="008A41FD">
        <w:rPr>
          <w:rFonts w:ascii="Book Antiqua" w:hAnsi="Book Antiqua"/>
          <w:sz w:val="24"/>
          <w:szCs w:val="24"/>
        </w:rPr>
        <w:t xml:space="preserve">ostoperative complications; </w:t>
      </w:r>
      <w:r w:rsidRPr="008A41FD">
        <w:rPr>
          <w:rFonts w:ascii="Book Antiqua" w:hAnsi="Book Antiqua"/>
          <w:caps/>
          <w:sz w:val="24"/>
          <w:szCs w:val="24"/>
        </w:rPr>
        <w:t>t</w:t>
      </w:r>
      <w:r w:rsidRPr="008A41FD">
        <w:rPr>
          <w:rFonts w:ascii="Book Antiqua" w:hAnsi="Book Antiqua"/>
          <w:sz w:val="24"/>
          <w:szCs w:val="24"/>
        </w:rPr>
        <w:t xml:space="preserve">otal gastrectomy; </w:t>
      </w:r>
      <w:r w:rsidRPr="008A41FD">
        <w:rPr>
          <w:rFonts w:ascii="Book Antiqua" w:hAnsi="Book Antiqua"/>
          <w:caps/>
          <w:sz w:val="24"/>
          <w:szCs w:val="24"/>
        </w:rPr>
        <w:t>p</w:t>
      </w:r>
      <w:r w:rsidRPr="008A41FD">
        <w:rPr>
          <w:rFonts w:ascii="Book Antiqua" w:hAnsi="Book Antiqua"/>
          <w:sz w:val="24"/>
          <w:szCs w:val="24"/>
        </w:rPr>
        <w:t>rognosis</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pPr>
      <w:r w:rsidRPr="008A41FD">
        <w:rPr>
          <w:rFonts w:ascii="Book Antiqua" w:eastAsia="Arial Unicode MS" w:hAnsi="Book Antiqua" w:cs="Arial Unicode MS"/>
          <w:b/>
          <w:sz w:val="24"/>
          <w:szCs w:val="24"/>
        </w:rPr>
        <w:t xml:space="preserve">Core tip: </w:t>
      </w:r>
      <w:r w:rsidRPr="008A41FD">
        <w:rPr>
          <w:rFonts w:ascii="Book Antiqua" w:hAnsi="Book Antiqua"/>
          <w:caps/>
          <w:sz w:val="24"/>
          <w:szCs w:val="24"/>
        </w:rPr>
        <w:t>p</w:t>
      </w:r>
      <w:r w:rsidRPr="008A41FD">
        <w:rPr>
          <w:rFonts w:ascii="Book Antiqua" w:hAnsi="Book Antiqua"/>
          <w:sz w:val="24"/>
          <w:szCs w:val="24"/>
        </w:rPr>
        <w:t>rognostic nutritional index (PNI) has been shown to be associated with poor outcome in various types of malignancy. The low PNI was an independent risk factor for the incidence of postoperative complications and an independent predictor for poor overall survival (OS) in gastric cancer patients with total gastrectomy. In subgroup analysis, The OS rates were significantly lower in the PNI-low group than in the PNI-high group among patients with stage II and stage III disease. We suggest that PNI is a simple and useful marker not only to identify patients at increased risk for postoperative complications, but also to predict long-term survival after total gastrectomy.</w:t>
      </w:r>
    </w:p>
    <w:p w:rsidR="00EF1A8E" w:rsidRPr="008A41FD" w:rsidRDefault="00EF1A8E" w:rsidP="00795AA7">
      <w:pPr>
        <w:spacing w:line="360" w:lineRule="auto"/>
        <w:rPr>
          <w:rFonts w:ascii="Book Antiqua" w:hAnsi="Book Antiqua"/>
          <w:b/>
          <w:sz w:val="24"/>
          <w:szCs w:val="24"/>
        </w:rPr>
      </w:pPr>
    </w:p>
    <w:p w:rsidR="00EF1A8E" w:rsidRPr="00AA0543"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Jiang N, Deng JY, Ding XW, Ke B, Liu N, Zhang RP, Liang H. Prognostic nutritional index predicts postoperative complications and long-term outcomes of gastric cancer.</w:t>
      </w:r>
      <w:r w:rsidRPr="00AA0543">
        <w:t xml:space="preserve"> </w:t>
      </w:r>
      <w:r w:rsidRPr="00AA0543">
        <w:rPr>
          <w:rFonts w:ascii="Book Antiqua" w:hAnsi="Book Antiqua"/>
          <w:i/>
          <w:sz w:val="24"/>
          <w:szCs w:val="24"/>
        </w:rPr>
        <w:t xml:space="preserve">World J Gastroenterol </w:t>
      </w:r>
      <w:r w:rsidRPr="00AA0543">
        <w:rPr>
          <w:rFonts w:ascii="Book Antiqua" w:hAnsi="Book Antiqua"/>
          <w:sz w:val="24"/>
          <w:szCs w:val="24"/>
        </w:rPr>
        <w:t>2014; In press</w:t>
      </w:r>
    </w:p>
    <w:p w:rsidR="00EF1A8E" w:rsidRDefault="00EF1A8E" w:rsidP="00795AA7">
      <w:pPr>
        <w:spacing w:line="360" w:lineRule="auto"/>
        <w:rPr>
          <w:rFonts w:ascii="Book Antiqua" w:hAnsi="Book Antiqua"/>
          <w:b/>
          <w:sz w:val="24"/>
        </w:rPr>
      </w:pPr>
    </w:p>
    <w:p w:rsidR="00EF1A8E" w:rsidRPr="008A41FD" w:rsidRDefault="00EF1A8E" w:rsidP="00795AA7">
      <w:pPr>
        <w:spacing w:line="360" w:lineRule="auto"/>
        <w:rPr>
          <w:rFonts w:ascii="Book Antiqua" w:hAnsi="Book Antiqua"/>
          <w:b/>
          <w:sz w:val="24"/>
          <w:szCs w:val="24"/>
        </w:rPr>
      </w:pPr>
    </w:p>
    <w:p w:rsidR="00EF1A8E" w:rsidRPr="008A41FD" w:rsidRDefault="00EF1A8E" w:rsidP="00795AA7">
      <w:pPr>
        <w:spacing w:line="360" w:lineRule="auto"/>
        <w:rPr>
          <w:rFonts w:ascii="Book Antiqua" w:hAnsi="Book Antiqua"/>
          <w:color w:val="000000"/>
          <w:kern w:val="0"/>
          <w:sz w:val="24"/>
          <w:szCs w:val="24"/>
        </w:rPr>
      </w:pPr>
      <w:r w:rsidRPr="008A41FD">
        <w:rPr>
          <w:rFonts w:ascii="Book Antiqua" w:hAnsi="Book Antiqua"/>
          <w:b/>
          <w:sz w:val="24"/>
          <w:szCs w:val="24"/>
        </w:rPr>
        <w:t>INTRODUCTION</w:t>
      </w:r>
    </w:p>
    <w:p w:rsidR="00EF1A8E" w:rsidRPr="008A41FD" w:rsidRDefault="00EF1A8E" w:rsidP="00795AA7">
      <w:pPr>
        <w:spacing w:line="360" w:lineRule="auto"/>
        <w:rPr>
          <w:rFonts w:ascii="Book Antiqua" w:hAnsi="Book Antiqua" w:cs="Tahoma"/>
          <w:sz w:val="24"/>
          <w:szCs w:val="24"/>
        </w:rPr>
      </w:pPr>
      <w:r w:rsidRPr="008A41FD">
        <w:rPr>
          <w:rFonts w:ascii="Book Antiqua" w:hAnsi="Book Antiqua" w:cs="Tahoma"/>
          <w:sz w:val="24"/>
          <w:szCs w:val="24"/>
        </w:rPr>
        <w:t>Malnutrition is usually associated with humoral and cellular immune function depression, inflammatory response alterations, and a delay or failure of the wound healing process. Thus, patients with gastric cancer often present a high incidence of serious complications</w:t>
      </w:r>
      <w:r w:rsidRPr="008A41FD">
        <w:rPr>
          <w:rFonts w:ascii="Book Antiqua" w:hAnsi="Book Antiqua" w:cs="Tahoma"/>
          <w:sz w:val="24"/>
          <w:szCs w:val="24"/>
        </w:rPr>
        <w:fldChar w:fldCharType="begin">
          <w:fldData xml:space="preserve">PEVuZE5vdGU+PENpdGU+PEF1dGhvcj5Pa2Ftb3RvPC9BdXRob3I+PFllYXI+MjAwOTwvWWVhcj48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dXJuYWwgb2Ygc3VyZ2VyeTwvYWJici0xPjwvYWx0LXBlcmlvZGljYWw+PHBhZ2VzPjE4MTUtMjE8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</w:fldData>
        </w:fldChar>
      </w:r>
      <w:r w:rsidRPr="008A41FD">
        <w:rPr>
          <w:rFonts w:ascii="Book Antiqua" w:hAnsi="Book Antiqua" w:cs="Tahoma"/>
          <w:sz w:val="24"/>
          <w:szCs w:val="24"/>
        </w:rPr>
        <w:instrText xml:space="preserve"> ADDIN EN.CITE </w:instrText>
      </w:r>
      <w:r w:rsidRPr="008A41FD">
        <w:rPr>
          <w:rFonts w:ascii="Book Antiqua" w:hAnsi="Book Antiqua" w:cs="Tahoma"/>
          <w:sz w:val="24"/>
          <w:szCs w:val="24"/>
        </w:rPr>
        <w:fldChar w:fldCharType="begin">
          <w:fldData xml:space="preserve">PEVuZE5vdGU+PENpdGU+PEF1dGhvcj5Pa2Ftb3RvPC9BdXRob3I+PFllYXI+MjAwOTwvWWVhcj48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dXJuYWwgb2Ygc3VyZ2VyeTwvYWJici0xPjwvYWx0LXBlcmlvZGljYWw+PHBhZ2VzPjE4MTUtMjE8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</w:fldData>
        </w:fldChar>
      </w:r>
      <w:r w:rsidRPr="008A41FD">
        <w:rPr>
          <w:rFonts w:ascii="Book Antiqua" w:hAnsi="Book Antiqua" w:cs="Tahoma"/>
          <w:sz w:val="24"/>
          <w:szCs w:val="24"/>
        </w:rPr>
        <w:instrText xml:space="preserve"> ADDIN EN.CITE.DATA </w:instrText>
      </w:r>
      <w:r w:rsidRPr="008A41FD">
        <w:rPr>
          <w:rFonts w:ascii="Book Antiqua" w:hAnsi="Book Antiqua" w:cs="Tahoma"/>
          <w:sz w:val="24"/>
          <w:szCs w:val="24"/>
        </w:rPr>
      </w:r>
      <w:r w:rsidRPr="008A41FD">
        <w:rPr>
          <w:rFonts w:ascii="Book Antiqua" w:hAnsi="Book Antiqua" w:cs="Tahoma"/>
          <w:sz w:val="24"/>
          <w:szCs w:val="24"/>
        </w:rPr>
        <w:fldChar w:fldCharType="end"/>
      </w:r>
      <w:r w:rsidRPr="008A41FD">
        <w:rPr>
          <w:rFonts w:ascii="Book Antiqua" w:hAnsi="Book Antiqua" w:cs="Tahoma"/>
          <w:sz w:val="24"/>
          <w:szCs w:val="24"/>
        </w:rPr>
      </w:r>
      <w:r w:rsidRPr="008A41FD">
        <w:rPr>
          <w:rFonts w:ascii="Book Antiqua" w:hAnsi="Book Antiqua" w:cs="Tahoma"/>
          <w:sz w:val="24"/>
          <w:szCs w:val="24"/>
        </w:rPr>
        <w:fldChar w:fldCharType="separate"/>
      </w:r>
      <w:r w:rsidRPr="008A41FD">
        <w:rPr>
          <w:rFonts w:ascii="Book Antiqua" w:hAnsi="Book Antiqua" w:cs="Tahoma"/>
          <w:noProof/>
          <w:sz w:val="24"/>
          <w:szCs w:val="24"/>
          <w:vertAlign w:val="superscript"/>
        </w:rPr>
        <w:t>[</w:t>
      </w:r>
      <w:hyperlink w:anchor="_ENREF_1" w:tooltip="Okamoto, 2009 #423" w:history="1">
        <w:r w:rsidRPr="008A41FD">
          <w:rPr>
            <w:rFonts w:ascii="Book Antiqua" w:hAnsi="Book Antiqua" w:cs="Tahoma"/>
            <w:noProof/>
            <w:sz w:val="24"/>
            <w:szCs w:val="24"/>
            <w:vertAlign w:val="superscript"/>
          </w:rPr>
          <w:t>1</w:t>
        </w:r>
      </w:hyperlink>
      <w:r w:rsidRPr="008A41FD">
        <w:rPr>
          <w:rFonts w:ascii="Book Antiqua" w:hAnsi="Book Antiqua" w:cs="Tahoma"/>
          <w:noProof/>
          <w:sz w:val="24"/>
          <w:szCs w:val="24"/>
          <w:vertAlign w:val="superscript"/>
        </w:rPr>
        <w:t>,</w:t>
      </w:r>
      <w:hyperlink w:anchor="_ENREF_2" w:tooltip="Fujitani, 2012 #425" w:history="1">
        <w:r w:rsidRPr="008A41FD">
          <w:rPr>
            <w:rFonts w:ascii="Book Antiqua" w:hAnsi="Book Antiqua" w:cs="Tahoma"/>
            <w:noProof/>
            <w:sz w:val="24"/>
            <w:szCs w:val="24"/>
            <w:vertAlign w:val="superscript"/>
          </w:rPr>
          <w:t>2</w:t>
        </w:r>
      </w:hyperlink>
      <w:r w:rsidRPr="008A41FD">
        <w:rPr>
          <w:rFonts w:ascii="Book Antiqua" w:hAnsi="Book Antiqua" w:cs="Tahoma"/>
          <w:noProof/>
          <w:sz w:val="24"/>
          <w:szCs w:val="24"/>
          <w:vertAlign w:val="superscript"/>
        </w:rPr>
        <w:t>]</w:t>
      </w:r>
      <w:r w:rsidRPr="008A41FD">
        <w:rPr>
          <w:rFonts w:ascii="Book Antiqua" w:hAnsi="Book Antiqua" w:cs="Tahoma"/>
          <w:sz w:val="24"/>
          <w:szCs w:val="24"/>
        </w:rPr>
        <w:fldChar w:fldCharType="end"/>
      </w:r>
      <w:r w:rsidRPr="008A41FD">
        <w:rPr>
          <w:rFonts w:ascii="Book Antiqua" w:hAnsi="Book Antiqua" w:cs="Tahoma"/>
          <w:sz w:val="24"/>
          <w:szCs w:val="24"/>
        </w:rPr>
        <w:t xml:space="preserve">. Even if surgical resection is the mainstay of curative treatment </w:t>
      </w:r>
      <w:r w:rsidRPr="008A41FD">
        <w:rPr>
          <w:rFonts w:ascii="Book Antiqua" w:hAnsi="Book Antiqua" w:cs="Tahoma"/>
          <w:sz w:val="24"/>
          <w:szCs w:val="24"/>
        </w:rPr>
        <w:lastRenderedPageBreak/>
        <w:t>for gastric cancer, total gastrectomy is associated with postoperative catabolism, and changes in the metabolic, endocrine, neuroendocrine, and immune system that contribute to high postoperative morbidity rates in more than 40%</w:t>
      </w:r>
      <w:r w:rsidRPr="008A41FD">
        <w:rPr>
          <w:rFonts w:ascii="Book Antiqua" w:hAnsi="Book Antiqua" w:cs="Tahoma"/>
          <w:sz w:val="24"/>
          <w:szCs w:val="24"/>
        </w:rPr>
        <w:fldChar w:fldCharType="begin">
          <w:fldData xml:space="preserve">PEVuZE5vdGU+PENpdGU+PEF1dGhvcj5LbGVrPC9BdXRob3I+PFllYXI+MjAxMTwvWWVhcj48UmVj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cz45OTUtOTwvcGFnZXM+PHZvbHVtZT4zNDc8L3ZvbHVtZT48bnVtYmVyPjkwMDc8L251bWJlcj48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</w:fldData>
        </w:fldChar>
      </w:r>
      <w:r w:rsidRPr="008A41FD">
        <w:rPr>
          <w:rFonts w:ascii="Book Antiqua" w:hAnsi="Book Antiqua" w:cs="Tahoma"/>
          <w:sz w:val="24"/>
          <w:szCs w:val="24"/>
        </w:rPr>
        <w:instrText xml:space="preserve"> ADDIN EN.CITE </w:instrText>
      </w:r>
      <w:r w:rsidRPr="008A41FD">
        <w:rPr>
          <w:rFonts w:ascii="Book Antiqua" w:hAnsi="Book Antiqua" w:cs="Tahoma"/>
          <w:sz w:val="24"/>
          <w:szCs w:val="24"/>
        </w:rPr>
        <w:fldChar w:fldCharType="begin">
          <w:fldData xml:space="preserve">PEVuZE5vdGU+PENpdGU+PEF1dGhvcj5LbGVrPC9BdXRob3I+PFllYXI+MjAxMTwvWWVhcj48UmVj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cz45OTUtOTwvcGFnZXM+PHZvbHVtZT4zNDc8L3ZvbHVtZT48bnVtYmVyPjkwMDc8L251bWJlcj48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</w:fldData>
        </w:fldChar>
      </w:r>
      <w:r w:rsidRPr="008A41FD">
        <w:rPr>
          <w:rFonts w:ascii="Book Antiqua" w:hAnsi="Book Antiqua" w:cs="Tahoma"/>
          <w:sz w:val="24"/>
          <w:szCs w:val="24"/>
        </w:rPr>
        <w:instrText xml:space="preserve"> ADDIN EN.CITE.DATA </w:instrText>
      </w:r>
      <w:r w:rsidRPr="008A41FD">
        <w:rPr>
          <w:rFonts w:ascii="Book Antiqua" w:hAnsi="Book Antiqua" w:cs="Tahoma"/>
          <w:sz w:val="24"/>
          <w:szCs w:val="24"/>
        </w:rPr>
      </w:r>
      <w:r w:rsidRPr="008A41FD">
        <w:rPr>
          <w:rFonts w:ascii="Book Antiqua" w:hAnsi="Book Antiqua" w:cs="Tahoma"/>
          <w:sz w:val="24"/>
          <w:szCs w:val="24"/>
        </w:rPr>
        <w:fldChar w:fldCharType="end"/>
      </w:r>
      <w:r w:rsidRPr="008A41FD">
        <w:rPr>
          <w:rFonts w:ascii="Book Antiqua" w:hAnsi="Book Antiqua" w:cs="Tahoma"/>
          <w:sz w:val="24"/>
          <w:szCs w:val="24"/>
        </w:rPr>
      </w:r>
      <w:r w:rsidRPr="008A41FD">
        <w:rPr>
          <w:rFonts w:ascii="Book Antiqua" w:hAnsi="Book Antiqua" w:cs="Tahoma"/>
          <w:sz w:val="24"/>
          <w:szCs w:val="24"/>
        </w:rPr>
        <w:fldChar w:fldCharType="separate"/>
      </w:r>
      <w:r w:rsidRPr="008A41FD">
        <w:rPr>
          <w:rFonts w:ascii="Book Antiqua" w:hAnsi="Book Antiqua" w:cs="Tahoma"/>
          <w:noProof/>
          <w:sz w:val="24"/>
          <w:szCs w:val="24"/>
          <w:vertAlign w:val="superscript"/>
        </w:rPr>
        <w:t>[</w:t>
      </w:r>
      <w:hyperlink w:anchor="_ENREF_3" w:tooltip="Klek, 2011 #424" w:history="1">
        <w:r w:rsidRPr="008A41FD">
          <w:rPr>
            <w:rFonts w:ascii="Book Antiqua" w:hAnsi="Book Antiqua" w:cs="Tahoma"/>
            <w:noProof/>
            <w:sz w:val="24"/>
            <w:szCs w:val="24"/>
            <w:vertAlign w:val="superscript"/>
          </w:rPr>
          <w:t>3</w:t>
        </w:r>
      </w:hyperlink>
      <w:r w:rsidRPr="008A41FD">
        <w:rPr>
          <w:rFonts w:ascii="Book Antiqua" w:hAnsi="Book Antiqua" w:cs="Tahoma"/>
          <w:noProof/>
          <w:sz w:val="24"/>
          <w:szCs w:val="24"/>
          <w:vertAlign w:val="superscript"/>
        </w:rPr>
        <w:t>,</w:t>
      </w:r>
      <w:hyperlink w:anchor="_ENREF_4" w:tooltip="Cuschieri, 1996 #427" w:history="1">
        <w:r w:rsidRPr="008A41FD">
          <w:rPr>
            <w:rFonts w:ascii="Book Antiqua" w:hAnsi="Book Antiqua" w:cs="Tahoma"/>
            <w:noProof/>
            <w:sz w:val="24"/>
            <w:szCs w:val="24"/>
            <w:vertAlign w:val="superscript"/>
          </w:rPr>
          <w:t>4</w:t>
        </w:r>
      </w:hyperlink>
      <w:r w:rsidRPr="008A41FD">
        <w:rPr>
          <w:rFonts w:ascii="Book Antiqua" w:hAnsi="Book Antiqua" w:cs="Tahoma"/>
          <w:noProof/>
          <w:sz w:val="24"/>
          <w:szCs w:val="24"/>
          <w:vertAlign w:val="superscript"/>
        </w:rPr>
        <w:t>]</w:t>
      </w:r>
      <w:r w:rsidRPr="008A41FD">
        <w:rPr>
          <w:rFonts w:ascii="Book Antiqua" w:hAnsi="Book Antiqua" w:cs="Tahoma"/>
          <w:sz w:val="24"/>
          <w:szCs w:val="24"/>
        </w:rPr>
        <w:fldChar w:fldCharType="end"/>
      </w:r>
      <w:r w:rsidRPr="008A41FD">
        <w:rPr>
          <w:rFonts w:ascii="Book Antiqua" w:hAnsi="Book Antiqua" w:cs="Tahoma"/>
          <w:sz w:val="24"/>
          <w:szCs w:val="24"/>
        </w:rPr>
        <w:t xml:space="preserve">.Therefore, accurately predicting the prognosis is needed to improve patient survival and to provide important information to the patients. </w:t>
      </w:r>
    </w:p>
    <w:p w:rsidR="00EF1A8E" w:rsidRPr="008A41FD" w:rsidRDefault="00EF1A8E" w:rsidP="00795AA7">
      <w:pPr>
        <w:spacing w:line="360" w:lineRule="auto"/>
        <w:ind w:firstLineChars="200" w:firstLine="480"/>
        <w:rPr>
          <w:rFonts w:ascii="Book Antiqua" w:hAnsi="Book Antiqua" w:cs="Tahoma"/>
          <w:sz w:val="24"/>
          <w:szCs w:val="24"/>
        </w:rPr>
      </w:pPr>
      <w:r w:rsidRPr="008A41FD">
        <w:rPr>
          <w:rFonts w:ascii="Book Antiqua" w:hAnsi="Book Antiqua" w:cs="Tahoma"/>
          <w:sz w:val="24"/>
          <w:szCs w:val="24"/>
        </w:rPr>
        <w:t>The prognostic nutritional index (PNI), which is calculated based on the serum albumin concentration and total lymphocyte count in the peripheral blood, was originally proposed to assess the perioperative immunenutritional status and surgical risk in patients undergoing gastrointestinal surgery</w:t>
      </w:r>
      <w:r w:rsidRPr="008A41FD">
        <w:rPr>
          <w:rFonts w:ascii="Book Antiqua" w:hAnsi="Book Antiqua" w:cs="Tahoma"/>
          <w:sz w:val="24"/>
          <w:szCs w:val="24"/>
        </w:rPr>
        <w:fldChar w:fldCharType="begin"/>
      </w:r>
      <w:r w:rsidRPr="008A41FD">
        <w:rPr>
          <w:rFonts w:ascii="Book Antiqua" w:hAnsi="Book Antiqua" w:cs="Tahoma"/>
          <w:sz w:val="24"/>
          <w:szCs w:val="24"/>
        </w:rPr>
        <w:instrText xml:space="preserve"> ADDIN EN.CITE &lt;EndNote&gt;&lt;Cite&gt;&lt;Author&gt;Onodera&lt;/Author&gt;&lt;Year&gt;1984&lt;/Year&gt;&lt;RecNum&gt;428&lt;/RecNum&gt;&lt;DisplayText&gt;&lt;style face="superscript"&gt;[5]&lt;/style&gt;&lt;/DisplayText&gt;&lt;record&gt;&lt;rec-number&gt;428&lt;/rec-number&gt;&lt;foreign-keys&gt;&lt;key app="EN" db-id="wrrz5sfwxrwerqevv2yv95avrzaezffpdaap"&gt;428&lt;/key&gt;&lt;/foreign-keys&gt;&lt;ref-type name="Journal Article"&gt;17&lt;/ref-type&gt;&lt;contributors&gt;&lt;authors&gt;&lt;author&gt;Onodera, T.&lt;/author&gt;&lt;author&gt;Goseki, N.&lt;/author&gt;&lt;author&gt;Kosaki, G.&lt;/author&gt;&lt;/authors&gt;&lt;/contributors&gt;&lt;titles&gt;&lt;title&gt;[Prognostic nutritional index in gastrointestinal surgery of malnourished cancer patients]&lt;/title&gt;&lt;secondary-title&gt;Nihon Geka Gakkai Zasshi&lt;/secondary-title&gt;&lt;alt-title&gt;Nihon Geka Gakkai zasshi&lt;/alt-title&gt;&lt;/titles&gt;&lt;periodical&gt;&lt;full-title&gt;Nihon Geka Gakkai Zasshi&lt;/full-title&gt;&lt;abbr-1&gt;Nihon Geka Gakkai zasshi&lt;/abbr-1&gt;&lt;/periodical&gt;&lt;alt-periodical&gt;&lt;full-title&gt;Nihon Geka Gakkai Zasshi&lt;/full-title&gt;&lt;abbr-1&gt;Nihon Geka Gakkai zasshi&lt;/abbr-1&gt;&lt;/alt-periodical&gt;&lt;pages&gt;1001-5&lt;/pages&gt;&lt;volume&gt;85&lt;/volume&gt;&lt;number&gt;9&lt;/number&gt;&lt;keywords&gt;&lt;keyword&gt;Digestive System Neoplasms/*physiopathology/surgery&lt;/keyword&gt;&lt;keyword&gt;Humans&lt;/keyword&gt;&lt;keyword&gt;*Nutritional Physiological Phenomena&lt;/keyword&gt;&lt;keyword&gt;*Parenteral Nutrition&lt;/keyword&gt;&lt;keyword&gt;*Parenteral Nutrition, Total&lt;/keyword&gt;&lt;keyword&gt;Prognosis&lt;/keyword&gt;&lt;keyword&gt;Risk&lt;/keyword&gt;&lt;/keywords&gt;&lt;dates&gt;&lt;year&gt;1984&lt;/year&gt;&lt;pub-dates&gt;&lt;date&gt;Sep&lt;/date&gt;&lt;/pub-dates&gt;&lt;/dates&gt;&lt;isbn&gt;0301-4894 (Print)&amp;#xD;0301-4894 (Linking)&lt;/isbn&gt;&lt;accession-num&gt;6438478&lt;/accession-num&gt;&lt;urls&gt;&lt;related-urls&gt;&lt;url&gt;http://www.ncbi.nlm.nih.gov/pubmed/6438478&lt;/url&gt;&lt;/related-urls&gt;&lt;/urls&gt;&lt;/record&gt;&lt;/Cite&gt;&lt;/EndNote&gt;</w:instrText>
      </w:r>
      <w:r w:rsidRPr="008A41FD">
        <w:rPr>
          <w:rFonts w:ascii="Book Antiqua" w:hAnsi="Book Antiqua" w:cs="Tahoma"/>
          <w:sz w:val="24"/>
          <w:szCs w:val="24"/>
        </w:rPr>
        <w:fldChar w:fldCharType="separate"/>
      </w:r>
      <w:r w:rsidRPr="008A41FD">
        <w:rPr>
          <w:rFonts w:ascii="Book Antiqua" w:hAnsi="Book Antiqua" w:cs="Tahoma"/>
          <w:noProof/>
          <w:sz w:val="24"/>
          <w:szCs w:val="24"/>
          <w:vertAlign w:val="superscript"/>
        </w:rPr>
        <w:t>[</w:t>
      </w:r>
      <w:hyperlink w:anchor="_ENREF_5" w:tooltip="Onodera, 1984 #428" w:history="1">
        <w:r w:rsidRPr="008A41FD">
          <w:rPr>
            <w:rFonts w:ascii="Book Antiqua" w:hAnsi="Book Antiqua" w:cs="Tahoma"/>
            <w:noProof/>
            <w:sz w:val="24"/>
            <w:szCs w:val="24"/>
            <w:vertAlign w:val="superscript"/>
          </w:rPr>
          <w:t>5</w:t>
        </w:r>
      </w:hyperlink>
      <w:r w:rsidRPr="008A41FD">
        <w:rPr>
          <w:rFonts w:ascii="Book Antiqua" w:hAnsi="Book Antiqua" w:cs="Tahoma"/>
          <w:noProof/>
          <w:sz w:val="24"/>
          <w:szCs w:val="24"/>
          <w:vertAlign w:val="superscript"/>
        </w:rPr>
        <w:t>]</w:t>
      </w:r>
      <w:r w:rsidRPr="008A41FD">
        <w:rPr>
          <w:rFonts w:ascii="Book Antiqua" w:hAnsi="Book Antiqua" w:cs="Tahoma"/>
          <w:sz w:val="24"/>
          <w:szCs w:val="24"/>
        </w:rPr>
        <w:fldChar w:fldCharType="end"/>
      </w:r>
      <w:r w:rsidRPr="008A41FD">
        <w:rPr>
          <w:rFonts w:ascii="Book Antiqua" w:hAnsi="Book Antiqua" w:cs="Tahoma"/>
          <w:sz w:val="24"/>
          <w:szCs w:val="24"/>
        </w:rPr>
        <w:t>. The preoperative nutritional statuses have been demonstrated to be associated not only with the incidence of postoperative complications, but also with the long-term outcomes of patients with malignant tumors</w:t>
      </w:r>
      <w:r w:rsidRPr="008A41FD">
        <w:rPr>
          <w:rFonts w:ascii="Book Antiqua" w:hAnsi="Book Antiqua" w:cs="Tahoma"/>
          <w:sz w:val="24"/>
          <w:szCs w:val="24"/>
        </w:rPr>
        <w:fldChar w:fldCharType="begin">
          <w:fldData xml:space="preserve">PEVuZE5vdGU+PENpdGU+PEF1dGhvcj5Ob3pvZTwvQXV0aG9yPjxZZWFyPjIwMDI8L1llYXI+PFJl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ZGljYWw+PGZ1bGwtdGl0bGU+RXVyIEogU3VyZyBPbmNvbDwvZnVsbC10aXRsZT48L3BlcmlvZGlj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IG9mIHN1cmdlcnk8L2FiYnItMT48L2FsdC1wZXJpb2RpY2FsPjxwYWdlcz4yNjg4LTkyPC9wYWdl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</w:fldData>
        </w:fldChar>
      </w:r>
      <w:r w:rsidRPr="008A41FD">
        <w:rPr>
          <w:rFonts w:ascii="Book Antiqua" w:hAnsi="Book Antiqua" w:cs="Tahoma"/>
          <w:sz w:val="24"/>
          <w:szCs w:val="24"/>
        </w:rPr>
        <w:instrText xml:space="preserve"> ADDIN EN.CITE </w:instrText>
      </w:r>
      <w:r w:rsidRPr="008A41FD">
        <w:rPr>
          <w:rFonts w:ascii="Book Antiqua" w:hAnsi="Book Antiqua" w:cs="Tahoma"/>
          <w:sz w:val="24"/>
          <w:szCs w:val="24"/>
        </w:rPr>
        <w:fldChar w:fldCharType="begin">
          <w:fldData xml:space="preserve">PEVuZE5vdGU+PENpdGU+PEF1dGhvcj5Ob3pvZTwvQXV0aG9yPjxZZWFyPjIwMDI8L1llYXI+PFJl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IG9mIHN1cmdlcnk8L2FiYnItMT48L2FsdC1wZXJpb2RpY2FsPjxwYWdlcz4yNjg4LTkyPC9wYWdl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</w:fldData>
        </w:fldChar>
      </w:r>
      <w:r w:rsidRPr="008A41FD">
        <w:rPr>
          <w:rFonts w:ascii="Book Antiqua" w:hAnsi="Book Antiqua" w:cs="Tahoma"/>
          <w:sz w:val="24"/>
          <w:szCs w:val="24"/>
        </w:rPr>
        <w:instrText xml:space="preserve"> ADDIN EN.CITE.DATA </w:instrText>
      </w:r>
      <w:r w:rsidRPr="008A41FD">
        <w:rPr>
          <w:rFonts w:ascii="Book Antiqua" w:hAnsi="Book Antiqua" w:cs="Tahoma"/>
          <w:sz w:val="24"/>
          <w:szCs w:val="24"/>
        </w:rPr>
      </w:r>
      <w:r w:rsidRPr="008A41FD">
        <w:rPr>
          <w:rFonts w:ascii="Book Antiqua" w:hAnsi="Book Antiqua" w:cs="Tahoma"/>
          <w:sz w:val="24"/>
          <w:szCs w:val="24"/>
        </w:rPr>
        <w:fldChar w:fldCharType="end"/>
      </w:r>
      <w:r w:rsidRPr="008A41FD">
        <w:rPr>
          <w:rFonts w:ascii="Book Antiqua" w:hAnsi="Book Antiqua" w:cs="Tahoma"/>
          <w:sz w:val="24"/>
          <w:szCs w:val="24"/>
        </w:rPr>
      </w:r>
      <w:r w:rsidRPr="008A41FD">
        <w:rPr>
          <w:rFonts w:ascii="Book Antiqua" w:hAnsi="Book Antiqua" w:cs="Tahoma"/>
          <w:sz w:val="24"/>
          <w:szCs w:val="24"/>
        </w:rPr>
        <w:fldChar w:fldCharType="separate"/>
      </w:r>
      <w:r w:rsidRPr="008A41FD">
        <w:rPr>
          <w:rFonts w:ascii="Book Antiqua" w:hAnsi="Book Antiqua" w:cs="Tahoma"/>
          <w:noProof/>
          <w:sz w:val="24"/>
          <w:szCs w:val="24"/>
          <w:vertAlign w:val="superscript"/>
        </w:rPr>
        <w:t>[</w:t>
      </w:r>
      <w:hyperlink w:anchor="_ENREF_6" w:tooltip="Nozoe, 2002 #429" w:history="1">
        <w:r w:rsidRPr="008A41FD">
          <w:rPr>
            <w:rFonts w:ascii="Book Antiqua" w:hAnsi="Book Antiqua" w:cs="Tahoma"/>
            <w:noProof/>
            <w:sz w:val="24"/>
            <w:szCs w:val="24"/>
            <w:vertAlign w:val="superscript"/>
          </w:rPr>
          <w:t>6-8</w:t>
        </w:r>
      </w:hyperlink>
      <w:r w:rsidRPr="008A41FD">
        <w:rPr>
          <w:rFonts w:ascii="Book Antiqua" w:hAnsi="Book Antiqua" w:cs="Tahoma"/>
          <w:noProof/>
          <w:sz w:val="24"/>
          <w:szCs w:val="24"/>
          <w:vertAlign w:val="superscript"/>
        </w:rPr>
        <w:t>]</w:t>
      </w:r>
      <w:r w:rsidRPr="008A41FD">
        <w:rPr>
          <w:rFonts w:ascii="Book Antiqua" w:hAnsi="Book Antiqua" w:cs="Tahoma"/>
          <w:sz w:val="24"/>
          <w:szCs w:val="24"/>
        </w:rPr>
        <w:fldChar w:fldCharType="end"/>
      </w:r>
      <w:r w:rsidRPr="008A41FD">
        <w:rPr>
          <w:rFonts w:ascii="Book Antiqua" w:hAnsi="Book Antiqua" w:cs="Tahoma"/>
          <w:sz w:val="24"/>
          <w:szCs w:val="24"/>
        </w:rPr>
        <w:t>. With regard to gastric cancer, however, only a few such studies have been performed, and the clinical significance and prognostic value of this marker remain uncertain</w:t>
      </w:r>
      <w:r w:rsidRPr="008A41FD">
        <w:rPr>
          <w:rFonts w:ascii="Book Antiqua" w:hAnsi="Book Antiqua" w:cs="Tahoma"/>
          <w:sz w:val="24"/>
          <w:szCs w:val="24"/>
        </w:rPr>
        <w:fldChar w:fldCharType="begin">
          <w:fldData xml:space="preserve">PEVuZE5vdGU+PENpdGU+PEF1dGhvcj5XYXRhbmFiZTwvQXV0aG9yPjxZZWFyPjIwMTI8L1llYXI+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YWx0LXBlcmlvZGljYWw+PHBhZ2VzPjE2MzItOTwvcGFnZXM+PHZvbHVtZT4zNjwvdm9sdW1lPjxu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YWx0LXBlcmlvZGljYWw+PHBhZ2VzPjI2NDctNTQ8L3BhZ2VzPjx2b2x1bWU+MjA8L3ZvbHVtZT48
bnVtYmVyPjg8L251bWJlcj48ZGF0ZXM+PHllYXI+MjAxMzwveWVhcj48cHViLWRhdGVzPjxkYXRl
PkF1ZzwvZGF0ZT48L3B1Yi1kYXRlcz48L2RhdGVzPjxpc2JuPjE1MzQtNDY4MSAoRWxlY3Ryb25p
YykmI3hEOzEwNjgtOTI2NSAoTGlua2luZyk8L2lzYm4+PGFjY2Vzc2lvbi1udW0+MjM0NjMwOTE8
L2FjY2Vzc2lvbi1udW0+PHVybHM+PHJlbGF0ZWQtdXJscz48dXJsPmh0dHA6Ly93d3cubmNiaS5u
bG0ubmloLmdvdi9wdWJtZWQvMjM0NjMwOTE8L3VybD48L3JlbGF0ZWQtdXJscz48L3VybHM+PGVs
ZWN0cm9uaWMtcmVzb3VyY2UtbnVtPjEwLjEyNDUvczEwNDM0LTAxMy0yOTI2LTU8L2VsZWN0cm9u
aWMtcmVzb3VyY2UtbnVtPjwvcmVjb3JkPjwvQ2l0ZT48L0VuZE5vdGU+AAAAAA==
</w:fldData>
        </w:fldChar>
      </w:r>
      <w:r w:rsidRPr="008A41FD">
        <w:rPr>
          <w:rFonts w:ascii="Book Antiqua" w:hAnsi="Book Antiqua" w:cs="Tahoma"/>
          <w:sz w:val="24"/>
          <w:szCs w:val="24"/>
        </w:rPr>
        <w:instrText xml:space="preserve"> ADDIN EN.CITE </w:instrText>
      </w:r>
      <w:r w:rsidRPr="008A41FD">
        <w:rPr>
          <w:rFonts w:ascii="Book Antiqua" w:hAnsi="Book Antiqua" w:cs="Tahoma"/>
          <w:sz w:val="24"/>
          <w:szCs w:val="24"/>
        </w:rPr>
        <w:fldChar w:fldCharType="begin">
          <w:fldData xml:space="preserve">PEVuZE5vdGU+PENpdGU+PEF1dGhvcj5XYXRhbmFiZTwvQXV0aG9yPjxZZWFyPjIwMTI8L1llYXI+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YWx0LXBlcmlvZGljYWw+PHBhZ2VzPjE2MzItOTwvcGFnZXM+PHZvbHVtZT4zNjwvdm9sdW1lPjxu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YWx0LXBlcmlvZGljYWw+PHBhZ2VzPjI2NDctNTQ8L3BhZ2VzPjx2b2x1bWU+MjA8L3ZvbHVtZT48
bnVtYmVyPjg8L251bWJlcj48ZGF0ZXM+PHllYXI+MjAxMzwveWVhcj48cHViLWRhdGVzPjxkYXRl
PkF1ZzwvZGF0ZT48L3B1Yi1kYXRlcz48L2RhdGVzPjxpc2JuPjE1MzQtNDY4MSAoRWxlY3Ryb25p
YykmI3hEOzEwNjgtOTI2NSAoTGlua2luZyk8L2lzYm4+PGFjY2Vzc2lvbi1udW0+MjM0NjMwOTE8
L2FjY2Vzc2lvbi1udW0+PHVybHM+PHJlbGF0ZWQtdXJscz48dXJsPmh0dHA6Ly93d3cubmNiaS5u
bG0ubmloLmdvdi9wdWJtZWQvMjM0NjMwOTE8L3VybD48L3JlbGF0ZWQtdXJscz48L3VybHM+PGVs
ZWN0cm9uaWMtcmVzb3VyY2UtbnVtPjEwLjEyNDUvczEwNDM0LTAxMy0yOTI2LTU8L2VsZWN0cm9u
aWMtcmVzb3VyY2UtbnVtPjwvcmVjb3JkPjwvQ2l0ZT48L0VuZE5vdGU+AAAAAA==
</w:fldData>
        </w:fldChar>
      </w:r>
      <w:r w:rsidRPr="008A41FD">
        <w:rPr>
          <w:rFonts w:ascii="Book Antiqua" w:hAnsi="Book Antiqua" w:cs="Tahoma"/>
          <w:sz w:val="24"/>
          <w:szCs w:val="24"/>
        </w:rPr>
        <w:instrText xml:space="preserve"> ADDIN EN.CITE.DATA </w:instrText>
      </w:r>
      <w:r w:rsidRPr="008A41FD">
        <w:rPr>
          <w:rFonts w:ascii="Book Antiqua" w:hAnsi="Book Antiqua" w:cs="Tahoma"/>
          <w:sz w:val="24"/>
          <w:szCs w:val="24"/>
        </w:rPr>
      </w:r>
      <w:r w:rsidRPr="008A41FD">
        <w:rPr>
          <w:rFonts w:ascii="Book Antiqua" w:hAnsi="Book Antiqua" w:cs="Tahoma"/>
          <w:sz w:val="24"/>
          <w:szCs w:val="24"/>
        </w:rPr>
        <w:fldChar w:fldCharType="end"/>
      </w:r>
      <w:r w:rsidRPr="008A41FD">
        <w:rPr>
          <w:rFonts w:ascii="Book Antiqua" w:hAnsi="Book Antiqua" w:cs="Tahoma"/>
          <w:sz w:val="24"/>
          <w:szCs w:val="24"/>
        </w:rPr>
      </w:r>
      <w:r w:rsidRPr="008A41FD">
        <w:rPr>
          <w:rFonts w:ascii="Book Antiqua" w:hAnsi="Book Antiqua" w:cs="Tahoma"/>
          <w:sz w:val="24"/>
          <w:szCs w:val="24"/>
        </w:rPr>
        <w:fldChar w:fldCharType="separate"/>
      </w:r>
      <w:r w:rsidRPr="008A41FD">
        <w:rPr>
          <w:rFonts w:ascii="Book Antiqua" w:hAnsi="Book Antiqua" w:cs="Tahoma"/>
          <w:noProof/>
          <w:sz w:val="24"/>
          <w:szCs w:val="24"/>
          <w:vertAlign w:val="superscript"/>
        </w:rPr>
        <w:t>[</w:t>
      </w:r>
      <w:hyperlink w:anchor="_ENREF_9" w:tooltip="Watanabe, 2012 #495" w:history="1">
        <w:r w:rsidRPr="008A41FD">
          <w:rPr>
            <w:rFonts w:ascii="Book Antiqua" w:hAnsi="Book Antiqua" w:cs="Tahoma"/>
            <w:noProof/>
            <w:sz w:val="24"/>
            <w:szCs w:val="24"/>
            <w:vertAlign w:val="superscript"/>
          </w:rPr>
          <w:t>9</w:t>
        </w:r>
      </w:hyperlink>
      <w:r w:rsidRPr="008A41FD">
        <w:rPr>
          <w:rFonts w:ascii="Book Antiqua" w:hAnsi="Book Antiqua" w:cs="Tahoma"/>
          <w:noProof/>
          <w:sz w:val="24"/>
          <w:szCs w:val="24"/>
          <w:vertAlign w:val="superscript"/>
        </w:rPr>
        <w:t>,</w:t>
      </w:r>
      <w:hyperlink w:anchor="_ENREF_10" w:tooltip="Migita, 2013 #433" w:history="1">
        <w:r w:rsidRPr="008A41FD">
          <w:rPr>
            <w:rFonts w:ascii="Book Antiqua" w:hAnsi="Book Antiqua" w:cs="Tahoma"/>
            <w:noProof/>
            <w:sz w:val="24"/>
            <w:szCs w:val="24"/>
            <w:vertAlign w:val="superscript"/>
          </w:rPr>
          <w:t>10</w:t>
        </w:r>
      </w:hyperlink>
      <w:r w:rsidRPr="008A41FD">
        <w:rPr>
          <w:rFonts w:ascii="Book Antiqua" w:hAnsi="Book Antiqua" w:cs="Tahoma"/>
          <w:noProof/>
          <w:sz w:val="24"/>
          <w:szCs w:val="24"/>
          <w:vertAlign w:val="superscript"/>
        </w:rPr>
        <w:t>]</w:t>
      </w:r>
      <w:r w:rsidRPr="008A41FD">
        <w:rPr>
          <w:rFonts w:ascii="Book Antiqua" w:hAnsi="Book Antiqua" w:cs="Tahoma"/>
          <w:sz w:val="24"/>
          <w:szCs w:val="24"/>
        </w:rPr>
        <w:fldChar w:fldCharType="end"/>
      </w:r>
      <w:r w:rsidRPr="008A41FD">
        <w:rPr>
          <w:rFonts w:ascii="Book Antiqua" w:hAnsi="Book Antiqua" w:cs="Tahoma"/>
          <w:sz w:val="24"/>
          <w:szCs w:val="24"/>
        </w:rPr>
        <w:t>.</w:t>
      </w:r>
    </w:p>
    <w:p w:rsidR="00EF1A8E" w:rsidRPr="008A41FD" w:rsidRDefault="00EF1A8E" w:rsidP="00795AA7">
      <w:pPr>
        <w:spacing w:line="360" w:lineRule="auto"/>
        <w:ind w:firstLineChars="200" w:firstLine="480"/>
        <w:rPr>
          <w:rFonts w:ascii="Book Antiqua" w:hAnsi="Book Antiqua" w:cs="Tahoma"/>
          <w:sz w:val="24"/>
          <w:szCs w:val="24"/>
        </w:rPr>
      </w:pPr>
      <w:r w:rsidRPr="008A41FD">
        <w:rPr>
          <w:rFonts w:ascii="Book Antiqua" w:hAnsi="Book Antiqua" w:cs="Tahoma"/>
          <w:sz w:val="24"/>
          <w:szCs w:val="24"/>
        </w:rPr>
        <w:t>Therefore, the primary aim of the study was to assess the impact of perioperative immunonutrition status on postoperative complications and long-term outcomes in gastric cancer patients submitted to total gastrectomy.</w:t>
      </w:r>
    </w:p>
    <w:p w:rsidR="00EF1A8E" w:rsidRPr="008A41FD" w:rsidRDefault="00EF1A8E" w:rsidP="00795AA7">
      <w:pPr>
        <w:spacing w:line="360" w:lineRule="auto"/>
        <w:rPr>
          <w:rFonts w:ascii="Book Antiqua" w:hAnsi="Book Antiqua"/>
          <w:color w:val="FF0000"/>
          <w:kern w:val="0"/>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MATERIALS AND METHODS</w:t>
      </w: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Patients</w:t>
      </w:r>
    </w:p>
    <w:p w:rsidR="00EF1A8E" w:rsidRPr="008A41FD" w:rsidRDefault="00EF1A8E" w:rsidP="00795AA7">
      <w:pPr>
        <w:spacing w:line="360" w:lineRule="auto"/>
        <w:rPr>
          <w:rFonts w:ascii="Book Antiqua" w:hAnsi="Book Antiqua" w:cs="Tahoma"/>
          <w:sz w:val="24"/>
          <w:szCs w:val="24"/>
        </w:rPr>
      </w:pPr>
      <w:r w:rsidRPr="008A41FD">
        <w:rPr>
          <w:rFonts w:ascii="Book Antiqua" w:hAnsi="Book Antiqua" w:cs="Tahoma"/>
          <w:sz w:val="24"/>
          <w:szCs w:val="24"/>
        </w:rPr>
        <w:t xml:space="preserve">A total of 581 patients with gastric cancer underwent total gastrectomy at Tianjin Medical University Cancer Institute and Hospital, during January 2003 and December 2008 and were entered into a prospectively maintained database. (1) patients who underwent a potentially curative resection (R0); (2) patients who underwent a lymphadenectomy (D2, or D3); and (3) patients whose number of dissected lymph nodes were no less than 15. The exclusion criteria included: (1) patients who underwent palliative surgery; (2) patients who underwent no node dissection D0; (3) patients who had metastasis in Para-aortic lymph node; and (4) patients who had distant metastasis or peritoneal dissemination that was confirmed during the operation. Based on these criteria, 195 patients out of 581 were excluded from this study. Out of those excluded 97 </w:t>
      </w:r>
      <w:r w:rsidRPr="008A41FD">
        <w:rPr>
          <w:rFonts w:ascii="Book Antiqua" w:hAnsi="Book Antiqua" w:cs="Tahoma"/>
          <w:sz w:val="24"/>
          <w:szCs w:val="24"/>
        </w:rPr>
        <w:lastRenderedPageBreak/>
        <w:t>cases had less than 15 lymph nodes harvested for pathological examination, 51 cases had undergone a palliative gastrectomy, 32 cases had D0 and D1 lymph node resection, 10 cases had distant metastasis before the gastrectomy, 5 cases had peritoneal dissemination before gastrectomy. Therefore, a total of 386 patients remained and analyzed in this study, including 259 males and 127 females, with a median age of 60 (range 20–80) years. Written, informed consent was obtained from all patients.</w:t>
      </w:r>
    </w:p>
    <w:p w:rsidR="00EF1A8E" w:rsidRPr="008A41FD" w:rsidRDefault="00EF1A8E" w:rsidP="00795AA7">
      <w:pPr>
        <w:spacing w:line="360" w:lineRule="auto"/>
        <w:rPr>
          <w:rFonts w:ascii="Book Antiqua" w:hAnsi="Book Antiqua" w:cs="Tahoma"/>
          <w:sz w:val="24"/>
          <w:szCs w:val="24"/>
        </w:rPr>
      </w:pPr>
    </w:p>
    <w:p w:rsidR="00EF1A8E" w:rsidRPr="008A41FD" w:rsidRDefault="00EF1A8E" w:rsidP="00795AA7">
      <w:pPr>
        <w:spacing w:line="360" w:lineRule="auto"/>
        <w:rPr>
          <w:rFonts w:ascii="Book Antiqua" w:hAnsi="Book Antiqua" w:cs="Tahoma"/>
          <w:b/>
          <w:i/>
          <w:sz w:val="24"/>
          <w:szCs w:val="24"/>
        </w:rPr>
      </w:pPr>
      <w:r w:rsidRPr="008A41FD">
        <w:rPr>
          <w:rFonts w:ascii="Book Antiqua" w:hAnsi="Book Antiqua" w:cs="Tahoma"/>
          <w:b/>
          <w:i/>
          <w:sz w:val="24"/>
          <w:szCs w:val="24"/>
        </w:rPr>
        <w:t xml:space="preserve">Methods </w:t>
      </w:r>
    </w:p>
    <w:p w:rsidR="00EF1A8E" w:rsidRPr="008A41FD" w:rsidRDefault="00EF1A8E" w:rsidP="00795AA7">
      <w:pPr>
        <w:spacing w:line="360" w:lineRule="auto"/>
        <w:rPr>
          <w:rFonts w:ascii="Book Antiqua" w:hAnsi="Book Antiqua"/>
          <w:sz w:val="24"/>
          <w:szCs w:val="24"/>
        </w:rPr>
      </w:pPr>
      <w:r w:rsidRPr="008A41FD">
        <w:rPr>
          <w:rFonts w:ascii="Book Antiqua" w:hAnsi="Book Antiqua" w:cs="Tahoma"/>
          <w:sz w:val="24"/>
          <w:szCs w:val="24"/>
        </w:rPr>
        <w:t>The clinicop</w:t>
      </w:r>
      <w:r w:rsidRPr="008A41FD">
        <w:rPr>
          <w:rFonts w:ascii="Book Antiqua" w:hAnsi="Book Antiqua"/>
          <w:sz w:val="24"/>
          <w:szCs w:val="24"/>
        </w:rPr>
        <w:t>athological characteristics were obtained retrospectively from the medical records and evaluated as prognostic factors; these included the patient age, gender, body mass index (BMI), bleeding, tumor size, Borrmann type, histology, extranodal metastasis, serosal invasion, lymph node metastasis, TNM stage and postoperative complication. The stage of gastric cancer was classified according to the 7th edition of the American Joint Committee on Cancer(AJCC) TNM classification system</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&lt;EndNote&gt;&lt;Cite&gt;&lt;Author&gt;Sano&lt;/Author&gt;&lt;Year&gt;2010&lt;/Year&gt;&lt;RecNum&gt;36&lt;/RecNum&gt;&lt;DisplayText&gt;&lt;style face="superscript"&gt;[11]&lt;/style&gt;&lt;/DisplayText&gt;&lt;record&gt;&lt;rec-number&gt;36&lt;/rec-number&gt;&lt;foreign-keys&gt;&lt;key app="EN" db-id="wrrz5sfwxrwerqevv2yv95avrzaezffpdaap"&gt;36&lt;/key&gt;&lt;/foreign-keys&gt;&lt;ref-type name="Journal Article"&gt;17&lt;/ref-type&gt;&lt;contributors&gt;&lt;authors&gt;&lt;author&gt;Sano, T.&lt;/author&gt;&lt;/authors&gt;&lt;/contributors&gt;&lt;auth-address&gt;Department of Gastroenterological Surgery, Cancer Institute Hospital, 3-8-31 Ariake, Tokyo, Japan.&lt;/auth-address&gt;&lt;titles&gt;&lt;title&gt;[Evaluation of the gastric cancer treatment guidelines of the Japanese Gastric Cancer Association]&lt;/title&gt;&lt;secondary-title&gt;Gan To Kagaku Ryoho&lt;/secondary-title&gt;&lt;alt-title&gt;Gan to kagaku ryoho. Cancer &amp;amp; chemotherapy&lt;/alt-title&gt;&lt;/titles&gt;&lt;periodical&gt;&lt;full-title&gt;Gan To Kagaku Ryoho&lt;/full-title&gt;&lt;abbr-1&gt;Gan to kagaku ryoho. Cancer &amp;amp; chemotherapy&lt;/abbr-1&gt;&lt;/periodical&gt;&lt;alt-periodical&gt;&lt;full-title&gt;Gan To Kagaku Ryoho&lt;/full-title&gt;&lt;abbr-1&gt;Gan to kagaku ryoho. Cancer &amp;amp; chemotherapy&lt;/abbr-1&gt;&lt;/alt-periodical&gt;&lt;pages&gt;582-6&lt;/pages&gt;&lt;volume&gt;37&lt;/volume&gt;&lt;number&gt;4&lt;/number&gt;&lt;keywords&gt;&lt;keyword&gt;Antineoplastic Agents/therapeutic use&lt;/keyword&gt;&lt;keyword&gt;Combined Modality Therapy&lt;/keyword&gt;&lt;keyword&gt;Humans&lt;/keyword&gt;&lt;keyword&gt;Japan&lt;/keyword&gt;&lt;keyword&gt;Neoplasm Staging&lt;/keyword&gt;&lt;keyword&gt;*Practice Guidelines as Topic&lt;/keyword&gt;&lt;keyword&gt;Stomach Neoplasms/pathology/surgery/*therapy&lt;/keyword&gt;&lt;/keywords&gt;&lt;dates&gt;&lt;year&gt;2010&lt;/year&gt;&lt;pub-dates&gt;&lt;date&gt;Apr&lt;/date&gt;&lt;/pub-dates&gt;&lt;/dates&gt;&lt;isbn&gt;0385-0684 (Print)&amp;#xD;0385-0684 (Linking)&lt;/isbn&gt;&lt;accession-num&gt;20414011&lt;/accession-num&gt;&lt;urls&gt;&lt;related-urls&gt;&lt;url&gt;http://www.ncbi.nlm.nih.gov/pubmed/20414011&lt;/url&gt;&lt;/related-urls&gt;&lt;/urls&gt;&lt;/record&gt;&lt;/Cite&gt;&lt;/EndNote&gt;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1" w:tooltip="Sano, 2010 #36" w:history="1">
        <w:r w:rsidRPr="008A41FD">
          <w:rPr>
            <w:rFonts w:ascii="Book Antiqua" w:hAnsi="Book Antiqua"/>
            <w:noProof/>
            <w:sz w:val="24"/>
            <w:szCs w:val="24"/>
            <w:vertAlign w:val="superscript"/>
          </w:rPr>
          <w:t>11</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We also collected data from blood tests just before the operation, including the level of serum albumin, total lymphocyte count in the peripheral blood. Then, PNI was calculated using following the formula: 10 × serum albumin value (g/d</w:t>
      </w:r>
      <w:r w:rsidRPr="008A41FD">
        <w:rPr>
          <w:rFonts w:ascii="Book Antiqua" w:hAnsi="Book Antiqua"/>
          <w:caps/>
          <w:sz w:val="24"/>
          <w:szCs w:val="24"/>
        </w:rPr>
        <w:t>l</w:t>
      </w:r>
      <w:r w:rsidRPr="008A41FD">
        <w:rPr>
          <w:rFonts w:ascii="Book Antiqua" w:hAnsi="Book Antiqua"/>
          <w:sz w:val="24"/>
          <w:szCs w:val="24"/>
        </w:rPr>
        <w:t>) + 0.005 × total lymphocyte count in the peripheral blood (per mm3)</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&lt;EndNote&gt;&lt;Cite&gt;&lt;Author&gt;Onodera&lt;/Author&gt;&lt;Year&gt;1984&lt;/Year&gt;&lt;RecNum&gt;478&lt;/RecNum&gt;&lt;DisplayText&gt;&lt;style face="superscript"&gt;[5]&lt;/style&gt;&lt;/DisplayText&gt;&lt;record&gt;&lt;rec-number&gt;478&lt;/rec-number&gt;&lt;foreign-keys&gt;&lt;key app="EN" db-id="wrrz5sfwxrwerqevv2yv95avrzaezffpdaap"&gt;478&lt;/key&gt;&lt;/foreign-keys&gt;&lt;ref-type name="Journal Article"&gt;17&lt;/ref-type&gt;&lt;contributors&gt;&lt;authors&gt;&lt;author&gt;Onodera, T.&lt;/author&gt;&lt;author&gt;Goseki, N.&lt;/author&gt;&lt;author&gt;Kosaki, G.&lt;/author&gt;&lt;/authors&gt;&lt;/contributors&gt;&lt;titles&gt;&lt;title&gt;[Prognostic nutritional index in gastrointestinal surgery of malnourished cancer patients]&lt;/title&gt;&lt;secondary-title&gt;Nihon Geka Gakkai Zasshi&lt;/secondary-title&gt;&lt;alt-title&gt;Nihon Geka Gakkai zasshi&lt;/alt-title&gt;&lt;/titles&gt;&lt;periodical&gt;&lt;full-title&gt;Nihon Geka Gakkai Zasshi&lt;/full-title&gt;&lt;abbr-1&gt;Nihon Geka Gakkai zasshi&lt;/abbr-1&gt;&lt;/periodical&gt;&lt;alt-periodical&gt;&lt;full-title&gt;Nihon Geka Gakkai Zasshi&lt;/full-title&gt;&lt;abbr-1&gt;Nihon Geka Gakkai zasshi&lt;/abbr-1&gt;&lt;/alt-periodical&gt;&lt;pages&gt;1001-5&lt;/pages&gt;&lt;volume&gt;85&lt;/volume&gt;&lt;number&gt;9&lt;/number&gt;&lt;keywords&gt;&lt;keyword&gt;Digestive System Neoplasms/*physiopathology/surgery&lt;/keyword&gt;&lt;keyword&gt;Humans&lt;/keyword&gt;&lt;keyword&gt;*Nutritional Physiological Phenomena&lt;/keyword&gt;&lt;keyword&gt;*Parenteral Nutrition&lt;/keyword&gt;&lt;keyword&gt;*Parenteral Nutrition, Total&lt;/keyword&gt;&lt;keyword&gt;Prognosis&lt;/keyword&gt;&lt;keyword&gt;Risk&lt;/keyword&gt;&lt;/keywords&gt;&lt;dates&gt;&lt;year&gt;1984&lt;/year&gt;&lt;pub-dates&gt;&lt;date&gt;Sep&lt;/date&gt;&lt;/pub-dates&gt;&lt;/dates&gt;&lt;isbn&gt;0301-4894 (Print)&amp;#xD;0301-4894 (Linking)&lt;/isbn&gt;&lt;accession-num&gt;6438478&lt;/accession-num&gt;&lt;urls&gt;&lt;related-urls&gt;&lt;url&gt;http://www.ncbi.nlm.nih.gov/pubmed/6438478&lt;/url&gt;&lt;/related-urls&gt;&lt;/urls&gt;&lt;/record&gt;&lt;/Cite&gt;&lt;/EndNote&gt;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5" w:tooltip="Onodera, 1984 #428" w:history="1">
        <w:r w:rsidRPr="008A41FD">
          <w:rPr>
            <w:rFonts w:ascii="Book Antiqua" w:hAnsi="Book Antiqua"/>
            <w:noProof/>
            <w:sz w:val="24"/>
            <w:szCs w:val="24"/>
            <w:vertAlign w:val="superscript"/>
          </w:rPr>
          <w:t>5</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The incidence of postoperative complications (postoperative complications were defined as any deviation from the normal postoperative course) also were evaluated in the present study.</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Follow-up</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The patients were followed up every 3 mo up to 2 years after surgery, then every 6 mo up to 5 years, and then every year or until death. Physical examination, laboratory tests, imaging and endoscopy were performed at each visit. The median follow-up was 39 (range 1-103) mo, and the last follow-up date was December 20, 2013. The overall survival rate was calculated from the day of surgical resection until time of death or final follow-up.</w:t>
      </w:r>
    </w:p>
    <w:p w:rsidR="00EF1A8E" w:rsidRPr="008A41FD" w:rsidRDefault="00EF1A8E" w:rsidP="00795AA7">
      <w:pPr>
        <w:spacing w:line="360" w:lineRule="auto"/>
        <w:ind w:firstLineChars="200" w:firstLine="480"/>
        <w:rPr>
          <w:rFonts w:ascii="Book Antiqua" w:hAnsi="Book Antiqua"/>
          <w:color w:val="000000"/>
          <w:kern w:val="0"/>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Statistical analysis</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lastRenderedPageBreak/>
        <w:t xml:space="preserve">To evaluate the sensitivity and specificity for the 5-year overall survival </w:t>
      </w:r>
      <w:r>
        <w:rPr>
          <w:rFonts w:ascii="Book Antiqua" w:hAnsi="Book Antiqua"/>
          <w:sz w:val="24"/>
          <w:szCs w:val="24"/>
        </w:rPr>
        <w:t>(</w:t>
      </w:r>
      <w:r w:rsidRPr="008A41FD">
        <w:rPr>
          <w:rFonts w:ascii="Book Antiqua" w:hAnsi="Book Antiqua"/>
          <w:sz w:val="24"/>
          <w:szCs w:val="24"/>
        </w:rPr>
        <w:t>OS</w:t>
      </w:r>
      <w:r>
        <w:rPr>
          <w:rFonts w:ascii="Book Antiqua" w:hAnsi="Book Antiqua"/>
          <w:sz w:val="24"/>
          <w:szCs w:val="24"/>
        </w:rPr>
        <w:t>)</w:t>
      </w:r>
      <w:r w:rsidRPr="008A41FD">
        <w:rPr>
          <w:rFonts w:ascii="Book Antiqua" w:hAnsi="Book Antiqua"/>
          <w:sz w:val="24"/>
          <w:szCs w:val="24"/>
        </w:rPr>
        <w:t xml:space="preserve">, the receiver operating characteristic (ROC) curve was calculated, and the Youden index was estimated to determine the optimal cutoff value for the PNI. All patients were divided into two groups according to the cutoff value of the PNI. The clinicopathological characteristics groups were compared using the </w:t>
      </w:r>
      <w:r w:rsidRPr="008A41FD">
        <w:rPr>
          <w:rFonts w:ascii="Book Antiqua" w:hAnsi="Book Antiqua"/>
          <w:i/>
          <w:sz w:val="24"/>
          <w:szCs w:val="24"/>
        </w:rPr>
        <w:sym w:font="Symbol" w:char="F063"/>
      </w:r>
      <w:r w:rsidRPr="008A41FD">
        <w:rPr>
          <w:rFonts w:ascii="Book Antiqua" w:hAnsi="Book Antiqua"/>
          <w:sz w:val="24"/>
          <w:szCs w:val="24"/>
          <w:vertAlign w:val="superscript"/>
        </w:rPr>
        <w:t>2</w:t>
      </w:r>
      <w:r w:rsidRPr="008A41FD">
        <w:rPr>
          <w:rFonts w:ascii="Book Antiqua" w:hAnsi="Book Antiqua"/>
          <w:sz w:val="24"/>
          <w:szCs w:val="24"/>
        </w:rPr>
        <w:t xml:space="preserve"> test. The survival curves were calculated by the Kaplan–Meier method. Differences between the curves were analyzed by the log-rank test. The univariate and multivariate hazard ratios were calculated using the Cox proportional hazard model. All significant variables in the univariate analysis were entered into a multivariate analysis. All reported P values were two sided. </w:t>
      </w:r>
      <w:r w:rsidRPr="008A41FD">
        <w:rPr>
          <w:rFonts w:ascii="Book Antiqua" w:hAnsi="Book Antiqua"/>
          <w:i/>
          <w:sz w:val="24"/>
          <w:szCs w:val="24"/>
        </w:rPr>
        <w:t>P</w:t>
      </w:r>
      <w:r w:rsidRPr="008A41FD">
        <w:rPr>
          <w:rFonts w:ascii="Book Antiqua" w:hAnsi="Book Antiqua"/>
          <w:sz w:val="24"/>
          <w:szCs w:val="24"/>
        </w:rPr>
        <w:t xml:space="preserve"> &lt; 0.05 was considered to be significant, and confidence intervals (CI) were calculated at the 95 % level. The statistical analyses were performed using the SPSS software program, version 17.0 (SPSS, Chicago, IL). </w:t>
      </w:r>
    </w:p>
    <w:p w:rsidR="00EF1A8E" w:rsidRPr="008A41FD"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RESULTS</w:t>
      </w: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 xml:space="preserve">ROC Analysis </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Using the 5-year survival as an endpoint, the area under the ROC curve for the PNI was 0.663. When the PNI was 45.95, the Youden index was maximal. Therefore, the cutoff value of the PNI was set at 46. Then, patients with PNI ≥ 46 and PNI &lt; 46 were classified into PNI-high and PNI-low group, respectively.</w:t>
      </w: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 xml:space="preserve">PNI and clinicopathological characteristics of patients </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There were no statistical differences in gender, tumor location, Borrmann type, bleeding and histology between the two groups. The patients aged 65 years or older and BMI &lt; 18.5 kg/m</w:t>
      </w:r>
      <w:r w:rsidRPr="008A41FD">
        <w:rPr>
          <w:rFonts w:ascii="Book Antiqua" w:hAnsi="Book Antiqua"/>
          <w:sz w:val="24"/>
          <w:szCs w:val="24"/>
          <w:vertAlign w:val="superscript"/>
        </w:rPr>
        <w:t>2</w:t>
      </w:r>
      <w:r w:rsidRPr="008A41FD">
        <w:rPr>
          <w:rFonts w:ascii="Book Antiqua" w:hAnsi="Book Antiqua"/>
          <w:sz w:val="24"/>
          <w:szCs w:val="24"/>
        </w:rPr>
        <w:t xml:space="preserve"> were frequent in PNI-low group. The incidence of postoperative complications and the ratios of tumors with a diameter ≥ 5 cm increased when the amount of PNI was high. Patients with positive extranodal metastasis were more frequently performed in PNI-low group. Patients in PNI-low group were more likely to have advanced tumor (T), node (N), and TNM stage than patients in PNI-high group (Table 1). </w:t>
      </w: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lastRenderedPageBreak/>
        <w:t>Postoperative complications and PNI</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Postoperative complications occurred in 44 (31.2%) of 141 patients with PNI &lt; 46 compared with 39 (15.9%) of 245 patients with PNI ≥ 46 (Table 2). In univariate analysis, PNI &lt; 46, bleeding &gt; 200 m</w:t>
      </w:r>
      <w:r w:rsidRPr="008A41FD">
        <w:rPr>
          <w:rFonts w:ascii="Book Antiqua" w:hAnsi="Book Antiqua"/>
          <w:caps/>
          <w:sz w:val="24"/>
          <w:szCs w:val="24"/>
        </w:rPr>
        <w:t>l</w:t>
      </w:r>
      <w:r w:rsidRPr="008A41FD">
        <w:rPr>
          <w:rFonts w:ascii="Book Antiqua" w:hAnsi="Book Antiqua"/>
          <w:sz w:val="24"/>
          <w:szCs w:val="24"/>
        </w:rPr>
        <w:t xml:space="preserve">, Tumor size≥5cm, serosal invasion, lymph node metastasis were significantly associated with postoperative complications. In multivariate analysis, PNI&lt;46 (OR = 2.223, </w:t>
      </w:r>
      <w:r w:rsidRPr="008A41FD">
        <w:rPr>
          <w:rFonts w:ascii="Book Antiqua" w:hAnsi="Book Antiqua"/>
          <w:i/>
          <w:sz w:val="24"/>
          <w:szCs w:val="24"/>
        </w:rPr>
        <w:t xml:space="preserve">P </w:t>
      </w:r>
      <w:r w:rsidRPr="008A41FD">
        <w:rPr>
          <w:rFonts w:ascii="Book Antiqua" w:hAnsi="Book Antiqua"/>
          <w:sz w:val="24"/>
          <w:szCs w:val="24"/>
        </w:rPr>
        <w:t>= 0.002), bleeding &gt; 200 m</w:t>
      </w:r>
      <w:r w:rsidRPr="008A41FD">
        <w:rPr>
          <w:rFonts w:ascii="Book Antiqua" w:hAnsi="Book Antiqua"/>
          <w:caps/>
          <w:sz w:val="24"/>
          <w:szCs w:val="24"/>
        </w:rPr>
        <w:t>l</w:t>
      </w:r>
      <w:r w:rsidRPr="008A41FD">
        <w:rPr>
          <w:rFonts w:ascii="Book Antiqua" w:hAnsi="Book Antiqua"/>
          <w:sz w:val="24"/>
          <w:szCs w:val="24"/>
        </w:rPr>
        <w:t xml:space="preserve"> and serosal invasion were independently associated with the incidence of postoperative complications.</w:t>
      </w: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 xml:space="preserve">Analysis of independent prognosis factors </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The 5-year OS rate was 54.1% in PNI-high group and 21.1% in PNI-low group (</w:t>
      </w:r>
      <w:r w:rsidRPr="008A41FD">
        <w:rPr>
          <w:rFonts w:ascii="Book Antiqua" w:hAnsi="Book Antiqua"/>
          <w:i/>
          <w:sz w:val="24"/>
          <w:szCs w:val="24"/>
        </w:rPr>
        <w:t>P</w:t>
      </w:r>
      <w:r w:rsidRPr="008A41FD">
        <w:rPr>
          <w:rFonts w:ascii="Book Antiqua" w:hAnsi="Book Antiqua"/>
          <w:sz w:val="24"/>
          <w:szCs w:val="24"/>
        </w:rPr>
        <w:t xml:space="preserve"> &lt; 0.001;</w:t>
      </w:r>
      <w:r w:rsidRPr="008A41FD">
        <w:rPr>
          <w:rFonts w:ascii="Book Antiqua" w:hAnsi="Book Antiqua"/>
          <w:b/>
          <w:sz w:val="24"/>
          <w:szCs w:val="24"/>
        </w:rPr>
        <w:t xml:space="preserve"> </w:t>
      </w:r>
      <w:r w:rsidRPr="008A41FD">
        <w:rPr>
          <w:rFonts w:ascii="Book Antiqua" w:hAnsi="Book Antiqua"/>
          <w:sz w:val="24"/>
          <w:szCs w:val="24"/>
        </w:rPr>
        <w:t>Figure 1</w:t>
      </w:r>
      <w:r>
        <w:rPr>
          <w:rFonts w:ascii="Book Antiqua" w:hAnsi="Book Antiqua"/>
          <w:sz w:val="24"/>
          <w:szCs w:val="24"/>
        </w:rPr>
        <w:t>A</w:t>
      </w:r>
      <w:r w:rsidRPr="008A41FD">
        <w:rPr>
          <w:rFonts w:ascii="Book Antiqua" w:hAnsi="Book Antiqua"/>
          <w:sz w:val="24"/>
          <w:szCs w:val="24"/>
        </w:rPr>
        <w:t>). Results of univariate analysis of postoperative survival showed that tumour size and location, BMI, bleeding, histology and nodal metastases were associated with postoperative survival but not age, gender, Borrmann type, and chemotherapy. Multivariate analyses revealed that PNI (OR = 2.074; 95%CI: 1.581-2.722;</w:t>
      </w:r>
      <w:r w:rsidRPr="008A41FD">
        <w:rPr>
          <w:rFonts w:ascii="Book Antiqua" w:hAnsi="Book Antiqua"/>
          <w:i/>
          <w:sz w:val="24"/>
          <w:szCs w:val="24"/>
        </w:rPr>
        <w:t xml:space="preserve"> P</w:t>
      </w:r>
      <w:r w:rsidRPr="008A41FD">
        <w:rPr>
          <w:rFonts w:ascii="Book Antiqua" w:hAnsi="Book Antiqua"/>
          <w:sz w:val="24"/>
          <w:szCs w:val="24"/>
        </w:rPr>
        <w:t xml:space="preserve"> &lt; 0.001) was an independent factor associated with postoperative survival (Table 3). The 5-year OS rates of the patients with stage I disease were 90.6% in PNI-high group and 71.4% in PNI-low group, respectively (</w:t>
      </w:r>
      <w:r w:rsidRPr="008A41FD">
        <w:rPr>
          <w:rFonts w:ascii="Book Antiqua" w:hAnsi="Book Antiqua"/>
          <w:i/>
          <w:sz w:val="24"/>
          <w:szCs w:val="24"/>
        </w:rPr>
        <w:sym w:font="Symbol" w:char="F063"/>
      </w:r>
      <w:r w:rsidRPr="008A41FD">
        <w:rPr>
          <w:rFonts w:ascii="Book Antiqua" w:hAnsi="Book Antiqua"/>
          <w:sz w:val="24"/>
          <w:szCs w:val="24"/>
          <w:vertAlign w:val="superscript"/>
        </w:rPr>
        <w:t>2</w:t>
      </w:r>
      <w:r w:rsidRPr="008A41FD">
        <w:rPr>
          <w:rFonts w:ascii="Book Antiqua" w:hAnsi="Book Antiqua"/>
          <w:sz w:val="24"/>
          <w:szCs w:val="24"/>
        </w:rPr>
        <w:t xml:space="preserve">=1.340, </w:t>
      </w:r>
      <w:r w:rsidRPr="008A41FD">
        <w:rPr>
          <w:rFonts w:ascii="Book Antiqua" w:hAnsi="Book Antiqua"/>
          <w:i/>
          <w:sz w:val="24"/>
          <w:szCs w:val="24"/>
        </w:rPr>
        <w:t xml:space="preserve">P </w:t>
      </w:r>
      <w:r w:rsidRPr="008A41FD">
        <w:rPr>
          <w:rFonts w:ascii="Book Antiqua" w:hAnsi="Book Antiqua"/>
          <w:sz w:val="24"/>
          <w:szCs w:val="24"/>
        </w:rPr>
        <w:t>= 0.247). Those of the patients with stage II disease were72.9% in PNI-high group and 40.0% in PNI-low group, respectively (</w:t>
      </w:r>
      <w:r w:rsidRPr="008A41FD">
        <w:rPr>
          <w:rFonts w:ascii="Book Antiqua" w:hAnsi="Book Antiqua"/>
          <w:i/>
          <w:sz w:val="24"/>
          <w:szCs w:val="24"/>
        </w:rPr>
        <w:sym w:font="Symbol" w:char="F063"/>
      </w:r>
      <w:r w:rsidRPr="008A41FD">
        <w:rPr>
          <w:rFonts w:ascii="Book Antiqua" w:hAnsi="Book Antiqua"/>
          <w:sz w:val="24"/>
          <w:szCs w:val="24"/>
          <w:vertAlign w:val="superscript"/>
        </w:rPr>
        <w:t xml:space="preserve">2 </w:t>
      </w:r>
      <w:r w:rsidRPr="008A41FD">
        <w:rPr>
          <w:rFonts w:ascii="Book Antiqua" w:hAnsi="Book Antiqua"/>
          <w:sz w:val="24"/>
          <w:szCs w:val="24"/>
        </w:rPr>
        <w:t xml:space="preserve">= 11.591, </w:t>
      </w:r>
      <w:r w:rsidRPr="008A41FD">
        <w:rPr>
          <w:rFonts w:ascii="Book Antiqua" w:hAnsi="Book Antiqua"/>
          <w:i/>
          <w:sz w:val="24"/>
          <w:szCs w:val="24"/>
        </w:rPr>
        <w:t xml:space="preserve">P </w:t>
      </w:r>
      <w:r w:rsidRPr="008A41FD">
        <w:rPr>
          <w:rFonts w:ascii="Book Antiqua" w:hAnsi="Book Antiqua"/>
          <w:sz w:val="24"/>
          <w:szCs w:val="24"/>
        </w:rPr>
        <w:t xml:space="preserve">= 0.001 Figure </w:t>
      </w:r>
      <w:r>
        <w:rPr>
          <w:rFonts w:ascii="Book Antiqua" w:hAnsi="Book Antiqua"/>
          <w:sz w:val="24"/>
          <w:szCs w:val="24"/>
        </w:rPr>
        <w:t>1B</w:t>
      </w:r>
      <w:r w:rsidRPr="008A41FD">
        <w:rPr>
          <w:rFonts w:ascii="Book Antiqua" w:hAnsi="Book Antiqua"/>
          <w:sz w:val="24"/>
          <w:szCs w:val="24"/>
        </w:rPr>
        <w:t>). Those of the patients with stage III disease were 36.6% in PNI-high group and 12.4 % in PNI-low group, respectively (</w:t>
      </w:r>
      <w:r w:rsidRPr="008A41FD">
        <w:rPr>
          <w:rFonts w:ascii="Book Antiqua" w:hAnsi="Book Antiqua"/>
          <w:i/>
          <w:sz w:val="24"/>
          <w:szCs w:val="24"/>
        </w:rPr>
        <w:sym w:font="Symbol" w:char="F063"/>
      </w:r>
      <w:r w:rsidRPr="008A41FD">
        <w:rPr>
          <w:rFonts w:ascii="Book Antiqua" w:hAnsi="Book Antiqua"/>
          <w:sz w:val="24"/>
          <w:szCs w:val="24"/>
          <w:vertAlign w:val="superscript"/>
        </w:rPr>
        <w:t>2</w:t>
      </w:r>
      <w:r w:rsidRPr="008A41FD">
        <w:rPr>
          <w:rFonts w:ascii="Book Antiqua" w:hAnsi="Book Antiqua"/>
          <w:sz w:val="24"/>
          <w:szCs w:val="24"/>
        </w:rPr>
        <w:t xml:space="preserve"> = 33.020,</w:t>
      </w:r>
      <w:r w:rsidRPr="008A41FD">
        <w:rPr>
          <w:rFonts w:ascii="Book Antiqua" w:hAnsi="Book Antiqua"/>
          <w:i/>
          <w:sz w:val="24"/>
          <w:szCs w:val="24"/>
        </w:rPr>
        <w:t xml:space="preserve"> P </w:t>
      </w:r>
      <w:r w:rsidRPr="008A41FD">
        <w:rPr>
          <w:rFonts w:ascii="Book Antiqua" w:hAnsi="Book Antiqua"/>
          <w:sz w:val="24"/>
          <w:szCs w:val="24"/>
        </w:rPr>
        <w:t xml:space="preserve">&lt; 0.001 Figure </w:t>
      </w:r>
      <w:r>
        <w:rPr>
          <w:rFonts w:ascii="Book Antiqua" w:hAnsi="Book Antiqua"/>
          <w:sz w:val="24"/>
          <w:szCs w:val="24"/>
        </w:rPr>
        <w:t>1C</w:t>
      </w:r>
      <w:r w:rsidRPr="008A41FD">
        <w:rPr>
          <w:rFonts w:ascii="Book Antiqua" w:hAnsi="Book Antiqua"/>
          <w:sz w:val="24"/>
          <w:szCs w:val="24"/>
        </w:rPr>
        <w:t xml:space="preserve">). </w:t>
      </w: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DISCUSSION</w:t>
      </w:r>
    </w:p>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Nutritional status resulting from intake, absorption and use of nutrients, is particularly influenced by physiological and pathological status</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&lt;EndNote&gt;&lt;Cite&gt;&lt;Author&gt;Andreoli&lt;/Author&gt;&lt;Year&gt;2011&lt;/Year&gt;&lt;RecNum&gt;479&lt;/RecNum&gt;&lt;DisplayText&gt;&lt;style face="superscript"&gt;[12]&lt;/style&gt;&lt;/DisplayText&gt;&lt;record&gt;&lt;rec-number&gt;479&lt;/rec-number&gt;&lt;foreign-keys&gt;&lt;key app="EN" db-id="wrrz5sfwxrwerqevv2yv95avrzaezffpdaap"&gt;479&lt;/key&gt;&lt;/foreign-keys&gt;&lt;ref-type name="Journal Article"&gt;17&lt;/ref-type&gt;&lt;contributors&gt;&lt;authors&gt;&lt;author&gt;Andreoli, A.&lt;/author&gt;&lt;author&gt;De Lorenzo, A.&lt;/author&gt;&lt;author&gt;Cadeddu, F.&lt;/author&gt;&lt;author&gt;Iacopino, L.&lt;/author&gt;&lt;author&gt;Grande, M.&lt;/author&gt;&lt;/authors&gt;&lt;/contributors&gt;&lt;auth-address&gt;Tor Vergata University, Rome, Italy. angela.andreoli@uniroma2.it&lt;/auth-address&gt;&lt;titles&gt;&lt;title&gt;New trends in nutritional status assessment of cancer patients&lt;/title&gt;&lt;secondary-title&gt;Eur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sciences&lt;/abbr-1&gt;&lt;/alt-periodical&gt;&lt;pages&gt;469-80&lt;/pages&gt;&lt;volume&gt;15&lt;/volume&gt;&lt;number&gt;5&lt;/number&gt;&lt;keywords&gt;&lt;keyword&gt;Absorptiometry, Photon&lt;/keyword&gt;&lt;keyword&gt;Body Composition&lt;/keyword&gt;&lt;keyword&gt;Electric Impedance&lt;/keyword&gt;&lt;keyword&gt;Humans&lt;/keyword&gt;&lt;keyword&gt;Malnutrition/diagnosis&lt;/keyword&gt;&lt;keyword&gt;Neoplasms/*metabolism/psychology/surgery&lt;/keyword&gt;&lt;keyword&gt;*Nutrition Assessment&lt;/keyword&gt;&lt;keyword&gt;*Nutritional Status&lt;/keyword&gt;&lt;/keywords&gt;&lt;dates&gt;&lt;year&gt;2011&lt;/year&gt;&lt;pub-dates&gt;&lt;date&gt;May&lt;/date&gt;&lt;/pub-dates&gt;&lt;/dates&gt;&lt;isbn&gt;1128-3602 (Print)&amp;#xD;1128-3602 (Linking)&lt;/isbn&gt;&lt;accession-num&gt;21744742&lt;/accession-num&gt;&lt;urls&gt;&lt;related-urls&gt;&lt;url&gt;http://www.ncbi.nlm.nih.gov/pubmed/21744742&lt;/url&gt;&lt;/related-urls&gt;&lt;/urls&gt;&lt;/record&gt;&lt;/Cite&gt;&lt;/EndNote&gt;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2" w:tooltip="Andreoli, 2011 #479" w:history="1">
        <w:r w:rsidRPr="008A41FD">
          <w:rPr>
            <w:rFonts w:ascii="Book Antiqua" w:hAnsi="Book Antiqua"/>
            <w:noProof/>
            <w:sz w:val="24"/>
            <w:szCs w:val="24"/>
            <w:vertAlign w:val="superscript"/>
          </w:rPr>
          <w:t>12</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It is well-know that Malnutrition is a factor that plays an important role in the incidence of postoperative complications, length of hospital stay, short OS, quality of life and increased mortality of malignant tumors</w:t>
      </w:r>
      <w:r w:rsidRPr="008A41FD">
        <w:rPr>
          <w:rFonts w:ascii="Book Antiqua" w:hAnsi="Book Antiqua"/>
          <w:sz w:val="24"/>
          <w:szCs w:val="24"/>
        </w:rPr>
        <w:fldChar w:fldCharType="begin">
          <w:fldData xml:space="preserve">PEVuZE5vdGU+PENpdGU+PEF1dGhvcj5Nb3JnYW48L0F1dGhvcj48WWVhcj4yMDExPC9ZZWFyPjxS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PEVuZE5vdGU+PENpdGU+PEF1dGhvcj5Nb3JnYW48L0F1dGhvcj48WWVhcj4yMDExPC9ZZWFyPjxS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3" w:tooltip="Morgan, 2011 #481" w:history="1">
        <w:r w:rsidRPr="008A41FD">
          <w:rPr>
            <w:rFonts w:ascii="Book Antiqua" w:hAnsi="Book Antiqua"/>
            <w:noProof/>
            <w:sz w:val="24"/>
            <w:szCs w:val="24"/>
            <w:vertAlign w:val="superscript"/>
          </w:rPr>
          <w:t>13</w:t>
        </w:r>
      </w:hyperlink>
      <w:r w:rsidRPr="008A41FD">
        <w:rPr>
          <w:rFonts w:ascii="Book Antiqua" w:hAnsi="Book Antiqua"/>
          <w:noProof/>
          <w:sz w:val="24"/>
          <w:szCs w:val="24"/>
          <w:vertAlign w:val="superscript"/>
        </w:rPr>
        <w:t>,</w:t>
      </w:r>
      <w:hyperlink w:anchor="_ENREF_14" w:tooltip="Lee, 2013 #483" w:history="1">
        <w:r w:rsidRPr="008A41FD">
          <w:rPr>
            <w:rFonts w:ascii="Book Antiqua" w:hAnsi="Book Antiqua"/>
            <w:noProof/>
            <w:sz w:val="24"/>
            <w:szCs w:val="24"/>
            <w:vertAlign w:val="superscript"/>
          </w:rPr>
          <w:t>14</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A large multicenter study</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&lt;EndNote&gt;&lt;Cite&gt;&lt;Author&gt;Porben&lt;/Author&gt;&lt;Year&gt;2006&lt;/Year&gt;&lt;RecNum&gt;485&lt;/RecNum&gt;&lt;DisplayText&gt;&lt;style face="superscript"&gt;[15]&lt;/style&gt;&lt;/DisplayText&gt;&lt;record&gt;&lt;rec-number&gt;485&lt;/rec-number&gt;&lt;foreign-keys&gt;&lt;key app="EN" db-id="wrrz5sfwxrwerqevv2yv95avrzaezffpdaap"&gt;485&lt;/key&gt;&lt;/foreign-keys&gt;&lt;ref-type name="Journal Article"&gt;17&lt;/ref-type&gt;&lt;contributors&gt;&lt;authors&gt;&lt;author&gt;Porben, S. S.&lt;/author&gt;&lt;/authors&gt;&lt;/contributors&gt;&lt;auth-address&gt;The Cuban Group for the Study of Hospital Malnutrition, Habana, Cuba. gan@hha.sld.cu&lt;/auth-address&gt;&lt;titles&gt;&lt;title&gt;The state of the provision of nutritional care to hospitalized patients--results from The Elan-Cuba Study&lt;/title&gt;&lt;secondary-title&gt;Clin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1015-29&lt;/pages&gt;&lt;volume&gt;25&lt;/volume&gt;&lt;number&gt;6&lt;/number&gt;&lt;keywords&gt;&lt;keyword&gt;Cuba/epidemiology&lt;/keyword&gt;&lt;keyword&gt;Hospitalization&lt;/keyword&gt;&lt;keyword&gt;Humans&lt;/keyword&gt;&lt;keyword&gt;Inpatients/statistics &amp;amp; numerical data&lt;/keyword&gt;&lt;keyword&gt;Malnutrition/diagnosis/*epidemiology/therapy&lt;/keyword&gt;&lt;keyword&gt;Nutrition Assessment&lt;/keyword&gt;&lt;keyword&gt;Nutrition Surveys&lt;/keyword&gt;&lt;keyword&gt;*Nutritional Status&lt;/keyword&gt;&lt;keyword&gt;Nutritional Support/*standards&lt;/keyword&gt;&lt;keyword&gt;Patient Care/*standards&lt;/keyword&gt;&lt;keyword&gt;Prevalence&lt;/keyword&gt;&lt;keyword&gt;*Quality of Health Care&lt;/keyword&gt;&lt;/keywords&gt;&lt;dates&gt;&lt;year&gt;2006&lt;/year&gt;&lt;pub-dates&gt;&lt;date&gt;Dec&lt;/date&gt;&lt;/pub-dates&gt;&lt;/dates&gt;&lt;isbn&gt;0261-5614 (Print)&amp;#xD;0261-5614 (Linking)&lt;/isbn&gt;&lt;accession-num&gt;16764970&lt;/accession-num&gt;&lt;urls&gt;&lt;related-urls&gt;&lt;url&gt;http://www.ncbi.nlm.nih.gov/pubmed/16764970&lt;/url&gt;&lt;/related-urls&gt;&lt;/urls&gt;&lt;electronic-resource-num&gt;10.1016/j.clnu.2006.04.001&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5" w:tooltip="Porben, 2006 #485" w:history="1">
        <w:r w:rsidRPr="008A41FD">
          <w:rPr>
            <w:rFonts w:ascii="Book Antiqua" w:hAnsi="Book Antiqua"/>
            <w:noProof/>
            <w:sz w:val="24"/>
            <w:szCs w:val="24"/>
            <w:vertAlign w:val="superscript"/>
          </w:rPr>
          <w:t>15</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found that cancer was associated with increased malnutrition rates, and patients’ nutritional status was significantly related to the presence of cancer. Even if surgical resection is the mainstay of curative treatment for </w:t>
      </w:r>
      <w:r w:rsidRPr="008A41FD">
        <w:rPr>
          <w:rFonts w:ascii="Book Antiqua" w:hAnsi="Book Antiqua"/>
          <w:sz w:val="24"/>
          <w:szCs w:val="24"/>
        </w:rPr>
        <w:lastRenderedPageBreak/>
        <w:t>gastric cancer, total gastrectomy is associated with postoperative catabolism, and changes in the metabolic, endocrine, neuroendocrine, and immune system that contribute to high postoperative morbidity rates</w:t>
      </w:r>
      <w:r w:rsidRPr="008A41FD">
        <w:rPr>
          <w:rFonts w:ascii="Book Antiqua" w:hAnsi="Book Antiqua"/>
          <w:sz w:val="24"/>
          <w:szCs w:val="24"/>
        </w:rPr>
        <w:fldChar w:fldCharType="begin">
          <w:fldData xml:space="preserve">PEVuZE5vdGU+PENpdGU+PEF1dGhvcj5GdWppdGFuaTwvQXV0aG9yPjxZZWFyPjIwMTI8L1llYXI+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PEVuZE5vdGU+PENpdGU+PEF1dGhvcj5GdWppdGFuaTwvQXV0aG9yPjxZZWFyPjIwMTI8L1llYXI+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 w:tooltip="Fujitani, 2012 #425" w:history="1">
        <w:r w:rsidRPr="008A41FD">
          <w:rPr>
            <w:rFonts w:ascii="Book Antiqua" w:hAnsi="Book Antiqua"/>
            <w:noProof/>
            <w:sz w:val="24"/>
            <w:szCs w:val="24"/>
            <w:vertAlign w:val="superscript"/>
          </w:rPr>
          <w:t>2</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Malnutrition and major surgery in gastric cancer patients are well-known factors capable of impairing the immunological functions, contributing to an increased risk of postoperative infectious, anastomotic trouble, and metastasis after surgery</w:t>
      </w:r>
      <w:r w:rsidRPr="008A41FD">
        <w:rPr>
          <w:rFonts w:ascii="Book Antiqua" w:hAnsi="Book Antiqua"/>
          <w:sz w:val="24"/>
          <w:szCs w:val="24"/>
        </w:rPr>
        <w:fldChar w:fldCharType="begin">
          <w:fldData xml:space="preserve">PEVuZE5vdGU+PENpdGU+PEF1dGhvcj5YdTwvQXV0aG9yPjxZZWFyPjIwMDY8L1llYXI+PFJlY051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aW9kaWNhbD48cGFnZXM+MTI4NC05PC9wYWdlcz48dm9sdW1lPjMwPC92b2x1bWU+PG51bWJlcj43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PEVuZE5vdGU+PENpdGU+PEF1dGhvcj5YdTwvQXV0aG9yPjxZZWFyPjIwMDY8L1llYXI+PFJlY051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6" w:tooltip="Xu, 2006 #501" w:history="1">
        <w:r w:rsidRPr="008A41FD">
          <w:rPr>
            <w:rFonts w:ascii="Book Antiqua" w:hAnsi="Book Antiqua"/>
            <w:noProof/>
            <w:sz w:val="24"/>
            <w:szCs w:val="24"/>
            <w:vertAlign w:val="superscript"/>
          </w:rPr>
          <w:t>16</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The simplified PNI used in our study to assess the immune status was based on two simple laboratory parameters, albumin and absolute lymphocyte count, which are measured routinely in clinical practice. </w:t>
      </w:r>
    </w:p>
    <w:p w:rsidR="00EF1A8E" w:rsidRPr="008A41FD" w:rsidRDefault="00EF1A8E" w:rsidP="00795AA7">
      <w:pPr>
        <w:autoSpaceDE w:val="0"/>
        <w:autoSpaceDN w:val="0"/>
        <w:adjustRightInd w:val="0"/>
        <w:spacing w:line="360" w:lineRule="auto"/>
        <w:ind w:firstLineChars="200" w:firstLine="480"/>
        <w:rPr>
          <w:rFonts w:ascii="Book Antiqua" w:hAnsi="Book Antiqua"/>
          <w:sz w:val="24"/>
          <w:szCs w:val="24"/>
        </w:rPr>
      </w:pPr>
      <w:r w:rsidRPr="008A41FD">
        <w:rPr>
          <w:rFonts w:ascii="Book Antiqua" w:hAnsi="Book Antiqua"/>
          <w:sz w:val="24"/>
          <w:szCs w:val="24"/>
        </w:rPr>
        <w:t>The PNI was initially designed to assess the nutritional and immunological status of patients who underwent gastrointestinal surgery</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&lt;EndNote&gt;&lt;Cite&gt;&lt;Author&gt;Smale&lt;/Author&gt;&lt;Year&gt;1981&lt;/Year&gt;&lt;RecNum&gt;477&lt;/RecNum&gt;&lt;DisplayText&gt;&lt;style face="superscript"&gt;[17]&lt;/style&gt;&lt;/DisplayText&gt;&lt;record&gt;&lt;rec-number&gt;477&lt;/rec-number&gt;&lt;foreign-keys&gt;&lt;key app="EN" db-id="wrrz5sfwxrwerqevv2yv95avrzaezffpdaap"&gt;477&lt;/key&gt;&lt;/foreign-keys&gt;&lt;ref-type name="Journal Article"&gt;17&lt;/ref-type&gt;&lt;contributors&gt;&lt;authors&gt;&lt;author&gt;Smale, B. F.&lt;/author&gt;&lt;author&gt;Mullen, J. L.&lt;/author&gt;&lt;author&gt;Buzby, G. P.&lt;/author&gt;&lt;author&gt;Rosato, E. F.&lt;/author&gt;&lt;/authors&gt;&lt;/contributors&gt;&lt;titles&gt;&lt;title&gt;The efficacy of nutritional assessment and support in cancer surgery&lt;/title&gt;&lt;secondary-title&gt;Cancer&lt;/secondary-title&gt;&lt;alt-title&gt;Cancer&lt;/alt-title&gt;&lt;/titles&gt;&lt;periodical&gt;&lt;full-title&gt;Cancer&lt;/full-title&gt;&lt;/periodical&gt;&lt;alt-periodical&gt;&lt;full-title&gt;Cancer&lt;/full-title&gt;&lt;/alt-periodical&gt;&lt;pages&gt;2375-81&lt;/pages&gt;&lt;volume&gt;47&lt;/volume&gt;&lt;number&gt;10&lt;/number&gt;&lt;keywords&gt;&lt;keyword&gt;Aged&lt;/keyword&gt;&lt;keyword&gt;Female&lt;/keyword&gt;&lt;keyword&gt;Humans&lt;/keyword&gt;&lt;keyword&gt;Male&lt;/keyword&gt;&lt;keyword&gt;Middle Aged&lt;/keyword&gt;&lt;keyword&gt;Neoplasms/mortality/*surgery&lt;/keyword&gt;&lt;keyword&gt;Nutritional Requirements&lt;/keyword&gt;&lt;keyword&gt;Parenteral Nutrition, Total&lt;/keyword&gt;&lt;keyword&gt;Postoperative Complications&lt;/keyword&gt;&lt;keyword&gt;Probability&lt;/keyword&gt;&lt;keyword&gt;Protein-Energy Malnutrition/*therapy&lt;/keyword&gt;&lt;keyword&gt;Retrospective Studies&lt;/keyword&gt;&lt;keyword&gt;Risk&lt;/keyword&gt;&lt;keyword&gt;Time Factors&lt;/keyword&gt;&lt;/keywords&gt;&lt;dates&gt;&lt;year&gt;1981&lt;/year&gt;&lt;pub-dates&gt;&lt;date&gt;May 15&lt;/date&gt;&lt;/pub-dates&gt;&lt;/dates&gt;&lt;isbn&gt;0008-543X (Print)&amp;#xD;0008-543X (Linking)&lt;/isbn&gt;&lt;accession-num&gt;6791801&lt;/accession-num&gt;&lt;urls&gt;&lt;related-urls&gt;&lt;url&gt;http://www.ncbi.nlm.nih.gov/pubmed/6791801&lt;/url&gt;&lt;/related-urls&gt;&lt;/urls&gt;&lt;/record&gt;&lt;/Cite&gt;&lt;/EndNote&gt;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7" w:tooltip="Smale, 1981 #477" w:history="1">
        <w:r w:rsidRPr="008A41FD">
          <w:rPr>
            <w:rFonts w:ascii="Book Antiqua" w:hAnsi="Book Antiqua"/>
            <w:noProof/>
            <w:sz w:val="24"/>
            <w:szCs w:val="24"/>
            <w:vertAlign w:val="superscript"/>
          </w:rPr>
          <w:t>17</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Previous studies have reported an impact of the PNI on prognosis in several malignancies, Pinato </w:t>
      </w:r>
      <w:r w:rsidRPr="008A41FD">
        <w:rPr>
          <w:rFonts w:ascii="Book Antiqua" w:hAnsi="Book Antiqua"/>
          <w:i/>
          <w:sz w:val="24"/>
          <w:szCs w:val="24"/>
        </w:rPr>
        <w:t>et al</w:t>
      </w:r>
      <w:r w:rsidRPr="008A41FD">
        <w:rPr>
          <w:rFonts w:ascii="Book Antiqua" w:hAnsi="Book Antiqua"/>
          <w:sz w:val="24"/>
          <w:szCs w:val="24"/>
        </w:rPr>
        <w:fldChar w:fldCharType="begin">
          <w:fldData xml:space="preserve">PEVuZE5vdGU+PENpdGU+PEF1dGhvcj5QaW5hdG88L0F1dGhvcj48WWVhcj4yMDEyPC9ZZWFyPjxS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PjwvYWx0LXBlcmlvZGljYWw+PHBhZ2VzPjE0MzktNDU8L3BhZ2VzPjx2b2x1bWU+MTA2PC92b2x1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==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PEVuZE5vdGU+PENpdGU+PEF1dGhvcj5QaW5hdG88L0F1dGhvcj48WWVhcj4yMDEyPC9ZZWFyPjxS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PjwvYWx0LXBlcmlvZGljYWw+PHBhZ2VzPjE0MzktNDU8L3BhZ2VzPjx2b2x1bWU+MTA2PC92b2x1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==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8" w:tooltip="Pinato, 2012 #419" w:history="1">
        <w:r w:rsidRPr="008A41FD">
          <w:rPr>
            <w:rFonts w:ascii="Book Antiqua" w:hAnsi="Book Antiqua"/>
            <w:noProof/>
            <w:sz w:val="24"/>
            <w:szCs w:val="24"/>
            <w:vertAlign w:val="superscript"/>
          </w:rPr>
          <w:t>18</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found PNI was useful for assessing survival in patients with hepatocellular cancer. Similar results were reported for patients receiving chemotherapy for advanced colorectal cancer. Mohr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&lt;EndNote&gt;&lt;Cite&gt;&lt;Author&gt;Mohri&lt;/Author&gt;&lt;Year&gt;2013&lt;/Year&gt;&lt;RecNum&gt;415&lt;/RecNum&gt;&lt;DisplayText&gt;&lt;style face="superscript"&gt;[7]&lt;/style&gt;&lt;/DisplayText&gt;&lt;record&gt;&lt;rec-number&gt;415&lt;/rec-number&gt;&lt;foreign-keys&gt;&lt;key app="EN" db-id="wrrz5sfwxrwerqevv2yv95avrzaezffpdaap"&gt;415&lt;/key&gt;&lt;/foreign-keys&gt;&lt;ref-type name="Journal Article"&gt;17&lt;/ref-type&gt;&lt;contributors&gt;&lt;authors&gt;&lt;author&gt;Mohri, Y.&lt;/author&gt;&lt;author&gt;Inoue, Y.&lt;/author&gt;&lt;author&gt;Tanaka, K.&lt;/author&gt;&lt;author&gt;Hiro, J.&lt;/author&gt;&lt;author&gt;Uchida, K.&lt;/author&gt;&lt;author&gt;Kusunoki, M.&lt;/author&gt;&lt;/authors&gt;&lt;/contributors&gt;&lt;auth-address&gt;Department of Gastrointestinal and Pediatric Surgery, Mie University Graduate School of Medicine, 2-174 Edobashi, Tsu, Mie, 5148507, Japan, ya-mohri@clin.medic.mie-u.ac.jp.&lt;/auth-address&gt;&lt;titles&gt;&lt;title&gt;Prognostic nutritional index predicts postoperative outcome in colorectal cancer&lt;/title&gt;&lt;secondary-title&gt;World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2688-92&lt;/pages&gt;&lt;volume&gt;37&lt;/volume&gt;&lt;number&gt;11&lt;/number&gt;&lt;dates&gt;&lt;year&gt;2013&lt;/year&gt;&lt;pub-dates&gt;&lt;date&gt;Nov&lt;/date&gt;&lt;/pub-dates&gt;&lt;/dates&gt;&lt;isbn&gt;1432-2323 (Electronic)&amp;#xD;0364-2313 (Linking)&lt;/isbn&gt;&lt;accession-num&gt;23884382&lt;/accession-num&gt;&lt;urls&gt;&lt;related-urls&gt;&lt;url&gt;http://www.ncbi.nlm.nih.gov/pubmed/23884382&lt;/url&gt;&lt;/related-urls&gt;&lt;/urls&gt;&lt;electronic-resource-num&gt;10.1007/s00268-013-2156-9&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7" w:tooltip="Mohri, 2013 #431" w:history="1">
        <w:r w:rsidRPr="008A41FD">
          <w:rPr>
            <w:rFonts w:ascii="Book Antiqua" w:hAnsi="Book Antiqua"/>
            <w:noProof/>
            <w:sz w:val="24"/>
            <w:szCs w:val="24"/>
            <w:vertAlign w:val="superscript"/>
          </w:rPr>
          <w:t>7</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demonstrated that preoperative PNI is a useful predictor of postoperative complications and survival in patients with colorectal cancer. Yao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&lt;EndNote&gt;&lt;Cite&gt;&lt;Author&gt;Yao&lt;/Author&gt;&lt;Year&gt;2013&lt;/Year&gt;&lt;RecNum&gt;420&lt;/RecNum&gt;&lt;DisplayText&gt;&lt;style face="superscript"&gt;[19]&lt;/style&gt;&lt;/DisplayText&gt;&lt;record&gt;&lt;rec-number&gt;420&lt;/rec-number&gt;&lt;foreign-keys&gt;&lt;key app="EN" db-id="wrrz5sfwxrwerqevv2yv95avrzaezffpdaap"&gt;420&lt;/key&gt;&lt;/foreign-keys&gt;&lt;ref-type name="Journal Article"&gt;17&lt;/ref-type&gt;&lt;contributors&gt;&lt;authors&gt;&lt;author&gt;Yao, Z. H.&lt;/author&gt;&lt;author&gt;Tian, G. Y.&lt;/author&gt;&lt;author&gt;Wan, Y. Y.&lt;/author&gt;&lt;author&gt;Kang, Y. M.&lt;/author&gt;&lt;author&gt;Guo, H. S.&lt;/author&gt;&lt;author&gt;Liu, Q. H.&lt;/author&gt;&lt;author&gt;Lin, D. J.&lt;/author&gt;&lt;/authors&gt;&lt;/contributors&gt;&lt;auth-address&gt;Department of Respiratory Medicine, Shandong Provincial Hospital Affiliated to Shandong University, Shandong University, No. 324 Jingwuweiqi Road, Jinan, 250021, Shandong Province, People&amp;apos;s Republic of China.&lt;/auth-address&gt;&lt;titles&gt;&lt;title&gt;Prognostic nutritional index predicts outcomes of malignant pleural mesothelioma&lt;/title&gt;&lt;secondary-title&gt;J Cancer Res Clin Oncol&lt;/secondary-title&gt;&lt;alt-title&gt;Journal of cancer research and clinical oncology&lt;/alt-title&gt;&lt;/titles&gt;&lt;periodical&gt;&lt;full-title&gt;J Cancer Res Clin Oncol&lt;/full-title&gt;&lt;abbr-1&gt;Journal of cancer research and clinical oncology&lt;/abbr-1&gt;&lt;/periodical&gt;&lt;alt-periodical&gt;&lt;full-title&gt;J Cancer Res Clin Oncol&lt;/full-title&gt;&lt;abbr-1&gt;Journal of cancer research and clinical oncology&lt;/abbr-1&gt;&lt;/alt-periodical&gt;&lt;pages&gt;2117-23&lt;/pages&gt;&lt;volume&gt;139&lt;/volume&gt;&lt;number&gt;12&lt;/number&gt;&lt;dates&gt;&lt;year&gt;2013&lt;/year&gt;&lt;pub-dates&gt;&lt;date&gt;Dec&lt;/date&gt;&lt;/pub-dates&gt;&lt;/dates&gt;&lt;isbn&gt;1432-1335 (Electronic)&amp;#xD;0171-5216 (Linking)&lt;/isbn&gt;&lt;accession-num&gt;24149776&lt;/accession-num&gt;&lt;urls&gt;&lt;related-urls&gt;&lt;url&gt;http://www.ncbi.nlm.nih.gov/pubmed/24149776&lt;/url&gt;&lt;/related-urls&gt;&lt;/urls&gt;&lt;electronic-resource-num&gt;10.1007/s00432-013-1523-0&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9" w:tooltip="Yao, 2013 #420" w:history="1">
        <w:r w:rsidRPr="008A41FD">
          <w:rPr>
            <w:rFonts w:ascii="Book Antiqua" w:hAnsi="Book Antiqua"/>
            <w:noProof/>
            <w:sz w:val="24"/>
            <w:szCs w:val="24"/>
            <w:vertAlign w:val="superscript"/>
          </w:rPr>
          <w:t>19</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Pr>
          <w:rFonts w:ascii="Book Antiqua" w:hAnsi="Book Antiqua"/>
          <w:sz w:val="24"/>
          <w:szCs w:val="24"/>
        </w:rPr>
        <w:t xml:space="preserve"> </w:t>
      </w:r>
      <w:r w:rsidRPr="008A41FD">
        <w:rPr>
          <w:rFonts w:ascii="Book Antiqua" w:hAnsi="Book Antiqua"/>
          <w:sz w:val="24"/>
          <w:szCs w:val="24"/>
        </w:rPr>
        <w:t xml:space="preserve">showed that PNI-an indicator of nutritional status that is simple to construct from laboratory parameters-is a useful predictor of the long-term outcome of malignant pleural mesothelioma. However, the optimal cutoff value of the PNI to predict the long-term outcomes remains unclear. Nozoe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&lt;EndNote&gt;&lt;Cite&gt;&lt;Author&gt;Nozoe&lt;/Author&gt;&lt;Year&gt;2010&lt;/Year&gt;&lt;RecNum&gt;418&lt;/RecNum&gt;&lt;DisplayText&gt;&lt;style face="superscript"&gt;[20]&lt;/style&gt;&lt;/DisplayText&gt;&lt;record&gt;&lt;rec-number&gt;418&lt;/rec-number&gt;&lt;foreign-keys&gt;&lt;key app="EN" db-id="wrrz5sfwxrwerqevv2yv95avrzaezffpdaap"&gt;418&lt;/key&gt;&lt;/foreign-keys&gt;&lt;ref-type name="Journal Article"&gt;17&lt;/ref-type&gt;&lt;contributors&gt;&lt;authors&gt;&lt;author&gt;Nozoe, Tadahiro&lt;/author&gt;&lt;author&gt;Ninomiya, Mizuki&lt;/author&gt;&lt;author&gt;Maeda, Takashi&lt;/author&gt;&lt;author&gt;Matsukuma, Akito&lt;/author&gt;&lt;author&gt;Nakashima, Hideaki&lt;/author&gt;&lt;author&gt;Ezaki, Takahiro&lt;/author&gt;&lt;/authors&gt;&lt;/contributors&gt;&lt;titles&gt;&lt;title&gt;Prognostic nutritional Index: A tool to predict the biological aggressiveness of gastric carcinoma&lt;/title&gt;&lt;secondary-title&gt;Surgery Today&lt;/secondary-title&gt;&lt;/titles&gt;&lt;periodical&gt;&lt;full-title&gt;Surg Today&lt;/full-title&gt;&lt;abbr-1&gt;Surgery today&lt;/abbr-1&gt;&lt;/periodical&gt;&lt;pages&gt;440-443&lt;/pages&gt;&lt;volume&gt;40&lt;/volume&gt;&lt;number&gt;5&lt;/number&gt;&lt;dates&gt;&lt;year&gt;2010&lt;/year&gt;&lt;/dates&gt;&lt;isbn&gt;0941-1291&amp;#xD;1436-2813&lt;/isbn&gt;&lt;urls&gt;&lt;/urls&gt;&lt;electronic-resource-num&gt;10.1007/s00595-009-4065-y&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0" w:tooltip="Nozoe, 2010 #418" w:history="1">
        <w:r w:rsidRPr="008A41FD">
          <w:rPr>
            <w:rFonts w:ascii="Book Antiqua" w:hAnsi="Book Antiqua"/>
            <w:noProof/>
            <w:sz w:val="24"/>
            <w:szCs w:val="24"/>
            <w:vertAlign w:val="superscript"/>
          </w:rPr>
          <w:t>20</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Pr>
          <w:rFonts w:ascii="Book Antiqua" w:hAnsi="Book Antiqua"/>
          <w:sz w:val="24"/>
          <w:szCs w:val="24"/>
        </w:rPr>
        <w:t xml:space="preserve"> </w:t>
      </w:r>
      <w:r w:rsidRPr="008A41FD">
        <w:rPr>
          <w:rFonts w:ascii="Book Antiqua" w:hAnsi="Book Antiqua"/>
          <w:sz w:val="24"/>
          <w:szCs w:val="24"/>
        </w:rPr>
        <w:t xml:space="preserve">demonstrate that the preoperative PNI value can provide useful information regarding the clinical outcomes of patients with gastric carcinoma, and the mean value of the PNI (49.7) among the study population was set as the border value to divide high and low PNI groups. Migita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&lt;EndNote&gt;&lt;Cite&gt;&lt;Author&gt;Migita&lt;/Author&gt;&lt;Year&gt;2013&lt;/Year&gt;&lt;RecNum&gt;494&lt;/RecNum&gt;&lt;DisplayText&gt;&lt;style face="superscript"&gt;[10]&lt;/style&gt;&lt;/DisplayText&gt;&lt;record&gt;&lt;rec-number&gt;494&lt;/rec-number&gt;&lt;foreign-keys&gt;&lt;key app="EN" db-id="wrrz5sfwxrwerqevv2yv95avrzaezffpdaap"&gt;494&lt;/key&gt;&lt;/foreign-keys&gt;&lt;ref-type name="Journal Article"&gt;17&lt;/ref-type&gt;&lt;contributors&gt;&lt;authors&gt;&lt;author&gt;Migita, K.&lt;/author&gt;&lt;author&gt;Takayama, T.&lt;/author&gt;&lt;author&gt;Saeki, K.&lt;/author&gt;&lt;author&gt;Matsumoto, S.&lt;/author&gt;&lt;author&gt;Wakatsuki, K.&lt;/author&gt;&lt;author&gt;Enomoto, K.&lt;/author&gt;&lt;author&gt;Tanaka, T.&lt;/author&gt;&lt;author&gt;Ito, M.&lt;/author&gt;&lt;author&gt;Kurumatani, N.&lt;/author&gt;&lt;author&gt;Nakajima, Y.&lt;/author&gt;&lt;/authors&gt;&lt;/contributors&gt;&lt;auth-address&gt;Department of Surgery, Nara Medical University, 840 Shijo-Cho, Kashihara, Nara, 634-8522, Japan. kmigita@naramed-u.ac.jp&lt;/auth-address&gt;&lt;titles&gt;&lt;title&gt;The prognostic nutritional index predicts long-term outcomes of gastric cancer patients independent of tumor stage&lt;/title&gt;&lt;secondary-title&gt;Ann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2647-54&lt;/pages&gt;&lt;volume&gt;20&lt;/volume&gt;&lt;number&gt;8&lt;/number&gt;&lt;dates&gt;&lt;year&gt;2013&lt;/year&gt;&lt;pub-dates&gt;&lt;date&gt;Aug&lt;/date&gt;&lt;/pub-dates&gt;&lt;/dates&gt;&lt;isbn&gt;1534-4681 (Electronic)&amp;#xD;1068-9265 (Linking)&lt;/isbn&gt;&lt;accession-num&gt;23463091&lt;/accession-num&gt;&lt;urls&gt;&lt;related-urls&gt;&lt;url&gt;http://www.ncbi.nlm.nih.gov/pubmed/23463091&lt;/url&gt;&lt;/related-urls&gt;&lt;/urls&gt;&lt;electronic-resource-num&gt;10.1245/s10434-013-2926-5&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0" w:tooltip="Migita, 2013 #433" w:history="1">
        <w:r w:rsidRPr="008A41FD">
          <w:rPr>
            <w:rFonts w:ascii="Book Antiqua" w:hAnsi="Book Antiqua"/>
            <w:noProof/>
            <w:sz w:val="24"/>
            <w:szCs w:val="24"/>
            <w:vertAlign w:val="superscript"/>
          </w:rPr>
          <w:t>10</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showed that the cutoff value was set at 48, because when the PNI was 48, the sensitivity and specificity for the 5-year OS were 82.3% and 57.9 %, respectively. In the present study, we performed a ROC curve analysis, and the optimal cutoff value for the PNI was determined to be 46. When the PNI was 46, the Youden index was maximal. We saw a close correlation between PNI and age, BMI, tumor size, histology, which was consistent with the finding by Watanabe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&lt;EndNote&gt;&lt;Cite&gt;&lt;Author&gt;Watanabe&lt;/Author&gt;&lt;Year&gt;2012&lt;/Year&gt;&lt;RecNum&gt;495&lt;/RecNum&gt;&lt;DisplayText&gt;&lt;style face="superscript"&gt;[9]&lt;/style&gt;&lt;/DisplayText&gt;&lt;record&gt;&lt;rec-number&gt;495&lt;/rec-number&gt;&lt;foreign-keys&gt;&lt;key app="EN" db-id="wrrz5sfwxrwerqevv2yv95avrzaezffpdaap"&gt;495&lt;/key&gt;&lt;/foreign-keys&gt;&lt;ref-type name="Journal Article"&gt;17&lt;/ref-type&gt;&lt;contributors&gt;&lt;authors&gt;&lt;author&gt;Watanabe, M.&lt;/author&gt;&lt;author&gt;Iwatsuki, M.&lt;/author&gt;&lt;author&gt;Iwagami, S.&lt;/author&gt;&lt;author&gt;Ishimoto, T.&lt;/author&gt;&lt;author&gt;Baba, Y.&lt;/author&gt;&lt;author&gt;Baba, H.&lt;/author&gt;&lt;/authors&gt;&lt;/contributors&gt;&lt;auth-address&gt;Department of Gatsroenterological Surgery, Graduate School of Medical Sciences, Kumamoto University, 1-1-1 Honjo, Kumamoto, 860-8556, Japan. masanabe@fc.kuh.kumamoto-u.ac.jp&lt;/auth-address&gt;&lt;titles&gt;&lt;title&gt;Prognostic nutritional index predicts outcomes of gastrectomy in the elderly&lt;/title&gt;&lt;secondary-title&gt;World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surgery&lt;/abbr-1&gt;&lt;/alt-periodical&gt;&lt;pages&gt;1632-9&lt;/pages&gt;&lt;volume&gt;36&lt;/volume&gt;&lt;number&gt;7&lt;/number&gt;&lt;keywords&gt;&lt;keyword&gt;Aged&lt;/keyword&gt;&lt;keyword&gt;Aged, 80 and over&lt;/keyword&gt;&lt;keyword&gt;Analysis of Variance&lt;/keyword&gt;&lt;keyword&gt;Cause of Death&lt;/keyword&gt;&lt;keyword&gt;Female&lt;/keyword&gt;&lt;keyword&gt;*Gastrectomy/mortality&lt;/keyword&gt;&lt;keyword&gt;Humans&lt;/keyword&gt;&lt;keyword&gt;Male&lt;/keyword&gt;&lt;keyword&gt;*Nutrition Assessment&lt;/keyword&gt;&lt;keyword&gt;Prognosis&lt;/keyword&gt;&lt;keyword&gt;Stomach Neoplasms/mortality/surgery&lt;/keyword&gt;&lt;/keywords&gt;&lt;dates&gt;&lt;year&gt;2012&lt;/year&gt;&lt;pub-dates&gt;&lt;date&gt;Jul&lt;/date&gt;&lt;/pub-dates&gt;&lt;/dates&gt;&lt;isbn&gt;1432-2323 (Electronic)&amp;#xD;0364-2313 (Linking)&lt;/isbn&gt;&lt;accession-num&gt;22407085&lt;/accession-num&gt;&lt;urls&gt;&lt;related-urls&gt;&lt;url&gt;http://www.ncbi.nlm.nih.gov/pubmed/22407085&lt;/url&gt;&lt;/related-urls&gt;&lt;/urls&gt;&lt;electronic-resource-num&gt;10.1007/s00268-012-1526-z&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9" w:tooltip="Watanabe, 2012 #495" w:history="1">
        <w:r w:rsidRPr="008A41FD">
          <w:rPr>
            <w:rFonts w:ascii="Book Antiqua" w:hAnsi="Book Antiqua"/>
            <w:noProof/>
            <w:sz w:val="24"/>
            <w:szCs w:val="24"/>
            <w:vertAlign w:val="superscript"/>
          </w:rPr>
          <w:t>9</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who studied elderly patients underwent gastrectomy and observed that PNI in younger patients is significantly higher than that in older patients. In our study, patients aged 65 years or older was higher in PNI-low group than in PNI-high group (</w:t>
      </w:r>
      <w:r w:rsidRPr="008A41FD">
        <w:rPr>
          <w:rFonts w:ascii="Book Antiqua" w:hAnsi="Book Antiqua"/>
          <w:i/>
          <w:sz w:val="24"/>
          <w:szCs w:val="24"/>
        </w:rPr>
        <w:t>P</w:t>
      </w:r>
      <w:r w:rsidRPr="008A41FD">
        <w:rPr>
          <w:rFonts w:ascii="Book Antiqua" w:hAnsi="Book Antiqua"/>
          <w:sz w:val="24"/>
          <w:szCs w:val="24"/>
        </w:rPr>
        <w:t xml:space="preserve"> = 0.019). Many </w:t>
      </w:r>
      <w:r w:rsidRPr="008A41FD">
        <w:rPr>
          <w:rFonts w:ascii="Book Antiqua" w:hAnsi="Book Antiqua"/>
          <w:sz w:val="24"/>
          <w:szCs w:val="24"/>
        </w:rPr>
        <w:lastRenderedPageBreak/>
        <w:t>studies had demonstrated that advanced age is an independent adverse predictor of survival for cancer patients</w:t>
      </w:r>
      <w:r w:rsidRPr="008A41FD">
        <w:rPr>
          <w:rFonts w:ascii="Book Antiqua" w:hAnsi="Book Antiqua"/>
          <w:sz w:val="24"/>
          <w:szCs w:val="24"/>
        </w:rPr>
        <w:fldChar w:fldCharType="begin">
          <w:fldData xml:space="preserve">PEVuZE5vdGU+PENpdGU+PEF1dGhvcj5Cb3Jhc2lvPC9BdXRob3I+PFllYXI+MjAwODwvWWVhcj48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PEVuZE5vdGU+PENpdGU+PEF1dGhvcj5Cb3Jhc2lvPC9BdXRob3I+PFllYXI+MjAwODwvWWVhcj48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1" w:tooltip="Borasio, 2008 #500" w:history="1">
        <w:r w:rsidRPr="008A41FD">
          <w:rPr>
            <w:rFonts w:ascii="Book Antiqua" w:hAnsi="Book Antiqua"/>
            <w:noProof/>
            <w:sz w:val="24"/>
            <w:szCs w:val="24"/>
            <w:vertAlign w:val="superscript"/>
          </w:rPr>
          <w:t>21</w:t>
        </w:r>
      </w:hyperlink>
      <w:r w:rsidRPr="008A41FD">
        <w:rPr>
          <w:rFonts w:ascii="Book Antiqua" w:hAnsi="Book Antiqua"/>
          <w:noProof/>
          <w:sz w:val="24"/>
          <w:szCs w:val="24"/>
          <w:vertAlign w:val="superscript"/>
        </w:rPr>
        <w:t>,</w:t>
      </w:r>
      <w:hyperlink w:anchor="_ENREF_22" w:tooltip="Bagheri, 2011 #499" w:history="1">
        <w:r w:rsidRPr="008A41FD">
          <w:rPr>
            <w:rFonts w:ascii="Book Antiqua" w:hAnsi="Book Antiqua"/>
            <w:noProof/>
            <w:sz w:val="24"/>
            <w:szCs w:val="24"/>
            <w:vertAlign w:val="superscript"/>
          </w:rPr>
          <w:t>22</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but we failed to find the relationship between prognosis and age in our study cohort. The present study demonstrated that the PNI was significantly lower in patients with features of more advanced tumors, such as a deeper depth of invasion and positive lymph node metastasis, than in those without such factors. The PNI was associated with a higher risk of postoperative complications of gastric cancer. Mohri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&lt;EndNote&gt;&lt;Cite&gt;&lt;Author&gt;Mohri&lt;/Author&gt;&lt;Year&gt;2013&lt;/Year&gt;&lt;RecNum&gt;415&lt;/RecNum&gt;&lt;DisplayText&gt;&lt;style face="superscript"&gt;[7]&lt;/style&gt;&lt;/DisplayText&gt;&lt;record&gt;&lt;rec-number&gt;415&lt;/rec-number&gt;&lt;foreign-keys&gt;&lt;key app="EN" db-id="wrrz5sfwxrwerqevv2yv95avrzaezffpdaap"&gt;415&lt;/key&gt;&lt;/foreign-keys&gt;&lt;ref-type name="Journal Article"&gt;17&lt;/ref-type&gt;&lt;contributors&gt;&lt;authors&gt;&lt;author&gt;Mohri, Y.&lt;/author&gt;&lt;author&gt;Inoue, Y.&lt;/author&gt;&lt;author&gt;Tanaka, K.&lt;/author&gt;&lt;author&gt;Hiro, J.&lt;/author&gt;&lt;author&gt;Uchida, K.&lt;/author&gt;&lt;author&gt;Kusunoki, M.&lt;/author&gt;&lt;/authors&gt;&lt;/contributors&gt;&lt;auth-address&gt;Department of Gastrointestinal and Pediatric Surgery, Mie University Graduate School of Medicine, 2-174 Edobashi, Tsu, Mie, 5148507, Japan, ya-mohri@clin.medic.mie-u.ac.jp.&lt;/auth-address&gt;&lt;titles&gt;&lt;title&gt;Prognostic nutritional index predicts postoperative outcome in colorectal cancer&lt;/title&gt;&lt;secondary-title&gt;World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2688-92&lt;/pages&gt;&lt;volume&gt;37&lt;/volume&gt;&lt;number&gt;11&lt;/number&gt;&lt;dates&gt;&lt;year&gt;2013&lt;/year&gt;&lt;pub-dates&gt;&lt;date&gt;Nov&lt;/date&gt;&lt;/pub-dates&gt;&lt;/dates&gt;&lt;isbn&gt;1432-2323 (Electronic)&amp;#xD;0364-2313 (Linking)&lt;/isbn&gt;&lt;accession-num&gt;23884382&lt;/accession-num&gt;&lt;urls&gt;&lt;related-urls&gt;&lt;url&gt;http://www.ncbi.nlm.nih.gov/pubmed/23884382&lt;/url&gt;&lt;/related-urls&gt;&lt;/urls&gt;&lt;electronic-resource-num&gt;10.1007/s00268-013-2156-9&lt;/electronic-resource-num&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7" w:tooltip="Mohri, 2013 #431" w:history="1">
        <w:r w:rsidRPr="008A41FD">
          <w:rPr>
            <w:rFonts w:ascii="Book Antiqua" w:hAnsi="Book Antiqua"/>
            <w:noProof/>
            <w:sz w:val="24"/>
            <w:szCs w:val="24"/>
            <w:vertAlign w:val="superscript"/>
          </w:rPr>
          <w:t>7</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reported that PNI was shown to be an independent predictor of postoperative complications in patients with colorectal cancer. Therefore, although initially thought of purely as a reflection of the nutritional status of a patient, given its prognostic association is likely, that PNI is a reflection of postoperative complications. Previous studies demonstrated that the development of postoperative complications, such as an anastomotic leakage, had a negative impact on the gastric cancer prognosis</w:t>
      </w:r>
      <w:r w:rsidRPr="008A41FD">
        <w:rPr>
          <w:rFonts w:ascii="Book Antiqua" w:hAnsi="Book Antiqua"/>
          <w:sz w:val="24"/>
          <w:szCs w:val="24"/>
        </w:rPr>
        <w:fldChar w:fldCharType="begin">
          <w:fldData xml:space="preserve">PEVuZE5vdGU+PENpdGU+PEF1dGhvcj5TaWVyemVnYTwvQXV0aG9yPjxZZWFyPjIwMTA8L1llYXI+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PEVuZE5vdGU+PENpdGU+PEF1dGhvcj5TaWVyemVnYTwvQXV0aG9yPjxZZWFyPjIwMTA8L1llYXI+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3" w:tooltip="Sierzega, 2010 #496" w:history="1">
        <w:r w:rsidRPr="008A41FD">
          <w:rPr>
            <w:rFonts w:ascii="Book Antiqua" w:hAnsi="Book Antiqua"/>
            <w:noProof/>
            <w:sz w:val="24"/>
            <w:szCs w:val="24"/>
            <w:vertAlign w:val="superscript"/>
          </w:rPr>
          <w:t>23</w:t>
        </w:r>
      </w:hyperlink>
      <w:r w:rsidRPr="008A41FD">
        <w:rPr>
          <w:rFonts w:ascii="Book Antiqua" w:hAnsi="Book Antiqua"/>
          <w:noProof/>
          <w:sz w:val="24"/>
          <w:szCs w:val="24"/>
          <w:vertAlign w:val="superscript"/>
        </w:rPr>
        <w:t>,</w:t>
      </w:r>
      <w:hyperlink w:anchor="_ENREF_24" w:tooltip="Yoo, 2011 #497" w:history="1">
        <w:r w:rsidRPr="008A41FD">
          <w:rPr>
            <w:rFonts w:ascii="Book Antiqua" w:hAnsi="Book Antiqua"/>
            <w:noProof/>
            <w:sz w:val="24"/>
            <w:szCs w:val="24"/>
            <w:vertAlign w:val="superscript"/>
          </w:rPr>
          <w:t>24</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and some studies have shown that perioperative immunonutrition significantly reduces the postoperative complications and length of hospital stay</w:t>
      </w:r>
      <w:r w:rsidRPr="008A41FD">
        <w:rPr>
          <w:rFonts w:ascii="Book Antiqua" w:hAnsi="Book Antiqua"/>
          <w:sz w:val="24"/>
          <w:szCs w:val="24"/>
        </w:rPr>
        <w:fldChar w:fldCharType="begin">
          <w:fldData xml:space="preserve">PEVuZE5vdGU+PENpdGU+PEF1dGhvcj5CcmFnYTwvQXV0aG9yPjxZZWFyPjIwMDI8L1llYXI+PFJl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cmdlcnk8L2FiYnItMT48L2FsdC1wZXJpb2RpY2FsPjxwYWdlcz44MDUtMTQ8L3BhZ2VzPjx2b2x1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PC9hbHQtcGVyaW9kaWNhbD48cGFnZXM+MTI4NC05PC9wYWdlcz48dm9sdW1lPjMwPC92b2x1bWU+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PEVuZE5vdGU+PENpdGU+PEF1dGhvcj5CcmFnYTwvQXV0aG9yPjxZZWFyPjIwMDI8L1llYXI+PFJl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cmdlcnk8L2FiYnItMT48L2FsdC1wZXJpb2RpY2FsPjxwYWdlcz44MDUtMTQ8L3BhZ2VzPjx2b2x1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PC9hbHQtcGVyaW9kaWNhbD48cGFnZXM+MTI4NC05PC9wYWdlcz48dm9sdW1lPjMwPC92b2x1bWU+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6" w:tooltip="Xu, 2006 #501" w:history="1">
        <w:r w:rsidRPr="008A41FD">
          <w:rPr>
            <w:rFonts w:ascii="Book Antiqua" w:hAnsi="Book Antiqua"/>
            <w:noProof/>
            <w:sz w:val="24"/>
            <w:szCs w:val="24"/>
            <w:vertAlign w:val="superscript"/>
          </w:rPr>
          <w:t>16</w:t>
        </w:r>
      </w:hyperlink>
      <w:r w:rsidRPr="008A41FD">
        <w:rPr>
          <w:rFonts w:ascii="Book Antiqua" w:hAnsi="Book Antiqua"/>
          <w:noProof/>
          <w:sz w:val="24"/>
          <w:szCs w:val="24"/>
          <w:vertAlign w:val="superscript"/>
        </w:rPr>
        <w:t>,</w:t>
      </w:r>
      <w:hyperlink w:anchor="_ENREF_25" w:tooltip="Braga, 2002 #502" w:history="1">
        <w:r w:rsidRPr="008A41FD">
          <w:rPr>
            <w:rFonts w:ascii="Book Antiqua" w:hAnsi="Book Antiqua"/>
            <w:noProof/>
            <w:sz w:val="24"/>
            <w:szCs w:val="24"/>
            <w:vertAlign w:val="superscript"/>
          </w:rPr>
          <w:t>25</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Our results suggest that the postoperative complications occurred more frequently in the PNI-low group than in the PNI-high group, and the multivariate analysis demonstrated that the preoperative PNI, easily measurable before surgery, may be used clinically to identify patients at increased risk for postoperative complications (OR = 2.223,</w:t>
      </w:r>
      <w:r w:rsidRPr="008A41FD">
        <w:rPr>
          <w:rFonts w:ascii="Book Antiqua" w:hAnsi="Book Antiqua"/>
          <w:i/>
          <w:sz w:val="24"/>
          <w:szCs w:val="24"/>
        </w:rPr>
        <w:t xml:space="preserve">P </w:t>
      </w:r>
      <w:r w:rsidRPr="008A41FD">
        <w:rPr>
          <w:rFonts w:ascii="Book Antiqua" w:hAnsi="Book Antiqua"/>
          <w:sz w:val="24"/>
          <w:szCs w:val="24"/>
        </w:rPr>
        <w:t>= 0.002). These results are consistent with several previous studies evaluating the predictive role of PNI in malignancies</w:t>
      </w:r>
      <w:r w:rsidRPr="008A41FD">
        <w:rPr>
          <w:rFonts w:ascii="Book Antiqua" w:hAnsi="Book Antiqua"/>
          <w:sz w:val="24"/>
          <w:szCs w:val="24"/>
        </w:rPr>
        <w:fldChar w:fldCharType="begin">
          <w:fldData xml:space="preserve">PEVuZE5vdGU+PENpdGU+PEF1dGhvcj5NaWdpdGE8L0F1dGhvcj48WWVhcj4yMDEzPC9ZZWFyPjxS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LTE+PC9hbHQtcGVyaW9kaWNhbD48cGFnZXM+MjY0Ny01NDwvcGFnZXM+PHZvbHVtZT4yMDwvdm9s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cz4xNDM5LTQ1PC9wYWdlcz48dm9sdW1lPjEwNjwvdm9sdW1lPjxudW1iZXI+ODwvbnVtYmVyPjxr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PEVuZE5vdGU+PENpdGU+PEF1dGhvcj5NaWdpdGE8L0F1dGhvcj48WWVhcj4yMDEzPC9ZZWFyPjxS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LTE+PC9hbHQtcGVyaW9kaWNhbD48cGFnZXM+MjY0Ny01NDwvcGFnZXM+PHZvbHVtZT4yMDwvdm9s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cz4xNDM5LTQ1PC9wYWdlcz48dm9sdW1lPjEwNjwvdm9sdW1lPjxudW1iZXI+ODwvbnVtYmVyPjxr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10" w:tooltip="Migita, 2013 #433" w:history="1">
        <w:r w:rsidRPr="008A41FD">
          <w:rPr>
            <w:rFonts w:ascii="Book Antiqua" w:hAnsi="Book Antiqua"/>
            <w:noProof/>
            <w:sz w:val="24"/>
            <w:szCs w:val="24"/>
            <w:vertAlign w:val="superscript"/>
          </w:rPr>
          <w:t>10</w:t>
        </w:r>
      </w:hyperlink>
      <w:r w:rsidRPr="008A41FD">
        <w:rPr>
          <w:rFonts w:ascii="Book Antiqua" w:hAnsi="Book Antiqua"/>
          <w:noProof/>
          <w:sz w:val="24"/>
          <w:szCs w:val="24"/>
          <w:vertAlign w:val="superscript"/>
        </w:rPr>
        <w:t>,</w:t>
      </w:r>
      <w:hyperlink w:anchor="_ENREF_18" w:tooltip="Pinato, 2012 #419" w:history="1">
        <w:r w:rsidRPr="008A41FD">
          <w:rPr>
            <w:rFonts w:ascii="Book Antiqua" w:hAnsi="Book Antiqua"/>
            <w:noProof/>
            <w:sz w:val="24"/>
            <w:szCs w:val="24"/>
            <w:vertAlign w:val="superscript"/>
          </w:rPr>
          <w:t>18</w:t>
        </w:r>
      </w:hyperlink>
      <w:r w:rsidRPr="008A41FD">
        <w:rPr>
          <w:rFonts w:ascii="Book Antiqua" w:hAnsi="Book Antiqua"/>
          <w:noProof/>
          <w:sz w:val="24"/>
          <w:szCs w:val="24"/>
          <w:vertAlign w:val="superscript"/>
        </w:rPr>
        <w:t>,</w:t>
      </w:r>
      <w:hyperlink w:anchor="_ENREF_26" w:tooltip="Nozoe, 2012 #417" w:history="1">
        <w:r w:rsidRPr="008A41FD">
          <w:rPr>
            <w:rFonts w:ascii="Book Antiqua" w:hAnsi="Book Antiqua"/>
            <w:noProof/>
            <w:sz w:val="24"/>
            <w:szCs w:val="24"/>
            <w:vertAlign w:val="superscript"/>
          </w:rPr>
          <w:t>26</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w:t>
      </w:r>
    </w:p>
    <w:p w:rsidR="00EF1A8E" w:rsidRPr="008A41FD" w:rsidRDefault="00EF1A8E" w:rsidP="00795AA7">
      <w:pPr>
        <w:autoSpaceDE w:val="0"/>
        <w:autoSpaceDN w:val="0"/>
        <w:adjustRightInd w:val="0"/>
        <w:spacing w:line="360" w:lineRule="auto"/>
        <w:ind w:firstLineChars="200" w:firstLine="480"/>
        <w:rPr>
          <w:rFonts w:ascii="Book Antiqua" w:hAnsi="Book Antiqua"/>
          <w:sz w:val="24"/>
          <w:szCs w:val="24"/>
        </w:rPr>
      </w:pPr>
      <w:r w:rsidRPr="008A41FD">
        <w:rPr>
          <w:rFonts w:ascii="Book Antiqua" w:hAnsi="Book Antiqua"/>
          <w:sz w:val="24"/>
          <w:szCs w:val="24"/>
        </w:rPr>
        <w:t>Several studies have reported the tumor location, macroscopic and histological type of the tumor, tumor size, tumor depth, lymph node involvement, distant metastasis, and curability are associated with the prognosis for gastric cancer patients with total gastrectomy</w:t>
      </w:r>
      <w:r w:rsidRPr="008A41FD">
        <w:rPr>
          <w:rFonts w:ascii="Book Antiqua" w:hAnsi="Book Antiqua"/>
          <w:sz w:val="24"/>
          <w:szCs w:val="24"/>
        </w:rPr>
        <w:fldChar w:fldCharType="begin">
          <w:fldData xml:space="preserve">PEVuZE5vdGU+PENpdGU+PEF1dGhvcj5MZWU8L0F1dGhvcj48WWVhcj4yMDEzPC9ZZWFyPjxSZWNO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bHQtcGVyaW9kaWNhbD48cGFnZXM+MjU5OC02MDU8L3BhZ2VzPjx2b2x1bWU+Mjc8L3ZvbHVtZT48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YWdlcz4zMjg5LTkyPC9wYWdlcz48dm9sdW1lPjEyPC92b2x1bWU+PG51bWJlcj4xMjwvbnVtYmVy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PEVuZE5vdGU+PENpdGU+PEF1dGhvcj5MZWU8L0F1dGhvcj48WWVhcj4yMDEzPC9ZZWFyPjxSZWNO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7" w:tooltip="Lee, 2013 #158" w:history="1">
        <w:r w:rsidRPr="008A41FD">
          <w:rPr>
            <w:rFonts w:ascii="Book Antiqua" w:hAnsi="Book Antiqua"/>
            <w:noProof/>
            <w:sz w:val="24"/>
            <w:szCs w:val="24"/>
            <w:vertAlign w:val="superscript"/>
          </w:rPr>
          <w:t>27</w:t>
        </w:r>
      </w:hyperlink>
      <w:r w:rsidRPr="008A41FD">
        <w:rPr>
          <w:rFonts w:ascii="Book Antiqua" w:hAnsi="Book Antiqua"/>
          <w:noProof/>
          <w:sz w:val="24"/>
          <w:szCs w:val="24"/>
          <w:vertAlign w:val="superscript"/>
        </w:rPr>
        <w:t>,</w:t>
      </w:r>
      <w:hyperlink w:anchor="_ENREF_28" w:tooltip="Feng, 2011 #198" w:history="1">
        <w:r w:rsidRPr="008A41FD">
          <w:rPr>
            <w:rFonts w:ascii="Book Antiqua" w:hAnsi="Book Antiqua"/>
            <w:noProof/>
            <w:sz w:val="24"/>
            <w:szCs w:val="24"/>
            <w:vertAlign w:val="superscript"/>
          </w:rPr>
          <w:t>28</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Our present study demonstrated that the OS rates of the PNI-low group were significantly lower than those of the PNI-high group, 5-year OS rates were 54.1 and 21.1 %, respectively, possibly due to tumor progression and decreased oral intake as a result of the cancer. Takushima </w:t>
      </w:r>
      <w:r w:rsidRPr="008A41FD">
        <w:rPr>
          <w:rFonts w:ascii="Book Antiqua" w:hAnsi="Book Antiqua"/>
          <w:i/>
          <w:sz w:val="24"/>
          <w:szCs w:val="24"/>
        </w:rPr>
        <w:t>et al</w:t>
      </w:r>
      <w:r w:rsidRPr="008A41FD">
        <w:rPr>
          <w:rFonts w:ascii="Book Antiqua" w:hAnsi="Book Antiqua"/>
          <w:sz w:val="24"/>
          <w:szCs w:val="24"/>
        </w:rPr>
        <w:fldChar w:fldCharType="begin"/>
      </w:r>
      <w:r w:rsidRPr="008A41FD">
        <w:rPr>
          <w:rFonts w:ascii="Book Antiqua" w:hAnsi="Book Antiqua"/>
          <w:sz w:val="24"/>
          <w:szCs w:val="24"/>
        </w:rPr>
        <w:instrText xml:space="preserve"> ADDIN EN.CITE &lt;EndNote&gt;&lt;Cite&gt;&lt;Author&gt;Takushima&lt;/Author&gt;&lt;Year&gt;1994&lt;/Year&gt;&lt;RecNum&gt;456&lt;/RecNum&gt;&lt;DisplayText&gt;&lt;style face="superscript"&gt;[29]&lt;/style&gt;&lt;/DisplayText&gt;&lt;record&gt;&lt;rec-number&gt;456&lt;/rec-number&gt;&lt;foreign-keys&gt;&lt;key app="EN" db-id="wrrz5sfwxrwerqevv2yv95avrzaezffpdaap"&gt;456&lt;/key&gt;&lt;/foreign-keys&gt;&lt;ref-type name="Journal Article"&gt;17&lt;/ref-type&gt;&lt;contributors&gt;&lt;authors&gt;&lt;author&gt;Takushima, Y.&lt;/author&gt;&lt;author&gt;Abe, H.&lt;/author&gt;&lt;author&gt;Yamashita, S.&lt;/author&gt;&lt;/authors&gt;&lt;/contributors&gt;&lt;auth-address&gt;Section of Obstetrics and Gynecology, Syuto General Hospital.&lt;/auth-address&gt;&lt;titles&gt;&lt;title&gt;[Evaluation of prognostic nutritional index (PNI) as a prognostic indicator in multimodal treatment for gynecological cancer patients]&lt;/title&gt;&lt;secondary-title&gt;Gan To Kagaku Ryoho&lt;/secondary-title&gt;&lt;alt-title&gt;Gan to kagaku ryoho. Cancer &amp;amp; chemotherapy&lt;/alt-title&gt;&lt;/titles&gt;&lt;periodical&gt;&lt;full-title&gt;Gan To Kagaku Ryoho&lt;/full-title&gt;&lt;abbr-1&gt;Gan to kagaku ryoho. Cancer &amp;amp; chemotherapy&lt;/abbr-1&gt;&lt;/periodical&gt;&lt;alt-periodical&gt;&lt;full-title&gt;Gan To Kagaku Ryoho&lt;/full-title&gt;&lt;abbr-1&gt;Gan to kagaku ryoho. Cancer &amp;amp; chemotherapy&lt;/abbr-1&gt;&lt;/alt-periodical&gt;&lt;pages&gt;679-82&lt;/pages&gt;&lt;volume&gt;21&lt;/volume&gt;&lt;number&gt;5&lt;/number&gt;&lt;keywords&gt;&lt;keyword&gt;Antineoplastic Combined Chemotherapy Protocols/therapeutic use&lt;/keyword&gt;&lt;keyword&gt;Cisplatin/administration &amp;amp; dosage&lt;/keyword&gt;&lt;keyword&gt;Combined Modality Therapy&lt;/keyword&gt;&lt;keyword&gt;Etoposide/administration &amp;amp; dosage&lt;/keyword&gt;&lt;keyword&gt;Female&lt;/keyword&gt;&lt;keyword&gt;Humans&lt;/keyword&gt;&lt;keyword&gt;Infusion Pumps, Implantable&lt;/keyword&gt;&lt;keyword&gt;Middle Aged&lt;/keyword&gt;&lt;keyword&gt;*Nutrition Assessment&lt;/keyword&gt;&lt;keyword&gt;Ovarian Neoplasms/mortality/*therapy&lt;/keyword&gt;&lt;keyword&gt;Prognosis&lt;/keyword&gt;&lt;keyword&gt;Survival Rate&lt;/keyword&gt;&lt;keyword&gt;Uterine Neoplasms/mortality/*therapy&lt;/keyword&gt;&lt;/keywords&gt;&lt;dates&gt;&lt;year&gt;1994&lt;/year&gt;&lt;pub-dates&gt;&lt;date&gt;Apr&lt;/date&gt;&lt;/pub-dates&gt;&lt;/dates&gt;&lt;isbn&gt;0385-0684 (Print)&amp;#xD;0385-0684 (Linking)&lt;/isbn&gt;&lt;accession-num&gt;8154892&lt;/accession-num&gt;&lt;urls&gt;&lt;related-urls&gt;&lt;url&gt;http://www.ncbi.nlm.nih.gov/pubmed/8154892&lt;/url&gt;&lt;/related-urls&gt;&lt;/urls&gt;&lt;/record&gt;&lt;/Cite&gt;&lt;/EndNote&gt;</w:instrText>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9" w:tooltip="Takushima, 1994 #456" w:history="1">
        <w:r w:rsidRPr="008A41FD">
          <w:rPr>
            <w:rFonts w:ascii="Book Antiqua" w:hAnsi="Book Antiqua"/>
            <w:noProof/>
            <w:sz w:val="24"/>
            <w:szCs w:val="24"/>
            <w:vertAlign w:val="superscript"/>
          </w:rPr>
          <w:t>29</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demonstrated that a lower PNI value was an indicator for a poor prognosis in patients with gynecological tumors. Nozoe</w:t>
      </w:r>
      <w:r w:rsidRPr="008A41FD">
        <w:rPr>
          <w:rFonts w:ascii="Book Antiqua" w:hAnsi="Book Antiqua"/>
          <w:i/>
          <w:sz w:val="24"/>
          <w:szCs w:val="24"/>
        </w:rPr>
        <w:t xml:space="preserve"> et al</w:t>
      </w:r>
      <w:r w:rsidRPr="008A41FD">
        <w:rPr>
          <w:rFonts w:ascii="Book Antiqua" w:hAnsi="Book Antiqua"/>
          <w:sz w:val="24"/>
          <w:szCs w:val="24"/>
        </w:rPr>
        <w:fldChar w:fldCharType="begin">
          <w:fldData xml:space="preserve">PEVuZE5vdGU+PENpdGU+PEF1dGhvcj5Ob3pvZTwvQXV0aG9yPjxZZWFyPjIwMTI8L1llYXI+PFJl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YWJici0xPlN1cmdlcnkgdG9kYXk8L2FiYnItMT48L2FsdC1wZXJpb2RpY2FsPjxwYWdlcz41MzIt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</w:fldData>
        </w:fldChar>
      </w:r>
      <w:r w:rsidRPr="008A41FD">
        <w:rPr>
          <w:rFonts w:ascii="Book Antiqua" w:hAnsi="Book Antiqua"/>
          <w:sz w:val="24"/>
          <w:szCs w:val="24"/>
        </w:rPr>
        <w:instrText xml:space="preserve"> ADDIN EN.CITE </w:instrText>
      </w:r>
      <w:r w:rsidRPr="008A41FD">
        <w:rPr>
          <w:rFonts w:ascii="Book Antiqua" w:hAnsi="Book Antiqua"/>
          <w:sz w:val="24"/>
          <w:szCs w:val="24"/>
        </w:rPr>
        <w:fldChar w:fldCharType="begin">
          <w:fldData xml:space="preserve">PEVuZE5vdGU+PENpdGU+PEF1dGhvcj5Ob3pvZTwvQXV0aG9yPjxZZWFyPjIwMTI8L1llYXI+PFJl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YWJici0xPlN1cmdlcnkgdG9kYXk8L2FiYnItMT48L2FsdC1wZXJpb2RpY2FsPjxwYWdlcz41MzIt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</w:fldData>
        </w:fldChar>
      </w:r>
      <w:r w:rsidRPr="008A41FD">
        <w:rPr>
          <w:rFonts w:ascii="Book Antiqua" w:hAnsi="Book Antiqua"/>
          <w:sz w:val="24"/>
          <w:szCs w:val="24"/>
        </w:rPr>
        <w:instrText xml:space="preserve"> ADDIN EN.CITE.DATA </w:instrText>
      </w:r>
      <w:r w:rsidRPr="008A41FD">
        <w:rPr>
          <w:rFonts w:ascii="Book Antiqua" w:hAnsi="Book Antiqua"/>
          <w:sz w:val="24"/>
          <w:szCs w:val="24"/>
        </w:rPr>
      </w:r>
      <w:r w:rsidRPr="008A41FD">
        <w:rPr>
          <w:rFonts w:ascii="Book Antiqua" w:hAnsi="Book Antiqua"/>
          <w:sz w:val="24"/>
          <w:szCs w:val="24"/>
        </w:rPr>
        <w:fldChar w:fldCharType="end"/>
      </w:r>
      <w:r w:rsidRPr="008A41FD">
        <w:rPr>
          <w:rFonts w:ascii="Book Antiqua" w:hAnsi="Book Antiqua"/>
          <w:sz w:val="24"/>
          <w:szCs w:val="24"/>
        </w:rPr>
      </w:r>
      <w:r w:rsidRPr="008A41FD">
        <w:rPr>
          <w:rFonts w:ascii="Book Antiqua" w:hAnsi="Book Antiqua"/>
          <w:sz w:val="24"/>
          <w:szCs w:val="24"/>
        </w:rPr>
        <w:fldChar w:fldCharType="separate"/>
      </w:r>
      <w:r w:rsidRPr="008A41FD">
        <w:rPr>
          <w:rFonts w:ascii="Book Antiqua" w:hAnsi="Book Antiqua"/>
          <w:noProof/>
          <w:sz w:val="24"/>
          <w:szCs w:val="24"/>
          <w:vertAlign w:val="superscript"/>
        </w:rPr>
        <w:t>[</w:t>
      </w:r>
      <w:hyperlink w:anchor="_ENREF_26" w:tooltip="Nozoe, 2012 #417" w:history="1">
        <w:r w:rsidRPr="008A41FD">
          <w:rPr>
            <w:rFonts w:ascii="Book Antiqua" w:hAnsi="Book Antiqua"/>
            <w:noProof/>
            <w:sz w:val="24"/>
            <w:szCs w:val="24"/>
            <w:vertAlign w:val="superscript"/>
          </w:rPr>
          <w:t>26</w:t>
        </w:r>
      </w:hyperlink>
      <w:r w:rsidRPr="008A41FD">
        <w:rPr>
          <w:rFonts w:ascii="Book Antiqua" w:hAnsi="Book Antiqua"/>
          <w:noProof/>
          <w:sz w:val="24"/>
          <w:szCs w:val="24"/>
          <w:vertAlign w:val="superscript"/>
        </w:rPr>
        <w:t>]</w:t>
      </w:r>
      <w:r w:rsidRPr="008A41FD">
        <w:rPr>
          <w:rFonts w:ascii="Book Antiqua" w:hAnsi="Book Antiqua"/>
          <w:sz w:val="24"/>
          <w:szCs w:val="24"/>
        </w:rPr>
        <w:fldChar w:fldCharType="end"/>
      </w:r>
      <w:r w:rsidRPr="008A41FD">
        <w:rPr>
          <w:rFonts w:ascii="Book Antiqua" w:hAnsi="Book Antiqua"/>
          <w:sz w:val="24"/>
          <w:szCs w:val="24"/>
        </w:rPr>
        <w:t xml:space="preserve"> reported that the preoperative PNI value can provide useful information regarding the clinical outcomes of patients with colorectal carcinoma. The survival rate of patients </w:t>
      </w:r>
      <w:r w:rsidRPr="008A41FD">
        <w:rPr>
          <w:rFonts w:ascii="Book Antiqua" w:hAnsi="Book Antiqua"/>
          <w:sz w:val="24"/>
          <w:szCs w:val="24"/>
        </w:rPr>
        <w:lastRenderedPageBreak/>
        <w:t xml:space="preserve">with a lower PNI value was also significantly lower than that of patients with a higher PNI value. The multivariate analysis performed in the present study demonstrated that PNI had a prognostic value similar to that of lymph node metastasis and serosal invasion and a lower value of PNI was independently associated with a more unfavorable prognosis of patients with gastric carcinoma. In the stratified analysis, The PNI low group had a significantly lower OS rate than the PNI high group among patients with stage II and III disease, while there were no difference between PNI high group and PNI low group with stage I. These results maybe suggest that a low PNI effects a preoperative low immunonutritional status that decrease the body immune system against tumors and increase the tumor burden, which leads to the growth of residual tumor cells, and is associated with a worse prognosis in advanced cancer with total gastrectomy. </w:t>
      </w:r>
    </w:p>
    <w:p w:rsidR="00EF1A8E" w:rsidRPr="008A41FD" w:rsidRDefault="00EF1A8E" w:rsidP="00795AA7">
      <w:pPr>
        <w:autoSpaceDE w:val="0"/>
        <w:autoSpaceDN w:val="0"/>
        <w:adjustRightInd w:val="0"/>
        <w:spacing w:line="360" w:lineRule="auto"/>
        <w:ind w:firstLineChars="200" w:firstLine="480"/>
        <w:rPr>
          <w:rFonts w:ascii="Book Antiqua" w:hAnsi="Book Antiqua"/>
          <w:sz w:val="24"/>
          <w:szCs w:val="24"/>
        </w:rPr>
      </w:pPr>
      <w:r w:rsidRPr="008A41FD">
        <w:rPr>
          <w:rFonts w:ascii="Book Antiqua" w:hAnsi="Book Antiqua"/>
          <w:sz w:val="24"/>
          <w:szCs w:val="24"/>
        </w:rPr>
        <w:t xml:space="preserve">Although the mechanism or mechanisms behind postoperative complication with poor long-term prognosis after cancer resection and a larger sample size, randomized prospective cohorts, multicenter studies to evaluate the prognostic effect of PNI and identify the underlying mechanism remain to be determined. Despite that, PNI &lt; 46 was an independent predictor of severe postoperative complications and long-term survival after total gastrectomy. </w:t>
      </w:r>
    </w:p>
    <w:p w:rsidR="00EF1A8E" w:rsidRPr="008A41FD" w:rsidRDefault="00EF1A8E" w:rsidP="00795AA7">
      <w:pPr>
        <w:autoSpaceDE w:val="0"/>
        <w:autoSpaceDN w:val="0"/>
        <w:adjustRightInd w:val="0"/>
        <w:spacing w:line="360" w:lineRule="auto"/>
        <w:ind w:firstLineChars="200" w:firstLine="480"/>
        <w:rPr>
          <w:rFonts w:ascii="Book Antiqua" w:hAnsi="Book Antiqua"/>
          <w:sz w:val="24"/>
          <w:szCs w:val="24"/>
        </w:rPr>
      </w:pPr>
      <w:r w:rsidRPr="008A41FD">
        <w:rPr>
          <w:rFonts w:ascii="Book Antiqua" w:hAnsi="Book Antiqua"/>
          <w:sz w:val="24"/>
          <w:szCs w:val="24"/>
        </w:rPr>
        <w:t>In conclusion, our results suggest that the preoperative PNI, easily measured before surgery, may be used clinically not only to identify patients at increased risk for postoperative complications, but also to predict long-term survival after surgery as a simple and useful marker. We suggest that the PNI should be included in the routine assessment of gastric cancer patients with total gastrectomy. Physicians should pay attention to perioperative care for patients with a low PNI value.</w:t>
      </w:r>
    </w:p>
    <w:p w:rsidR="00EF1A8E" w:rsidRPr="008A41FD" w:rsidRDefault="00EF1A8E" w:rsidP="00795AA7">
      <w:pPr>
        <w:autoSpaceDE w:val="0"/>
        <w:autoSpaceDN w:val="0"/>
        <w:adjustRightInd w:val="0"/>
        <w:spacing w:line="360" w:lineRule="auto"/>
        <w:rPr>
          <w:rFonts w:ascii="Book Antiqua" w:hAnsi="Book Antiqua"/>
          <w:color w:val="000000"/>
          <w:kern w:val="0"/>
          <w:sz w:val="24"/>
          <w:szCs w:val="24"/>
        </w:rPr>
      </w:pPr>
    </w:p>
    <w:p w:rsidR="00EF1A8E" w:rsidRPr="008A41FD" w:rsidRDefault="00EF1A8E" w:rsidP="00795AA7">
      <w:pPr>
        <w:autoSpaceDE w:val="0"/>
        <w:autoSpaceDN w:val="0"/>
        <w:adjustRightInd w:val="0"/>
        <w:spacing w:line="360" w:lineRule="auto"/>
        <w:rPr>
          <w:rFonts w:ascii="Book Antiqua" w:hAnsi="Book Antiqua" w:cs="Tahoma"/>
          <w:b/>
          <w:sz w:val="24"/>
          <w:szCs w:val="24"/>
        </w:rPr>
      </w:pPr>
      <w:r w:rsidRPr="008A41FD">
        <w:rPr>
          <w:rFonts w:ascii="Book Antiqua" w:hAnsi="Book Antiqua" w:cs="Tahoma"/>
          <w:b/>
          <w:sz w:val="24"/>
          <w:szCs w:val="24"/>
        </w:rPr>
        <w:t>COMMENTS</w:t>
      </w: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Background</w:t>
      </w:r>
    </w:p>
    <w:p w:rsidR="00EF1A8E" w:rsidRPr="008A41FD" w:rsidRDefault="00EF1A8E" w:rsidP="00795AA7">
      <w:pPr>
        <w:spacing w:line="360" w:lineRule="auto"/>
        <w:rPr>
          <w:rFonts w:ascii="Book Antiqua" w:hAnsi="Book Antiqua"/>
          <w:sz w:val="24"/>
          <w:szCs w:val="24"/>
        </w:rPr>
      </w:pPr>
      <w:r w:rsidRPr="008A41FD">
        <w:rPr>
          <w:rFonts w:ascii="Book Antiqua" w:hAnsi="Book Antiqua" w:cs="Tahoma"/>
          <w:sz w:val="24"/>
          <w:szCs w:val="24"/>
        </w:rPr>
        <w:t>Prognostic nutritional index</w:t>
      </w:r>
      <w:r w:rsidRPr="008A41FD">
        <w:rPr>
          <w:rFonts w:ascii="Book Antiqua" w:hAnsi="Book Antiqua"/>
          <w:sz w:val="24"/>
          <w:szCs w:val="24"/>
        </w:rPr>
        <w:t xml:space="preserve"> (PNI) had</w:t>
      </w:r>
      <w:r w:rsidRPr="008A41FD">
        <w:rPr>
          <w:rFonts w:ascii="Book Antiqua" w:hAnsi="Book Antiqua" w:cs="Tahoma"/>
          <w:sz w:val="24"/>
          <w:szCs w:val="24"/>
        </w:rPr>
        <w:t xml:space="preserve"> been demonstrated to be associated not only with the incidence of postoperative complications, but also with the long-term outcomes of patients with malignant tumors</w:t>
      </w:r>
      <w:r w:rsidRPr="008A41FD">
        <w:rPr>
          <w:rFonts w:ascii="Book Antiqua" w:hAnsi="Book Antiqua"/>
          <w:sz w:val="24"/>
          <w:szCs w:val="24"/>
        </w:rPr>
        <w:t xml:space="preserve">. However, the relationship between the PNI and gastric </w:t>
      </w:r>
      <w:r w:rsidRPr="008A41FD">
        <w:rPr>
          <w:rFonts w:ascii="Book Antiqua" w:hAnsi="Book Antiqua"/>
          <w:sz w:val="24"/>
          <w:szCs w:val="24"/>
        </w:rPr>
        <w:lastRenderedPageBreak/>
        <w:t>cancer is still unclear.</w:t>
      </w:r>
    </w:p>
    <w:p w:rsidR="00EF1A8E" w:rsidRPr="008A41FD" w:rsidRDefault="00EF1A8E" w:rsidP="00795AA7">
      <w:pPr>
        <w:spacing w:line="360" w:lineRule="auto"/>
        <w:rPr>
          <w:rFonts w:ascii="Book Antiqua" w:hAnsi="Book Antiqua"/>
          <w:b/>
          <w:i/>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Research frontiers</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Low PNI may result in more postoperative complications and poorer prognosis. Research has shown the negative association between PNI and prognosis of many malignancies. Few researchers have focused on PNI during resection of gastric cancer. In this study, authors demonstrated that the PNI can be used clinically not only to identify patients at increased risk for postoperative complications, but also to predict long-term survival after surgery as a simple and useful marker.</w:t>
      </w:r>
    </w:p>
    <w:p w:rsidR="00EF1A8E" w:rsidRPr="008A41FD" w:rsidRDefault="00EF1A8E" w:rsidP="00795AA7">
      <w:pPr>
        <w:spacing w:line="360" w:lineRule="auto"/>
        <w:rPr>
          <w:rFonts w:ascii="Book Antiqua" w:hAnsi="Book Antiqua"/>
          <w:b/>
          <w:i/>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Innovations and breakthroughs</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It is well-know that Malnutrition is a factor that plays an important role in the incidence of postoperative complications, length of hospital stay, short OS, quality of life and increased mortality of malignant tumors. This study not only evaluated the increased risk value for postoperative complications of the PNI, but also to predict long-term survival after total gastrectomy.</w:t>
      </w:r>
    </w:p>
    <w:p w:rsidR="00EF1A8E" w:rsidRPr="008A41FD" w:rsidRDefault="00EF1A8E" w:rsidP="00795AA7">
      <w:pPr>
        <w:spacing w:line="360" w:lineRule="auto"/>
        <w:rPr>
          <w:rFonts w:ascii="Book Antiqua" w:hAnsi="Book Antiqua"/>
          <w:b/>
          <w:i/>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Applications</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By understanding the negative association between the PNI and incidence of the postoperative complications and the relationship between PNI and prognosis of gastric cancer, this study may stimulate surgeons to pay attention to PNI. PNI should be included in the routine assessment of gastric cancer patients with total gastrectomy.</w:t>
      </w:r>
    </w:p>
    <w:p w:rsidR="00EF1A8E" w:rsidRPr="008A41FD" w:rsidRDefault="00EF1A8E" w:rsidP="00795AA7">
      <w:pPr>
        <w:spacing w:line="360" w:lineRule="auto"/>
        <w:rPr>
          <w:rFonts w:ascii="Book Antiqua" w:hAnsi="Book Antiqua"/>
          <w:b/>
          <w:i/>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Terminology</w:t>
      </w:r>
    </w:p>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Postoperative complications were defined as any deviation from the normal postoperative course. Extranodal metastasis was defined as the presence of tumor cells in extramural soft tissue that was discontinuous with either the primary lesion or locoregional lymph nodes.</w:t>
      </w:r>
    </w:p>
    <w:p w:rsidR="00EF1A8E" w:rsidRPr="008A41FD" w:rsidRDefault="00EF1A8E" w:rsidP="00795AA7">
      <w:pPr>
        <w:spacing w:line="360" w:lineRule="auto"/>
        <w:rPr>
          <w:rFonts w:ascii="Book Antiqua" w:hAnsi="Book Antiqua"/>
          <w:b/>
          <w:i/>
          <w:sz w:val="24"/>
          <w:szCs w:val="24"/>
        </w:rPr>
      </w:pPr>
    </w:p>
    <w:p w:rsidR="00EF1A8E" w:rsidRPr="008A41FD" w:rsidRDefault="00EF1A8E" w:rsidP="00795AA7">
      <w:pPr>
        <w:spacing w:line="360" w:lineRule="auto"/>
        <w:rPr>
          <w:rFonts w:ascii="Book Antiqua" w:hAnsi="Book Antiqua"/>
          <w:b/>
          <w:i/>
          <w:sz w:val="24"/>
          <w:szCs w:val="24"/>
        </w:rPr>
      </w:pPr>
      <w:r w:rsidRPr="008A41FD">
        <w:rPr>
          <w:rFonts w:ascii="Book Antiqua" w:hAnsi="Book Antiqua"/>
          <w:b/>
          <w:i/>
          <w:sz w:val="24"/>
          <w:szCs w:val="24"/>
        </w:rPr>
        <w:t>Peer review</w:t>
      </w:r>
    </w:p>
    <w:p w:rsidR="00EF1A8E" w:rsidRDefault="00EF1A8E" w:rsidP="00795AA7">
      <w:pPr>
        <w:spacing w:line="360" w:lineRule="auto"/>
        <w:rPr>
          <w:rFonts w:ascii="Book Antiqua" w:hAnsi="Book Antiqua"/>
          <w:sz w:val="24"/>
          <w:szCs w:val="24"/>
        </w:rPr>
      </w:pPr>
      <w:r w:rsidRPr="008A41FD">
        <w:rPr>
          <w:rFonts w:ascii="Book Antiqua" w:hAnsi="Book Antiqua"/>
          <w:sz w:val="24"/>
          <w:szCs w:val="24"/>
        </w:rPr>
        <w:lastRenderedPageBreak/>
        <w:t>The PNI has been shown to be associated with poor outcome in various types of malignancy. This study shows that I the PNI can be used clinically not only to identify patients at increased risk for postoperative complications, but also to predict long-term survival after surgery as a simple and useful marker.</w:t>
      </w:r>
    </w:p>
    <w:p w:rsidR="00EF1A8E" w:rsidRDefault="00EF1A8E" w:rsidP="00795AA7">
      <w:pPr>
        <w:spacing w:line="360" w:lineRule="auto"/>
        <w:rPr>
          <w:rFonts w:ascii="Book Antiqua" w:hAnsi="Book Antiqua"/>
          <w:sz w:val="24"/>
          <w:szCs w:val="24"/>
        </w:rPr>
      </w:pPr>
    </w:p>
    <w:p w:rsidR="00EF1A8E" w:rsidRPr="008A41FD" w:rsidRDefault="00EF1A8E" w:rsidP="00795AA7">
      <w:pPr>
        <w:spacing w:line="360" w:lineRule="auto"/>
        <w:rPr>
          <w:rFonts w:ascii="Book Antiqua" w:hAnsi="Book Antiqua"/>
          <w:sz w:val="24"/>
          <w:szCs w:val="24"/>
        </w:rPr>
        <w:sectPr w:rsidR="00EF1A8E" w:rsidRPr="008A41FD" w:rsidSect="00C30609">
          <w:pgSz w:w="11906" w:h="16838"/>
          <w:pgMar w:top="1440" w:right="1230" w:bottom="1440" w:left="1230" w:header="851" w:footer="992" w:gutter="0"/>
          <w:cols w:space="425"/>
          <w:docGrid w:type="lines" w:linePitch="312"/>
        </w:sectPr>
      </w:pPr>
    </w:p>
    <w:p w:rsidR="00EF1A8E" w:rsidRDefault="00EF1A8E" w:rsidP="00795AA7">
      <w:pPr>
        <w:spacing w:line="360" w:lineRule="auto"/>
        <w:rPr>
          <w:rFonts w:ascii="Book Antiqua" w:hAnsi="Book Antiqua"/>
          <w:b/>
          <w:szCs w:val="24"/>
        </w:rPr>
      </w:pPr>
      <w:r w:rsidRPr="008A41FD">
        <w:rPr>
          <w:rFonts w:ascii="Book Antiqua" w:hAnsi="Book Antiqua"/>
          <w:b/>
          <w:szCs w:val="24"/>
        </w:rPr>
        <w:lastRenderedPageBreak/>
        <w:t>REFERENCES</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1 </w:t>
      </w:r>
      <w:r w:rsidRPr="006E3860">
        <w:rPr>
          <w:rFonts w:ascii="Book Antiqua" w:hAnsi="Book Antiqua" w:cs="宋体"/>
          <w:b/>
          <w:bCs/>
          <w:color w:val="000000"/>
          <w:kern w:val="0"/>
          <w:szCs w:val="21"/>
        </w:rPr>
        <w:t>Okamoto Y</w:t>
      </w:r>
      <w:r w:rsidRPr="006E3860">
        <w:rPr>
          <w:rFonts w:ascii="Book Antiqua" w:hAnsi="Book Antiqua" w:cs="宋体"/>
          <w:color w:val="000000"/>
          <w:kern w:val="0"/>
          <w:szCs w:val="21"/>
        </w:rPr>
        <w:t>, Okano K, Izuishi K, Usuki H, Wakabayashi H, Suzuki Y. Attenuation of the systemic inflammatory response and infectious complications after gastrectomy with preoperative oral arginine and omega-3 fatty acids supplemented immunonutrition. </w:t>
      </w:r>
      <w:r w:rsidRPr="006E3860">
        <w:rPr>
          <w:rFonts w:ascii="Book Antiqua" w:hAnsi="Book Antiqua" w:cs="宋体"/>
          <w:i/>
          <w:iCs/>
          <w:color w:val="000000"/>
          <w:kern w:val="0"/>
          <w:szCs w:val="21"/>
        </w:rPr>
        <w:t>World J Surg</w:t>
      </w:r>
      <w:r w:rsidRPr="006E3860">
        <w:rPr>
          <w:rFonts w:ascii="Book Antiqua" w:hAnsi="Book Antiqua" w:cs="宋体"/>
          <w:color w:val="000000"/>
          <w:kern w:val="0"/>
          <w:szCs w:val="21"/>
        </w:rPr>
        <w:t> 2009; </w:t>
      </w:r>
      <w:r w:rsidRPr="006E3860">
        <w:rPr>
          <w:rFonts w:ascii="Book Antiqua" w:hAnsi="Book Antiqua" w:cs="宋体"/>
          <w:b/>
          <w:bCs/>
          <w:color w:val="000000"/>
          <w:kern w:val="0"/>
          <w:szCs w:val="21"/>
        </w:rPr>
        <w:t>33</w:t>
      </w:r>
      <w:r w:rsidRPr="006E3860">
        <w:rPr>
          <w:rFonts w:ascii="Book Antiqua" w:hAnsi="Book Antiqua" w:cs="宋体"/>
          <w:color w:val="000000"/>
          <w:kern w:val="0"/>
          <w:szCs w:val="21"/>
        </w:rPr>
        <w:t>: 1815-1821 [PMID: 19629583 DOI: 10.1007/s00268-009-0140-1]</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2 </w:t>
      </w:r>
      <w:r w:rsidRPr="006E3860">
        <w:rPr>
          <w:rFonts w:ascii="Book Antiqua" w:hAnsi="Book Antiqua" w:cs="宋体"/>
          <w:b/>
          <w:bCs/>
          <w:color w:val="000000"/>
          <w:kern w:val="0"/>
          <w:szCs w:val="21"/>
        </w:rPr>
        <w:t>Fujitani K</w:t>
      </w:r>
      <w:r w:rsidRPr="006E3860">
        <w:rPr>
          <w:rFonts w:ascii="Book Antiqua" w:hAnsi="Book Antiqua" w:cs="宋体"/>
          <w:color w:val="000000"/>
          <w:kern w:val="0"/>
          <w:szCs w:val="21"/>
        </w:rPr>
        <w:t>, Tsujinaka T, Fujita J, Miyashiro I, Imamura H, Kimura Y, Kobayashi K, Kurokawa Y, Shimokawa T, Furukawa H. Prospective randomized trial of preoperative enteral immunonutrition followed by elective total gastrectomy for gastric cancer. </w:t>
      </w:r>
      <w:r w:rsidRPr="006E3860">
        <w:rPr>
          <w:rFonts w:ascii="Book Antiqua" w:hAnsi="Book Antiqua" w:cs="宋体"/>
          <w:i/>
          <w:iCs/>
          <w:color w:val="000000"/>
          <w:kern w:val="0"/>
          <w:szCs w:val="21"/>
        </w:rPr>
        <w:t>Br J Surg</w:t>
      </w:r>
      <w:r w:rsidRPr="006E3860">
        <w:rPr>
          <w:rFonts w:ascii="Book Antiqua" w:hAnsi="Book Antiqua" w:cs="宋体"/>
          <w:color w:val="000000"/>
          <w:kern w:val="0"/>
          <w:szCs w:val="21"/>
        </w:rPr>
        <w:t> 2012; </w:t>
      </w:r>
      <w:r w:rsidRPr="006E3860">
        <w:rPr>
          <w:rFonts w:ascii="Book Antiqua" w:hAnsi="Book Antiqua" w:cs="宋体"/>
          <w:b/>
          <w:bCs/>
          <w:color w:val="000000"/>
          <w:kern w:val="0"/>
          <w:szCs w:val="21"/>
        </w:rPr>
        <w:t>99</w:t>
      </w:r>
      <w:r w:rsidRPr="006E3860">
        <w:rPr>
          <w:rFonts w:ascii="Book Antiqua" w:hAnsi="Book Antiqua" w:cs="宋体"/>
          <w:color w:val="000000"/>
          <w:kern w:val="0"/>
          <w:szCs w:val="21"/>
        </w:rPr>
        <w:t>: 621-629 [PMID: 22367794 DOI: 10.1002/bjs.8706]</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3 </w:t>
      </w:r>
      <w:r w:rsidRPr="006E3860">
        <w:rPr>
          <w:rFonts w:ascii="Book Antiqua" w:hAnsi="Book Antiqua" w:cs="宋体"/>
          <w:b/>
          <w:bCs/>
          <w:color w:val="000000"/>
          <w:kern w:val="0"/>
          <w:szCs w:val="21"/>
        </w:rPr>
        <w:t>Klek S</w:t>
      </w:r>
      <w:r w:rsidRPr="006E3860">
        <w:rPr>
          <w:rFonts w:ascii="Book Antiqua" w:hAnsi="Book Antiqua" w:cs="宋体"/>
          <w:color w:val="000000"/>
          <w:kern w:val="0"/>
          <w:szCs w:val="21"/>
        </w:rPr>
        <w:t>, Sierzega M, Szybinski P, Szczepanek K, Scislo L, Walewska E, Kulig J. The immunomodulating enteral nutrition in malnourished surgical patients - a prospective, randomized, double-blind clinical trial. </w:t>
      </w:r>
      <w:r w:rsidRPr="006E3860">
        <w:rPr>
          <w:rFonts w:ascii="Book Antiqua" w:hAnsi="Book Antiqua" w:cs="宋体"/>
          <w:i/>
          <w:iCs/>
          <w:color w:val="000000"/>
          <w:kern w:val="0"/>
          <w:szCs w:val="21"/>
        </w:rPr>
        <w:t>Clin Nutr</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30</w:t>
      </w:r>
      <w:r w:rsidRPr="006E3860">
        <w:rPr>
          <w:rFonts w:ascii="Book Antiqua" w:hAnsi="Book Antiqua" w:cs="宋体"/>
          <w:color w:val="000000"/>
          <w:kern w:val="0"/>
          <w:szCs w:val="21"/>
        </w:rPr>
        <w:t>: 282-288 [PMID: 21074910 DOI: 10.1016/j.clnu.2010.10.001]</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4 </w:t>
      </w:r>
      <w:r w:rsidRPr="006E3860">
        <w:rPr>
          <w:rFonts w:ascii="Book Antiqua" w:hAnsi="Book Antiqua" w:cs="宋体"/>
          <w:b/>
          <w:bCs/>
          <w:color w:val="000000"/>
          <w:kern w:val="0"/>
          <w:szCs w:val="21"/>
        </w:rPr>
        <w:t>Cuschieri A</w:t>
      </w:r>
      <w:r w:rsidRPr="006E3860">
        <w:rPr>
          <w:rFonts w:ascii="Book Antiqua" w:hAnsi="Book Antiqua" w:cs="宋体"/>
          <w:color w:val="000000"/>
          <w:kern w:val="0"/>
          <w:szCs w:val="21"/>
        </w:rPr>
        <w:t>, Fayers P, Fielding J, Craven J, Bancewicz J, Joypaul V, Cook P. Postoperative morbidity and mortality after D1 and D2 resections for gastric cancer: preliminary results of the MRC randomised controlled surgical trial. The Surgical Cooperative Group. </w:t>
      </w:r>
      <w:r w:rsidRPr="006E3860">
        <w:rPr>
          <w:rFonts w:ascii="Book Antiqua" w:hAnsi="Book Antiqua" w:cs="宋体"/>
          <w:i/>
          <w:iCs/>
          <w:color w:val="000000"/>
          <w:kern w:val="0"/>
          <w:szCs w:val="21"/>
        </w:rPr>
        <w:t>Lancet</w:t>
      </w:r>
      <w:r w:rsidRPr="006E3860">
        <w:rPr>
          <w:rFonts w:ascii="Book Antiqua" w:hAnsi="Book Antiqua" w:cs="宋体"/>
          <w:color w:val="000000"/>
          <w:kern w:val="0"/>
          <w:szCs w:val="21"/>
        </w:rPr>
        <w:t> 1996; </w:t>
      </w:r>
      <w:r w:rsidRPr="006E3860">
        <w:rPr>
          <w:rFonts w:ascii="Book Antiqua" w:hAnsi="Book Antiqua" w:cs="宋体"/>
          <w:b/>
          <w:bCs/>
          <w:color w:val="000000"/>
          <w:kern w:val="0"/>
          <w:szCs w:val="21"/>
        </w:rPr>
        <w:t>347</w:t>
      </w:r>
      <w:r w:rsidRPr="006E3860">
        <w:rPr>
          <w:rFonts w:ascii="Book Antiqua" w:hAnsi="Book Antiqua" w:cs="宋体"/>
          <w:color w:val="000000"/>
          <w:kern w:val="0"/>
          <w:szCs w:val="21"/>
        </w:rPr>
        <w:t>: 995-999 [PMID: 8606613]</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5 </w:t>
      </w:r>
      <w:r w:rsidRPr="006E3860">
        <w:rPr>
          <w:rFonts w:ascii="Book Antiqua" w:hAnsi="Book Antiqua" w:cs="宋体"/>
          <w:b/>
          <w:bCs/>
          <w:color w:val="000000"/>
          <w:kern w:val="0"/>
          <w:szCs w:val="21"/>
        </w:rPr>
        <w:t>Onodera T</w:t>
      </w:r>
      <w:r w:rsidRPr="006E3860">
        <w:rPr>
          <w:rFonts w:ascii="Book Antiqua" w:hAnsi="Book Antiqua" w:cs="宋体"/>
          <w:color w:val="000000"/>
          <w:kern w:val="0"/>
          <w:szCs w:val="21"/>
        </w:rPr>
        <w:t>, Goseki N, Kosaki G. [Prognostic nutritional index in gastrointestinal surgery of malnourished cancer patients]. </w:t>
      </w:r>
      <w:r w:rsidRPr="006E3860">
        <w:rPr>
          <w:rFonts w:ascii="Book Antiqua" w:hAnsi="Book Antiqua" w:cs="宋体"/>
          <w:i/>
          <w:iCs/>
          <w:color w:val="000000"/>
          <w:kern w:val="0"/>
          <w:szCs w:val="21"/>
        </w:rPr>
        <w:t>Nihon Geka Gakkai Zasshi</w:t>
      </w:r>
      <w:r w:rsidRPr="006E3860">
        <w:rPr>
          <w:rFonts w:ascii="Book Antiqua" w:hAnsi="Book Antiqua" w:cs="宋体"/>
          <w:color w:val="000000"/>
          <w:kern w:val="0"/>
          <w:szCs w:val="21"/>
        </w:rPr>
        <w:t> 1984; </w:t>
      </w:r>
      <w:r w:rsidRPr="006E3860">
        <w:rPr>
          <w:rFonts w:ascii="Book Antiqua" w:hAnsi="Book Antiqua" w:cs="宋体"/>
          <w:b/>
          <w:bCs/>
          <w:color w:val="000000"/>
          <w:kern w:val="0"/>
          <w:szCs w:val="21"/>
        </w:rPr>
        <w:t>85</w:t>
      </w:r>
      <w:r w:rsidRPr="006E3860">
        <w:rPr>
          <w:rFonts w:ascii="Book Antiqua" w:hAnsi="Book Antiqua" w:cs="宋体"/>
          <w:color w:val="000000"/>
          <w:kern w:val="0"/>
          <w:szCs w:val="21"/>
        </w:rPr>
        <w:t>: 1001-1005 [PMID: 6438478]</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6 </w:t>
      </w:r>
      <w:r w:rsidRPr="006E3860">
        <w:rPr>
          <w:rFonts w:ascii="Book Antiqua" w:hAnsi="Book Antiqua" w:cs="宋体"/>
          <w:b/>
          <w:bCs/>
          <w:color w:val="000000"/>
          <w:kern w:val="0"/>
          <w:szCs w:val="21"/>
        </w:rPr>
        <w:t>Nozoe T</w:t>
      </w:r>
      <w:r w:rsidRPr="006E3860">
        <w:rPr>
          <w:rFonts w:ascii="Book Antiqua" w:hAnsi="Book Antiqua" w:cs="宋体"/>
          <w:color w:val="000000"/>
          <w:kern w:val="0"/>
          <w:szCs w:val="21"/>
        </w:rPr>
        <w:t>, Kimura Y, Ishida M, Saeki H, Korenaga D, Sugimachi K. Correlation of pre-operative nutritional condition with post-operative complications in surgical treatment for oesophageal carcinoma. </w:t>
      </w:r>
      <w:r w:rsidRPr="006E3860">
        <w:rPr>
          <w:rFonts w:ascii="Book Antiqua" w:hAnsi="Book Antiqua" w:cs="宋体"/>
          <w:i/>
          <w:iCs/>
          <w:color w:val="000000"/>
          <w:kern w:val="0"/>
          <w:szCs w:val="21"/>
        </w:rPr>
        <w:t>Eur J Surg Oncol</w:t>
      </w:r>
      <w:r w:rsidRPr="006E3860">
        <w:rPr>
          <w:rFonts w:ascii="Book Antiqua" w:hAnsi="Book Antiqua" w:cs="宋体"/>
          <w:color w:val="000000"/>
          <w:kern w:val="0"/>
          <w:szCs w:val="21"/>
        </w:rPr>
        <w:t> 2002; </w:t>
      </w:r>
      <w:r w:rsidRPr="006E3860">
        <w:rPr>
          <w:rFonts w:ascii="Book Antiqua" w:hAnsi="Book Antiqua" w:cs="宋体"/>
          <w:b/>
          <w:bCs/>
          <w:color w:val="000000"/>
          <w:kern w:val="0"/>
          <w:szCs w:val="21"/>
        </w:rPr>
        <w:t>28</w:t>
      </w:r>
      <w:r w:rsidRPr="006E3860">
        <w:rPr>
          <w:rFonts w:ascii="Book Antiqua" w:hAnsi="Book Antiqua" w:cs="宋体"/>
          <w:color w:val="000000"/>
          <w:kern w:val="0"/>
          <w:szCs w:val="21"/>
        </w:rPr>
        <w:t>: 396-400 [PMID: 12099649]</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7 </w:t>
      </w:r>
      <w:r w:rsidRPr="006E3860">
        <w:rPr>
          <w:rFonts w:ascii="Book Antiqua" w:hAnsi="Book Antiqua" w:cs="宋体"/>
          <w:b/>
          <w:bCs/>
          <w:color w:val="000000"/>
          <w:kern w:val="0"/>
          <w:szCs w:val="21"/>
        </w:rPr>
        <w:t>Mohri Y</w:t>
      </w:r>
      <w:r w:rsidRPr="006E3860">
        <w:rPr>
          <w:rFonts w:ascii="Book Antiqua" w:hAnsi="Book Antiqua" w:cs="宋体"/>
          <w:color w:val="000000"/>
          <w:kern w:val="0"/>
          <w:szCs w:val="21"/>
        </w:rPr>
        <w:t>, Inoue Y, Tanaka K, Hiro J, Uchida K, Kusunoki M. Prognostic nutritional index predicts postoperative outcome in colorectal cancer. </w:t>
      </w:r>
      <w:r w:rsidRPr="006E3860">
        <w:rPr>
          <w:rFonts w:ascii="Book Antiqua" w:hAnsi="Book Antiqua" w:cs="宋体"/>
          <w:i/>
          <w:iCs/>
          <w:color w:val="000000"/>
          <w:kern w:val="0"/>
          <w:szCs w:val="21"/>
        </w:rPr>
        <w:t>World J Surg</w:t>
      </w:r>
      <w:r w:rsidRPr="006E3860">
        <w:rPr>
          <w:rFonts w:ascii="Book Antiqua" w:hAnsi="Book Antiqua" w:cs="宋体"/>
          <w:color w:val="000000"/>
          <w:kern w:val="0"/>
          <w:szCs w:val="21"/>
        </w:rPr>
        <w:t> 2013; </w:t>
      </w:r>
      <w:r w:rsidRPr="006E3860">
        <w:rPr>
          <w:rFonts w:ascii="Book Antiqua" w:hAnsi="Book Antiqua" w:cs="宋体"/>
          <w:b/>
          <w:bCs/>
          <w:color w:val="000000"/>
          <w:kern w:val="0"/>
          <w:szCs w:val="21"/>
        </w:rPr>
        <w:t>37</w:t>
      </w:r>
      <w:r w:rsidRPr="006E3860">
        <w:rPr>
          <w:rFonts w:ascii="Book Antiqua" w:hAnsi="Book Antiqua" w:cs="宋体"/>
          <w:color w:val="000000"/>
          <w:kern w:val="0"/>
          <w:szCs w:val="21"/>
        </w:rPr>
        <w:t>: 2688-2692 [PMID: 23884382 DOI: 10.1007/s00268-013-2156-9]</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lastRenderedPageBreak/>
        <w:t>8 </w:t>
      </w:r>
      <w:r w:rsidRPr="006E3860">
        <w:rPr>
          <w:rFonts w:ascii="Book Antiqua" w:hAnsi="Book Antiqua" w:cs="宋体"/>
          <w:b/>
          <w:bCs/>
          <w:color w:val="000000"/>
          <w:kern w:val="0"/>
          <w:szCs w:val="21"/>
        </w:rPr>
        <w:t>Kang SH</w:t>
      </w:r>
      <w:r w:rsidRPr="006E3860">
        <w:rPr>
          <w:rFonts w:ascii="Book Antiqua" w:hAnsi="Book Antiqua" w:cs="宋体"/>
          <w:color w:val="000000"/>
          <w:kern w:val="0"/>
          <w:szCs w:val="21"/>
        </w:rPr>
        <w:t>, Cho KH, Park JW, Yoon KW, Do JY. Onodera's prognostic nutritional index as a risk factor for mortality in peritoneal dialysis patients. </w:t>
      </w:r>
      <w:r w:rsidRPr="006E3860">
        <w:rPr>
          <w:rFonts w:ascii="Book Antiqua" w:hAnsi="Book Antiqua" w:cs="宋体"/>
          <w:i/>
          <w:iCs/>
          <w:color w:val="000000"/>
          <w:kern w:val="0"/>
          <w:szCs w:val="21"/>
        </w:rPr>
        <w:t>J Korean Med Sci</w:t>
      </w:r>
      <w:r w:rsidRPr="006E3860">
        <w:rPr>
          <w:rFonts w:ascii="Book Antiqua" w:hAnsi="Book Antiqua" w:cs="宋体"/>
          <w:color w:val="000000"/>
          <w:kern w:val="0"/>
          <w:szCs w:val="21"/>
        </w:rPr>
        <w:t> 2012; </w:t>
      </w:r>
      <w:r w:rsidRPr="006E3860">
        <w:rPr>
          <w:rFonts w:ascii="Book Antiqua" w:hAnsi="Book Antiqua" w:cs="宋体"/>
          <w:b/>
          <w:bCs/>
          <w:color w:val="000000"/>
          <w:kern w:val="0"/>
          <w:szCs w:val="21"/>
        </w:rPr>
        <w:t>27</w:t>
      </w:r>
      <w:r w:rsidRPr="006E3860">
        <w:rPr>
          <w:rFonts w:ascii="Book Antiqua" w:hAnsi="Book Antiqua" w:cs="宋体"/>
          <w:color w:val="000000"/>
          <w:kern w:val="0"/>
          <w:szCs w:val="21"/>
        </w:rPr>
        <w:t>: 1354-1358 [PMID: 23166417 DOI: 10.3346/jkms.2012.27.11.1354]</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9 </w:t>
      </w:r>
      <w:r w:rsidRPr="006E3860">
        <w:rPr>
          <w:rFonts w:ascii="Book Antiqua" w:hAnsi="Book Antiqua" w:cs="宋体"/>
          <w:b/>
          <w:bCs/>
          <w:color w:val="000000"/>
          <w:kern w:val="0"/>
          <w:szCs w:val="21"/>
        </w:rPr>
        <w:t>Watanabe M</w:t>
      </w:r>
      <w:r w:rsidRPr="006E3860">
        <w:rPr>
          <w:rFonts w:ascii="Book Antiqua" w:hAnsi="Book Antiqua" w:cs="宋体"/>
          <w:color w:val="000000"/>
          <w:kern w:val="0"/>
          <w:szCs w:val="21"/>
        </w:rPr>
        <w:t>, Iwatsuki M, Iwagami S, Ishimoto T, Baba Y, Baba H. Prognostic nutritional index predicts outcomes of gastrectomy in the elderly. </w:t>
      </w:r>
      <w:r w:rsidRPr="006E3860">
        <w:rPr>
          <w:rFonts w:ascii="Book Antiqua" w:hAnsi="Book Antiqua" w:cs="宋体"/>
          <w:i/>
          <w:iCs/>
          <w:color w:val="000000"/>
          <w:kern w:val="0"/>
          <w:szCs w:val="21"/>
        </w:rPr>
        <w:t>World J Surg</w:t>
      </w:r>
      <w:r w:rsidRPr="006E3860">
        <w:rPr>
          <w:rFonts w:ascii="Book Antiqua" w:hAnsi="Book Antiqua" w:cs="宋体"/>
          <w:color w:val="000000"/>
          <w:kern w:val="0"/>
          <w:szCs w:val="21"/>
        </w:rPr>
        <w:t> 2012; </w:t>
      </w:r>
      <w:r w:rsidRPr="006E3860">
        <w:rPr>
          <w:rFonts w:ascii="Book Antiqua" w:hAnsi="Book Antiqua" w:cs="宋体"/>
          <w:b/>
          <w:bCs/>
          <w:color w:val="000000"/>
          <w:kern w:val="0"/>
          <w:szCs w:val="21"/>
        </w:rPr>
        <w:t>36</w:t>
      </w:r>
      <w:r w:rsidRPr="006E3860">
        <w:rPr>
          <w:rFonts w:ascii="Book Antiqua" w:hAnsi="Book Antiqua" w:cs="宋体"/>
          <w:color w:val="000000"/>
          <w:kern w:val="0"/>
          <w:szCs w:val="21"/>
        </w:rPr>
        <w:t>: 1632-1639 [PMID: 22407085 DOI: 10.1007/s00268-012-1526-z]</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10 </w:t>
      </w:r>
      <w:r w:rsidRPr="006E3860">
        <w:rPr>
          <w:rFonts w:ascii="Book Antiqua" w:hAnsi="Book Antiqua" w:cs="宋体"/>
          <w:b/>
          <w:bCs/>
          <w:color w:val="000000"/>
          <w:kern w:val="0"/>
          <w:szCs w:val="21"/>
        </w:rPr>
        <w:t>Migita K</w:t>
      </w:r>
      <w:r w:rsidRPr="006E3860">
        <w:rPr>
          <w:rFonts w:ascii="Book Antiqua" w:hAnsi="Book Antiqua" w:cs="宋体"/>
          <w:color w:val="000000"/>
          <w:kern w:val="0"/>
          <w:szCs w:val="21"/>
        </w:rPr>
        <w:t>, Takayama T, Saeki K, Matsumoto S, Wakatsuki K, Enomoto K, Tanaka T, Ito M, Kurumatani N, Nakajima Y. The prognostic nutritional index predicts long-term outcomes of gastric cancer patients independent of tumor stage. </w:t>
      </w:r>
      <w:r w:rsidRPr="006E3860">
        <w:rPr>
          <w:rFonts w:ascii="Book Antiqua" w:hAnsi="Book Antiqua" w:cs="宋体"/>
          <w:i/>
          <w:iCs/>
          <w:color w:val="000000"/>
          <w:kern w:val="0"/>
          <w:szCs w:val="21"/>
        </w:rPr>
        <w:t>Ann Surg Oncol</w:t>
      </w:r>
      <w:r w:rsidRPr="006E3860">
        <w:rPr>
          <w:rFonts w:ascii="Book Antiqua" w:hAnsi="Book Antiqua" w:cs="宋体"/>
          <w:color w:val="000000"/>
          <w:kern w:val="0"/>
          <w:szCs w:val="21"/>
        </w:rPr>
        <w:t> 2013; </w:t>
      </w:r>
      <w:r w:rsidRPr="006E3860">
        <w:rPr>
          <w:rFonts w:ascii="Book Antiqua" w:hAnsi="Book Antiqua" w:cs="宋体"/>
          <w:b/>
          <w:bCs/>
          <w:color w:val="000000"/>
          <w:kern w:val="0"/>
          <w:szCs w:val="21"/>
        </w:rPr>
        <w:t>20</w:t>
      </w:r>
      <w:r w:rsidRPr="006E3860">
        <w:rPr>
          <w:rFonts w:ascii="Book Antiqua" w:hAnsi="Book Antiqua" w:cs="宋体"/>
          <w:color w:val="000000"/>
          <w:kern w:val="0"/>
          <w:szCs w:val="21"/>
        </w:rPr>
        <w:t>: 2647-2654 [PMID: 23463091 DOI: 10.1245/s10434-013-2926-5]</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11 </w:t>
      </w:r>
      <w:r w:rsidRPr="006E3860">
        <w:rPr>
          <w:rFonts w:ascii="Book Antiqua" w:hAnsi="Book Antiqua" w:cs="宋体"/>
          <w:b/>
          <w:bCs/>
          <w:color w:val="000000"/>
          <w:kern w:val="0"/>
          <w:szCs w:val="21"/>
        </w:rPr>
        <w:t>Sano T</w:t>
      </w:r>
      <w:r w:rsidRPr="006E3860">
        <w:rPr>
          <w:rFonts w:ascii="Book Antiqua" w:hAnsi="Book Antiqua" w:cs="宋体"/>
          <w:color w:val="000000"/>
          <w:kern w:val="0"/>
          <w:szCs w:val="21"/>
        </w:rPr>
        <w:t>. [Evaluation of the gastric cancer treatment guidelines of the Japanese Gastric Cancer Association]. </w:t>
      </w:r>
      <w:r w:rsidRPr="006E3860">
        <w:rPr>
          <w:rFonts w:ascii="Book Antiqua" w:hAnsi="Book Antiqua" w:cs="宋体"/>
          <w:i/>
          <w:iCs/>
          <w:color w:val="000000"/>
          <w:kern w:val="0"/>
          <w:szCs w:val="21"/>
        </w:rPr>
        <w:t>Gan To Kagaku Ryoho</w:t>
      </w:r>
      <w:r w:rsidRPr="006E3860">
        <w:rPr>
          <w:rFonts w:ascii="Book Antiqua" w:hAnsi="Book Antiqua" w:cs="宋体"/>
          <w:color w:val="000000"/>
          <w:kern w:val="0"/>
          <w:szCs w:val="21"/>
        </w:rPr>
        <w:t> 2010; </w:t>
      </w:r>
      <w:r w:rsidRPr="006E3860">
        <w:rPr>
          <w:rFonts w:ascii="Book Antiqua" w:hAnsi="Book Antiqua" w:cs="宋体"/>
          <w:b/>
          <w:bCs/>
          <w:color w:val="000000"/>
          <w:kern w:val="0"/>
          <w:szCs w:val="21"/>
        </w:rPr>
        <w:t>37</w:t>
      </w:r>
      <w:r w:rsidRPr="006E3860">
        <w:rPr>
          <w:rFonts w:ascii="Book Antiqua" w:hAnsi="Book Antiqua" w:cs="宋体"/>
          <w:color w:val="000000"/>
          <w:kern w:val="0"/>
          <w:szCs w:val="21"/>
        </w:rPr>
        <w:t>: 582-586 [PMID: 20414011]</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12 </w:t>
      </w:r>
      <w:r w:rsidRPr="006E3860">
        <w:rPr>
          <w:rFonts w:ascii="Book Antiqua" w:hAnsi="Book Antiqua" w:cs="宋体"/>
          <w:b/>
          <w:bCs/>
          <w:color w:val="000000"/>
          <w:kern w:val="0"/>
          <w:szCs w:val="21"/>
        </w:rPr>
        <w:t>Andreoli A</w:t>
      </w:r>
      <w:r w:rsidRPr="006E3860">
        <w:rPr>
          <w:rFonts w:ascii="Book Antiqua" w:hAnsi="Book Antiqua" w:cs="宋体"/>
          <w:color w:val="000000"/>
          <w:kern w:val="0"/>
          <w:szCs w:val="21"/>
        </w:rPr>
        <w:t>, De Lorenzo A, Cadeddu F, Iacopino L, Grande M. New trends in nutritional status assessment of cancer patients. </w:t>
      </w:r>
      <w:r w:rsidRPr="006E3860">
        <w:rPr>
          <w:rFonts w:ascii="Book Antiqua" w:hAnsi="Book Antiqua" w:cs="宋体"/>
          <w:i/>
          <w:iCs/>
          <w:color w:val="000000"/>
          <w:kern w:val="0"/>
          <w:szCs w:val="21"/>
        </w:rPr>
        <w:t>Eur Rev Med Pharmacol Sci</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15</w:t>
      </w:r>
      <w:r w:rsidRPr="006E3860">
        <w:rPr>
          <w:rFonts w:ascii="Book Antiqua" w:hAnsi="Book Antiqua" w:cs="宋体"/>
          <w:color w:val="000000"/>
          <w:kern w:val="0"/>
          <w:szCs w:val="21"/>
        </w:rPr>
        <w:t>: 469-480 [PMID: 21744742]</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13 </w:t>
      </w:r>
      <w:r w:rsidRPr="006E3860">
        <w:rPr>
          <w:rFonts w:ascii="Book Antiqua" w:hAnsi="Book Antiqua" w:cs="宋体"/>
          <w:b/>
          <w:bCs/>
          <w:color w:val="000000"/>
          <w:kern w:val="0"/>
          <w:szCs w:val="21"/>
        </w:rPr>
        <w:t>Morgan TM</w:t>
      </w:r>
      <w:r w:rsidRPr="006E3860">
        <w:rPr>
          <w:rFonts w:ascii="Book Antiqua" w:hAnsi="Book Antiqua" w:cs="宋体"/>
          <w:color w:val="000000"/>
          <w:kern w:val="0"/>
          <w:szCs w:val="21"/>
        </w:rPr>
        <w:t>, Tang D, Stratton KL, Barocas DA, Anderson CB, Gregg JR, Chang SS, Cookson MS, Herrell SD, Smith JA, Clark PE. Preoperative nutritional status is an important predictor of survival in patients undergoing surgery for renal cell carcinoma. </w:t>
      </w:r>
      <w:r w:rsidRPr="006E3860">
        <w:rPr>
          <w:rFonts w:ascii="Book Antiqua" w:hAnsi="Book Antiqua" w:cs="宋体"/>
          <w:i/>
          <w:iCs/>
          <w:color w:val="000000"/>
          <w:kern w:val="0"/>
          <w:szCs w:val="21"/>
        </w:rPr>
        <w:t>Eur Urol</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59</w:t>
      </w:r>
      <w:r w:rsidRPr="006E3860">
        <w:rPr>
          <w:rFonts w:ascii="Book Antiqua" w:hAnsi="Book Antiqua" w:cs="宋体"/>
          <w:color w:val="000000"/>
          <w:kern w:val="0"/>
          <w:szCs w:val="21"/>
        </w:rPr>
        <w:t>: 923-928 [PMID: 21295907 DOI: 10.1016/j.eururo.2011.01.034]</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14 </w:t>
      </w:r>
      <w:r w:rsidRPr="006E3860">
        <w:rPr>
          <w:rFonts w:ascii="Book Antiqua" w:hAnsi="Book Antiqua" w:cs="宋体"/>
          <w:b/>
          <w:bCs/>
          <w:color w:val="000000"/>
          <w:kern w:val="0"/>
          <w:szCs w:val="21"/>
        </w:rPr>
        <w:t>Lee H</w:t>
      </w:r>
      <w:r w:rsidRPr="006E3860">
        <w:rPr>
          <w:rFonts w:ascii="Book Antiqua" w:hAnsi="Book Antiqua" w:cs="宋体"/>
          <w:color w:val="000000"/>
          <w:kern w:val="0"/>
          <w:szCs w:val="21"/>
        </w:rPr>
        <w:t>, Cho YS, Jung S, Kim H. Effect of nutritional risk at admission on the length of hospital stay and mortality in gastrointestinal cancer patients. </w:t>
      </w:r>
      <w:r w:rsidRPr="006E3860">
        <w:rPr>
          <w:rFonts w:ascii="Book Antiqua" w:hAnsi="Book Antiqua" w:cs="宋体"/>
          <w:i/>
          <w:iCs/>
          <w:color w:val="000000"/>
          <w:kern w:val="0"/>
          <w:szCs w:val="21"/>
        </w:rPr>
        <w:t>Clin Nutr Res</w:t>
      </w:r>
      <w:r w:rsidRPr="006E3860">
        <w:rPr>
          <w:rFonts w:ascii="Book Antiqua" w:hAnsi="Book Antiqua" w:cs="宋体"/>
          <w:color w:val="000000"/>
          <w:kern w:val="0"/>
          <w:szCs w:val="21"/>
        </w:rPr>
        <w:t> 2013; </w:t>
      </w:r>
      <w:r w:rsidRPr="006E3860">
        <w:rPr>
          <w:rFonts w:ascii="Book Antiqua" w:hAnsi="Book Antiqua" w:cs="宋体"/>
          <w:b/>
          <w:bCs/>
          <w:color w:val="000000"/>
          <w:kern w:val="0"/>
          <w:szCs w:val="21"/>
        </w:rPr>
        <w:t>2</w:t>
      </w:r>
      <w:r w:rsidRPr="006E3860">
        <w:rPr>
          <w:rFonts w:ascii="Book Antiqua" w:hAnsi="Book Antiqua" w:cs="宋体"/>
          <w:color w:val="000000"/>
          <w:kern w:val="0"/>
          <w:szCs w:val="21"/>
        </w:rPr>
        <w:t>: 12-18 [PMID: 23431114 DOI: 10.7762/cnr.2013.2.1.12]</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15 </w:t>
      </w:r>
      <w:r w:rsidRPr="006E3860">
        <w:rPr>
          <w:rFonts w:ascii="Book Antiqua" w:hAnsi="Book Antiqua" w:cs="宋体"/>
          <w:b/>
          <w:bCs/>
          <w:color w:val="000000"/>
          <w:kern w:val="0"/>
          <w:szCs w:val="21"/>
        </w:rPr>
        <w:t>Porbén SS</w:t>
      </w:r>
      <w:r w:rsidRPr="006E3860">
        <w:rPr>
          <w:rFonts w:ascii="Book Antiqua" w:hAnsi="Book Antiqua" w:cs="宋体"/>
          <w:color w:val="000000"/>
          <w:kern w:val="0"/>
          <w:szCs w:val="21"/>
        </w:rPr>
        <w:t>. The state of the provision of nutritional care to hospitalized patients--results from The Elan-Cuba Study. </w:t>
      </w:r>
      <w:r w:rsidRPr="006E3860">
        <w:rPr>
          <w:rFonts w:ascii="Book Antiqua" w:hAnsi="Book Antiqua" w:cs="宋体"/>
          <w:i/>
          <w:iCs/>
          <w:color w:val="000000"/>
          <w:kern w:val="0"/>
          <w:szCs w:val="21"/>
        </w:rPr>
        <w:t>Clin Nutr</w:t>
      </w:r>
      <w:r w:rsidRPr="006E3860">
        <w:rPr>
          <w:rFonts w:ascii="Book Antiqua" w:hAnsi="Book Antiqua" w:cs="宋体"/>
          <w:color w:val="000000"/>
          <w:kern w:val="0"/>
          <w:szCs w:val="21"/>
        </w:rPr>
        <w:t> 2006; </w:t>
      </w:r>
      <w:r w:rsidRPr="006E3860">
        <w:rPr>
          <w:rFonts w:ascii="Book Antiqua" w:hAnsi="Book Antiqua" w:cs="宋体"/>
          <w:b/>
          <w:bCs/>
          <w:color w:val="000000"/>
          <w:kern w:val="0"/>
          <w:szCs w:val="21"/>
        </w:rPr>
        <w:t>25</w:t>
      </w:r>
      <w:r w:rsidRPr="006E3860">
        <w:rPr>
          <w:rFonts w:ascii="Book Antiqua" w:hAnsi="Book Antiqua" w:cs="宋体"/>
          <w:color w:val="000000"/>
          <w:kern w:val="0"/>
          <w:szCs w:val="21"/>
        </w:rPr>
        <w:t>: 1015-1029 [PMID: 16764970 DOI: 10.1016/j.clnu.2006.04.001]</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16 </w:t>
      </w:r>
      <w:r w:rsidRPr="006E3860">
        <w:rPr>
          <w:rFonts w:ascii="Book Antiqua" w:hAnsi="Book Antiqua" w:cs="宋体"/>
          <w:b/>
          <w:bCs/>
          <w:color w:val="000000"/>
          <w:kern w:val="0"/>
          <w:szCs w:val="21"/>
        </w:rPr>
        <w:t>Xu J</w:t>
      </w:r>
      <w:r w:rsidRPr="006E3860">
        <w:rPr>
          <w:rFonts w:ascii="Book Antiqua" w:hAnsi="Book Antiqua" w:cs="宋体"/>
          <w:color w:val="000000"/>
          <w:kern w:val="0"/>
          <w:szCs w:val="21"/>
        </w:rPr>
        <w:t>, Zhong Y, Jing D, Wu Z. Preoperative enteral immunonutrition improves postoperative outcome in patients with gastrointestinal cancer. </w:t>
      </w:r>
      <w:r w:rsidRPr="006E3860">
        <w:rPr>
          <w:rFonts w:ascii="Book Antiqua" w:hAnsi="Book Antiqua" w:cs="宋体"/>
          <w:i/>
          <w:iCs/>
          <w:color w:val="000000"/>
          <w:kern w:val="0"/>
          <w:szCs w:val="21"/>
        </w:rPr>
        <w:t>World J Surg</w:t>
      </w:r>
      <w:r w:rsidRPr="006E3860">
        <w:rPr>
          <w:rFonts w:ascii="Book Antiqua" w:hAnsi="Book Antiqua" w:cs="宋体"/>
          <w:color w:val="000000"/>
          <w:kern w:val="0"/>
          <w:szCs w:val="21"/>
        </w:rPr>
        <w:t> 2006; </w:t>
      </w:r>
      <w:r w:rsidRPr="006E3860">
        <w:rPr>
          <w:rFonts w:ascii="Book Antiqua" w:hAnsi="Book Antiqua" w:cs="宋体"/>
          <w:b/>
          <w:bCs/>
          <w:color w:val="000000"/>
          <w:kern w:val="0"/>
          <w:szCs w:val="21"/>
        </w:rPr>
        <w:t>30</w:t>
      </w:r>
      <w:r w:rsidRPr="006E3860">
        <w:rPr>
          <w:rFonts w:ascii="Book Antiqua" w:hAnsi="Book Antiqua" w:cs="宋体"/>
          <w:color w:val="000000"/>
          <w:kern w:val="0"/>
          <w:szCs w:val="21"/>
        </w:rPr>
        <w:t>: 1284-1289 [PMID: 16830214 DOI: 10.1007/s00268-005-0756-8]</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lastRenderedPageBreak/>
        <w:t>17 </w:t>
      </w:r>
      <w:r w:rsidRPr="006E3860">
        <w:rPr>
          <w:rFonts w:ascii="Book Antiqua" w:hAnsi="Book Antiqua" w:cs="宋体"/>
          <w:b/>
          <w:bCs/>
          <w:color w:val="000000"/>
          <w:kern w:val="0"/>
          <w:szCs w:val="21"/>
        </w:rPr>
        <w:t>Smale BF</w:t>
      </w:r>
      <w:r w:rsidRPr="006E3860">
        <w:rPr>
          <w:rFonts w:ascii="Book Antiqua" w:hAnsi="Book Antiqua" w:cs="宋体"/>
          <w:color w:val="000000"/>
          <w:kern w:val="0"/>
          <w:szCs w:val="21"/>
        </w:rPr>
        <w:t>, Mullen JL, Buzby GP, Rosato EF. The efficacy of nutritional assessment and support in cancer surgery. </w:t>
      </w:r>
      <w:r w:rsidRPr="006E3860">
        <w:rPr>
          <w:rFonts w:ascii="Book Antiqua" w:hAnsi="Book Antiqua" w:cs="宋体"/>
          <w:i/>
          <w:iCs/>
          <w:color w:val="000000"/>
          <w:kern w:val="0"/>
          <w:szCs w:val="21"/>
        </w:rPr>
        <w:t>Cancer</w:t>
      </w:r>
      <w:r w:rsidRPr="006E3860">
        <w:rPr>
          <w:rFonts w:ascii="Book Antiqua" w:hAnsi="Book Antiqua" w:cs="宋体"/>
          <w:color w:val="000000"/>
          <w:kern w:val="0"/>
          <w:szCs w:val="21"/>
        </w:rPr>
        <w:t> 1981; </w:t>
      </w:r>
      <w:r w:rsidRPr="006E3860">
        <w:rPr>
          <w:rFonts w:ascii="Book Antiqua" w:hAnsi="Book Antiqua" w:cs="宋体"/>
          <w:b/>
          <w:bCs/>
          <w:color w:val="000000"/>
          <w:kern w:val="0"/>
          <w:szCs w:val="21"/>
        </w:rPr>
        <w:t>47</w:t>
      </w:r>
      <w:r w:rsidRPr="006E3860">
        <w:rPr>
          <w:rFonts w:ascii="Book Antiqua" w:hAnsi="Book Antiqua" w:cs="宋体"/>
          <w:color w:val="000000"/>
          <w:kern w:val="0"/>
          <w:szCs w:val="21"/>
        </w:rPr>
        <w:t>: 2375-2381 [PMID: 6791801]</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18 </w:t>
      </w:r>
      <w:r w:rsidRPr="006E3860">
        <w:rPr>
          <w:rFonts w:ascii="Book Antiqua" w:hAnsi="Book Antiqua" w:cs="宋体"/>
          <w:b/>
          <w:bCs/>
          <w:color w:val="000000"/>
          <w:kern w:val="0"/>
          <w:szCs w:val="21"/>
        </w:rPr>
        <w:t>Pinato DJ</w:t>
      </w:r>
      <w:r w:rsidRPr="006E3860">
        <w:rPr>
          <w:rFonts w:ascii="Book Antiqua" w:hAnsi="Book Antiqua" w:cs="宋体"/>
          <w:color w:val="000000"/>
          <w:kern w:val="0"/>
          <w:szCs w:val="21"/>
        </w:rPr>
        <w:t>, North BV, Sharma R. A novel, externally validated inflammation-based prognostic algorithm in hepatocellular carcinoma: the prognostic nutritional index (PNI). </w:t>
      </w:r>
      <w:r w:rsidRPr="006E3860">
        <w:rPr>
          <w:rFonts w:ascii="Book Antiqua" w:hAnsi="Book Antiqua" w:cs="宋体"/>
          <w:i/>
          <w:iCs/>
          <w:color w:val="000000"/>
          <w:kern w:val="0"/>
          <w:szCs w:val="21"/>
        </w:rPr>
        <w:t>Br J Cancer</w:t>
      </w:r>
      <w:r w:rsidRPr="006E3860">
        <w:rPr>
          <w:rFonts w:ascii="Book Antiqua" w:hAnsi="Book Antiqua" w:cs="宋体"/>
          <w:color w:val="000000"/>
          <w:kern w:val="0"/>
          <w:szCs w:val="21"/>
        </w:rPr>
        <w:t> 2012; </w:t>
      </w:r>
      <w:r w:rsidRPr="006E3860">
        <w:rPr>
          <w:rFonts w:ascii="Book Antiqua" w:hAnsi="Book Antiqua" w:cs="宋体"/>
          <w:b/>
          <w:bCs/>
          <w:color w:val="000000"/>
          <w:kern w:val="0"/>
          <w:szCs w:val="21"/>
        </w:rPr>
        <w:t>106</w:t>
      </w:r>
      <w:r w:rsidRPr="006E3860">
        <w:rPr>
          <w:rFonts w:ascii="Book Antiqua" w:hAnsi="Book Antiqua" w:cs="宋体"/>
          <w:color w:val="000000"/>
          <w:kern w:val="0"/>
          <w:szCs w:val="21"/>
        </w:rPr>
        <w:t>: 1439-1445 [PMID: 22433965 DOI: 10.1038/bjc.2012.92]</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19 </w:t>
      </w:r>
      <w:r w:rsidRPr="006E3860">
        <w:rPr>
          <w:rFonts w:ascii="Book Antiqua" w:hAnsi="Book Antiqua" w:cs="宋体"/>
          <w:b/>
          <w:bCs/>
          <w:color w:val="000000"/>
          <w:kern w:val="0"/>
          <w:szCs w:val="21"/>
        </w:rPr>
        <w:t>Yao ZH</w:t>
      </w:r>
      <w:r w:rsidRPr="006E3860">
        <w:rPr>
          <w:rFonts w:ascii="Book Antiqua" w:hAnsi="Book Antiqua" w:cs="宋体"/>
          <w:color w:val="000000"/>
          <w:kern w:val="0"/>
          <w:szCs w:val="21"/>
        </w:rPr>
        <w:t>, Tian GY, Wan YY, Kang YM, Guo HS, Liu QH, Lin DJ. Prognostic nutritional index predicts outcomes of malignant pleural mesothelioma. </w:t>
      </w:r>
      <w:r w:rsidRPr="006E3860">
        <w:rPr>
          <w:rFonts w:ascii="Book Antiqua" w:hAnsi="Book Antiqua" w:cs="宋体"/>
          <w:i/>
          <w:iCs/>
          <w:color w:val="000000"/>
          <w:kern w:val="0"/>
          <w:szCs w:val="21"/>
        </w:rPr>
        <w:t>J Cancer Res Clin Oncol</w:t>
      </w:r>
      <w:r w:rsidRPr="006E3860">
        <w:rPr>
          <w:rFonts w:ascii="Book Antiqua" w:hAnsi="Book Antiqua" w:cs="宋体"/>
          <w:color w:val="000000"/>
          <w:kern w:val="0"/>
          <w:szCs w:val="21"/>
        </w:rPr>
        <w:t> 2013; </w:t>
      </w:r>
      <w:r w:rsidRPr="006E3860">
        <w:rPr>
          <w:rFonts w:ascii="Book Antiqua" w:hAnsi="Book Antiqua" w:cs="宋体"/>
          <w:b/>
          <w:bCs/>
          <w:color w:val="000000"/>
          <w:kern w:val="0"/>
          <w:szCs w:val="21"/>
        </w:rPr>
        <w:t>139</w:t>
      </w:r>
      <w:r w:rsidRPr="006E3860">
        <w:rPr>
          <w:rFonts w:ascii="Book Antiqua" w:hAnsi="Book Antiqua" w:cs="宋体"/>
          <w:color w:val="000000"/>
          <w:kern w:val="0"/>
          <w:szCs w:val="21"/>
        </w:rPr>
        <w:t>: 2117-2123 [PMID: 24149776 DOI: 10.1007/s00432-013-1523-0]</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 xml:space="preserve">20 </w:t>
      </w:r>
      <w:r w:rsidRPr="006E3860">
        <w:rPr>
          <w:rFonts w:ascii="Book Antiqua" w:hAnsi="Book Antiqua" w:cs="宋体"/>
          <w:b/>
          <w:color w:val="000000"/>
          <w:kern w:val="0"/>
          <w:szCs w:val="21"/>
        </w:rPr>
        <w:t>Nozoe T</w:t>
      </w:r>
      <w:r w:rsidRPr="006E3860">
        <w:rPr>
          <w:rFonts w:ascii="Book Antiqua" w:hAnsi="Book Antiqua" w:cs="宋体"/>
          <w:color w:val="000000"/>
          <w:kern w:val="0"/>
          <w:szCs w:val="21"/>
        </w:rPr>
        <w:t xml:space="preserve">, Ninomiya M, Maeda T, Matsukuma A, Nakashima H, Ezaki T. Prognostic nutritional Index: A tool to predict the biological aggressiveness of gastric carcinoma. </w:t>
      </w:r>
      <w:r w:rsidRPr="006E3860">
        <w:rPr>
          <w:rFonts w:ascii="Book Antiqua" w:hAnsi="Book Antiqua" w:cs="宋体"/>
          <w:i/>
          <w:color w:val="000000"/>
          <w:kern w:val="0"/>
          <w:szCs w:val="21"/>
        </w:rPr>
        <w:t>Surg Today</w:t>
      </w:r>
      <w:r w:rsidRPr="006E3860">
        <w:rPr>
          <w:rFonts w:ascii="Book Antiqua" w:hAnsi="Book Antiqua" w:cs="宋体"/>
          <w:color w:val="000000"/>
          <w:kern w:val="0"/>
          <w:szCs w:val="21"/>
        </w:rPr>
        <w:t xml:space="preserve"> 2010; </w:t>
      </w:r>
      <w:r w:rsidRPr="006E3860">
        <w:rPr>
          <w:rFonts w:ascii="Book Antiqua" w:hAnsi="Book Antiqua" w:cs="宋体"/>
          <w:b/>
          <w:color w:val="000000"/>
          <w:kern w:val="0"/>
          <w:szCs w:val="21"/>
        </w:rPr>
        <w:t>40</w:t>
      </w:r>
      <w:r w:rsidRPr="006E3860">
        <w:rPr>
          <w:rFonts w:ascii="Book Antiqua" w:hAnsi="Book Antiqua" w:cs="宋体"/>
          <w:color w:val="000000"/>
          <w:kern w:val="0"/>
          <w:szCs w:val="21"/>
        </w:rPr>
        <w:t>: 440-443 [DOI: 10.1007/s00595-009-4065-y]</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21 </w:t>
      </w:r>
      <w:r w:rsidRPr="006E3860">
        <w:rPr>
          <w:rFonts w:ascii="Book Antiqua" w:hAnsi="Book Antiqua" w:cs="宋体"/>
          <w:b/>
          <w:bCs/>
          <w:color w:val="000000"/>
          <w:kern w:val="0"/>
          <w:szCs w:val="21"/>
        </w:rPr>
        <w:t>Borasio P</w:t>
      </w:r>
      <w:r w:rsidRPr="006E3860">
        <w:rPr>
          <w:rFonts w:ascii="Book Antiqua" w:hAnsi="Book Antiqua" w:cs="宋体"/>
          <w:color w:val="000000"/>
          <w:kern w:val="0"/>
          <w:szCs w:val="21"/>
        </w:rPr>
        <w:t>, Berruti A, Billé A, Lausi P, Levra MG, Giardino R, Ardissone F. Malignant pleural mesothelioma: clinicopathologic and survival characteristics in a consecutive series of 394 patients. </w:t>
      </w:r>
      <w:r w:rsidRPr="006E3860">
        <w:rPr>
          <w:rFonts w:ascii="Book Antiqua" w:hAnsi="Book Antiqua" w:cs="宋体"/>
          <w:i/>
          <w:iCs/>
          <w:color w:val="000000"/>
          <w:kern w:val="0"/>
          <w:szCs w:val="21"/>
        </w:rPr>
        <w:t>Eur J Cardiothorac Surg</w:t>
      </w:r>
      <w:r w:rsidRPr="006E3860">
        <w:rPr>
          <w:rFonts w:ascii="Book Antiqua" w:hAnsi="Book Antiqua" w:cs="宋体"/>
          <w:color w:val="000000"/>
          <w:kern w:val="0"/>
          <w:szCs w:val="21"/>
        </w:rPr>
        <w:t> 2008; </w:t>
      </w:r>
      <w:r w:rsidRPr="006E3860">
        <w:rPr>
          <w:rFonts w:ascii="Book Antiqua" w:hAnsi="Book Antiqua" w:cs="宋体"/>
          <w:b/>
          <w:bCs/>
          <w:color w:val="000000"/>
          <w:kern w:val="0"/>
          <w:szCs w:val="21"/>
        </w:rPr>
        <w:t>33</w:t>
      </w:r>
      <w:r w:rsidRPr="006E3860">
        <w:rPr>
          <w:rFonts w:ascii="Book Antiqua" w:hAnsi="Book Antiqua" w:cs="宋体"/>
          <w:color w:val="000000"/>
          <w:kern w:val="0"/>
          <w:szCs w:val="21"/>
        </w:rPr>
        <w:t>: 307-313 [PMID: 18164622 DOI: 10.1016/j.ejcts.2007.09.044]</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22 </w:t>
      </w:r>
      <w:r w:rsidRPr="006E3860">
        <w:rPr>
          <w:rFonts w:ascii="Book Antiqua" w:hAnsi="Book Antiqua" w:cs="宋体"/>
          <w:b/>
          <w:bCs/>
          <w:color w:val="000000"/>
          <w:kern w:val="0"/>
          <w:szCs w:val="21"/>
        </w:rPr>
        <w:t>Bagheri R</w:t>
      </w:r>
      <w:r w:rsidRPr="006E3860">
        <w:rPr>
          <w:rFonts w:ascii="Book Antiqua" w:hAnsi="Book Antiqua" w:cs="宋体"/>
          <w:color w:val="000000"/>
          <w:kern w:val="0"/>
          <w:szCs w:val="21"/>
        </w:rPr>
        <w:t>, Haghi SZ, Rahim MB, Attaran D, Toosi MS. Malignant pleural mesothelioma: clinicopathologic and survival characteristic in a consecutive series of 40 patients. </w:t>
      </w:r>
      <w:r w:rsidRPr="006E3860">
        <w:rPr>
          <w:rFonts w:ascii="Book Antiqua" w:hAnsi="Book Antiqua" w:cs="宋体"/>
          <w:i/>
          <w:iCs/>
          <w:color w:val="000000"/>
          <w:kern w:val="0"/>
          <w:szCs w:val="21"/>
        </w:rPr>
        <w:t>Ann Thorac Cardiovasc Surg</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17</w:t>
      </w:r>
      <w:r w:rsidRPr="006E3860">
        <w:rPr>
          <w:rFonts w:ascii="Book Antiqua" w:hAnsi="Book Antiqua" w:cs="宋体"/>
          <w:color w:val="000000"/>
          <w:kern w:val="0"/>
          <w:szCs w:val="21"/>
        </w:rPr>
        <w:t>: 130-136 [PMID: 21739769]</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23 </w:t>
      </w:r>
      <w:r w:rsidRPr="006E3860">
        <w:rPr>
          <w:rFonts w:ascii="Book Antiqua" w:hAnsi="Book Antiqua" w:cs="宋体"/>
          <w:b/>
          <w:bCs/>
          <w:color w:val="000000"/>
          <w:kern w:val="0"/>
          <w:szCs w:val="21"/>
        </w:rPr>
        <w:t>Sierzega M</w:t>
      </w:r>
      <w:r w:rsidRPr="006E3860">
        <w:rPr>
          <w:rFonts w:ascii="Book Antiqua" w:hAnsi="Book Antiqua" w:cs="宋体"/>
          <w:color w:val="000000"/>
          <w:kern w:val="0"/>
          <w:szCs w:val="21"/>
        </w:rPr>
        <w:t>, Kolodziejczyk P, Kulig J. Impact of anastomotic leakage on long-term survival after total gastrectomy for carcinoma of the stomach. </w:t>
      </w:r>
      <w:r w:rsidRPr="006E3860">
        <w:rPr>
          <w:rFonts w:ascii="Book Antiqua" w:hAnsi="Book Antiqua" w:cs="宋体"/>
          <w:i/>
          <w:iCs/>
          <w:color w:val="000000"/>
          <w:kern w:val="0"/>
          <w:szCs w:val="21"/>
        </w:rPr>
        <w:t>Br J Surg</w:t>
      </w:r>
      <w:r w:rsidRPr="006E3860">
        <w:rPr>
          <w:rFonts w:ascii="Book Antiqua" w:hAnsi="Book Antiqua" w:cs="宋体"/>
          <w:color w:val="000000"/>
          <w:kern w:val="0"/>
          <w:szCs w:val="21"/>
        </w:rPr>
        <w:t> 2010; </w:t>
      </w:r>
      <w:r w:rsidRPr="006E3860">
        <w:rPr>
          <w:rFonts w:ascii="Book Antiqua" w:hAnsi="Book Antiqua" w:cs="宋体"/>
          <w:b/>
          <w:bCs/>
          <w:color w:val="000000"/>
          <w:kern w:val="0"/>
          <w:szCs w:val="21"/>
        </w:rPr>
        <w:t>97</w:t>
      </w:r>
      <w:r w:rsidRPr="006E3860">
        <w:rPr>
          <w:rFonts w:ascii="Book Antiqua" w:hAnsi="Book Antiqua" w:cs="宋体"/>
          <w:color w:val="000000"/>
          <w:kern w:val="0"/>
          <w:szCs w:val="21"/>
        </w:rPr>
        <w:t>: 1035-1042 [PMID: 20632269 DOI: 10.1002/bjs.7038]</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24 </w:t>
      </w:r>
      <w:r w:rsidRPr="006E3860">
        <w:rPr>
          <w:rFonts w:ascii="Book Antiqua" w:hAnsi="Book Antiqua" w:cs="宋体"/>
          <w:b/>
          <w:bCs/>
          <w:color w:val="000000"/>
          <w:kern w:val="0"/>
          <w:szCs w:val="21"/>
        </w:rPr>
        <w:t>Yoo HM</w:t>
      </w:r>
      <w:r w:rsidRPr="006E3860">
        <w:rPr>
          <w:rFonts w:ascii="Book Antiqua" w:hAnsi="Book Antiqua" w:cs="宋体"/>
          <w:color w:val="000000"/>
          <w:kern w:val="0"/>
          <w:szCs w:val="21"/>
        </w:rPr>
        <w:t>, Lee HH, Shim JH, Jeon HM, Park CH, Song KY. Negative impact of leakage on survival of patients undergoing curative resection for advanced gastric cancer. </w:t>
      </w:r>
      <w:r w:rsidRPr="006E3860">
        <w:rPr>
          <w:rFonts w:ascii="Book Antiqua" w:hAnsi="Book Antiqua" w:cs="宋体"/>
          <w:i/>
          <w:iCs/>
          <w:color w:val="000000"/>
          <w:kern w:val="0"/>
          <w:szCs w:val="21"/>
        </w:rPr>
        <w:t>J Surg Oncol</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104</w:t>
      </w:r>
      <w:r w:rsidRPr="006E3860">
        <w:rPr>
          <w:rFonts w:ascii="Book Antiqua" w:hAnsi="Book Antiqua" w:cs="宋体"/>
          <w:color w:val="000000"/>
          <w:kern w:val="0"/>
          <w:szCs w:val="21"/>
        </w:rPr>
        <w:t>: 734-740 [PMID: 21792945 DOI: 10.1002/jso.22045]</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25 </w:t>
      </w:r>
      <w:r w:rsidRPr="006E3860">
        <w:rPr>
          <w:rFonts w:ascii="Book Antiqua" w:hAnsi="Book Antiqua" w:cs="宋体"/>
          <w:b/>
          <w:bCs/>
          <w:color w:val="000000"/>
          <w:kern w:val="0"/>
          <w:szCs w:val="21"/>
        </w:rPr>
        <w:t>Braga M</w:t>
      </w:r>
      <w:r w:rsidRPr="006E3860">
        <w:rPr>
          <w:rFonts w:ascii="Book Antiqua" w:hAnsi="Book Antiqua" w:cs="宋体"/>
          <w:color w:val="000000"/>
          <w:kern w:val="0"/>
          <w:szCs w:val="21"/>
        </w:rPr>
        <w:t>, Gianotti L, Vignali A, Carlo VD. Preoperative oral arginine and n-3 fatty acid supplementation improves the immunometabolic host response and outcome after colorectal resection for cancer. </w:t>
      </w:r>
      <w:r w:rsidRPr="006E3860">
        <w:rPr>
          <w:rFonts w:ascii="Book Antiqua" w:hAnsi="Book Antiqua" w:cs="宋体"/>
          <w:i/>
          <w:iCs/>
          <w:color w:val="000000"/>
          <w:kern w:val="0"/>
          <w:szCs w:val="21"/>
        </w:rPr>
        <w:t>Surgery</w:t>
      </w:r>
      <w:r w:rsidRPr="006E3860">
        <w:rPr>
          <w:rFonts w:ascii="Book Antiqua" w:hAnsi="Book Antiqua" w:cs="宋体"/>
          <w:color w:val="000000"/>
          <w:kern w:val="0"/>
          <w:szCs w:val="21"/>
        </w:rPr>
        <w:t> 2002; </w:t>
      </w:r>
      <w:r w:rsidRPr="006E3860">
        <w:rPr>
          <w:rFonts w:ascii="Book Antiqua" w:hAnsi="Book Antiqua" w:cs="宋体"/>
          <w:b/>
          <w:bCs/>
          <w:color w:val="000000"/>
          <w:kern w:val="0"/>
          <w:szCs w:val="21"/>
        </w:rPr>
        <w:t>132</w:t>
      </w:r>
      <w:r w:rsidRPr="006E3860">
        <w:rPr>
          <w:rFonts w:ascii="Book Antiqua" w:hAnsi="Book Antiqua" w:cs="宋体"/>
          <w:color w:val="000000"/>
          <w:kern w:val="0"/>
          <w:szCs w:val="21"/>
        </w:rPr>
        <w:t>: 805-814 [PMID: 12464864 DOI: 10.1067/msy.2002.128350]</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lastRenderedPageBreak/>
        <w:t>26 </w:t>
      </w:r>
      <w:r w:rsidRPr="006E3860">
        <w:rPr>
          <w:rFonts w:ascii="Book Antiqua" w:hAnsi="Book Antiqua" w:cs="宋体"/>
          <w:b/>
          <w:bCs/>
          <w:color w:val="000000"/>
          <w:kern w:val="0"/>
          <w:szCs w:val="21"/>
        </w:rPr>
        <w:t>Nozoe T</w:t>
      </w:r>
      <w:r w:rsidRPr="006E3860">
        <w:rPr>
          <w:rFonts w:ascii="Book Antiqua" w:hAnsi="Book Antiqua" w:cs="宋体"/>
          <w:color w:val="000000"/>
          <w:kern w:val="0"/>
          <w:szCs w:val="21"/>
        </w:rPr>
        <w:t>, Kohno M, Iguchi T, Mori E, Maeda T, Matsukuma A, Ezaki T. The prognostic nutritional index can be a prognostic indicator in colorectal carcinoma. </w:t>
      </w:r>
      <w:r w:rsidRPr="006E3860">
        <w:rPr>
          <w:rFonts w:ascii="Book Antiqua" w:hAnsi="Book Antiqua" w:cs="宋体"/>
          <w:i/>
          <w:iCs/>
          <w:color w:val="000000"/>
          <w:kern w:val="0"/>
          <w:szCs w:val="21"/>
        </w:rPr>
        <w:t>Surg Today</w:t>
      </w:r>
      <w:r w:rsidRPr="006E3860">
        <w:rPr>
          <w:rFonts w:ascii="Book Antiqua" w:hAnsi="Book Antiqua" w:cs="宋体"/>
          <w:color w:val="000000"/>
          <w:kern w:val="0"/>
          <w:szCs w:val="21"/>
        </w:rPr>
        <w:t> 2012; </w:t>
      </w:r>
      <w:r w:rsidRPr="006E3860">
        <w:rPr>
          <w:rFonts w:ascii="Book Antiqua" w:hAnsi="Book Antiqua" w:cs="宋体"/>
          <w:b/>
          <w:bCs/>
          <w:color w:val="000000"/>
          <w:kern w:val="0"/>
          <w:szCs w:val="21"/>
        </w:rPr>
        <w:t>42</w:t>
      </w:r>
      <w:r w:rsidRPr="006E3860">
        <w:rPr>
          <w:rFonts w:ascii="Book Antiqua" w:hAnsi="Book Antiqua" w:cs="宋体"/>
          <w:color w:val="000000"/>
          <w:kern w:val="0"/>
          <w:szCs w:val="21"/>
        </w:rPr>
        <w:t>: 532-535 [PMID: 22139087 DOI: 10.1007/s00595-011-0061-0]</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27 </w:t>
      </w:r>
      <w:r w:rsidRPr="006E3860">
        <w:rPr>
          <w:rFonts w:ascii="Book Antiqua" w:hAnsi="Book Antiqua" w:cs="宋体"/>
          <w:b/>
          <w:bCs/>
          <w:color w:val="000000"/>
          <w:kern w:val="0"/>
          <w:szCs w:val="21"/>
        </w:rPr>
        <w:t>Lee MS</w:t>
      </w:r>
      <w:r w:rsidRPr="006E3860">
        <w:rPr>
          <w:rFonts w:ascii="Book Antiqua" w:hAnsi="Book Antiqua" w:cs="宋体"/>
          <w:color w:val="000000"/>
          <w:kern w:val="0"/>
          <w:szCs w:val="21"/>
        </w:rPr>
        <w:t>, Lee JH, Park do J, Lee HJ, Kim HH, Yang HK. Comparison of short- and long-term outcomes of laparoscopic-assisted total gastrectomy and open total gastrectomy in gastric cancer patients. </w:t>
      </w:r>
      <w:r w:rsidRPr="006E3860">
        <w:rPr>
          <w:rFonts w:ascii="Book Antiqua" w:hAnsi="Book Antiqua" w:cs="宋体"/>
          <w:i/>
          <w:iCs/>
          <w:color w:val="000000"/>
          <w:kern w:val="0"/>
          <w:szCs w:val="21"/>
        </w:rPr>
        <w:t>Surg Endosc</w:t>
      </w:r>
      <w:r w:rsidRPr="006E3860">
        <w:rPr>
          <w:rFonts w:ascii="Book Antiqua" w:hAnsi="Book Antiqua" w:cs="宋体"/>
          <w:color w:val="000000"/>
          <w:kern w:val="0"/>
          <w:szCs w:val="21"/>
        </w:rPr>
        <w:t> 2013; </w:t>
      </w:r>
      <w:r w:rsidRPr="006E3860">
        <w:rPr>
          <w:rFonts w:ascii="Book Antiqua" w:hAnsi="Book Antiqua" w:cs="宋体"/>
          <w:b/>
          <w:bCs/>
          <w:color w:val="000000"/>
          <w:kern w:val="0"/>
          <w:szCs w:val="21"/>
        </w:rPr>
        <w:t>27</w:t>
      </w:r>
      <w:r w:rsidRPr="006E3860">
        <w:rPr>
          <w:rFonts w:ascii="Book Antiqua" w:hAnsi="Book Antiqua" w:cs="宋体"/>
          <w:color w:val="000000"/>
          <w:kern w:val="0"/>
          <w:szCs w:val="21"/>
        </w:rPr>
        <w:t>: 2598-2605 [PMID: 23539255 DOI: 10.1007/s00464-013-2796-8]</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28 </w:t>
      </w:r>
      <w:r w:rsidRPr="006E3860">
        <w:rPr>
          <w:rFonts w:ascii="Book Antiqua" w:hAnsi="Book Antiqua" w:cs="宋体"/>
          <w:b/>
          <w:bCs/>
          <w:color w:val="000000"/>
          <w:kern w:val="0"/>
          <w:szCs w:val="21"/>
        </w:rPr>
        <w:t>Feng J</w:t>
      </w:r>
      <w:r w:rsidRPr="006E3860">
        <w:rPr>
          <w:rFonts w:ascii="Book Antiqua" w:hAnsi="Book Antiqua" w:cs="宋体"/>
          <w:color w:val="000000"/>
          <w:kern w:val="0"/>
          <w:szCs w:val="21"/>
        </w:rPr>
        <w:t>, Wu YF, Xu HM, Wang SB, Chen JQ. Prognostic significance of the metastatic lymph node ratio in T3 gastric cancer patients undergoing total gastrectomy. </w:t>
      </w:r>
      <w:r w:rsidRPr="006E3860">
        <w:rPr>
          <w:rFonts w:ascii="Book Antiqua" w:hAnsi="Book Antiqua" w:cs="宋体"/>
          <w:i/>
          <w:iCs/>
          <w:color w:val="000000"/>
          <w:kern w:val="0"/>
          <w:szCs w:val="21"/>
        </w:rPr>
        <w:t>Asian Pac J Cancer Prev</w:t>
      </w:r>
      <w:r w:rsidRPr="006E3860">
        <w:rPr>
          <w:rFonts w:ascii="Book Antiqua" w:hAnsi="Book Antiqua" w:cs="宋体"/>
          <w:color w:val="000000"/>
          <w:kern w:val="0"/>
          <w:szCs w:val="21"/>
        </w:rPr>
        <w:t> 2011; </w:t>
      </w:r>
      <w:r w:rsidRPr="006E3860">
        <w:rPr>
          <w:rFonts w:ascii="Book Antiqua" w:hAnsi="Book Antiqua" w:cs="宋体"/>
          <w:b/>
          <w:bCs/>
          <w:color w:val="000000"/>
          <w:kern w:val="0"/>
          <w:szCs w:val="21"/>
        </w:rPr>
        <w:t>12</w:t>
      </w:r>
      <w:r w:rsidRPr="006E3860">
        <w:rPr>
          <w:rFonts w:ascii="Book Antiqua" w:hAnsi="Book Antiqua" w:cs="宋体"/>
          <w:color w:val="000000"/>
          <w:kern w:val="0"/>
          <w:szCs w:val="21"/>
        </w:rPr>
        <w:t>: 3289-3292 [PMID: 22471468]</w:t>
      </w:r>
    </w:p>
    <w:p w:rsidR="00EF1A8E" w:rsidRPr="006E3860" w:rsidRDefault="00EF1A8E" w:rsidP="008A41FD">
      <w:pPr>
        <w:widowControl/>
        <w:spacing w:line="360" w:lineRule="auto"/>
        <w:rPr>
          <w:rFonts w:ascii="Book Antiqua" w:hAnsi="Book Antiqua" w:cs="宋体"/>
          <w:color w:val="000000"/>
          <w:kern w:val="0"/>
          <w:szCs w:val="21"/>
        </w:rPr>
      </w:pPr>
      <w:r w:rsidRPr="006E3860">
        <w:rPr>
          <w:rFonts w:ascii="Book Antiqua" w:hAnsi="Book Antiqua" w:cs="宋体"/>
          <w:color w:val="000000"/>
          <w:kern w:val="0"/>
          <w:szCs w:val="21"/>
        </w:rPr>
        <w:t>29 </w:t>
      </w:r>
      <w:r w:rsidRPr="006E3860">
        <w:rPr>
          <w:rFonts w:ascii="Book Antiqua" w:hAnsi="Book Antiqua" w:cs="宋体"/>
          <w:b/>
          <w:bCs/>
          <w:color w:val="000000"/>
          <w:kern w:val="0"/>
          <w:szCs w:val="21"/>
        </w:rPr>
        <w:t>Takushima Y</w:t>
      </w:r>
      <w:r w:rsidRPr="006E3860">
        <w:rPr>
          <w:rFonts w:ascii="Book Antiqua" w:hAnsi="Book Antiqua" w:cs="宋体"/>
          <w:color w:val="000000"/>
          <w:kern w:val="0"/>
          <w:szCs w:val="21"/>
        </w:rPr>
        <w:t>, Abe H, Yamashita S. [Evaluation of prognostic nutritional index (PNI) as a prognostic indicator in multimodal treatment for gynecological cancer patients]. </w:t>
      </w:r>
      <w:r w:rsidRPr="006E3860">
        <w:rPr>
          <w:rFonts w:ascii="Book Antiqua" w:hAnsi="Book Antiqua" w:cs="宋体"/>
          <w:i/>
          <w:iCs/>
          <w:color w:val="000000"/>
          <w:kern w:val="0"/>
          <w:szCs w:val="21"/>
        </w:rPr>
        <w:t>Gan To Kagaku Ryoho</w:t>
      </w:r>
      <w:r w:rsidRPr="006E3860">
        <w:rPr>
          <w:rFonts w:ascii="Book Antiqua" w:hAnsi="Book Antiqua" w:cs="宋体"/>
          <w:color w:val="000000"/>
          <w:kern w:val="0"/>
          <w:szCs w:val="21"/>
        </w:rPr>
        <w:t> 1994; </w:t>
      </w:r>
      <w:r w:rsidRPr="006E3860">
        <w:rPr>
          <w:rFonts w:ascii="Book Antiqua" w:hAnsi="Book Antiqua" w:cs="宋体"/>
          <w:b/>
          <w:bCs/>
          <w:color w:val="000000"/>
          <w:kern w:val="0"/>
          <w:szCs w:val="21"/>
        </w:rPr>
        <w:t>21</w:t>
      </w:r>
      <w:r w:rsidRPr="006E3860">
        <w:rPr>
          <w:rFonts w:ascii="Book Antiqua" w:hAnsi="Book Antiqua" w:cs="宋体"/>
          <w:color w:val="000000"/>
          <w:kern w:val="0"/>
          <w:szCs w:val="21"/>
        </w:rPr>
        <w:t>: 679-682 [PMID: 8154892]</w:t>
      </w:r>
    </w:p>
    <w:p w:rsidR="00EF1A8E" w:rsidRDefault="00EF1A8E" w:rsidP="008A41FD">
      <w:pPr>
        <w:spacing w:line="360" w:lineRule="auto"/>
        <w:rPr>
          <w:rFonts w:ascii="Book Antiqua" w:hAnsi="Book Antiqua"/>
          <w:szCs w:val="21"/>
        </w:rPr>
      </w:pPr>
    </w:p>
    <w:p w:rsidR="00EF1A8E" w:rsidRPr="006E3860" w:rsidRDefault="00EF1A8E" w:rsidP="000B3BEB">
      <w:pPr>
        <w:spacing w:line="360" w:lineRule="auto"/>
        <w:jc w:val="right"/>
        <w:rPr>
          <w:rFonts w:ascii="Book Antiqua" w:hAnsi="Book Antiqua"/>
          <w:szCs w:val="21"/>
        </w:rPr>
      </w:pPr>
      <w:r w:rsidRPr="00652C0E">
        <w:rPr>
          <w:rFonts w:ascii="Book Antiqua" w:hAnsi="Book Antiqua"/>
          <w:b/>
          <w:bCs/>
        </w:rPr>
        <w:t>P-Reviewer</w:t>
      </w:r>
      <w:r>
        <w:rPr>
          <w:rFonts w:ascii="Book Antiqua" w:hAnsi="Book Antiqua"/>
          <w:b/>
          <w:bCs/>
        </w:rPr>
        <w:t>s</w:t>
      </w:r>
      <w:r w:rsidRPr="00652C0E">
        <w:rPr>
          <w:rFonts w:ascii="Book Antiqua" w:hAnsi="Book Antiqua"/>
          <w:b/>
          <w:bCs/>
        </w:rPr>
        <w:t xml:space="preserve">: </w:t>
      </w:r>
      <w:r w:rsidRPr="00124B8F">
        <w:rPr>
          <w:rFonts w:ascii="Book Antiqua" w:hAnsi="Book Antiqua"/>
          <w:bCs/>
        </w:rPr>
        <w:t>Deng JY, Kakushima N, Klaus A, Tovey FI</w:t>
      </w:r>
      <w:r>
        <w:rPr>
          <w:rFonts w:ascii="Book Antiqua" w:hAnsi="Book Antiqua"/>
          <w:b/>
          <w:bCs/>
        </w:rPr>
        <w:t xml:space="preserve"> </w:t>
      </w:r>
      <w:r w:rsidRPr="00652C0E">
        <w:rPr>
          <w:rFonts w:ascii="Book Antiqua" w:hAnsi="Book Antiqua"/>
          <w:b/>
          <w:bCs/>
        </w:rPr>
        <w:t>S-Editor:</w:t>
      </w:r>
      <w:r w:rsidRPr="00652C0E">
        <w:rPr>
          <w:rFonts w:ascii="Book Antiqua" w:hAnsi="Book Antiqua"/>
        </w:rPr>
        <w:t xml:space="preserve"> </w:t>
      </w:r>
      <w:r>
        <w:rPr>
          <w:rFonts w:ascii="Book Antiqua" w:hAnsi="Book Antiqua"/>
        </w:rPr>
        <w:t xml:space="preserve">Ma </w:t>
      </w:r>
      <w:r w:rsidRPr="008A41FD">
        <w:rPr>
          <w:rFonts w:ascii="Book Antiqua" w:hAnsi="Book Antiqua"/>
          <w:caps/>
        </w:rPr>
        <w:t>yj</w:t>
      </w:r>
      <w:r w:rsidRPr="00652C0E">
        <w:rPr>
          <w:rFonts w:ascii="Book Antiqua" w:hAnsi="Book Antiqua"/>
        </w:rPr>
        <w:t xml:space="preserve"> </w:t>
      </w:r>
      <w:r w:rsidRPr="00652C0E">
        <w:rPr>
          <w:rFonts w:ascii="Book Antiqua" w:hAnsi="Book Antiqua"/>
          <w:b/>
          <w:bCs/>
        </w:rPr>
        <w:t>L-Editor:</w:t>
      </w:r>
      <w:r>
        <w:rPr>
          <w:rFonts w:ascii="Book Antiqua" w:hAnsi="Book Antiqua"/>
        </w:rPr>
        <w:t xml:space="preserve"> </w:t>
      </w:r>
      <w:r w:rsidRPr="00652C0E">
        <w:rPr>
          <w:rFonts w:ascii="Book Antiqua" w:hAnsi="Book Antiqua"/>
          <w:b/>
          <w:bCs/>
        </w:rPr>
        <w:t>E-Editor:</w:t>
      </w:r>
    </w:p>
    <w:p w:rsidR="00EF1A8E" w:rsidRDefault="00EF1A8E" w:rsidP="00795AA7">
      <w:pPr>
        <w:spacing w:line="360" w:lineRule="auto"/>
        <w:ind w:firstLineChars="200" w:firstLine="480"/>
        <w:rPr>
          <w:rFonts w:ascii="Book Antiqua" w:hAnsi="Book Antiqua"/>
          <w:noProof/>
          <w:color w:val="000000"/>
          <w:kern w:val="0"/>
          <w:sz w:val="24"/>
          <w:szCs w:val="24"/>
        </w:rPr>
      </w:pPr>
      <w:r>
        <w:rPr>
          <w:rFonts w:ascii="Book Antiqua" w:hAnsi="Book Antiqua"/>
          <w:noProof/>
          <w:color w:val="000000"/>
          <w:kern w:val="0"/>
          <w:sz w:val="24"/>
          <w:szCs w:val="24"/>
        </w:rPr>
        <w:br w:type="page"/>
      </w:r>
    </w:p>
    <w:p w:rsidR="00EF1A8E" w:rsidRDefault="00EF1A8E" w:rsidP="000B3BEB">
      <w:pPr>
        <w:spacing w:line="360" w:lineRule="auto"/>
        <w:rPr>
          <w:rFonts w:ascii="Book Antiqua" w:hAnsi="Book Antiqua"/>
          <w:sz w:val="24"/>
          <w:szCs w:val="24"/>
        </w:rPr>
      </w:pPr>
      <w:r>
        <w:rPr>
          <w:rFonts w:ascii="Book Antiqua" w:hAnsi="Book Antiqua"/>
          <w:b/>
          <w:sz w:val="24"/>
          <w:szCs w:val="24"/>
        </w:rPr>
        <w:t>Figure 1</w:t>
      </w:r>
      <w:r w:rsidRPr="008A41FD">
        <w:rPr>
          <w:rFonts w:ascii="Book Antiqua" w:hAnsi="Book Antiqua"/>
          <w:b/>
          <w:sz w:val="24"/>
          <w:szCs w:val="24"/>
        </w:rPr>
        <w:t xml:space="preserve"> </w:t>
      </w:r>
      <w:r w:rsidRPr="000B3BEB">
        <w:rPr>
          <w:rFonts w:ascii="Book Antiqua" w:hAnsi="Book Antiqua"/>
          <w:b/>
          <w:caps/>
          <w:sz w:val="24"/>
          <w:szCs w:val="24"/>
        </w:rPr>
        <w:t>o</w:t>
      </w:r>
      <w:r w:rsidRPr="000B3BEB">
        <w:rPr>
          <w:rFonts w:ascii="Book Antiqua" w:hAnsi="Book Antiqua"/>
          <w:b/>
          <w:sz w:val="24"/>
          <w:szCs w:val="24"/>
        </w:rPr>
        <w:t>verall survival</w:t>
      </w:r>
      <w:r w:rsidRPr="008A41FD">
        <w:rPr>
          <w:rFonts w:ascii="Book Antiqua" w:hAnsi="Book Antiqua"/>
          <w:b/>
          <w:sz w:val="24"/>
          <w:szCs w:val="24"/>
        </w:rPr>
        <w:t xml:space="preserve"> curves</w:t>
      </w:r>
      <w:r>
        <w:rPr>
          <w:rFonts w:ascii="Book Antiqua" w:hAnsi="Book Antiqua"/>
          <w:b/>
          <w:sz w:val="24"/>
          <w:szCs w:val="24"/>
        </w:rPr>
        <w:t>.</w:t>
      </w:r>
      <w:r w:rsidRPr="008A41FD">
        <w:rPr>
          <w:rFonts w:ascii="Book Antiqua" w:hAnsi="Book Antiqua"/>
          <w:b/>
          <w:sz w:val="24"/>
          <w:szCs w:val="24"/>
        </w:rPr>
        <w:t xml:space="preserve"> </w:t>
      </w:r>
      <w:r w:rsidRPr="000B3BEB">
        <w:rPr>
          <w:rFonts w:ascii="Book Antiqua" w:hAnsi="Book Antiqua"/>
          <w:sz w:val="24"/>
          <w:szCs w:val="24"/>
        </w:rPr>
        <w:t xml:space="preserve">A: </w:t>
      </w:r>
      <w:r w:rsidRPr="000B3BEB">
        <w:rPr>
          <w:rFonts w:ascii="Book Antiqua" w:hAnsi="Book Antiqua"/>
          <w:caps/>
          <w:sz w:val="24"/>
          <w:szCs w:val="24"/>
        </w:rPr>
        <w:t>f</w:t>
      </w:r>
      <w:r w:rsidRPr="000B3BEB">
        <w:rPr>
          <w:rFonts w:ascii="Book Antiqua" w:hAnsi="Book Antiqua"/>
          <w:sz w:val="24"/>
          <w:szCs w:val="24"/>
        </w:rPr>
        <w:t xml:space="preserve">or patients between PNI-low group and PNI-high group. </w:t>
      </w:r>
      <w:r w:rsidRPr="008A41FD">
        <w:rPr>
          <w:rFonts w:ascii="Book Antiqua" w:hAnsi="Book Antiqua"/>
          <w:sz w:val="24"/>
          <w:szCs w:val="24"/>
        </w:rPr>
        <w:t>The 5-year OS rates were 54.1% and 21.1% between PNI-high group and PNI-low group (</w:t>
      </w:r>
      <w:r w:rsidRPr="008A41FD">
        <w:rPr>
          <w:rFonts w:ascii="Book Antiqua" w:hAnsi="Book Antiqua"/>
          <w:i/>
          <w:sz w:val="24"/>
          <w:szCs w:val="24"/>
        </w:rPr>
        <w:t>P</w:t>
      </w:r>
      <w:r>
        <w:rPr>
          <w:rFonts w:ascii="Book Antiqua" w:hAnsi="Book Antiqua"/>
          <w:i/>
          <w:sz w:val="24"/>
          <w:szCs w:val="24"/>
        </w:rPr>
        <w:t xml:space="preserve"> </w:t>
      </w:r>
      <w:r w:rsidRPr="008A41FD">
        <w:rPr>
          <w:rFonts w:ascii="Book Antiqua" w:hAnsi="Book Antiqua"/>
          <w:sz w:val="24"/>
          <w:szCs w:val="24"/>
        </w:rPr>
        <w:t>&lt;</w:t>
      </w:r>
      <w:r>
        <w:rPr>
          <w:rFonts w:ascii="Book Antiqua" w:hAnsi="Book Antiqua"/>
          <w:sz w:val="24"/>
          <w:szCs w:val="24"/>
        </w:rPr>
        <w:t xml:space="preserve"> 0.001); B: </w:t>
      </w:r>
      <w:r w:rsidRPr="000B3BEB">
        <w:rPr>
          <w:rFonts w:ascii="Book Antiqua" w:hAnsi="Book Antiqua"/>
          <w:caps/>
          <w:sz w:val="24"/>
          <w:szCs w:val="24"/>
        </w:rPr>
        <w:t>f</w:t>
      </w:r>
      <w:r w:rsidRPr="000B3BEB">
        <w:rPr>
          <w:rFonts w:ascii="Book Antiqua" w:hAnsi="Book Antiqua"/>
          <w:sz w:val="24"/>
          <w:szCs w:val="24"/>
        </w:rPr>
        <w:t>or patients with TNM II stage.</w:t>
      </w:r>
      <w:r w:rsidRPr="008A41FD">
        <w:rPr>
          <w:rFonts w:ascii="Book Antiqua" w:hAnsi="Book Antiqua"/>
          <w:b/>
          <w:sz w:val="24"/>
          <w:szCs w:val="24"/>
        </w:rPr>
        <w:t xml:space="preserve"> </w:t>
      </w:r>
      <w:r w:rsidRPr="008A41FD">
        <w:rPr>
          <w:rFonts w:ascii="Book Antiqua" w:hAnsi="Book Antiqua"/>
          <w:sz w:val="24"/>
          <w:szCs w:val="24"/>
        </w:rPr>
        <w:t>The 5-year OS rates were</w:t>
      </w:r>
      <w:r>
        <w:rPr>
          <w:rFonts w:ascii="Book Antiqua" w:hAnsi="Book Antiqua"/>
          <w:sz w:val="24"/>
          <w:szCs w:val="24"/>
        </w:rPr>
        <w:t xml:space="preserve"> </w:t>
      </w:r>
      <w:r w:rsidRPr="008A41FD">
        <w:rPr>
          <w:rFonts w:ascii="Book Antiqua" w:hAnsi="Book Antiqua"/>
          <w:sz w:val="24"/>
          <w:szCs w:val="24"/>
        </w:rPr>
        <w:t>72.9% in PNI-high group and 40.0% in PNI-low group, respectively (</w:t>
      </w:r>
      <w:r w:rsidRPr="000B3BEB">
        <w:rPr>
          <w:rFonts w:ascii="Book Antiqua" w:hAnsi="Book Antiqua"/>
          <w:i/>
          <w:sz w:val="24"/>
          <w:szCs w:val="24"/>
        </w:rPr>
        <w:sym w:font="Symbol" w:char="F063"/>
      </w:r>
      <w:r w:rsidRPr="000B3BEB">
        <w:rPr>
          <w:rFonts w:ascii="Book Antiqua" w:hAnsi="Book Antiqua"/>
          <w:sz w:val="24"/>
          <w:szCs w:val="24"/>
          <w:vertAlign w:val="superscript"/>
        </w:rPr>
        <w:t>2</w:t>
      </w:r>
      <w:r>
        <w:rPr>
          <w:rFonts w:ascii="Book Antiqua" w:hAnsi="Book Antiqua"/>
          <w:sz w:val="24"/>
          <w:szCs w:val="24"/>
          <w:vertAlign w:val="superscript"/>
        </w:rPr>
        <w:t xml:space="preserve"> </w:t>
      </w:r>
      <w:r w:rsidRPr="008A41FD">
        <w:rPr>
          <w:rFonts w:ascii="Book Antiqua" w:hAnsi="Book Antiqua"/>
          <w:sz w:val="24"/>
          <w:szCs w:val="24"/>
        </w:rPr>
        <w:t>=</w:t>
      </w:r>
      <w:r>
        <w:rPr>
          <w:rFonts w:ascii="Book Antiqua" w:hAnsi="Book Antiqua"/>
          <w:sz w:val="24"/>
          <w:szCs w:val="24"/>
        </w:rPr>
        <w:t xml:space="preserve"> </w:t>
      </w:r>
      <w:r w:rsidRPr="008A41FD">
        <w:rPr>
          <w:rFonts w:ascii="Book Antiqua" w:hAnsi="Book Antiqua"/>
          <w:sz w:val="24"/>
          <w:szCs w:val="24"/>
        </w:rPr>
        <w:t xml:space="preserve">11.591, </w:t>
      </w:r>
      <w:r w:rsidRPr="008A41FD">
        <w:rPr>
          <w:rFonts w:ascii="Book Antiqua" w:hAnsi="Book Antiqua"/>
          <w:i/>
          <w:sz w:val="24"/>
          <w:szCs w:val="24"/>
        </w:rPr>
        <w:t>P</w:t>
      </w:r>
      <w:r>
        <w:rPr>
          <w:rFonts w:ascii="Book Antiqua" w:hAnsi="Book Antiqua"/>
          <w:i/>
          <w:sz w:val="24"/>
          <w:szCs w:val="24"/>
        </w:rPr>
        <w:t xml:space="preserve"> </w:t>
      </w:r>
      <w:r w:rsidRPr="008A41FD">
        <w:rPr>
          <w:rFonts w:ascii="Book Antiqua" w:hAnsi="Book Antiqua"/>
          <w:sz w:val="24"/>
          <w:szCs w:val="24"/>
        </w:rPr>
        <w:t>=</w:t>
      </w:r>
      <w:r>
        <w:rPr>
          <w:rFonts w:ascii="Book Antiqua" w:hAnsi="Book Antiqua"/>
          <w:sz w:val="24"/>
          <w:szCs w:val="24"/>
        </w:rPr>
        <w:t xml:space="preserve"> </w:t>
      </w:r>
      <w:r w:rsidRPr="008A41FD">
        <w:rPr>
          <w:rFonts w:ascii="Book Antiqua" w:hAnsi="Book Antiqua"/>
          <w:sz w:val="24"/>
          <w:szCs w:val="24"/>
        </w:rPr>
        <w:t>0.001)</w:t>
      </w:r>
      <w:r>
        <w:rPr>
          <w:rFonts w:ascii="Book Antiqua" w:hAnsi="Book Antiqua"/>
          <w:sz w:val="24"/>
          <w:szCs w:val="24"/>
        </w:rPr>
        <w:t xml:space="preserve">; C: </w:t>
      </w:r>
      <w:r w:rsidRPr="000B3BEB">
        <w:rPr>
          <w:rFonts w:ascii="Book Antiqua" w:hAnsi="Book Antiqua"/>
          <w:caps/>
          <w:sz w:val="24"/>
          <w:szCs w:val="24"/>
        </w:rPr>
        <w:t>f</w:t>
      </w:r>
      <w:r w:rsidRPr="000B3BEB">
        <w:rPr>
          <w:rFonts w:ascii="Book Antiqua" w:hAnsi="Book Antiqua"/>
          <w:sz w:val="24"/>
          <w:szCs w:val="24"/>
        </w:rPr>
        <w:t>or patients with TNM III stage.</w:t>
      </w:r>
      <w:r w:rsidRPr="008A41FD">
        <w:rPr>
          <w:rFonts w:ascii="Book Antiqua" w:hAnsi="Book Antiqua"/>
          <w:sz w:val="24"/>
          <w:szCs w:val="24"/>
        </w:rPr>
        <w:t xml:space="preserve"> The 5-year OS rates were 36.6% in PNI-high group and 12.4 % in PNI-low group, respectively (</w:t>
      </w:r>
      <w:r w:rsidRPr="000B3BEB">
        <w:rPr>
          <w:rFonts w:ascii="Book Antiqua" w:hAnsi="Book Antiqua"/>
          <w:i/>
          <w:sz w:val="24"/>
          <w:szCs w:val="24"/>
        </w:rPr>
        <w:sym w:font="Symbol" w:char="F063"/>
      </w:r>
      <w:r w:rsidRPr="000B3BEB">
        <w:rPr>
          <w:rFonts w:ascii="Book Antiqua" w:hAnsi="Book Antiqua"/>
          <w:sz w:val="24"/>
          <w:szCs w:val="24"/>
          <w:vertAlign w:val="superscript"/>
        </w:rPr>
        <w:t>2</w:t>
      </w:r>
      <w:r>
        <w:rPr>
          <w:rFonts w:ascii="Book Antiqua" w:hAnsi="Book Antiqua"/>
          <w:sz w:val="24"/>
          <w:szCs w:val="24"/>
        </w:rPr>
        <w:t xml:space="preserve"> </w:t>
      </w:r>
      <w:r w:rsidRPr="008A41FD">
        <w:rPr>
          <w:rFonts w:ascii="Book Antiqua" w:hAnsi="Book Antiqua"/>
          <w:sz w:val="24"/>
          <w:szCs w:val="24"/>
        </w:rPr>
        <w:t>=</w:t>
      </w:r>
      <w:r>
        <w:rPr>
          <w:rFonts w:ascii="Book Antiqua" w:hAnsi="Book Antiqua"/>
          <w:sz w:val="24"/>
          <w:szCs w:val="24"/>
        </w:rPr>
        <w:t xml:space="preserve"> </w:t>
      </w:r>
      <w:r w:rsidRPr="008A41FD">
        <w:rPr>
          <w:rFonts w:ascii="Book Antiqua" w:hAnsi="Book Antiqua"/>
          <w:sz w:val="24"/>
          <w:szCs w:val="24"/>
        </w:rPr>
        <w:t xml:space="preserve">33.020, </w:t>
      </w:r>
      <w:r w:rsidRPr="008A41FD">
        <w:rPr>
          <w:rFonts w:ascii="Book Antiqua" w:hAnsi="Book Antiqua"/>
          <w:i/>
          <w:sz w:val="24"/>
          <w:szCs w:val="24"/>
        </w:rPr>
        <w:t>P</w:t>
      </w:r>
      <w:r>
        <w:rPr>
          <w:rFonts w:ascii="Book Antiqua" w:hAnsi="Book Antiqua"/>
          <w:i/>
          <w:sz w:val="24"/>
          <w:szCs w:val="24"/>
        </w:rPr>
        <w:t xml:space="preserve"> </w:t>
      </w: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r w:rsidRPr="000B3BEB">
        <w:rPr>
          <w:rFonts w:ascii="Book Antiqua" w:hAnsi="Book Antiqua"/>
          <w:sz w:val="24"/>
          <w:szCs w:val="24"/>
        </w:rPr>
        <w:t xml:space="preserve"> PNI:</w:t>
      </w:r>
      <w:r w:rsidRPr="008A41FD">
        <w:rPr>
          <w:rFonts w:ascii="Book Antiqua" w:hAnsi="Book Antiqua"/>
          <w:sz w:val="24"/>
          <w:szCs w:val="24"/>
        </w:rPr>
        <w:t xml:space="preserve"> </w:t>
      </w:r>
      <w:r w:rsidRPr="000B3BEB">
        <w:rPr>
          <w:rFonts w:ascii="Book Antiqua" w:hAnsi="Book Antiqua"/>
          <w:caps/>
          <w:sz w:val="24"/>
          <w:szCs w:val="24"/>
        </w:rPr>
        <w:t>p</w:t>
      </w:r>
      <w:r w:rsidRPr="008A41FD">
        <w:rPr>
          <w:rFonts w:ascii="Book Antiqua" w:hAnsi="Book Antiqua"/>
          <w:sz w:val="24"/>
          <w:szCs w:val="24"/>
        </w:rPr>
        <w:t>rognostic nutritional index</w:t>
      </w:r>
      <w:r>
        <w:rPr>
          <w:rFonts w:ascii="Book Antiqua" w:hAnsi="Book Antiqua"/>
          <w:sz w:val="24"/>
          <w:szCs w:val="24"/>
        </w:rPr>
        <w:t>;</w:t>
      </w:r>
      <w:r w:rsidRPr="008A41FD">
        <w:rPr>
          <w:rFonts w:ascii="Book Antiqua" w:hAnsi="Book Antiqua"/>
          <w:sz w:val="24"/>
          <w:szCs w:val="24"/>
        </w:rPr>
        <w:t xml:space="preserve"> </w:t>
      </w:r>
      <w:r w:rsidRPr="000B3BEB">
        <w:rPr>
          <w:rFonts w:ascii="Book Antiqua" w:hAnsi="Book Antiqua"/>
          <w:sz w:val="24"/>
          <w:szCs w:val="24"/>
        </w:rPr>
        <w:t>OS</w:t>
      </w:r>
      <w:r>
        <w:rPr>
          <w:rFonts w:ascii="Book Antiqua" w:hAnsi="Book Antiqua"/>
          <w:sz w:val="24"/>
          <w:szCs w:val="24"/>
        </w:rPr>
        <w:t>:</w:t>
      </w:r>
      <w:r w:rsidRPr="008A41FD">
        <w:rPr>
          <w:rFonts w:ascii="Book Antiqua" w:hAnsi="Book Antiqua"/>
          <w:sz w:val="24"/>
          <w:szCs w:val="24"/>
        </w:rPr>
        <w:t xml:space="preserve"> </w:t>
      </w:r>
      <w:r w:rsidRPr="000B3BEB">
        <w:rPr>
          <w:rFonts w:ascii="Book Antiqua" w:hAnsi="Book Antiqua"/>
          <w:caps/>
          <w:sz w:val="24"/>
          <w:szCs w:val="24"/>
        </w:rPr>
        <w:t>o</w:t>
      </w:r>
      <w:r w:rsidRPr="008A41FD">
        <w:rPr>
          <w:rFonts w:ascii="Book Antiqua" w:hAnsi="Book Antiqua"/>
          <w:sz w:val="24"/>
          <w:szCs w:val="24"/>
        </w:rPr>
        <w:t>verall survival.</w:t>
      </w:r>
    </w:p>
    <w:p w:rsidR="00EF1A8E" w:rsidRPr="008A41FD" w:rsidRDefault="00EF1A8E" w:rsidP="00795AA7">
      <w:pPr>
        <w:spacing w:line="360" w:lineRule="auto"/>
        <w:ind w:firstLineChars="200" w:firstLine="480"/>
        <w:rPr>
          <w:rFonts w:ascii="Book Antiqua" w:hAnsi="Book Antiqua"/>
          <w:color w:val="000000"/>
          <w:kern w:val="0"/>
          <w:sz w:val="24"/>
          <w:szCs w:val="24"/>
        </w:rPr>
      </w:pPr>
    </w:p>
    <w:p w:rsidR="00EF1A8E" w:rsidRPr="008A41FD" w:rsidRDefault="00EF1A8E" w:rsidP="000B3BEB">
      <w:pPr>
        <w:spacing w:line="360" w:lineRule="auto"/>
        <w:rPr>
          <w:rFonts w:ascii="Book Antiqua" w:hAnsi="Book Antiqua"/>
          <w:b/>
          <w:sz w:val="24"/>
          <w:szCs w:val="24"/>
        </w:rPr>
      </w:pPr>
      <w:r w:rsidRPr="008A41FD">
        <w:rPr>
          <w:rFonts w:ascii="Book Antiqua" w:hAnsi="Book Antiqua"/>
          <w:b/>
          <w:sz w:val="24"/>
          <w:szCs w:val="24"/>
        </w:rPr>
        <w:t>Table 1 Relationship between clinical characteristics and prognostic nutritional i</w:t>
      </w:r>
      <w:r>
        <w:rPr>
          <w:rFonts w:ascii="Book Antiqua" w:hAnsi="Book Antiqua"/>
          <w:b/>
          <w:sz w:val="24"/>
          <w:szCs w:val="24"/>
        </w:rPr>
        <w:t xml:space="preserve">ndex </w:t>
      </w:r>
      <w:r w:rsidRPr="000B3BEB">
        <w:rPr>
          <w:rFonts w:ascii="Book Antiqua" w:hAnsi="Book Antiqua"/>
          <w:b/>
          <w:i/>
          <w:sz w:val="24"/>
          <w:szCs w:val="24"/>
        </w:rPr>
        <w:t>n</w:t>
      </w:r>
      <w:r>
        <w:rPr>
          <w:rFonts w:ascii="Book Antiqua" w:hAnsi="Book Antiqua"/>
          <w:b/>
          <w:sz w:val="24"/>
          <w:szCs w:val="24"/>
        </w:rPr>
        <w:t xml:space="preserve"> (%)</w:t>
      </w:r>
    </w:p>
    <w:tbl>
      <w:tblPr>
        <w:tblW w:w="10476" w:type="dxa"/>
        <w:jc w:val="center"/>
        <w:tblBorders>
          <w:top w:val="single" w:sz="4" w:space="0" w:color="auto"/>
          <w:bottom w:val="single" w:sz="4" w:space="0" w:color="auto"/>
        </w:tblBorders>
        <w:tblLayout w:type="fixed"/>
        <w:tblLook w:val="01E0" w:firstRow="1" w:lastRow="1" w:firstColumn="1" w:lastColumn="1" w:noHBand="0" w:noVBand="0"/>
      </w:tblPr>
      <w:tblGrid>
        <w:gridCol w:w="3091"/>
        <w:gridCol w:w="2776"/>
        <w:gridCol w:w="2696"/>
        <w:gridCol w:w="978"/>
        <w:gridCol w:w="935"/>
      </w:tblGrid>
      <w:tr w:rsidR="00EF1A8E" w:rsidRPr="001206FB" w:rsidTr="001206FB">
        <w:trPr>
          <w:jc w:val="center"/>
        </w:trPr>
        <w:tc>
          <w:tcPr>
            <w:tcW w:w="3091"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Characteristics</w:t>
            </w:r>
          </w:p>
        </w:tc>
        <w:tc>
          <w:tcPr>
            <w:tcW w:w="2776"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PNI-high</w:t>
            </w:r>
            <w:r w:rsidRPr="001206FB">
              <w:rPr>
                <w:rFonts w:ascii="Book Antiqua" w:hAnsi="Book Antiqua" w:hint="eastAsia"/>
                <w:sz w:val="24"/>
                <w:szCs w:val="24"/>
              </w:rPr>
              <w:t>（</w:t>
            </w:r>
            <w:r w:rsidRPr="001206FB">
              <w:rPr>
                <w:rFonts w:ascii="Book Antiqua" w:hAnsi="Book Antiqua"/>
                <w:i/>
                <w:sz w:val="24"/>
                <w:szCs w:val="24"/>
              </w:rPr>
              <w:t>n</w:t>
            </w:r>
            <w:r w:rsidRPr="001206FB">
              <w:rPr>
                <w:rFonts w:ascii="Book Antiqua" w:hAnsi="Book Antiqua"/>
                <w:sz w:val="24"/>
                <w:szCs w:val="24"/>
              </w:rPr>
              <w:t xml:space="preserve"> = 245</w:t>
            </w:r>
            <w:r w:rsidRPr="001206FB">
              <w:rPr>
                <w:rFonts w:ascii="Book Antiqua" w:hAnsi="Book Antiqua" w:hint="eastAsia"/>
                <w:sz w:val="24"/>
                <w:szCs w:val="24"/>
              </w:rPr>
              <w:t>）</w:t>
            </w:r>
          </w:p>
        </w:tc>
        <w:tc>
          <w:tcPr>
            <w:tcW w:w="2696"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PNI-low</w:t>
            </w:r>
            <w:r w:rsidRPr="001206FB">
              <w:rPr>
                <w:rFonts w:ascii="Book Antiqua" w:hAnsi="Book Antiqua" w:hint="eastAsia"/>
                <w:sz w:val="24"/>
                <w:szCs w:val="24"/>
              </w:rPr>
              <w:t>（</w:t>
            </w:r>
            <w:r w:rsidRPr="001206FB">
              <w:rPr>
                <w:rFonts w:ascii="Book Antiqua" w:hAnsi="Book Antiqua"/>
                <w:i/>
                <w:sz w:val="24"/>
                <w:szCs w:val="24"/>
              </w:rPr>
              <w:t>n</w:t>
            </w:r>
            <w:r w:rsidRPr="001206FB">
              <w:rPr>
                <w:rFonts w:ascii="Book Antiqua" w:hAnsi="Book Antiqua"/>
                <w:sz w:val="24"/>
                <w:szCs w:val="24"/>
              </w:rPr>
              <w:t xml:space="preserve"> = 141</w:t>
            </w:r>
            <w:r w:rsidRPr="001206FB">
              <w:rPr>
                <w:rFonts w:ascii="Book Antiqua" w:hAnsi="Book Antiqua" w:hint="eastAsia"/>
                <w:sz w:val="24"/>
                <w:szCs w:val="24"/>
              </w:rPr>
              <w:t>）</w:t>
            </w:r>
          </w:p>
        </w:tc>
        <w:tc>
          <w:tcPr>
            <w:tcW w:w="978"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i/>
                <w:sz w:val="24"/>
                <w:szCs w:val="24"/>
              </w:rPr>
              <w:sym w:font="Symbol" w:char="F063"/>
            </w:r>
            <w:r w:rsidRPr="001206FB">
              <w:rPr>
                <w:rFonts w:ascii="Book Antiqua" w:hAnsi="Book Antiqua"/>
                <w:sz w:val="24"/>
                <w:szCs w:val="24"/>
                <w:vertAlign w:val="superscript"/>
              </w:rPr>
              <w:t>2</w:t>
            </w:r>
          </w:p>
        </w:tc>
        <w:tc>
          <w:tcPr>
            <w:tcW w:w="935"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i/>
                <w:sz w:val="24"/>
                <w:szCs w:val="24"/>
              </w:rPr>
              <w:t>P-</w:t>
            </w:r>
            <w:r w:rsidRPr="001206FB">
              <w:rPr>
                <w:rFonts w:ascii="Book Antiqua" w:hAnsi="Book Antiqua"/>
                <w:sz w:val="24"/>
                <w:szCs w:val="24"/>
              </w:rPr>
              <w:t>value</w:t>
            </w:r>
          </w:p>
        </w:tc>
      </w:tr>
      <w:tr w:rsidR="00EF1A8E" w:rsidRPr="001206FB" w:rsidTr="001206FB">
        <w:trPr>
          <w:jc w:val="center"/>
        </w:trPr>
        <w:tc>
          <w:tcPr>
            <w:tcW w:w="3091"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Age (yr)</w:t>
            </w:r>
          </w:p>
        </w:tc>
        <w:tc>
          <w:tcPr>
            <w:tcW w:w="2776" w:type="dxa"/>
            <w:tcBorders>
              <w:top w:val="single" w:sz="4" w:space="0" w:color="auto"/>
            </w:tcBorders>
          </w:tcPr>
          <w:p w:rsidR="00EF1A8E" w:rsidRPr="001206FB" w:rsidRDefault="00EF1A8E" w:rsidP="001206FB">
            <w:pPr>
              <w:spacing w:line="360" w:lineRule="auto"/>
              <w:rPr>
                <w:rFonts w:ascii="Book Antiqua" w:hAnsi="Book Antiqua"/>
                <w:sz w:val="24"/>
                <w:szCs w:val="24"/>
              </w:rPr>
            </w:pPr>
          </w:p>
        </w:tc>
        <w:tc>
          <w:tcPr>
            <w:tcW w:w="2696" w:type="dxa"/>
            <w:tcBorders>
              <w:top w:val="single" w:sz="4" w:space="0" w:color="auto"/>
            </w:tcBorders>
          </w:tcPr>
          <w:p w:rsidR="00EF1A8E" w:rsidRPr="001206FB" w:rsidRDefault="00EF1A8E" w:rsidP="001206FB">
            <w:pPr>
              <w:spacing w:line="360" w:lineRule="auto"/>
              <w:rPr>
                <w:rFonts w:ascii="Book Antiqua" w:hAnsi="Book Antiqua"/>
                <w:sz w:val="24"/>
                <w:szCs w:val="24"/>
              </w:rPr>
            </w:pPr>
          </w:p>
        </w:tc>
        <w:tc>
          <w:tcPr>
            <w:tcW w:w="978"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5.456</w:t>
            </w:r>
          </w:p>
        </w:tc>
        <w:tc>
          <w:tcPr>
            <w:tcW w:w="935"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0.019</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&lt; 65</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168 (68.6)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80 (56.7)</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 65</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77 (31.4)</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61 (43.3)</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Gender</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1.592</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0.207</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Female</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75 (30.6)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52 (36.9)</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Male</w:t>
            </w:r>
            <w:r w:rsidRPr="001206FB">
              <w:rPr>
                <w:rFonts w:ascii="Book Antiqua" w:hAnsi="Book Antiqua"/>
                <w:sz w:val="24"/>
                <w:szCs w:val="24"/>
              </w:rPr>
              <w:tab/>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170 (69.4)</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89 (63.1)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Tumor location</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3.544</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0.315</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Upper 1/3</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80 (32.7)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39 (27.7)</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Middle 1/3</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26 (10.6)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20 (14.2)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Lower 1/3</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114 (46.5)</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61 (43.3)</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2/3 or more</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25 (10.2)</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21 (14.9)</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BMI</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10.348</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0.001</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&lt; 18.5 kg/m</w:t>
            </w:r>
            <w:r w:rsidRPr="001206FB">
              <w:rPr>
                <w:rFonts w:ascii="Book Antiqua" w:hAnsi="Book Antiqua"/>
                <w:sz w:val="24"/>
                <w:szCs w:val="24"/>
                <w:vertAlign w:val="superscript"/>
              </w:rPr>
              <w:t>2</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31 (12.7)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36 (25.5)</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 18.5 kg/m</w:t>
            </w:r>
            <w:r w:rsidRPr="001206FB">
              <w:rPr>
                <w:rFonts w:ascii="Book Antiqua" w:hAnsi="Book Antiqua"/>
                <w:sz w:val="24"/>
                <w:szCs w:val="24"/>
                <w:vertAlign w:val="superscript"/>
              </w:rPr>
              <w:t>2</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214 (87.3)</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105 (74.5)</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trHeight w:val="273"/>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Bleeding</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0.677</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0.411</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lastRenderedPageBreak/>
              <w:t>≤ 200 m</w:t>
            </w:r>
            <w:r w:rsidRPr="001206FB">
              <w:rPr>
                <w:rFonts w:ascii="Book Antiqua" w:hAnsi="Book Antiqua"/>
                <w:caps/>
                <w:sz w:val="24"/>
                <w:szCs w:val="24"/>
              </w:rPr>
              <w:t>l</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99 (40.4)</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51 (36.2)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&gt; 200 m</w:t>
            </w:r>
            <w:r w:rsidRPr="001206FB">
              <w:rPr>
                <w:rFonts w:ascii="Book Antiqua" w:hAnsi="Book Antiqua"/>
                <w:caps/>
                <w:sz w:val="24"/>
                <w:szCs w:val="24"/>
              </w:rPr>
              <w:t>l</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146 (59.6)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90 (63.8)</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Tumor size</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11.628</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0.001</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&lt; 5 cm</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107 (43.7)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38 (26.2)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 5 cm</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138 (56.6)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103 (73.8)</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Borrmann type</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0.720</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0.396</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I/II</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94 (38.4)</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48 (34.0)</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w:t>
            </w:r>
            <w:r w:rsidRPr="001206FB">
              <w:rPr>
                <w:rFonts w:ascii="Book Antiqua" w:hAnsi="Book Antiqua"/>
                <w:sz w:val="24"/>
                <w:szCs w:val="24"/>
              </w:rPr>
              <w:fldChar w:fldCharType="begin"/>
            </w:r>
            <w:r w:rsidRPr="001206FB">
              <w:rPr>
                <w:rFonts w:ascii="Book Antiqua" w:hAnsi="Book Antiqua"/>
                <w:sz w:val="24"/>
                <w:szCs w:val="24"/>
              </w:rPr>
              <w:instrText xml:space="preserve"> = 2 \* ROMAN </w:instrText>
            </w:r>
            <w:r w:rsidRPr="001206FB">
              <w:rPr>
                <w:rFonts w:ascii="Book Antiqua" w:hAnsi="Book Antiqua"/>
                <w:sz w:val="24"/>
                <w:szCs w:val="24"/>
              </w:rPr>
              <w:fldChar w:fldCharType="separate"/>
            </w:r>
            <w:r w:rsidRPr="001206FB">
              <w:rPr>
                <w:rFonts w:ascii="Book Antiqua" w:hAnsi="Book Antiqua"/>
                <w:sz w:val="24"/>
                <w:szCs w:val="24"/>
              </w:rPr>
              <w:t>II</w:t>
            </w:r>
            <w:r w:rsidRPr="001206FB">
              <w:rPr>
                <w:rFonts w:ascii="Book Antiqua" w:hAnsi="Book Antiqua"/>
                <w:sz w:val="24"/>
                <w:szCs w:val="24"/>
              </w:rPr>
              <w:fldChar w:fldCharType="end"/>
            </w:r>
            <w:r w:rsidRPr="001206FB">
              <w:rPr>
                <w:rFonts w:ascii="Book Antiqua" w:hAnsi="Book Antiqua"/>
                <w:sz w:val="24"/>
                <w:szCs w:val="24"/>
              </w:rPr>
              <w:t>I/IV</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151 (61.6)</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93 (66.0)</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Histology</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0.610</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0.435</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Differentiated</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68 (27.8)</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34 (24.1)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Undifferentiated</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177 (72.2)</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107 (75.9)</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Extranodal metastasis</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4.155</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0.042</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Positive</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37 (15.1)</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33 (23.4)</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Book Antiqua" w:hAnsi="Book Antiqua"/>
                <w:sz w:val="24"/>
                <w:szCs w:val="24"/>
              </w:rPr>
              <w:t>Negative</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208 (84.9)</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108 (76.6)</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Serosal invasion</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4.257</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0.039</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Yes</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189 (77.1)</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121 (85.8)</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No</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56 (22.9)</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20 (14.2)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Lymph node metastasis</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18.913</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&lt; 0.001</w:t>
            </w: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pN0</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90 (36.7)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34 (24.1)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pN1</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41 (16.7)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17 (12.1)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pN2</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56 (22.9)</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27 (19.1)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  pN3</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58 (23.7)</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63 (44.7)</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TNM stage</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6.859</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0.032</w:t>
            </w: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宋体" w:hAnsi="宋体" w:cs="宋体" w:hint="eastAsia"/>
                <w:sz w:val="24"/>
                <w:szCs w:val="24"/>
              </w:rPr>
              <w:t>Ⅰ</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29 (11.8)</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 (7.1)</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宋体" w:hAnsi="宋体" w:cs="宋体" w:hint="eastAsia"/>
                <w:sz w:val="24"/>
                <w:szCs w:val="24"/>
              </w:rPr>
              <w:t>Ⅱ</w:t>
            </w:r>
            <w:r w:rsidRPr="001206FB">
              <w:rPr>
                <w:rFonts w:ascii="Book Antiqua" w:hAnsi="Book Antiqua"/>
                <w:sz w:val="24"/>
                <w:szCs w:val="24"/>
              </w:rPr>
              <w:t xml:space="preserve"> </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71 (29.0)</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29 (20.6)</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ind w:firstLineChars="100" w:firstLine="240"/>
              <w:rPr>
                <w:rFonts w:ascii="Book Antiqua" w:hAnsi="Book Antiqua"/>
                <w:sz w:val="24"/>
                <w:szCs w:val="24"/>
              </w:rPr>
            </w:pPr>
            <w:r w:rsidRPr="001206FB">
              <w:rPr>
                <w:rFonts w:ascii="宋体" w:hAnsi="宋体" w:cs="宋体" w:hint="eastAsia"/>
                <w:sz w:val="24"/>
                <w:szCs w:val="24"/>
              </w:rPr>
              <w:t>Ⅲ</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145 (59.2)</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102 (73.2)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Post complication</w:t>
            </w:r>
          </w:p>
        </w:tc>
        <w:tc>
          <w:tcPr>
            <w:tcW w:w="2776" w:type="dxa"/>
          </w:tcPr>
          <w:p w:rsidR="00EF1A8E" w:rsidRPr="001206FB" w:rsidRDefault="00EF1A8E" w:rsidP="001206FB">
            <w:pPr>
              <w:spacing w:line="360" w:lineRule="auto"/>
              <w:rPr>
                <w:rFonts w:ascii="Book Antiqua" w:hAnsi="Book Antiqua"/>
                <w:sz w:val="24"/>
                <w:szCs w:val="24"/>
              </w:rPr>
            </w:pPr>
          </w:p>
        </w:tc>
        <w:tc>
          <w:tcPr>
            <w:tcW w:w="2696" w:type="dxa"/>
          </w:tcPr>
          <w:p w:rsidR="00EF1A8E" w:rsidRPr="001206FB" w:rsidRDefault="00EF1A8E" w:rsidP="001206FB">
            <w:pPr>
              <w:spacing w:line="360" w:lineRule="auto"/>
              <w:rPr>
                <w:rFonts w:ascii="Book Antiqua" w:hAnsi="Book Antiqua"/>
                <w:sz w:val="24"/>
                <w:szCs w:val="24"/>
              </w:rPr>
            </w:pPr>
          </w:p>
        </w:tc>
        <w:tc>
          <w:tcPr>
            <w:tcW w:w="978"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12.391</w:t>
            </w:r>
          </w:p>
        </w:tc>
        <w:tc>
          <w:tcPr>
            <w:tcW w:w="93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&lt; 0.001</w:t>
            </w:r>
          </w:p>
        </w:tc>
      </w:tr>
      <w:tr w:rsidR="00EF1A8E" w:rsidRPr="001206FB" w:rsidTr="001206FB">
        <w:trPr>
          <w:jc w:val="center"/>
        </w:trPr>
        <w:tc>
          <w:tcPr>
            <w:tcW w:w="3091" w:type="dxa"/>
          </w:tcPr>
          <w:p w:rsidR="00EF1A8E" w:rsidRPr="001206FB" w:rsidRDefault="00EF1A8E" w:rsidP="001206FB">
            <w:pPr>
              <w:spacing w:line="360" w:lineRule="auto"/>
              <w:ind w:firstLineChars="98" w:firstLine="235"/>
              <w:rPr>
                <w:rFonts w:ascii="Book Antiqua" w:hAnsi="Book Antiqua"/>
                <w:sz w:val="24"/>
                <w:szCs w:val="24"/>
              </w:rPr>
            </w:pPr>
            <w:r w:rsidRPr="001206FB">
              <w:rPr>
                <w:rFonts w:ascii="Book Antiqua" w:hAnsi="Book Antiqua"/>
                <w:sz w:val="24"/>
                <w:szCs w:val="24"/>
              </w:rPr>
              <w:lastRenderedPageBreak/>
              <w:t>Yes</w:t>
            </w:r>
          </w:p>
        </w:tc>
        <w:tc>
          <w:tcPr>
            <w:tcW w:w="277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39 (15.9)</w:t>
            </w:r>
          </w:p>
        </w:tc>
        <w:tc>
          <w:tcPr>
            <w:tcW w:w="2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44 (31.2)</w:t>
            </w:r>
          </w:p>
        </w:tc>
        <w:tc>
          <w:tcPr>
            <w:tcW w:w="978" w:type="dxa"/>
          </w:tcPr>
          <w:p w:rsidR="00EF1A8E" w:rsidRPr="001206FB" w:rsidRDefault="00EF1A8E" w:rsidP="001206FB">
            <w:pPr>
              <w:spacing w:line="360" w:lineRule="auto"/>
              <w:rPr>
                <w:rFonts w:ascii="Book Antiqua" w:hAnsi="Book Antiqua"/>
                <w:sz w:val="24"/>
                <w:szCs w:val="24"/>
              </w:rPr>
            </w:pPr>
          </w:p>
        </w:tc>
        <w:tc>
          <w:tcPr>
            <w:tcW w:w="935" w:type="dxa"/>
          </w:tcPr>
          <w:p w:rsidR="00EF1A8E" w:rsidRPr="001206FB" w:rsidRDefault="00EF1A8E" w:rsidP="001206FB">
            <w:pPr>
              <w:spacing w:line="360" w:lineRule="auto"/>
              <w:rPr>
                <w:rFonts w:ascii="Book Antiqua" w:hAnsi="Book Antiqua"/>
                <w:sz w:val="24"/>
                <w:szCs w:val="24"/>
              </w:rPr>
            </w:pPr>
          </w:p>
        </w:tc>
      </w:tr>
      <w:tr w:rsidR="00EF1A8E" w:rsidRPr="001206FB" w:rsidTr="001206FB">
        <w:trPr>
          <w:jc w:val="center"/>
        </w:trPr>
        <w:tc>
          <w:tcPr>
            <w:tcW w:w="3091" w:type="dxa"/>
            <w:tcBorders>
              <w:bottom w:val="single" w:sz="4" w:space="0" w:color="auto"/>
            </w:tcBorders>
          </w:tcPr>
          <w:p w:rsidR="00EF1A8E" w:rsidRPr="001206FB" w:rsidRDefault="00EF1A8E" w:rsidP="001206FB">
            <w:pPr>
              <w:spacing w:line="360" w:lineRule="auto"/>
              <w:ind w:firstLineChars="98" w:firstLine="235"/>
              <w:rPr>
                <w:rFonts w:ascii="Book Antiqua" w:hAnsi="Book Antiqua"/>
                <w:sz w:val="24"/>
                <w:szCs w:val="24"/>
              </w:rPr>
            </w:pPr>
            <w:r w:rsidRPr="001206FB">
              <w:rPr>
                <w:rFonts w:ascii="Book Antiqua" w:hAnsi="Book Antiqua"/>
                <w:sz w:val="24"/>
                <w:szCs w:val="24"/>
              </w:rPr>
              <w:t>No</w:t>
            </w:r>
          </w:p>
        </w:tc>
        <w:tc>
          <w:tcPr>
            <w:tcW w:w="2776"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205 (84.1)</w:t>
            </w:r>
          </w:p>
        </w:tc>
        <w:tc>
          <w:tcPr>
            <w:tcW w:w="2696"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97 (68.8)</w:t>
            </w:r>
          </w:p>
        </w:tc>
        <w:tc>
          <w:tcPr>
            <w:tcW w:w="978" w:type="dxa"/>
            <w:tcBorders>
              <w:bottom w:val="single" w:sz="4" w:space="0" w:color="auto"/>
            </w:tcBorders>
          </w:tcPr>
          <w:p w:rsidR="00EF1A8E" w:rsidRPr="001206FB" w:rsidRDefault="00EF1A8E" w:rsidP="001206FB">
            <w:pPr>
              <w:spacing w:line="360" w:lineRule="auto"/>
              <w:rPr>
                <w:rFonts w:ascii="Book Antiqua" w:hAnsi="Book Antiqua"/>
                <w:sz w:val="24"/>
                <w:szCs w:val="24"/>
              </w:rPr>
            </w:pPr>
          </w:p>
        </w:tc>
        <w:tc>
          <w:tcPr>
            <w:tcW w:w="935" w:type="dxa"/>
            <w:tcBorders>
              <w:bottom w:val="single" w:sz="4" w:space="0" w:color="auto"/>
            </w:tcBorders>
          </w:tcPr>
          <w:p w:rsidR="00EF1A8E" w:rsidRPr="001206FB" w:rsidRDefault="00EF1A8E" w:rsidP="001206FB">
            <w:pPr>
              <w:spacing w:line="360" w:lineRule="auto"/>
              <w:rPr>
                <w:rFonts w:ascii="Book Antiqua" w:hAnsi="Book Antiqua"/>
                <w:sz w:val="24"/>
                <w:szCs w:val="24"/>
              </w:rPr>
            </w:pPr>
          </w:p>
        </w:tc>
      </w:tr>
    </w:tbl>
    <w:p w:rsidR="00EF1A8E" w:rsidRDefault="00EF1A8E" w:rsidP="00795AA7">
      <w:pPr>
        <w:spacing w:line="360" w:lineRule="auto"/>
        <w:rPr>
          <w:rFonts w:ascii="Book Antiqua" w:hAnsi="Book Antiqua"/>
          <w:b/>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Table 2 Univariate and multivariate logistic regression analysis of postoperative complications</w:t>
      </w:r>
      <w:r>
        <w:rPr>
          <w:rFonts w:ascii="Book Antiqua" w:hAnsi="Book Antiqua"/>
          <w:b/>
          <w:sz w:val="24"/>
          <w:szCs w:val="24"/>
        </w:rPr>
        <w:t xml:space="preserve"> </w:t>
      </w:r>
      <w:r w:rsidRPr="000B3BEB">
        <w:rPr>
          <w:rFonts w:ascii="Book Antiqua" w:hAnsi="Book Antiqua"/>
          <w:b/>
          <w:i/>
          <w:sz w:val="24"/>
          <w:szCs w:val="24"/>
        </w:rPr>
        <w:t>n</w:t>
      </w:r>
      <w:r>
        <w:rPr>
          <w:rFonts w:ascii="Book Antiqua" w:hAnsi="Book Antiqua"/>
          <w:b/>
          <w:sz w:val="24"/>
          <w:szCs w:val="24"/>
        </w:rPr>
        <w:t xml:space="preserve"> (%)</w:t>
      </w:r>
    </w:p>
    <w:tbl>
      <w:tblPr>
        <w:tblW w:w="10779" w:type="dxa"/>
        <w:tblInd w:w="-998" w:type="dxa"/>
        <w:tblBorders>
          <w:top w:val="single" w:sz="4" w:space="0" w:color="auto"/>
          <w:bottom w:val="single" w:sz="4" w:space="0" w:color="auto"/>
        </w:tblBorders>
        <w:tblLayout w:type="fixed"/>
        <w:tblLook w:val="00A0" w:firstRow="1" w:lastRow="0" w:firstColumn="1" w:lastColumn="0" w:noHBand="0" w:noVBand="0"/>
      </w:tblPr>
      <w:tblGrid>
        <w:gridCol w:w="3261"/>
        <w:gridCol w:w="1565"/>
        <w:gridCol w:w="1696"/>
        <w:gridCol w:w="1134"/>
        <w:gridCol w:w="2126"/>
        <w:gridCol w:w="997"/>
      </w:tblGrid>
      <w:tr w:rsidR="00EF1A8E" w:rsidRPr="001206FB" w:rsidTr="001206FB">
        <w:tc>
          <w:tcPr>
            <w:tcW w:w="3261" w:type="dxa"/>
            <w:vMerge w:val="restart"/>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Variables</w:t>
            </w:r>
          </w:p>
        </w:tc>
        <w:tc>
          <w:tcPr>
            <w:tcW w:w="1565" w:type="dxa"/>
            <w:vMerge w:val="restart"/>
            <w:tcBorders>
              <w:top w:val="single" w:sz="4" w:space="0" w:color="auto"/>
            </w:tcBorders>
          </w:tcPr>
          <w:p w:rsidR="00EF1A8E" w:rsidRPr="001206FB" w:rsidRDefault="00EF1A8E" w:rsidP="001206FB">
            <w:pPr>
              <w:autoSpaceDE w:val="0"/>
              <w:autoSpaceDN w:val="0"/>
              <w:adjustRightInd w:val="0"/>
              <w:spacing w:line="360" w:lineRule="auto"/>
              <w:rPr>
                <w:rFonts w:ascii="Book Antiqua" w:hAnsi="Book Antiqua"/>
                <w:sz w:val="24"/>
                <w:szCs w:val="24"/>
              </w:rPr>
            </w:pPr>
            <w:r w:rsidRPr="001206FB">
              <w:rPr>
                <w:rFonts w:ascii="Book Antiqua" w:hAnsi="Book Antiqua"/>
                <w:sz w:val="24"/>
                <w:szCs w:val="24"/>
              </w:rPr>
              <w:t>No. of complications</w:t>
            </w:r>
          </w:p>
        </w:tc>
        <w:tc>
          <w:tcPr>
            <w:tcW w:w="2830" w:type="dxa"/>
            <w:gridSpan w:val="2"/>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Univariate analysis</w:t>
            </w:r>
          </w:p>
        </w:tc>
        <w:tc>
          <w:tcPr>
            <w:tcW w:w="3123" w:type="dxa"/>
            <w:gridSpan w:val="2"/>
            <w:tcBorders>
              <w:top w:val="single" w:sz="4" w:space="0" w:color="auto"/>
              <w:bottom w:val="single" w:sz="4" w:space="0" w:color="auto"/>
            </w:tcBorders>
          </w:tcPr>
          <w:p w:rsidR="00EF1A8E" w:rsidRPr="001206FB" w:rsidRDefault="00EF1A8E" w:rsidP="001206FB">
            <w:pPr>
              <w:autoSpaceDE w:val="0"/>
              <w:autoSpaceDN w:val="0"/>
              <w:adjustRightInd w:val="0"/>
              <w:spacing w:line="360" w:lineRule="auto"/>
              <w:rPr>
                <w:rFonts w:ascii="Book Antiqua" w:hAnsi="Book Antiqua"/>
                <w:sz w:val="24"/>
                <w:szCs w:val="24"/>
              </w:rPr>
            </w:pPr>
            <w:r w:rsidRPr="001206FB">
              <w:rPr>
                <w:rFonts w:ascii="Book Antiqua" w:hAnsi="Book Antiqua"/>
                <w:sz w:val="24"/>
                <w:szCs w:val="24"/>
              </w:rPr>
              <w:t>Multivariate analysis</w:t>
            </w:r>
          </w:p>
        </w:tc>
      </w:tr>
      <w:tr w:rsidR="00EF1A8E" w:rsidRPr="001206FB" w:rsidTr="001206FB">
        <w:tc>
          <w:tcPr>
            <w:tcW w:w="3261" w:type="dxa"/>
            <w:vMerge/>
            <w:tcBorders>
              <w:bottom w:val="single" w:sz="4" w:space="0" w:color="auto"/>
            </w:tcBorders>
          </w:tcPr>
          <w:p w:rsidR="00EF1A8E" w:rsidRPr="001206FB" w:rsidRDefault="00EF1A8E" w:rsidP="001206FB">
            <w:pPr>
              <w:spacing w:line="360" w:lineRule="auto"/>
              <w:rPr>
                <w:rFonts w:ascii="Book Antiqua" w:hAnsi="Book Antiqua"/>
                <w:sz w:val="24"/>
                <w:szCs w:val="24"/>
              </w:rPr>
            </w:pPr>
          </w:p>
        </w:tc>
        <w:tc>
          <w:tcPr>
            <w:tcW w:w="1565" w:type="dxa"/>
            <w:vMerge/>
            <w:tcBorders>
              <w:bottom w:val="single" w:sz="4" w:space="0" w:color="auto"/>
            </w:tcBorders>
          </w:tcPr>
          <w:p w:rsidR="00EF1A8E" w:rsidRPr="001206FB" w:rsidRDefault="00EF1A8E" w:rsidP="001206FB">
            <w:pPr>
              <w:spacing w:line="360" w:lineRule="auto"/>
              <w:rPr>
                <w:rFonts w:ascii="Book Antiqua" w:hAnsi="Book Antiqua"/>
                <w:sz w:val="24"/>
                <w:szCs w:val="24"/>
              </w:rPr>
            </w:pPr>
          </w:p>
        </w:tc>
        <w:tc>
          <w:tcPr>
            <w:tcW w:w="1696"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i/>
                <w:sz w:val="24"/>
                <w:szCs w:val="24"/>
              </w:rPr>
              <w:sym w:font="Symbol" w:char="F063"/>
            </w:r>
            <w:r w:rsidRPr="001206FB">
              <w:rPr>
                <w:rFonts w:ascii="Book Antiqua" w:hAnsi="Book Antiqua"/>
                <w:sz w:val="24"/>
                <w:szCs w:val="24"/>
                <w:vertAlign w:val="superscript"/>
              </w:rPr>
              <w:t>2</w:t>
            </w:r>
          </w:p>
        </w:tc>
        <w:tc>
          <w:tcPr>
            <w:tcW w:w="1134"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i/>
                <w:sz w:val="24"/>
                <w:szCs w:val="24"/>
              </w:rPr>
              <w:t>P</w:t>
            </w:r>
            <w:r w:rsidRPr="001206FB">
              <w:rPr>
                <w:rFonts w:ascii="Book Antiqua" w:hAnsi="Book Antiqua"/>
                <w:sz w:val="24"/>
                <w:szCs w:val="24"/>
              </w:rPr>
              <w:t xml:space="preserve"> value</w:t>
            </w:r>
          </w:p>
        </w:tc>
        <w:tc>
          <w:tcPr>
            <w:tcW w:w="2126" w:type="dxa"/>
            <w:tcBorders>
              <w:top w:val="single" w:sz="4" w:space="0" w:color="auto"/>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OR (95%CI)</w:t>
            </w:r>
          </w:p>
        </w:tc>
        <w:tc>
          <w:tcPr>
            <w:tcW w:w="997" w:type="dxa"/>
            <w:tcBorders>
              <w:top w:val="single" w:sz="4" w:space="0" w:color="auto"/>
              <w:bottom w:val="single" w:sz="4" w:space="0" w:color="auto"/>
            </w:tcBorders>
          </w:tcPr>
          <w:p w:rsidR="00EF1A8E" w:rsidRPr="001206FB" w:rsidRDefault="00EF1A8E" w:rsidP="001206FB">
            <w:pPr>
              <w:autoSpaceDE w:val="0"/>
              <w:autoSpaceDN w:val="0"/>
              <w:adjustRightInd w:val="0"/>
              <w:spacing w:line="360" w:lineRule="auto"/>
              <w:rPr>
                <w:rFonts w:ascii="Book Antiqua" w:hAnsi="Book Antiqua"/>
                <w:sz w:val="24"/>
                <w:szCs w:val="24"/>
              </w:rPr>
            </w:pPr>
            <w:r w:rsidRPr="001206FB">
              <w:rPr>
                <w:rFonts w:ascii="Book Antiqua" w:hAnsi="Book Antiqua"/>
                <w:i/>
                <w:sz w:val="24"/>
                <w:szCs w:val="24"/>
              </w:rPr>
              <w:t>P</w:t>
            </w:r>
            <w:r w:rsidRPr="001206FB">
              <w:rPr>
                <w:rFonts w:ascii="Book Antiqua" w:hAnsi="Book Antiqua"/>
                <w:sz w:val="24"/>
                <w:szCs w:val="24"/>
              </w:rPr>
              <w:t xml:space="preserve"> value</w:t>
            </w:r>
          </w:p>
        </w:tc>
      </w:tr>
      <w:tr w:rsidR="00EF1A8E" w:rsidRPr="001206FB" w:rsidTr="001206FB">
        <w:tc>
          <w:tcPr>
            <w:tcW w:w="3261"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Age ≥ 65 yr</w:t>
            </w:r>
          </w:p>
        </w:tc>
        <w:tc>
          <w:tcPr>
            <w:tcW w:w="1565"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24 (28.9)</w:t>
            </w:r>
          </w:p>
        </w:tc>
        <w:tc>
          <w:tcPr>
            <w:tcW w:w="1696"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2.151</w:t>
            </w:r>
          </w:p>
        </w:tc>
        <w:tc>
          <w:tcPr>
            <w:tcW w:w="1134" w:type="dxa"/>
            <w:tcBorders>
              <w:top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0.142</w:t>
            </w:r>
          </w:p>
        </w:tc>
        <w:tc>
          <w:tcPr>
            <w:tcW w:w="2126" w:type="dxa"/>
            <w:tcBorders>
              <w:top w:val="single" w:sz="4" w:space="0" w:color="auto"/>
            </w:tcBorders>
          </w:tcPr>
          <w:p w:rsidR="00EF1A8E" w:rsidRPr="001206FB" w:rsidRDefault="00EF1A8E" w:rsidP="001206FB">
            <w:pPr>
              <w:spacing w:line="360" w:lineRule="auto"/>
              <w:rPr>
                <w:rFonts w:ascii="Book Antiqua" w:hAnsi="Book Antiqua"/>
                <w:sz w:val="24"/>
                <w:szCs w:val="24"/>
              </w:rPr>
            </w:pPr>
          </w:p>
        </w:tc>
        <w:tc>
          <w:tcPr>
            <w:tcW w:w="997" w:type="dxa"/>
            <w:tcBorders>
              <w:top w:val="single" w:sz="4" w:space="0" w:color="auto"/>
            </w:tcBorders>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Gender (male)</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52 (62.7)</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0.948</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0.330</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Tumor location (Upper 1/3)</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32 (38.6)</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4.189</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0.242</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BMI &lt; 18.5 kg/m</w:t>
            </w:r>
            <w:r w:rsidRPr="001206FB">
              <w:rPr>
                <w:rFonts w:ascii="Book Antiqua" w:hAnsi="Book Antiqua"/>
                <w:sz w:val="24"/>
                <w:szCs w:val="24"/>
                <w:vertAlign w:val="superscript"/>
              </w:rPr>
              <w:t>2</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15 (18.1)</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0.038</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0.846</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PNI &lt; 46</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44 (53.0)</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12.391</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&lt; 0.001</w:t>
            </w:r>
          </w:p>
        </w:tc>
        <w:tc>
          <w:tcPr>
            <w:tcW w:w="212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2.223 (1.344-3.676)</w:t>
            </w:r>
          </w:p>
        </w:tc>
        <w:tc>
          <w:tcPr>
            <w:tcW w:w="997"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0.002</w:t>
            </w: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Bleeding &gt; 200 m</w:t>
            </w:r>
            <w:r w:rsidRPr="001206FB">
              <w:rPr>
                <w:rFonts w:ascii="Book Antiqua" w:hAnsi="Book Antiqua"/>
                <w:caps/>
                <w:sz w:val="24"/>
                <w:szCs w:val="24"/>
              </w:rPr>
              <w:t>l</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60 (72.3)</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5.532</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0.019</w:t>
            </w:r>
          </w:p>
        </w:tc>
        <w:tc>
          <w:tcPr>
            <w:tcW w:w="212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1.762 (1.023-3.037)</w:t>
            </w:r>
          </w:p>
        </w:tc>
        <w:tc>
          <w:tcPr>
            <w:tcW w:w="997"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0.041</w:t>
            </w: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Tumor size ≥ 5 cm</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60 (72.3)</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4.162</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0.041</w:t>
            </w:r>
          </w:p>
        </w:tc>
        <w:tc>
          <w:tcPr>
            <w:tcW w:w="212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1.147 (0.646-2.037)</w:t>
            </w:r>
          </w:p>
        </w:tc>
        <w:tc>
          <w:tcPr>
            <w:tcW w:w="997"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0.640</w:t>
            </w: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 xml:space="preserve">Borrmann type </w:t>
            </w:r>
            <w:r w:rsidRPr="001206FB">
              <w:rPr>
                <w:rFonts w:ascii="Book Antiqua" w:hAnsi="Book Antiqua"/>
                <w:sz w:val="24"/>
                <w:szCs w:val="24"/>
              </w:rPr>
              <w:fldChar w:fldCharType="begin"/>
            </w:r>
            <w:r w:rsidRPr="001206FB">
              <w:rPr>
                <w:rFonts w:ascii="Book Antiqua" w:hAnsi="Book Antiqua"/>
                <w:sz w:val="24"/>
                <w:szCs w:val="24"/>
              </w:rPr>
              <w:instrText xml:space="preserve"> = 2 \* ROMAN </w:instrText>
            </w:r>
            <w:r w:rsidRPr="001206FB">
              <w:rPr>
                <w:rFonts w:ascii="Book Antiqua" w:hAnsi="Book Antiqua"/>
                <w:sz w:val="24"/>
                <w:szCs w:val="24"/>
              </w:rPr>
              <w:fldChar w:fldCharType="separate"/>
            </w:r>
            <w:r w:rsidRPr="001206FB">
              <w:rPr>
                <w:rFonts w:ascii="Book Antiqua" w:hAnsi="Book Antiqua"/>
                <w:sz w:val="24"/>
                <w:szCs w:val="24"/>
              </w:rPr>
              <w:t>II</w:t>
            </w:r>
            <w:r w:rsidRPr="001206FB">
              <w:rPr>
                <w:rFonts w:ascii="Book Antiqua" w:hAnsi="Book Antiqua"/>
                <w:sz w:val="24"/>
                <w:szCs w:val="24"/>
              </w:rPr>
              <w:fldChar w:fldCharType="end"/>
            </w:r>
            <w:r w:rsidRPr="001206FB">
              <w:rPr>
                <w:rFonts w:ascii="Book Antiqua" w:hAnsi="Book Antiqua"/>
                <w:sz w:val="24"/>
                <w:szCs w:val="24"/>
              </w:rPr>
              <w:t>I/IV</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57 (68.7)</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1.357</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0.244</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Histological type (Undifferentiated)</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63 (75.9)</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0.295</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0.587</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Extranodal metastasis (Positive)</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14 (16.9)</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0.114</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0.735</w:t>
            </w:r>
          </w:p>
        </w:tc>
        <w:tc>
          <w:tcPr>
            <w:tcW w:w="2126" w:type="dxa"/>
          </w:tcPr>
          <w:p w:rsidR="00EF1A8E" w:rsidRPr="001206FB" w:rsidRDefault="00EF1A8E" w:rsidP="001206FB">
            <w:pPr>
              <w:spacing w:line="360" w:lineRule="auto"/>
              <w:rPr>
                <w:rFonts w:ascii="Book Antiqua" w:hAnsi="Book Antiqua"/>
                <w:sz w:val="24"/>
                <w:szCs w:val="24"/>
              </w:rPr>
            </w:pPr>
          </w:p>
        </w:tc>
        <w:tc>
          <w:tcPr>
            <w:tcW w:w="997" w:type="dxa"/>
          </w:tcPr>
          <w:p w:rsidR="00EF1A8E" w:rsidRPr="001206FB" w:rsidRDefault="00EF1A8E" w:rsidP="001206FB">
            <w:pPr>
              <w:spacing w:line="360" w:lineRule="auto"/>
              <w:rPr>
                <w:rFonts w:ascii="Book Antiqua" w:hAnsi="Book Antiqua"/>
                <w:sz w:val="24"/>
                <w:szCs w:val="24"/>
              </w:rPr>
            </w:pP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Serosal invasion (Yes)</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76 (91.6)</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8.471</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0.004</w:t>
            </w:r>
          </w:p>
        </w:tc>
        <w:tc>
          <w:tcPr>
            <w:tcW w:w="212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2.792 (1.218-6.404)</w:t>
            </w:r>
          </w:p>
        </w:tc>
        <w:tc>
          <w:tcPr>
            <w:tcW w:w="997"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0.015</w:t>
            </w:r>
          </w:p>
        </w:tc>
      </w:tr>
      <w:tr w:rsidR="00EF1A8E" w:rsidRPr="001206FB" w:rsidTr="001206FB">
        <w:tc>
          <w:tcPr>
            <w:tcW w:w="3261"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Lymph node metastasis (pN3)</w:t>
            </w:r>
          </w:p>
        </w:tc>
        <w:tc>
          <w:tcPr>
            <w:tcW w:w="1565"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40 (48.2)</w:t>
            </w:r>
          </w:p>
        </w:tc>
        <w:tc>
          <w:tcPr>
            <w:tcW w:w="169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14.282</w:t>
            </w:r>
          </w:p>
        </w:tc>
        <w:tc>
          <w:tcPr>
            <w:tcW w:w="1134"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0.003</w:t>
            </w:r>
          </w:p>
        </w:tc>
        <w:tc>
          <w:tcPr>
            <w:tcW w:w="2126"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1.111 (0.889-1.390)</w:t>
            </w:r>
          </w:p>
        </w:tc>
        <w:tc>
          <w:tcPr>
            <w:tcW w:w="997" w:type="dxa"/>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0.354</w:t>
            </w:r>
          </w:p>
        </w:tc>
      </w:tr>
      <w:tr w:rsidR="00EF1A8E" w:rsidRPr="001206FB" w:rsidTr="001206FB">
        <w:tc>
          <w:tcPr>
            <w:tcW w:w="3261"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TNM stage(</w:t>
            </w:r>
            <w:r w:rsidRPr="001206FB">
              <w:rPr>
                <w:rFonts w:ascii="Book Antiqua" w:hAnsi="Book Antiqua"/>
                <w:sz w:val="24"/>
                <w:szCs w:val="24"/>
              </w:rPr>
              <w:fldChar w:fldCharType="begin"/>
            </w:r>
            <w:r w:rsidRPr="001206FB">
              <w:rPr>
                <w:rFonts w:ascii="Book Antiqua" w:hAnsi="Book Antiqua"/>
                <w:sz w:val="24"/>
                <w:szCs w:val="24"/>
              </w:rPr>
              <w:instrText xml:space="preserve"> = 2 \* ROMAN </w:instrText>
            </w:r>
            <w:r w:rsidRPr="001206FB">
              <w:rPr>
                <w:rFonts w:ascii="Book Antiqua" w:hAnsi="Book Antiqua"/>
                <w:sz w:val="24"/>
                <w:szCs w:val="24"/>
              </w:rPr>
              <w:fldChar w:fldCharType="separate"/>
            </w:r>
            <w:r w:rsidRPr="001206FB">
              <w:rPr>
                <w:rFonts w:ascii="Book Antiqua" w:hAnsi="Book Antiqua"/>
                <w:sz w:val="24"/>
                <w:szCs w:val="24"/>
              </w:rPr>
              <w:t>II</w:t>
            </w:r>
            <w:r w:rsidRPr="001206FB">
              <w:rPr>
                <w:rFonts w:ascii="Book Antiqua" w:hAnsi="Book Antiqua"/>
                <w:sz w:val="24"/>
                <w:szCs w:val="24"/>
              </w:rPr>
              <w:fldChar w:fldCharType="end"/>
            </w:r>
            <w:r w:rsidRPr="001206FB">
              <w:rPr>
                <w:rFonts w:ascii="Book Antiqua" w:hAnsi="Book Antiqua"/>
                <w:sz w:val="24"/>
                <w:szCs w:val="24"/>
              </w:rPr>
              <w:t>I)</w:t>
            </w:r>
          </w:p>
        </w:tc>
        <w:tc>
          <w:tcPr>
            <w:tcW w:w="1565"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60 (72.3)</w:t>
            </w:r>
          </w:p>
        </w:tc>
        <w:tc>
          <w:tcPr>
            <w:tcW w:w="1696"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4.432</w:t>
            </w:r>
          </w:p>
        </w:tc>
        <w:tc>
          <w:tcPr>
            <w:tcW w:w="1134" w:type="dxa"/>
            <w:tcBorders>
              <w:bottom w:val="single" w:sz="4" w:space="0" w:color="auto"/>
            </w:tcBorders>
          </w:tcPr>
          <w:p w:rsidR="00EF1A8E" w:rsidRPr="001206FB" w:rsidRDefault="00EF1A8E" w:rsidP="001206FB">
            <w:pPr>
              <w:spacing w:line="360" w:lineRule="auto"/>
              <w:rPr>
                <w:rFonts w:ascii="Book Antiqua" w:hAnsi="Book Antiqua"/>
                <w:sz w:val="24"/>
                <w:szCs w:val="24"/>
              </w:rPr>
            </w:pPr>
            <w:r w:rsidRPr="001206FB">
              <w:rPr>
                <w:rFonts w:ascii="Book Antiqua" w:hAnsi="Book Antiqua"/>
                <w:sz w:val="24"/>
                <w:szCs w:val="24"/>
              </w:rPr>
              <w:t>0.109</w:t>
            </w:r>
          </w:p>
        </w:tc>
        <w:tc>
          <w:tcPr>
            <w:tcW w:w="2126" w:type="dxa"/>
            <w:tcBorders>
              <w:bottom w:val="single" w:sz="4" w:space="0" w:color="auto"/>
            </w:tcBorders>
          </w:tcPr>
          <w:p w:rsidR="00EF1A8E" w:rsidRPr="001206FB" w:rsidRDefault="00EF1A8E" w:rsidP="001206FB">
            <w:pPr>
              <w:spacing w:line="360" w:lineRule="auto"/>
              <w:rPr>
                <w:rFonts w:ascii="Book Antiqua" w:hAnsi="Book Antiqua"/>
                <w:sz w:val="24"/>
                <w:szCs w:val="24"/>
              </w:rPr>
            </w:pPr>
          </w:p>
        </w:tc>
        <w:tc>
          <w:tcPr>
            <w:tcW w:w="997" w:type="dxa"/>
            <w:tcBorders>
              <w:bottom w:val="single" w:sz="4" w:space="0" w:color="auto"/>
            </w:tcBorders>
          </w:tcPr>
          <w:p w:rsidR="00EF1A8E" w:rsidRPr="001206FB" w:rsidRDefault="00EF1A8E" w:rsidP="001206FB">
            <w:pPr>
              <w:spacing w:line="360" w:lineRule="auto"/>
              <w:rPr>
                <w:rFonts w:ascii="Book Antiqua" w:hAnsi="Book Antiqua"/>
                <w:sz w:val="24"/>
                <w:szCs w:val="24"/>
              </w:rPr>
            </w:pPr>
          </w:p>
        </w:tc>
      </w:tr>
    </w:tbl>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ind w:firstLineChars="200" w:firstLine="480"/>
        <w:rPr>
          <w:rFonts w:ascii="Book Antiqua" w:hAnsi="Book Antiqua"/>
          <w:sz w:val="24"/>
          <w:szCs w:val="24"/>
        </w:rPr>
      </w:pPr>
    </w:p>
    <w:p w:rsidR="00EF1A8E" w:rsidRPr="008A41FD" w:rsidRDefault="00EF1A8E" w:rsidP="00795AA7">
      <w:pPr>
        <w:spacing w:line="360" w:lineRule="auto"/>
        <w:rPr>
          <w:rFonts w:ascii="Book Antiqua" w:hAnsi="Book Antiqua"/>
          <w:b/>
          <w:sz w:val="24"/>
          <w:szCs w:val="24"/>
        </w:rPr>
      </w:pPr>
      <w:r w:rsidRPr="008A41FD">
        <w:rPr>
          <w:rFonts w:ascii="Book Antiqua" w:hAnsi="Book Antiqua"/>
          <w:b/>
          <w:sz w:val="24"/>
          <w:szCs w:val="24"/>
        </w:rPr>
        <w:t>Table 3 Univariate and multivariate Cox regression analysis of prognostic factor in patients with gastric cancer underwent total gastrectomy</w:t>
      </w:r>
    </w:p>
    <w:tbl>
      <w:tblPr>
        <w:tblW w:w="10440" w:type="dxa"/>
        <w:jc w:val="center"/>
        <w:tblBorders>
          <w:top w:val="single" w:sz="4" w:space="0" w:color="auto"/>
          <w:bottom w:val="single" w:sz="4" w:space="0" w:color="auto"/>
        </w:tblBorders>
        <w:tblLayout w:type="fixed"/>
        <w:tblLook w:val="01E0" w:firstRow="1" w:lastRow="1" w:firstColumn="1" w:lastColumn="1" w:noHBand="0" w:noVBand="0"/>
      </w:tblPr>
      <w:tblGrid>
        <w:gridCol w:w="2689"/>
        <w:gridCol w:w="850"/>
        <w:gridCol w:w="1134"/>
        <w:gridCol w:w="1267"/>
        <w:gridCol w:w="1080"/>
        <w:gridCol w:w="2160"/>
        <w:gridCol w:w="1260"/>
      </w:tblGrid>
      <w:tr w:rsidR="00EF1A8E" w:rsidRPr="001206FB" w:rsidTr="00A06259">
        <w:trPr>
          <w:jc w:val="center"/>
        </w:trPr>
        <w:tc>
          <w:tcPr>
            <w:tcW w:w="2689" w:type="dxa"/>
            <w:vMerge w:val="restart"/>
            <w:tcBorders>
              <w:top w:val="single" w:sz="4" w:space="0" w:color="auto"/>
              <w:bottom w:val="nil"/>
            </w:tcBorders>
            <w:vAlign w:val="center"/>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Characteristics</w:t>
            </w:r>
          </w:p>
        </w:tc>
        <w:tc>
          <w:tcPr>
            <w:tcW w:w="850" w:type="dxa"/>
            <w:vMerge w:val="restart"/>
            <w:tcBorders>
              <w:top w:val="single" w:sz="4" w:space="0" w:color="auto"/>
              <w:bottom w:val="nil"/>
            </w:tcBorders>
            <w:vAlign w:val="center"/>
          </w:tcPr>
          <w:p w:rsidR="00EF1A8E" w:rsidRPr="000B3BEB" w:rsidRDefault="00EF1A8E" w:rsidP="00795AA7">
            <w:pPr>
              <w:autoSpaceDE w:val="0"/>
              <w:autoSpaceDN w:val="0"/>
              <w:adjustRightInd w:val="0"/>
              <w:spacing w:line="360" w:lineRule="auto"/>
              <w:rPr>
                <w:rFonts w:ascii="Book Antiqua" w:hAnsi="Book Antiqua"/>
                <w:i/>
                <w:sz w:val="24"/>
                <w:szCs w:val="24"/>
              </w:rPr>
            </w:pPr>
            <w:r w:rsidRPr="000B3BEB">
              <w:rPr>
                <w:rFonts w:ascii="Book Antiqua" w:hAnsi="Book Antiqua"/>
                <w:i/>
                <w:sz w:val="24"/>
                <w:szCs w:val="24"/>
              </w:rPr>
              <w:t>n</w:t>
            </w:r>
          </w:p>
        </w:tc>
        <w:tc>
          <w:tcPr>
            <w:tcW w:w="1134" w:type="dxa"/>
            <w:vMerge w:val="restart"/>
            <w:tcBorders>
              <w:top w:val="single" w:sz="4" w:space="0" w:color="auto"/>
              <w:bottom w:val="nil"/>
            </w:tcBorders>
            <w:vAlign w:val="center"/>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5-yr OS</w:t>
            </w:r>
          </w:p>
        </w:tc>
        <w:tc>
          <w:tcPr>
            <w:tcW w:w="2347" w:type="dxa"/>
            <w:gridSpan w:val="2"/>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Univariate analysis</w:t>
            </w:r>
          </w:p>
        </w:tc>
        <w:tc>
          <w:tcPr>
            <w:tcW w:w="3420" w:type="dxa"/>
            <w:gridSpan w:val="2"/>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Multivariate analysis</w:t>
            </w:r>
          </w:p>
        </w:tc>
      </w:tr>
      <w:tr w:rsidR="00EF1A8E" w:rsidRPr="001206FB" w:rsidTr="00A06259">
        <w:trPr>
          <w:jc w:val="center"/>
        </w:trPr>
        <w:tc>
          <w:tcPr>
            <w:tcW w:w="2689" w:type="dxa"/>
            <w:vMerge/>
            <w:tcBorders>
              <w:top w:val="nil"/>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850" w:type="dxa"/>
            <w:vMerge/>
            <w:tcBorders>
              <w:top w:val="nil"/>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vMerge/>
            <w:tcBorders>
              <w:top w:val="nil"/>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0B3BEB">
              <w:rPr>
                <w:rFonts w:ascii="Book Antiqua" w:hAnsi="Book Antiqua"/>
                <w:i/>
                <w:sz w:val="24"/>
                <w:szCs w:val="24"/>
              </w:rPr>
              <w:t>χ</w:t>
            </w:r>
            <w:r w:rsidRPr="000B3BEB">
              <w:rPr>
                <w:rFonts w:ascii="Book Antiqua" w:hAnsi="Book Antiqua"/>
                <w:sz w:val="24"/>
                <w:szCs w:val="24"/>
                <w:vertAlign w:val="superscript"/>
              </w:rPr>
              <w:t>2</w:t>
            </w:r>
          </w:p>
        </w:tc>
        <w:tc>
          <w:tcPr>
            <w:tcW w:w="1080" w:type="dxa"/>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i/>
                <w:sz w:val="24"/>
                <w:szCs w:val="24"/>
              </w:rPr>
              <w:t>P</w:t>
            </w:r>
            <w:r w:rsidRPr="008A41FD">
              <w:rPr>
                <w:rFonts w:ascii="Book Antiqua" w:hAnsi="Book Antiqua"/>
                <w:sz w:val="24"/>
                <w:szCs w:val="24"/>
              </w:rPr>
              <w:t xml:space="preserve"> value</w:t>
            </w:r>
          </w:p>
        </w:tc>
        <w:tc>
          <w:tcPr>
            <w:tcW w:w="2160" w:type="dxa"/>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HR (95%CI)</w:t>
            </w:r>
          </w:p>
        </w:tc>
        <w:tc>
          <w:tcPr>
            <w:tcW w:w="1260" w:type="dxa"/>
            <w:tcBorders>
              <w:top w:val="single" w:sz="4" w:space="0" w:color="auto"/>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i/>
                <w:sz w:val="24"/>
                <w:szCs w:val="24"/>
              </w:rPr>
              <w:t>P</w:t>
            </w:r>
            <w:r w:rsidRPr="008A41FD">
              <w:rPr>
                <w:rFonts w:ascii="Book Antiqua" w:hAnsi="Book Antiqua"/>
                <w:sz w:val="24"/>
                <w:szCs w:val="24"/>
              </w:rPr>
              <w:t xml:space="preserve"> value</w:t>
            </w:r>
          </w:p>
        </w:tc>
      </w:tr>
      <w:tr w:rsidR="00EF1A8E" w:rsidRPr="001206FB" w:rsidTr="00A06259">
        <w:trPr>
          <w:jc w:val="center"/>
        </w:trPr>
        <w:tc>
          <w:tcPr>
            <w:tcW w:w="2689"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Age</w:t>
            </w:r>
            <w:r>
              <w:rPr>
                <w:rFonts w:ascii="Book Antiqua" w:hAnsi="Book Antiqua"/>
                <w:sz w:val="24"/>
                <w:szCs w:val="24"/>
              </w:rPr>
              <w:t xml:space="preserve"> (yr)</w:t>
            </w:r>
          </w:p>
        </w:tc>
        <w:tc>
          <w:tcPr>
            <w:tcW w:w="850"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3.753</w:t>
            </w:r>
          </w:p>
        </w:tc>
        <w:tc>
          <w:tcPr>
            <w:tcW w:w="1080"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0.053</w:t>
            </w:r>
          </w:p>
        </w:tc>
        <w:tc>
          <w:tcPr>
            <w:tcW w:w="2160"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Borders>
              <w:top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&lt;</w:t>
            </w:r>
            <w:r>
              <w:rPr>
                <w:rFonts w:ascii="Book Antiqua" w:hAnsi="Book Antiqua"/>
                <w:sz w:val="24"/>
                <w:szCs w:val="24"/>
              </w:rPr>
              <w:t xml:space="preserve"> </w:t>
            </w:r>
            <w:r w:rsidRPr="008A41FD">
              <w:rPr>
                <w:rFonts w:ascii="Book Antiqua" w:hAnsi="Book Antiqua"/>
                <w:sz w:val="24"/>
                <w:szCs w:val="24"/>
              </w:rPr>
              <w:t>65</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248</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44.4</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w:t>
            </w:r>
            <w:r>
              <w:rPr>
                <w:rFonts w:ascii="Book Antiqua" w:hAnsi="Book Antiqua"/>
                <w:sz w:val="24"/>
                <w:szCs w:val="24"/>
              </w:rPr>
              <w:t xml:space="preserve"> </w:t>
            </w:r>
            <w:r w:rsidRPr="008A41FD">
              <w:rPr>
                <w:rFonts w:ascii="Book Antiqua" w:hAnsi="Book Antiqua"/>
                <w:sz w:val="24"/>
                <w:szCs w:val="24"/>
              </w:rPr>
              <w:t>65</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138</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37.0</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Gender</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0.000</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1.000</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Female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127</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41.7</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Male</w:t>
            </w:r>
            <w:r w:rsidRPr="008A41FD">
              <w:rPr>
                <w:rFonts w:ascii="Book Antiqua" w:hAnsi="Book Antiqua"/>
                <w:sz w:val="24"/>
                <w:szCs w:val="24"/>
              </w:rPr>
              <w:tab/>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259</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41.7</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Tumor location</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9.998</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0.019</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Upper 1/3</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119</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35.5</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Middle 1/3</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46</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47.8</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Lower 1/3</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175</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48.6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2/3 or more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461</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28.3</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BMI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11.744</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1.405</w:t>
            </w:r>
            <w:r>
              <w:rPr>
                <w:rFonts w:ascii="Book Antiqua" w:hAnsi="Book Antiqua"/>
                <w:sz w:val="24"/>
                <w:szCs w:val="24"/>
              </w:rPr>
              <w:t xml:space="preserve"> </w:t>
            </w:r>
            <w:r w:rsidRPr="008A41FD">
              <w:rPr>
                <w:rFonts w:ascii="Book Antiqua" w:hAnsi="Book Antiqua"/>
                <w:sz w:val="24"/>
                <w:szCs w:val="24"/>
              </w:rPr>
              <w:t>(1.021-1.935)</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0.037</w:t>
            </w: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18.5 kg/m</w:t>
            </w:r>
            <w:r w:rsidRPr="000B3BEB">
              <w:rPr>
                <w:rFonts w:ascii="Book Antiqua" w:hAnsi="Book Antiqua"/>
                <w:sz w:val="24"/>
                <w:szCs w:val="24"/>
                <w:vertAlign w:val="superscript"/>
              </w:rPr>
              <w:t>2</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67</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26.9</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w:t>
            </w:r>
            <w:r>
              <w:rPr>
                <w:rFonts w:ascii="Book Antiqua" w:hAnsi="Book Antiqua"/>
                <w:sz w:val="24"/>
                <w:szCs w:val="24"/>
              </w:rPr>
              <w:t xml:space="preserve"> </w:t>
            </w:r>
            <w:r w:rsidRPr="008A41FD">
              <w:rPr>
                <w:rFonts w:ascii="Book Antiqua" w:hAnsi="Book Antiqua"/>
                <w:sz w:val="24"/>
                <w:szCs w:val="24"/>
              </w:rPr>
              <w:t>18.5 kg/m</w:t>
            </w:r>
            <w:r w:rsidRPr="000B3BEB">
              <w:rPr>
                <w:rFonts w:ascii="Book Antiqua" w:hAnsi="Book Antiqua"/>
                <w:sz w:val="24"/>
                <w:szCs w:val="24"/>
                <w:vertAlign w:val="superscript"/>
              </w:rPr>
              <w:t>2</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319</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44.8</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rPr>
                <w:rFonts w:ascii="Book Antiqua" w:hAnsi="Book Antiqua"/>
                <w:sz w:val="24"/>
                <w:szCs w:val="24"/>
              </w:rPr>
            </w:pPr>
            <w:r w:rsidRPr="008A41FD">
              <w:rPr>
                <w:rFonts w:ascii="Book Antiqua" w:hAnsi="Book Antiqua"/>
                <w:sz w:val="24"/>
                <w:szCs w:val="24"/>
              </w:rPr>
              <w:t>Bleeding</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11.786</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1.346</w:t>
            </w:r>
            <w:r>
              <w:rPr>
                <w:rFonts w:ascii="Book Antiqua" w:hAnsi="Book Antiqua"/>
                <w:sz w:val="24"/>
                <w:szCs w:val="24"/>
              </w:rPr>
              <w:t xml:space="preserve"> </w:t>
            </w:r>
            <w:r w:rsidRPr="008A41FD">
              <w:rPr>
                <w:rFonts w:ascii="Book Antiqua" w:hAnsi="Book Antiqua"/>
                <w:sz w:val="24"/>
                <w:szCs w:val="24"/>
              </w:rPr>
              <w:t>(1.018-1.780)</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0.037</w:t>
            </w: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w:t>
            </w:r>
            <w:r>
              <w:rPr>
                <w:rFonts w:ascii="Book Antiqua" w:hAnsi="Book Antiqua"/>
                <w:sz w:val="24"/>
                <w:szCs w:val="24"/>
              </w:rPr>
              <w:t xml:space="preserve"> </w:t>
            </w:r>
            <w:r w:rsidRPr="008A41FD">
              <w:rPr>
                <w:rFonts w:ascii="Book Antiqua" w:hAnsi="Book Antiqua"/>
                <w:sz w:val="24"/>
                <w:szCs w:val="24"/>
              </w:rPr>
              <w:t>200</w:t>
            </w:r>
            <w:r>
              <w:rPr>
                <w:rFonts w:ascii="Book Antiqua" w:hAnsi="Book Antiqua"/>
                <w:sz w:val="24"/>
                <w:szCs w:val="24"/>
              </w:rPr>
              <w:t xml:space="preserve"> </w:t>
            </w:r>
            <w:r w:rsidRPr="008A41FD">
              <w:rPr>
                <w:rFonts w:ascii="Book Antiqua" w:hAnsi="Book Antiqua"/>
                <w:sz w:val="24"/>
                <w:szCs w:val="24"/>
              </w:rPr>
              <w:t>m</w:t>
            </w:r>
            <w:r w:rsidRPr="000B3BEB">
              <w:rPr>
                <w:rFonts w:ascii="Book Antiqua" w:hAnsi="Book Antiqua"/>
                <w:caps/>
                <w:sz w:val="24"/>
                <w:szCs w:val="24"/>
              </w:rPr>
              <w:t>l</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150</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51.3</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spacing w:line="360" w:lineRule="auto"/>
              <w:ind w:firstLineChars="100" w:firstLine="240"/>
              <w:rPr>
                <w:rFonts w:ascii="Book Antiqua" w:hAnsi="Book Antiqua"/>
                <w:sz w:val="24"/>
                <w:szCs w:val="24"/>
              </w:rPr>
            </w:pPr>
            <w:r w:rsidRPr="008A41FD">
              <w:rPr>
                <w:rFonts w:ascii="Book Antiqua" w:hAnsi="Book Antiqua"/>
                <w:sz w:val="24"/>
                <w:szCs w:val="24"/>
              </w:rPr>
              <w:t>&gt;</w:t>
            </w:r>
            <w:r>
              <w:rPr>
                <w:rFonts w:ascii="Book Antiqua" w:hAnsi="Book Antiqua"/>
                <w:sz w:val="24"/>
                <w:szCs w:val="24"/>
              </w:rPr>
              <w:t xml:space="preserve"> </w:t>
            </w:r>
            <w:r w:rsidRPr="008A41FD">
              <w:rPr>
                <w:rFonts w:ascii="Book Antiqua" w:hAnsi="Book Antiqua"/>
                <w:sz w:val="24"/>
                <w:szCs w:val="24"/>
              </w:rPr>
              <w:t>200 m</w:t>
            </w:r>
            <w:r w:rsidRPr="000B3BEB">
              <w:rPr>
                <w:rFonts w:ascii="Book Antiqua" w:hAnsi="Book Antiqua"/>
                <w:caps/>
                <w:sz w:val="24"/>
                <w:szCs w:val="24"/>
              </w:rPr>
              <w:t>l</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236</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35.6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Tumor size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27.632</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&lt;</w:t>
            </w:r>
            <w:r>
              <w:rPr>
                <w:rFonts w:ascii="Book Antiqua" w:hAnsi="Book Antiqua"/>
                <w:sz w:val="24"/>
                <w:szCs w:val="24"/>
              </w:rPr>
              <w:t xml:space="preserve"> </w:t>
            </w:r>
            <w:r w:rsidRPr="008A41FD">
              <w:rPr>
                <w:rFonts w:ascii="Book Antiqua" w:hAnsi="Book Antiqua"/>
                <w:sz w:val="24"/>
                <w:szCs w:val="24"/>
              </w:rPr>
              <w:t>5</w:t>
            </w:r>
            <w:r>
              <w:rPr>
                <w:rFonts w:ascii="Book Antiqua" w:hAnsi="Book Antiqua"/>
                <w:sz w:val="24"/>
                <w:szCs w:val="24"/>
              </w:rPr>
              <w:t xml:space="preserve"> </w:t>
            </w:r>
            <w:r w:rsidRPr="008A41FD">
              <w:rPr>
                <w:rFonts w:ascii="Book Antiqua" w:hAnsi="Book Antiqua"/>
                <w:sz w:val="24"/>
                <w:szCs w:val="24"/>
              </w:rPr>
              <w:t>cm</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144</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57.6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w:t>
            </w:r>
            <w:r>
              <w:rPr>
                <w:rFonts w:ascii="Book Antiqua" w:hAnsi="Book Antiqua"/>
                <w:sz w:val="24"/>
                <w:szCs w:val="24"/>
              </w:rPr>
              <w:t xml:space="preserve"> </w:t>
            </w:r>
            <w:r w:rsidRPr="008A41FD">
              <w:rPr>
                <w:rFonts w:ascii="Book Antiqua" w:hAnsi="Book Antiqua"/>
                <w:sz w:val="24"/>
                <w:szCs w:val="24"/>
              </w:rPr>
              <w:t>5</w:t>
            </w:r>
            <w:r>
              <w:rPr>
                <w:rFonts w:ascii="Book Antiqua" w:hAnsi="Book Antiqua"/>
                <w:sz w:val="24"/>
                <w:szCs w:val="24"/>
              </w:rPr>
              <w:t xml:space="preserve"> </w:t>
            </w:r>
            <w:r w:rsidRPr="008A41FD">
              <w:rPr>
                <w:rFonts w:ascii="Book Antiqua" w:hAnsi="Book Antiqua"/>
                <w:sz w:val="24"/>
                <w:szCs w:val="24"/>
              </w:rPr>
              <w:t>cm</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242</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32.2</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Borrmann type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1.613</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0.204</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I/II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142</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46.5</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w:t>
            </w:r>
            <w:r w:rsidRPr="008A41FD">
              <w:rPr>
                <w:rFonts w:ascii="Book Antiqua" w:hAnsi="Book Antiqua"/>
                <w:sz w:val="24"/>
                <w:szCs w:val="24"/>
              </w:rPr>
              <w:fldChar w:fldCharType="begin"/>
            </w:r>
            <w:r w:rsidRPr="008A41FD">
              <w:rPr>
                <w:rFonts w:ascii="Book Antiqua" w:hAnsi="Book Antiqua"/>
                <w:sz w:val="24"/>
                <w:szCs w:val="24"/>
              </w:rPr>
              <w:instrText xml:space="preserve"> = 2 \* ROMAN </w:instrText>
            </w:r>
            <w:r w:rsidRPr="008A41FD">
              <w:rPr>
                <w:rFonts w:ascii="Book Antiqua" w:hAnsi="Book Antiqua"/>
                <w:sz w:val="24"/>
                <w:szCs w:val="24"/>
              </w:rPr>
              <w:fldChar w:fldCharType="separate"/>
            </w:r>
            <w:r w:rsidRPr="008A41FD">
              <w:rPr>
                <w:rFonts w:ascii="Book Antiqua" w:hAnsi="Book Antiqua"/>
                <w:sz w:val="24"/>
                <w:szCs w:val="24"/>
              </w:rPr>
              <w:t>II</w:t>
            </w:r>
            <w:r w:rsidRPr="008A41FD">
              <w:rPr>
                <w:rFonts w:ascii="Book Antiqua" w:hAnsi="Book Antiqua"/>
                <w:sz w:val="24"/>
                <w:szCs w:val="24"/>
              </w:rPr>
              <w:fldChar w:fldCharType="end"/>
            </w:r>
            <w:r w:rsidRPr="008A41FD">
              <w:rPr>
                <w:rFonts w:ascii="Book Antiqua" w:hAnsi="Book Antiqua"/>
                <w:sz w:val="24"/>
                <w:szCs w:val="24"/>
              </w:rPr>
              <w:t>I/IV</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244</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38.9</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lastRenderedPageBreak/>
              <w:t>Histology</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4.831</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0.028</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Differentiated</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102</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51.0</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Undifferentiated</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284</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38.4</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Extranodal metastasis</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17.018</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Positive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70</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45.6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Negative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316</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24.3</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Serosal invasion</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30.363</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1.736</w:t>
            </w:r>
            <w:r>
              <w:rPr>
                <w:rFonts w:ascii="Book Antiqua" w:hAnsi="Book Antiqua"/>
                <w:sz w:val="24"/>
                <w:szCs w:val="24"/>
              </w:rPr>
              <w:t xml:space="preserve"> </w:t>
            </w:r>
            <w:r w:rsidRPr="008A41FD">
              <w:rPr>
                <w:rFonts w:ascii="Book Antiqua" w:hAnsi="Book Antiqua"/>
                <w:sz w:val="24"/>
                <w:szCs w:val="24"/>
              </w:rPr>
              <w:t>(1.115-2.703)</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0.015</w:t>
            </w: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Yes</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310</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69.7</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No</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76</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34.8</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Lymph node metastasis</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131.310</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1.685</w:t>
            </w:r>
            <w:r>
              <w:rPr>
                <w:rFonts w:ascii="Book Antiqua" w:hAnsi="Book Antiqua"/>
                <w:sz w:val="24"/>
                <w:szCs w:val="24"/>
              </w:rPr>
              <w:t xml:space="preserve"> </w:t>
            </w:r>
            <w:r w:rsidRPr="008A41FD">
              <w:rPr>
                <w:rFonts w:ascii="Book Antiqua" w:hAnsi="Book Antiqua"/>
                <w:sz w:val="24"/>
                <w:szCs w:val="24"/>
              </w:rPr>
              <w:t>(1.487-1.908)</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pN0</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124</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71.8</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pN1</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58</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46.6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pN2</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83</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36.1</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pN3</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121</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12.4</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TNM stage</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78.584</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39</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84.6</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II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100</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63.0</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fldChar w:fldCharType="begin"/>
            </w:r>
            <w:r w:rsidRPr="008A41FD">
              <w:rPr>
                <w:rFonts w:ascii="Book Antiqua" w:hAnsi="Book Antiqua"/>
                <w:sz w:val="24"/>
                <w:szCs w:val="24"/>
              </w:rPr>
              <w:instrText xml:space="preserve"> = 2 \* ROMAN </w:instrText>
            </w:r>
            <w:r w:rsidRPr="008A41FD">
              <w:rPr>
                <w:rFonts w:ascii="Book Antiqua" w:hAnsi="Book Antiqua"/>
                <w:sz w:val="24"/>
                <w:szCs w:val="24"/>
              </w:rPr>
              <w:fldChar w:fldCharType="separate"/>
            </w:r>
            <w:r w:rsidRPr="008A41FD">
              <w:rPr>
                <w:rFonts w:ascii="Book Antiqua" w:hAnsi="Book Antiqua"/>
                <w:sz w:val="24"/>
                <w:szCs w:val="24"/>
              </w:rPr>
              <w:t>II</w:t>
            </w:r>
            <w:r w:rsidRPr="008A41FD">
              <w:rPr>
                <w:rFonts w:ascii="Book Antiqua" w:hAnsi="Book Antiqua"/>
                <w:sz w:val="24"/>
                <w:szCs w:val="24"/>
              </w:rPr>
              <w:fldChar w:fldCharType="end"/>
            </w:r>
            <w:r w:rsidRPr="008A41FD">
              <w:rPr>
                <w:rFonts w:ascii="Book Antiqua" w:hAnsi="Book Antiqua"/>
                <w:sz w:val="24"/>
                <w:szCs w:val="24"/>
              </w:rPr>
              <w:t>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247</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26.3</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Post complication</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15.175</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1.453</w:t>
            </w:r>
            <w:r>
              <w:rPr>
                <w:rFonts w:ascii="Book Antiqua" w:hAnsi="Book Antiqua"/>
                <w:sz w:val="24"/>
                <w:szCs w:val="24"/>
              </w:rPr>
              <w:t xml:space="preserve"> </w:t>
            </w:r>
            <w:r w:rsidRPr="008A41FD">
              <w:rPr>
                <w:rFonts w:ascii="Book Antiqua" w:hAnsi="Book Antiqua"/>
                <w:sz w:val="24"/>
                <w:szCs w:val="24"/>
              </w:rPr>
              <w:t>(1.079-1.956)</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0.014</w:t>
            </w: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Yes</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83</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22.9</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No</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303</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46.9</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Chemotherapy</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2.750</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0.097</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Yes</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224</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48.1</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No</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162</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37.1</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PNI</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2.074</w:t>
            </w:r>
            <w:r>
              <w:rPr>
                <w:rFonts w:ascii="Book Antiqua" w:hAnsi="Book Antiqua"/>
                <w:sz w:val="24"/>
                <w:szCs w:val="24"/>
              </w:rPr>
              <w:t xml:space="preserve"> </w:t>
            </w:r>
            <w:r w:rsidRPr="008A41FD">
              <w:rPr>
                <w:rFonts w:ascii="Book Antiqua" w:hAnsi="Book Antiqua"/>
                <w:sz w:val="24"/>
                <w:szCs w:val="24"/>
              </w:rPr>
              <w:t>(1.581-2.722)</w:t>
            </w: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r>
      <w:tr w:rsidR="00EF1A8E" w:rsidRPr="001206FB" w:rsidTr="00A06259">
        <w:trPr>
          <w:jc w:val="center"/>
        </w:trPr>
        <w:tc>
          <w:tcPr>
            <w:tcW w:w="2689" w:type="dxa"/>
          </w:tcPr>
          <w:p w:rsidR="00EF1A8E" w:rsidRPr="008A41FD" w:rsidRDefault="00EF1A8E" w:rsidP="00795AA7">
            <w:pPr>
              <w:autoSpaceDE w:val="0"/>
              <w:autoSpaceDN w:val="0"/>
              <w:adjustRightInd w:val="0"/>
              <w:spacing w:line="360" w:lineRule="auto"/>
              <w:ind w:firstLineChars="100" w:firstLine="240"/>
              <w:rPr>
                <w:rFonts w:ascii="Book Antiqua" w:hAnsi="Book Antiqua"/>
                <w:sz w:val="24"/>
                <w:szCs w:val="24"/>
              </w:rPr>
            </w:pPr>
            <w:r w:rsidRPr="008A41FD">
              <w:rPr>
                <w:rFonts w:ascii="Book Antiqua" w:hAnsi="Book Antiqua"/>
                <w:sz w:val="24"/>
                <w:szCs w:val="24"/>
              </w:rPr>
              <w:t>high</w:t>
            </w:r>
          </w:p>
        </w:tc>
        <w:tc>
          <w:tcPr>
            <w:tcW w:w="85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245</w:t>
            </w:r>
          </w:p>
        </w:tc>
        <w:tc>
          <w:tcPr>
            <w:tcW w:w="1134"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54.1</w:t>
            </w:r>
          </w:p>
        </w:tc>
        <w:tc>
          <w:tcPr>
            <w:tcW w:w="1267"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60.703</w:t>
            </w:r>
          </w:p>
        </w:tc>
        <w:tc>
          <w:tcPr>
            <w:tcW w:w="1080" w:type="dxa"/>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&lt;</w:t>
            </w:r>
            <w:r>
              <w:rPr>
                <w:rFonts w:ascii="Book Antiqua" w:hAnsi="Book Antiqua"/>
                <w:sz w:val="24"/>
                <w:szCs w:val="24"/>
              </w:rPr>
              <w:t xml:space="preserve"> </w:t>
            </w:r>
            <w:r w:rsidRPr="008A41FD">
              <w:rPr>
                <w:rFonts w:ascii="Book Antiqua" w:hAnsi="Book Antiqua"/>
                <w:sz w:val="24"/>
                <w:szCs w:val="24"/>
              </w:rPr>
              <w:t>0.001</w:t>
            </w:r>
          </w:p>
        </w:tc>
        <w:tc>
          <w:tcPr>
            <w:tcW w:w="21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Pr>
          <w:p w:rsidR="00EF1A8E" w:rsidRPr="008A41FD" w:rsidRDefault="00EF1A8E" w:rsidP="00795AA7">
            <w:pPr>
              <w:autoSpaceDE w:val="0"/>
              <w:autoSpaceDN w:val="0"/>
              <w:adjustRightInd w:val="0"/>
              <w:spacing w:line="360" w:lineRule="auto"/>
              <w:rPr>
                <w:rFonts w:ascii="Book Antiqua" w:hAnsi="Book Antiqua"/>
                <w:sz w:val="24"/>
                <w:szCs w:val="24"/>
              </w:rPr>
            </w:pPr>
          </w:p>
        </w:tc>
      </w:tr>
      <w:tr w:rsidR="00EF1A8E" w:rsidRPr="001206FB" w:rsidTr="00A06259">
        <w:trPr>
          <w:jc w:val="center"/>
        </w:trPr>
        <w:tc>
          <w:tcPr>
            <w:tcW w:w="2689"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 xml:space="preserve">  low</w:t>
            </w:r>
          </w:p>
        </w:tc>
        <w:tc>
          <w:tcPr>
            <w:tcW w:w="850"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141</w:t>
            </w:r>
          </w:p>
        </w:tc>
        <w:tc>
          <w:tcPr>
            <w:tcW w:w="1134"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r w:rsidRPr="008A41FD">
              <w:rPr>
                <w:rFonts w:ascii="Book Antiqua" w:hAnsi="Book Antiqua"/>
                <w:sz w:val="24"/>
                <w:szCs w:val="24"/>
              </w:rPr>
              <w:t>21.1</w:t>
            </w:r>
          </w:p>
        </w:tc>
        <w:tc>
          <w:tcPr>
            <w:tcW w:w="1267"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080"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2160"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c>
          <w:tcPr>
            <w:tcW w:w="1260" w:type="dxa"/>
            <w:tcBorders>
              <w:bottom w:val="single" w:sz="4" w:space="0" w:color="auto"/>
            </w:tcBorders>
          </w:tcPr>
          <w:p w:rsidR="00EF1A8E" w:rsidRPr="008A41FD" w:rsidRDefault="00EF1A8E" w:rsidP="00795AA7">
            <w:pPr>
              <w:autoSpaceDE w:val="0"/>
              <w:autoSpaceDN w:val="0"/>
              <w:adjustRightInd w:val="0"/>
              <w:spacing w:line="360" w:lineRule="auto"/>
              <w:rPr>
                <w:rFonts w:ascii="Book Antiqua" w:hAnsi="Book Antiqua"/>
                <w:sz w:val="24"/>
                <w:szCs w:val="24"/>
              </w:rPr>
            </w:pPr>
          </w:p>
        </w:tc>
      </w:tr>
    </w:tbl>
    <w:p w:rsidR="00EF1A8E" w:rsidRPr="008A41FD" w:rsidRDefault="00EF1A8E" w:rsidP="00795AA7">
      <w:pPr>
        <w:spacing w:line="360" w:lineRule="auto"/>
        <w:ind w:firstLineChars="200" w:firstLine="480"/>
        <w:rPr>
          <w:rFonts w:ascii="Book Antiqua" w:hAnsi="Book Antiqua"/>
          <w:sz w:val="24"/>
          <w:szCs w:val="24"/>
        </w:rPr>
      </w:pPr>
    </w:p>
    <w:p w:rsidR="00EF1A8E" w:rsidRPr="000B3BEB" w:rsidRDefault="00EF1A8E" w:rsidP="000B3BEB">
      <w:pPr>
        <w:spacing w:line="360" w:lineRule="auto"/>
        <w:rPr>
          <w:rFonts w:ascii="Book Antiqua" w:hAnsi="Book Antiqua"/>
          <w:sz w:val="24"/>
          <w:szCs w:val="24"/>
        </w:rPr>
      </w:pPr>
    </w:p>
    <w:p w:rsidR="00EF1A8E" w:rsidRPr="000B3BEB" w:rsidRDefault="00EF1A8E" w:rsidP="000B3BEB">
      <w:pPr>
        <w:spacing w:line="360" w:lineRule="auto"/>
        <w:ind w:firstLineChars="200" w:firstLine="482"/>
        <w:rPr>
          <w:rFonts w:ascii="Book Antiqua" w:hAnsi="Book Antiqua"/>
          <w:b/>
          <w:color w:val="000000"/>
          <w:kern w:val="0"/>
          <w:sz w:val="24"/>
          <w:szCs w:val="24"/>
        </w:rPr>
      </w:pPr>
      <w:r w:rsidRPr="000B3BEB">
        <w:rPr>
          <w:rFonts w:ascii="Book Antiqua" w:hAnsi="Book Antiqua"/>
          <w:b/>
          <w:color w:val="000000"/>
          <w:kern w:val="0"/>
          <w:sz w:val="24"/>
          <w:szCs w:val="24"/>
        </w:rPr>
        <w:t>Figure 1</w:t>
      </w:r>
    </w:p>
    <w:p w:rsidR="00EF1A8E" w:rsidRDefault="00885D3B" w:rsidP="000B3BEB">
      <w:pPr>
        <w:spacing w:line="360" w:lineRule="auto"/>
        <w:ind w:firstLineChars="200" w:firstLine="480"/>
        <w:rPr>
          <w:rFonts w:ascii="Book Antiqua" w:hAnsi="Book Antiqua"/>
          <w:color w:val="000000"/>
          <w:kern w:val="0"/>
          <w:sz w:val="24"/>
          <w:szCs w:val="24"/>
        </w:rPr>
      </w:pPr>
      <w:r>
        <w:rPr>
          <w:rFonts w:ascii="Book Antiqua" w:hAnsi="Book Antiqua"/>
          <w:noProof/>
          <w:color w:val="000000"/>
          <w:kern w:val="0"/>
          <w:sz w:val="24"/>
          <w:szCs w:val="24"/>
        </w:rPr>
        <w:drawing>
          <wp:inline distT="0" distB="0" distL="0" distR="0">
            <wp:extent cx="3057525" cy="2867660"/>
            <wp:effectExtent l="0" t="0" r="9525" b="889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2867660"/>
                    </a:xfrm>
                    <a:prstGeom prst="rect">
                      <a:avLst/>
                    </a:prstGeom>
                    <a:noFill/>
                    <a:ln>
                      <a:noFill/>
                    </a:ln>
                  </pic:spPr>
                </pic:pic>
              </a:graphicData>
            </a:graphic>
          </wp:inline>
        </w:drawing>
      </w:r>
    </w:p>
    <w:p w:rsidR="00EF1A8E" w:rsidRDefault="00EF1A8E" w:rsidP="000B3BEB">
      <w:pPr>
        <w:spacing w:line="360" w:lineRule="auto"/>
        <w:ind w:firstLineChars="200" w:firstLine="480"/>
        <w:rPr>
          <w:rFonts w:ascii="Book Antiqua" w:hAnsi="Book Antiqua"/>
          <w:color w:val="000000"/>
          <w:kern w:val="0"/>
          <w:sz w:val="24"/>
          <w:szCs w:val="24"/>
        </w:rPr>
      </w:pPr>
      <w:r>
        <w:rPr>
          <w:rFonts w:ascii="Book Antiqua" w:hAnsi="Book Antiqua"/>
          <w:color w:val="000000"/>
          <w:kern w:val="0"/>
          <w:sz w:val="24"/>
          <w:szCs w:val="24"/>
        </w:rPr>
        <w:t>A</w:t>
      </w:r>
    </w:p>
    <w:p w:rsidR="00EF1A8E" w:rsidRDefault="00885D3B" w:rsidP="000B3BEB">
      <w:pPr>
        <w:spacing w:line="360" w:lineRule="auto"/>
        <w:ind w:firstLineChars="200" w:firstLine="480"/>
        <w:rPr>
          <w:rFonts w:ascii="Book Antiqua" w:hAnsi="Book Antiqua"/>
          <w:color w:val="000000"/>
          <w:kern w:val="0"/>
          <w:sz w:val="24"/>
          <w:szCs w:val="24"/>
        </w:rPr>
      </w:pPr>
      <w:r>
        <w:rPr>
          <w:rFonts w:ascii="Book Antiqua" w:hAnsi="Book Antiqua"/>
          <w:noProof/>
          <w:sz w:val="24"/>
          <w:szCs w:val="24"/>
        </w:rPr>
        <w:drawing>
          <wp:inline distT="0" distB="0" distL="0" distR="0">
            <wp:extent cx="2874645" cy="2209165"/>
            <wp:effectExtent l="0" t="0" r="1905" b="63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45" cy="2209165"/>
                    </a:xfrm>
                    <a:prstGeom prst="rect">
                      <a:avLst/>
                    </a:prstGeom>
                    <a:noFill/>
                    <a:ln>
                      <a:noFill/>
                    </a:ln>
                  </pic:spPr>
                </pic:pic>
              </a:graphicData>
            </a:graphic>
          </wp:inline>
        </w:drawing>
      </w:r>
    </w:p>
    <w:p w:rsidR="00EF1A8E" w:rsidRDefault="00EF1A8E" w:rsidP="000B3BEB">
      <w:pPr>
        <w:spacing w:line="360" w:lineRule="auto"/>
        <w:ind w:firstLineChars="200" w:firstLine="480"/>
        <w:rPr>
          <w:rFonts w:ascii="Book Antiqua" w:hAnsi="Book Antiqua"/>
          <w:color w:val="000000"/>
          <w:kern w:val="0"/>
          <w:sz w:val="24"/>
          <w:szCs w:val="24"/>
        </w:rPr>
      </w:pPr>
      <w:r>
        <w:rPr>
          <w:rFonts w:ascii="Book Antiqua" w:hAnsi="Book Antiqua"/>
          <w:color w:val="000000"/>
          <w:kern w:val="0"/>
          <w:sz w:val="24"/>
          <w:szCs w:val="24"/>
        </w:rPr>
        <w:t>B</w:t>
      </w:r>
    </w:p>
    <w:p w:rsidR="00EF1A8E" w:rsidRDefault="00885D3B" w:rsidP="000B3BEB">
      <w:pPr>
        <w:spacing w:line="360" w:lineRule="auto"/>
        <w:ind w:firstLineChars="200" w:firstLine="480"/>
        <w:rPr>
          <w:rFonts w:ascii="Book Antiqua" w:hAnsi="Book Antiqua"/>
          <w:color w:val="000000"/>
          <w:kern w:val="0"/>
          <w:sz w:val="24"/>
          <w:szCs w:val="24"/>
        </w:rPr>
      </w:pPr>
      <w:r>
        <w:rPr>
          <w:rFonts w:ascii="Book Antiqua" w:hAnsi="Book Antiqua"/>
          <w:noProof/>
          <w:sz w:val="24"/>
          <w:szCs w:val="24"/>
        </w:rPr>
        <w:drawing>
          <wp:inline distT="0" distB="0" distL="0" distR="0">
            <wp:extent cx="3013710" cy="2194560"/>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2194560"/>
                    </a:xfrm>
                    <a:prstGeom prst="rect">
                      <a:avLst/>
                    </a:prstGeom>
                    <a:noFill/>
                    <a:ln>
                      <a:noFill/>
                    </a:ln>
                  </pic:spPr>
                </pic:pic>
              </a:graphicData>
            </a:graphic>
          </wp:inline>
        </w:drawing>
      </w:r>
    </w:p>
    <w:p w:rsidR="00EF1A8E" w:rsidRPr="000B3BEB" w:rsidRDefault="00EF1A8E" w:rsidP="000B3BEB">
      <w:pPr>
        <w:spacing w:line="360" w:lineRule="auto"/>
        <w:ind w:firstLineChars="200" w:firstLine="480"/>
        <w:rPr>
          <w:rFonts w:ascii="Book Antiqua" w:hAnsi="Book Antiqua"/>
          <w:color w:val="000000"/>
          <w:kern w:val="0"/>
          <w:sz w:val="24"/>
          <w:szCs w:val="24"/>
        </w:rPr>
      </w:pPr>
      <w:r>
        <w:rPr>
          <w:rFonts w:ascii="Book Antiqua" w:hAnsi="Book Antiqua"/>
          <w:color w:val="000000"/>
          <w:kern w:val="0"/>
          <w:sz w:val="24"/>
          <w:szCs w:val="24"/>
        </w:rPr>
        <w:lastRenderedPageBreak/>
        <w:t>C</w:t>
      </w:r>
    </w:p>
    <w:sectPr w:rsidR="00EF1A8E" w:rsidRPr="000B3BEB" w:rsidSect="003B71F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36" w:rsidRDefault="00722B36" w:rsidP="00BD27B7">
      <w:r>
        <w:separator/>
      </w:r>
    </w:p>
  </w:endnote>
  <w:endnote w:type="continuationSeparator" w:id="0">
    <w:p w:rsidR="00722B36" w:rsidRDefault="00722B36" w:rsidP="00BD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8E" w:rsidRDefault="00722B36">
    <w:pPr>
      <w:pStyle w:val="a5"/>
      <w:jc w:val="center"/>
    </w:pPr>
    <w:r>
      <w:fldChar w:fldCharType="begin"/>
    </w:r>
    <w:r>
      <w:instrText>PAGE   \* MERGEFORMAT</w:instrText>
    </w:r>
    <w:r>
      <w:fldChar w:fldCharType="separate"/>
    </w:r>
    <w:r w:rsidR="00885D3B" w:rsidRPr="00885D3B">
      <w:rPr>
        <w:noProof/>
        <w:lang w:val="zh-CN"/>
      </w:rPr>
      <w:t>23</w:t>
    </w:r>
    <w:r>
      <w:rPr>
        <w:noProof/>
        <w:lang w:val="zh-CN"/>
      </w:rPr>
      <w:fldChar w:fldCharType="end"/>
    </w:r>
  </w:p>
  <w:p w:rsidR="00EF1A8E" w:rsidRDefault="00EF1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36" w:rsidRDefault="00722B36" w:rsidP="00BD27B7">
      <w:r>
        <w:separator/>
      </w:r>
    </w:p>
  </w:footnote>
  <w:footnote w:type="continuationSeparator" w:id="0">
    <w:p w:rsidR="00722B36" w:rsidRDefault="00722B36" w:rsidP="00BD2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C84A48"/>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08"/>
    <w:rsid w:val="000519DD"/>
    <w:rsid w:val="00080786"/>
    <w:rsid w:val="00091656"/>
    <w:rsid w:val="00092F8F"/>
    <w:rsid w:val="000A58BA"/>
    <w:rsid w:val="000B3BEB"/>
    <w:rsid w:val="001206FB"/>
    <w:rsid w:val="00124B8F"/>
    <w:rsid w:val="0019577B"/>
    <w:rsid w:val="001B3F36"/>
    <w:rsid w:val="002115CC"/>
    <w:rsid w:val="002271DD"/>
    <w:rsid w:val="00242C9F"/>
    <w:rsid w:val="003110FC"/>
    <w:rsid w:val="00355829"/>
    <w:rsid w:val="003B71F0"/>
    <w:rsid w:val="0040440A"/>
    <w:rsid w:val="004163D4"/>
    <w:rsid w:val="00432E71"/>
    <w:rsid w:val="004366ED"/>
    <w:rsid w:val="004C6438"/>
    <w:rsid w:val="005002D8"/>
    <w:rsid w:val="005104D2"/>
    <w:rsid w:val="005110F8"/>
    <w:rsid w:val="00524A8E"/>
    <w:rsid w:val="0053707E"/>
    <w:rsid w:val="00551848"/>
    <w:rsid w:val="005E59E5"/>
    <w:rsid w:val="00634B3A"/>
    <w:rsid w:val="0064404A"/>
    <w:rsid w:val="00650914"/>
    <w:rsid w:val="00652C0E"/>
    <w:rsid w:val="006931E5"/>
    <w:rsid w:val="006E3860"/>
    <w:rsid w:val="00722B36"/>
    <w:rsid w:val="0072312F"/>
    <w:rsid w:val="00726408"/>
    <w:rsid w:val="00783BED"/>
    <w:rsid w:val="00795350"/>
    <w:rsid w:val="00795AA7"/>
    <w:rsid w:val="0080344F"/>
    <w:rsid w:val="008233F4"/>
    <w:rsid w:val="008501B7"/>
    <w:rsid w:val="00873925"/>
    <w:rsid w:val="00885D3B"/>
    <w:rsid w:val="008A41FD"/>
    <w:rsid w:val="008D5879"/>
    <w:rsid w:val="008F5901"/>
    <w:rsid w:val="009505A0"/>
    <w:rsid w:val="009908AC"/>
    <w:rsid w:val="009B163C"/>
    <w:rsid w:val="009D076E"/>
    <w:rsid w:val="009E2C8C"/>
    <w:rsid w:val="009F3281"/>
    <w:rsid w:val="00A06259"/>
    <w:rsid w:val="00A916D7"/>
    <w:rsid w:val="00AA0543"/>
    <w:rsid w:val="00AC37DF"/>
    <w:rsid w:val="00AD6BED"/>
    <w:rsid w:val="00B0057E"/>
    <w:rsid w:val="00BC0B57"/>
    <w:rsid w:val="00BD27B7"/>
    <w:rsid w:val="00BE0234"/>
    <w:rsid w:val="00C0443F"/>
    <w:rsid w:val="00C23573"/>
    <w:rsid w:val="00C30609"/>
    <w:rsid w:val="00C4331D"/>
    <w:rsid w:val="00C8178C"/>
    <w:rsid w:val="00CA6547"/>
    <w:rsid w:val="00D660DF"/>
    <w:rsid w:val="00DF27A5"/>
    <w:rsid w:val="00E269C5"/>
    <w:rsid w:val="00E37A0E"/>
    <w:rsid w:val="00E83042"/>
    <w:rsid w:val="00E84EBF"/>
    <w:rsid w:val="00ED30F3"/>
    <w:rsid w:val="00ED6F9F"/>
    <w:rsid w:val="00EE4EA9"/>
    <w:rsid w:val="00EF1A8E"/>
    <w:rsid w:val="00F04D70"/>
    <w:rsid w:val="00FC7D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7B7"/>
    <w:pPr>
      <w:widowControl w:val="0"/>
      <w:jc w:val="both"/>
    </w:pPr>
  </w:style>
  <w:style w:type="paragraph" w:styleId="1">
    <w:name w:val="heading 1"/>
    <w:basedOn w:val="a0"/>
    <w:next w:val="a0"/>
    <w:link w:val="1Char"/>
    <w:uiPriority w:val="99"/>
    <w:qFormat/>
    <w:rsid w:val="00BD27B7"/>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BD27B7"/>
    <w:pPr>
      <w:keepNext/>
      <w:keepLines/>
      <w:spacing w:before="260" w:after="260" w:line="416" w:lineRule="auto"/>
      <w:outlineLvl w:val="1"/>
    </w:pPr>
    <w:rPr>
      <w:rFonts w:ascii="Calibri Light" w:hAnsi="Calibri Light"/>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BD27B7"/>
    <w:rPr>
      <w:b/>
      <w:kern w:val="44"/>
      <w:sz w:val="44"/>
    </w:rPr>
  </w:style>
  <w:style w:type="character" w:customStyle="1" w:styleId="2Char">
    <w:name w:val="标题 2 Char"/>
    <w:basedOn w:val="a1"/>
    <w:link w:val="2"/>
    <w:uiPriority w:val="99"/>
    <w:locked/>
    <w:rsid w:val="00BD27B7"/>
    <w:rPr>
      <w:rFonts w:ascii="Calibri Light" w:eastAsia="宋体" w:hAnsi="Calibri Light"/>
      <w:b/>
      <w:sz w:val="32"/>
    </w:rPr>
  </w:style>
  <w:style w:type="paragraph" w:styleId="a4">
    <w:name w:val="header"/>
    <w:basedOn w:val="a0"/>
    <w:link w:val="Char"/>
    <w:uiPriority w:val="99"/>
    <w:rsid w:val="00BD27B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1"/>
    <w:link w:val="a4"/>
    <w:uiPriority w:val="99"/>
    <w:locked/>
    <w:rsid w:val="00BD27B7"/>
    <w:rPr>
      <w:sz w:val="18"/>
    </w:rPr>
  </w:style>
  <w:style w:type="paragraph" w:styleId="a5">
    <w:name w:val="footer"/>
    <w:basedOn w:val="a0"/>
    <w:link w:val="Char0"/>
    <w:uiPriority w:val="99"/>
    <w:rsid w:val="00BD27B7"/>
    <w:pPr>
      <w:tabs>
        <w:tab w:val="center" w:pos="4153"/>
        <w:tab w:val="right" w:pos="8306"/>
      </w:tabs>
      <w:snapToGrid w:val="0"/>
      <w:jc w:val="left"/>
    </w:pPr>
    <w:rPr>
      <w:kern w:val="0"/>
      <w:sz w:val="18"/>
      <w:szCs w:val="18"/>
    </w:rPr>
  </w:style>
  <w:style w:type="character" w:customStyle="1" w:styleId="Char0">
    <w:name w:val="页脚 Char"/>
    <w:basedOn w:val="a1"/>
    <w:link w:val="a5"/>
    <w:uiPriority w:val="99"/>
    <w:locked/>
    <w:rsid w:val="00BD27B7"/>
    <w:rPr>
      <w:sz w:val="18"/>
    </w:rPr>
  </w:style>
  <w:style w:type="paragraph" w:styleId="a6">
    <w:name w:val="Subtitle"/>
    <w:basedOn w:val="a0"/>
    <w:next w:val="a0"/>
    <w:link w:val="Char1"/>
    <w:uiPriority w:val="99"/>
    <w:qFormat/>
    <w:rsid w:val="00BD27B7"/>
    <w:pPr>
      <w:spacing w:before="240" w:after="60" w:line="312" w:lineRule="auto"/>
      <w:jc w:val="center"/>
      <w:outlineLvl w:val="1"/>
    </w:pPr>
    <w:rPr>
      <w:rFonts w:ascii="Calibri Light" w:hAnsi="Calibri Light"/>
      <w:b/>
      <w:bCs/>
      <w:kern w:val="28"/>
      <w:sz w:val="32"/>
      <w:szCs w:val="32"/>
    </w:rPr>
  </w:style>
  <w:style w:type="character" w:customStyle="1" w:styleId="Char1">
    <w:name w:val="副标题 Char"/>
    <w:basedOn w:val="a1"/>
    <w:link w:val="a6"/>
    <w:uiPriority w:val="99"/>
    <w:locked/>
    <w:rsid w:val="00BD27B7"/>
    <w:rPr>
      <w:rFonts w:ascii="Calibri Light" w:eastAsia="宋体" w:hAnsi="Calibri Light"/>
      <w:b/>
      <w:kern w:val="28"/>
      <w:sz w:val="32"/>
    </w:rPr>
  </w:style>
  <w:style w:type="paragraph" w:styleId="a">
    <w:name w:val="List Bullet"/>
    <w:basedOn w:val="a0"/>
    <w:uiPriority w:val="99"/>
    <w:rsid w:val="00BD27B7"/>
    <w:pPr>
      <w:numPr>
        <w:numId w:val="2"/>
      </w:numPr>
      <w:ind w:hangingChars="200" w:hanging="200"/>
      <w:contextualSpacing/>
    </w:pPr>
  </w:style>
  <w:style w:type="table" w:styleId="a7">
    <w:name w:val="Table Grid"/>
    <w:basedOn w:val="a2"/>
    <w:uiPriority w:val="99"/>
    <w:rsid w:val="00BD27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0"/>
    <w:link w:val="EndNoteBibliographyTitleChar"/>
    <w:uiPriority w:val="99"/>
    <w:rsid w:val="00BD27B7"/>
    <w:pPr>
      <w:jc w:val="center"/>
    </w:pPr>
    <w:rPr>
      <w:noProof/>
      <w:kern w:val="0"/>
      <w:sz w:val="20"/>
      <w:szCs w:val="20"/>
    </w:rPr>
  </w:style>
  <w:style w:type="character" w:customStyle="1" w:styleId="EndNoteBibliographyTitleChar">
    <w:name w:val="EndNote Bibliography Title Char"/>
    <w:link w:val="EndNoteBibliographyTitle"/>
    <w:uiPriority w:val="99"/>
    <w:locked/>
    <w:rsid w:val="00BD27B7"/>
    <w:rPr>
      <w:rFonts w:ascii="Calibri" w:hAnsi="Calibri"/>
      <w:noProof/>
      <w:sz w:val="20"/>
    </w:rPr>
  </w:style>
  <w:style w:type="paragraph" w:customStyle="1" w:styleId="EndNoteBibliography">
    <w:name w:val="EndNote Bibliography"/>
    <w:basedOn w:val="a0"/>
    <w:link w:val="EndNoteBibliographyChar"/>
    <w:uiPriority w:val="99"/>
    <w:rsid w:val="00BD27B7"/>
    <w:rPr>
      <w:noProof/>
      <w:kern w:val="0"/>
      <w:sz w:val="20"/>
      <w:szCs w:val="20"/>
    </w:rPr>
  </w:style>
  <w:style w:type="character" w:customStyle="1" w:styleId="EndNoteBibliographyChar">
    <w:name w:val="EndNote Bibliography Char"/>
    <w:link w:val="EndNoteBibliography"/>
    <w:uiPriority w:val="99"/>
    <w:locked/>
    <w:rsid w:val="00BD27B7"/>
    <w:rPr>
      <w:rFonts w:ascii="Calibri" w:hAnsi="Calibri"/>
      <w:noProof/>
      <w:sz w:val="20"/>
    </w:rPr>
  </w:style>
  <w:style w:type="character" w:styleId="a8">
    <w:name w:val="Hyperlink"/>
    <w:basedOn w:val="a1"/>
    <w:uiPriority w:val="99"/>
    <w:rsid w:val="00BD27B7"/>
    <w:rPr>
      <w:rFonts w:cs="Times New Roman"/>
      <w:color w:val="0563C1"/>
      <w:u w:val="single"/>
    </w:rPr>
  </w:style>
  <w:style w:type="character" w:styleId="a9">
    <w:name w:val="annotation reference"/>
    <w:basedOn w:val="a1"/>
    <w:uiPriority w:val="99"/>
    <w:semiHidden/>
    <w:rsid w:val="00BD27B7"/>
    <w:rPr>
      <w:rFonts w:cs="Times New Roman"/>
      <w:sz w:val="21"/>
    </w:rPr>
  </w:style>
  <w:style w:type="paragraph" w:styleId="aa">
    <w:name w:val="annotation text"/>
    <w:basedOn w:val="a0"/>
    <w:link w:val="Char2"/>
    <w:uiPriority w:val="99"/>
    <w:semiHidden/>
    <w:rsid w:val="00BD27B7"/>
    <w:pPr>
      <w:jc w:val="left"/>
    </w:pPr>
    <w:rPr>
      <w:kern w:val="0"/>
      <w:sz w:val="20"/>
      <w:szCs w:val="20"/>
    </w:rPr>
  </w:style>
  <w:style w:type="character" w:customStyle="1" w:styleId="Char2">
    <w:name w:val="批注文字 Char"/>
    <w:basedOn w:val="a1"/>
    <w:link w:val="aa"/>
    <w:uiPriority w:val="99"/>
    <w:semiHidden/>
    <w:locked/>
    <w:rsid w:val="00BD27B7"/>
  </w:style>
  <w:style w:type="paragraph" w:styleId="ab">
    <w:name w:val="annotation subject"/>
    <w:basedOn w:val="aa"/>
    <w:next w:val="aa"/>
    <w:link w:val="Char3"/>
    <w:uiPriority w:val="99"/>
    <w:semiHidden/>
    <w:rsid w:val="00BD27B7"/>
    <w:rPr>
      <w:b/>
      <w:bCs/>
    </w:rPr>
  </w:style>
  <w:style w:type="character" w:customStyle="1" w:styleId="Char3">
    <w:name w:val="批注主题 Char"/>
    <w:basedOn w:val="Char2"/>
    <w:link w:val="ab"/>
    <w:uiPriority w:val="99"/>
    <w:semiHidden/>
    <w:locked/>
    <w:rsid w:val="00BD27B7"/>
    <w:rPr>
      <w:b/>
    </w:rPr>
  </w:style>
  <w:style w:type="paragraph" w:styleId="ac">
    <w:name w:val="Balloon Text"/>
    <w:basedOn w:val="a0"/>
    <w:link w:val="Char4"/>
    <w:uiPriority w:val="99"/>
    <w:semiHidden/>
    <w:rsid w:val="00BD27B7"/>
    <w:rPr>
      <w:kern w:val="0"/>
      <w:sz w:val="18"/>
      <w:szCs w:val="18"/>
    </w:rPr>
  </w:style>
  <w:style w:type="character" w:customStyle="1" w:styleId="Char4">
    <w:name w:val="批注框文本 Char"/>
    <w:basedOn w:val="a1"/>
    <w:link w:val="ac"/>
    <w:uiPriority w:val="99"/>
    <w:semiHidden/>
    <w:locked/>
    <w:rsid w:val="00BD27B7"/>
    <w:rPr>
      <w:sz w:val="18"/>
    </w:rPr>
  </w:style>
  <w:style w:type="paragraph" w:styleId="ad">
    <w:name w:val="List Paragraph"/>
    <w:basedOn w:val="a0"/>
    <w:uiPriority w:val="99"/>
    <w:qFormat/>
    <w:rsid w:val="000B3BEB"/>
    <w:pPr>
      <w:ind w:firstLineChars="200" w:firstLine="420"/>
    </w:pPr>
  </w:style>
  <w:style w:type="paragraph" w:styleId="ae">
    <w:name w:val="Revision"/>
    <w:hidden/>
    <w:uiPriority w:val="99"/>
    <w:semiHidden/>
    <w:rsid w:val="00A91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7B7"/>
    <w:pPr>
      <w:widowControl w:val="0"/>
      <w:jc w:val="both"/>
    </w:pPr>
  </w:style>
  <w:style w:type="paragraph" w:styleId="1">
    <w:name w:val="heading 1"/>
    <w:basedOn w:val="a0"/>
    <w:next w:val="a0"/>
    <w:link w:val="1Char"/>
    <w:uiPriority w:val="99"/>
    <w:qFormat/>
    <w:rsid w:val="00BD27B7"/>
    <w:pPr>
      <w:keepNext/>
      <w:keepLines/>
      <w:spacing w:before="340" w:after="330" w:line="578" w:lineRule="auto"/>
      <w:outlineLvl w:val="0"/>
    </w:pPr>
    <w:rPr>
      <w:b/>
      <w:bCs/>
      <w:kern w:val="44"/>
      <w:sz w:val="44"/>
      <w:szCs w:val="44"/>
    </w:rPr>
  </w:style>
  <w:style w:type="paragraph" w:styleId="2">
    <w:name w:val="heading 2"/>
    <w:basedOn w:val="a0"/>
    <w:next w:val="a0"/>
    <w:link w:val="2Char"/>
    <w:uiPriority w:val="99"/>
    <w:qFormat/>
    <w:rsid w:val="00BD27B7"/>
    <w:pPr>
      <w:keepNext/>
      <w:keepLines/>
      <w:spacing w:before="260" w:after="260" w:line="416" w:lineRule="auto"/>
      <w:outlineLvl w:val="1"/>
    </w:pPr>
    <w:rPr>
      <w:rFonts w:ascii="Calibri Light" w:hAnsi="Calibri Light"/>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BD27B7"/>
    <w:rPr>
      <w:b/>
      <w:kern w:val="44"/>
      <w:sz w:val="44"/>
    </w:rPr>
  </w:style>
  <w:style w:type="character" w:customStyle="1" w:styleId="2Char">
    <w:name w:val="标题 2 Char"/>
    <w:basedOn w:val="a1"/>
    <w:link w:val="2"/>
    <w:uiPriority w:val="99"/>
    <w:locked/>
    <w:rsid w:val="00BD27B7"/>
    <w:rPr>
      <w:rFonts w:ascii="Calibri Light" w:eastAsia="宋体" w:hAnsi="Calibri Light"/>
      <w:b/>
      <w:sz w:val="32"/>
    </w:rPr>
  </w:style>
  <w:style w:type="paragraph" w:styleId="a4">
    <w:name w:val="header"/>
    <w:basedOn w:val="a0"/>
    <w:link w:val="Char"/>
    <w:uiPriority w:val="99"/>
    <w:rsid w:val="00BD27B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1"/>
    <w:link w:val="a4"/>
    <w:uiPriority w:val="99"/>
    <w:locked/>
    <w:rsid w:val="00BD27B7"/>
    <w:rPr>
      <w:sz w:val="18"/>
    </w:rPr>
  </w:style>
  <w:style w:type="paragraph" w:styleId="a5">
    <w:name w:val="footer"/>
    <w:basedOn w:val="a0"/>
    <w:link w:val="Char0"/>
    <w:uiPriority w:val="99"/>
    <w:rsid w:val="00BD27B7"/>
    <w:pPr>
      <w:tabs>
        <w:tab w:val="center" w:pos="4153"/>
        <w:tab w:val="right" w:pos="8306"/>
      </w:tabs>
      <w:snapToGrid w:val="0"/>
      <w:jc w:val="left"/>
    </w:pPr>
    <w:rPr>
      <w:kern w:val="0"/>
      <w:sz w:val="18"/>
      <w:szCs w:val="18"/>
    </w:rPr>
  </w:style>
  <w:style w:type="character" w:customStyle="1" w:styleId="Char0">
    <w:name w:val="页脚 Char"/>
    <w:basedOn w:val="a1"/>
    <w:link w:val="a5"/>
    <w:uiPriority w:val="99"/>
    <w:locked/>
    <w:rsid w:val="00BD27B7"/>
    <w:rPr>
      <w:sz w:val="18"/>
    </w:rPr>
  </w:style>
  <w:style w:type="paragraph" w:styleId="a6">
    <w:name w:val="Subtitle"/>
    <w:basedOn w:val="a0"/>
    <w:next w:val="a0"/>
    <w:link w:val="Char1"/>
    <w:uiPriority w:val="99"/>
    <w:qFormat/>
    <w:rsid w:val="00BD27B7"/>
    <w:pPr>
      <w:spacing w:before="240" w:after="60" w:line="312" w:lineRule="auto"/>
      <w:jc w:val="center"/>
      <w:outlineLvl w:val="1"/>
    </w:pPr>
    <w:rPr>
      <w:rFonts w:ascii="Calibri Light" w:hAnsi="Calibri Light"/>
      <w:b/>
      <w:bCs/>
      <w:kern w:val="28"/>
      <w:sz w:val="32"/>
      <w:szCs w:val="32"/>
    </w:rPr>
  </w:style>
  <w:style w:type="character" w:customStyle="1" w:styleId="Char1">
    <w:name w:val="副标题 Char"/>
    <w:basedOn w:val="a1"/>
    <w:link w:val="a6"/>
    <w:uiPriority w:val="99"/>
    <w:locked/>
    <w:rsid w:val="00BD27B7"/>
    <w:rPr>
      <w:rFonts w:ascii="Calibri Light" w:eastAsia="宋体" w:hAnsi="Calibri Light"/>
      <w:b/>
      <w:kern w:val="28"/>
      <w:sz w:val="32"/>
    </w:rPr>
  </w:style>
  <w:style w:type="paragraph" w:styleId="a">
    <w:name w:val="List Bullet"/>
    <w:basedOn w:val="a0"/>
    <w:uiPriority w:val="99"/>
    <w:rsid w:val="00BD27B7"/>
    <w:pPr>
      <w:numPr>
        <w:numId w:val="2"/>
      </w:numPr>
      <w:ind w:hangingChars="200" w:hanging="200"/>
      <w:contextualSpacing/>
    </w:pPr>
  </w:style>
  <w:style w:type="table" w:styleId="a7">
    <w:name w:val="Table Grid"/>
    <w:basedOn w:val="a2"/>
    <w:uiPriority w:val="99"/>
    <w:rsid w:val="00BD27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0"/>
    <w:link w:val="EndNoteBibliographyTitleChar"/>
    <w:uiPriority w:val="99"/>
    <w:rsid w:val="00BD27B7"/>
    <w:pPr>
      <w:jc w:val="center"/>
    </w:pPr>
    <w:rPr>
      <w:noProof/>
      <w:kern w:val="0"/>
      <w:sz w:val="20"/>
      <w:szCs w:val="20"/>
    </w:rPr>
  </w:style>
  <w:style w:type="character" w:customStyle="1" w:styleId="EndNoteBibliographyTitleChar">
    <w:name w:val="EndNote Bibliography Title Char"/>
    <w:link w:val="EndNoteBibliographyTitle"/>
    <w:uiPriority w:val="99"/>
    <w:locked/>
    <w:rsid w:val="00BD27B7"/>
    <w:rPr>
      <w:rFonts w:ascii="Calibri" w:hAnsi="Calibri"/>
      <w:noProof/>
      <w:sz w:val="20"/>
    </w:rPr>
  </w:style>
  <w:style w:type="paragraph" w:customStyle="1" w:styleId="EndNoteBibliography">
    <w:name w:val="EndNote Bibliography"/>
    <w:basedOn w:val="a0"/>
    <w:link w:val="EndNoteBibliographyChar"/>
    <w:uiPriority w:val="99"/>
    <w:rsid w:val="00BD27B7"/>
    <w:rPr>
      <w:noProof/>
      <w:kern w:val="0"/>
      <w:sz w:val="20"/>
      <w:szCs w:val="20"/>
    </w:rPr>
  </w:style>
  <w:style w:type="character" w:customStyle="1" w:styleId="EndNoteBibliographyChar">
    <w:name w:val="EndNote Bibliography Char"/>
    <w:link w:val="EndNoteBibliography"/>
    <w:uiPriority w:val="99"/>
    <w:locked/>
    <w:rsid w:val="00BD27B7"/>
    <w:rPr>
      <w:rFonts w:ascii="Calibri" w:hAnsi="Calibri"/>
      <w:noProof/>
      <w:sz w:val="20"/>
    </w:rPr>
  </w:style>
  <w:style w:type="character" w:styleId="a8">
    <w:name w:val="Hyperlink"/>
    <w:basedOn w:val="a1"/>
    <w:uiPriority w:val="99"/>
    <w:rsid w:val="00BD27B7"/>
    <w:rPr>
      <w:rFonts w:cs="Times New Roman"/>
      <w:color w:val="0563C1"/>
      <w:u w:val="single"/>
    </w:rPr>
  </w:style>
  <w:style w:type="character" w:styleId="a9">
    <w:name w:val="annotation reference"/>
    <w:basedOn w:val="a1"/>
    <w:uiPriority w:val="99"/>
    <w:semiHidden/>
    <w:rsid w:val="00BD27B7"/>
    <w:rPr>
      <w:rFonts w:cs="Times New Roman"/>
      <w:sz w:val="21"/>
    </w:rPr>
  </w:style>
  <w:style w:type="paragraph" w:styleId="aa">
    <w:name w:val="annotation text"/>
    <w:basedOn w:val="a0"/>
    <w:link w:val="Char2"/>
    <w:uiPriority w:val="99"/>
    <w:semiHidden/>
    <w:rsid w:val="00BD27B7"/>
    <w:pPr>
      <w:jc w:val="left"/>
    </w:pPr>
    <w:rPr>
      <w:kern w:val="0"/>
      <w:sz w:val="20"/>
      <w:szCs w:val="20"/>
    </w:rPr>
  </w:style>
  <w:style w:type="character" w:customStyle="1" w:styleId="Char2">
    <w:name w:val="批注文字 Char"/>
    <w:basedOn w:val="a1"/>
    <w:link w:val="aa"/>
    <w:uiPriority w:val="99"/>
    <w:semiHidden/>
    <w:locked/>
    <w:rsid w:val="00BD27B7"/>
  </w:style>
  <w:style w:type="paragraph" w:styleId="ab">
    <w:name w:val="annotation subject"/>
    <w:basedOn w:val="aa"/>
    <w:next w:val="aa"/>
    <w:link w:val="Char3"/>
    <w:uiPriority w:val="99"/>
    <w:semiHidden/>
    <w:rsid w:val="00BD27B7"/>
    <w:rPr>
      <w:b/>
      <w:bCs/>
    </w:rPr>
  </w:style>
  <w:style w:type="character" w:customStyle="1" w:styleId="Char3">
    <w:name w:val="批注主题 Char"/>
    <w:basedOn w:val="Char2"/>
    <w:link w:val="ab"/>
    <w:uiPriority w:val="99"/>
    <w:semiHidden/>
    <w:locked/>
    <w:rsid w:val="00BD27B7"/>
    <w:rPr>
      <w:b/>
    </w:rPr>
  </w:style>
  <w:style w:type="paragraph" w:styleId="ac">
    <w:name w:val="Balloon Text"/>
    <w:basedOn w:val="a0"/>
    <w:link w:val="Char4"/>
    <w:uiPriority w:val="99"/>
    <w:semiHidden/>
    <w:rsid w:val="00BD27B7"/>
    <w:rPr>
      <w:kern w:val="0"/>
      <w:sz w:val="18"/>
      <w:szCs w:val="18"/>
    </w:rPr>
  </w:style>
  <w:style w:type="character" w:customStyle="1" w:styleId="Char4">
    <w:name w:val="批注框文本 Char"/>
    <w:basedOn w:val="a1"/>
    <w:link w:val="ac"/>
    <w:uiPriority w:val="99"/>
    <w:semiHidden/>
    <w:locked/>
    <w:rsid w:val="00BD27B7"/>
    <w:rPr>
      <w:sz w:val="18"/>
    </w:rPr>
  </w:style>
  <w:style w:type="paragraph" w:styleId="ad">
    <w:name w:val="List Paragraph"/>
    <w:basedOn w:val="a0"/>
    <w:uiPriority w:val="99"/>
    <w:qFormat/>
    <w:rsid w:val="000B3BEB"/>
    <w:pPr>
      <w:ind w:firstLineChars="200" w:firstLine="420"/>
    </w:pPr>
  </w:style>
  <w:style w:type="paragraph" w:styleId="ae">
    <w:name w:val="Revision"/>
    <w:hidden/>
    <w:uiPriority w:val="99"/>
    <w:semiHidden/>
    <w:rsid w:val="00A9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8745</Words>
  <Characters>49847</Characters>
  <Application>Microsoft Office Word</Application>
  <DocSecurity>0</DocSecurity>
  <Lines>415</Lines>
  <Paragraphs>116</Paragraphs>
  <ScaleCrop>false</ScaleCrop>
  <Company>Hewlett-Packard Company</Company>
  <LinksUpToDate>false</LinksUpToDate>
  <CharactersWithSpaces>58476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LS Ma</cp:lastModifiedBy>
  <cp:revision>2</cp:revision>
  <dcterms:created xsi:type="dcterms:W3CDTF">2014-04-30T03:31:00Z</dcterms:created>
  <dcterms:modified xsi:type="dcterms:W3CDTF">2014-04-30T03:31:00Z</dcterms:modified>
</cp:coreProperties>
</file>