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1BC56" w14:textId="35A9196F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B2145C" w:rsidRPr="003611FA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B2145C" w:rsidRPr="003611FA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color w:val="000000" w:themeColor="text1"/>
        </w:rPr>
        <w:t>Gastroenterology</w:t>
      </w:r>
    </w:p>
    <w:p w14:paraId="77A32B9F" w14:textId="78B6DE3F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82150</w:t>
      </w:r>
    </w:p>
    <w:p w14:paraId="49CD60AE" w14:textId="56F91EBB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ORIGINAL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ARTICLE</w:t>
      </w:r>
    </w:p>
    <w:p w14:paraId="6702DF08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4331E5A" w14:textId="3EB013D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Randomized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Trial</w:t>
      </w:r>
    </w:p>
    <w:p w14:paraId="68206AD7" w14:textId="0E24A163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Exploring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choices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microecology</w:t>
      </w:r>
    </w:p>
    <w:p w14:paraId="3EAF9598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10AB9BD" w14:textId="3C95D079" w:rsidR="00A77B3E" w:rsidRPr="003611FA" w:rsidRDefault="0053151A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XJ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B2145C" w:rsidRPr="003611F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3A85" w:rsidRPr="003611FA">
        <w:rPr>
          <w:rFonts w:ascii="Book Antiqua" w:eastAsia="Book Antiqua" w:hAnsi="Book Antiqua" w:cs="Book Antiqua"/>
          <w:color w:val="000000" w:themeColor="text1"/>
        </w:rPr>
        <w:t>Sepsis nutrition based on intestinal microecology</w:t>
      </w:r>
    </w:p>
    <w:p w14:paraId="4384797A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3513DD" w14:textId="3E3D8F41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Xiao-Juan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Xiao-Hong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Wang,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Ming-Yue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Hong-Yan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Hui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Chen,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Xiao-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Ya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Zhang,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Qin-Fu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Liu,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Yi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Xiao-Jun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</w:p>
    <w:p w14:paraId="2B47D742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E19CDDF" w14:textId="49544C54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Xiao-Juan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Xiao-Hong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Wang,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3106A" w:rsidRPr="003611FA">
        <w:rPr>
          <w:rFonts w:ascii="Book Antiqua" w:eastAsia="Book Antiqua" w:hAnsi="Book Antiqua" w:cs="Book Antiqua"/>
          <w:b/>
          <w:bCs/>
          <w:color w:val="000000" w:themeColor="text1"/>
        </w:rPr>
        <w:t>Xiao-</w:t>
      </w:r>
      <w:proofErr w:type="spellStart"/>
      <w:r w:rsidR="0093106A" w:rsidRPr="003611FA">
        <w:rPr>
          <w:rFonts w:ascii="Book Antiqua" w:eastAsia="Book Antiqua" w:hAnsi="Book Antiqua" w:cs="Book Antiqua"/>
          <w:b/>
          <w:bCs/>
          <w:color w:val="000000" w:themeColor="text1"/>
        </w:rPr>
        <w:t>Ya</w:t>
      </w:r>
      <w:proofErr w:type="spellEnd"/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3106A" w:rsidRPr="003611FA">
        <w:rPr>
          <w:rFonts w:ascii="Book Antiqua" w:eastAsia="Book Antiqua" w:hAnsi="Book Antiqua" w:cs="Book Antiqua"/>
          <w:b/>
          <w:bCs/>
          <w:color w:val="000000" w:themeColor="text1"/>
        </w:rPr>
        <w:t>Zhang,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3106A" w:rsidRPr="003611FA">
        <w:rPr>
          <w:rFonts w:ascii="Book Antiqua" w:eastAsia="Book Antiqua" w:hAnsi="Book Antiqua" w:cs="Book Antiqua"/>
          <w:b/>
          <w:bCs/>
          <w:color w:val="000000" w:themeColor="text1"/>
        </w:rPr>
        <w:t>Qin-Fu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3106A" w:rsidRPr="003611FA">
        <w:rPr>
          <w:rFonts w:ascii="Book Antiqua" w:eastAsia="Book Antiqua" w:hAnsi="Book Antiqua" w:cs="Book Antiqua"/>
          <w:b/>
          <w:bCs/>
          <w:color w:val="000000" w:themeColor="text1"/>
        </w:rPr>
        <w:t>Liu,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3106A" w:rsidRPr="003611FA">
        <w:rPr>
          <w:rFonts w:ascii="Book Antiqua" w:eastAsia="Book Antiqua" w:hAnsi="Book Antiqua" w:cs="Book Antiqua"/>
          <w:b/>
          <w:bCs/>
          <w:color w:val="000000" w:themeColor="text1"/>
        </w:rPr>
        <w:t>Xiao-Jun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3106A" w:rsidRPr="003611FA">
        <w:rPr>
          <w:rFonts w:ascii="Book Antiqua" w:eastAsia="Book Antiqua" w:hAnsi="Book Antiqua" w:cs="Book Antiqua"/>
          <w:b/>
          <w:bCs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Department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Yinchuan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750004,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431A7" w:rsidRPr="003611FA">
        <w:rPr>
          <w:rFonts w:ascii="Book Antiqua" w:eastAsia="Book Antiqua" w:hAnsi="Book Antiqua" w:cs="Book Antiqua"/>
          <w:color w:val="000000" w:themeColor="text1"/>
        </w:rPr>
        <w:t>Ningxia Hui Autonomous Region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</w:t>
      </w:r>
    </w:p>
    <w:p w14:paraId="3EFBEE7B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1F8B1EF" w14:textId="51F3D480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Xiao-Juan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634F7" w:rsidRPr="003611FA">
        <w:rPr>
          <w:rFonts w:ascii="Book Antiqua" w:eastAsia="Book Antiqua" w:hAnsi="Book Antiqua" w:cs="Book Antiqua"/>
          <w:b/>
          <w:bCs/>
          <w:color w:val="000000" w:themeColor="text1"/>
        </w:rPr>
        <w:t>Ge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634F7" w:rsidRPr="003611FA">
        <w:rPr>
          <w:rFonts w:ascii="Book Antiqua" w:eastAsia="Book Antiqua" w:hAnsi="Book Antiqua" w:cs="Book Antiqua"/>
          <w:b/>
          <w:bCs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School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Yinchuan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750004,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A58B3" w:rsidRPr="003611FA">
        <w:rPr>
          <w:rFonts w:ascii="Book Antiqua" w:eastAsia="Book Antiqua" w:hAnsi="Book Antiqua" w:cs="Book Antiqua"/>
          <w:color w:val="000000" w:themeColor="text1"/>
        </w:rPr>
        <w:t>Hui Autonomous Region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</w:t>
      </w:r>
    </w:p>
    <w:p w14:paraId="1CCF0215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8F9474" w14:textId="0856418F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Ming-Yue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Department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Emergency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Affiliated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Jining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Jining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272030,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Shandong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106A" w:rsidRPr="003611FA">
        <w:rPr>
          <w:rFonts w:ascii="Book Antiqua" w:eastAsia="Book Antiqua" w:hAnsi="Book Antiqua" w:cs="Book Antiqua"/>
          <w:color w:val="000000" w:themeColor="text1"/>
        </w:rPr>
        <w:t>Province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</w:t>
      </w:r>
    </w:p>
    <w:p w14:paraId="3B3F0227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B426E1A" w14:textId="1AF3D8FD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Hong-Yan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Ren,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Hui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Chen,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Shanghai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Mobio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Biomedical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Technology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Ltd.,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Shanghai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201318,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</w:t>
      </w:r>
    </w:p>
    <w:p w14:paraId="3E86D6C7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8F70454" w14:textId="4B3C6767" w:rsidR="00A77B3E" w:rsidRPr="003611FA" w:rsidRDefault="006449F2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Yi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Department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Southeast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School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Zhongda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School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Southeast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Nanjing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210009,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0E26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Jiangsu Province, </w:t>
      </w:r>
      <w:r w:rsidRPr="003611FA">
        <w:rPr>
          <w:rFonts w:ascii="Book Antiqua" w:eastAsia="Book Antiqua" w:hAnsi="Book Antiqua" w:cs="Book Antiqua"/>
          <w:color w:val="000000" w:themeColor="text1"/>
        </w:rPr>
        <w:t>China</w:t>
      </w:r>
    </w:p>
    <w:p w14:paraId="3D243227" w14:textId="77777777" w:rsidR="00F431A7" w:rsidRPr="003611FA" w:rsidRDefault="00F431A7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EF056E" w14:textId="719EC34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Author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X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J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guarantor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designed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XJ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participated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acquisition,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interpretation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drafted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initial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manuscript;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MY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Zhang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XY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QF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G </w:t>
      </w:r>
      <w:r w:rsidRPr="003611FA">
        <w:rPr>
          <w:rFonts w:ascii="Book Antiqua" w:eastAsia="Book Antiqua" w:hAnsi="Book Antiqua" w:cs="Book Antiqua"/>
          <w:color w:val="000000" w:themeColor="text1"/>
        </w:rPr>
        <w:t>participated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acquisition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data;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Wang</w:t>
      </w:r>
      <w:r w:rsidR="008C6B0A" w:rsidRPr="003611FA">
        <w:rPr>
          <w:rFonts w:ascii="Book Antiqua" w:eastAsia="Book Antiqua" w:hAnsi="Book Antiqua" w:cs="Book Antiqua"/>
          <w:color w:val="000000" w:themeColor="text1"/>
        </w:rPr>
        <w:t xml:space="preserve"> XH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Chen</w:t>
      </w:r>
      <w:r w:rsidR="008C6B0A" w:rsidRPr="003611FA">
        <w:rPr>
          <w:rFonts w:ascii="Book Antiqua" w:eastAsia="Book Antiqua" w:hAnsi="Book Antiqua" w:cs="Book Antiqua"/>
          <w:color w:val="000000" w:themeColor="text1"/>
        </w:rPr>
        <w:t xml:space="preserve"> H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8C6B0A" w:rsidRPr="003611FA">
        <w:rPr>
          <w:rFonts w:ascii="Book Antiqua" w:eastAsia="Book Antiqua" w:hAnsi="Book Antiqua" w:cs="Book Antiqua"/>
          <w:color w:val="000000" w:themeColor="text1"/>
        </w:rPr>
        <w:t xml:space="preserve"> Y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revised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article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important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intellectual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content.</w:t>
      </w:r>
    </w:p>
    <w:p w14:paraId="6CAFF379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51C50BC" w14:textId="31AABD6A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Supported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Natural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Science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Project</w:t>
      </w:r>
      <w:r w:rsidR="004F4035"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</w:t>
      </w:r>
      <w:r w:rsidR="004F4035" w:rsidRPr="003611FA">
        <w:rPr>
          <w:rFonts w:ascii="Book Antiqua" w:eastAsia="Book Antiqua" w:hAnsi="Book Antiqua" w:cs="Book Antiqua"/>
          <w:color w:val="000000" w:themeColor="text1"/>
        </w:rPr>
        <w:t>o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71375B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2022AAC03488;</w:t>
      </w:r>
      <w:r w:rsidR="0068377E" w:rsidRPr="003611FA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National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Key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Development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Program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</w:t>
      </w:r>
      <w:r w:rsidR="004F4035"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</w:t>
      </w:r>
      <w:r w:rsidR="004F4035" w:rsidRPr="003611FA">
        <w:rPr>
          <w:rFonts w:ascii="Book Antiqua" w:eastAsia="Book Antiqua" w:hAnsi="Book Antiqua" w:cs="Book Antiqua"/>
          <w:color w:val="000000" w:themeColor="text1"/>
        </w:rPr>
        <w:t>o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71375B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2016YFD0400605</w:t>
      </w:r>
      <w:r w:rsidR="004F4035"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1A521158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97016AA" w14:textId="1B746D3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Xiao-Jun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Yang,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Chief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Physician,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Department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A3CCA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No. </w:t>
      </w:r>
      <w:r w:rsidRPr="003611FA">
        <w:rPr>
          <w:rFonts w:ascii="Book Antiqua" w:eastAsia="Book Antiqua" w:hAnsi="Book Antiqua" w:cs="Book Antiqua"/>
          <w:color w:val="000000" w:themeColor="text1"/>
        </w:rPr>
        <w:t>804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Shengli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South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Street,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Xingqing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District,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Yinchuan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750004,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431A7" w:rsidRPr="003611FA">
        <w:rPr>
          <w:rFonts w:ascii="Book Antiqua" w:eastAsia="Book Antiqua" w:hAnsi="Book Antiqua" w:cs="Book Antiqua"/>
          <w:color w:val="000000" w:themeColor="text1"/>
        </w:rPr>
        <w:t>Ningxia Hui Autonomous Region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yxjicu@163.com</w:t>
      </w:r>
    </w:p>
    <w:p w14:paraId="3C224C5A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AD7F54F" w14:textId="0D35142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December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13,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2022</w:t>
      </w:r>
    </w:p>
    <w:p w14:paraId="19EA9EA9" w14:textId="3D5B0216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January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21,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2023</w:t>
      </w:r>
    </w:p>
    <w:p w14:paraId="58D56D65" w14:textId="1E94D40B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ins w:id="0" w:author="Li Ma" w:date="2023-03-20T15:08:00Z">
        <w:r w:rsidR="000F3934" w:rsidRPr="000F3934">
          <w:rPr>
            <w:rFonts w:ascii="Book Antiqua" w:eastAsia="Book Antiqua" w:hAnsi="Book Antiqua" w:cs="Book Antiqua"/>
            <w:color w:val="000000" w:themeColor="text1"/>
            <w:rPrChange w:id="1" w:author="Li Ma" w:date="2023-03-20T15:09:00Z">
              <w:rPr>
                <w:rFonts w:ascii="Book Antiqua" w:eastAsia="Book Antiqua" w:hAnsi="Book Antiqua" w:cs="Book Antiqua"/>
                <w:b/>
                <w:bCs/>
                <w:color w:val="000000" w:themeColor="text1"/>
              </w:rPr>
            </w:rPrChange>
          </w:rPr>
          <w:t>March 20, 2023</w:t>
        </w:r>
      </w:ins>
    </w:p>
    <w:p w14:paraId="0ED297C8" w14:textId="5A11D172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40159033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611FA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49C561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2725CD57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704357CC" w14:textId="1C1AD36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exacerbates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leading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prognosis.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microecology.</w:t>
      </w:r>
    </w:p>
    <w:p w14:paraId="628C1B1A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F8A729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AIM</w:t>
      </w:r>
    </w:p>
    <w:p w14:paraId="6531AD41" w14:textId="753F9ECA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identify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DD07CE4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2540E59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METHODS</w:t>
      </w:r>
    </w:p>
    <w:p w14:paraId="6DB725CD" w14:textId="48ED5260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Thirty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admitted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intensive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2019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assigned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supplemental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Blood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" w:name="_Hlk128498460"/>
      <w:r w:rsidRPr="003611FA">
        <w:rPr>
          <w:rFonts w:ascii="Book Antiqua" w:eastAsia="Book Antiqua" w:hAnsi="Book Antiqua" w:cs="Book Antiqua"/>
          <w:color w:val="000000" w:themeColor="text1"/>
        </w:rPr>
        <w:t>short-chain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fatty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acids</w:t>
      </w:r>
      <w:bookmarkEnd w:id="2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(SCFAs),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groups.</w:t>
      </w:r>
    </w:p>
    <w:p w14:paraId="26320F87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98A87BB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RESULTS</w:t>
      </w:r>
    </w:p>
    <w:p w14:paraId="0285FB09" w14:textId="0A7E013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comparison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presented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(1)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Campylobacter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Dialister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(2)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except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Caproic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acetic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propionic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(3)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0B6A" w:rsidRPr="003611FA">
        <w:rPr>
          <w:rFonts w:ascii="Book Antiqua" w:eastAsia="Book Antiqua" w:hAnsi="Book Antiqua" w:cs="Book Antiqua"/>
          <w:color w:val="000000" w:themeColor="text1"/>
        </w:rPr>
        <w:t xml:space="preserve">immunoglobulin </w:t>
      </w:r>
      <w:r w:rsidRPr="003611FA">
        <w:rPr>
          <w:rFonts w:ascii="Book Antiqua" w:eastAsia="Book Antiqua" w:hAnsi="Book Antiqua" w:cs="Book Antiqua"/>
          <w:color w:val="000000" w:themeColor="text1"/>
        </w:rPr>
        <w:t>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(4)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</w:p>
    <w:p w14:paraId="68FC4389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0B7D29D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17179479" w14:textId="03B83ED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recommended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preferred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microecology.</w:t>
      </w:r>
    </w:p>
    <w:p w14:paraId="7EA7ABB6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1736972" w14:textId="3FA5DCB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S</w:t>
      </w:r>
      <w:r w:rsidRPr="003611FA">
        <w:rPr>
          <w:rFonts w:ascii="Book Antiqua" w:eastAsia="Book Antiqua" w:hAnsi="Book Antiqua" w:cs="Book Antiqua"/>
          <w:color w:val="000000" w:themeColor="text1"/>
        </w:rPr>
        <w:t>epsis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N</w:t>
      </w:r>
      <w:r w:rsidRPr="003611FA">
        <w:rPr>
          <w:rFonts w:ascii="Book Antiqua" w:eastAsia="Book Antiqua" w:hAnsi="Book Antiqua" w:cs="Book Antiqua"/>
          <w:color w:val="000000" w:themeColor="text1"/>
        </w:rPr>
        <w:t>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I</w:t>
      </w:r>
      <w:r w:rsidRPr="003611FA">
        <w:rPr>
          <w:rFonts w:ascii="Book Antiqua" w:eastAsia="Book Antiqua" w:hAnsi="Book Antiqua" w:cs="Book Antiqua"/>
          <w:color w:val="000000" w:themeColor="text1"/>
        </w:rPr>
        <w:t>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S</w:t>
      </w:r>
      <w:r w:rsidRPr="003611FA">
        <w:rPr>
          <w:rFonts w:ascii="Book Antiqua" w:eastAsia="Book Antiqua" w:hAnsi="Book Antiqua" w:cs="Book Antiqua"/>
          <w:color w:val="000000" w:themeColor="text1"/>
        </w:rPr>
        <w:t>hort-chain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fatty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acids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; N</w:t>
      </w:r>
      <w:r w:rsidRPr="003611FA">
        <w:rPr>
          <w:rFonts w:ascii="Book Antiqua" w:eastAsia="Book Antiqua" w:hAnsi="Book Antiqua" w:cs="Book Antiqua"/>
          <w:color w:val="000000" w:themeColor="text1"/>
        </w:rPr>
        <w:t>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S</w:t>
      </w:r>
      <w:r w:rsidRPr="003611FA">
        <w:rPr>
          <w:rFonts w:ascii="Book Antiqua" w:eastAsia="Book Antiqua" w:hAnsi="Book Antiqua" w:cs="Book Antiqua"/>
          <w:color w:val="000000" w:themeColor="text1"/>
        </w:rPr>
        <w:t>upplemental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</w:p>
    <w:p w14:paraId="43A0E57F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E9123FD" w14:textId="74F8DF9C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XJ,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XH,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Zhang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XY,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QF,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Yang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XJ.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Exploring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choices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B2145C" w:rsidRPr="003611F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B2145C" w:rsidRPr="003611F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Gastroenterol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2023;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press</w:t>
      </w:r>
    </w:p>
    <w:p w14:paraId="711E6099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56CB68F" w14:textId="1E05663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important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component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appropriate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applied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short-duration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short-chain fatty acids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concluded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good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findings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optimizing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</w:p>
    <w:p w14:paraId="26A451DC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8E52A76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5A9A938F" w14:textId="7012913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life-threatening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organ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dysfunction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dysregulated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response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infection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affects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million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people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year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worldwide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accounts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approximately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million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deaths,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corresponding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approximately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20%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deaths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worldwide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[2]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morbidity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mortality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associated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well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difficulties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treatment,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become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challenging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healthcare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issues.</w:t>
      </w:r>
    </w:p>
    <w:p w14:paraId="771BB29B" w14:textId="3AD288EC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Our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previous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confirmed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presence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[3]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interaction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lead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deterioration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development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multiple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organ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dysfunction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(MODS)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[4]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Therefore,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requires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consideration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important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component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treatment;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still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limited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amount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choice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routes,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placement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feeding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tubes,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nitrogen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balance.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recommendations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about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choice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largely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expert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consensus,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although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evidence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[5,6]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impact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evaluated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microecology.</w:t>
      </w:r>
    </w:p>
    <w:p w14:paraId="7C9FE675" w14:textId="143FF4AA" w:rsidR="00A77B3E" w:rsidRPr="003611FA" w:rsidRDefault="006449F2" w:rsidP="00167974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context,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32E9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(TEN),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(TPN),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supplemental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(SPN)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Moreover,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explored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choices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systemic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degree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their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interrelationships,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[</w:t>
      </w:r>
      <w:r w:rsidRPr="003611FA">
        <w:rPr>
          <w:rFonts w:ascii="Book Antiqua" w:eastAsia="Book Antiqua" w:hAnsi="Book Antiqua" w:cs="Book Antiqua"/>
          <w:color w:val="000000" w:themeColor="text1"/>
        </w:rPr>
        <w:t>including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short-chain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fatty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</w:t>
      </w:r>
      <w:r w:rsidR="00E76542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(SCFA)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16S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rRNA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sequencing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GC-MS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metabolomics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Pr="003611FA">
        <w:rPr>
          <w:rFonts w:ascii="Book Antiqua" w:eastAsia="Book Antiqua" w:hAnsi="Book Antiqua" w:cs="Book Antiqua"/>
          <w:color w:val="000000" w:themeColor="text1"/>
        </w:rPr>
        <w:t>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exploration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fundamental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optimizing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also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far-reaching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implications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support.</w:t>
      </w:r>
    </w:p>
    <w:p w14:paraId="1D5903FA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FA4FD4" w14:textId="7DD3ADF6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MATERIALS</w:t>
      </w:r>
      <w:r w:rsidR="00B2145C"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B2145C"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METHODS</w:t>
      </w:r>
    </w:p>
    <w:p w14:paraId="6FD57930" w14:textId="05A10BE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information</w:t>
      </w:r>
    </w:p>
    <w:p w14:paraId="6B972C55" w14:textId="37D14504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randomized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involving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30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admitted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Department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Grade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3A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October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2019,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February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2021,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conducted.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inclusion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follows: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(1)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18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75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years;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(2)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meeting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latest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definition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American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Society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"Sepsis-3.0"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2016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(3)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mechanically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ventilated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(4)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B55EB" w:rsidRPr="003611FA">
        <w:rPr>
          <w:rFonts w:ascii="Book Antiqua" w:eastAsia="Book Antiqua" w:hAnsi="Book Antiqua" w:cs="Book Antiqua"/>
          <w:color w:val="000000" w:themeColor="text1"/>
        </w:rPr>
        <w:t>[hemodynamic stability (no dose or small dose of vasoactive drugs to maintain vital signs and lactate ≤ 2 mmol/L) and NUTRIC score (Nutritional Risk Rating Instrument for Critically Ill Patients) ≥ 6]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following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exclusion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applied: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(1)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wall,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thoracic,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airway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injuries,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respiratory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instability,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ventilator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parameters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requiring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adjustment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measurement,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rapid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respiratory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≥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35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breaths/min,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oxygen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60%,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end-expiratory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pressure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≥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cmH</w:t>
      </w:r>
      <w:r w:rsidRPr="003611FA">
        <w:rPr>
          <w:rFonts w:ascii="Book Antiqua" w:eastAsia="Book Antiqua" w:hAnsi="Book Antiqua" w:cs="Book Antiqua"/>
          <w:color w:val="000000" w:themeColor="text1"/>
          <w:vertAlign w:val="subscript"/>
        </w:rPr>
        <w:t>2</w:t>
      </w:r>
      <w:r w:rsidRPr="003611FA">
        <w:rPr>
          <w:rFonts w:ascii="Book Antiqua" w:eastAsia="Book Antiqua" w:hAnsi="Book Antiqua" w:cs="Book Antiqua"/>
          <w:color w:val="000000" w:themeColor="text1"/>
        </w:rPr>
        <w:t>O;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(2)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injuries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gastrointestinal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abdominal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cavity;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(3)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severe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acid-base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balance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electrolyte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disturbances;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(4)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whose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family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members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informed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participate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trial.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Informed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obtained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their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immediate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family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members.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Ethics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Committee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(approval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number: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2017-266).</w:t>
      </w:r>
    </w:p>
    <w:p w14:paraId="218CA980" w14:textId="05C4F98F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included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divided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number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table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number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remainder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method.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administered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following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order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randomization: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(1)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=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10):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1977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gastric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tube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jejunal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tube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feeding;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(2)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=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10):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1977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jugular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vein;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(3)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=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10):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1977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rophic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gastric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tube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jejunal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tube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feeding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jugular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vein,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trophic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10–20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kcal/h,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24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remaining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supplemented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[6]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amount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expenditure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(REE)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measured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indirect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calorimetry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ventilation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circuit;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(metabolic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cart)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Vmax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Encore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229,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Graphics,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D1977" w:rsidRPr="003611FA">
        <w:rPr>
          <w:rFonts w:ascii="Book Antiqua" w:eastAsia="Book Antiqua" w:hAnsi="Book Antiqua" w:cs="Book Antiqua"/>
          <w:color w:val="000000" w:themeColor="text1"/>
        </w:rPr>
        <w:t>United States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2015.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preparation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solution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E1B0A" w:rsidRPr="003611FA">
        <w:rPr>
          <w:rFonts w:ascii="Book Antiqua" w:eastAsia="Book Antiqua" w:hAnsi="Book Antiqua" w:cs="Book Antiqua"/>
          <w:color w:val="000000" w:themeColor="text1"/>
        </w:rPr>
        <w:t xml:space="preserve"> Enteral Nutritional Suspension (</w:t>
      </w:r>
      <w:r w:rsidRPr="003611FA">
        <w:rPr>
          <w:rFonts w:ascii="Book Antiqua" w:eastAsia="Book Antiqua" w:hAnsi="Book Antiqua" w:cs="Book Antiqua"/>
          <w:color w:val="000000" w:themeColor="text1"/>
        </w:rPr>
        <w:t>SP</w:t>
      </w:r>
      <w:r w:rsidR="00BE1B0A"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mL/500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kcal</w:t>
      </w:r>
      <w:r w:rsidR="00BE1B0A"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64703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Nutricia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Pharmaceutical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Ltd.).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preparation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solution,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fluid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volume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regulation,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E1B0A" w:rsidRPr="003611FA">
        <w:rPr>
          <w:rFonts w:ascii="Book Antiqua" w:eastAsia="Book Antiqua" w:hAnsi="Book Antiqua" w:cs="Book Antiqua"/>
          <w:color w:val="000000" w:themeColor="text1"/>
        </w:rPr>
        <w:t xml:space="preserve"> Enteral Nutritional Emulsion (</w:t>
      </w:r>
      <w:r w:rsidRPr="003611FA">
        <w:rPr>
          <w:rFonts w:ascii="Book Antiqua" w:eastAsia="Book Antiqua" w:hAnsi="Book Antiqua" w:cs="Book Antiqua"/>
          <w:color w:val="000000" w:themeColor="text1"/>
        </w:rPr>
        <w:t>TPF</w:t>
      </w:r>
      <w:r w:rsidR="00BE1B0A"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mL/750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kcal</w:t>
      </w:r>
      <w:r w:rsidR="00AB3A85" w:rsidRPr="003611FA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="00AB3A85" w:rsidRPr="003611FA">
        <w:rPr>
          <w:rFonts w:ascii="Book Antiqua" w:eastAsia="Book Antiqua" w:hAnsi="Book Antiqua" w:cs="Book Antiqua"/>
          <w:color w:val="000000" w:themeColor="text1"/>
        </w:rPr>
        <w:t>Nutricia</w:t>
      </w:r>
      <w:proofErr w:type="spellEnd"/>
      <w:r w:rsidR="00AB3A85" w:rsidRPr="003611FA">
        <w:rPr>
          <w:rFonts w:ascii="Book Antiqua" w:eastAsia="Book Antiqua" w:hAnsi="Book Antiqua" w:cs="Book Antiqua"/>
          <w:color w:val="000000" w:themeColor="text1"/>
        </w:rPr>
        <w:t xml:space="preserve"> Pharmaceutical Co., Ltd.)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combined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received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less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period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because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(discharge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inability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continue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owing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deterioration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condition)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regarded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invalid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cases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excluded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Subsequently,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next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randomized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administered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invalid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case.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age,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sex,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underlying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disease,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Acute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Physiology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Chronic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Health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Evaluation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(APACHE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II)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sequential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organ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failure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assessment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(SOFA)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information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24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recorded.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16S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rRNA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sequencing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venous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blood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lymphocyte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subpopulation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immunoglobulin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tests.</w:t>
      </w:r>
    </w:p>
    <w:p w14:paraId="2C4F4747" w14:textId="77777777" w:rsidR="00A77B3E" w:rsidRPr="003611FA" w:rsidRDefault="00A77B3E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786E35F9" w14:textId="780391F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Fecal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specimen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collection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sequencing</w:t>
      </w:r>
    </w:p>
    <w:p w14:paraId="371980BA" w14:textId="3EA1ED2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Stool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enrolled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days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bottom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layers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fresh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stools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sampling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spatula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spontaneous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defecation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warm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saline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enema.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quickly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placed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specimen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boxes,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enveloped,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labeled,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liquid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nitrogen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tanks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transferred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-80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refrigerator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freezing.</w:t>
      </w:r>
    </w:p>
    <w:p w14:paraId="686C2F5E" w14:textId="7BF1C2ED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sample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spiked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790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µL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solution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DA0" w:rsidRPr="003611FA">
        <w:rPr>
          <w:rFonts w:ascii="Book Antiqua" w:eastAsia="Book Antiqua" w:hAnsi="Book Antiqua" w:cs="Book Antiqua"/>
          <w:color w:val="000000" w:themeColor="text1"/>
        </w:rPr>
        <w:t>[</w:t>
      </w:r>
      <w:r w:rsidRPr="003611FA">
        <w:rPr>
          <w:rFonts w:ascii="Book Antiqua" w:eastAsia="Book Antiqua" w:hAnsi="Book Antiqua" w:cs="Book Antiqua"/>
          <w:color w:val="000000" w:themeColor="text1"/>
        </w:rPr>
        <w:t>4M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guanidine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thiocyanate,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µL;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10%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N-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lauroyl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sarcosine,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40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µL;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5%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N-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lauroyl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sarcosine-0.1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phosphate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buffer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DA0"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color w:val="000000" w:themeColor="text1"/>
        </w:rPr>
        <w:t>pH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8.0</w:t>
      </w:r>
      <w:r w:rsidR="008F4DA0" w:rsidRPr="003611FA">
        <w:rPr>
          <w:rFonts w:ascii="Book Antiqua" w:eastAsia="Book Antiqua" w:hAnsi="Book Antiqua" w:cs="Book Antiqua"/>
          <w:color w:val="000000" w:themeColor="text1"/>
        </w:rPr>
        <w:t>)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µL</w:t>
      </w:r>
      <w:r w:rsidR="008F4DA0" w:rsidRPr="003611FA">
        <w:rPr>
          <w:rFonts w:ascii="Book Antiqua" w:eastAsia="Book Antiqua" w:hAnsi="Book Antiqua" w:cs="Book Antiqua"/>
          <w:color w:val="000000" w:themeColor="text1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followed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vigorous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vortex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mixing,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incubated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70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incubation,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bead-beating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glass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beads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(0.1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500–750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µL)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performed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(25HZ/S);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subsequent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extraction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performed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according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instructions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extraction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(E.Z.N.A.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®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DNA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Kit).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extracted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DNA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measured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NanoDrop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Thermo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Scientific).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V3-V4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region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16S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rRNA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amplified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primers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341F/805R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(341F:</w:t>
      </w:r>
      <w:r w:rsidR="002E1553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5′-CCTACGGGNGGCWGCAG-3′</w:t>
      </w:r>
      <w:r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805R:</w:t>
      </w:r>
      <w:r w:rsidR="002E1553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5′-GACTACHVGGGTATCTAATCC-3′</w:t>
      </w:r>
      <w:r w:rsidRPr="003611FA">
        <w:rPr>
          <w:rFonts w:ascii="Book Antiqua" w:eastAsia="Book Antiqua" w:hAnsi="Book Antiqua" w:cs="Book Antiqua"/>
          <w:color w:val="000000" w:themeColor="text1"/>
        </w:rPr>
        <w:t>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PCR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products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sequenced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Illumina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Miseq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</w:t>
      </w:r>
      <w:r w:rsidR="00760052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2499" w:rsidRPr="003611FA">
        <w:rPr>
          <w:rFonts w:ascii="Book Antiqua" w:eastAsia="Book Antiqua" w:hAnsi="Book Antiqua" w:cs="Book Antiqua"/>
          <w:color w:val="000000" w:themeColor="text1"/>
        </w:rPr>
        <w:t>×</w:t>
      </w:r>
      <w:r w:rsidR="002E1553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2499" w:rsidRPr="003611FA">
        <w:rPr>
          <w:rFonts w:ascii="Book Antiqua" w:eastAsia="Book Antiqua" w:hAnsi="Book Antiqua" w:cs="Book Antiqua"/>
          <w:color w:val="000000" w:themeColor="text1"/>
        </w:rPr>
        <w:t>3</w:t>
      </w:r>
      <w:r w:rsidRPr="003611FA">
        <w:rPr>
          <w:rFonts w:ascii="Book Antiqua" w:eastAsia="Book Antiqua" w:hAnsi="Book Antiqua" w:cs="Book Antiqua"/>
          <w:color w:val="000000" w:themeColor="text1"/>
        </w:rPr>
        <w:t>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platform.</w:t>
      </w:r>
    </w:p>
    <w:p w14:paraId="19621426" w14:textId="77777777" w:rsidR="00A77B3E" w:rsidRPr="003611FA" w:rsidRDefault="00A77B3E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62ABB7F7" w14:textId="1E35EA33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Short-chain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fatty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acid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metabolism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test</w:t>
      </w:r>
    </w:p>
    <w:p w14:paraId="2D37B0FA" w14:textId="4CCD2520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Standard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configuration</w:t>
      </w:r>
      <w:r w:rsidR="002E1553" w:rsidRPr="003611FA">
        <w:rPr>
          <w:rFonts w:ascii="Book Antiqua" w:eastAsia="SimSun" w:hAnsi="Book Antiqua" w:cs="SimSun"/>
          <w:b/>
          <w:bCs/>
          <w:color w:val="000000" w:themeColor="text1"/>
          <w:lang w:eastAsia="zh-CN"/>
        </w:rPr>
        <w:t xml:space="preserve">: </w:t>
      </w:r>
      <w:r w:rsidRPr="003611FA">
        <w:rPr>
          <w:rFonts w:ascii="Book Antiqua" w:eastAsia="Book Antiqua" w:hAnsi="Book Antiqua" w:cs="Book Antiqua"/>
          <w:color w:val="000000" w:themeColor="text1"/>
        </w:rPr>
        <w:t>Appropriate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amounts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acetic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propionic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butyric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isobutyric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valeric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isovaleric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caproic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prepare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mixed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gradients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(0.02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master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mixes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working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standard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solutions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°C.</w:t>
      </w:r>
    </w:p>
    <w:p w14:paraId="4C8D31D3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1A3036" w14:textId="7525E339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Sample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pre-treatment</w:t>
      </w:r>
      <w:r w:rsidR="002E1553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: </w:t>
      </w:r>
      <w:r w:rsidRPr="003611FA">
        <w:rPr>
          <w:rFonts w:ascii="Book Antiqua" w:eastAsia="Book Antiqua" w:hAnsi="Book Antiqua" w:cs="Book Antiqua"/>
          <w:color w:val="000000" w:themeColor="text1"/>
        </w:rPr>
        <w:t>Appropriate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amount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sample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15%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phosphoric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125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/mL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standard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(isocaproic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400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ether.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solution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homogenized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centrifuged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4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12000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rpm,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supernatant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testing.</w:t>
      </w:r>
    </w:p>
    <w:p w14:paraId="59B87EC0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468EDBA" w14:textId="5EF5FBD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GC-MS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detection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method</w:t>
      </w:r>
      <w:r w:rsidR="002E1553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: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chromatographic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conditions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follows: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Agilent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HP-INNOWAX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capillary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column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(30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</w:t>
      </w:r>
      <w:r w:rsidR="0016797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2499" w:rsidRPr="003611FA">
        <w:rPr>
          <w:rFonts w:ascii="Book Antiqua" w:eastAsia="Book Antiqua" w:hAnsi="Book Antiqua" w:cs="Book Antiqua"/>
          <w:color w:val="000000" w:themeColor="text1"/>
        </w:rPr>
        <w:t>×</w:t>
      </w:r>
      <w:r w:rsidR="0016797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0.25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ID</w:t>
      </w:r>
      <w:r w:rsidR="0016797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52499" w:rsidRPr="003611FA">
        <w:rPr>
          <w:rFonts w:ascii="Book Antiqua" w:hAnsi="Book Antiqua"/>
          <w:color w:val="000000" w:themeColor="text1"/>
        </w:rPr>
        <w:t>×</w:t>
      </w:r>
      <w:r w:rsidR="00167974" w:rsidRPr="003611FA">
        <w:rPr>
          <w:rFonts w:ascii="Book Antiqua" w:hAnsi="Book Antiqua"/>
          <w:color w:val="000000" w:themeColor="text1"/>
        </w:rPr>
        <w:t xml:space="preserve"> </w:t>
      </w:r>
      <w:r w:rsidR="00152499" w:rsidRPr="003611FA">
        <w:rPr>
          <w:rFonts w:ascii="Book Antiqua" w:eastAsia="Book Antiqua" w:hAnsi="Book Antiqua" w:cs="Book Antiqua"/>
          <w:color w:val="000000" w:themeColor="text1"/>
        </w:rPr>
        <w:t>0</w:t>
      </w:r>
      <w:r w:rsidRPr="003611FA">
        <w:rPr>
          <w:rFonts w:ascii="Book Antiqua" w:eastAsia="Book Antiqua" w:hAnsi="Book Antiqua" w:cs="Book Antiqua"/>
          <w:color w:val="000000" w:themeColor="text1"/>
        </w:rPr>
        <w:t>.25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μm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split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injection,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injection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volume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μL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split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ratio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</w:t>
      </w:r>
      <w:r w:rsidR="00682A5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:</w:t>
      </w:r>
      <w:r w:rsidR="00682A5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inlet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temperature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source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temperature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eng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230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transmission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temperature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quadrupole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temperature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temperature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ramp-up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programmed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90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ramping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120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°C/min,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°C/min,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ultimately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reaching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250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°C/min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carrier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helium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flow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1.0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mL/min.</w:t>
      </w:r>
    </w:p>
    <w:p w14:paraId="5874DDF2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67383E7" w14:textId="7E8C6E4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Blood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test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methods</w:t>
      </w:r>
    </w:p>
    <w:p w14:paraId="294A9EE1" w14:textId="017E4C5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Lymphocyte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subpopulation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analysis</w:t>
      </w:r>
      <w:r w:rsidR="00682A54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: </w:t>
      </w:r>
      <w:r w:rsidRPr="003611FA">
        <w:rPr>
          <w:rFonts w:ascii="Book Antiqua" w:eastAsia="Book Antiqua" w:hAnsi="Book Antiqua" w:cs="Book Antiqua"/>
          <w:color w:val="000000" w:themeColor="text1"/>
        </w:rPr>
        <w:t>Flow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cytometry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method,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contained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lymphocytes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(CD3+),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lymphocytes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(CD3-</w:t>
      </w:r>
      <w:r w:rsidR="008E1A66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CD19+),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lymphocytes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(natural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killer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CD3-</w:t>
      </w:r>
      <w:r w:rsidR="00830D89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CD16+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and/or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CD56+);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subdivided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helper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(CD3+</w:t>
      </w:r>
      <w:r w:rsidR="00830D89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CD4+)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suppressor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(CD3+</w:t>
      </w:r>
      <w:r w:rsidR="00830D89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CD8+).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DxFLEX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flow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cytometry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(lymphocyte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division)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analyzer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(Beckman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Coulter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Ltd.,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746EE" w:rsidRPr="003611FA">
        <w:rPr>
          <w:rFonts w:ascii="Book Antiqua" w:eastAsia="Book Antiqua" w:hAnsi="Book Antiqua" w:cs="Book Antiqua"/>
          <w:color w:val="000000" w:themeColor="text1"/>
        </w:rPr>
        <w:t>U</w:t>
      </w:r>
      <w:r w:rsidR="00B746EE" w:rsidRPr="003611FA">
        <w:rPr>
          <w:rFonts w:ascii="Book Antiqua" w:hAnsi="Book Antiqua" w:cs="Book Antiqua" w:hint="eastAsia"/>
          <w:color w:val="000000" w:themeColor="text1"/>
          <w:lang w:eastAsia="zh-CN"/>
        </w:rPr>
        <w:t>nited States</w:t>
      </w:r>
      <w:r w:rsidRPr="003611FA">
        <w:rPr>
          <w:rFonts w:ascii="Book Antiqua" w:eastAsia="Book Antiqua" w:hAnsi="Book Antiqua" w:cs="Book Antiqua"/>
          <w:color w:val="000000" w:themeColor="text1"/>
        </w:rPr>
        <w:t>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lymphocyte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(Beckman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Coulter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Ltd.,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D89" w:rsidRPr="003611FA">
        <w:rPr>
          <w:rFonts w:ascii="Book Antiqua" w:eastAsia="Book Antiqua" w:hAnsi="Book Antiqua" w:cs="Book Antiqua"/>
          <w:color w:val="000000" w:themeColor="text1"/>
        </w:rPr>
        <w:t>United States</w:t>
      </w:r>
      <w:r w:rsidRPr="003611FA">
        <w:rPr>
          <w:rFonts w:ascii="Book Antiqua" w:eastAsia="Book Antiqua" w:hAnsi="Book Antiqua" w:cs="Book Antiqua"/>
          <w:color w:val="000000" w:themeColor="text1"/>
        </w:rPr>
        <w:t>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used.</w:t>
      </w:r>
    </w:p>
    <w:p w14:paraId="2EBDE43F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1397C49" w14:textId="420CB63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Immunoglobulin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+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complement,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panel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(scattering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turbidimetric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method)</w:t>
      </w:r>
      <w:r w:rsidR="00682A54" w:rsidRPr="003611FA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panel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contained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albumin</w:t>
      </w:r>
      <w:r w:rsidR="003D4E40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(ALB)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prealbumin</w:t>
      </w:r>
      <w:r w:rsidR="003D4E40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(PAB)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transferrin;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immunoglobulin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contained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0B6A" w:rsidRPr="003611FA">
        <w:rPr>
          <w:rFonts w:ascii="Book Antiqua" w:eastAsia="Book Antiqua" w:hAnsi="Book Antiqua" w:cs="Book Antiqua"/>
          <w:color w:val="000000" w:themeColor="text1"/>
        </w:rPr>
        <w:t>immunoglobulin</w:t>
      </w:r>
      <w:r w:rsidR="00352BC9" w:rsidRPr="003611FA">
        <w:rPr>
          <w:rFonts w:ascii="Book Antiqua" w:eastAsia="Book Antiqua" w:hAnsi="Book Antiqua" w:cs="Book Antiqua"/>
          <w:color w:val="000000" w:themeColor="text1"/>
        </w:rPr>
        <w:t xml:space="preserve"> A</w:t>
      </w:r>
      <w:r w:rsidR="00BD0F1B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DD0B6A" w:rsidRPr="003611FA">
        <w:rPr>
          <w:rFonts w:ascii="Book Antiqua" w:eastAsia="Book Antiqua" w:hAnsi="Book Antiqua" w:cs="Book Antiqua"/>
          <w:color w:val="000000" w:themeColor="text1"/>
        </w:rPr>
        <w:t>(Ig</w:t>
      </w:r>
      <w:r w:rsidR="00352BC9"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DD0B6A" w:rsidRPr="003611FA">
        <w:rPr>
          <w:rFonts w:ascii="Book Antiqua" w:eastAsia="Book Antiqua" w:hAnsi="Book Antiqua" w:cs="Book Antiqua"/>
          <w:color w:val="000000" w:themeColor="text1"/>
        </w:rPr>
        <w:t>)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52BC9" w:rsidRPr="003611FA">
        <w:rPr>
          <w:rFonts w:ascii="Book Antiqua" w:eastAsia="Book Antiqua" w:hAnsi="Book Antiqua" w:cs="Book Antiqua"/>
          <w:color w:val="000000" w:themeColor="text1"/>
        </w:rPr>
        <w:t>immunoglobulin G</w:t>
      </w:r>
      <w:r w:rsidR="00BD0F1B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352BC9"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color w:val="000000" w:themeColor="text1"/>
        </w:rPr>
        <w:t>IgG</w:t>
      </w:r>
      <w:r w:rsidR="00352BC9" w:rsidRPr="003611FA">
        <w:rPr>
          <w:rFonts w:ascii="Book Antiqua" w:eastAsia="Book Antiqua" w:hAnsi="Book Antiqua" w:cs="Book Antiqua"/>
          <w:color w:val="000000" w:themeColor="text1"/>
        </w:rPr>
        <w:t>)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52BC9" w:rsidRPr="003611FA">
        <w:rPr>
          <w:rFonts w:ascii="Book Antiqua" w:eastAsia="Book Antiqua" w:hAnsi="Book Antiqua" w:cs="Book Antiqua"/>
          <w:color w:val="000000" w:themeColor="text1"/>
        </w:rPr>
        <w:t>immunoglobulin M</w:t>
      </w:r>
      <w:r w:rsidR="00BD0F1B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352BC9"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color w:val="000000" w:themeColor="text1"/>
        </w:rPr>
        <w:t>IgM</w:t>
      </w:r>
      <w:r w:rsidR="00352BC9" w:rsidRPr="003611FA">
        <w:rPr>
          <w:rFonts w:ascii="Book Antiqua" w:eastAsia="Book Antiqua" w:hAnsi="Book Antiqua" w:cs="Book Antiqua"/>
          <w:color w:val="000000" w:themeColor="text1"/>
        </w:rPr>
        <w:t>)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C3,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C4.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II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analyzer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(SIEMENS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GmbH,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Germany).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D0B6A" w:rsidRPr="003611FA">
        <w:rPr>
          <w:rFonts w:ascii="Book Antiqua" w:eastAsia="Book Antiqua" w:hAnsi="Book Antiqua" w:cs="Book Antiqua"/>
          <w:color w:val="000000" w:themeColor="text1"/>
        </w:rPr>
        <w:t>Ig</w:t>
      </w:r>
      <w:r w:rsidRPr="003611FA">
        <w:rPr>
          <w:rFonts w:ascii="Book Antiqua" w:eastAsia="Book Antiqua" w:hAnsi="Book Antiqua" w:cs="Book Antiqua"/>
          <w:color w:val="000000" w:themeColor="text1"/>
        </w:rPr>
        <w:t>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(SIEMENS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Healthcare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Diagnostics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GmbH,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Germany)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used.</w:t>
      </w:r>
    </w:p>
    <w:p w14:paraId="5561DD2D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66EED54" w14:textId="0875EE2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Statistical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methods</w:t>
      </w:r>
    </w:p>
    <w:p w14:paraId="08936B2A" w14:textId="51F9A2F3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processed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analyzed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0D89" w:rsidRPr="003611FA">
        <w:rPr>
          <w:rFonts w:ascii="Book Antiqua" w:eastAsia="Book Antiqua" w:hAnsi="Book Antiqua" w:cs="Book Antiqua"/>
          <w:color w:val="000000" w:themeColor="text1"/>
        </w:rPr>
        <w:t xml:space="preserve">Statistical Package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f</w:t>
      </w:r>
      <w:r w:rsidR="00830D89" w:rsidRPr="003611FA">
        <w:rPr>
          <w:rFonts w:ascii="Book Antiqua" w:eastAsia="Book Antiqua" w:hAnsi="Book Antiqua" w:cs="Book Antiqua"/>
          <w:color w:val="000000" w:themeColor="text1"/>
        </w:rPr>
        <w:t>or Social Sciences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version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19.0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(IBM,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Armonk,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York),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first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normality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variance.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Normally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distributed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variables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variance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measures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expressed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D2C7F" w:rsidRPr="003611FA">
        <w:rPr>
          <w:rFonts w:ascii="Book Antiqua" w:eastAsia="Book Antiqua" w:hAnsi="Book Antiqua" w:cs="Book Antiqua"/>
          <w:color w:val="000000" w:themeColor="text1"/>
        </w:rPr>
        <w:t>mean</w:t>
      </w:r>
      <w:r w:rsidR="008C6F08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±</w:t>
      </w:r>
      <w:r w:rsidR="008C6F08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94D74" w:rsidRPr="003611FA">
        <w:rPr>
          <w:rFonts w:ascii="Book Antiqua" w:eastAsia="Book Antiqua" w:hAnsi="Book Antiqua" w:cs="Book Antiqua"/>
          <w:color w:val="000000" w:themeColor="text1"/>
        </w:rPr>
        <w:t>SD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-test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variance;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non-normally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distributed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measures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expressed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</w:t>
      </w:r>
      <w:r w:rsidR="00D71945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(P25,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P75),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χ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comparison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frequency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data.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value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considered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statistically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significant.</w:t>
      </w:r>
    </w:p>
    <w:p w14:paraId="1A82CDDA" w14:textId="69B34FF4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Raw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sequencing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processed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USEARCH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(version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11.0.667)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" w:name="_Hlk128397639"/>
      <w:r w:rsidRPr="003611FA">
        <w:rPr>
          <w:rFonts w:ascii="Book Antiqua" w:eastAsia="Book Antiqua" w:hAnsi="Book Antiqua" w:cs="Book Antiqua"/>
          <w:color w:val="000000" w:themeColor="text1"/>
        </w:rPr>
        <w:t>operational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taxonomic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units</w:t>
      </w:r>
      <w:bookmarkEnd w:id="3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(OTUs)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classified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97%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sequence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similarity,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representative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sequences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SILVA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database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(SSU138,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http://www.arb-silva.de)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obtain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taxonomic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classification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16S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rDNA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sequence.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α-diversity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sample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assessed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Shannon-Wiener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diversity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index,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Simpson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diversity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index,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non-parametric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Mann–Whitney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Kruskal–Wallis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Principal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coordinates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Linear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discriminant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Size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performed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heat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constructed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statistical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software.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Spearman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performed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d.</w:t>
      </w:r>
    </w:p>
    <w:p w14:paraId="271FE263" w14:textId="77777777" w:rsidR="00A77B3E" w:rsidRPr="003611FA" w:rsidRDefault="00A77B3E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0D3CC0AB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RESULTS</w:t>
      </w:r>
    </w:p>
    <w:p w14:paraId="6EB80548" w14:textId="513B1B54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Characteristics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participants</w:t>
      </w:r>
    </w:p>
    <w:p w14:paraId="24AF9EF5" w14:textId="4C487CA2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according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(Table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terms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sex,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age,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underlying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disease,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mass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index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APACHE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II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scores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degree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severity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Furthermore,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≥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6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daily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obtained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indirect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calorimetry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performed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ventilation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circuit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amount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24-h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information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balanced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comparable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groups.</w:t>
      </w:r>
    </w:p>
    <w:p w14:paraId="0071E3F7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C432EBB" w14:textId="4A088CCB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sepsis</w:t>
      </w:r>
    </w:p>
    <w:p w14:paraId="28649806" w14:textId="0BE414EB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α-diversity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β-diversity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="00B54EF8" w:rsidRPr="003611FA">
        <w:rPr>
          <w:rFonts w:ascii="Book Antiqua" w:eastAsia="Book Antiqua" w:hAnsi="Book Antiqua" w:cs="Book Antiqua"/>
          <w:color w:val="000000" w:themeColor="text1"/>
        </w:rPr>
        <w:t xml:space="preserve">Supplementary </w:t>
      </w:r>
      <w:r w:rsidR="00D71945" w:rsidRPr="003611FA">
        <w:rPr>
          <w:rFonts w:ascii="Book Antiqua" w:hAnsi="Book Antiqua" w:cs="Book Antiqua" w:hint="eastAsia"/>
          <w:color w:val="000000" w:themeColor="text1"/>
          <w:lang w:eastAsia="zh-CN"/>
        </w:rPr>
        <w:t>F</w:t>
      </w:r>
      <w:r w:rsidR="00D71945" w:rsidRPr="003611FA">
        <w:rPr>
          <w:rFonts w:ascii="Book Antiqua" w:eastAsia="Book Antiqua" w:hAnsi="Book Antiqua" w:cs="Book Antiqua"/>
          <w:color w:val="000000" w:themeColor="text1"/>
        </w:rPr>
        <w:t>igure</w:t>
      </w:r>
      <w:r w:rsidR="00D71945" w:rsidRPr="003611FA">
        <w:rPr>
          <w:rFonts w:ascii="Book Antiqua" w:hAnsi="Book Antiqua" w:cs="Book Antiqua" w:hint="eastAsia"/>
          <w:color w:val="000000" w:themeColor="text1"/>
          <w:lang w:eastAsia="zh-CN"/>
        </w:rPr>
        <w:t>s</w:t>
      </w:r>
      <w:r w:rsidR="00D71945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</w:t>
      </w:r>
      <w:r w:rsidR="00D71945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 and</w:t>
      </w:r>
      <w:r w:rsidR="00B54EF8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</w:p>
    <w:p w14:paraId="3628E639" w14:textId="3E8D7C78" w:rsidR="00A77B3E" w:rsidRPr="003611FA" w:rsidRDefault="006449F2" w:rsidP="00167974">
      <w:pPr>
        <w:snapToGrid w:val="0"/>
        <w:spacing w:line="360" w:lineRule="auto"/>
        <w:ind w:firstLine="425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Comparison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levels: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603A" w:rsidRPr="003611FA">
        <w:rPr>
          <w:rFonts w:ascii="Book Antiqua" w:hAnsi="Book Antiqua" w:cs="Book Antiqua" w:hint="eastAsia"/>
          <w:color w:val="000000" w:themeColor="text1"/>
          <w:lang w:eastAsia="zh-CN"/>
        </w:rPr>
        <w:t>T</w:t>
      </w:r>
      <w:r w:rsidR="0079603A" w:rsidRPr="003611FA">
        <w:rPr>
          <w:rFonts w:ascii="Book Antiqua" w:eastAsia="Book Antiqua" w:hAnsi="Book Antiqua" w:cs="Book Antiqua"/>
          <w:color w:val="000000" w:themeColor="text1"/>
        </w:rPr>
        <w:t xml:space="preserve">he </w:t>
      </w:r>
      <w:r w:rsidRPr="003611FA">
        <w:rPr>
          <w:rFonts w:ascii="Book Antiqua" w:eastAsia="Book Antiqua" w:hAnsi="Book Antiqua" w:cs="Book Antiqua"/>
          <w:color w:val="000000" w:themeColor="text1"/>
        </w:rPr>
        <w:t>Mann-Whitney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separately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performed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occurred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Specifically,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1A);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Campylobacter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lower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1B);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Dialister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lower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1C).</w:t>
      </w:r>
    </w:p>
    <w:p w14:paraId="5A14F834" w14:textId="7FAE3195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key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identified.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obtained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reduction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including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those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belonging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Streptococcus,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Methylobacterium-Methylorubrum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Oscillospiraceae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UCG-005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Faecalibacterium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Escherichia-Shigella,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Eubacterium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coprostanoligenes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Agathobacter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Hungatella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Furthermore,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belonging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unclassified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belonging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Enterobacteriaceae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family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2A).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reduction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16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including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those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belonging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Anaerococcus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Prevotella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Porphyromonas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Methylobacterium-Methylorubrum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(2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Faecalibacterium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(2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Ochrobactrum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Sphingomonas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Phyllobacterium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Agathobacter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Blautia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Pelomonas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Acidovorax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two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belonging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2B).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reduction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belonging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Dialister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Serratia,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Streptococcus,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Porphyromonas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Anaerostipes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Veillonella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Fusicatenibacter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Escherichia-Shigella,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Ezakiella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two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unclassified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families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Lachnospiraceae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Ruminococcaceae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2C).</w:t>
      </w:r>
    </w:p>
    <w:p w14:paraId="7182BCCD" w14:textId="77777777" w:rsidR="00A77B3E" w:rsidRPr="003611FA" w:rsidRDefault="00A77B3E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3F92037A" w14:textId="5539DE1D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short-chain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fatty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acid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metabolism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sepsis</w:t>
      </w:r>
    </w:p>
    <w:p w14:paraId="5F9C34A9" w14:textId="7B183E1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GC-MS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3),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4),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except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caproic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Acetic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propionic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pathways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groups.</w:t>
      </w:r>
    </w:p>
    <w:p w14:paraId="069D3354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7C6E1A0" w14:textId="5E57C33F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</w:p>
    <w:p w14:paraId="03CA953D" w14:textId="54ECD4B2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Paired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sample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-test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non-parametric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samples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Table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CD3+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CD3+/CD4+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C3,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PAB,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CD3-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CD19+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≤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=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0.007),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remaining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C3,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PAB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ALB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transferrin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CD3-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CD19+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≤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</w:p>
    <w:p w14:paraId="0DCBFE09" w14:textId="455107A5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avoid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influence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covariance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Post-nutritional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pre-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ALB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=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ALB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=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0.019).</w:t>
      </w:r>
    </w:p>
    <w:p w14:paraId="65DD4D93" w14:textId="77777777" w:rsidR="00A77B3E" w:rsidRPr="003611FA" w:rsidRDefault="00A77B3E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75F5E3FB" w14:textId="2B9ABCAD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bacteria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metabolism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well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sepsis</w:t>
      </w:r>
    </w:p>
    <w:p w14:paraId="7537FD61" w14:textId="02923A29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Spearman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revealed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dominant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(Figure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6).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example,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intervention,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IgA;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Streptococcus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Escherichia-Shigella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 xml:space="preserve">PAB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multiple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Methylobacterium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Anaerococcus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Porphyromonas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 xml:space="preserve">PAB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Methylobacterium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Sphingomonas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Phyllobacterium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multiple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Streptococcus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Escherichia-Shigella,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PAB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also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multiple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Porphyromonas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Anaerostipes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PAB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addition,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ALB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CD3+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CD3-</w:t>
      </w:r>
      <w:r w:rsidR="00B60756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CD19+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&gt;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</w:p>
    <w:p w14:paraId="00007358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C55A93F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6D4AAB27" w14:textId="0DA4BC49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diversity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species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composition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sepsis</w:t>
      </w:r>
    </w:p>
    <w:p w14:paraId="6494F9EA" w14:textId="261A1106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non-septic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healthy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controls,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our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previous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confirmed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undergo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persist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week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longer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[3]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consistent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current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knowledge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characteristics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[7,8]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contribute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development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proliferation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pathogenic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dysregulated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response,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reduced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production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microbiota-derived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metabolites,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onset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alterations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structure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normal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exacerbate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leading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worsening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prognosis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development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[4]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424484DD" w14:textId="6399A5FA" w:rsidR="00A77B3E" w:rsidRPr="003611FA" w:rsidRDefault="006449F2" w:rsidP="00167974">
      <w:pPr>
        <w:snapToGrid w:val="0"/>
        <w:spacing w:line="360" w:lineRule="auto"/>
        <w:ind w:firstLine="42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important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Diet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factors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known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[9,10]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diet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under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normal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physiological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conditions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flora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short-term,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rapidly,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[11]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perception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Although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mechanism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clear,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multiple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factors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antibiotics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[12]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sedative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analgesic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drugs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[13]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[14]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proton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pump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inhibitors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[15]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flora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making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impossible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single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factor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period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time.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9A9D99E" w14:textId="26583554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Although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short-term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could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species: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Campylobacter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Dialister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group.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animal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studies,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demonstrated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animal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growth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[16,17]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enhance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absorption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nutrients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[18]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beneficial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additive,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widely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animal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feeds.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Current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drug-resistant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strains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pathogenic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[19]</w:t>
      </w:r>
      <w:r w:rsidRPr="003611FA">
        <w:rPr>
          <w:rFonts w:ascii="Book Antiqua" w:eastAsia="Book Antiqua" w:hAnsi="Book Antiqua" w:cs="Book Antiqua"/>
          <w:color w:val="000000" w:themeColor="text1"/>
        </w:rPr>
        <w:t>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commensal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strains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identified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probiotics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animal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human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intestines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[20]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trigger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signaling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pathways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regulate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infection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[21]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autoimmunity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[22]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Therefore,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believe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Campylobacter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cause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gastroenteritis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humans,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consumption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contaminated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poultry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transmission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route.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underlying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mechanism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currently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unclear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requires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Non-oral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ingestion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cut-off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transmission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route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Campylobacter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reports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variety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probiotic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reduce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severity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Campylobacter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infection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affecting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virulence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survival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factors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e.g.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adhesion,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invasion)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various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Campylobacter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.,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attenuating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inflammation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[2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Dialister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associated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glucose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obesity,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insulin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resistance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[2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,2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5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our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previous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Dialister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associated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diamine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oxidase,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intracellular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enzyme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upper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villi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small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mucosa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humans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mammals.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Elevated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diamine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oxidase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reflects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degree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damage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mechanical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barrier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[4]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Therefore,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Dialisteria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barrier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function.</w:t>
      </w:r>
    </w:p>
    <w:p w14:paraId="640E593D" w14:textId="4D423F5B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Early,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short-term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beneficial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although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completely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disorders.</w:t>
      </w:r>
    </w:p>
    <w:p w14:paraId="112CA679" w14:textId="77777777" w:rsidR="00B60756" w:rsidRPr="003611FA" w:rsidRDefault="00B60756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15826702" w14:textId="355B788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sepsis</w:t>
      </w:r>
    </w:p>
    <w:p w14:paraId="46B67624" w14:textId="79CEB04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produced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specific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symbiotic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fermentation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dietary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fiber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indigestible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polysaccharides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starches,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including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acetic,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propionic,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butyric,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isobutyric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pentanoic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isovaleric,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caproic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acetic,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propionic,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butyric,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isovaleric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common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addition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their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ability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direct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commensal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microorganisms,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influence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differentiation,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system,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modulate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susceptibility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[2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,2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Furthermore,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protective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barrier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function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[2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29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60DF28AE" w14:textId="0843FDE7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Pr="003611FA">
        <w:rPr>
          <w:rFonts w:ascii="Book Antiqua" w:eastAsia="Book Antiqua" w:hAnsi="Book Antiqua" w:cs="Book Antiqua"/>
          <w:color w:val="000000" w:themeColor="text1"/>
        </w:rPr>
        <w:t>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complemented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corrected,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close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exists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absence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SCFA-producing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Bifidobacterium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Bacillus.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cause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dramatic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cause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barrier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dysfunction.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Concomitantly,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aggravate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0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,3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6C2880BD" w14:textId="586BFFB3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except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caproic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acetic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propionic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remaining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continuous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trend.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bypassing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serve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advantage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disadvantage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lacks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key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luminal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deficiency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glutamine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,3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Animal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deficiency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addition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glutamine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intravenous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-3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Supplemental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mostly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ready-made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preparations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fiber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without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fiber,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fails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promote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production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also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pathogenic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microorganisms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virulence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0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,3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reason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inability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absorbable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trophic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preparations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adequately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epithelium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commensal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leading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disruption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barrier,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stress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signaling,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proliferation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pathogenic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68DFB138" w14:textId="73550653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Although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metabolism,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Moreover,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tendency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overall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production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theoretically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conducive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production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dietary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fiber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supplementation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adequate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supplementation.</w:t>
      </w:r>
    </w:p>
    <w:p w14:paraId="219E8AF9" w14:textId="77777777" w:rsidR="00EC5A59" w:rsidRPr="003611FA" w:rsidRDefault="00EC5A59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</w:pPr>
    </w:p>
    <w:p w14:paraId="689E942C" w14:textId="22B1FF5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Effects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immunological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sepsis</w:t>
      </w:r>
    </w:p>
    <w:p w14:paraId="26A74C3B" w14:textId="7BCAF82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short-term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cellular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humoral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nutrition-related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humoral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IgG.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disease,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vascular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leakage,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fluid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supplementation,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diuresis,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confinement,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factors,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make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weight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assessment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difficult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Additionally,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muscle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mass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assessment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truly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reflect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Therefore,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appropriate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select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plasma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proteins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proteins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also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small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storage,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rapid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synthesis,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rate.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-ALB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half-life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48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small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storage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pool,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responds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nitrogen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balance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time,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considerably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sensitive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malnutrition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either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ALB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transferrin.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Combined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PAB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status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TPN.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Interestingly,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118F7" w:rsidRPr="003611FA">
        <w:rPr>
          <w:rFonts w:ascii="Book Antiqua" w:eastAsia="Book Antiqua" w:hAnsi="Book Antiqua" w:cs="Book Antiqua"/>
          <w:color w:val="000000" w:themeColor="text1"/>
        </w:rPr>
        <w:t>PAB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Streptococcus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Escherichia-Shigella,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Anaerococcus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Porphyromonas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Additionally,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corresponding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lower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respectively.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needed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clarify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whether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relationship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microbiota.</w:t>
      </w:r>
    </w:p>
    <w:p w14:paraId="7B242AA7" w14:textId="1714DE5A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largest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organ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body.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pathways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typology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gut-associated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lymphoid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tissue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39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reduces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occurrence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potential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gastrointestinal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complications,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including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maintenance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epithelial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barrier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tight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junctions,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constituent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proteins,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reduces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acute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phase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reactants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translocation,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enhances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mucosal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[4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0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meta-analysis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feeding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[4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plausible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explanation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present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lacks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intraluminal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nutrients,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glutamine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essential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enterocytes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delivery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extra-gastrointestinal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routes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does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directly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deliver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nutrient-demanding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gastrointestinal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tract.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contrast,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key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intestinal-systemic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signaling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regulators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downregulated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animals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findings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explain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could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also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addition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pathway,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adequacy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lumen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determine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expression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receptors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uptake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luminal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hormonal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signaling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[3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6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Approximately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20%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passes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gastrointestinal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tract,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allows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humoral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single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formulation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preparation,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frequent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absence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dietary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fiber,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insufficient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energy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does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cellular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</w:p>
    <w:p w14:paraId="358543DA" w14:textId="5EEA3925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IgG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important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immunoglobulins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interact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exert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corresponding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effects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[4</w:t>
      </w:r>
      <w:r w:rsidR="001E701D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Methylobacterium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correlated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Accordingly,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two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also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interaction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IgG,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Meanwhile,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IgA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mechanisms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exert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beneficial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remains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investigated.</w:t>
      </w:r>
    </w:p>
    <w:p w14:paraId="5488CD59" w14:textId="2892AA7E" w:rsidR="00A77B3E" w:rsidRPr="003611FA" w:rsidRDefault="006449F2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present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preliminary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investigating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limited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small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sample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size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duration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therefore,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materialize.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available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preliminary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insight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their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appropriate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structural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mechanisms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involved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explored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designing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trials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larger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scale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longer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intervention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time,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next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direction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our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research.</w:t>
      </w:r>
    </w:p>
    <w:p w14:paraId="1F3AB04B" w14:textId="77777777" w:rsidR="00A77B3E" w:rsidRPr="003611FA" w:rsidRDefault="00A77B3E" w:rsidP="00167974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989E25F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29BE2809" w14:textId="11AFDE7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classified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structure,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short-term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could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completely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accordingly,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However,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beneficial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largely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cellular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humoral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Moreover,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Meanwhile,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some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interaction.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conclusion,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suggest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should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recommended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findings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offer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novel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optimizing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</w:p>
    <w:p w14:paraId="7F12ACB8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A790BAE" w14:textId="4FAE778D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ARTICLE</w:t>
      </w:r>
      <w:r w:rsidR="00B2145C"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HIGHLIGHTS</w:t>
      </w:r>
    </w:p>
    <w:p w14:paraId="60C1B700" w14:textId="2934ED5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background</w:t>
      </w:r>
    </w:p>
    <w:p w14:paraId="02965BF6" w14:textId="55B3B751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common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intensive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units,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high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morbidity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mortality.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Our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previous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confirmed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presence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combination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disorders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lead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development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multiple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organ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dysfunction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deterioration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important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treatment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exploration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important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optimize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prognosis.</w:t>
      </w:r>
    </w:p>
    <w:p w14:paraId="5D52A17D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60A304C" w14:textId="2B6169B2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motivation</w:t>
      </w:r>
    </w:p>
    <w:p w14:paraId="0FEBB612" w14:textId="5CF1CCE4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recommendations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about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choice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largely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expert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consensus,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although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evidence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low.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impact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date,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evaluated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insights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optimization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</w:p>
    <w:p w14:paraId="60B47793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65C3499" w14:textId="2A5BAE5C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objectives</w:t>
      </w:r>
    </w:p>
    <w:p w14:paraId="1A5A7E2B" w14:textId="213D7DC2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objective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determine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applied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short-duration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5A59" w:rsidRPr="003611FA">
        <w:rPr>
          <w:rFonts w:ascii="Book Antiqua" w:eastAsia="Book Antiqua" w:hAnsi="Book Antiqua" w:cs="Book Antiqua"/>
          <w:color w:val="000000" w:themeColor="text1"/>
        </w:rPr>
        <w:t>short-chain fatty acids (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EC5A59" w:rsidRPr="003611FA">
        <w:rPr>
          <w:rFonts w:ascii="Book Antiqua" w:eastAsia="Book Antiqua" w:hAnsi="Book Antiqua" w:cs="Book Antiqua"/>
          <w:color w:val="000000" w:themeColor="text1"/>
        </w:rPr>
        <w:t>)</w:t>
      </w:r>
      <w:r w:rsidRPr="003611FA">
        <w:rPr>
          <w:rFonts w:ascii="Book Antiqua" w:eastAsia="Book Antiqua" w:hAnsi="Book Antiqua" w:cs="Book Antiqua"/>
          <w:color w:val="000000" w:themeColor="text1"/>
        </w:rPr>
        <w:t>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Our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revealed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first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time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5A59" w:rsidRPr="003611FA">
        <w:rPr>
          <w:rFonts w:ascii="Book Antiqua" w:eastAsia="Book Antiqua" w:hAnsi="Book Antiqua" w:cs="Book Antiqua"/>
          <w:color w:val="000000" w:themeColor="text1"/>
        </w:rPr>
        <w:t>total enteral nutrition (</w:t>
      </w:r>
      <w:r w:rsidR="00E058B5"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EC5A59" w:rsidRPr="003611FA">
        <w:rPr>
          <w:rFonts w:ascii="Book Antiqua" w:eastAsia="Book Antiqua" w:hAnsi="Book Antiqua" w:cs="Book Antiqua"/>
          <w:color w:val="000000" w:themeColor="text1"/>
        </w:rPr>
        <w:t>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good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offers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optimizing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CA6EE06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B060AB6" w14:textId="066A22B8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methods</w:t>
      </w:r>
    </w:p>
    <w:p w14:paraId="41D5BA3D" w14:textId="71A1707A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Thirty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admitted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intensive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2019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2021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assigned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administered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following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group),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supplemental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Blood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stool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specimens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administered,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detected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groups.</w:t>
      </w:r>
    </w:p>
    <w:p w14:paraId="3F5692FF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7521C7F" w14:textId="2911D2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results</w:t>
      </w:r>
    </w:p>
    <w:p w14:paraId="241C2881" w14:textId="65797868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assessed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administration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following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observed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(1)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differences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(Enterococcus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Campylobacter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Dialister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(2)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concentrations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(increase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except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caproic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acetic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propionic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decreasing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trend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production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(3)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improvement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5A59" w:rsidRPr="003611FA">
        <w:rPr>
          <w:rFonts w:ascii="Book Antiqua" w:eastAsia="Book Antiqua" w:hAnsi="Book Antiqua" w:cs="Book Antiqua"/>
          <w:color w:val="000000" w:themeColor="text1"/>
        </w:rPr>
        <w:t>immunoglobulin</w:t>
      </w:r>
      <w:r w:rsidR="006610CF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levels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Furthermore,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found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bacteria,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immunological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indicators.</w:t>
      </w:r>
    </w:p>
    <w:p w14:paraId="674A93C9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146554" w14:textId="08FEA703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conclusions</w:t>
      </w:r>
    </w:p>
    <w:p w14:paraId="30802327" w14:textId="797DDBCA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Our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optimal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sepsis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perspective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intestinal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microecology.</w:t>
      </w:r>
    </w:p>
    <w:p w14:paraId="3ED16EA1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38DD9B4" w14:textId="1B4E3C96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i/>
          <w:color w:val="000000" w:themeColor="text1"/>
        </w:rPr>
        <w:t>perspectives</w:t>
      </w:r>
    </w:p>
    <w:p w14:paraId="73E57F3E" w14:textId="47D079FB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Future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should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focus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how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modalities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affect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structural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microbiota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composition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underlying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mechanisms.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Our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research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group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explore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questions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large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scale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longer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intervention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time.</w:t>
      </w:r>
    </w:p>
    <w:p w14:paraId="464F57D9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CE9F014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ACKNOWLEDGEMENTS</w:t>
      </w:r>
    </w:p>
    <w:p w14:paraId="65AC1DB5" w14:textId="725BD2B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thank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participated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physicians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Department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Critical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Medicine,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Hospital,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Ningxia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University.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also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thank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Shanghai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Mobio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Biomedical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Technology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technical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6FC9F12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46F21BE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1EAC10BC" w14:textId="236AF361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Singer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M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Deutschman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Seymour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Shankar-Hari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Annane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Bauer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Bellomo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Bernard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Chiche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Coopersmith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Hotchkiss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Levy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Marshall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Martin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Opal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Rubenfeld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Poll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Vincent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Angus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DC.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Third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International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Consensus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Definitions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Sepsis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Septic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Shock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(Sepsis-3).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JAMA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2016;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315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801-810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26903338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10.1001/jama.2016.0287]</w:t>
      </w:r>
    </w:p>
    <w:p w14:paraId="4A0ACD5E" w14:textId="38CFE063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van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der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Poll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T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Shankar-Hari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Wiersinga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WJ.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immunology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sepsis.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Immunity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54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2450-2464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34758337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10.1016/j.immuni.2021.10.012]</w:t>
      </w:r>
    </w:p>
    <w:p w14:paraId="1B757D85" w14:textId="636694CC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Yang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XJ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Zhang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Zhang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XJ.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Effects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sepsis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treatment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measures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flora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structure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critical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patients.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World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J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Gastroenterol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27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2376-2393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34040329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10.3748/wjg.v27.i19.2376]</w:t>
      </w:r>
    </w:p>
    <w:p w14:paraId="055D2027" w14:textId="0AD26595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Adelman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MW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Woodworth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Langelier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Busch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Kempker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Kraft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Martin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microbiome's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role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development,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maintenance,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outcomes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sepsis.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Crit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Care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2020;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24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278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32487252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10.1186/s13054-020-02989-1]</w:t>
      </w:r>
    </w:p>
    <w:p w14:paraId="60A71A8F" w14:textId="2F6ADAE3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lastRenderedPageBreak/>
        <w:t>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McClave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SA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Taylor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Martindale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RG,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Warren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Johnson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Braunschweig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McCarthy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Davanos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Rice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Cresci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Gervasio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Sacks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Roberts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Compher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Society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Critical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Medicine;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American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Society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Guidelines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Provision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Assessment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Support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Therapy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Adult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Critically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Ill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Patient: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Society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Critical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Medicine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(SCCM)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American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Society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(A.S.P.E.N.).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JPEN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J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Parenter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Enteral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Nutr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2016;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40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159-211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26773077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10.1177/0148607115621863]</w:t>
      </w:r>
    </w:p>
    <w:p w14:paraId="05B2C81A" w14:textId="2F23CEBB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Singer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P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Blaser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Berger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Alhazzani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Calder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Casaer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MP,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Hiesmayr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Mayer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Montejo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Pichard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Preiser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Zanten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ARH,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Oczkowski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Szczeklik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Bischoff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SC.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ESPEN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guideline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clinical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intensive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unit.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Clin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Nutr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2019;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38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48-79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30348463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10.1016/j.clnu.2018.08.037]</w:t>
      </w:r>
    </w:p>
    <w:p w14:paraId="36B3535B" w14:textId="2C47EB44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Winter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SE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Winter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MG,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Xavier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MN,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Thiennimitr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Poon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Keestra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Laughlin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Gomez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Lawhon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Popova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Parikh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Adams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LG,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Tsolis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Stewart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Bäumler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AJ.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Host-derived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nitrate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boosts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growth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coli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inflamed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Science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2013;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339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708-711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23393266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10.1126/science.1232467]</w:t>
      </w:r>
    </w:p>
    <w:p w14:paraId="18918F98" w14:textId="6C62DDB0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Albenberg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L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Esipova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TV,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Judge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CP,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Bittinger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Chen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Laughlin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Grunberg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Baldassano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RN,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Lewis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Thom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Bushman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Vinogradov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GD.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Correlation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between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intraluminal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oxygen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gradient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radial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partitioning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microbiota.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Gastroenterology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2014;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147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1055-63.e8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25046162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10.1053/j.gastro.2014.07.020]</w:t>
      </w:r>
    </w:p>
    <w:p w14:paraId="233E8347" w14:textId="428616F3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David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LA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Maurice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CF,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Carmody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RN,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Gootenberg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Button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Wolfe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AV,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Devlin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Varma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Fischbach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Biddinger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Dutton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Turnbaugh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PJ.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Diet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rapidly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reproducibly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alters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human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microbiome.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Nature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2014;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505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559-563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24336217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10.1038/nature12820]</w:t>
      </w:r>
    </w:p>
    <w:p w14:paraId="303EF217" w14:textId="72780A56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Sonnenburg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ED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Smits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Tikhonov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Higginbottom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Wingreen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Sonnenburg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JL.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Diet-induced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extinctions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microbiota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compound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over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generations.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Nature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2016;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529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212-215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26762459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10.1038/nature16504]</w:t>
      </w:r>
    </w:p>
    <w:p w14:paraId="79DA3824" w14:textId="1BBEE943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Huus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KE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Petersen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Finlay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BB.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Diversity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dynamism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IgA-microbiota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interactions.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Nat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Rev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Immunol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21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514-525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33568782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10.1038/s41577-021-00506-1]</w:t>
      </w:r>
    </w:p>
    <w:p w14:paraId="43A8AA79" w14:textId="799067EF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lastRenderedPageBreak/>
        <w:t>12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Slimings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C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Riley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TV.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Antibiotics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hospital-acquired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Clostridium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difficile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infection: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update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systematic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review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meta-analysis.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J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Antimicrob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Chemother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2014;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69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881-891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24324224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10.1093/</w:t>
      </w:r>
      <w:proofErr w:type="spellStart"/>
      <w:r w:rsidRPr="003611FA">
        <w:rPr>
          <w:rFonts w:ascii="Book Antiqua" w:hAnsi="Book Antiqua"/>
          <w:color w:val="000000" w:themeColor="text1"/>
        </w:rPr>
        <w:t>jac</w:t>
      </w:r>
      <w:proofErr w:type="spellEnd"/>
      <w:r w:rsidRPr="003611FA">
        <w:rPr>
          <w:rFonts w:ascii="Book Antiqua" w:hAnsi="Book Antiqua"/>
          <w:color w:val="000000" w:themeColor="text1"/>
        </w:rPr>
        <w:t>/dkt477]</w:t>
      </w:r>
    </w:p>
    <w:p w14:paraId="38A0C54A" w14:textId="208957DA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Zaborin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A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Smith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Garfield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Quensen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Shakhsheer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Kade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Tirrell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Tiedje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Gilbert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Zaborina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Alverdy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JC.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Membership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behavior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ultra-low-diversity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pathogen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communities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present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humans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during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prolonged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critical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illness.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mBio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2014;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5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e01361-e01314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25249279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10.1128/mBio.01361-14]</w:t>
      </w:r>
    </w:p>
    <w:p w14:paraId="0ABD7FDA" w14:textId="0E8ECA3D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Dahlgren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AF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Lam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Gouthro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Simpson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Salzman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Nghiem-Rao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Longitudinal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changes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microbiome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infants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total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Pediatr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Res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2019;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86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107-114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30965357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10.1038/s41390-019-0391-y]</w:t>
      </w:r>
    </w:p>
    <w:p w14:paraId="22DE8B1D" w14:textId="3ADB76F8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Imhann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F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Bonder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Vich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Vila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Mujagic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Vork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Tigchelaar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EF,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Jankipersadsing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Cenit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Harmsen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Dijkstra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Franke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Xavier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Jonkers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Wijmenga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Weersma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Zhernakova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Proton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pump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inhibitors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affect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microbiome.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2016;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65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740-748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26657899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10.1136/gutjnl-2015-310376]</w:t>
      </w:r>
    </w:p>
    <w:p w14:paraId="4E8BA4DC" w14:textId="4B5F0BFB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Hu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C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Zhang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Effects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dietary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supplementation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probiotic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Enterococcus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faecium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growth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performance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microbiota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weaned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piglets.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AMB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Express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2019;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9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30825022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10.1186/s13568-019-0755-z]</w:t>
      </w:r>
    </w:p>
    <w:p w14:paraId="5E407725" w14:textId="44237EE2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Tanaka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M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Ikeji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Nakanishi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Hirabayashi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Hirayama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Tategaki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Kondo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Ishihara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Fujino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Protective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effects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Enterococcus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faecium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strain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R30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supplementation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decreased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muscle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endurance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under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disuse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rats.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Exp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Physiol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106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1961-1970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34216158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10.1113/EP089677]</w:t>
      </w:r>
    </w:p>
    <w:p w14:paraId="6A279D81" w14:textId="7A4194EE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18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Suphoronski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SA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Souza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FP,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Chideroli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Mantovani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Favero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Ferrari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Ziemniczak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Gonçalves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Lopera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Barrero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Pereira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UP.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Effect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Enterococcus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faecium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Water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and/or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Feed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Additive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Microbiota,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Hematologic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Immunological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Parameters,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Resistance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Against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Francisellosis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Streptococcosis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Nile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Tilapia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(Oreochromis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niloticus</w:t>
      </w:r>
      <w:proofErr w:type="spellEnd"/>
      <w:r w:rsidRPr="003611FA">
        <w:rPr>
          <w:rFonts w:ascii="Book Antiqua" w:hAnsi="Book Antiqua"/>
          <w:color w:val="000000" w:themeColor="text1"/>
        </w:rPr>
        <w:t>).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Front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Microbiol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12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743957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34659177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10.3389/fmicb.2021.743957]</w:t>
      </w:r>
    </w:p>
    <w:p w14:paraId="0CD2609E" w14:textId="00EB982A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lastRenderedPageBreak/>
        <w:t>19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Lebreton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F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Manson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Saavedra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Straub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Earl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Gilmore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Tracing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Enterococci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from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Paleozoic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Origins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Hospital.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Cell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2017;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169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849-861.e13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28502769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10.1016/j.cell.2017.04.027]</w:t>
      </w:r>
    </w:p>
    <w:p w14:paraId="7DD13F72" w14:textId="68C0ADFE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Hanchi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H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Mottawea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Sebei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Hammami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Genus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Enterococcus: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Between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Probiotic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Potential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Safety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Concerns-An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Update.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Front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Microbiol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2018;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9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1791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30123208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10.3389/fmicb.2018.01791]</w:t>
      </w:r>
    </w:p>
    <w:p w14:paraId="5F7C0581" w14:textId="02FB8D4E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Rangan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KJ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Pedicord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Kim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Shaham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Mucida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HC.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secreted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bacterial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peptidoglycan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hydrolase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enhances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tolerance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pathogens.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Science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2016;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353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1434-1437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27708039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10.1126/science.aaf3552]</w:t>
      </w:r>
    </w:p>
    <w:p w14:paraId="33EC00E7" w14:textId="01712FD6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Manfredo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Vieira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S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Hiltensperger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Kumar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Zegarra</w:t>
      </w:r>
      <w:proofErr w:type="spellEnd"/>
      <w:r w:rsidRPr="003611FA">
        <w:rPr>
          <w:rFonts w:ascii="Book Antiqua" w:hAnsi="Book Antiqua"/>
          <w:color w:val="000000" w:themeColor="text1"/>
        </w:rPr>
        <w:t>-Ruiz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Dehner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Khan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Costa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FRC,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Tiniakou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Greiling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Ruff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Barbieri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Kriegel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Mehta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Knight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Jain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Goodman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Kriegel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Translocation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pathobiont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drives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autoimmunity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humans.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Science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2018;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359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1156-1161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29590047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10.1126/science.aar7201]</w:t>
      </w:r>
    </w:p>
    <w:p w14:paraId="059AD375" w14:textId="0706DD13" w:rsidR="007203E6" w:rsidRPr="003611FA" w:rsidRDefault="00901F41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b/>
          <w:bCs/>
          <w:color w:val="000000" w:themeColor="text1"/>
        </w:rPr>
        <w:t>Balta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b/>
          <w:bCs/>
          <w:color w:val="000000" w:themeColor="text1"/>
        </w:rPr>
        <w:t>I</w:t>
      </w:r>
      <w:r w:rsidR="007203E6"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Butucel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Stef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Pet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I,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Gradisteanu-Pircalabioru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G,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Chifiriuc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Gundogdu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O,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McCleery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Corcionivoschi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N.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Anti-Campylobacter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Probiotics: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Latest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Mechanistic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Insights.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i/>
          <w:iCs/>
          <w:color w:val="000000" w:themeColor="text1"/>
        </w:rPr>
        <w:t>Foodborne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i/>
          <w:iCs/>
          <w:color w:val="000000" w:themeColor="text1"/>
        </w:rPr>
        <w:t>Pathog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i/>
          <w:iCs/>
          <w:color w:val="000000" w:themeColor="text1"/>
        </w:rPr>
        <w:t>Dis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2022;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b/>
          <w:bCs/>
          <w:color w:val="000000" w:themeColor="text1"/>
        </w:rPr>
        <w:t>19</w:t>
      </w:r>
      <w:r w:rsidR="007203E6"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693-703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35905047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10.1089/fpd.2022.0039]</w:t>
      </w:r>
    </w:p>
    <w:p w14:paraId="1FAEDD70" w14:textId="587402C1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</w:t>
      </w:r>
      <w:r w:rsidR="00901F41" w:rsidRPr="003611FA">
        <w:rPr>
          <w:rFonts w:ascii="Book Antiqua" w:hAnsi="Book Antiqua"/>
          <w:color w:val="000000" w:themeColor="text1"/>
        </w:rPr>
        <w:t>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Gao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J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Wei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Jiang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Zhang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Association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Fried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Meat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Consumption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With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Microbiota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Fecal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Metabolites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Impact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Glucose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Homoeostasis,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Endotoxin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Levels,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Systemic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Inflammation: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Randomized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Controlled-Feeding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Trial.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Diabetes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Care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44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1970-1979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34253560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10.2337/dc21-0099]</w:t>
      </w:r>
    </w:p>
    <w:p w14:paraId="1271D26E" w14:textId="7D79EEB8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</w:t>
      </w:r>
      <w:r w:rsidR="00901F41" w:rsidRPr="003611FA">
        <w:rPr>
          <w:rFonts w:ascii="Book Antiqua" w:hAnsi="Book Antiqua"/>
          <w:color w:val="000000" w:themeColor="text1"/>
        </w:rPr>
        <w:t>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Pinart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M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Dötsch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Schlicht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Laudes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Bouwman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Forslund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Pischon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Nimptsch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Microbiome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Composition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Obese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Non-Obese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Persons: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Systematic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Review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Meta-Analysis.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Nutrients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35010887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10.3390/nu14010012]</w:t>
      </w:r>
    </w:p>
    <w:p w14:paraId="33A2770A" w14:textId="70CA408B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</w:t>
      </w:r>
      <w:r w:rsidR="00901F41" w:rsidRPr="003611FA">
        <w:rPr>
          <w:rFonts w:ascii="Book Antiqua" w:hAnsi="Book Antiqua"/>
          <w:color w:val="000000" w:themeColor="text1"/>
        </w:rPr>
        <w:t>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Hernández-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Chirlaque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C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Aranda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Ocón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Capitán-Cañadas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Ortega-González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Carrero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Suárez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Zarzuelo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Sánchez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Medina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Martínez-Augustin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Germ-free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Antibiotic-treated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Highly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Susceptible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Epithelial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Injury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DSS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lastRenderedPageBreak/>
        <w:t>Colitis.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J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Crohns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Colitis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2016;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10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1324-1335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27117829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10.1093/</w:t>
      </w:r>
      <w:proofErr w:type="spellStart"/>
      <w:r w:rsidRPr="003611FA">
        <w:rPr>
          <w:rFonts w:ascii="Book Antiqua" w:hAnsi="Book Antiqua"/>
          <w:color w:val="000000" w:themeColor="text1"/>
        </w:rPr>
        <w:t>ecco-jcc</w:t>
      </w:r>
      <w:proofErr w:type="spellEnd"/>
      <w:r w:rsidRPr="003611FA">
        <w:rPr>
          <w:rFonts w:ascii="Book Antiqua" w:hAnsi="Book Antiqua"/>
          <w:color w:val="000000" w:themeColor="text1"/>
        </w:rPr>
        <w:t>/jjw096]</w:t>
      </w:r>
    </w:p>
    <w:p w14:paraId="7ABD937F" w14:textId="7B1012FA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</w:t>
      </w:r>
      <w:r w:rsidR="00901F41" w:rsidRPr="003611FA">
        <w:rPr>
          <w:rFonts w:ascii="Book Antiqua" w:hAnsi="Book Antiqua"/>
          <w:color w:val="000000" w:themeColor="text1"/>
        </w:rPr>
        <w:t>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Wu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W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Chen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Zhao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Huang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Xiao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Yao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Zhao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Q,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Microbiota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metabolite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short-chain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fatty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acid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acetate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promotes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IgA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response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microbiota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which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mediated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GPR43.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Mucosal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Immunol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2017;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10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946-956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27966553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10.1038/mi.2016.114]</w:t>
      </w:r>
    </w:p>
    <w:p w14:paraId="55D0594F" w14:textId="124828E6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</w:t>
      </w:r>
      <w:r w:rsidR="00901F41" w:rsidRPr="003611FA">
        <w:rPr>
          <w:rFonts w:ascii="Book Antiqua" w:hAnsi="Book Antiqua"/>
          <w:color w:val="000000" w:themeColor="text1"/>
        </w:rPr>
        <w:t>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Peng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L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Z,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Chen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Holzman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Effects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butyrate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barrier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function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Caco-2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cell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monolayer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model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barrier.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Pediatr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Res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2007;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61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37-41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17211138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10.1203/01.pdr.0000250014.92242.f3]</w:t>
      </w:r>
    </w:p>
    <w:p w14:paraId="34FF1460" w14:textId="402EDDF7" w:rsidR="007203E6" w:rsidRPr="003611FA" w:rsidRDefault="00901F41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29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b/>
          <w:bCs/>
          <w:color w:val="000000" w:themeColor="text1"/>
        </w:rPr>
        <w:t>Peng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b/>
          <w:bCs/>
          <w:color w:val="000000" w:themeColor="text1"/>
        </w:rPr>
        <w:t>L</w:t>
      </w:r>
      <w:r w:rsidR="007203E6"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Li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ZR,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Green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RS,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Holzman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IR,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Lin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J.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Butyrate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enhances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barrier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by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facilitating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tight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junction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assembly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via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activation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AMP-activated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protein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kinase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Caco-2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cell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monolayers.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i/>
          <w:iCs/>
          <w:color w:val="000000" w:themeColor="text1"/>
        </w:rPr>
        <w:t>J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i/>
          <w:iCs/>
          <w:color w:val="000000" w:themeColor="text1"/>
        </w:rPr>
        <w:t>Nutr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2009;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b/>
          <w:bCs/>
          <w:color w:val="000000" w:themeColor="text1"/>
        </w:rPr>
        <w:t>139</w:t>
      </w:r>
      <w:r w:rsidR="007203E6"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1619-1625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19625695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10.3945/jn.109.104638]</w:t>
      </w:r>
    </w:p>
    <w:p w14:paraId="38BD7733" w14:textId="7132421C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</w:t>
      </w:r>
      <w:r w:rsidR="00901F41" w:rsidRPr="003611FA">
        <w:rPr>
          <w:rFonts w:ascii="Book Antiqua" w:hAnsi="Book Antiqua"/>
          <w:color w:val="000000" w:themeColor="text1"/>
        </w:rPr>
        <w:t>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Birchenough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G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Schroeder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BO,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Bäckhed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Hansson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GC.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Dietary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destabilisation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balance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between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microbiota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colonic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mucus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barrier.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Gut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Microbes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2019;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10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246-250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30252606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10.1080/19490976.2018.1513765]</w:t>
      </w:r>
    </w:p>
    <w:p w14:paraId="5792AE93" w14:textId="3B2EB0EA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</w:t>
      </w:r>
      <w:r w:rsidR="00901F41" w:rsidRPr="003611FA">
        <w:rPr>
          <w:rFonts w:ascii="Book Antiqua" w:hAnsi="Book Antiqua"/>
          <w:color w:val="000000" w:themeColor="text1"/>
        </w:rPr>
        <w:t>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Riva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A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Kuzyk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Forsberg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Siuzdak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Pfann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Herbold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Daims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Loy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Warth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Berry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fiber-deprived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diet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disturbs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fine-scale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spatial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architecture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murine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colon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microbiome.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Nat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Commun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2019;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10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4366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31554820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10.1038/s41467-019-12413-0]</w:t>
      </w:r>
    </w:p>
    <w:p w14:paraId="31402F72" w14:textId="765EF8D0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</w:t>
      </w:r>
      <w:r w:rsidR="00901F41" w:rsidRPr="003611FA">
        <w:rPr>
          <w:rFonts w:ascii="Book Antiqua" w:hAnsi="Book Antiqua"/>
          <w:color w:val="000000" w:themeColor="text1"/>
        </w:rPr>
        <w:t>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Dudrick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SJ</w:t>
      </w:r>
      <w:r w:rsidRPr="003611FA">
        <w:rPr>
          <w:rFonts w:ascii="Book Antiqua" w:hAnsi="Book Antiqua"/>
          <w:color w:val="000000" w:themeColor="text1"/>
        </w:rPr>
        <w:t>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History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J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Am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Coll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Nutr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2009;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28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243-251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20150597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10.1080/07315724.2009.10719778]</w:t>
      </w:r>
    </w:p>
    <w:p w14:paraId="0668ED6D" w14:textId="675CAF07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  <w:lang w:val="es-MX"/>
        </w:rPr>
        <w:t>3</w:t>
      </w:r>
      <w:r w:rsidR="00901F41" w:rsidRPr="003611FA">
        <w:rPr>
          <w:rFonts w:ascii="Book Antiqua" w:hAnsi="Book Antiqua"/>
          <w:color w:val="000000" w:themeColor="text1"/>
          <w:lang w:val="es-MX"/>
        </w:rPr>
        <w:t>3</w:t>
      </w:r>
      <w:r w:rsidR="00B2145C" w:rsidRPr="003611FA">
        <w:rPr>
          <w:rFonts w:ascii="Book Antiqua" w:hAnsi="Book Antiqua"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  <w:lang w:val="es-MX"/>
        </w:rPr>
        <w:t>Ziegler</w:t>
      </w:r>
      <w:r w:rsidR="00B2145C" w:rsidRPr="003611FA">
        <w:rPr>
          <w:rFonts w:ascii="Book Antiqua" w:hAnsi="Book Antiqua"/>
          <w:b/>
          <w:bCs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  <w:lang w:val="es-MX"/>
        </w:rPr>
        <w:t>TR</w:t>
      </w:r>
      <w:r w:rsidRPr="003611FA">
        <w:rPr>
          <w:rFonts w:ascii="Book Antiqua" w:hAnsi="Book Antiqua"/>
          <w:color w:val="000000" w:themeColor="text1"/>
          <w:lang w:val="es-MX"/>
        </w:rPr>
        <w:t>,</w:t>
      </w:r>
      <w:r w:rsidR="00B2145C" w:rsidRPr="003611FA">
        <w:rPr>
          <w:rFonts w:ascii="Book Antiqua" w:hAnsi="Book Antiqua"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color w:val="000000" w:themeColor="text1"/>
          <w:lang w:val="es-MX"/>
        </w:rPr>
        <w:t>Evans</w:t>
      </w:r>
      <w:r w:rsidR="00B2145C" w:rsidRPr="003611FA">
        <w:rPr>
          <w:rFonts w:ascii="Book Antiqua" w:hAnsi="Book Antiqua"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color w:val="000000" w:themeColor="text1"/>
          <w:lang w:val="es-MX"/>
        </w:rPr>
        <w:t>ME,</w:t>
      </w:r>
      <w:r w:rsidR="00B2145C" w:rsidRPr="003611FA">
        <w:rPr>
          <w:rFonts w:ascii="Book Antiqua" w:hAnsi="Book Antiqua"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color w:val="000000" w:themeColor="text1"/>
          <w:lang w:val="es-MX"/>
        </w:rPr>
        <w:t>Fernández-Estívariz</w:t>
      </w:r>
      <w:r w:rsidR="00B2145C" w:rsidRPr="003611FA">
        <w:rPr>
          <w:rFonts w:ascii="Book Antiqua" w:hAnsi="Book Antiqua"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color w:val="000000" w:themeColor="text1"/>
          <w:lang w:val="es-MX"/>
        </w:rPr>
        <w:t>C,</w:t>
      </w:r>
      <w:r w:rsidR="00B2145C" w:rsidRPr="003611FA">
        <w:rPr>
          <w:rFonts w:ascii="Book Antiqua" w:hAnsi="Book Antiqua"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color w:val="000000" w:themeColor="text1"/>
          <w:lang w:val="es-MX"/>
        </w:rPr>
        <w:t>Jones</w:t>
      </w:r>
      <w:r w:rsidR="00B2145C" w:rsidRPr="003611FA">
        <w:rPr>
          <w:rFonts w:ascii="Book Antiqua" w:hAnsi="Book Antiqua"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color w:val="000000" w:themeColor="text1"/>
          <w:lang w:val="es-MX"/>
        </w:rPr>
        <w:t>DP.</w:t>
      </w:r>
      <w:r w:rsidR="00B2145C" w:rsidRPr="003611FA">
        <w:rPr>
          <w:rFonts w:ascii="Book Antiqua" w:hAnsi="Book Antiqua"/>
          <w:color w:val="000000" w:themeColor="text1"/>
          <w:lang w:val="es-MX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Trophic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cytoprotective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adaptation,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mucosal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repair,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barrier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function.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Annu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Rev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Nutr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2003;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23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229-261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12626687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10.1146/annurev.nutr.23.011702.073036]</w:t>
      </w:r>
    </w:p>
    <w:p w14:paraId="02692D3E" w14:textId="436CDC9D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</w:t>
      </w:r>
      <w:r w:rsidR="00901F41" w:rsidRPr="003611FA">
        <w:rPr>
          <w:rFonts w:ascii="Book Antiqua" w:hAnsi="Book Antiqua"/>
          <w:color w:val="000000" w:themeColor="text1"/>
        </w:rPr>
        <w:t>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Guzman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M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Manithody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Krebs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Denton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Besmer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Rajalakshmi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Jain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Villalona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Jain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AK.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Impaired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Gut-Systemic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Signaling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Drives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Total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Nutrition-Associated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Injury.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Nutrients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2020;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32443928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10.3390/nu12051493]</w:t>
      </w:r>
    </w:p>
    <w:p w14:paraId="17F9514F" w14:textId="326BBB24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lastRenderedPageBreak/>
        <w:t>3</w:t>
      </w:r>
      <w:r w:rsidR="00901F41" w:rsidRPr="003611FA">
        <w:rPr>
          <w:rFonts w:ascii="Book Antiqua" w:hAnsi="Book Antiqua"/>
          <w:color w:val="000000" w:themeColor="text1"/>
        </w:rPr>
        <w:t>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Bollhalder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L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Pfeil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Tomonaga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Schwenkglenks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systematic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literature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review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meta-analysis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randomized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clinical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trials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glutamine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supplementation.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Clin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i/>
          <w:iCs/>
          <w:color w:val="000000" w:themeColor="text1"/>
        </w:rPr>
        <w:t>Nutr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2013;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32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213-223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23196117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10.1016/j.clnu.2012.11.003]</w:t>
      </w:r>
    </w:p>
    <w:p w14:paraId="52B0F681" w14:textId="0BBF4364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</w:t>
      </w:r>
      <w:r w:rsidR="00901F41" w:rsidRPr="003611FA">
        <w:rPr>
          <w:rFonts w:ascii="Book Antiqua" w:hAnsi="Book Antiqua"/>
          <w:color w:val="000000" w:themeColor="text1"/>
        </w:rPr>
        <w:t>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Toni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T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Alverdy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Gershuni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Re-examining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chemically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defined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liquid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diets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through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lens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microbiome.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Nat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Rev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Gastroenterol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Hepatol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18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903-911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34594028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10.1038/s41575-021-00519-0]</w:t>
      </w:r>
    </w:p>
    <w:p w14:paraId="69ED832F" w14:textId="4400DAD8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</w:t>
      </w:r>
      <w:r w:rsidR="00901F41" w:rsidRPr="003611FA">
        <w:rPr>
          <w:rFonts w:ascii="Book Antiqua" w:hAnsi="Book Antiqua"/>
          <w:color w:val="000000" w:themeColor="text1"/>
        </w:rPr>
        <w:t>7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Jacobson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A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Vella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Chiu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neuro-immune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axis: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crosstalk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between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neurons,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immune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cells,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microbes.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Mucosal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Immunol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14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555-565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33542493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10.1038/s41385-020-00368-1]</w:t>
      </w:r>
    </w:p>
    <w:p w14:paraId="57CE977C" w14:textId="6EF63274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</w:t>
      </w:r>
      <w:r w:rsidR="00901F41" w:rsidRPr="003611FA">
        <w:rPr>
          <w:rFonts w:ascii="Book Antiqua" w:hAnsi="Book Antiqua"/>
          <w:color w:val="000000" w:themeColor="text1"/>
        </w:rPr>
        <w:t>8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Feng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Y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Huang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Wang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Severe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burn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injury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alters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microbiota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composition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impairs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intestinal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barrier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mice.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Burns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Trauma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2019;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7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31312663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10.1186/s41038-019-0156-1]</w:t>
      </w:r>
    </w:p>
    <w:p w14:paraId="2B966217" w14:textId="43344DD9" w:rsidR="007203E6" w:rsidRPr="003611FA" w:rsidRDefault="00901F41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39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b/>
          <w:bCs/>
          <w:color w:val="000000" w:themeColor="text1"/>
        </w:rPr>
        <w:t>Pierre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b/>
          <w:bCs/>
          <w:color w:val="000000" w:themeColor="text1"/>
        </w:rPr>
        <w:t>JF</w:t>
      </w:r>
      <w:r w:rsidR="007203E6"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Heneghan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AF,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Tsao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FH,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Sano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Y,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Jonker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MA,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Omata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Lan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color w:val="000000" w:themeColor="text1"/>
        </w:rPr>
        <w:t>Kudsk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KA.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Route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type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nutrition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surgical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stress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influence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secretory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phospholipase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A2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secretion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murine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small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intestine.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i/>
          <w:iCs/>
          <w:color w:val="000000" w:themeColor="text1"/>
        </w:rPr>
        <w:t>JPEN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i/>
          <w:iCs/>
          <w:color w:val="000000" w:themeColor="text1"/>
        </w:rPr>
        <w:t>J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i/>
          <w:iCs/>
          <w:color w:val="000000" w:themeColor="text1"/>
        </w:rPr>
        <w:t>Parenter</w:t>
      </w:r>
      <w:proofErr w:type="spellEnd"/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i/>
          <w:iCs/>
          <w:color w:val="000000" w:themeColor="text1"/>
        </w:rPr>
        <w:t>Enteral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7203E6" w:rsidRPr="003611FA">
        <w:rPr>
          <w:rFonts w:ascii="Book Antiqua" w:hAnsi="Book Antiqua"/>
          <w:i/>
          <w:iCs/>
          <w:color w:val="000000" w:themeColor="text1"/>
        </w:rPr>
        <w:t>Nutr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2011;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b/>
          <w:bCs/>
          <w:color w:val="000000" w:themeColor="text1"/>
        </w:rPr>
        <w:t>35</w:t>
      </w:r>
      <w:r w:rsidR="007203E6"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748-756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22042050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="007203E6" w:rsidRPr="003611FA">
        <w:rPr>
          <w:rFonts w:ascii="Book Antiqua" w:hAnsi="Book Antiqua"/>
          <w:color w:val="000000" w:themeColor="text1"/>
        </w:rPr>
        <w:t>10.1177/0148607111414025]</w:t>
      </w:r>
    </w:p>
    <w:p w14:paraId="433DD15D" w14:textId="73F09117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4</w:t>
      </w:r>
      <w:r w:rsidR="00901F41" w:rsidRPr="003611FA">
        <w:rPr>
          <w:rFonts w:ascii="Book Antiqua" w:hAnsi="Book Antiqua"/>
          <w:color w:val="000000" w:themeColor="text1"/>
        </w:rPr>
        <w:t>0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b/>
          <w:bCs/>
          <w:color w:val="000000" w:themeColor="text1"/>
        </w:rPr>
        <w:t>Sigalet</w:t>
      </w:r>
      <w:proofErr w:type="spellEnd"/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DL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Mackenzie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Hameed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SM.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mucosal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immunity: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implications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feeding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strategies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surgery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trauma.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Can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J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Surg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2004;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47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109-116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15132464]</w:t>
      </w:r>
    </w:p>
    <w:p w14:paraId="3595C1CA" w14:textId="7835412D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4</w:t>
      </w:r>
      <w:r w:rsidR="00901F41" w:rsidRPr="003611FA">
        <w:rPr>
          <w:rFonts w:ascii="Book Antiqua" w:hAnsi="Book Antiqua"/>
          <w:color w:val="000000" w:themeColor="text1"/>
        </w:rPr>
        <w:t>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Lewis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SR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Schofield-Robinson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OJ,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Alderson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Smith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AF.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versus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versus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combination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parenteral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nutrition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adults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intensive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care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unit.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Cochrane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Database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Syst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Rev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2018;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6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CD012276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29883514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10.1002/14651858.CD012276.pub2]</w:t>
      </w:r>
    </w:p>
    <w:p w14:paraId="4D383687" w14:textId="06ADC8A2" w:rsidR="007203E6" w:rsidRPr="003611FA" w:rsidRDefault="007203E6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hAnsi="Book Antiqua"/>
          <w:color w:val="000000" w:themeColor="text1"/>
        </w:rPr>
        <w:t>4</w:t>
      </w:r>
      <w:r w:rsidR="00901F41" w:rsidRPr="003611FA">
        <w:rPr>
          <w:rFonts w:ascii="Book Antiqua" w:hAnsi="Book Antiqua"/>
          <w:color w:val="000000" w:themeColor="text1"/>
        </w:rPr>
        <w:t>2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James</w:t>
      </w:r>
      <w:r w:rsidR="00B2145C" w:rsidRPr="003611FA">
        <w:rPr>
          <w:rFonts w:ascii="Book Antiqua" w:hAnsi="Book Antiqua"/>
          <w:b/>
          <w:bCs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KR</w:t>
      </w:r>
      <w:r w:rsidRPr="003611FA">
        <w:rPr>
          <w:rFonts w:ascii="Book Antiqua" w:hAnsi="Book Antiqua"/>
          <w:color w:val="000000" w:themeColor="text1"/>
        </w:rPr>
        <w:t>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Gomes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Elmentaite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Kumar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Gulliver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EL,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King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HW,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Stares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Bareham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BR,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Ferdinand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Petrova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VN,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Polański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Forster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SC,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Jarvis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Suchanek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Howlett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James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Jones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JL,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Meyer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KB,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Clatworthy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MR,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Saeb-</w:t>
      </w:r>
      <w:proofErr w:type="spellStart"/>
      <w:r w:rsidRPr="003611FA">
        <w:rPr>
          <w:rFonts w:ascii="Book Antiqua" w:hAnsi="Book Antiqua"/>
          <w:color w:val="000000" w:themeColor="text1"/>
        </w:rPr>
        <w:t>Parsy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K,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Lawley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TD,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hAnsi="Book Antiqua"/>
          <w:color w:val="000000" w:themeColor="text1"/>
        </w:rPr>
        <w:t>Teichmann</w:t>
      </w:r>
      <w:proofErr w:type="spellEnd"/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SA.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Distinct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microbial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and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immune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niches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of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the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human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colon.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Nat</w:t>
      </w:r>
      <w:r w:rsidR="00B2145C" w:rsidRPr="003611FA">
        <w:rPr>
          <w:rFonts w:ascii="Book Antiqua" w:hAnsi="Book Antiqua"/>
          <w:i/>
          <w:iCs/>
          <w:color w:val="000000" w:themeColor="text1"/>
        </w:rPr>
        <w:t xml:space="preserve"> </w:t>
      </w:r>
      <w:r w:rsidRPr="003611FA">
        <w:rPr>
          <w:rFonts w:ascii="Book Antiqua" w:hAnsi="Book Antiqua"/>
          <w:i/>
          <w:iCs/>
          <w:color w:val="000000" w:themeColor="text1"/>
        </w:rPr>
        <w:t>Immunol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2020;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b/>
          <w:bCs/>
          <w:color w:val="000000" w:themeColor="text1"/>
        </w:rPr>
        <w:t>21</w:t>
      </w:r>
      <w:r w:rsidRPr="003611FA">
        <w:rPr>
          <w:rFonts w:ascii="Book Antiqua" w:hAnsi="Book Antiqua"/>
          <w:color w:val="000000" w:themeColor="text1"/>
        </w:rPr>
        <w:t>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343-353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[PMID: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32066951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DOI:</w:t>
      </w:r>
      <w:r w:rsidR="00B2145C" w:rsidRPr="003611FA">
        <w:rPr>
          <w:rFonts w:ascii="Book Antiqua" w:hAnsi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</w:rPr>
        <w:t>10.1038/s41590-020-0602-z]</w:t>
      </w:r>
    </w:p>
    <w:p w14:paraId="2D7CCED9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3611F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182B75" w14:textId="777777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4247EC10" w14:textId="2AFCFE9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Institutional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board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approved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Ethics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Committee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hAnsi="Book Antiqua"/>
          <w:color w:val="000000" w:themeColor="text1"/>
          <w:shd w:val="clear" w:color="auto" w:fill="FFFFFF"/>
        </w:rPr>
        <w:t>General Hospital of Ningxia Medical University</w:t>
      </w:r>
      <w:r w:rsidR="00E15A7F" w:rsidRPr="003611FA">
        <w:rPr>
          <w:rFonts w:ascii="Book Antiqua" w:hAnsi="Book Antiqua" w:cs="Book Antiqua" w:hint="eastAsia"/>
          <w:color w:val="000000" w:themeColor="text1"/>
          <w:lang w:eastAsia="zh-CN"/>
        </w:rPr>
        <w:t>, No.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2017-266.</w:t>
      </w:r>
    </w:p>
    <w:p w14:paraId="5C38035E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BE61A04" w14:textId="19C8CD71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trial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registration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60052" w:rsidRPr="003611FA">
        <w:rPr>
          <w:rFonts w:ascii="Book Antiqua" w:eastAsia="Book Antiqua" w:hAnsi="Book Antiqua" w:cs="Book Antiqua"/>
          <w:color w:val="000000" w:themeColor="text1"/>
        </w:rPr>
        <w:t xml:space="preserve">This study is registered at </w:t>
      </w:r>
      <w:r w:rsidR="006610CF" w:rsidRPr="003611FA">
        <w:rPr>
          <w:rFonts w:ascii="Book Antiqua" w:eastAsia="Book Antiqua" w:hAnsi="Book Antiqua" w:cs="Book Antiqua"/>
          <w:color w:val="000000" w:themeColor="text1"/>
        </w:rPr>
        <w:t>http:</w:t>
      </w:r>
      <w:r w:rsidR="00FA74E8" w:rsidRPr="003611FA">
        <w:rPr>
          <w:rFonts w:ascii="Book Antiqua" w:eastAsia="Book Antiqua" w:hAnsi="Book Antiqua" w:cs="Book Antiqua"/>
          <w:color w:val="000000" w:themeColor="text1"/>
        </w:rPr>
        <w:t>//</w:t>
      </w:r>
      <w:r w:rsidR="009F58CA" w:rsidRPr="003611FA">
        <w:rPr>
          <w:rFonts w:ascii="Book Antiqua" w:eastAsia="Book Antiqua" w:hAnsi="Book Antiqua" w:cs="Book Antiqua"/>
          <w:color w:val="000000" w:themeColor="text1"/>
        </w:rPr>
        <w:t>www.chictr.org.cn</w:t>
      </w:r>
      <w:r w:rsidR="00760052"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FA74E8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0052" w:rsidRPr="003611FA">
        <w:rPr>
          <w:rFonts w:ascii="Book Antiqua" w:eastAsia="Book Antiqua" w:hAnsi="Book Antiqua" w:cs="Book Antiqua"/>
          <w:color w:val="000000" w:themeColor="text1"/>
        </w:rPr>
        <w:t>The registration identification number is ChiCTR2200066641.</w:t>
      </w:r>
      <w:r w:rsidR="00760052" w:rsidRPr="003611FA">
        <w:rPr>
          <w:color w:val="000000" w:themeColor="text1"/>
        </w:rPr>
        <w:t xml:space="preserve"> </w:t>
      </w:r>
    </w:p>
    <w:p w14:paraId="758108BB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238E2BE" w14:textId="74E14168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644B48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All study participants, or their legal guardian, provided informed written consent prior to study enrollment.</w:t>
      </w:r>
    </w:p>
    <w:p w14:paraId="0B5F9A1F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1628689" w14:textId="0ABED1EF" w:rsidR="00C637F2" w:rsidRPr="003611FA" w:rsidRDefault="006449F2" w:rsidP="00167974">
      <w:pPr>
        <w:snapToGrid w:val="0"/>
        <w:spacing w:line="360" w:lineRule="auto"/>
        <w:jc w:val="both"/>
        <w:rPr>
          <w:rFonts w:ascii="Book Antiqua" w:eastAsia="SimSun" w:hAnsi="Book Antiqua" w:cs="SimSun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25D68" w:rsidRPr="00525D68">
        <w:rPr>
          <w:rFonts w:ascii="Book Antiqua" w:eastAsia="SimSun" w:hAnsi="Book Antiqua" w:cs="SimSun"/>
          <w:color w:val="000000" w:themeColor="text1"/>
        </w:rPr>
        <w:t xml:space="preserve">Yang </w:t>
      </w:r>
      <w:r w:rsidR="00333E00">
        <w:rPr>
          <w:rFonts w:ascii="Book Antiqua" w:eastAsia="SimSun" w:hAnsi="Book Antiqua" w:cs="SimSun"/>
          <w:color w:val="000000" w:themeColor="text1"/>
        </w:rPr>
        <w:t xml:space="preserve">YJ </w:t>
      </w:r>
      <w:r w:rsidR="00525D68" w:rsidRPr="00525D68">
        <w:rPr>
          <w:rFonts w:ascii="Book Antiqua" w:eastAsia="SimSun" w:hAnsi="Book Antiqua" w:cs="SimSun"/>
          <w:color w:val="000000" w:themeColor="text1"/>
        </w:rPr>
        <w:t>reports grants from Ningxia Natural Science Foundation Project, grants from National Key Research and Development Program of China, during the conduct of the study</w:t>
      </w:r>
      <w:r w:rsidR="00C637F2" w:rsidRPr="003611FA">
        <w:rPr>
          <w:rFonts w:ascii="Book Antiqua" w:eastAsia="SimSun" w:hAnsi="Book Antiqua" w:cs="SimSun"/>
          <w:color w:val="000000" w:themeColor="text1"/>
        </w:rPr>
        <w:t>.</w:t>
      </w:r>
    </w:p>
    <w:p w14:paraId="50B060BA" w14:textId="77777777" w:rsidR="00C637F2" w:rsidRPr="003611FA" w:rsidRDefault="00C637F2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</w:p>
    <w:p w14:paraId="6891A86D" w14:textId="4713F6EB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Data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sharing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Technical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appendix,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statistical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code,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dataset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available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SRA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database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NCBI,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SRA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number: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PRJNA861102.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Participants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consent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sharing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obtained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but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presented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anonymized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risk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identification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low.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additional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data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available.</w:t>
      </w:r>
    </w:p>
    <w:p w14:paraId="36F74D04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852701D" w14:textId="108D54EB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CONSORT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2010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authors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have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read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Statement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manuscript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prepared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revised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according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CONSORT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2010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Statement.</w:t>
      </w:r>
    </w:p>
    <w:p w14:paraId="1DA3E453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7B0B2F" w14:textId="215456EC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article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open-access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article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in-house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editor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fully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peer-reviewed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external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reviewers.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distributed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accordance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Creative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Commons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Attribution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(CC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BY-NC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4.0)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license,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which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permits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others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distribute,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remix,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adapt,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build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upon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work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non-commercially,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license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their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derivative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works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terms,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provided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original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work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properly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cited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non-commercial.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See: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1268EB69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14F6CB8" w14:textId="7DD44C88" w:rsidR="001323CC" w:rsidRPr="003611FA" w:rsidRDefault="006449F2" w:rsidP="00167974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Unsolicited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article;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Externally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peer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5488FF68" w14:textId="77777777" w:rsidR="00570020" w:rsidRPr="003611FA" w:rsidRDefault="00570020" w:rsidP="00167974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</w:p>
    <w:p w14:paraId="6B8A9EAA" w14:textId="23EBAAFD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Single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blind</w:t>
      </w:r>
    </w:p>
    <w:p w14:paraId="3FF5D373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4BDA7A3" w14:textId="06708011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December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13,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2022</w:t>
      </w:r>
    </w:p>
    <w:p w14:paraId="0AD4EF49" w14:textId="2CE69ACD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January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11,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2023</w:t>
      </w:r>
    </w:p>
    <w:p w14:paraId="25EC798B" w14:textId="3583B23C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7BFFA1E8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8F34E60" w14:textId="7FF53AE2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C41E89" w:rsidRPr="003611FA">
        <w:rPr>
          <w:rFonts w:ascii="Book Antiqua" w:eastAsia="Microsoft YaHei" w:hAnsi="Book Antiqua" w:cs="SimSun"/>
          <w:color w:val="000000" w:themeColor="text1"/>
        </w:rPr>
        <w:t>Gastroenterology and hepatology</w:t>
      </w:r>
    </w:p>
    <w:p w14:paraId="49126D8D" w14:textId="04ED80A1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China</w:t>
      </w:r>
    </w:p>
    <w:p w14:paraId="6301884C" w14:textId="6EFD7CBE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4CD6AFCA" w14:textId="1560D095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Grade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(Excellent):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</w:t>
      </w:r>
    </w:p>
    <w:p w14:paraId="6322AC9A" w14:textId="5DD45608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Grade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(Very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good):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</w:t>
      </w:r>
    </w:p>
    <w:p w14:paraId="44447014" w14:textId="53E0D739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Grade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(Good):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</w:t>
      </w:r>
    </w:p>
    <w:p w14:paraId="108C8AD5" w14:textId="0B4D201C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Grade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(Fair):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</w:t>
      </w:r>
    </w:p>
    <w:p w14:paraId="7AB6BF81" w14:textId="705A4BC4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color w:val="000000" w:themeColor="text1"/>
        </w:rPr>
        <w:t>Grade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(Poor):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</w:t>
      </w:r>
    </w:p>
    <w:p w14:paraId="4FDDA58F" w14:textId="77777777" w:rsidR="00A77B3E" w:rsidRPr="003611FA" w:rsidRDefault="00A77B3E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937BDB4" w14:textId="5D973E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Dabla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PK,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India;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Ghimire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Nepal;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3611FA">
        <w:rPr>
          <w:rFonts w:ascii="Book Antiqua" w:eastAsia="Book Antiqua" w:hAnsi="Book Antiqua" w:cs="Book Antiqua"/>
          <w:color w:val="000000" w:themeColor="text1"/>
        </w:rPr>
        <w:t>Tangsuwanaruk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Thailand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E6DD0" w:rsidRPr="003611FA">
        <w:rPr>
          <w:rFonts w:ascii="Book Antiqua" w:eastAsia="Book Antiqua" w:hAnsi="Book Antiqua" w:cs="Book Antiqua"/>
          <w:bCs/>
          <w:color w:val="000000" w:themeColor="text1"/>
        </w:rPr>
        <w:t>Li L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16E2F" w:rsidRPr="003611FA">
        <w:rPr>
          <w:rFonts w:ascii="Book Antiqua" w:eastAsia="Book Antiqua" w:hAnsi="Book Antiqua" w:cs="Book Antiqua"/>
          <w:bCs/>
          <w:color w:val="000000" w:themeColor="text1"/>
        </w:rPr>
        <w:t>A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E6DD0" w:rsidRPr="003611FA">
        <w:rPr>
          <w:rFonts w:ascii="Book Antiqua" w:eastAsia="Book Antiqua" w:hAnsi="Book Antiqua" w:cs="Book Antiqua"/>
          <w:bCs/>
          <w:color w:val="000000" w:themeColor="text1"/>
        </w:rPr>
        <w:t>Li L</w:t>
      </w:r>
    </w:p>
    <w:p w14:paraId="052535CC" w14:textId="19DC0851" w:rsidR="005E6DD0" w:rsidRPr="003611FA" w:rsidRDefault="005E6DD0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5E6DD0" w:rsidRPr="003611F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8D7439" w14:textId="3A134061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B2145C" w:rsidRPr="003611FA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18C09CDD" w14:textId="789349BF" w:rsidR="00FF548D" w:rsidRPr="003611FA" w:rsidRDefault="00AA6B0C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noProof/>
          <w:color w:val="000000" w:themeColor="text1"/>
          <w:lang w:eastAsia="zh-CN"/>
        </w:rPr>
        <w:drawing>
          <wp:inline distT="0" distB="0" distL="0" distR="0" wp14:anchorId="45811E5F" wp14:editId="34B61B59">
            <wp:extent cx="4715266" cy="2420117"/>
            <wp:effectExtent l="0" t="0" r="0" b="0"/>
            <wp:docPr id="2" name="图片 2" descr="图表, 条形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条形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266" cy="242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B583" w14:textId="46BFBEAC" w:rsidR="00A77B3E" w:rsidRPr="003611FA" w:rsidRDefault="00B2145C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Figure 1 The key bacterial taxa significantly changed before and after nutrition support at the genus level. 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[</w:t>
      </w:r>
      <w:r w:rsidR="003B6E58" w:rsidRPr="003611FA">
        <w:rPr>
          <w:rFonts w:ascii="Book Antiqua" w:hAnsi="Book Antiqua" w:cs="Book Antiqua" w:hint="eastAsia"/>
          <w:color w:val="000000" w:themeColor="text1"/>
          <w:lang w:eastAsia="zh-CN"/>
        </w:rPr>
        <w:t>R</w:t>
      </w:r>
      <w:r w:rsidR="003B6E58" w:rsidRPr="003611FA">
        <w:rPr>
          <w:rFonts w:ascii="Book Antiqua" w:eastAsia="Book Antiqua" w:hAnsi="Book Antiqua" w:cs="Book Antiqua"/>
          <w:color w:val="000000" w:themeColor="text1"/>
        </w:rPr>
        <w:t>ed</w:t>
      </w:r>
      <w:r w:rsidRPr="003611FA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AC33BE" w:rsidRPr="003611FA">
        <w:rPr>
          <w:rFonts w:ascii="Book Antiqua" w:eastAsia="Book Antiqua" w:hAnsi="Book Antiqua" w:cs="Book Antiqua"/>
          <w:color w:val="000000" w:themeColor="text1"/>
        </w:rPr>
        <w:t>B</w:t>
      </w:r>
      <w:r w:rsidRPr="003611FA">
        <w:rPr>
          <w:rFonts w:ascii="Book Antiqua" w:eastAsia="Book Antiqua" w:hAnsi="Book Antiqua" w:cs="Book Antiqua"/>
          <w:color w:val="000000" w:themeColor="text1"/>
        </w:rPr>
        <w:t>efore nutrition support</w:t>
      </w:r>
      <w:r w:rsidR="00AC33BE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</w:t>
      </w:r>
      <w:r w:rsidR="00AC33BE" w:rsidRPr="003611FA">
        <w:rPr>
          <w:rFonts w:ascii="Book Antiqua" w:eastAsia="Book Antiqua" w:hAnsi="Book Antiqua" w:cs="Book Antiqua"/>
          <w:color w:val="000000" w:themeColor="text1"/>
        </w:rPr>
        <w:t xml:space="preserve">ay </w:t>
      </w:r>
      <w:r w:rsidRPr="003611FA">
        <w:rPr>
          <w:rFonts w:ascii="Book Antiqua" w:eastAsia="Book Antiqua" w:hAnsi="Book Antiqua" w:cs="Book Antiqua"/>
          <w:color w:val="000000" w:themeColor="text1"/>
        </w:rPr>
        <w:t xml:space="preserve">1); blue: </w:t>
      </w:r>
      <w:r w:rsidR="00AC33BE" w:rsidRPr="003611FA">
        <w:rPr>
          <w:rFonts w:ascii="Book Antiqua" w:eastAsia="Book Antiqua" w:hAnsi="Book Antiqua" w:cs="Book Antiqua"/>
          <w:color w:val="000000" w:themeColor="text1"/>
        </w:rPr>
        <w:t>A</w:t>
      </w:r>
      <w:r w:rsidRPr="003611FA">
        <w:rPr>
          <w:rFonts w:ascii="Book Antiqua" w:eastAsia="Book Antiqua" w:hAnsi="Book Antiqua" w:cs="Book Antiqua"/>
          <w:color w:val="000000" w:themeColor="text1"/>
        </w:rPr>
        <w:t>fter nutrition support</w:t>
      </w:r>
      <w:r w:rsidR="00AC33BE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</w:t>
      </w:r>
      <w:r w:rsidR="00AC33BE" w:rsidRPr="003611FA">
        <w:rPr>
          <w:rFonts w:ascii="Book Antiqua" w:eastAsia="Book Antiqua" w:hAnsi="Book Antiqua" w:cs="Book Antiqua"/>
          <w:color w:val="000000" w:themeColor="text1"/>
        </w:rPr>
        <w:t xml:space="preserve">ay </w:t>
      </w:r>
      <w:r w:rsidRPr="003611FA">
        <w:rPr>
          <w:rFonts w:ascii="Book Antiqua" w:eastAsia="Book Antiqua" w:hAnsi="Book Antiqua" w:cs="Book Antiqua"/>
          <w:color w:val="000000" w:themeColor="text1"/>
        </w:rPr>
        <w:t>5)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 A</w:t>
      </w:r>
      <w:r w:rsidR="00E25EC4" w:rsidRPr="003611FA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 enteral nutrition; B: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 xml:space="preserve"> T</w:t>
      </w:r>
      <w:r w:rsidRPr="003611FA">
        <w:rPr>
          <w:rFonts w:ascii="Book Antiqua" w:eastAsia="Book Antiqua" w:hAnsi="Book Antiqua" w:cs="Book Antiqua"/>
          <w:color w:val="000000" w:themeColor="text1"/>
        </w:rPr>
        <w:t>otal parenteral nutrition; C: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 xml:space="preserve"> S</w:t>
      </w:r>
      <w:r w:rsidRPr="003611FA">
        <w:rPr>
          <w:rFonts w:ascii="Book Antiqua" w:eastAsia="Book Antiqua" w:hAnsi="Book Antiqua" w:cs="Book Antiqua"/>
          <w:color w:val="000000" w:themeColor="text1"/>
        </w:rPr>
        <w:t>upplemental parenteral nutrition.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 xml:space="preserve">The relative abundance of each genus is depicted as the mean ± SE.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Pr="003611FA">
        <w:rPr>
          <w:rFonts w:ascii="Book Antiqua" w:eastAsia="Book Antiqua" w:hAnsi="Book Antiqua" w:cs="Book Antiqua"/>
          <w:color w:val="000000" w:themeColor="text1"/>
        </w:rPr>
        <w:t xml:space="preserve"> values were calculated using the Mann–Whitney U test: </w:t>
      </w:r>
      <w:proofErr w:type="spellStart"/>
      <w:r w:rsidR="00EC03BF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a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r w:rsidRPr="003611FA">
        <w:rPr>
          <w:rFonts w:ascii="Book Antiqua" w:eastAsia="Book Antiqua" w:hAnsi="Book Antiqua" w:cs="Book Antiqua"/>
          <w:color w:val="000000" w:themeColor="text1"/>
        </w:rPr>
        <w:t xml:space="preserve"> &lt; 0.05.</w:t>
      </w:r>
      <w:r w:rsidR="00984A37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33BE" w:rsidRPr="003611FA">
        <w:rPr>
          <w:rFonts w:ascii="Book Antiqua" w:eastAsia="Book Antiqua" w:hAnsi="Book Antiqua" w:cs="Book Antiqua"/>
          <w:color w:val="000000" w:themeColor="text1"/>
        </w:rPr>
        <w:t>TEN: Total enteral nutrition; TPN: Total parenteral nutrition; SPN: Supplemental parenteral nutrition.</w:t>
      </w:r>
    </w:p>
    <w:p w14:paraId="2DB3A639" w14:textId="77777777" w:rsidR="00462DCC" w:rsidRPr="003611FA" w:rsidRDefault="00462DCC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462DCC" w:rsidRPr="003611F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C51649" w14:textId="6548DB36" w:rsidR="00FF548D" w:rsidRPr="003611FA" w:rsidRDefault="00AA6B0C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 w:rsidRPr="003611FA"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370E8268" wp14:editId="565020CF">
            <wp:extent cx="5550419" cy="6992126"/>
            <wp:effectExtent l="0" t="0" r="0" b="0"/>
            <wp:docPr id="3" name="图片 3" descr="图形用户界面, 图表, 树状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图表, 树状图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19" cy="699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27C" w:rsidRPr="003611FA">
        <w:rPr>
          <w:rFonts w:ascii="Book Antiqua" w:hAnsi="Book Antiqua"/>
          <w:noProof/>
          <w:color w:val="000000" w:themeColor="text1"/>
        </w:rPr>
        <w:t xml:space="preserve"> </w:t>
      </w:r>
    </w:p>
    <w:p w14:paraId="19E067E4" w14:textId="4C991B93" w:rsidR="00A77B3E" w:rsidRPr="003611FA" w:rsidRDefault="006449F2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Heatmaps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display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microbial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C03BF" w:rsidRPr="003611FA">
        <w:rPr>
          <w:rFonts w:ascii="Book Antiqua" w:eastAsia="Book Antiqua" w:hAnsi="Book Antiqua" w:cs="Book Antiqua"/>
          <w:b/>
          <w:bCs/>
          <w:color w:val="000000" w:themeColor="text1"/>
        </w:rPr>
        <w:t>operational taxonomic units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influenced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three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types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support.</w:t>
      </w:r>
      <w:r w:rsidR="00A34321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A: Total enteral nutrition; B: Total parenteral nutrition; C: Supplemental parenteral nutrition. 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key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>operational taxonomic units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selected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Random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Forest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approach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according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to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lastRenderedPageBreak/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TEN: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TPN: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SPN: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S</w:t>
      </w:r>
      <w:r w:rsidRPr="003611FA">
        <w:rPr>
          <w:rFonts w:ascii="Book Antiqua" w:eastAsia="Book Antiqua" w:hAnsi="Book Antiqua" w:cs="Book Antiqua"/>
          <w:color w:val="000000" w:themeColor="text1"/>
        </w:rPr>
        <w:t>upplemental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>; OTU: operational taxonomic unit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</w:p>
    <w:p w14:paraId="672872F6" w14:textId="77777777" w:rsidR="00462DCC" w:rsidRPr="003611FA" w:rsidRDefault="00462DCC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  <w:sectPr w:rsidR="00462DCC" w:rsidRPr="003611F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803048" w14:textId="5CD7C343" w:rsidR="00EC03BF" w:rsidRPr="003611FA" w:rsidRDefault="00335160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5C6ADB8C" wp14:editId="00F210AA">
            <wp:extent cx="5544323" cy="3685039"/>
            <wp:effectExtent l="0" t="0" r="0" b="0"/>
            <wp:docPr id="1" name="图片 1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, 箱线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3" cy="368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E4EB3" w14:textId="0069EB77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4" w:name="_Hlk128498751"/>
      <w:r w:rsidR="008B0652" w:rsidRPr="003611FA">
        <w:rPr>
          <w:rFonts w:ascii="Book Antiqua" w:eastAsia="Book Antiqua" w:hAnsi="Book Antiqua" w:cs="Book Antiqua"/>
          <w:b/>
          <w:bCs/>
          <w:color w:val="000000" w:themeColor="text1"/>
        </w:rPr>
        <w:t>short-chain fatty acids</w:t>
      </w:r>
      <w:bookmarkEnd w:id="4"/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TEN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group.</w:t>
      </w:r>
      <w:r w:rsidR="00EC03BF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C03BF" w:rsidRPr="003047FA">
        <w:rPr>
          <w:rFonts w:ascii="Book Antiqua" w:eastAsia="Book Antiqua" w:hAnsi="Book Antiqua" w:cs="Book Antiqua"/>
          <w:color w:val="000000" w:themeColor="text1"/>
        </w:rPr>
        <w:t>[</w:t>
      </w:r>
      <w:r w:rsidR="001D32A4" w:rsidRPr="003611FA">
        <w:rPr>
          <w:rFonts w:ascii="Book Antiqua" w:hAnsi="Book Antiqua" w:cs="Book Antiqua" w:hint="eastAsia"/>
          <w:color w:val="000000" w:themeColor="text1"/>
          <w:lang w:eastAsia="zh-CN"/>
        </w:rPr>
        <w:t>R</w:t>
      </w:r>
      <w:r w:rsidR="001D32A4" w:rsidRPr="003611FA">
        <w:rPr>
          <w:rFonts w:ascii="Book Antiqua" w:eastAsia="Book Antiqua" w:hAnsi="Book Antiqua" w:cs="Book Antiqua"/>
          <w:color w:val="000000" w:themeColor="text1"/>
        </w:rPr>
        <w:t>ed</w:t>
      </w:r>
      <w:r w:rsidRPr="003611FA">
        <w:rPr>
          <w:rFonts w:ascii="Book Antiqua" w:eastAsia="Book Antiqua" w:hAnsi="Book Antiqua" w:cs="Book Antiqua"/>
          <w:color w:val="000000" w:themeColor="text1"/>
        </w:rPr>
        <w:t>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>B</w:t>
      </w:r>
      <w:r w:rsidRPr="003611FA">
        <w:rPr>
          <w:rFonts w:ascii="Book Antiqua" w:eastAsia="Book Antiqua" w:hAnsi="Book Antiqua" w:cs="Book Antiqua"/>
          <w:color w:val="000000" w:themeColor="text1"/>
        </w:rPr>
        <w:t>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6C3657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 xml:space="preserve">ay </w:t>
      </w:r>
      <w:r w:rsidRPr="003611FA">
        <w:rPr>
          <w:rFonts w:ascii="Book Antiqua" w:eastAsia="Book Antiqua" w:hAnsi="Book Antiqua" w:cs="Book Antiqua"/>
          <w:color w:val="000000" w:themeColor="text1"/>
        </w:rPr>
        <w:t>1);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blue: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>A</w:t>
      </w:r>
      <w:r w:rsidRPr="003611FA">
        <w:rPr>
          <w:rFonts w:ascii="Book Antiqua" w:eastAsia="Book Antiqua" w:hAnsi="Book Antiqua" w:cs="Book Antiqua"/>
          <w:color w:val="000000" w:themeColor="text1"/>
        </w:rPr>
        <w:t>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6C3657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 xml:space="preserve">ay </w:t>
      </w:r>
      <w:r w:rsidRPr="003611FA">
        <w:rPr>
          <w:rFonts w:ascii="Book Antiqua" w:eastAsia="Book Antiqua" w:hAnsi="Book Antiqua" w:cs="Book Antiqua"/>
          <w:color w:val="000000" w:themeColor="text1"/>
        </w:rPr>
        <w:t>5)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A34321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941E5" w:rsidRPr="003611FA">
        <w:rPr>
          <w:rFonts w:ascii="Book Antiqua" w:eastAsia="Book Antiqua" w:hAnsi="Book Antiqua" w:cs="Book Antiqua"/>
          <w:color w:val="000000" w:themeColor="text1"/>
        </w:rPr>
        <w:t>A: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941E5"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B941E5" w:rsidRPr="003611FA">
        <w:rPr>
          <w:rFonts w:ascii="Book Antiqua" w:hAnsi="Book Antiqua" w:cs="Book Antiqua"/>
          <w:color w:val="000000" w:themeColor="text1"/>
          <w:lang w:eastAsia="zh-CN"/>
        </w:rPr>
        <w:t>ce</w:t>
      </w:r>
      <w:r w:rsidR="00B941E5" w:rsidRPr="003611FA">
        <w:rPr>
          <w:rFonts w:ascii="Book Antiqua" w:eastAsia="Book Antiqua" w:hAnsi="Book Antiqua" w:cs="Book Antiqua"/>
          <w:color w:val="000000" w:themeColor="text1"/>
        </w:rPr>
        <w:t>tic acid; B: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941E5" w:rsidRPr="003611FA">
        <w:rPr>
          <w:rFonts w:ascii="Book Antiqua" w:eastAsia="Book Antiqua" w:hAnsi="Book Antiqua" w:cs="Book Antiqua"/>
          <w:color w:val="000000" w:themeColor="text1"/>
        </w:rPr>
        <w:t>Propionic acid; C: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941E5" w:rsidRPr="003611FA">
        <w:rPr>
          <w:rFonts w:ascii="Book Antiqua" w:eastAsia="Book Antiqua" w:hAnsi="Book Antiqua" w:cs="Book Antiqua"/>
          <w:color w:val="000000" w:themeColor="text1"/>
        </w:rPr>
        <w:t>Isobutyric</w:t>
      </w:r>
      <w:proofErr w:type="spellEnd"/>
      <w:r w:rsidR="00B941E5" w:rsidRPr="003611FA">
        <w:rPr>
          <w:rFonts w:ascii="Book Antiqua" w:eastAsia="Book Antiqua" w:hAnsi="Book Antiqua" w:cs="Book Antiqua"/>
          <w:color w:val="000000" w:themeColor="text1"/>
        </w:rPr>
        <w:t xml:space="preserve"> acid; D: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941E5" w:rsidRPr="003611FA">
        <w:rPr>
          <w:rFonts w:ascii="Book Antiqua" w:eastAsia="Book Antiqua" w:hAnsi="Book Antiqua" w:cs="Book Antiqua"/>
          <w:color w:val="000000" w:themeColor="text1"/>
        </w:rPr>
        <w:t>Butyric acid; E: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941E5" w:rsidRPr="003611FA">
        <w:rPr>
          <w:rFonts w:ascii="Book Antiqua" w:eastAsia="Book Antiqua" w:hAnsi="Book Antiqua" w:cs="Book Antiqua"/>
          <w:color w:val="000000" w:themeColor="text1"/>
        </w:rPr>
        <w:t>Isovaleric acid; F: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941E5" w:rsidRPr="003611FA">
        <w:rPr>
          <w:rFonts w:ascii="Book Antiqua" w:eastAsia="Book Antiqua" w:hAnsi="Book Antiqua" w:cs="Book Antiqua"/>
          <w:color w:val="000000" w:themeColor="text1"/>
        </w:rPr>
        <w:t>Valeric acid; G: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941E5" w:rsidRPr="003611FA">
        <w:rPr>
          <w:rFonts w:ascii="Book Antiqua" w:eastAsia="Book Antiqua" w:hAnsi="Book Antiqua" w:cs="Book Antiqua"/>
          <w:color w:val="000000" w:themeColor="text1"/>
        </w:rPr>
        <w:t>Caproic acid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Pr="003611FA">
        <w:rPr>
          <w:rFonts w:ascii="Book Antiqua" w:eastAsia="Book Antiqua" w:hAnsi="Book Antiqua" w:cs="Book Antiqua"/>
          <w:color w:val="000000" w:themeColor="text1"/>
        </w:rPr>
        <w:t>TEN: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 xml:space="preserve"> 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nutrition.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>short-chain fatty 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depicted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±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F419E6B" w14:textId="10091324" w:rsidR="00EC03BF" w:rsidRPr="003611FA" w:rsidRDefault="00335160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>
        <w:rPr>
          <w:rFonts w:ascii="Book Antiqua" w:eastAsia="Book Antiqua" w:hAnsi="Book Antiqua" w:cs="Book Antiqua"/>
          <w:b/>
          <w:bCs/>
          <w:noProof/>
          <w:color w:val="000000" w:themeColor="text1"/>
        </w:rPr>
        <w:lastRenderedPageBreak/>
        <w:drawing>
          <wp:inline distT="0" distB="0" distL="0" distR="0" wp14:anchorId="472FF3DD" wp14:editId="0D12D611">
            <wp:extent cx="5666667" cy="3752381"/>
            <wp:effectExtent l="0" t="0" r="0" b="0"/>
            <wp:docPr id="4" name="图片 4" descr="图示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, 箱线图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3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FDB2" w14:textId="5820999A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B0652" w:rsidRPr="003611FA">
        <w:rPr>
          <w:rFonts w:ascii="Book Antiqua" w:eastAsia="Book Antiqua" w:hAnsi="Book Antiqua" w:cs="Book Antiqua"/>
          <w:b/>
          <w:bCs/>
          <w:color w:val="000000" w:themeColor="text1"/>
        </w:rPr>
        <w:t>short-chain fatty acids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A24EE" w:rsidRPr="003611FA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="00EA24EE" w:rsidRPr="003611FA">
        <w:rPr>
          <w:rFonts w:ascii="Book Antiqua" w:eastAsia="Book Antiqua" w:hAnsi="Book Antiqua" w:cs="Book Antiqua"/>
          <w:b/>
          <w:color w:val="000000" w:themeColor="text1"/>
        </w:rPr>
        <w:t>otal parenteral nutrition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group.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 xml:space="preserve"> [</w:t>
      </w:r>
      <w:r w:rsidR="00EA24EE" w:rsidRPr="003611FA">
        <w:rPr>
          <w:rFonts w:ascii="Book Antiqua" w:hAnsi="Book Antiqua" w:cs="Book Antiqua" w:hint="eastAsia"/>
          <w:color w:val="000000" w:themeColor="text1"/>
          <w:lang w:eastAsia="zh-CN"/>
        </w:rPr>
        <w:t>R</w:t>
      </w:r>
      <w:r w:rsidR="00EA24EE" w:rsidRPr="003611FA">
        <w:rPr>
          <w:rFonts w:ascii="Book Antiqua" w:eastAsia="Book Antiqua" w:hAnsi="Book Antiqua" w:cs="Book Antiqua"/>
          <w:color w:val="000000" w:themeColor="text1"/>
        </w:rPr>
        <w:t>ed</w:t>
      </w:r>
      <w:r w:rsidRPr="003611FA">
        <w:rPr>
          <w:rFonts w:ascii="Book Antiqua" w:eastAsia="Book Antiqua" w:hAnsi="Book Antiqua" w:cs="Book Antiqua"/>
          <w:color w:val="000000" w:themeColor="text1"/>
        </w:rPr>
        <w:t>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>B</w:t>
      </w:r>
      <w:r w:rsidRPr="003611FA">
        <w:rPr>
          <w:rFonts w:ascii="Book Antiqua" w:eastAsia="Book Antiqua" w:hAnsi="Book Antiqua" w:cs="Book Antiqua"/>
          <w:color w:val="000000" w:themeColor="text1"/>
        </w:rPr>
        <w:t>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 xml:space="preserve">ay </w:t>
      </w:r>
      <w:r w:rsidRPr="003611FA">
        <w:rPr>
          <w:rFonts w:ascii="Book Antiqua" w:eastAsia="Book Antiqua" w:hAnsi="Book Antiqua" w:cs="Book Antiqua"/>
          <w:color w:val="000000" w:themeColor="text1"/>
        </w:rPr>
        <w:t>1);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blue: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>A</w:t>
      </w:r>
      <w:r w:rsidRPr="003611FA">
        <w:rPr>
          <w:rFonts w:ascii="Book Antiqua" w:eastAsia="Book Antiqua" w:hAnsi="Book Antiqua" w:cs="Book Antiqua"/>
          <w:color w:val="000000" w:themeColor="text1"/>
        </w:rPr>
        <w:t>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 xml:space="preserve">ay </w:t>
      </w:r>
      <w:r w:rsidRPr="003611FA">
        <w:rPr>
          <w:rFonts w:ascii="Book Antiqua" w:eastAsia="Book Antiqua" w:hAnsi="Book Antiqua" w:cs="Book Antiqua"/>
          <w:color w:val="000000" w:themeColor="text1"/>
        </w:rPr>
        <w:t>5)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A34321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A: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55101D" w:rsidRPr="003611FA">
        <w:rPr>
          <w:rFonts w:ascii="Book Antiqua" w:hAnsi="Book Antiqua" w:cs="Book Antiqua"/>
          <w:color w:val="000000" w:themeColor="text1"/>
          <w:lang w:eastAsia="zh-CN"/>
        </w:rPr>
        <w:t>ce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tic acid; B: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Propionic acid; C: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5101D" w:rsidRPr="003611FA">
        <w:rPr>
          <w:rFonts w:ascii="Book Antiqua" w:eastAsia="Book Antiqua" w:hAnsi="Book Antiqua" w:cs="Book Antiqua"/>
          <w:color w:val="000000" w:themeColor="text1"/>
        </w:rPr>
        <w:t>Isobutyric</w:t>
      </w:r>
      <w:proofErr w:type="spellEnd"/>
      <w:r w:rsidR="0055101D" w:rsidRPr="003611FA">
        <w:rPr>
          <w:rFonts w:ascii="Book Antiqua" w:eastAsia="Book Antiqua" w:hAnsi="Book Antiqua" w:cs="Book Antiqua"/>
          <w:color w:val="000000" w:themeColor="text1"/>
        </w:rPr>
        <w:t xml:space="preserve"> acid; D: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Butyric acid; E: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Isovaleric acid; F: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Valeric acid; G: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 xml:space="preserve">Caproic acid. </w:t>
      </w:r>
      <w:r w:rsidRPr="003611FA">
        <w:rPr>
          <w:rFonts w:ascii="Book Antiqua" w:eastAsia="Book Antiqua" w:hAnsi="Book Antiqua" w:cs="Book Antiqua"/>
          <w:color w:val="000000" w:themeColor="text1"/>
        </w:rPr>
        <w:t>TPN: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otal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B0652" w:rsidRPr="003611FA">
        <w:rPr>
          <w:rFonts w:ascii="Book Antiqua" w:eastAsia="Book Antiqua" w:hAnsi="Book Antiqua" w:cs="Book Antiqua"/>
          <w:color w:val="000000" w:themeColor="text1"/>
        </w:rPr>
        <w:t>short-chain fatty 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depicted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±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values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were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calculated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using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Student's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t</w:t>
      </w:r>
      <w:r w:rsidRPr="003611FA">
        <w:rPr>
          <w:rFonts w:ascii="Book Antiqua" w:eastAsia="Book Antiqua" w:hAnsi="Book Antiqua" w:cs="Book Antiqua"/>
          <w:color w:val="000000" w:themeColor="text1"/>
        </w:rPr>
        <w:t>-test: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C03BF" w:rsidRPr="003611FA">
        <w:rPr>
          <w:rFonts w:ascii="Book Antiqua" w:eastAsia="Book Antiqua" w:hAnsi="Book Antiqua" w:cs="Book Antiqua"/>
          <w:color w:val="000000" w:themeColor="text1"/>
          <w:vertAlign w:val="superscript"/>
        </w:rPr>
        <w:t>a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proofErr w:type="spellEnd"/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0.05.</w:t>
      </w:r>
    </w:p>
    <w:p w14:paraId="525072DF" w14:textId="49E8D233" w:rsidR="00EC03BF" w:rsidRPr="003611FA" w:rsidRDefault="00335160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>
        <w:rPr>
          <w:rFonts w:ascii="Book Antiqua" w:eastAsia="Book Antiqua" w:hAnsi="Book Antiqua" w:cs="Book Antiqua"/>
          <w:b/>
          <w:bCs/>
          <w:noProof/>
          <w:color w:val="000000" w:themeColor="text1"/>
        </w:rPr>
        <w:lastRenderedPageBreak/>
        <w:drawing>
          <wp:inline distT="0" distB="0" distL="0" distR="0" wp14:anchorId="03D4C27D" wp14:editId="735F3C32">
            <wp:extent cx="5666244" cy="3572263"/>
            <wp:effectExtent l="0" t="0" r="0" b="0"/>
            <wp:docPr id="5" name="图片 5" descr="图表, 直方图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, 直方图, 箱线图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244" cy="357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A793E" w14:textId="7A7AF424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changes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B42B0" w:rsidRPr="003611FA">
        <w:rPr>
          <w:rFonts w:ascii="Book Antiqua" w:eastAsia="Book Antiqua" w:hAnsi="Book Antiqua" w:cs="Book Antiqua"/>
          <w:b/>
          <w:bCs/>
          <w:color w:val="000000" w:themeColor="text1"/>
        </w:rPr>
        <w:t>short-chain fatty acids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before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SPN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group.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 xml:space="preserve"> [</w:t>
      </w:r>
      <w:r w:rsidR="001B78E4">
        <w:rPr>
          <w:rFonts w:ascii="Book Antiqua" w:hAnsi="Book Antiqua" w:cs="Book Antiqua" w:hint="eastAsia"/>
          <w:color w:val="000000" w:themeColor="text1"/>
          <w:lang w:eastAsia="zh-CN"/>
        </w:rPr>
        <w:t>R</w:t>
      </w:r>
      <w:r w:rsidR="001B78E4" w:rsidRPr="003611FA">
        <w:rPr>
          <w:rFonts w:ascii="Book Antiqua" w:eastAsia="Book Antiqua" w:hAnsi="Book Antiqua" w:cs="Book Antiqua"/>
          <w:color w:val="000000" w:themeColor="text1"/>
        </w:rPr>
        <w:t>ed</w:t>
      </w:r>
      <w:r w:rsidRPr="003611FA">
        <w:rPr>
          <w:rFonts w:ascii="Book Antiqua" w:eastAsia="Book Antiqua" w:hAnsi="Book Antiqua" w:cs="Book Antiqua"/>
          <w:color w:val="000000" w:themeColor="text1"/>
        </w:rPr>
        <w:t>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>B</w:t>
      </w:r>
      <w:r w:rsidRPr="003611FA">
        <w:rPr>
          <w:rFonts w:ascii="Book Antiqua" w:eastAsia="Book Antiqua" w:hAnsi="Book Antiqua" w:cs="Book Antiqua"/>
          <w:color w:val="000000" w:themeColor="text1"/>
        </w:rPr>
        <w:t>efore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 xml:space="preserve">ay </w:t>
      </w:r>
      <w:r w:rsidRPr="003611FA">
        <w:rPr>
          <w:rFonts w:ascii="Book Antiqua" w:eastAsia="Book Antiqua" w:hAnsi="Book Antiqua" w:cs="Book Antiqua"/>
          <w:color w:val="000000" w:themeColor="text1"/>
        </w:rPr>
        <w:t>1);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blue: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>A</w:t>
      </w:r>
      <w:r w:rsidRPr="003611FA">
        <w:rPr>
          <w:rFonts w:ascii="Book Antiqua" w:eastAsia="Book Antiqua" w:hAnsi="Book Antiqua" w:cs="Book Antiqua"/>
          <w:color w:val="000000" w:themeColor="text1"/>
        </w:rPr>
        <w:t>fter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support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(d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 xml:space="preserve">ay </w:t>
      </w:r>
      <w:r w:rsidRPr="003611FA">
        <w:rPr>
          <w:rFonts w:ascii="Book Antiqua" w:eastAsia="Book Antiqua" w:hAnsi="Book Antiqua" w:cs="Book Antiqua"/>
          <w:color w:val="000000" w:themeColor="text1"/>
        </w:rPr>
        <w:t>5)</w:t>
      </w:r>
      <w:r w:rsidR="00EC03BF" w:rsidRPr="003611FA">
        <w:rPr>
          <w:rFonts w:ascii="Book Antiqua" w:eastAsia="Book Antiqua" w:hAnsi="Book Antiqua" w:cs="Book Antiqua"/>
          <w:color w:val="000000" w:themeColor="text1"/>
        </w:rPr>
        <w:t>]</w:t>
      </w:r>
      <w:r w:rsidRPr="003611FA">
        <w:rPr>
          <w:rFonts w:ascii="Book Antiqua" w:eastAsia="Book Antiqua" w:hAnsi="Book Antiqua" w:cs="Book Antiqua"/>
          <w:color w:val="000000" w:themeColor="text1"/>
        </w:rPr>
        <w:t>.</w:t>
      </w:r>
      <w:r w:rsidR="00A34321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A: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A</w:t>
      </w:r>
      <w:r w:rsidR="0055101D" w:rsidRPr="003611FA">
        <w:rPr>
          <w:rFonts w:ascii="Book Antiqua" w:hAnsi="Book Antiqua" w:cs="Book Antiqua"/>
          <w:color w:val="000000" w:themeColor="text1"/>
          <w:lang w:eastAsia="zh-CN"/>
        </w:rPr>
        <w:t>ce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tic acid; B: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Propionic acid; C: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5101D" w:rsidRPr="003611FA">
        <w:rPr>
          <w:rFonts w:ascii="Book Antiqua" w:eastAsia="Book Antiqua" w:hAnsi="Book Antiqua" w:cs="Book Antiqua"/>
          <w:color w:val="000000" w:themeColor="text1"/>
        </w:rPr>
        <w:t>Isobutyric</w:t>
      </w:r>
      <w:proofErr w:type="spellEnd"/>
      <w:r w:rsidR="0055101D" w:rsidRPr="003611FA">
        <w:rPr>
          <w:rFonts w:ascii="Book Antiqua" w:eastAsia="Book Antiqua" w:hAnsi="Book Antiqua" w:cs="Book Antiqua"/>
          <w:color w:val="000000" w:themeColor="text1"/>
        </w:rPr>
        <w:t xml:space="preserve"> acid; D: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Butyric acid; E: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Isovaleric acid; F: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>Valeric acid; G:</w:t>
      </w:r>
      <w:r w:rsidR="005B00B4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5101D" w:rsidRPr="003611FA">
        <w:rPr>
          <w:rFonts w:ascii="Book Antiqua" w:eastAsia="Book Antiqua" w:hAnsi="Book Antiqua" w:cs="Book Antiqua"/>
          <w:color w:val="000000" w:themeColor="text1"/>
        </w:rPr>
        <w:t xml:space="preserve">Caproic acid. </w:t>
      </w:r>
      <w:r w:rsidRPr="003611FA">
        <w:rPr>
          <w:rFonts w:ascii="Book Antiqua" w:eastAsia="Book Antiqua" w:hAnsi="Book Antiqua" w:cs="Book Antiqua"/>
          <w:color w:val="000000" w:themeColor="text1"/>
        </w:rPr>
        <w:t>SPN: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C24DD" w:rsidRPr="003611FA">
        <w:rPr>
          <w:rFonts w:ascii="Book Antiqua" w:eastAsia="Book Antiqua" w:hAnsi="Book Antiqua" w:cs="Book Antiqua"/>
          <w:color w:val="000000" w:themeColor="text1"/>
        </w:rPr>
        <w:t>S</w:t>
      </w:r>
      <w:r w:rsidRPr="003611FA">
        <w:rPr>
          <w:rFonts w:ascii="Book Antiqua" w:eastAsia="Book Antiqua" w:hAnsi="Book Antiqua" w:cs="Book Antiqua"/>
          <w:color w:val="000000" w:themeColor="text1"/>
        </w:rPr>
        <w:t>upplemental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parenteral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nutrition.</w:t>
      </w:r>
      <w:r w:rsidR="002B5B41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each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>short-chain fatty acid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depicted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mean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±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SD.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78B30B8" w14:textId="0A576390" w:rsidR="002B5B41" w:rsidRPr="003611FA" w:rsidRDefault="00335160" w:rsidP="00167974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 w:themeColor="text1"/>
        </w:rPr>
      </w:pPr>
      <w:r>
        <w:rPr>
          <w:rFonts w:ascii="Book Antiqua" w:eastAsia="Book Antiqua" w:hAnsi="Book Antiqua" w:cs="Book Antiqua"/>
          <w:b/>
          <w:bCs/>
          <w:noProof/>
          <w:color w:val="000000" w:themeColor="text1"/>
        </w:rPr>
        <w:lastRenderedPageBreak/>
        <w:drawing>
          <wp:inline distT="0" distB="0" distL="0" distR="0" wp14:anchorId="55932EC1" wp14:editId="2A99800A">
            <wp:extent cx="5943600" cy="4448810"/>
            <wp:effectExtent l="0" t="0" r="0" b="0"/>
            <wp:docPr id="7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A28BA" w14:textId="2882A060" w:rsidR="00A77B3E" w:rsidRPr="003611FA" w:rsidRDefault="006449F2" w:rsidP="00167974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analysis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between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gut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microbiomes,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B42B0" w:rsidRPr="003611FA">
        <w:rPr>
          <w:rFonts w:ascii="Book Antiqua" w:eastAsia="Book Antiqua" w:hAnsi="Book Antiqua" w:cs="Book Antiqua"/>
          <w:b/>
          <w:bCs/>
          <w:color w:val="000000" w:themeColor="text1"/>
        </w:rPr>
        <w:t>short-chain fatty acids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indicators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after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support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for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patients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B2145C" w:rsidRPr="003611FA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b/>
          <w:bCs/>
          <w:color w:val="000000" w:themeColor="text1"/>
        </w:rPr>
        <w:t>sepsis.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Network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graph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constructs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based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Spearman’s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analysis.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results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showed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among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60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predominant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7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>short-chain fatty acids</w:t>
      </w:r>
      <w:r w:rsidR="005D383D" w:rsidRPr="003611FA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>(</w:t>
      </w:r>
      <w:r w:rsidRPr="003611FA">
        <w:rPr>
          <w:rFonts w:ascii="Book Antiqua" w:eastAsia="Book Antiqua" w:hAnsi="Book Antiqua" w:cs="Book Antiqua"/>
          <w:color w:val="000000" w:themeColor="text1"/>
        </w:rPr>
        <w:t>SCFAs</w:t>
      </w:r>
      <w:r w:rsidR="006B42B0" w:rsidRPr="003611FA">
        <w:rPr>
          <w:rFonts w:ascii="Book Antiqua" w:eastAsia="Book Antiqua" w:hAnsi="Book Antiqua" w:cs="Book Antiqua"/>
          <w:color w:val="000000" w:themeColor="text1"/>
        </w:rPr>
        <w:t>)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7</w:t>
      </w:r>
      <w:r w:rsidR="002B5B41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clinical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immune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nutritional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indicators.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Connecting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represent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significant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(</w:t>
      </w:r>
      <w:r w:rsidR="002B5B41"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2B5B41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&lt;</w:t>
      </w:r>
      <w:r w:rsidR="002B5B41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0.05).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blue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positive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width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represents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strength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transparency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lines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represented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negative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logarithm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2B5B41" w:rsidRPr="003611FA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value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correlation.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size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points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indicates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relative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abundance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genera.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colors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points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display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different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phyla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of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microbiome.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circle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represents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fecal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microbiome,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square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represents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SCFAs,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and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the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diamond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represents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plasma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3611FA">
        <w:rPr>
          <w:rFonts w:ascii="Book Antiqua" w:eastAsia="Book Antiqua" w:hAnsi="Book Antiqua" w:cs="Book Antiqua"/>
          <w:color w:val="000000" w:themeColor="text1"/>
        </w:rPr>
        <w:t>metabolites</w:t>
      </w:r>
      <w:r w:rsidRPr="003611FA">
        <w:rPr>
          <w:rFonts w:ascii="Book Antiqua" w:eastAsia="Book Antiqua" w:hAnsi="Book Antiqua" w:cs="Book Antiqua"/>
          <w:bCs/>
          <w:color w:val="000000" w:themeColor="text1"/>
        </w:rPr>
        <w:t>.</w:t>
      </w:r>
      <w:r w:rsidR="00B2145C" w:rsidRPr="003611FA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FA718AC" w14:textId="77777777" w:rsidR="007D2553" w:rsidRPr="003611FA" w:rsidRDefault="007D2553" w:rsidP="00167974">
      <w:pPr>
        <w:tabs>
          <w:tab w:val="left" w:pos="760"/>
        </w:tabs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  <w:lang w:bidi="ar"/>
        </w:rPr>
        <w:sectPr w:rsidR="007D2553" w:rsidRPr="003611F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C671D8" w14:textId="0C123E28" w:rsidR="005E5F67" w:rsidRPr="003611FA" w:rsidRDefault="0065110F" w:rsidP="00167974">
      <w:pPr>
        <w:tabs>
          <w:tab w:val="left" w:pos="760"/>
        </w:tabs>
        <w:snapToGrid w:val="0"/>
        <w:spacing w:line="360" w:lineRule="auto"/>
        <w:jc w:val="both"/>
        <w:rPr>
          <w:rFonts w:ascii="Book Antiqua" w:eastAsia="SimSun" w:hAnsi="Book Antiqua"/>
          <w:b/>
          <w:bCs/>
          <w:color w:val="000000" w:themeColor="text1"/>
          <w:lang w:bidi="ar"/>
        </w:rPr>
      </w:pPr>
      <w:r w:rsidRPr="003611FA">
        <w:rPr>
          <w:rFonts w:ascii="Book Antiqua" w:hAnsi="Book Antiqua"/>
          <w:b/>
          <w:bCs/>
          <w:color w:val="000000" w:themeColor="text1"/>
        </w:rPr>
        <w:lastRenderedPageBreak/>
        <w:t>Table 1 Comparison of the general information among the three groups of individuals</w:t>
      </w:r>
    </w:p>
    <w:tbl>
      <w:tblPr>
        <w:tblStyle w:val="TableGrid"/>
        <w:tblW w:w="1261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978"/>
        <w:gridCol w:w="2047"/>
        <w:gridCol w:w="2232"/>
        <w:gridCol w:w="2232"/>
        <w:gridCol w:w="1959"/>
        <w:gridCol w:w="1163"/>
      </w:tblGrid>
      <w:tr w:rsidR="003611FA" w:rsidRPr="003611FA" w14:paraId="177B93A3" w14:textId="77777777" w:rsidTr="00D92139">
        <w:trPr>
          <w:trHeight w:val="428"/>
        </w:trPr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16A1DA11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Indicator</w:t>
            </w:r>
          </w:p>
        </w:tc>
        <w:tc>
          <w:tcPr>
            <w:tcW w:w="2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5A376E6E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TEN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bidi="en-US"/>
              </w:rPr>
              <w:t xml:space="preserve">n 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= 10)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1B944AE7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TPN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bidi="en-US"/>
              </w:rPr>
              <w:t xml:space="preserve">n 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= 10)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230A4AB3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SPN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bidi="en-US"/>
              </w:rPr>
              <w:t>n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 xml:space="preserve"> = 10)</w:t>
            </w:r>
          </w:p>
        </w:tc>
        <w:tc>
          <w:tcPr>
            <w:tcW w:w="1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5CE07324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H/F/χ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  <w:vertAlign w:val="superscript"/>
                <w:lang w:bidi="en-US"/>
              </w:rPr>
              <w:t>2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/Z/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bidi="en-US"/>
              </w:rPr>
              <w:t>t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 xml:space="preserve"> value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hideMark/>
          </w:tcPr>
          <w:p w14:paraId="29AE1C2C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bidi="ar"/>
              </w:rPr>
              <w:t xml:space="preserve">P 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value</w:t>
            </w:r>
          </w:p>
        </w:tc>
      </w:tr>
      <w:tr w:rsidR="003611FA" w:rsidRPr="003611FA" w14:paraId="47981669" w14:textId="77777777" w:rsidTr="00D92139">
        <w:trPr>
          <w:trHeight w:val="428"/>
        </w:trPr>
        <w:tc>
          <w:tcPr>
            <w:tcW w:w="2978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7ADB8AE9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Age</w:t>
            </w:r>
            <w:r w:rsidRPr="003611FA">
              <w:rPr>
                <w:rFonts w:ascii="Book Antiqua" w:eastAsia="Times New Roman" w:hAnsi="Book Antiqua"/>
                <w:color w:val="000000" w:themeColor="text1"/>
                <w:lang w:eastAsia="en-US"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</w:t>
            </w:r>
            <w:proofErr w:type="spellStart"/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yr</w:t>
            </w:r>
            <w:proofErr w:type="spellEnd"/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, mean ± SD)</w:t>
            </w:r>
          </w:p>
        </w:tc>
        <w:tc>
          <w:tcPr>
            <w:tcW w:w="2047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536CFD69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59.20 ± 12.52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17428D39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54.30 ± 15.10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6F3082A5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59.30 ± 16.33</w:t>
            </w:r>
          </w:p>
        </w:tc>
        <w:tc>
          <w:tcPr>
            <w:tcW w:w="1959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3310E3F6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0.46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14:paraId="2A061D20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0.63</w:t>
            </w:r>
          </w:p>
        </w:tc>
      </w:tr>
      <w:tr w:rsidR="003611FA" w:rsidRPr="003611FA" w14:paraId="1E1D1C68" w14:textId="77777777" w:rsidTr="00856B80">
        <w:trPr>
          <w:trHeight w:val="428"/>
        </w:trPr>
        <w:tc>
          <w:tcPr>
            <w:tcW w:w="12611" w:type="dxa"/>
            <w:gridSpan w:val="6"/>
            <w:shd w:val="clear" w:color="auto" w:fill="FFFFFF" w:themeFill="background1"/>
            <w:hideMark/>
          </w:tcPr>
          <w:p w14:paraId="30A0A66B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Sex</w:t>
            </w:r>
          </w:p>
        </w:tc>
      </w:tr>
      <w:tr w:rsidR="003611FA" w:rsidRPr="003611FA" w14:paraId="5FC8280B" w14:textId="77777777" w:rsidTr="00D92139">
        <w:trPr>
          <w:trHeight w:val="428"/>
        </w:trPr>
        <w:tc>
          <w:tcPr>
            <w:tcW w:w="2978" w:type="dxa"/>
            <w:shd w:val="clear" w:color="auto" w:fill="FFFFFF" w:themeFill="background1"/>
            <w:hideMark/>
          </w:tcPr>
          <w:p w14:paraId="5DD78AD6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Male (case, %)</w:t>
            </w:r>
          </w:p>
        </w:tc>
        <w:tc>
          <w:tcPr>
            <w:tcW w:w="2047" w:type="dxa"/>
            <w:shd w:val="clear" w:color="auto" w:fill="FFFFFF" w:themeFill="background1"/>
            <w:hideMark/>
          </w:tcPr>
          <w:p w14:paraId="30F61167" w14:textId="3D18196A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8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(80)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6B067834" w14:textId="5FB02576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8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(80)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723E5048" w14:textId="47DEE5F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8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(80)</w:t>
            </w:r>
          </w:p>
        </w:tc>
        <w:tc>
          <w:tcPr>
            <w:tcW w:w="1959" w:type="dxa"/>
            <w:vMerge w:val="restart"/>
            <w:shd w:val="clear" w:color="auto" w:fill="FFFFFF" w:themeFill="background1"/>
            <w:hideMark/>
          </w:tcPr>
          <w:p w14:paraId="5B9AE1DA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0.00</w:t>
            </w:r>
          </w:p>
        </w:tc>
        <w:tc>
          <w:tcPr>
            <w:tcW w:w="1163" w:type="dxa"/>
            <w:vMerge w:val="restart"/>
            <w:shd w:val="clear" w:color="auto" w:fill="FFFFFF" w:themeFill="background1"/>
            <w:hideMark/>
          </w:tcPr>
          <w:p w14:paraId="5FD7403C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1.00</w:t>
            </w:r>
          </w:p>
        </w:tc>
      </w:tr>
      <w:tr w:rsidR="003611FA" w:rsidRPr="003611FA" w14:paraId="09211309" w14:textId="77777777" w:rsidTr="00D92139">
        <w:trPr>
          <w:trHeight w:val="428"/>
        </w:trPr>
        <w:tc>
          <w:tcPr>
            <w:tcW w:w="2978" w:type="dxa"/>
            <w:shd w:val="clear" w:color="auto" w:fill="FFFFFF" w:themeFill="background1"/>
            <w:hideMark/>
          </w:tcPr>
          <w:p w14:paraId="1CB51D91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Female (case, %)</w:t>
            </w:r>
          </w:p>
        </w:tc>
        <w:tc>
          <w:tcPr>
            <w:tcW w:w="2047" w:type="dxa"/>
            <w:shd w:val="clear" w:color="auto" w:fill="FFFFFF" w:themeFill="background1"/>
            <w:hideMark/>
          </w:tcPr>
          <w:p w14:paraId="6B3C08E8" w14:textId="6093C069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(20)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792EA630" w14:textId="1F49723C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(20)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0DAA6DA9" w14:textId="039A0C84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(20)</w:t>
            </w:r>
          </w:p>
        </w:tc>
        <w:tc>
          <w:tcPr>
            <w:tcW w:w="1959" w:type="dxa"/>
            <w:vMerge/>
            <w:shd w:val="clear" w:color="auto" w:fill="FFFFFF" w:themeFill="background1"/>
            <w:vAlign w:val="center"/>
            <w:hideMark/>
          </w:tcPr>
          <w:p w14:paraId="5E3DA75D" w14:textId="77777777" w:rsidR="00874D0E" w:rsidRPr="003611FA" w:rsidRDefault="00874D0E" w:rsidP="009C3A06">
            <w:pPr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</w:p>
        </w:tc>
        <w:tc>
          <w:tcPr>
            <w:tcW w:w="1163" w:type="dxa"/>
            <w:vMerge/>
            <w:shd w:val="clear" w:color="auto" w:fill="FFFFFF" w:themeFill="background1"/>
            <w:vAlign w:val="center"/>
            <w:hideMark/>
          </w:tcPr>
          <w:p w14:paraId="7E4A72BF" w14:textId="77777777" w:rsidR="00874D0E" w:rsidRPr="003611FA" w:rsidRDefault="00874D0E" w:rsidP="009C3A06">
            <w:pPr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</w:p>
        </w:tc>
      </w:tr>
      <w:tr w:rsidR="003611FA" w:rsidRPr="003611FA" w14:paraId="462D8D87" w14:textId="77777777" w:rsidTr="00856B80">
        <w:trPr>
          <w:trHeight w:val="428"/>
        </w:trPr>
        <w:tc>
          <w:tcPr>
            <w:tcW w:w="12611" w:type="dxa"/>
            <w:gridSpan w:val="6"/>
            <w:shd w:val="clear" w:color="auto" w:fill="FFFFFF" w:themeFill="background1"/>
            <w:hideMark/>
          </w:tcPr>
          <w:p w14:paraId="54E3E74E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 xml:space="preserve">Underlying disease </w:t>
            </w:r>
          </w:p>
        </w:tc>
      </w:tr>
      <w:tr w:rsidR="003611FA" w:rsidRPr="003611FA" w14:paraId="393A351B" w14:textId="77777777" w:rsidTr="00D92139">
        <w:trPr>
          <w:trHeight w:val="446"/>
        </w:trPr>
        <w:tc>
          <w:tcPr>
            <w:tcW w:w="2978" w:type="dxa"/>
            <w:shd w:val="clear" w:color="auto" w:fill="FFFFFF" w:themeFill="background1"/>
            <w:hideMark/>
          </w:tcPr>
          <w:p w14:paraId="5C9B46FD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Hypertension (case, %)</w:t>
            </w:r>
          </w:p>
        </w:tc>
        <w:tc>
          <w:tcPr>
            <w:tcW w:w="2047" w:type="dxa"/>
            <w:shd w:val="clear" w:color="auto" w:fill="FFFFFF" w:themeFill="background1"/>
            <w:hideMark/>
          </w:tcPr>
          <w:p w14:paraId="4BFF34AC" w14:textId="3A93D683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4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(40)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18947F62" w14:textId="197F0FF5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3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(30)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13E77E5D" w14:textId="4D290F8B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5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(50)</w:t>
            </w:r>
          </w:p>
        </w:tc>
        <w:tc>
          <w:tcPr>
            <w:tcW w:w="1959" w:type="dxa"/>
            <w:shd w:val="clear" w:color="auto" w:fill="FFFFFF" w:themeFill="background1"/>
            <w:hideMark/>
          </w:tcPr>
          <w:p w14:paraId="32E76C42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0.83</w:t>
            </w:r>
          </w:p>
        </w:tc>
        <w:tc>
          <w:tcPr>
            <w:tcW w:w="1163" w:type="dxa"/>
            <w:shd w:val="clear" w:color="auto" w:fill="FFFFFF" w:themeFill="background1"/>
            <w:hideMark/>
          </w:tcPr>
          <w:p w14:paraId="7330FBD6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0.65</w:t>
            </w:r>
          </w:p>
        </w:tc>
      </w:tr>
      <w:tr w:rsidR="003611FA" w:rsidRPr="003611FA" w14:paraId="682D156E" w14:textId="77777777" w:rsidTr="00D92139">
        <w:trPr>
          <w:trHeight w:val="446"/>
        </w:trPr>
        <w:tc>
          <w:tcPr>
            <w:tcW w:w="2978" w:type="dxa"/>
            <w:shd w:val="clear" w:color="auto" w:fill="FFFFFF" w:themeFill="background1"/>
            <w:hideMark/>
          </w:tcPr>
          <w:p w14:paraId="09142A19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Diabetes (case, %)</w:t>
            </w:r>
          </w:p>
        </w:tc>
        <w:tc>
          <w:tcPr>
            <w:tcW w:w="2047" w:type="dxa"/>
            <w:shd w:val="clear" w:color="auto" w:fill="FFFFFF" w:themeFill="background1"/>
            <w:hideMark/>
          </w:tcPr>
          <w:p w14:paraId="659FBA07" w14:textId="54993562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(20)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3BB07A2E" w14:textId="4520E1B1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4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(40)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7C4C162B" w14:textId="3B462708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(20)</w:t>
            </w:r>
          </w:p>
        </w:tc>
        <w:tc>
          <w:tcPr>
            <w:tcW w:w="1959" w:type="dxa"/>
            <w:shd w:val="clear" w:color="auto" w:fill="FFFFFF" w:themeFill="background1"/>
            <w:hideMark/>
          </w:tcPr>
          <w:p w14:paraId="0DFB5933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1.36</w:t>
            </w:r>
          </w:p>
        </w:tc>
        <w:tc>
          <w:tcPr>
            <w:tcW w:w="1163" w:type="dxa"/>
            <w:shd w:val="clear" w:color="auto" w:fill="FFFFFF" w:themeFill="background1"/>
            <w:hideMark/>
          </w:tcPr>
          <w:p w14:paraId="7E99AA74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0.50</w:t>
            </w:r>
          </w:p>
        </w:tc>
      </w:tr>
      <w:tr w:rsidR="003611FA" w:rsidRPr="003611FA" w14:paraId="3EABE4ED" w14:textId="77777777" w:rsidTr="00D92139">
        <w:trPr>
          <w:trHeight w:val="446"/>
        </w:trPr>
        <w:tc>
          <w:tcPr>
            <w:tcW w:w="2978" w:type="dxa"/>
            <w:shd w:val="clear" w:color="auto" w:fill="FFFFFF" w:themeFill="background1"/>
            <w:hideMark/>
          </w:tcPr>
          <w:p w14:paraId="249C0F61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Malignant tumor (case, %)</w:t>
            </w:r>
          </w:p>
        </w:tc>
        <w:tc>
          <w:tcPr>
            <w:tcW w:w="2047" w:type="dxa"/>
            <w:shd w:val="clear" w:color="auto" w:fill="FFFFFF" w:themeFill="background1"/>
            <w:hideMark/>
          </w:tcPr>
          <w:p w14:paraId="1206BDBB" w14:textId="14A1C99F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(0)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27A958F8" w14:textId="7092A716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(20)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26C6F81D" w14:textId="0D54281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eastAsia="en-US"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(20)</w:t>
            </w:r>
          </w:p>
        </w:tc>
        <w:tc>
          <w:tcPr>
            <w:tcW w:w="1959" w:type="dxa"/>
            <w:shd w:val="clear" w:color="auto" w:fill="FFFFFF" w:themeFill="background1"/>
            <w:hideMark/>
          </w:tcPr>
          <w:p w14:paraId="3A293818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2.30</w:t>
            </w:r>
          </w:p>
        </w:tc>
        <w:tc>
          <w:tcPr>
            <w:tcW w:w="1163" w:type="dxa"/>
            <w:shd w:val="clear" w:color="auto" w:fill="FFFFFF" w:themeFill="background1"/>
            <w:hideMark/>
          </w:tcPr>
          <w:p w14:paraId="5A59B61A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0.31</w:t>
            </w:r>
          </w:p>
        </w:tc>
      </w:tr>
      <w:tr w:rsidR="003611FA" w:rsidRPr="003611FA" w14:paraId="33582B71" w14:textId="77777777" w:rsidTr="00D92139">
        <w:trPr>
          <w:trHeight w:val="446"/>
        </w:trPr>
        <w:tc>
          <w:tcPr>
            <w:tcW w:w="2978" w:type="dxa"/>
            <w:shd w:val="clear" w:color="auto" w:fill="FFFFFF" w:themeFill="background1"/>
            <w:hideMark/>
          </w:tcPr>
          <w:p w14:paraId="637A3E00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APACHE II score on day 1 (points, mean ± SD)</w:t>
            </w:r>
          </w:p>
        </w:tc>
        <w:tc>
          <w:tcPr>
            <w:tcW w:w="2047" w:type="dxa"/>
            <w:shd w:val="clear" w:color="auto" w:fill="FFFFFF" w:themeFill="background1"/>
            <w:hideMark/>
          </w:tcPr>
          <w:p w14:paraId="63A96109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14.10 ± 2.84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73FC8AB5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15.30 ± 4.73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3A6225EF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19.50 ± 7.38</w:t>
            </w:r>
          </w:p>
        </w:tc>
        <w:tc>
          <w:tcPr>
            <w:tcW w:w="1959" w:type="dxa"/>
            <w:shd w:val="clear" w:color="auto" w:fill="FFFFFF" w:themeFill="background1"/>
            <w:hideMark/>
          </w:tcPr>
          <w:p w14:paraId="6256161E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2.12</w:t>
            </w:r>
          </w:p>
        </w:tc>
        <w:tc>
          <w:tcPr>
            <w:tcW w:w="1163" w:type="dxa"/>
            <w:shd w:val="clear" w:color="auto" w:fill="FFFFFF" w:themeFill="background1"/>
            <w:hideMark/>
          </w:tcPr>
          <w:p w14:paraId="1B9B6401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0.14</w:t>
            </w:r>
          </w:p>
        </w:tc>
      </w:tr>
      <w:tr w:rsidR="003611FA" w:rsidRPr="003611FA" w14:paraId="0E5A6F93" w14:textId="77777777" w:rsidTr="00D92139">
        <w:trPr>
          <w:trHeight w:val="446"/>
        </w:trPr>
        <w:tc>
          <w:tcPr>
            <w:tcW w:w="2978" w:type="dxa"/>
            <w:shd w:val="clear" w:color="auto" w:fill="FFFFFF" w:themeFill="background1"/>
            <w:hideMark/>
          </w:tcPr>
          <w:p w14:paraId="5D84092E" w14:textId="7D9A5FCC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SOFA score on day 1</w:t>
            </w:r>
            <w:r w:rsidR="00E341AD" w:rsidRPr="003611FA">
              <w:rPr>
                <w:rFonts w:ascii="Book Antiqua" w:hAnsi="Book Antiqua" w:hint="eastAsia"/>
                <w:color w:val="000000" w:themeColor="text1"/>
                <w:lang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(points, mean ± SD)</w:t>
            </w:r>
          </w:p>
        </w:tc>
        <w:tc>
          <w:tcPr>
            <w:tcW w:w="2047" w:type="dxa"/>
            <w:shd w:val="clear" w:color="auto" w:fill="FFFFFF" w:themeFill="background1"/>
            <w:hideMark/>
          </w:tcPr>
          <w:p w14:paraId="2D611250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5.40 ± 1.51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0008506C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9.60 ± 1.95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5A01EC0A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10.20 ± 4.10</w:t>
            </w:r>
          </w:p>
        </w:tc>
        <w:tc>
          <w:tcPr>
            <w:tcW w:w="1959" w:type="dxa"/>
            <w:shd w:val="clear" w:color="auto" w:fill="FFFFFF" w:themeFill="background1"/>
            <w:hideMark/>
          </w:tcPr>
          <w:p w14:paraId="16C92D4E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5.53</w:t>
            </w:r>
          </w:p>
        </w:tc>
        <w:tc>
          <w:tcPr>
            <w:tcW w:w="1163" w:type="dxa"/>
            <w:shd w:val="clear" w:color="auto" w:fill="FFFFFF" w:themeFill="background1"/>
            <w:hideMark/>
          </w:tcPr>
          <w:p w14:paraId="3EDBB924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0.10</w:t>
            </w:r>
          </w:p>
        </w:tc>
      </w:tr>
      <w:tr w:rsidR="003611FA" w:rsidRPr="003611FA" w14:paraId="0EACA78D" w14:textId="77777777" w:rsidTr="00D92139">
        <w:trPr>
          <w:trHeight w:val="446"/>
        </w:trPr>
        <w:tc>
          <w:tcPr>
            <w:tcW w:w="2978" w:type="dxa"/>
            <w:shd w:val="clear" w:color="auto" w:fill="FFFFFF" w:themeFill="background1"/>
            <w:hideMark/>
          </w:tcPr>
          <w:p w14:paraId="3E77178B" w14:textId="77777777" w:rsidR="00874D0E" w:rsidRPr="003611FA" w:rsidRDefault="00874D0E" w:rsidP="009C3A06">
            <w:pPr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BMI (kg/m</w:t>
            </w:r>
            <w:r w:rsidRPr="003611FA">
              <w:rPr>
                <w:rFonts w:ascii="Book Antiqua" w:hAnsi="Book Antiqua"/>
                <w:color w:val="000000" w:themeColor="text1"/>
                <w:vertAlign w:val="superscript"/>
                <w:lang w:bidi="en-US"/>
              </w:rPr>
              <w:t>2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, mean ± SD)</w:t>
            </w:r>
          </w:p>
        </w:tc>
        <w:tc>
          <w:tcPr>
            <w:tcW w:w="2047" w:type="dxa"/>
            <w:shd w:val="clear" w:color="auto" w:fill="FFFFFF" w:themeFill="background1"/>
            <w:hideMark/>
          </w:tcPr>
          <w:p w14:paraId="79CF11B9" w14:textId="77777777" w:rsidR="00874D0E" w:rsidRPr="003611FA" w:rsidRDefault="00874D0E" w:rsidP="009C3A06">
            <w:pPr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23.90 ± 2.79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17E7EB6F" w14:textId="77777777" w:rsidR="00874D0E" w:rsidRPr="003611FA" w:rsidRDefault="00874D0E" w:rsidP="009C3A06">
            <w:pPr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26.84 ± 3.89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373FB34D" w14:textId="77777777" w:rsidR="00874D0E" w:rsidRPr="003611FA" w:rsidRDefault="00874D0E" w:rsidP="009C3A06">
            <w:pPr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26.05 ± 2.67</w:t>
            </w:r>
          </w:p>
        </w:tc>
        <w:tc>
          <w:tcPr>
            <w:tcW w:w="1959" w:type="dxa"/>
            <w:shd w:val="clear" w:color="auto" w:fill="FFFFFF" w:themeFill="background1"/>
            <w:hideMark/>
          </w:tcPr>
          <w:p w14:paraId="21CE70BC" w14:textId="77777777" w:rsidR="00874D0E" w:rsidRPr="003611FA" w:rsidRDefault="00874D0E" w:rsidP="009C3A06">
            <w:pPr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1.90</w:t>
            </w:r>
          </w:p>
        </w:tc>
        <w:tc>
          <w:tcPr>
            <w:tcW w:w="1163" w:type="dxa"/>
            <w:shd w:val="clear" w:color="auto" w:fill="FFFFFF" w:themeFill="background1"/>
            <w:hideMark/>
          </w:tcPr>
          <w:p w14:paraId="07C79505" w14:textId="77777777" w:rsidR="00874D0E" w:rsidRPr="003611FA" w:rsidRDefault="00874D0E" w:rsidP="009C3A06">
            <w:pPr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0.17</w:t>
            </w:r>
          </w:p>
        </w:tc>
      </w:tr>
      <w:tr w:rsidR="003611FA" w:rsidRPr="003611FA" w14:paraId="1475A8AA" w14:textId="77777777" w:rsidTr="00856B80">
        <w:trPr>
          <w:trHeight w:val="466"/>
        </w:trPr>
        <w:tc>
          <w:tcPr>
            <w:tcW w:w="12611" w:type="dxa"/>
            <w:gridSpan w:val="6"/>
            <w:shd w:val="clear" w:color="auto" w:fill="FFFFFF" w:themeFill="background1"/>
            <w:hideMark/>
          </w:tcPr>
          <w:p w14:paraId="10A491AF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NUTRIC score on day 1</w:t>
            </w:r>
          </w:p>
        </w:tc>
      </w:tr>
      <w:tr w:rsidR="003611FA" w:rsidRPr="003611FA" w14:paraId="132C7A81" w14:textId="77777777" w:rsidTr="00D92139">
        <w:trPr>
          <w:trHeight w:val="466"/>
        </w:trPr>
        <w:tc>
          <w:tcPr>
            <w:tcW w:w="2978" w:type="dxa"/>
            <w:shd w:val="clear" w:color="auto" w:fill="FFFFFF" w:themeFill="background1"/>
            <w:hideMark/>
          </w:tcPr>
          <w:p w14:paraId="00D43D2E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≥ 6 points (case, %)</w:t>
            </w:r>
          </w:p>
        </w:tc>
        <w:tc>
          <w:tcPr>
            <w:tcW w:w="2047" w:type="dxa"/>
            <w:shd w:val="clear" w:color="auto" w:fill="FFFFFF" w:themeFill="background1"/>
            <w:hideMark/>
          </w:tcPr>
          <w:p w14:paraId="693BC2C2" w14:textId="0F1F5C5E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3</w:t>
            </w:r>
            <w:r w:rsidR="006C3657" w:rsidRPr="003611FA">
              <w:rPr>
                <w:rFonts w:ascii="Book Antiqua" w:hAnsi="Book Antiqu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(30)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34AB7D65" w14:textId="41274CB4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6</w:t>
            </w:r>
            <w:r w:rsidR="006C3657" w:rsidRPr="003611FA">
              <w:rPr>
                <w:rFonts w:ascii="Book Antiqua" w:hAnsi="Book Antiqu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(60)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31F666BB" w14:textId="188C7628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6</w:t>
            </w:r>
            <w:r w:rsidR="006C3657" w:rsidRPr="003611FA">
              <w:rPr>
                <w:rFonts w:ascii="Book Antiqua" w:hAnsi="Book Antiqu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(60)</w:t>
            </w:r>
          </w:p>
        </w:tc>
        <w:tc>
          <w:tcPr>
            <w:tcW w:w="1959" w:type="dxa"/>
            <w:vMerge w:val="restart"/>
            <w:shd w:val="clear" w:color="auto" w:fill="FFFFFF" w:themeFill="background1"/>
            <w:hideMark/>
          </w:tcPr>
          <w:p w14:paraId="54CFE202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2.40</w:t>
            </w:r>
          </w:p>
        </w:tc>
        <w:tc>
          <w:tcPr>
            <w:tcW w:w="1163" w:type="dxa"/>
            <w:vMerge w:val="restart"/>
            <w:shd w:val="clear" w:color="auto" w:fill="FFFFFF" w:themeFill="background1"/>
            <w:hideMark/>
          </w:tcPr>
          <w:p w14:paraId="461E4AE8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0.30</w:t>
            </w:r>
          </w:p>
        </w:tc>
      </w:tr>
      <w:tr w:rsidR="003611FA" w:rsidRPr="003611FA" w14:paraId="310897B8" w14:textId="77777777" w:rsidTr="00D92139">
        <w:trPr>
          <w:trHeight w:val="466"/>
        </w:trPr>
        <w:tc>
          <w:tcPr>
            <w:tcW w:w="2978" w:type="dxa"/>
            <w:shd w:val="clear" w:color="auto" w:fill="FFFFFF" w:themeFill="background1"/>
            <w:hideMark/>
          </w:tcPr>
          <w:p w14:paraId="2C6460A2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eastAsia="Book Antiqua" w:hAnsi="Book Antiqua" w:cs="Book Antiqua"/>
                <w:color w:val="000000" w:themeColor="text1"/>
              </w:rPr>
              <w:t>&lt;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 xml:space="preserve"> 6 points (case, %)</w:t>
            </w:r>
          </w:p>
        </w:tc>
        <w:tc>
          <w:tcPr>
            <w:tcW w:w="2047" w:type="dxa"/>
            <w:shd w:val="clear" w:color="auto" w:fill="FFFFFF" w:themeFill="background1"/>
            <w:hideMark/>
          </w:tcPr>
          <w:p w14:paraId="21DC026B" w14:textId="017C0D85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7</w:t>
            </w:r>
            <w:r w:rsidR="006C3657" w:rsidRPr="003611FA">
              <w:rPr>
                <w:rFonts w:ascii="Book Antiqua" w:hAnsi="Book Antiqu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(70)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10557500" w14:textId="1BB67078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4</w:t>
            </w:r>
            <w:r w:rsidR="006C3657" w:rsidRPr="003611FA">
              <w:rPr>
                <w:rFonts w:ascii="Book Antiqua" w:hAnsi="Book Antiqu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(40)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39764855" w14:textId="5F9D945A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4</w:t>
            </w:r>
            <w:r w:rsidR="006C3657" w:rsidRPr="003611FA">
              <w:rPr>
                <w:rFonts w:ascii="Book Antiqua" w:hAnsi="Book Antiqu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(40)</w:t>
            </w:r>
          </w:p>
        </w:tc>
        <w:tc>
          <w:tcPr>
            <w:tcW w:w="1959" w:type="dxa"/>
            <w:vMerge/>
            <w:shd w:val="clear" w:color="auto" w:fill="FFFFFF" w:themeFill="background1"/>
            <w:vAlign w:val="center"/>
            <w:hideMark/>
          </w:tcPr>
          <w:p w14:paraId="09C1BBB9" w14:textId="77777777" w:rsidR="00874D0E" w:rsidRPr="003611FA" w:rsidRDefault="00874D0E" w:rsidP="009C3A06">
            <w:pPr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</w:p>
        </w:tc>
        <w:tc>
          <w:tcPr>
            <w:tcW w:w="1163" w:type="dxa"/>
            <w:vMerge/>
            <w:shd w:val="clear" w:color="auto" w:fill="FFFFFF" w:themeFill="background1"/>
            <w:vAlign w:val="center"/>
            <w:hideMark/>
          </w:tcPr>
          <w:p w14:paraId="684B6FB0" w14:textId="77777777" w:rsidR="00874D0E" w:rsidRPr="003611FA" w:rsidRDefault="00874D0E" w:rsidP="009C3A06">
            <w:pPr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</w:p>
        </w:tc>
      </w:tr>
      <w:tr w:rsidR="003611FA" w:rsidRPr="003611FA" w14:paraId="3F6030D0" w14:textId="77777777" w:rsidTr="00D92139">
        <w:trPr>
          <w:trHeight w:val="466"/>
        </w:trPr>
        <w:tc>
          <w:tcPr>
            <w:tcW w:w="2978" w:type="dxa"/>
            <w:shd w:val="clear" w:color="auto" w:fill="FFFFFF" w:themeFill="background1"/>
            <w:hideMark/>
          </w:tcPr>
          <w:p w14:paraId="31B12D16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REE on day 1</w:t>
            </w:r>
            <w:r w:rsidRPr="003611FA">
              <w:rPr>
                <w:rFonts w:ascii="Book Antiqua" w:eastAsia="Times New Roman" w:hAnsi="Book Antiqua"/>
                <w:color w:val="000000" w:themeColor="text1"/>
                <w:lang w:eastAsia="en-US" w:bidi="en-US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[kcal, M (P25, P75)]</w:t>
            </w:r>
          </w:p>
        </w:tc>
        <w:tc>
          <w:tcPr>
            <w:tcW w:w="2047" w:type="dxa"/>
            <w:shd w:val="clear" w:color="auto" w:fill="FFFFFF" w:themeFill="background1"/>
            <w:hideMark/>
          </w:tcPr>
          <w:p w14:paraId="36DE3117" w14:textId="0AAF2CB2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1950.00</w:t>
            </w:r>
            <w:r w:rsidR="00215AA9" w:rsidRPr="003611FA">
              <w:rPr>
                <w:rFonts w:ascii="Book Antiqua" w:hAnsi="Book Antiqua" w:hint="eastAsi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(1759.28, 2050.72)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0A425552" w14:textId="3AA81938" w:rsidR="00874D0E" w:rsidRPr="003611FA" w:rsidRDefault="00874D0E" w:rsidP="006C3657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1900</w:t>
            </w:r>
            <w:r w:rsidR="006C3657" w:rsidRPr="003611FA">
              <w:rPr>
                <w:rFonts w:ascii="Book Antiqua" w:hAnsi="Book Antiqu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(1726.40, 2073.59</w:t>
            </w:r>
            <w:r w:rsidRPr="003611FA">
              <w:rPr>
                <w:rFonts w:ascii="Book Antiqua" w:hAnsi="Book Antiqua"/>
                <w:color w:val="000000" w:themeColor="text1"/>
                <w:lang w:eastAsia="en-US" w:bidi="en-US"/>
              </w:rPr>
              <w:t>)</w:t>
            </w:r>
          </w:p>
        </w:tc>
        <w:tc>
          <w:tcPr>
            <w:tcW w:w="2232" w:type="dxa"/>
            <w:shd w:val="clear" w:color="auto" w:fill="FFFFFF" w:themeFill="background1"/>
            <w:hideMark/>
          </w:tcPr>
          <w:p w14:paraId="1B1E61E9" w14:textId="656226EC" w:rsidR="00874D0E" w:rsidRPr="003611FA" w:rsidRDefault="00874D0E" w:rsidP="006C3657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ar"/>
              </w:rPr>
              <w:t>2036</w:t>
            </w:r>
            <w:r w:rsidR="006C3657" w:rsidRPr="003611FA">
              <w:rPr>
                <w:rFonts w:ascii="Book Antiqua" w:hAnsi="Book Antiqua"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(1882.46, 2189.53</w:t>
            </w:r>
            <w:r w:rsidRPr="003611FA">
              <w:rPr>
                <w:rFonts w:ascii="Book Antiqua" w:hAnsi="Book Antiqua"/>
                <w:color w:val="000000" w:themeColor="text1"/>
                <w:lang w:eastAsia="en-US" w:bidi="en-US"/>
              </w:rPr>
              <w:t>)</w:t>
            </w:r>
          </w:p>
        </w:tc>
        <w:tc>
          <w:tcPr>
            <w:tcW w:w="1959" w:type="dxa"/>
            <w:shd w:val="clear" w:color="auto" w:fill="FFFFFF" w:themeFill="background1"/>
            <w:hideMark/>
          </w:tcPr>
          <w:p w14:paraId="779EF2CB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2.49</w:t>
            </w:r>
          </w:p>
        </w:tc>
        <w:tc>
          <w:tcPr>
            <w:tcW w:w="1163" w:type="dxa"/>
            <w:shd w:val="clear" w:color="auto" w:fill="FFFFFF" w:themeFill="background1"/>
            <w:hideMark/>
          </w:tcPr>
          <w:p w14:paraId="27D55D12" w14:textId="77777777" w:rsidR="00874D0E" w:rsidRPr="003611FA" w:rsidRDefault="00874D0E" w:rsidP="009C3A06">
            <w:pPr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color w:val="000000" w:themeColor="text1"/>
                <w:lang w:bidi="en-US"/>
              </w:rPr>
            </w:pPr>
            <w:r w:rsidRPr="003611FA">
              <w:rPr>
                <w:rFonts w:ascii="Book Antiqua" w:hAnsi="Book Antiqua"/>
                <w:color w:val="000000" w:themeColor="text1"/>
                <w:lang w:bidi="en-US"/>
              </w:rPr>
              <w:t>0.28</w:t>
            </w:r>
          </w:p>
        </w:tc>
      </w:tr>
    </w:tbl>
    <w:p w14:paraId="5C3CE610" w14:textId="7C0B7053" w:rsidR="005E5F67" w:rsidRPr="003611FA" w:rsidRDefault="005E5F67" w:rsidP="00167974">
      <w:pPr>
        <w:tabs>
          <w:tab w:val="left" w:pos="760"/>
        </w:tabs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  <w:lang w:bidi="ar"/>
        </w:rPr>
      </w:pPr>
      <w:r w:rsidRPr="003611FA">
        <w:rPr>
          <w:rFonts w:ascii="Book Antiqua" w:eastAsia="SimSun" w:hAnsi="Book Antiqua"/>
          <w:color w:val="000000" w:themeColor="text1"/>
          <w:lang w:bidi="ar"/>
        </w:rPr>
        <w:lastRenderedPageBreak/>
        <w:t>APACHE II score: Acute Physiologic Assessment and Chronic Health Evaluation II Scoring System; SOFA score: Sequential Organ Failure Assessment Score; BMI: Body mass index</w:t>
      </w:r>
      <w:r w:rsidR="00640C94" w:rsidRPr="003611FA">
        <w:rPr>
          <w:rFonts w:ascii="Book Antiqua" w:eastAsia="SimSun" w:hAnsi="Book Antiqua"/>
          <w:color w:val="000000" w:themeColor="text1"/>
          <w:lang w:bidi="ar"/>
        </w:rPr>
        <w:t xml:space="preserve">; </w:t>
      </w:r>
      <w:r w:rsidRPr="003611FA">
        <w:rPr>
          <w:rFonts w:ascii="Book Antiqua" w:eastAsia="SimSun" w:hAnsi="Book Antiqua"/>
          <w:color w:val="000000" w:themeColor="text1"/>
          <w:lang w:bidi="ar"/>
        </w:rPr>
        <w:t>NUTRIC score</w:t>
      </w:r>
      <w:r w:rsidR="00640C94" w:rsidRPr="003611FA">
        <w:rPr>
          <w:rFonts w:ascii="Book Antiqua" w:eastAsia="SimSun" w:hAnsi="Book Antiqua"/>
          <w:color w:val="000000" w:themeColor="text1"/>
          <w:lang w:eastAsia="zh-CN" w:bidi="ar"/>
        </w:rPr>
        <w:t xml:space="preserve">: </w:t>
      </w:r>
      <w:r w:rsidRPr="003611FA">
        <w:rPr>
          <w:rFonts w:ascii="Book Antiqua" w:eastAsia="SimSun" w:hAnsi="Book Antiqua"/>
          <w:color w:val="000000" w:themeColor="text1"/>
          <w:lang w:bidi="ar"/>
        </w:rPr>
        <w:t>Nutritional Risk Rating Instrument for Critically Ill Patients</w:t>
      </w:r>
      <w:r w:rsidR="00640C94" w:rsidRPr="003611FA">
        <w:rPr>
          <w:rFonts w:ascii="Book Antiqua" w:eastAsia="SimSun" w:hAnsi="Book Antiqua"/>
          <w:color w:val="000000" w:themeColor="text1"/>
          <w:lang w:eastAsia="zh-CN" w:bidi="ar"/>
        </w:rPr>
        <w:t xml:space="preserve">; </w:t>
      </w:r>
      <w:r w:rsidRPr="003611FA">
        <w:rPr>
          <w:rFonts w:ascii="Book Antiqua" w:eastAsia="SimSun" w:hAnsi="Book Antiqua"/>
          <w:color w:val="000000" w:themeColor="text1"/>
          <w:lang w:bidi="ar"/>
        </w:rPr>
        <w:t>REE: Resting energy expenditure</w:t>
      </w:r>
      <w:r w:rsidR="00843C7C" w:rsidRPr="003611FA">
        <w:rPr>
          <w:rFonts w:ascii="Book Antiqua" w:eastAsia="SimSun" w:hAnsi="Book Antiqua"/>
          <w:color w:val="000000" w:themeColor="text1"/>
          <w:lang w:bidi="ar"/>
        </w:rPr>
        <w:t xml:space="preserve">; </w:t>
      </w:r>
      <w:r w:rsidR="00843C7C" w:rsidRPr="003611FA">
        <w:rPr>
          <w:rFonts w:ascii="Book Antiqua" w:eastAsia="Book Antiqua" w:hAnsi="Book Antiqua" w:cs="Book Antiqua"/>
          <w:color w:val="000000" w:themeColor="text1"/>
        </w:rPr>
        <w:t>TEN: Total enteral nutrition; TPN: Total parenteral nutrition; SPN: Supplemental parenteral nutrition</w:t>
      </w:r>
      <w:r w:rsidRPr="003611FA">
        <w:rPr>
          <w:rFonts w:ascii="Book Antiqua" w:eastAsia="SimSun" w:hAnsi="Book Antiqua"/>
          <w:color w:val="000000" w:themeColor="text1"/>
          <w:lang w:bidi="ar"/>
        </w:rPr>
        <w:t>.</w:t>
      </w:r>
    </w:p>
    <w:p w14:paraId="6DCEB586" w14:textId="77777777" w:rsidR="00640C94" w:rsidRPr="003611FA" w:rsidRDefault="00640C94" w:rsidP="00167974">
      <w:pPr>
        <w:tabs>
          <w:tab w:val="left" w:pos="760"/>
        </w:tabs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  <w:lang w:bidi="ar"/>
        </w:rPr>
      </w:pPr>
    </w:p>
    <w:p w14:paraId="2752E64E" w14:textId="61B43DA0" w:rsidR="005E5F67" w:rsidRPr="003611FA" w:rsidRDefault="005E5F67" w:rsidP="00167974">
      <w:pPr>
        <w:tabs>
          <w:tab w:val="left" w:pos="760"/>
        </w:tabs>
        <w:snapToGrid w:val="0"/>
        <w:spacing w:line="360" w:lineRule="auto"/>
        <w:jc w:val="both"/>
        <w:rPr>
          <w:rFonts w:ascii="Book Antiqua" w:eastAsia="SimSun" w:hAnsi="Book Antiqua"/>
          <w:b/>
          <w:color w:val="000000" w:themeColor="text1"/>
          <w:lang w:bidi="ar"/>
        </w:rPr>
      </w:pPr>
      <w:r w:rsidRPr="003611FA">
        <w:rPr>
          <w:rFonts w:ascii="Book Antiqua" w:eastAsia="SimSun" w:hAnsi="Book Antiqua"/>
          <w:b/>
          <w:color w:val="000000" w:themeColor="text1"/>
          <w:lang w:bidi="ar"/>
        </w:rPr>
        <w:t>Table 2 Effect of different nutritional modalities on immune and nutritional indicators in patients with sepsis</w:t>
      </w:r>
    </w:p>
    <w:tbl>
      <w:tblPr>
        <w:tblStyle w:val="TableGrid"/>
        <w:tblW w:w="1243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208"/>
        <w:gridCol w:w="1211"/>
        <w:gridCol w:w="517"/>
        <w:gridCol w:w="690"/>
        <w:gridCol w:w="1208"/>
        <w:gridCol w:w="1209"/>
        <w:gridCol w:w="519"/>
        <w:gridCol w:w="690"/>
        <w:gridCol w:w="1208"/>
        <w:gridCol w:w="1209"/>
        <w:gridCol w:w="517"/>
        <w:gridCol w:w="690"/>
      </w:tblGrid>
      <w:tr w:rsidR="003611FA" w:rsidRPr="003611FA" w14:paraId="07B942DF" w14:textId="77777777" w:rsidTr="005702AF">
        <w:trPr>
          <w:trHeight w:val="652"/>
          <w:jc w:val="center"/>
        </w:trPr>
        <w:tc>
          <w:tcPr>
            <w:tcW w:w="1555" w:type="dxa"/>
            <w:tcBorders>
              <w:top w:val="single" w:sz="4" w:space="0" w:color="auto"/>
              <w:bottom w:val="nil"/>
            </w:tcBorders>
          </w:tcPr>
          <w:p w14:paraId="325A06CB" w14:textId="77777777" w:rsidR="004925A1" w:rsidRPr="003611FA" w:rsidRDefault="004925A1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eastAsia="ArialNarrow-Bold" w:hAnsi="Book Antiqua" w:cs="ArialNarrow-Bold"/>
                <w:b/>
                <w:bCs/>
                <w:color w:val="000000" w:themeColor="text1"/>
              </w:rPr>
              <w:t>Indicator</w:t>
            </w:r>
          </w:p>
        </w:tc>
        <w:tc>
          <w:tcPr>
            <w:tcW w:w="36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0C12D70" w14:textId="76B0045E" w:rsidR="004925A1" w:rsidRPr="003611FA" w:rsidRDefault="004925A1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>TEN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= 20)</w:t>
            </w:r>
          </w:p>
        </w:tc>
        <w:tc>
          <w:tcPr>
            <w:tcW w:w="36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AD6D0CF" w14:textId="0D380345" w:rsidR="004925A1" w:rsidRPr="003611FA" w:rsidRDefault="004925A1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>SPN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= 20)</w:t>
            </w:r>
          </w:p>
        </w:tc>
        <w:tc>
          <w:tcPr>
            <w:tcW w:w="362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3F48C5A" w14:textId="2A17F8A7" w:rsidR="004925A1" w:rsidRPr="003611FA" w:rsidRDefault="004925A1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>TPN (</w:t>
            </w: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= 20)</w:t>
            </w:r>
          </w:p>
        </w:tc>
      </w:tr>
      <w:tr w:rsidR="003611FA" w:rsidRPr="003611FA" w14:paraId="64AFAABD" w14:textId="77777777" w:rsidTr="005702AF">
        <w:trPr>
          <w:trHeight w:val="1304"/>
          <w:jc w:val="center"/>
        </w:trPr>
        <w:tc>
          <w:tcPr>
            <w:tcW w:w="1555" w:type="dxa"/>
            <w:tcBorders>
              <w:top w:val="nil"/>
              <w:bottom w:val="single" w:sz="4" w:space="0" w:color="auto"/>
            </w:tcBorders>
          </w:tcPr>
          <w:p w14:paraId="69472752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</w:tcPr>
          <w:p w14:paraId="69BC6B79" w14:textId="64761520" w:rsidR="005E5F67" w:rsidRPr="003611FA" w:rsidRDefault="00D46D54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Day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1</w:t>
            </w:r>
            <w:r w:rsidR="004925A1" w:rsidRPr="003611FA">
              <w:rPr>
                <w:rFonts w:ascii="Book Antiqua" w:hAnsi="Book Antiqua" w:hint="eastAsia"/>
                <w:b/>
                <w:bCs/>
                <w:color w:val="000000" w:themeColor="text1"/>
              </w:rPr>
              <w:t xml:space="preserve"> </w:t>
            </w:r>
            <w:r w:rsidR="004355D2" w:rsidRPr="003611FA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r w:rsidR="005E5F67"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="00640C94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=</w:t>
            </w:r>
            <w:r w:rsidR="00640C94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10</w:t>
            </w:r>
            <w:r w:rsidR="004355D2" w:rsidRPr="003611FA">
              <w:rPr>
                <w:rFonts w:ascii="Book Antiqua" w:hAnsi="Book Antiqua"/>
                <w:b/>
                <w:bCs/>
                <w:color w:val="000000" w:themeColor="text1"/>
              </w:rPr>
              <w:t>)</w:t>
            </w:r>
          </w:p>
        </w:tc>
        <w:tc>
          <w:tcPr>
            <w:tcW w:w="1211" w:type="dxa"/>
            <w:tcBorders>
              <w:top w:val="single" w:sz="4" w:space="0" w:color="auto"/>
              <w:bottom w:val="single" w:sz="4" w:space="0" w:color="auto"/>
            </w:tcBorders>
          </w:tcPr>
          <w:p w14:paraId="7C73F65E" w14:textId="0A819DDD" w:rsidR="005E5F67" w:rsidRPr="003611FA" w:rsidRDefault="00D46D54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Day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5 (</w:t>
            </w:r>
            <w:r w:rsidR="005E5F67"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="00640C94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=</w:t>
            </w:r>
            <w:r w:rsidR="00640C94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10)</w:t>
            </w:r>
          </w:p>
        </w:tc>
        <w:tc>
          <w:tcPr>
            <w:tcW w:w="517" w:type="dxa"/>
            <w:tcBorders>
              <w:top w:val="single" w:sz="4" w:space="0" w:color="auto"/>
              <w:bottom w:val="single" w:sz="4" w:space="0" w:color="auto"/>
            </w:tcBorders>
          </w:tcPr>
          <w:p w14:paraId="07BF6631" w14:textId="35474D1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>t/Z</w:t>
            </w:r>
            <w:r w:rsidR="004925A1" w:rsidRPr="003611FA">
              <w:rPr>
                <w:rFonts w:ascii="Book Antiqua" w:hAnsi="Book Antiqua" w:hint="eastAsia"/>
                <w:b/>
                <w:bCs/>
                <w:color w:val="000000" w:themeColor="text1"/>
              </w:rPr>
              <w:t xml:space="preserve"> </w:t>
            </w:r>
            <w:r w:rsidR="004925A1" w:rsidRPr="003611FA">
              <w:rPr>
                <w:rFonts w:ascii="Book Antiqua" w:hAnsi="Book Antiqua"/>
                <w:b/>
                <w:bCs/>
                <w:color w:val="000000" w:themeColor="text1"/>
                <w:lang w:bidi="en-US"/>
              </w:rPr>
              <w:t>value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14:paraId="54C02AF5" w14:textId="5603A24C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P</w:t>
            </w:r>
            <w:r w:rsidR="004925A1" w:rsidRPr="003611FA">
              <w:rPr>
                <w:rFonts w:ascii="Book Antiqua" w:hAnsi="Book Antiqua" w:hint="eastAsia"/>
                <w:b/>
                <w:bCs/>
                <w:i/>
                <w:iCs/>
                <w:color w:val="000000" w:themeColor="text1"/>
              </w:rPr>
              <w:t xml:space="preserve"> </w:t>
            </w:r>
            <w:r w:rsidR="004925A1" w:rsidRPr="003611FA">
              <w:rPr>
                <w:rFonts w:ascii="Book Antiqua" w:hAnsi="Book Antiqua" w:hint="eastAsia"/>
                <w:b/>
                <w:bCs/>
                <w:iCs/>
                <w:color w:val="000000" w:themeColor="text1"/>
              </w:rPr>
              <w:t>value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</w:tcPr>
          <w:p w14:paraId="1B346ED2" w14:textId="74C76C03" w:rsidR="005E5F67" w:rsidRPr="003611FA" w:rsidRDefault="00D46D54" w:rsidP="006C3657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Day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1</w:t>
            </w:r>
            <w:r w:rsidR="006C3657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r w:rsidR="005E5F67"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="00640C94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=</w:t>
            </w:r>
            <w:r w:rsidR="00640C94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10)</w:t>
            </w:r>
          </w:p>
        </w:tc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</w:tcPr>
          <w:p w14:paraId="2BFDED9E" w14:textId="6993EDA6" w:rsidR="005E5F67" w:rsidRPr="003611FA" w:rsidRDefault="00D46D54" w:rsidP="006C3657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Day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5</w:t>
            </w:r>
            <w:r w:rsidR="006C3657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r w:rsidR="005E5F67"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="00640C94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=</w:t>
            </w:r>
            <w:r w:rsidR="00640C94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10)</w:t>
            </w:r>
          </w:p>
        </w:tc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14:paraId="4791978C" w14:textId="7B5EB50E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t</w:t>
            </w: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>/Z</w:t>
            </w:r>
            <w:r w:rsidR="006C3657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6C3657" w:rsidRPr="003611FA">
              <w:rPr>
                <w:rFonts w:ascii="Book Antiqua" w:hAnsi="Book Antiqua" w:hint="eastAsia"/>
                <w:b/>
                <w:bCs/>
                <w:iCs/>
                <w:color w:val="000000" w:themeColor="text1"/>
              </w:rPr>
              <w:t>value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14:paraId="376FA4D6" w14:textId="43FA65B8" w:rsidR="005E5F67" w:rsidRPr="00600E20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P</w:t>
            </w:r>
            <w:r w:rsidR="00B411B9">
              <w:rPr>
                <w:rFonts w:ascii="Book Antiqua" w:hAnsi="Book Antiqua" w:hint="eastAsia"/>
                <w:b/>
                <w:bCs/>
                <w:iCs/>
                <w:color w:val="000000" w:themeColor="text1"/>
              </w:rPr>
              <w:t xml:space="preserve"> value</w:t>
            </w:r>
          </w:p>
        </w:tc>
        <w:tc>
          <w:tcPr>
            <w:tcW w:w="1208" w:type="dxa"/>
            <w:tcBorders>
              <w:top w:val="single" w:sz="4" w:space="0" w:color="auto"/>
              <w:bottom w:val="single" w:sz="4" w:space="0" w:color="auto"/>
            </w:tcBorders>
          </w:tcPr>
          <w:p w14:paraId="70E7AD45" w14:textId="7F39294C" w:rsidR="005E5F67" w:rsidRPr="003611FA" w:rsidRDefault="00D46D54" w:rsidP="006C3657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Day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1</w:t>
            </w:r>
            <w:r w:rsidR="006C3657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r w:rsidR="005E5F67"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="00640C94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=</w:t>
            </w:r>
            <w:r w:rsidR="00640C94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10)</w:t>
            </w:r>
          </w:p>
        </w:tc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</w:tcPr>
          <w:p w14:paraId="28F9C868" w14:textId="3D8A4036" w:rsidR="005E5F67" w:rsidRPr="003611FA" w:rsidRDefault="00D46D54" w:rsidP="006C3657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Day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5</w:t>
            </w:r>
            <w:r w:rsidR="006C3657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r w:rsidR="005E5F67"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n</w:t>
            </w:r>
            <w:r w:rsidR="00640C94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=</w:t>
            </w:r>
            <w:r w:rsidR="00640C94" w:rsidRPr="003611FA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5E5F67" w:rsidRPr="003611FA">
              <w:rPr>
                <w:rFonts w:ascii="Book Antiqua" w:hAnsi="Book Antiqua"/>
                <w:b/>
                <w:bCs/>
                <w:color w:val="000000" w:themeColor="text1"/>
              </w:rPr>
              <w:t>10)</w:t>
            </w:r>
          </w:p>
        </w:tc>
        <w:tc>
          <w:tcPr>
            <w:tcW w:w="517" w:type="dxa"/>
            <w:tcBorders>
              <w:top w:val="single" w:sz="4" w:space="0" w:color="auto"/>
              <w:bottom w:val="single" w:sz="4" w:space="0" w:color="auto"/>
            </w:tcBorders>
          </w:tcPr>
          <w:p w14:paraId="118A0C29" w14:textId="2D806761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t/Z</w:t>
            </w:r>
            <w:r w:rsidR="006C3657"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 xml:space="preserve"> </w:t>
            </w:r>
            <w:r w:rsidR="006C3657" w:rsidRPr="003611FA">
              <w:rPr>
                <w:rFonts w:ascii="Book Antiqua" w:hAnsi="Book Antiqua" w:hint="eastAsia"/>
                <w:b/>
                <w:bCs/>
                <w:iCs/>
                <w:color w:val="000000" w:themeColor="text1"/>
              </w:rPr>
              <w:t>value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14:paraId="78014B38" w14:textId="620F7844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P</w:t>
            </w:r>
            <w:r w:rsidR="006C3657" w:rsidRPr="003611FA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 xml:space="preserve"> </w:t>
            </w:r>
            <w:r w:rsidR="006C3657" w:rsidRPr="003611FA">
              <w:rPr>
                <w:rFonts w:ascii="Book Antiqua" w:hAnsi="Book Antiqua" w:hint="eastAsia"/>
                <w:b/>
                <w:bCs/>
                <w:iCs/>
                <w:color w:val="000000" w:themeColor="text1"/>
              </w:rPr>
              <w:t>value</w:t>
            </w:r>
          </w:p>
        </w:tc>
      </w:tr>
      <w:tr w:rsidR="003611FA" w:rsidRPr="003611FA" w14:paraId="27B41BCE" w14:textId="77777777" w:rsidTr="005702AF">
        <w:trPr>
          <w:trHeight w:val="2208"/>
          <w:jc w:val="center"/>
        </w:trPr>
        <w:tc>
          <w:tcPr>
            <w:tcW w:w="1555" w:type="dxa"/>
            <w:tcBorders>
              <w:top w:val="single" w:sz="4" w:space="0" w:color="auto"/>
            </w:tcBorders>
          </w:tcPr>
          <w:p w14:paraId="4235F731" w14:textId="7D449C4B" w:rsidR="005E5F67" w:rsidRPr="003611FA" w:rsidRDefault="005E5F67" w:rsidP="00167974"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ascii="Book Antiqua" w:eastAsia="BookAntiqua" w:hAnsi="Book Antiqua" w:cs="Book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CD3+</w:t>
            </w:r>
            <w:r w:rsidRPr="003611FA">
              <w:rPr>
                <w:rFonts w:ascii="Book Antiqua" w:hAnsi="Book Antiqua"/>
                <w:bCs/>
                <w:color w:val="000000" w:themeColor="text1"/>
                <w:vertAlign w:val="superscript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T cell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 xml:space="preserve"> [%</w:t>
            </w:r>
            <w:r w:rsidR="005D7F4D"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 xml:space="preserve">M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(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>P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25</w:t>
            </w:r>
            <w:r w:rsidR="005D7F4D"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>P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75)]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14:paraId="2B58E72C" w14:textId="1F47238F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69.85</w:t>
            </w:r>
            <w:r w:rsidR="00AD77D3" w:rsidRPr="003611FA">
              <w:rPr>
                <w:rFonts w:ascii="Book Antiqua" w:hAnsi="Book Antiqua" w:hint="eastAsi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(63.62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78.77)</w:t>
            </w:r>
          </w:p>
        </w:tc>
        <w:tc>
          <w:tcPr>
            <w:tcW w:w="1211" w:type="dxa"/>
            <w:tcBorders>
              <w:top w:val="single" w:sz="4" w:space="0" w:color="auto"/>
            </w:tcBorders>
          </w:tcPr>
          <w:p w14:paraId="0CA94AB2" w14:textId="072BE012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77.77</w:t>
            </w:r>
            <w:r w:rsidR="00AD77D3" w:rsidRPr="003611FA">
              <w:rPr>
                <w:rFonts w:ascii="Book Antiqua" w:hAnsi="Book Antiqua" w:hint="eastAsi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(69.40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80.48)</w:t>
            </w:r>
          </w:p>
        </w:tc>
        <w:tc>
          <w:tcPr>
            <w:tcW w:w="517" w:type="dxa"/>
            <w:tcBorders>
              <w:top w:val="single" w:sz="4" w:space="0" w:color="auto"/>
            </w:tcBorders>
          </w:tcPr>
          <w:p w14:paraId="55A33B9F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2.09</w:t>
            </w:r>
          </w:p>
        </w:tc>
        <w:tc>
          <w:tcPr>
            <w:tcW w:w="690" w:type="dxa"/>
            <w:tcBorders>
              <w:top w:val="single" w:sz="4" w:space="0" w:color="auto"/>
            </w:tcBorders>
          </w:tcPr>
          <w:p w14:paraId="72331C00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0.03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14:paraId="2DC612A7" w14:textId="393FD214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71.33</w:t>
            </w:r>
            <w:r w:rsidR="00AD77D3" w:rsidRPr="003611FA">
              <w:rPr>
                <w:rFonts w:ascii="Book Antiqua" w:hAnsi="Book Antiqua" w:hint="eastAsi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(64.42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76.50)</w:t>
            </w:r>
          </w:p>
        </w:tc>
        <w:tc>
          <w:tcPr>
            <w:tcW w:w="1209" w:type="dxa"/>
            <w:tcBorders>
              <w:top w:val="single" w:sz="4" w:space="0" w:color="auto"/>
            </w:tcBorders>
          </w:tcPr>
          <w:p w14:paraId="22C664D1" w14:textId="606B244D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72.25</w:t>
            </w:r>
            <w:r w:rsidR="00AD77D3" w:rsidRPr="003611FA">
              <w:rPr>
                <w:rFonts w:ascii="Book Antiqua" w:hAnsi="Book Antiqua" w:hint="eastAsi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(64.59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82.59)</w:t>
            </w:r>
          </w:p>
        </w:tc>
        <w:tc>
          <w:tcPr>
            <w:tcW w:w="519" w:type="dxa"/>
            <w:tcBorders>
              <w:top w:val="single" w:sz="4" w:space="0" w:color="auto"/>
            </w:tcBorders>
          </w:tcPr>
          <w:p w14:paraId="301658BA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1.78</w:t>
            </w:r>
          </w:p>
        </w:tc>
        <w:tc>
          <w:tcPr>
            <w:tcW w:w="690" w:type="dxa"/>
            <w:tcBorders>
              <w:top w:val="single" w:sz="4" w:space="0" w:color="auto"/>
            </w:tcBorders>
          </w:tcPr>
          <w:p w14:paraId="6456B740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0.07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14:paraId="6DC110BA" w14:textId="095C926A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74.21</w:t>
            </w:r>
            <w:r w:rsidR="00AD77D3" w:rsidRPr="003611FA">
              <w:rPr>
                <w:rFonts w:ascii="Book Antiqua" w:hAnsi="Book Antiqua" w:hint="eastAsi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(59.82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83.43)</w:t>
            </w:r>
          </w:p>
        </w:tc>
        <w:tc>
          <w:tcPr>
            <w:tcW w:w="1209" w:type="dxa"/>
            <w:tcBorders>
              <w:top w:val="single" w:sz="4" w:space="0" w:color="auto"/>
            </w:tcBorders>
          </w:tcPr>
          <w:p w14:paraId="22ABA0CA" w14:textId="3F69AA53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74.80</w:t>
            </w:r>
            <w:r w:rsidR="00AD77D3" w:rsidRPr="003611FA">
              <w:rPr>
                <w:rFonts w:ascii="Book Antiqua" w:hAnsi="Book Antiqua" w:hint="eastAsi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(67.23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82.74)</w:t>
            </w:r>
          </w:p>
        </w:tc>
        <w:tc>
          <w:tcPr>
            <w:tcW w:w="517" w:type="dxa"/>
            <w:tcBorders>
              <w:top w:val="single" w:sz="4" w:space="0" w:color="auto"/>
            </w:tcBorders>
          </w:tcPr>
          <w:p w14:paraId="2D442A8B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0.76</w:t>
            </w:r>
          </w:p>
        </w:tc>
        <w:tc>
          <w:tcPr>
            <w:tcW w:w="690" w:type="dxa"/>
            <w:tcBorders>
              <w:top w:val="single" w:sz="4" w:space="0" w:color="auto"/>
            </w:tcBorders>
          </w:tcPr>
          <w:p w14:paraId="2B20E313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0.44</w:t>
            </w:r>
          </w:p>
        </w:tc>
      </w:tr>
      <w:tr w:rsidR="003611FA" w:rsidRPr="003611FA" w14:paraId="373973F3" w14:textId="77777777" w:rsidTr="005702AF">
        <w:trPr>
          <w:trHeight w:val="1355"/>
          <w:jc w:val="center"/>
        </w:trPr>
        <w:tc>
          <w:tcPr>
            <w:tcW w:w="1555" w:type="dxa"/>
          </w:tcPr>
          <w:p w14:paraId="439B87C0" w14:textId="32A7FDD0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CD3+</w:t>
            </w:r>
            <w:r w:rsidR="001956C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CD4+</w:t>
            </w:r>
            <w:r w:rsidRPr="003611FA">
              <w:rPr>
                <w:rFonts w:ascii="Book Antiqua" w:hAnsi="Book Antiqua"/>
                <w:bCs/>
                <w:color w:val="000000" w:themeColor="text1"/>
                <w:vertAlign w:val="superscript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T cell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[%</w:t>
            </w:r>
            <w:r w:rsidR="005D7F4D"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 xml:space="preserve">M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(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>P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25</w:t>
            </w:r>
            <w:r w:rsidR="005D7F4D"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>P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75)]</w:t>
            </w:r>
          </w:p>
        </w:tc>
        <w:tc>
          <w:tcPr>
            <w:tcW w:w="1208" w:type="dxa"/>
          </w:tcPr>
          <w:p w14:paraId="40B3A964" w14:textId="0685B13B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36.40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(29.47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43.39)</w:t>
            </w:r>
          </w:p>
        </w:tc>
        <w:tc>
          <w:tcPr>
            <w:tcW w:w="1211" w:type="dxa"/>
          </w:tcPr>
          <w:p w14:paraId="47763699" w14:textId="51ECE6D2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40.39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(36.96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46.50)</w:t>
            </w:r>
          </w:p>
        </w:tc>
        <w:tc>
          <w:tcPr>
            <w:tcW w:w="517" w:type="dxa"/>
          </w:tcPr>
          <w:p w14:paraId="1D195A2F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1.98</w:t>
            </w:r>
          </w:p>
        </w:tc>
        <w:tc>
          <w:tcPr>
            <w:tcW w:w="690" w:type="dxa"/>
          </w:tcPr>
          <w:p w14:paraId="70A5854D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0.04</w:t>
            </w:r>
          </w:p>
        </w:tc>
        <w:tc>
          <w:tcPr>
            <w:tcW w:w="1208" w:type="dxa"/>
          </w:tcPr>
          <w:p w14:paraId="18F7DF13" w14:textId="085FDD96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38.21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(32.22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57.15)</w:t>
            </w:r>
          </w:p>
        </w:tc>
        <w:tc>
          <w:tcPr>
            <w:tcW w:w="1209" w:type="dxa"/>
          </w:tcPr>
          <w:p w14:paraId="7835985E" w14:textId="60C4680E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47.37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(35.61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58.27)</w:t>
            </w:r>
          </w:p>
        </w:tc>
        <w:tc>
          <w:tcPr>
            <w:tcW w:w="519" w:type="dxa"/>
          </w:tcPr>
          <w:p w14:paraId="3B233E64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1.17</w:t>
            </w:r>
          </w:p>
        </w:tc>
        <w:tc>
          <w:tcPr>
            <w:tcW w:w="690" w:type="dxa"/>
          </w:tcPr>
          <w:p w14:paraId="521D6010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0.24</w:t>
            </w:r>
          </w:p>
        </w:tc>
        <w:tc>
          <w:tcPr>
            <w:tcW w:w="1208" w:type="dxa"/>
          </w:tcPr>
          <w:p w14:paraId="4BFB2891" w14:textId="69D8D380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38.12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(29.23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46.40)</w:t>
            </w:r>
          </w:p>
        </w:tc>
        <w:tc>
          <w:tcPr>
            <w:tcW w:w="1209" w:type="dxa"/>
          </w:tcPr>
          <w:p w14:paraId="7D502BF2" w14:textId="3E36BD5A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45.67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(28.13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51.69)</w:t>
            </w:r>
          </w:p>
        </w:tc>
        <w:tc>
          <w:tcPr>
            <w:tcW w:w="517" w:type="dxa"/>
          </w:tcPr>
          <w:p w14:paraId="07B2EAFD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1.37</w:t>
            </w:r>
          </w:p>
        </w:tc>
        <w:tc>
          <w:tcPr>
            <w:tcW w:w="690" w:type="dxa"/>
          </w:tcPr>
          <w:p w14:paraId="75ED99FD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0.16</w:t>
            </w:r>
          </w:p>
        </w:tc>
      </w:tr>
      <w:tr w:rsidR="003611FA" w:rsidRPr="003611FA" w14:paraId="2C4ADE3B" w14:textId="77777777" w:rsidTr="005702AF">
        <w:trPr>
          <w:trHeight w:val="144"/>
          <w:jc w:val="center"/>
        </w:trPr>
        <w:tc>
          <w:tcPr>
            <w:tcW w:w="1555" w:type="dxa"/>
          </w:tcPr>
          <w:p w14:paraId="322200A1" w14:textId="2D36C6F2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lastRenderedPageBreak/>
              <w:t>CD19+</w:t>
            </w:r>
            <w:r w:rsidR="001956C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B cell</w:t>
            </w:r>
            <w:r w:rsidR="001956C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[%</w:t>
            </w:r>
            <w:r w:rsidR="005D7F4D"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 xml:space="preserve">M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(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>P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25</w:t>
            </w:r>
            <w:r w:rsidR="005D7F4D"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-Italic" w:hAnsi="Book Antiqua" w:cs="BookAntiqua-Italic"/>
                <w:bCs/>
                <w:color w:val="000000" w:themeColor="text1"/>
              </w:rPr>
              <w:t>P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75)]</w:t>
            </w:r>
          </w:p>
        </w:tc>
        <w:tc>
          <w:tcPr>
            <w:tcW w:w="1208" w:type="dxa"/>
          </w:tcPr>
          <w:p w14:paraId="5D7EE1AD" w14:textId="550AF618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17.04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(11.55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21.27)</w:t>
            </w:r>
          </w:p>
        </w:tc>
        <w:tc>
          <w:tcPr>
            <w:tcW w:w="1211" w:type="dxa"/>
          </w:tcPr>
          <w:p w14:paraId="67A484BC" w14:textId="208FCCBD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14.11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(8.99</w:t>
            </w:r>
            <w:r w:rsidR="00874D0E" w:rsidRPr="003611FA">
              <w:rPr>
                <w:rFonts w:ascii="Book Antiqua" w:hAnsi="Book Antiqua" w:hint="eastAsia"/>
                <w:bCs/>
                <w:color w:val="000000" w:themeColor="text1"/>
                <w:lang w:bidi="ar"/>
              </w:rPr>
              <w:t>,</w:t>
            </w:r>
            <w:r w:rsidR="00874D0E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18.03)</w:t>
            </w:r>
          </w:p>
        </w:tc>
        <w:tc>
          <w:tcPr>
            <w:tcW w:w="517" w:type="dxa"/>
          </w:tcPr>
          <w:p w14:paraId="2D8506CD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1.98</w:t>
            </w:r>
          </w:p>
        </w:tc>
        <w:tc>
          <w:tcPr>
            <w:tcW w:w="690" w:type="dxa"/>
          </w:tcPr>
          <w:p w14:paraId="6362AC87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0.04</w:t>
            </w:r>
          </w:p>
        </w:tc>
        <w:tc>
          <w:tcPr>
            <w:tcW w:w="1208" w:type="dxa"/>
          </w:tcPr>
          <w:p w14:paraId="5B81B0E0" w14:textId="47AE363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16.80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(10.70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25.14)</w:t>
            </w:r>
          </w:p>
        </w:tc>
        <w:tc>
          <w:tcPr>
            <w:tcW w:w="1209" w:type="dxa"/>
          </w:tcPr>
          <w:p w14:paraId="196B688E" w14:textId="0162C7BB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9.75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(6.47</w:t>
            </w:r>
            <w:r w:rsidR="00874D0E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,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16.59)</w:t>
            </w:r>
          </w:p>
        </w:tc>
        <w:tc>
          <w:tcPr>
            <w:tcW w:w="519" w:type="dxa"/>
          </w:tcPr>
          <w:p w14:paraId="4896C7A2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2.09</w:t>
            </w:r>
          </w:p>
        </w:tc>
        <w:tc>
          <w:tcPr>
            <w:tcW w:w="690" w:type="dxa"/>
          </w:tcPr>
          <w:p w14:paraId="5B756698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0.03</w:t>
            </w:r>
          </w:p>
        </w:tc>
        <w:tc>
          <w:tcPr>
            <w:tcW w:w="1208" w:type="dxa"/>
          </w:tcPr>
          <w:p w14:paraId="41EDBFC4" w14:textId="45950C0D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14.35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(6.62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22.89)</w:t>
            </w:r>
          </w:p>
        </w:tc>
        <w:tc>
          <w:tcPr>
            <w:tcW w:w="1209" w:type="dxa"/>
          </w:tcPr>
          <w:p w14:paraId="58E2A748" w14:textId="01FC34A1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12.78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(6.93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23.61)</w:t>
            </w:r>
          </w:p>
        </w:tc>
        <w:tc>
          <w:tcPr>
            <w:tcW w:w="517" w:type="dxa"/>
          </w:tcPr>
          <w:p w14:paraId="0A385046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1.02</w:t>
            </w:r>
          </w:p>
        </w:tc>
        <w:tc>
          <w:tcPr>
            <w:tcW w:w="690" w:type="dxa"/>
          </w:tcPr>
          <w:p w14:paraId="2D6C3C1D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0.30</w:t>
            </w:r>
          </w:p>
        </w:tc>
      </w:tr>
      <w:tr w:rsidR="003611FA" w:rsidRPr="003611FA" w14:paraId="106FC629" w14:textId="77777777" w:rsidTr="005702AF">
        <w:trPr>
          <w:trHeight w:val="144"/>
          <w:jc w:val="center"/>
        </w:trPr>
        <w:tc>
          <w:tcPr>
            <w:tcW w:w="1555" w:type="dxa"/>
          </w:tcPr>
          <w:p w14:paraId="4F3C5207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IgA (g/L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 xml:space="preserve"> mean ± SD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)</w:t>
            </w:r>
          </w:p>
        </w:tc>
        <w:tc>
          <w:tcPr>
            <w:tcW w:w="1208" w:type="dxa"/>
          </w:tcPr>
          <w:p w14:paraId="5823B327" w14:textId="577019E1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2.53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1.18</w:t>
            </w:r>
          </w:p>
        </w:tc>
        <w:tc>
          <w:tcPr>
            <w:tcW w:w="1211" w:type="dxa"/>
          </w:tcPr>
          <w:p w14:paraId="6C9CCC7C" w14:textId="7415188E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2.93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0.93</w:t>
            </w:r>
          </w:p>
        </w:tc>
        <w:tc>
          <w:tcPr>
            <w:tcW w:w="517" w:type="dxa"/>
          </w:tcPr>
          <w:p w14:paraId="565DB1C6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1.97</w:t>
            </w:r>
          </w:p>
        </w:tc>
        <w:tc>
          <w:tcPr>
            <w:tcW w:w="690" w:type="dxa"/>
          </w:tcPr>
          <w:p w14:paraId="6379D52A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0.08</w:t>
            </w:r>
          </w:p>
        </w:tc>
        <w:tc>
          <w:tcPr>
            <w:tcW w:w="1208" w:type="dxa"/>
          </w:tcPr>
          <w:p w14:paraId="53F39D19" w14:textId="2DBE420F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2.15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0.83</w:t>
            </w:r>
          </w:p>
        </w:tc>
        <w:tc>
          <w:tcPr>
            <w:tcW w:w="1209" w:type="dxa"/>
          </w:tcPr>
          <w:p w14:paraId="43DEB70D" w14:textId="48525E80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2.91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1.19</w:t>
            </w:r>
          </w:p>
        </w:tc>
        <w:tc>
          <w:tcPr>
            <w:tcW w:w="519" w:type="dxa"/>
          </w:tcPr>
          <w:p w14:paraId="522147EF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3.87</w:t>
            </w:r>
          </w:p>
        </w:tc>
        <w:tc>
          <w:tcPr>
            <w:tcW w:w="690" w:type="dxa"/>
          </w:tcPr>
          <w:p w14:paraId="61D19056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0.00</w:t>
            </w:r>
          </w:p>
        </w:tc>
        <w:tc>
          <w:tcPr>
            <w:tcW w:w="1208" w:type="dxa"/>
          </w:tcPr>
          <w:p w14:paraId="3F9B1E64" w14:textId="70E7924F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2.10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1.13</w:t>
            </w:r>
          </w:p>
        </w:tc>
        <w:tc>
          <w:tcPr>
            <w:tcW w:w="1209" w:type="dxa"/>
          </w:tcPr>
          <w:p w14:paraId="3CE9B26D" w14:textId="2CB499C1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2.45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0.73</w:t>
            </w:r>
          </w:p>
        </w:tc>
        <w:tc>
          <w:tcPr>
            <w:tcW w:w="517" w:type="dxa"/>
          </w:tcPr>
          <w:p w14:paraId="6C6EE01A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1.44</w:t>
            </w:r>
          </w:p>
        </w:tc>
        <w:tc>
          <w:tcPr>
            <w:tcW w:w="690" w:type="dxa"/>
          </w:tcPr>
          <w:p w14:paraId="749843D9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0.18</w:t>
            </w:r>
          </w:p>
        </w:tc>
      </w:tr>
      <w:tr w:rsidR="003611FA" w:rsidRPr="003611FA" w14:paraId="60DAFD56" w14:textId="77777777" w:rsidTr="005702AF">
        <w:trPr>
          <w:trHeight w:val="144"/>
          <w:jc w:val="center"/>
        </w:trPr>
        <w:tc>
          <w:tcPr>
            <w:tcW w:w="1555" w:type="dxa"/>
          </w:tcPr>
          <w:p w14:paraId="2B11BCC8" w14:textId="6E84D38B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IgG (g/L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mean ± SD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)</w:t>
            </w:r>
          </w:p>
        </w:tc>
        <w:tc>
          <w:tcPr>
            <w:tcW w:w="1208" w:type="dxa"/>
          </w:tcPr>
          <w:p w14:paraId="62840CBC" w14:textId="67D09D4B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11.75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3.46</w:t>
            </w:r>
          </w:p>
        </w:tc>
        <w:tc>
          <w:tcPr>
            <w:tcW w:w="1211" w:type="dxa"/>
          </w:tcPr>
          <w:p w14:paraId="7EE97E75" w14:textId="044D8FBE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15.19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5.84</w:t>
            </w:r>
          </w:p>
        </w:tc>
        <w:tc>
          <w:tcPr>
            <w:tcW w:w="517" w:type="dxa"/>
          </w:tcPr>
          <w:p w14:paraId="5EA53980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3.10</w:t>
            </w:r>
          </w:p>
        </w:tc>
        <w:tc>
          <w:tcPr>
            <w:tcW w:w="690" w:type="dxa"/>
          </w:tcPr>
          <w:p w14:paraId="039BCC07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0.01</w:t>
            </w:r>
          </w:p>
        </w:tc>
        <w:tc>
          <w:tcPr>
            <w:tcW w:w="1208" w:type="dxa"/>
          </w:tcPr>
          <w:p w14:paraId="0AEEEAEF" w14:textId="21011DC0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9.05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3.78</w:t>
            </w:r>
          </w:p>
        </w:tc>
        <w:tc>
          <w:tcPr>
            <w:tcW w:w="1209" w:type="dxa"/>
          </w:tcPr>
          <w:p w14:paraId="0AB783C2" w14:textId="18DF00B8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13.77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4.52</w:t>
            </w:r>
          </w:p>
        </w:tc>
        <w:tc>
          <w:tcPr>
            <w:tcW w:w="519" w:type="dxa"/>
          </w:tcPr>
          <w:p w14:paraId="3D464E0B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5.48</w:t>
            </w:r>
          </w:p>
        </w:tc>
        <w:tc>
          <w:tcPr>
            <w:tcW w:w="690" w:type="dxa"/>
          </w:tcPr>
          <w:p w14:paraId="4D2CC80C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0.00</w:t>
            </w:r>
          </w:p>
        </w:tc>
        <w:tc>
          <w:tcPr>
            <w:tcW w:w="1208" w:type="dxa"/>
          </w:tcPr>
          <w:p w14:paraId="4A035C36" w14:textId="6B3093BA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9.32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3.89</w:t>
            </w:r>
          </w:p>
        </w:tc>
        <w:tc>
          <w:tcPr>
            <w:tcW w:w="1209" w:type="dxa"/>
          </w:tcPr>
          <w:p w14:paraId="7DF55403" w14:textId="3FC7F20F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12.15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3.85</w:t>
            </w:r>
          </w:p>
        </w:tc>
        <w:tc>
          <w:tcPr>
            <w:tcW w:w="517" w:type="dxa"/>
          </w:tcPr>
          <w:p w14:paraId="47A4F378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3.48</w:t>
            </w:r>
          </w:p>
        </w:tc>
        <w:tc>
          <w:tcPr>
            <w:tcW w:w="690" w:type="dxa"/>
          </w:tcPr>
          <w:p w14:paraId="1E1D3084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0.00</w:t>
            </w:r>
          </w:p>
        </w:tc>
      </w:tr>
      <w:tr w:rsidR="003611FA" w:rsidRPr="003611FA" w14:paraId="7E7C8BCE" w14:textId="77777777" w:rsidTr="005702AF">
        <w:trPr>
          <w:trHeight w:val="144"/>
          <w:jc w:val="center"/>
        </w:trPr>
        <w:tc>
          <w:tcPr>
            <w:tcW w:w="1555" w:type="dxa"/>
          </w:tcPr>
          <w:p w14:paraId="4C35ADB9" w14:textId="520BCDB0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IgM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(g/L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mean ± SD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)</w:t>
            </w:r>
          </w:p>
        </w:tc>
        <w:tc>
          <w:tcPr>
            <w:tcW w:w="1208" w:type="dxa"/>
          </w:tcPr>
          <w:p w14:paraId="4256781C" w14:textId="33E29024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0.81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0.36</w:t>
            </w:r>
          </w:p>
        </w:tc>
        <w:tc>
          <w:tcPr>
            <w:tcW w:w="1211" w:type="dxa"/>
          </w:tcPr>
          <w:p w14:paraId="0A4AA537" w14:textId="183A5368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1.11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0.48</w:t>
            </w:r>
          </w:p>
        </w:tc>
        <w:tc>
          <w:tcPr>
            <w:tcW w:w="517" w:type="dxa"/>
          </w:tcPr>
          <w:p w14:paraId="6CB0D6B1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1.49</w:t>
            </w:r>
          </w:p>
        </w:tc>
        <w:tc>
          <w:tcPr>
            <w:tcW w:w="690" w:type="dxa"/>
          </w:tcPr>
          <w:p w14:paraId="5729287B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0.16</w:t>
            </w:r>
          </w:p>
        </w:tc>
        <w:tc>
          <w:tcPr>
            <w:tcW w:w="1208" w:type="dxa"/>
          </w:tcPr>
          <w:p w14:paraId="6102CAFA" w14:textId="2B1CD071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0.95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0.44</w:t>
            </w:r>
          </w:p>
        </w:tc>
        <w:tc>
          <w:tcPr>
            <w:tcW w:w="1209" w:type="dxa"/>
          </w:tcPr>
          <w:p w14:paraId="4331BFEC" w14:textId="2C425E25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1.12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0.75</w:t>
            </w:r>
          </w:p>
        </w:tc>
        <w:tc>
          <w:tcPr>
            <w:tcW w:w="519" w:type="dxa"/>
          </w:tcPr>
          <w:p w14:paraId="669C982C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1.11</w:t>
            </w:r>
          </w:p>
        </w:tc>
        <w:tc>
          <w:tcPr>
            <w:tcW w:w="690" w:type="dxa"/>
          </w:tcPr>
          <w:p w14:paraId="2086CF37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0.29</w:t>
            </w:r>
          </w:p>
        </w:tc>
        <w:tc>
          <w:tcPr>
            <w:tcW w:w="1208" w:type="dxa"/>
          </w:tcPr>
          <w:p w14:paraId="6EC834CA" w14:textId="0AD936C4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0.77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3.89</w:t>
            </w:r>
          </w:p>
        </w:tc>
        <w:tc>
          <w:tcPr>
            <w:tcW w:w="1209" w:type="dxa"/>
          </w:tcPr>
          <w:p w14:paraId="119E11FC" w14:textId="649E8835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0.89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0.46</w:t>
            </w:r>
          </w:p>
        </w:tc>
        <w:tc>
          <w:tcPr>
            <w:tcW w:w="517" w:type="dxa"/>
          </w:tcPr>
          <w:p w14:paraId="7824B9E6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1.02</w:t>
            </w:r>
          </w:p>
        </w:tc>
        <w:tc>
          <w:tcPr>
            <w:tcW w:w="690" w:type="dxa"/>
          </w:tcPr>
          <w:p w14:paraId="33FCA617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0.33</w:t>
            </w:r>
          </w:p>
        </w:tc>
      </w:tr>
      <w:tr w:rsidR="003611FA" w:rsidRPr="003611FA" w14:paraId="4F297712" w14:textId="77777777" w:rsidTr="005702AF">
        <w:trPr>
          <w:trHeight w:val="144"/>
          <w:jc w:val="center"/>
        </w:trPr>
        <w:tc>
          <w:tcPr>
            <w:tcW w:w="1555" w:type="dxa"/>
          </w:tcPr>
          <w:p w14:paraId="0B0C5AAC" w14:textId="4710DCE8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C3 (g/L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mean ± SD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)</w:t>
            </w:r>
          </w:p>
        </w:tc>
        <w:tc>
          <w:tcPr>
            <w:tcW w:w="1208" w:type="dxa"/>
          </w:tcPr>
          <w:p w14:paraId="73FF1D45" w14:textId="56D974B2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0.99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0.30</w:t>
            </w:r>
          </w:p>
        </w:tc>
        <w:tc>
          <w:tcPr>
            <w:tcW w:w="1211" w:type="dxa"/>
          </w:tcPr>
          <w:p w14:paraId="1D12E764" w14:textId="32A20798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1.21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0.23</w:t>
            </w:r>
          </w:p>
        </w:tc>
        <w:tc>
          <w:tcPr>
            <w:tcW w:w="517" w:type="dxa"/>
          </w:tcPr>
          <w:p w14:paraId="79439C99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2.84</w:t>
            </w:r>
          </w:p>
        </w:tc>
        <w:tc>
          <w:tcPr>
            <w:tcW w:w="690" w:type="dxa"/>
          </w:tcPr>
          <w:p w14:paraId="31DB9F68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0.01</w:t>
            </w:r>
          </w:p>
        </w:tc>
        <w:tc>
          <w:tcPr>
            <w:tcW w:w="1208" w:type="dxa"/>
          </w:tcPr>
          <w:p w14:paraId="517F1C24" w14:textId="6638303A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0.81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0.21</w:t>
            </w:r>
          </w:p>
        </w:tc>
        <w:tc>
          <w:tcPr>
            <w:tcW w:w="1209" w:type="dxa"/>
          </w:tcPr>
          <w:p w14:paraId="1467763C" w14:textId="5F529024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1.07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0.23</w:t>
            </w:r>
          </w:p>
        </w:tc>
        <w:tc>
          <w:tcPr>
            <w:tcW w:w="519" w:type="dxa"/>
          </w:tcPr>
          <w:p w14:paraId="602F9783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4.73</w:t>
            </w:r>
          </w:p>
        </w:tc>
        <w:tc>
          <w:tcPr>
            <w:tcW w:w="690" w:type="dxa"/>
          </w:tcPr>
          <w:p w14:paraId="1CD473E1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0.00</w:t>
            </w:r>
          </w:p>
        </w:tc>
        <w:tc>
          <w:tcPr>
            <w:tcW w:w="1208" w:type="dxa"/>
          </w:tcPr>
          <w:p w14:paraId="1D6E38CF" w14:textId="1986EAED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0.77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0.25</w:t>
            </w:r>
          </w:p>
        </w:tc>
        <w:tc>
          <w:tcPr>
            <w:tcW w:w="1209" w:type="dxa"/>
          </w:tcPr>
          <w:p w14:paraId="28862E46" w14:textId="0D4752E0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0.88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0.33</w:t>
            </w:r>
          </w:p>
        </w:tc>
        <w:tc>
          <w:tcPr>
            <w:tcW w:w="517" w:type="dxa"/>
          </w:tcPr>
          <w:p w14:paraId="3EA9FB70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0.95</w:t>
            </w:r>
          </w:p>
        </w:tc>
        <w:tc>
          <w:tcPr>
            <w:tcW w:w="690" w:type="dxa"/>
          </w:tcPr>
          <w:p w14:paraId="1A1FC085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0.36</w:t>
            </w:r>
          </w:p>
        </w:tc>
      </w:tr>
      <w:tr w:rsidR="003611FA" w:rsidRPr="003611FA" w14:paraId="73850D29" w14:textId="77777777" w:rsidTr="005702AF">
        <w:trPr>
          <w:trHeight w:val="891"/>
          <w:jc w:val="center"/>
        </w:trPr>
        <w:tc>
          <w:tcPr>
            <w:tcW w:w="1555" w:type="dxa"/>
          </w:tcPr>
          <w:p w14:paraId="04C9D5B1" w14:textId="724EF857" w:rsidR="005E5F67" w:rsidRPr="003611FA" w:rsidRDefault="005E5F67" w:rsidP="00167974">
            <w:pPr>
              <w:snapToGrid w:val="0"/>
              <w:spacing w:line="360" w:lineRule="auto"/>
              <w:ind w:right="113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 xml:space="preserve">C4 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(g/L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 xml:space="preserve">,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mean ± SD</w:t>
            </w:r>
            <w:r w:rsidRPr="003611FA">
              <w:rPr>
                <w:rFonts w:ascii="Book Antiqua" w:hAnsi="Book Antiqua"/>
                <w:bCs/>
                <w:color w:val="000000" w:themeColor="text1"/>
                <w:lang w:bidi="ar"/>
              </w:rPr>
              <w:t>)</w:t>
            </w:r>
          </w:p>
        </w:tc>
        <w:tc>
          <w:tcPr>
            <w:tcW w:w="1208" w:type="dxa"/>
          </w:tcPr>
          <w:p w14:paraId="4E17AD35" w14:textId="1CF0F1D9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0.19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0.04</w:t>
            </w:r>
          </w:p>
        </w:tc>
        <w:tc>
          <w:tcPr>
            <w:tcW w:w="1211" w:type="dxa"/>
          </w:tcPr>
          <w:p w14:paraId="7D5CB626" w14:textId="1F1D8944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0.22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0.05</w:t>
            </w:r>
          </w:p>
        </w:tc>
        <w:tc>
          <w:tcPr>
            <w:tcW w:w="517" w:type="dxa"/>
          </w:tcPr>
          <w:p w14:paraId="68C4BF39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2.08</w:t>
            </w:r>
          </w:p>
        </w:tc>
        <w:tc>
          <w:tcPr>
            <w:tcW w:w="690" w:type="dxa"/>
          </w:tcPr>
          <w:p w14:paraId="5EE8CB71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0.06</w:t>
            </w:r>
          </w:p>
        </w:tc>
        <w:tc>
          <w:tcPr>
            <w:tcW w:w="1208" w:type="dxa"/>
          </w:tcPr>
          <w:p w14:paraId="23D190CF" w14:textId="4BBA5992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0.19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0.07</w:t>
            </w:r>
          </w:p>
        </w:tc>
        <w:tc>
          <w:tcPr>
            <w:tcW w:w="1209" w:type="dxa"/>
          </w:tcPr>
          <w:p w14:paraId="39AD181C" w14:textId="1135DC5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0.22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0.07</w:t>
            </w:r>
          </w:p>
        </w:tc>
        <w:tc>
          <w:tcPr>
            <w:tcW w:w="519" w:type="dxa"/>
          </w:tcPr>
          <w:p w14:paraId="4082CBE1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3.64</w:t>
            </w:r>
          </w:p>
        </w:tc>
        <w:tc>
          <w:tcPr>
            <w:tcW w:w="690" w:type="dxa"/>
          </w:tcPr>
          <w:p w14:paraId="74D44B2E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0.00</w:t>
            </w:r>
          </w:p>
        </w:tc>
        <w:tc>
          <w:tcPr>
            <w:tcW w:w="1208" w:type="dxa"/>
          </w:tcPr>
          <w:p w14:paraId="0F5518C1" w14:textId="322D0548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0.17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0.05</w:t>
            </w:r>
          </w:p>
        </w:tc>
        <w:tc>
          <w:tcPr>
            <w:tcW w:w="1209" w:type="dxa"/>
          </w:tcPr>
          <w:p w14:paraId="4EA34D19" w14:textId="5141B51A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  <w:lang w:bidi="ar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0.21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0.08</w:t>
            </w:r>
          </w:p>
        </w:tc>
        <w:tc>
          <w:tcPr>
            <w:tcW w:w="517" w:type="dxa"/>
          </w:tcPr>
          <w:p w14:paraId="69D19FA1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1.75</w:t>
            </w:r>
          </w:p>
        </w:tc>
        <w:tc>
          <w:tcPr>
            <w:tcW w:w="690" w:type="dxa"/>
          </w:tcPr>
          <w:p w14:paraId="29E5E4BE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0.11</w:t>
            </w:r>
          </w:p>
        </w:tc>
      </w:tr>
      <w:tr w:rsidR="003611FA" w:rsidRPr="003611FA" w14:paraId="7B9AE185" w14:textId="77777777" w:rsidTr="005702AF">
        <w:trPr>
          <w:trHeight w:val="144"/>
          <w:jc w:val="center"/>
        </w:trPr>
        <w:tc>
          <w:tcPr>
            <w:tcW w:w="1555" w:type="dxa"/>
          </w:tcPr>
          <w:p w14:paraId="5256CA51" w14:textId="659CD91E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Albumin (g/L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mean ± SD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)</w:t>
            </w:r>
          </w:p>
        </w:tc>
        <w:tc>
          <w:tcPr>
            <w:tcW w:w="1208" w:type="dxa"/>
          </w:tcPr>
          <w:p w14:paraId="669C58F8" w14:textId="18445E92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27.14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3.18</w:t>
            </w:r>
          </w:p>
        </w:tc>
        <w:tc>
          <w:tcPr>
            <w:tcW w:w="1211" w:type="dxa"/>
          </w:tcPr>
          <w:p w14:paraId="170E103E" w14:textId="744E1FA1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29.89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3.61</w:t>
            </w:r>
          </w:p>
        </w:tc>
        <w:tc>
          <w:tcPr>
            <w:tcW w:w="517" w:type="dxa"/>
          </w:tcPr>
          <w:p w14:paraId="1191CE74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3.04</w:t>
            </w:r>
          </w:p>
        </w:tc>
        <w:tc>
          <w:tcPr>
            <w:tcW w:w="690" w:type="dxa"/>
          </w:tcPr>
          <w:p w14:paraId="21A9E6E6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0.01</w:t>
            </w:r>
          </w:p>
        </w:tc>
        <w:tc>
          <w:tcPr>
            <w:tcW w:w="1208" w:type="dxa"/>
          </w:tcPr>
          <w:p w14:paraId="0E0BC639" w14:textId="06118CDD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27.74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3.45</w:t>
            </w:r>
          </w:p>
        </w:tc>
        <w:tc>
          <w:tcPr>
            <w:tcW w:w="1209" w:type="dxa"/>
          </w:tcPr>
          <w:p w14:paraId="74C022D0" w14:textId="6DABAB34" w:rsidR="005E5F67" w:rsidRPr="003611FA" w:rsidRDefault="005E5F67" w:rsidP="00AD77D3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30.97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2.63</w:t>
            </w:r>
            <w:r w:rsidR="00AD77D3" w:rsidRPr="003611FA">
              <w:rPr>
                <w:rFonts w:ascii="Book Antiqua" w:hAnsi="Book Antiqua"/>
                <w:bCs/>
                <w:color w:val="000000" w:themeColor="text1"/>
                <w:vertAlign w:val="superscript"/>
              </w:rPr>
              <w:t>a</w:t>
            </w:r>
            <w:r w:rsidR="00AD77D3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</w:p>
        </w:tc>
        <w:tc>
          <w:tcPr>
            <w:tcW w:w="519" w:type="dxa"/>
          </w:tcPr>
          <w:p w14:paraId="0A0488EA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2.68</w:t>
            </w:r>
          </w:p>
        </w:tc>
        <w:tc>
          <w:tcPr>
            <w:tcW w:w="690" w:type="dxa"/>
          </w:tcPr>
          <w:p w14:paraId="6B053C84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0.02</w:t>
            </w:r>
          </w:p>
        </w:tc>
        <w:tc>
          <w:tcPr>
            <w:tcW w:w="1208" w:type="dxa"/>
          </w:tcPr>
          <w:p w14:paraId="42EF870B" w14:textId="5D4BC370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28.10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3.37</w:t>
            </w:r>
          </w:p>
        </w:tc>
        <w:tc>
          <w:tcPr>
            <w:tcW w:w="1209" w:type="dxa"/>
          </w:tcPr>
          <w:p w14:paraId="7A1C8AD5" w14:textId="486E6ECB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27.73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2.64</w:t>
            </w:r>
          </w:p>
        </w:tc>
        <w:tc>
          <w:tcPr>
            <w:tcW w:w="517" w:type="dxa"/>
          </w:tcPr>
          <w:p w14:paraId="3407056A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0.24</w:t>
            </w:r>
          </w:p>
        </w:tc>
        <w:tc>
          <w:tcPr>
            <w:tcW w:w="690" w:type="dxa"/>
          </w:tcPr>
          <w:p w14:paraId="0C678D0D" w14:textId="77777777" w:rsidR="005E5F67" w:rsidRPr="003611FA" w:rsidRDefault="005E5F67" w:rsidP="00167974">
            <w:pPr>
              <w:tabs>
                <w:tab w:val="left" w:pos="680"/>
              </w:tabs>
              <w:autoSpaceDE w:val="0"/>
              <w:autoSpaceDN w:val="0"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0.81</w:t>
            </w:r>
          </w:p>
        </w:tc>
      </w:tr>
      <w:tr w:rsidR="003611FA" w:rsidRPr="003611FA" w14:paraId="6F1DFDA1" w14:textId="77777777" w:rsidTr="005702AF">
        <w:trPr>
          <w:trHeight w:val="144"/>
          <w:jc w:val="center"/>
        </w:trPr>
        <w:tc>
          <w:tcPr>
            <w:tcW w:w="1555" w:type="dxa"/>
          </w:tcPr>
          <w:p w14:paraId="7FCA9530" w14:textId="43F6CAC5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Pre-albumin (g/L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mean ± SD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)</w:t>
            </w:r>
          </w:p>
        </w:tc>
        <w:tc>
          <w:tcPr>
            <w:tcW w:w="1208" w:type="dxa"/>
          </w:tcPr>
          <w:p w14:paraId="19CA459B" w14:textId="4218277D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0.10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0.04</w:t>
            </w:r>
          </w:p>
        </w:tc>
        <w:tc>
          <w:tcPr>
            <w:tcW w:w="1211" w:type="dxa"/>
          </w:tcPr>
          <w:p w14:paraId="7FDD05D3" w14:textId="7E331A8C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0.15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0.07</w:t>
            </w:r>
            <w:r w:rsidR="006C3657" w:rsidRPr="003611FA">
              <w:rPr>
                <w:rFonts w:ascii="Book Antiqua" w:hAnsi="Book Antiqua"/>
                <w:bCs/>
                <w:color w:val="000000" w:themeColor="text1"/>
                <w:vertAlign w:val="superscript"/>
              </w:rPr>
              <w:t>a</w:t>
            </w:r>
          </w:p>
        </w:tc>
        <w:tc>
          <w:tcPr>
            <w:tcW w:w="517" w:type="dxa"/>
          </w:tcPr>
          <w:p w14:paraId="5D356A89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3.88</w:t>
            </w:r>
          </w:p>
        </w:tc>
        <w:tc>
          <w:tcPr>
            <w:tcW w:w="690" w:type="dxa"/>
          </w:tcPr>
          <w:p w14:paraId="6544DF69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0.00</w:t>
            </w:r>
          </w:p>
        </w:tc>
        <w:tc>
          <w:tcPr>
            <w:tcW w:w="1208" w:type="dxa"/>
          </w:tcPr>
          <w:p w14:paraId="1E3BB097" w14:textId="24FDEE4A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0.08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0.41</w:t>
            </w:r>
          </w:p>
        </w:tc>
        <w:tc>
          <w:tcPr>
            <w:tcW w:w="1209" w:type="dxa"/>
          </w:tcPr>
          <w:p w14:paraId="72F2447A" w14:textId="16263DAB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0.13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0.05</w:t>
            </w:r>
          </w:p>
        </w:tc>
        <w:tc>
          <w:tcPr>
            <w:tcW w:w="519" w:type="dxa"/>
          </w:tcPr>
          <w:p w14:paraId="533A024B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3.42</w:t>
            </w:r>
          </w:p>
        </w:tc>
        <w:tc>
          <w:tcPr>
            <w:tcW w:w="690" w:type="dxa"/>
          </w:tcPr>
          <w:p w14:paraId="7376C864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0.00</w:t>
            </w:r>
          </w:p>
        </w:tc>
        <w:tc>
          <w:tcPr>
            <w:tcW w:w="1208" w:type="dxa"/>
          </w:tcPr>
          <w:p w14:paraId="2EF299AB" w14:textId="4A3A2DB6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0.10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0.03</w:t>
            </w:r>
          </w:p>
        </w:tc>
        <w:tc>
          <w:tcPr>
            <w:tcW w:w="1209" w:type="dxa"/>
          </w:tcPr>
          <w:p w14:paraId="2BFDF9FB" w14:textId="3B703EBD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0.03</w:t>
            </w:r>
          </w:p>
        </w:tc>
        <w:tc>
          <w:tcPr>
            <w:tcW w:w="517" w:type="dxa"/>
          </w:tcPr>
          <w:p w14:paraId="496BE940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0.47</w:t>
            </w:r>
          </w:p>
        </w:tc>
        <w:tc>
          <w:tcPr>
            <w:tcW w:w="690" w:type="dxa"/>
          </w:tcPr>
          <w:p w14:paraId="4BE018A3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0.64</w:t>
            </w:r>
          </w:p>
        </w:tc>
      </w:tr>
      <w:tr w:rsidR="003611FA" w:rsidRPr="003611FA" w14:paraId="28AA1B08" w14:textId="77777777" w:rsidTr="005702AF">
        <w:trPr>
          <w:trHeight w:val="1782"/>
          <w:jc w:val="center"/>
        </w:trPr>
        <w:tc>
          <w:tcPr>
            <w:tcW w:w="1555" w:type="dxa"/>
          </w:tcPr>
          <w:p w14:paraId="6C97F036" w14:textId="2F39A8C1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lastRenderedPageBreak/>
              <w:t>Transferrin (g/L</w:t>
            </w:r>
            <w:r w:rsidR="005D7F4D" w:rsidRPr="003611FA">
              <w:rPr>
                <w:rFonts w:ascii="Book Antiqua" w:hAnsi="Book Antiqua"/>
                <w:bCs/>
                <w:color w:val="000000" w:themeColor="text1"/>
              </w:rPr>
              <w:t xml:space="preserve">, </w:t>
            </w:r>
            <w:r w:rsidRPr="003611FA">
              <w:rPr>
                <w:rFonts w:ascii="Book Antiqua" w:eastAsia="BookAntiqua" w:hAnsi="Book Antiqua" w:cs="BookAntiqua"/>
                <w:bCs/>
                <w:color w:val="000000" w:themeColor="text1"/>
              </w:rPr>
              <w:t>mean ± SD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)</w:t>
            </w:r>
          </w:p>
        </w:tc>
        <w:tc>
          <w:tcPr>
            <w:tcW w:w="1208" w:type="dxa"/>
          </w:tcPr>
          <w:p w14:paraId="1BE74905" w14:textId="2DE4BA62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0.28</w:t>
            </w:r>
          </w:p>
        </w:tc>
        <w:tc>
          <w:tcPr>
            <w:tcW w:w="1211" w:type="dxa"/>
          </w:tcPr>
          <w:p w14:paraId="12E912F8" w14:textId="16B1854E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0.01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0.28</w:t>
            </w:r>
          </w:p>
        </w:tc>
        <w:tc>
          <w:tcPr>
            <w:tcW w:w="517" w:type="dxa"/>
          </w:tcPr>
          <w:p w14:paraId="128978E2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1.52</w:t>
            </w:r>
          </w:p>
        </w:tc>
        <w:tc>
          <w:tcPr>
            <w:tcW w:w="690" w:type="dxa"/>
          </w:tcPr>
          <w:p w14:paraId="3EEF1FD6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0.15</w:t>
            </w:r>
          </w:p>
        </w:tc>
        <w:tc>
          <w:tcPr>
            <w:tcW w:w="1208" w:type="dxa"/>
          </w:tcPr>
          <w:p w14:paraId="76A5353F" w14:textId="246AD796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1.16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0.36</w:t>
            </w:r>
          </w:p>
        </w:tc>
        <w:tc>
          <w:tcPr>
            <w:tcW w:w="1209" w:type="dxa"/>
          </w:tcPr>
          <w:p w14:paraId="3AF8B04B" w14:textId="7D10D659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1.36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0.51</w:t>
            </w:r>
          </w:p>
        </w:tc>
        <w:tc>
          <w:tcPr>
            <w:tcW w:w="519" w:type="dxa"/>
          </w:tcPr>
          <w:p w14:paraId="718FF134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2.67</w:t>
            </w:r>
          </w:p>
        </w:tc>
        <w:tc>
          <w:tcPr>
            <w:tcW w:w="690" w:type="dxa"/>
          </w:tcPr>
          <w:p w14:paraId="3A254E6E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0.02</w:t>
            </w:r>
          </w:p>
        </w:tc>
        <w:tc>
          <w:tcPr>
            <w:tcW w:w="1208" w:type="dxa"/>
          </w:tcPr>
          <w:p w14:paraId="443E9339" w14:textId="09BBC76C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1.05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0.30</w:t>
            </w:r>
          </w:p>
        </w:tc>
        <w:tc>
          <w:tcPr>
            <w:tcW w:w="1209" w:type="dxa"/>
          </w:tcPr>
          <w:p w14:paraId="2FA2D391" w14:textId="5CEEB36D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1.20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±</w:t>
            </w:r>
            <w:r w:rsidR="00E62405" w:rsidRPr="003611FA">
              <w:rPr>
                <w:rFonts w:ascii="Book Antiqua" w:hAnsi="Book Antiqua"/>
                <w:bCs/>
                <w:color w:val="000000" w:themeColor="text1"/>
              </w:rPr>
              <w:t xml:space="preserve"> </w:t>
            </w:r>
            <w:r w:rsidRPr="003611FA">
              <w:rPr>
                <w:rFonts w:ascii="Book Antiqua" w:hAnsi="Book Antiqua"/>
                <w:bCs/>
                <w:color w:val="000000" w:themeColor="text1"/>
              </w:rPr>
              <w:t>0.37</w:t>
            </w:r>
          </w:p>
        </w:tc>
        <w:tc>
          <w:tcPr>
            <w:tcW w:w="517" w:type="dxa"/>
          </w:tcPr>
          <w:p w14:paraId="149B1DB2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1.11</w:t>
            </w:r>
          </w:p>
        </w:tc>
        <w:tc>
          <w:tcPr>
            <w:tcW w:w="690" w:type="dxa"/>
          </w:tcPr>
          <w:p w14:paraId="1DCEFC19" w14:textId="77777777" w:rsidR="005E5F67" w:rsidRPr="003611FA" w:rsidRDefault="005E5F67" w:rsidP="00167974">
            <w:pPr>
              <w:widowControl/>
              <w:snapToGrid w:val="0"/>
              <w:spacing w:line="360" w:lineRule="auto"/>
              <w:rPr>
                <w:rFonts w:ascii="Book Antiqua" w:hAnsi="Book Antiqua"/>
                <w:bCs/>
                <w:color w:val="000000" w:themeColor="text1"/>
              </w:rPr>
            </w:pPr>
            <w:r w:rsidRPr="003611FA">
              <w:rPr>
                <w:rFonts w:ascii="Book Antiqua" w:hAnsi="Book Antiqua"/>
                <w:bCs/>
                <w:color w:val="000000" w:themeColor="text1"/>
              </w:rPr>
              <w:t>0.29</w:t>
            </w:r>
          </w:p>
        </w:tc>
      </w:tr>
    </w:tbl>
    <w:p w14:paraId="06F659C0" w14:textId="63878E69" w:rsidR="002635F3" w:rsidRPr="003611FA" w:rsidRDefault="00AD77D3" w:rsidP="00167974">
      <w:pPr>
        <w:tabs>
          <w:tab w:val="left" w:pos="760"/>
        </w:tabs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  <w:lang w:bidi="ar"/>
        </w:rPr>
      </w:pPr>
      <w:proofErr w:type="spellStart"/>
      <w:r w:rsidRPr="003611FA">
        <w:rPr>
          <w:rFonts w:ascii="Book Antiqua" w:eastAsia="SimSun" w:hAnsi="Book Antiqua"/>
          <w:color w:val="000000" w:themeColor="text1"/>
          <w:vertAlign w:val="superscript"/>
          <w:lang w:bidi="ar"/>
        </w:rPr>
        <w:t>a</w:t>
      </w:r>
      <w:r w:rsidRPr="003611FA">
        <w:rPr>
          <w:rFonts w:ascii="Book Antiqua" w:eastAsia="SimSun" w:hAnsi="Book Antiqua"/>
          <w:i/>
          <w:iCs/>
          <w:color w:val="000000" w:themeColor="text1"/>
          <w:lang w:bidi="ar"/>
        </w:rPr>
        <w:t>P</w:t>
      </w:r>
      <w:proofErr w:type="spellEnd"/>
      <w:r w:rsidRPr="003611FA">
        <w:rPr>
          <w:rFonts w:ascii="Book Antiqua" w:eastAsia="SimSun" w:hAnsi="Book Antiqua"/>
          <w:color w:val="000000" w:themeColor="text1"/>
          <w:lang w:bidi="ar"/>
        </w:rPr>
        <w:t xml:space="preserve"> ≤ 0.05</w:t>
      </w:r>
      <w:r w:rsidRPr="003611FA">
        <w:rPr>
          <w:rFonts w:ascii="Book Antiqua" w:eastAsia="SimSun" w:hAnsi="Book Antiqua" w:hint="eastAsia"/>
          <w:color w:val="000000" w:themeColor="text1"/>
          <w:lang w:eastAsia="zh-CN" w:bidi="ar"/>
        </w:rPr>
        <w:t xml:space="preserve"> c</w:t>
      </w:r>
      <w:r w:rsidRPr="003611FA">
        <w:rPr>
          <w:rFonts w:ascii="Book Antiqua" w:eastAsia="SimSun" w:hAnsi="Book Antiqua"/>
          <w:color w:val="000000" w:themeColor="text1"/>
          <w:lang w:bidi="ar"/>
        </w:rPr>
        <w:t xml:space="preserve">ompared </w:t>
      </w:r>
      <w:r w:rsidR="005E5F67" w:rsidRPr="003611FA">
        <w:rPr>
          <w:rFonts w:ascii="Book Antiqua" w:eastAsia="SimSun" w:hAnsi="Book Antiqua"/>
          <w:color w:val="000000" w:themeColor="text1"/>
          <w:lang w:bidi="ar"/>
        </w:rPr>
        <w:t>with the enteral nutrition group</w:t>
      </w:r>
      <w:r w:rsidRPr="003611FA">
        <w:rPr>
          <w:rFonts w:ascii="Book Antiqua" w:eastAsia="SimSun" w:hAnsi="Book Antiqua" w:hint="eastAsia"/>
          <w:color w:val="000000" w:themeColor="text1"/>
          <w:lang w:eastAsia="zh-CN" w:bidi="ar"/>
        </w:rPr>
        <w:t>.</w:t>
      </w:r>
    </w:p>
    <w:p w14:paraId="2C732C9B" w14:textId="42ACDB77" w:rsidR="005E5F67" w:rsidRPr="003611FA" w:rsidRDefault="005D7F4D" w:rsidP="00167974">
      <w:pPr>
        <w:tabs>
          <w:tab w:val="left" w:pos="760"/>
        </w:tabs>
        <w:snapToGrid w:val="0"/>
        <w:spacing w:line="360" w:lineRule="auto"/>
        <w:jc w:val="both"/>
        <w:rPr>
          <w:rFonts w:ascii="Book Antiqua" w:eastAsia="SimSun" w:hAnsi="Book Antiqua"/>
          <w:color w:val="000000" w:themeColor="text1"/>
          <w:lang w:bidi="ar"/>
        </w:rPr>
      </w:pPr>
      <w:r w:rsidRPr="003611FA">
        <w:rPr>
          <w:rFonts w:ascii="Book Antiqua" w:eastAsia="SimSun" w:hAnsi="Book Antiqua"/>
          <w:color w:val="000000" w:themeColor="text1"/>
          <w:lang w:bidi="ar"/>
        </w:rPr>
        <w:t>TEN: Total enteral nutrition; TPN: Total parenteral nutrition; SPN: Supplemental parenteral nutrition; day 1: Before nutrition support; day 5: After nutrition support;</w:t>
      </w:r>
      <w:r w:rsidR="001835B3" w:rsidRPr="003611FA">
        <w:rPr>
          <w:rFonts w:ascii="Book Antiqua" w:eastAsia="SimSun" w:hAnsi="Book Antiqua"/>
          <w:color w:val="000000" w:themeColor="text1"/>
          <w:lang w:bidi="ar"/>
        </w:rPr>
        <w:t xml:space="preserve"> Ig</w:t>
      </w:r>
      <w:r w:rsidR="00E25EC4" w:rsidRPr="003611FA">
        <w:rPr>
          <w:rFonts w:ascii="Book Antiqua" w:eastAsia="SimSun" w:hAnsi="Book Antiqua"/>
          <w:color w:val="000000" w:themeColor="text1"/>
          <w:lang w:bidi="ar"/>
        </w:rPr>
        <w:t>A</w:t>
      </w:r>
      <w:r w:rsidR="001835B3" w:rsidRPr="003611FA">
        <w:rPr>
          <w:rFonts w:ascii="Book Antiqua" w:eastAsia="SimSun" w:hAnsi="Book Antiqua"/>
          <w:color w:val="000000" w:themeColor="text1"/>
          <w:lang w:bidi="ar"/>
        </w:rPr>
        <w:t>:</w:t>
      </w:r>
      <w:r w:rsidR="001835B3" w:rsidRPr="003611FA">
        <w:rPr>
          <w:rFonts w:ascii="Book Antiqua" w:eastAsia="Book Antiqua" w:hAnsi="Book Antiqua" w:cs="Book Antiqua"/>
          <w:color w:val="000000" w:themeColor="text1"/>
        </w:rPr>
        <w:t xml:space="preserve"> Immunoglobulin</w:t>
      </w:r>
      <w:r w:rsidR="00E25EC4" w:rsidRPr="003611FA">
        <w:rPr>
          <w:rFonts w:ascii="Book Antiqua" w:eastAsia="Book Antiqua" w:hAnsi="Book Antiqua" w:cs="Book Antiqua"/>
          <w:color w:val="000000" w:themeColor="text1"/>
        </w:rPr>
        <w:t xml:space="preserve"> A; IgM: Immunoglobulin M; IgG: Immunoglobulin G</w:t>
      </w:r>
      <w:r w:rsidR="001835B3" w:rsidRPr="003611FA">
        <w:rPr>
          <w:rFonts w:ascii="Book Antiqua" w:eastAsia="Book Antiqua" w:hAnsi="Book Antiqua" w:cs="Book Antiqua"/>
          <w:color w:val="000000" w:themeColor="text1"/>
        </w:rPr>
        <w:t>.</w:t>
      </w:r>
    </w:p>
    <w:sectPr w:rsidR="005E5F67" w:rsidRPr="003611FA" w:rsidSect="006B42B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E29BB" w14:textId="77777777" w:rsidR="00C03432" w:rsidRDefault="00C03432" w:rsidP="007B55EB">
      <w:r>
        <w:separator/>
      </w:r>
    </w:p>
  </w:endnote>
  <w:endnote w:type="continuationSeparator" w:id="0">
    <w:p w14:paraId="4AC4BA11" w14:textId="77777777" w:rsidR="00C03432" w:rsidRDefault="00C03432" w:rsidP="007B5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ArialNarrow-Bold">
    <w:altName w:val="等线"/>
    <w:panose1 w:val="020B0706020202030204"/>
    <w:charset w:val="86"/>
    <w:family w:val="auto"/>
    <w:notTrueType/>
    <w:pitch w:val="default"/>
    <w:sig w:usb0="00000001" w:usb1="080E0000" w:usb2="00000010" w:usb3="00000000" w:csb0="00040000" w:csb1="00000000"/>
  </w:font>
  <w:font w:name="BookAntiqua">
    <w:altName w:val="苹方-简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BookAntiqua-Italic">
    <w:altName w:val="等线"/>
    <w:panose1 w:val="020B0604020202020204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149405884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37FC50A" w14:textId="0407EBB2" w:rsidR="009F58CA" w:rsidRPr="00734704" w:rsidRDefault="009F58CA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73470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7347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734704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7347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B411B9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38</w:t>
            </w:r>
            <w:r w:rsidRPr="007347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73470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347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734704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7347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B411B9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40</w:t>
            </w:r>
            <w:r w:rsidRPr="00734704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FF08F" w14:textId="77777777" w:rsidR="00C03432" w:rsidRDefault="00C03432" w:rsidP="007B55EB">
      <w:r>
        <w:separator/>
      </w:r>
    </w:p>
  </w:footnote>
  <w:footnote w:type="continuationSeparator" w:id="0">
    <w:p w14:paraId="13014AB4" w14:textId="77777777" w:rsidR="00C03432" w:rsidRDefault="00C03432" w:rsidP="007B55E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EC0"/>
    <w:rsid w:val="00012BBF"/>
    <w:rsid w:val="00023F58"/>
    <w:rsid w:val="00047E73"/>
    <w:rsid w:val="0007354B"/>
    <w:rsid w:val="00083704"/>
    <w:rsid w:val="00092334"/>
    <w:rsid w:val="000A41EF"/>
    <w:rsid w:val="000B2591"/>
    <w:rsid w:val="000B4F73"/>
    <w:rsid w:val="000D4740"/>
    <w:rsid w:val="000E0BA1"/>
    <w:rsid w:val="000F3934"/>
    <w:rsid w:val="00101BEE"/>
    <w:rsid w:val="001118F7"/>
    <w:rsid w:val="00114E2C"/>
    <w:rsid w:val="001205C5"/>
    <w:rsid w:val="0012436A"/>
    <w:rsid w:val="001278DF"/>
    <w:rsid w:val="00132039"/>
    <w:rsid w:val="001323CC"/>
    <w:rsid w:val="00134E43"/>
    <w:rsid w:val="00144609"/>
    <w:rsid w:val="00152499"/>
    <w:rsid w:val="00154A23"/>
    <w:rsid w:val="00160DF4"/>
    <w:rsid w:val="00167974"/>
    <w:rsid w:val="001835B3"/>
    <w:rsid w:val="001868AB"/>
    <w:rsid w:val="00192C77"/>
    <w:rsid w:val="001956C7"/>
    <w:rsid w:val="001B6737"/>
    <w:rsid w:val="001B78E4"/>
    <w:rsid w:val="001B7910"/>
    <w:rsid w:val="001D1A29"/>
    <w:rsid w:val="001D2C7F"/>
    <w:rsid w:val="001D32A4"/>
    <w:rsid w:val="001E701D"/>
    <w:rsid w:val="001F1EBF"/>
    <w:rsid w:val="001F46E2"/>
    <w:rsid w:val="0020375E"/>
    <w:rsid w:val="002041F5"/>
    <w:rsid w:val="00210F2F"/>
    <w:rsid w:val="002110FE"/>
    <w:rsid w:val="00215AA9"/>
    <w:rsid w:val="002177DE"/>
    <w:rsid w:val="00260D72"/>
    <w:rsid w:val="002635F3"/>
    <w:rsid w:val="00275A56"/>
    <w:rsid w:val="00275B7F"/>
    <w:rsid w:val="00290543"/>
    <w:rsid w:val="002B32B7"/>
    <w:rsid w:val="002B3DD2"/>
    <w:rsid w:val="002B5B41"/>
    <w:rsid w:val="002E1553"/>
    <w:rsid w:val="002F0C3B"/>
    <w:rsid w:val="0030109E"/>
    <w:rsid w:val="003047FA"/>
    <w:rsid w:val="00311461"/>
    <w:rsid w:val="0031715F"/>
    <w:rsid w:val="00333E00"/>
    <w:rsid w:val="00335160"/>
    <w:rsid w:val="00352BC9"/>
    <w:rsid w:val="00352DF7"/>
    <w:rsid w:val="0036083F"/>
    <w:rsid w:val="003611FA"/>
    <w:rsid w:val="003B6E58"/>
    <w:rsid w:val="003C46BC"/>
    <w:rsid w:val="003D48F1"/>
    <w:rsid w:val="003D4E40"/>
    <w:rsid w:val="00401B67"/>
    <w:rsid w:val="00412BEF"/>
    <w:rsid w:val="004355D2"/>
    <w:rsid w:val="00440109"/>
    <w:rsid w:val="00440605"/>
    <w:rsid w:val="00462DCC"/>
    <w:rsid w:val="00471ACD"/>
    <w:rsid w:val="004925A1"/>
    <w:rsid w:val="004C4829"/>
    <w:rsid w:val="004E51CC"/>
    <w:rsid w:val="004F07D1"/>
    <w:rsid w:val="004F4035"/>
    <w:rsid w:val="005132D8"/>
    <w:rsid w:val="00514649"/>
    <w:rsid w:val="00516E2F"/>
    <w:rsid w:val="00522351"/>
    <w:rsid w:val="00525D68"/>
    <w:rsid w:val="00530E26"/>
    <w:rsid w:val="0053151A"/>
    <w:rsid w:val="0053563C"/>
    <w:rsid w:val="0054192A"/>
    <w:rsid w:val="005426E0"/>
    <w:rsid w:val="0054354F"/>
    <w:rsid w:val="005444F5"/>
    <w:rsid w:val="0055101D"/>
    <w:rsid w:val="00570020"/>
    <w:rsid w:val="005702AF"/>
    <w:rsid w:val="005714DE"/>
    <w:rsid w:val="005821B6"/>
    <w:rsid w:val="00585D50"/>
    <w:rsid w:val="00590482"/>
    <w:rsid w:val="005A584E"/>
    <w:rsid w:val="005B00B4"/>
    <w:rsid w:val="005B2AE8"/>
    <w:rsid w:val="005B7652"/>
    <w:rsid w:val="005C02F9"/>
    <w:rsid w:val="005D383D"/>
    <w:rsid w:val="005D7F4D"/>
    <w:rsid w:val="005E5F67"/>
    <w:rsid w:val="005E6DD0"/>
    <w:rsid w:val="0060014C"/>
    <w:rsid w:val="00600E20"/>
    <w:rsid w:val="00610F93"/>
    <w:rsid w:val="00640C94"/>
    <w:rsid w:val="006436DB"/>
    <w:rsid w:val="006449F2"/>
    <w:rsid w:val="00644B48"/>
    <w:rsid w:val="006453AB"/>
    <w:rsid w:val="00646066"/>
    <w:rsid w:val="00647034"/>
    <w:rsid w:val="0065110F"/>
    <w:rsid w:val="006610CF"/>
    <w:rsid w:val="00682A54"/>
    <w:rsid w:val="0068377E"/>
    <w:rsid w:val="0069712F"/>
    <w:rsid w:val="006B42B0"/>
    <w:rsid w:val="006B53E5"/>
    <w:rsid w:val="006C3592"/>
    <w:rsid w:val="006C3657"/>
    <w:rsid w:val="0071375B"/>
    <w:rsid w:val="007150D8"/>
    <w:rsid w:val="007203E6"/>
    <w:rsid w:val="00734704"/>
    <w:rsid w:val="00760052"/>
    <w:rsid w:val="007634F7"/>
    <w:rsid w:val="0076523F"/>
    <w:rsid w:val="00765EEE"/>
    <w:rsid w:val="0076645A"/>
    <w:rsid w:val="00793F99"/>
    <w:rsid w:val="0079603A"/>
    <w:rsid w:val="007A1E41"/>
    <w:rsid w:val="007A3C39"/>
    <w:rsid w:val="007A3CCA"/>
    <w:rsid w:val="007B0099"/>
    <w:rsid w:val="007B55EB"/>
    <w:rsid w:val="007B5793"/>
    <w:rsid w:val="007D2553"/>
    <w:rsid w:val="007D2D81"/>
    <w:rsid w:val="007D57A9"/>
    <w:rsid w:val="007E2963"/>
    <w:rsid w:val="007E7089"/>
    <w:rsid w:val="0081313B"/>
    <w:rsid w:val="00830D89"/>
    <w:rsid w:val="00843C7C"/>
    <w:rsid w:val="00854AAC"/>
    <w:rsid w:val="00856B80"/>
    <w:rsid w:val="00865E9A"/>
    <w:rsid w:val="00874D0E"/>
    <w:rsid w:val="008844D8"/>
    <w:rsid w:val="008A1BF0"/>
    <w:rsid w:val="008B0652"/>
    <w:rsid w:val="008B29CB"/>
    <w:rsid w:val="008C6B0A"/>
    <w:rsid w:val="008C6F08"/>
    <w:rsid w:val="008D514D"/>
    <w:rsid w:val="008E1A66"/>
    <w:rsid w:val="008E51B2"/>
    <w:rsid w:val="008F4DA0"/>
    <w:rsid w:val="00901F41"/>
    <w:rsid w:val="0092444F"/>
    <w:rsid w:val="0093106A"/>
    <w:rsid w:val="00933906"/>
    <w:rsid w:val="00941B08"/>
    <w:rsid w:val="00964462"/>
    <w:rsid w:val="00984A37"/>
    <w:rsid w:val="009C3D48"/>
    <w:rsid w:val="009C3FCF"/>
    <w:rsid w:val="009C4410"/>
    <w:rsid w:val="009F2823"/>
    <w:rsid w:val="009F58CA"/>
    <w:rsid w:val="00A00163"/>
    <w:rsid w:val="00A0727C"/>
    <w:rsid w:val="00A16C82"/>
    <w:rsid w:val="00A27969"/>
    <w:rsid w:val="00A34321"/>
    <w:rsid w:val="00A540E9"/>
    <w:rsid w:val="00A618FA"/>
    <w:rsid w:val="00A65ED1"/>
    <w:rsid w:val="00A726B9"/>
    <w:rsid w:val="00A77B3E"/>
    <w:rsid w:val="00A82CF8"/>
    <w:rsid w:val="00AA1C99"/>
    <w:rsid w:val="00AA6B0C"/>
    <w:rsid w:val="00AB3A85"/>
    <w:rsid w:val="00AC33BE"/>
    <w:rsid w:val="00AD06FD"/>
    <w:rsid w:val="00AD77D3"/>
    <w:rsid w:val="00B2145C"/>
    <w:rsid w:val="00B2188B"/>
    <w:rsid w:val="00B2516D"/>
    <w:rsid w:val="00B30956"/>
    <w:rsid w:val="00B411B9"/>
    <w:rsid w:val="00B5459C"/>
    <w:rsid w:val="00B54EF8"/>
    <w:rsid w:val="00B60756"/>
    <w:rsid w:val="00B746EE"/>
    <w:rsid w:val="00B941E5"/>
    <w:rsid w:val="00BA3ECD"/>
    <w:rsid w:val="00BA6C60"/>
    <w:rsid w:val="00BC24DD"/>
    <w:rsid w:val="00BD0F1B"/>
    <w:rsid w:val="00BE1B0A"/>
    <w:rsid w:val="00C03432"/>
    <w:rsid w:val="00C05144"/>
    <w:rsid w:val="00C2728F"/>
    <w:rsid w:val="00C34ABB"/>
    <w:rsid w:val="00C41E89"/>
    <w:rsid w:val="00C469C2"/>
    <w:rsid w:val="00C55CFF"/>
    <w:rsid w:val="00C637C5"/>
    <w:rsid w:val="00C637F2"/>
    <w:rsid w:val="00C732E9"/>
    <w:rsid w:val="00C853D8"/>
    <w:rsid w:val="00C92B31"/>
    <w:rsid w:val="00CA2A55"/>
    <w:rsid w:val="00CA58B3"/>
    <w:rsid w:val="00CB1681"/>
    <w:rsid w:val="00CC48C4"/>
    <w:rsid w:val="00CF525F"/>
    <w:rsid w:val="00D21F5E"/>
    <w:rsid w:val="00D33541"/>
    <w:rsid w:val="00D42524"/>
    <w:rsid w:val="00D46D54"/>
    <w:rsid w:val="00D71945"/>
    <w:rsid w:val="00D85E77"/>
    <w:rsid w:val="00D90766"/>
    <w:rsid w:val="00D92139"/>
    <w:rsid w:val="00D94D74"/>
    <w:rsid w:val="00D95A65"/>
    <w:rsid w:val="00DA0709"/>
    <w:rsid w:val="00DA5BFE"/>
    <w:rsid w:val="00DD0B6A"/>
    <w:rsid w:val="00DD77D1"/>
    <w:rsid w:val="00DF2B43"/>
    <w:rsid w:val="00E058B5"/>
    <w:rsid w:val="00E15A7F"/>
    <w:rsid w:val="00E25EC4"/>
    <w:rsid w:val="00E341AD"/>
    <w:rsid w:val="00E436C2"/>
    <w:rsid w:val="00E563F6"/>
    <w:rsid w:val="00E62405"/>
    <w:rsid w:val="00E729F4"/>
    <w:rsid w:val="00E76542"/>
    <w:rsid w:val="00E86495"/>
    <w:rsid w:val="00EA24EE"/>
    <w:rsid w:val="00EC03BF"/>
    <w:rsid w:val="00EC5A59"/>
    <w:rsid w:val="00ED1977"/>
    <w:rsid w:val="00EE5F63"/>
    <w:rsid w:val="00EF4192"/>
    <w:rsid w:val="00F0555E"/>
    <w:rsid w:val="00F1746C"/>
    <w:rsid w:val="00F42544"/>
    <w:rsid w:val="00F431A7"/>
    <w:rsid w:val="00F5102C"/>
    <w:rsid w:val="00F52409"/>
    <w:rsid w:val="00F5365B"/>
    <w:rsid w:val="00F73B1C"/>
    <w:rsid w:val="00F74984"/>
    <w:rsid w:val="00FA74E8"/>
    <w:rsid w:val="00FB03BD"/>
    <w:rsid w:val="00FC416F"/>
    <w:rsid w:val="00FD0BFD"/>
    <w:rsid w:val="00FD51E4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D3E545"/>
  <w15:docId w15:val="{1612F96C-12F4-4724-AD91-7587117D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unhideWhenUsed/>
    <w:rsid w:val="007203E6"/>
    <w:rPr>
      <w:sz w:val="21"/>
      <w:szCs w:val="21"/>
    </w:rPr>
  </w:style>
  <w:style w:type="paragraph" w:styleId="CommentText">
    <w:name w:val="annotation text"/>
    <w:basedOn w:val="Normal"/>
    <w:link w:val="CommentTextChar"/>
    <w:unhideWhenUsed/>
    <w:rsid w:val="007203E6"/>
  </w:style>
  <w:style w:type="character" w:customStyle="1" w:styleId="CommentTextChar">
    <w:name w:val="Comment Text Char"/>
    <w:basedOn w:val="DefaultParagraphFont"/>
    <w:link w:val="CommentText"/>
    <w:rsid w:val="007203E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20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203E6"/>
    <w:rPr>
      <w:b/>
      <w:bCs/>
      <w:sz w:val="24"/>
      <w:szCs w:val="24"/>
    </w:rPr>
  </w:style>
  <w:style w:type="paragraph" w:styleId="Header">
    <w:name w:val="header"/>
    <w:basedOn w:val="Normal"/>
    <w:link w:val="HeaderChar"/>
    <w:unhideWhenUsed/>
    <w:rsid w:val="007B55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7B55E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B55E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B55EB"/>
    <w:rPr>
      <w:sz w:val="18"/>
      <w:szCs w:val="18"/>
    </w:rPr>
  </w:style>
  <w:style w:type="table" w:styleId="TableGrid">
    <w:name w:val="Table Grid"/>
    <w:basedOn w:val="TableNormal"/>
    <w:qFormat/>
    <w:rsid w:val="005E5F67"/>
    <w:pPr>
      <w:widowControl w:val="0"/>
      <w:jc w:val="both"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E1A66"/>
    <w:rPr>
      <w:sz w:val="24"/>
      <w:szCs w:val="24"/>
    </w:rPr>
  </w:style>
  <w:style w:type="paragraph" w:styleId="BalloonText">
    <w:name w:val="Balloon Text"/>
    <w:basedOn w:val="Normal"/>
    <w:link w:val="BalloonTextChar"/>
    <w:rsid w:val="006449F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449F2"/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001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5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F4A19-C110-43BB-9A12-59A296791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39</Pages>
  <Words>9487</Words>
  <Characters>54077</Characters>
  <Application>Microsoft Office Word</Application>
  <DocSecurity>0</DocSecurity>
  <Lines>450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3</cp:revision>
  <dcterms:created xsi:type="dcterms:W3CDTF">2023-03-20T22:07:00Z</dcterms:created>
  <dcterms:modified xsi:type="dcterms:W3CDTF">2023-03-20T22:13:00Z</dcterms:modified>
</cp:coreProperties>
</file>