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Name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535654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535654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535654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Clinical</w:t>
      </w:r>
      <w:r w:rsidR="00535654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Cases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Manuscript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83901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Manuscript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Co-existing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squamous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cell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carcinoma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chronic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myelomonocytic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leukemia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b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b/>
          <w:i/>
          <w:iCs/>
          <w:color w:val="000000"/>
        </w:rPr>
        <w:t>EZH2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gene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mutations: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Deng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et</w:t>
      </w:r>
      <w:r w:rsidR="0053565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Lai-Jun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Mi-Mi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Chang-Gang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Lai-Jun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Deng,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Chang-Gang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Weifang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Weifang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261000,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="00022E08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Weifang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Weifang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261000,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="00022E08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Mi-Mi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Weifang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Weifang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261000,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="00022E08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Deng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LJ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designed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research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study;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Deng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LJ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Dong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Y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performed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research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>
        <w:rPr>
          <w:rStyle w:val="15"/>
          <w:rFonts w:ascii="Book Antiqua" w:eastAsia="Book Antiqua" w:hAnsi="Book Antiqua" w:cs="Book Antiqua"/>
          <w:color w:val="000000"/>
        </w:rPr>
        <w:t>;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Li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MM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Sun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CG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analyzed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data;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all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authors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have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read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approve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final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manuscript.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Lai-Jun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Deng,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Staff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Weifang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1055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Weizhou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Kuiwen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Weifang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261000,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denglaijun1982@163.com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lastRenderedPageBreak/>
        <w:t>Received: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Revised: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Cs/>
        </w:rPr>
        <w:t>April</w:t>
      </w:r>
      <w:r w:rsidR="00535654">
        <w:rPr>
          <w:rFonts w:ascii="Book Antiqua" w:eastAsia="Book Antiqua" w:hAnsi="Book Antiqua" w:cs="Book Antiqua"/>
          <w:bCs/>
        </w:rPr>
        <w:t xml:space="preserve"> </w:t>
      </w:r>
      <w:r>
        <w:rPr>
          <w:rFonts w:ascii="Book Antiqua" w:eastAsia="Book Antiqua" w:hAnsi="Book Antiqua" w:cs="Book Antiqua"/>
          <w:bCs/>
        </w:rPr>
        <w:t>7,</w:t>
      </w:r>
      <w:r w:rsidR="00535654">
        <w:rPr>
          <w:rFonts w:ascii="Book Antiqua" w:eastAsia="Book Antiqua" w:hAnsi="Book Antiqua" w:cs="Book Antiqua"/>
          <w:bCs/>
        </w:rPr>
        <w:t xml:space="preserve"> </w:t>
      </w:r>
      <w:r>
        <w:rPr>
          <w:rFonts w:ascii="Book Antiqua" w:eastAsia="Book Antiqua" w:hAnsi="Book Antiqua" w:cs="Book Antiqua"/>
          <w:bCs/>
        </w:rPr>
        <w:t>2023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Accepted: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ins w:id="0" w:author="Jin-Lei Wang" w:date="2023-04-19T15:29:00Z">
        <w:r w:rsidR="00777665" w:rsidRPr="00022E08">
          <w:rPr>
            <w:rFonts w:ascii="Book Antiqua" w:eastAsia="Book Antiqua" w:hAnsi="Book Antiqua" w:cs="Book Antiqua"/>
          </w:rPr>
          <w:t>April 19, 2023</w:t>
        </w:r>
      </w:ins>
    </w:p>
    <w:p w:rsidR="0096470D" w:rsidRDefault="006E3BC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Published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</w:p>
    <w:p w:rsidR="0096470D" w:rsidRDefault="0096470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BACKGROUND</w:t>
      </w:r>
    </w:p>
    <w:p w:rsidR="0096470D" w:rsidRDefault="00022E0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Chronic myelomonocytic leukemia (CMML)</w:t>
      </w:r>
      <w:r w:rsidR="006E3BC2">
        <w:rPr>
          <w:rFonts w:ascii="Book Antiqua" w:eastAsia="Book Antiqua" w:hAnsi="Book Antiqua" w:cs="Book Antiqua"/>
        </w:rPr>
        <w:t>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rare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clonal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hematopoietic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stem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disorder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characterized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by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myelodysplastic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syndrome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myeloproliferative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neoplasms,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has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generally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poor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prognosis,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easily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progresses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to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acute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myeloid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leukemia.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simultaneous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incidence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hematologic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malignancies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solid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tumors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is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extremely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low,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CMML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coinciding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lung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malignancies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is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even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rarer.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Here,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we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report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case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CMML,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 w:rsidRPr="00777665">
        <w:rPr>
          <w:rFonts w:ascii="Book Antiqua" w:eastAsia="Book Antiqua" w:hAnsi="Book Antiqua" w:cs="Book Antiqua"/>
          <w:i/>
          <w:iCs/>
        </w:rPr>
        <w:t>ASXL1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 w:rsidRPr="00777665">
        <w:rPr>
          <w:rFonts w:ascii="Book Antiqua" w:eastAsia="Book Antiqua" w:hAnsi="Book Antiqua" w:cs="Book Antiqua"/>
          <w:i/>
          <w:iCs/>
        </w:rPr>
        <w:t>EZH2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gene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mutations,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combined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non-small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lung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cancer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(lung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squamous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carcinoma).</w:t>
      </w:r>
      <w:r w:rsidR="00535654">
        <w:rPr>
          <w:rFonts w:ascii="Book Antiqua" w:eastAsia="Book Antiqua" w:hAnsi="Book Antiqua" w:cs="Book Antiqua"/>
        </w:rPr>
        <w:t xml:space="preserve"> 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63-year-old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male,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suffering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toothache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accompanied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coughing,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sputum,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bloody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sputum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months,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given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blood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test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experiencing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continuous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bleeding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tooth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extraction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local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hospital.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morphological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CMML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bronchoscopy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performed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situ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confirm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lower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lobe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lung.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receiving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azacitidine,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programmed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platinum-based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chemotherapy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drugs,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myelosuppression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eventually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fatal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leukocyte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stasis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dyspnea.</w:t>
      </w:r>
      <w:r w:rsidR="00535654">
        <w:rPr>
          <w:rFonts w:ascii="Book Antiqua" w:eastAsia="Book Antiqua" w:hAnsi="Book Antiqua" w:cs="Book Antiqua"/>
        </w:rPr>
        <w:t xml:space="preserve"> 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CONCLUSION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During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observation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CMML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vigilant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growth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multiple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malignant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tumors.</w:t>
      </w:r>
      <w:r w:rsidR="00535654">
        <w:rPr>
          <w:rFonts w:ascii="Book Antiqua" w:eastAsia="Book Antiqua" w:hAnsi="Book Antiqua" w:cs="Book Antiqua"/>
        </w:rPr>
        <w:t xml:space="preserve"> 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lastRenderedPageBreak/>
        <w:t>Key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535654">
        <w:rPr>
          <w:rFonts w:ascii="Book Antiqua" w:eastAsia="Book Antiqua" w:hAnsi="Book Antiqua" w:cs="Book Antiqua"/>
          <w:lang w:val="en" w:eastAsia="en"/>
        </w:rPr>
        <w:t xml:space="preserve"> </w:t>
      </w:r>
      <w:r>
        <w:rPr>
          <w:rFonts w:ascii="Book Antiqua" w:eastAsia="Book Antiqua" w:hAnsi="Book Antiqua" w:cs="Book Antiqua"/>
          <w:lang w:val="en" w:eastAsia="en"/>
        </w:rPr>
        <w:t>cell</w:t>
      </w:r>
      <w:r w:rsidR="00535654">
        <w:rPr>
          <w:rFonts w:ascii="Book Antiqua" w:eastAsia="Book Antiqua" w:hAnsi="Book Antiqua" w:cs="Book Antiqua"/>
          <w:lang w:val="en" w:eastAsia="en"/>
        </w:rPr>
        <w:t xml:space="preserve"> </w:t>
      </w:r>
      <w:r>
        <w:rPr>
          <w:rFonts w:ascii="Book Antiqua" w:eastAsia="Book Antiqua" w:hAnsi="Book Antiqua" w:cs="Book Antiqua"/>
          <w:lang w:val="en" w:eastAsia="en"/>
        </w:rPr>
        <w:t>carcinoma;</w:t>
      </w:r>
      <w:r w:rsidR="00535654">
        <w:rPr>
          <w:rFonts w:ascii="Book Antiqua" w:eastAsia="Book Antiqua" w:hAnsi="Book Antiqua" w:cs="Book Antiqua"/>
          <w:lang w:val="en" w:eastAsia="en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myelomonocytic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leukemia;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Myeloproliferative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neoplasms;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Myelodysplastic;</w:t>
      </w:r>
      <w:r w:rsidR="00535654">
        <w:rPr>
          <w:rFonts w:ascii="Book Antiqua" w:eastAsia="Book Antiqua" w:hAnsi="Book Antiqua" w:cs="Book Antiqua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</w:rPr>
        <w:t>ASXL1</w:t>
      </w:r>
      <w:r w:rsidR="0016098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mutations;</w:t>
      </w:r>
      <w:r w:rsidR="00535654">
        <w:rPr>
          <w:rFonts w:ascii="Book Antiqua" w:eastAsia="Book Antiqua" w:hAnsi="Book Antiqua" w:cs="Book Antiqua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</w:rPr>
        <w:t>EZH2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mutations;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Deng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LJ,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Co-existing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myelomonocytic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leukemia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</w:rPr>
        <w:t>ASXL1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</w:rPr>
        <w:t>EZH2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mutations: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535654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535654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535654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Cases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Core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63-year-old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male,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heavy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smoking,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myelomonocytic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leukemia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(CMML),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additional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sex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combs-like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enhancer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zeste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homolog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mutations,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non-small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(squamous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carcinoma).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However,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mutations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found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CMML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pulmonary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manifestations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non-specific,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presence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malignant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lungs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poses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challenges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receiving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azacitidine,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programmed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platinum-based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chemotherapy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drugs,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myelosuppression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eventually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fatal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leukocyte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stasis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dyspnea.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Therefore,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during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observation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CMML,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practitioners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should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attention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occurrence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evolution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solid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vigilant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growth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multiple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malignant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tumors.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Chronic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myelomonocytic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(CMML),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myelodysplastic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myeloproliferative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</w:t>
      </w:r>
      <w:r>
        <w:rPr>
          <w:rFonts w:ascii="Book Antiqua" w:eastAsia="Book Antiqua" w:hAnsi="Book Antiqua" w:cs="Book Antiqua"/>
          <w:color w:val="000000"/>
          <w:vertAlign w:val="superscript"/>
        </w:rPr>
        <w:t>[1,2]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Book Antiqua" w:hAnsi="Book Antiqua" w:cs="Book Antiqua"/>
          <w:color w:val="00000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coinciding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rarer.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combs-like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>
        <w:rPr>
          <w:rFonts w:ascii="Book Antiqua" w:eastAsia="Book Antiqua" w:hAnsi="Book Antiqua" w:cs="Book Antiqua"/>
          <w:color w:val="000000"/>
        </w:rPr>
        <w:t>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zeste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EZH2</w:t>
      </w:r>
      <w:r>
        <w:rPr>
          <w:rFonts w:ascii="Book Antiqua" w:eastAsia="Book Antiqua" w:hAnsi="Book Antiqua" w:cs="Book Antiqua"/>
          <w:color w:val="000000"/>
        </w:rPr>
        <w:t>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non-small-cell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53565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63-year-old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toothache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sputum,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sputum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months.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63-year-old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toothache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sputum,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sputum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111.34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81.99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healthy.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111.34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81.99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predominantly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1.31%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52.6%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(NGS)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[exon12:c.1934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dupG:p.Gly646fs;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(VAF)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33.72%],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EZH2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(exon18:c.2084C&gt;T:p.Ser695Leu;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49.73%;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exonc.2077A&gt;T:p.Asn693Tyr;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46.05%).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53565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Bone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interspersed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naïve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alkaline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erythroid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megakaryocytes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1.31%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52.6%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hematoxylin-eosin/periodic-acid–Schiff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naïve-stage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hypercellularity,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granulocyte-to-nucleated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reticulocyte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(MF-0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granular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lineage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(lower-stage)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[exon12:c.1934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dupG:p.Gly646fs;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(VAF)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33.72%],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EZH2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(exon18:c.2084C&gt;T:p.Ser695Leu;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49.73%;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exonc.2077A&gt;T:p.Asn693Tyr;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46.05%).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CMML-0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(MDAPS)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Lastly,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50-</w:t>
      </w:r>
      <w:r>
        <w:rPr>
          <w:rFonts w:ascii="Book Antiqua" w:eastAsia="Book Antiqua" w:hAnsi="Book Antiqua" w:cs="Book Antiqua"/>
          <w:color w:val="000000"/>
        </w:rPr>
        <w:lastRenderedPageBreak/>
        <w:t>year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cigarettes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hydroxyurea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demethylating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azacitidine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(administered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1–7).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sputum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shadows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TTF-1(-),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NapsinA(-),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CK5/6(+),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P40(+),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CK7(-)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Pr="00180152">
        <w:rPr>
          <w:rFonts w:ascii="Book Antiqua" w:eastAsia="Book Antiqua" w:hAnsi="Book Antiqua" w:cs="Book Antiqua"/>
          <w:color w:val="000000"/>
        </w:rPr>
        <w:t>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180152">
        <w:rPr>
          <w:rFonts w:ascii="Book Antiqua" w:eastAsia="Book Antiqua" w:hAnsi="Book Antiqua" w:cs="Book Antiqua"/>
          <w:color w:val="000000"/>
        </w:rPr>
        <w:t>negative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epidermal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growth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factor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receptor,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anaplastic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lymphoma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kinase</w:t>
      </w:r>
      <w:r w:rsidRPr="00180152">
        <w:rPr>
          <w:rFonts w:ascii="Book Antiqua" w:eastAsia="Book Antiqua" w:hAnsi="Book Antiqua" w:cs="Book Antiqua"/>
          <w:color w:val="000000"/>
        </w:rPr>
        <w:t>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ROS1,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(T2N2M0).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EZH2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azacitidine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programmed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q21)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docetaxel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1–3),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gemcitabine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1–3),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nab-paclitaxel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carboplatin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myelosuppression,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ineffective.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53565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3565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Six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43.4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died.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100000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MDAPS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5–72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>
        <w:rPr>
          <w:rFonts w:ascii="Book Antiqua" w:eastAsia="Book Antiqua" w:hAnsi="Book Antiqua" w:cs="Book Antiqua"/>
          <w:color w:val="000000"/>
          <w:vertAlign w:val="superscript"/>
        </w:rPr>
        <w:t>[5,6]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>
        <w:rPr>
          <w:rFonts w:ascii="Book Antiqua" w:eastAsia="Book Antiqua" w:hAnsi="Book Antiqua" w:cs="Book Antiqua"/>
          <w:color w:val="000000"/>
          <w:vertAlign w:val="superscript"/>
        </w:rPr>
        <w:t>[7-9]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>
        <w:rPr>
          <w:rFonts w:ascii="Book Antiqua" w:eastAsia="Book Antiqua" w:hAnsi="Book Antiqua" w:cs="Book Antiqua"/>
          <w:color w:val="000000"/>
          <w:vertAlign w:val="superscript"/>
        </w:rPr>
        <w:t>[10,11]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alongside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co-occurrence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:rsidR="0096470D" w:rsidRDefault="006E3BC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priority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demethylating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azacitidine.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Azacitidine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>
        <w:rPr>
          <w:rFonts w:ascii="Book Antiqua" w:eastAsia="Book Antiqua" w:hAnsi="Book Antiqua" w:cs="Book Antiqua"/>
          <w:color w:val="00000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Azacitidine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diazepam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acetabine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>
        <w:rPr>
          <w:rFonts w:ascii="Book Antiqua" w:eastAsia="Book Antiqua" w:hAnsi="Book Antiqua" w:cs="Book Antiqua"/>
          <w:color w:val="00000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Unfortunately,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Mutation-targeting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</w:p>
    <w:p w:rsidR="0096470D" w:rsidRDefault="006E3BC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precursors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myelotoxic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myelosuppression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azacitidine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1970s,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myelodysplastic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platinum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carboplatin,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carboplatin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>
        <w:rPr>
          <w:rFonts w:ascii="Book Antiqua" w:eastAsia="Book Antiqua" w:hAnsi="Book Antiqua" w:cs="Book Antiqua"/>
          <w:color w:val="000000"/>
          <w:vertAlign w:val="superscript"/>
        </w:rPr>
        <w:t>[15-17]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myelomonocytic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platinum-based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platinum-based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demethylating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Nonetheless,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demethylating-agent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deduction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naïve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“field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cancerization”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</w:t>
      </w:r>
      <w:r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>
        <w:rPr>
          <w:rFonts w:ascii="Book Antiqua" w:eastAsia="Book Antiqua" w:hAnsi="Book Antiqua" w:cs="Book Antiqua"/>
          <w:color w:val="00000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Alternatively,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progenitor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</w:t>
      </w:r>
      <w:r>
        <w:rPr>
          <w:rFonts w:ascii="Book Antiqua" w:eastAsia="Book Antiqua" w:hAnsi="Book Antiqua" w:cs="Book Antiqua"/>
          <w:color w:val="00000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:rsidR="0096470D" w:rsidRDefault="006E3BC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BRCA1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BRCA2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ALDH2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inactivation,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aneuploidy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>
        <w:rPr>
          <w:rFonts w:ascii="Book Antiqua" w:eastAsia="Book Antiqua" w:hAnsi="Book Antiqua" w:cs="Book Antiqua"/>
          <w:color w:val="000000"/>
          <w:vertAlign w:val="superscript"/>
        </w:rPr>
        <w:t>[21,22]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:rsidR="0096470D" w:rsidRDefault="006E3BC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EZH2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>
        <w:rPr>
          <w:rFonts w:ascii="Book Antiqua" w:eastAsia="Book Antiqua" w:hAnsi="Book Antiqua" w:cs="Book Antiqua"/>
          <w:color w:val="000000"/>
          <w:vertAlign w:val="superscript"/>
        </w:rPr>
        <w:t>[23,24]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co-occurring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co-occurring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[25,26]</w:t>
      </w:r>
      <w:r>
        <w:rPr>
          <w:rFonts w:ascii="Book Antiqua" w:eastAsia="Book Antiqua" w:hAnsi="Book Antiqua" w:cs="Book Antiqua"/>
          <w:color w:val="000000"/>
        </w:rPr>
        <w:t>.</w:t>
      </w:r>
    </w:p>
    <w:p w:rsidR="0096470D" w:rsidRDefault="006E3BC2">
      <w:pPr>
        <w:spacing w:line="360" w:lineRule="auto"/>
        <w:ind w:firstLine="56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EZH2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inconclusive,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bronchoalveolar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lavage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:rsidR="0096470D" w:rsidRDefault="0096470D">
      <w:pPr>
        <w:spacing w:line="360" w:lineRule="auto"/>
        <w:ind w:firstLine="560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Although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Koopman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5356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IDH2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(adenocarcinoma)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5356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platinum-based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cytogenetic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trisomy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paying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such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vigilant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malignancies.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Arber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DA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Orazi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Hasserjian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Thiele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Borowitz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Beau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Bloomfield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CD,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Cazzola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Vardiman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JW.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revision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World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Health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Organization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classification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myeloid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neoplasms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acute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Blood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2016;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127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2391-2405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27069254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10.1182/blood-2016-03-643544]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Guru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Murthy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GS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Dhakal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Mehta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Incidence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survival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outcomes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United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States.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Leuk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Lymphoma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2017;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58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1648-1654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27881041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10.1080/10428194.2016.1258700]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Cui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Y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Liu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Zhou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Ji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Hou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Feng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Five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report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solid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tumor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synchronously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hematologic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malignancy.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Res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Treat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2012;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44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63-68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22500163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10.4143/crt.2012.44.1.63]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Rollison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DE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Howlader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Smith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MT,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Strom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Merritt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WD,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Ries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Edwards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BK,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List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AF.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Epidemiology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myelodysplastic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syndromes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myeloproliferative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disorders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United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States,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2001-2004,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using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data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from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NAACCR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SEER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programs.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Blood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2008;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112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45-52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18443215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10.1182/blood-2008-01-134858]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Onida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F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Kantarjian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Smith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Keating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Estey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EH,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Glassman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AB,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Albitar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Kwari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MI,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Beran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Prognostic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factors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scoring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systems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retrospective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analysis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213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patients.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Blood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2002;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99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840-849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11806985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10.1182/blood.v99.3.840]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Such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E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Germing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Malcovati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Cervera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Kuendgen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Della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Porta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MG,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Nomdedeu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Arenillas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Luño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Xicoy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Amigo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Valcarcel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Nachtkamp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Ambaglio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Hildebrandt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Lorenzo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Cazzola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Sanz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Development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validation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prognostic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scoring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system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Blood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2013;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121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3005-3015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23372164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10.1182/blood-2012-08-452938]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7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Zahid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MF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Barraco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Lasho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Finke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Ketterling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RP,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Gangat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Hanson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Tefferi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Patnaik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MM.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Spectrum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autoimmune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diseases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systemic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inflammatory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lastRenderedPageBreak/>
        <w:t>syndromes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Leuk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Lymphoma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2017;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58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1488-1493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27739921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10.1080/10428194.2016.1243681]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8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Grignano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E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Mekinian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Braun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Liozon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Hamidou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Decaux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Puéchal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X,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Kahn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Schoindre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Rossignol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Lortholary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Lioger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Hermine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Montestruc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Ricard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Gardin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Fenaux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Fain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GFM,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SNFMI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CRI.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Autoimmune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inflammatory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diseases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associated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series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literature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review.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Leuk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2016;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47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136-141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27337291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10.1016/j.leukres.2016.05.013]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9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Peker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D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Padron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Bennett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Zhang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X,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Horna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Epling-Burnette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PK,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Lancet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Pinilla-Ibarz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Moscinski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List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AF,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Komrokji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Zhang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close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association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autoimmune-mediated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processes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autoimmune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disorders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observation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from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single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institution.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Acta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Haematol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2015;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133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249-256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25413011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10.1159/000365877]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10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Sans-Sabrafen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J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Woessner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Besses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Lafuente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Florensa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Buxó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Association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carcinoma: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possible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paraneoplastic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myelodysplasia.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Am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Hematol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1986;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22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109-110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3456702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10.1002/ajh.2830220116]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Stark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AN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Thorogood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Head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Roberts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Scott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CS.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Prognostic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factors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survival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leukaemia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(CMML).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Br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1987;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56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59-63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3476144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10.1038/bjc.1987.154]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Liapis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K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Kotsianidis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Approaching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First-Line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Treatment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Advanced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CMML: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Hypomethylating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Agents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Cytotoxic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Treatment?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Front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Oncol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2021;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11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801524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34966690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10.3389/fonc.2021.801524]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Hunter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AM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Zhang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Padron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Current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Management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Recent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Advances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Treatment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Curr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Treat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Options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Oncol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2018;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19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67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30367269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10.1007/s11864-018-0581-6]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Yu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A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Huang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Abe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SK,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Cost-effectiveness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analyses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targeted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therapy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immunotherapy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advanced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non-small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cell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lung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cancer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lastRenderedPageBreak/>
        <w:t>United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States: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systematic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review.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Expert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Rev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Pharmacoecon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Outcomes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2021;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21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381-393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33554675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10.1080/14737167.2021.1886928]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Kaldor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JM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Day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Pettersson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Clarke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Pedersen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Mehnert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Høst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Prior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Karjalainen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following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chemotherapy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ovarian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cancer.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N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Engl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Med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1990;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322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1-6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2104664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10.1056/NEJM199001043220101]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Bradley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MO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Hsu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IC,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Harris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CC.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Relationship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between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sister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chromatid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exchange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mutagenicity,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toxicity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DNA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damage.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Nature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1979;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282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318-320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503206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10.1038/282318a0]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17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Zwelling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LA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Bradley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Sharkey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Anderson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Kohn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KW.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Mutagenicity,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cytotoxicity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DNA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crosslinking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V79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Chinese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hamster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cells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cis-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trans-Pt(II)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diamminedichloride.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Mutat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1979;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67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271-280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481452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10.1016/0165-1218(79)90021-1]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18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SLAUGHTER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DP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SOUTHWICK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HW,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SMEJKAL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Field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cancerization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oral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stratified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squamous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epithelium;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clinical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implications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multicentric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origin.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1953;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6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963-968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13094644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10.1002/1097-0142(195309)6:5&lt;963::aid-cncr2820060515&gt;3.0.co;2-q]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19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Braisch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U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Meyer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Radespiel-Tröger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Risk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tobacco-related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multiple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primary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cancers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Bavaria,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Germany.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BMC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2012;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12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250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22708674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10.1186/1471-2407-12-250]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20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Bedi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GC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Westra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WH,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Gabrielson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Koch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Sidransky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Multiple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head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neck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tumors: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evidence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common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clonal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origin.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1996;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56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2484-2487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8653681]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Garrean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Hering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Saied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Jani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Espat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NJ.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Gastric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adenocarcinoma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arising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from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fundic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gland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polyps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familial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adenomatous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polyposis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syndrome.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Am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Surg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2008;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74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79-83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18274437]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Hamm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A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Veeck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Bektas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Wild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Hartmann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Heindrichs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Kristiansen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Werbowetski-Ogilvie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Maestro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Knuechel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Dahl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Frequent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expression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loss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Inter-alpha-trypsin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inhibitor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heavy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chain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(ITIH)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genes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multiple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human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solid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tumors: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lastRenderedPageBreak/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systematic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expression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analysis.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BMC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2008;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8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18226209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10.1186/1471-2407-8-25]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Chan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O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Renneville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Padron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diagnosis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management.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Leukemia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2021;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35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1552-1562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33714974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10.1038/s41375-021-01207-3]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Palomo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L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Acha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Solé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Genetic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Aspects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Myelodysplastic/Myeloproliferative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Neoplasms.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Cancers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(Basel)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2021;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33925681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10.3390/cancers13092120]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Patnaik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MM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Vallapureddy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Lasho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Hoversten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KP,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Finke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Ketterling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Hanson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Gangat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Tefferi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EZH2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mutations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cluster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ASXL1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mutations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their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co-occurrence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prognostically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detrimental.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Blood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2018;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8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29358618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10.1038/s41408-017-0045-4]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Castaño-Díez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López-Guerra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Bosch-Castañeda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Bataller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Charry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Esteban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Guijarro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Jiménez-Vicente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Castillo-Girón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Cortes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Martínez-Roca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Triguero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Álamo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JR,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Beà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Costa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Colomer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Rozman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Esteve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Díaz-Beyá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Real-World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Data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Clinical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Molecular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Characteristics,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Treatment,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Emerging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Drugs,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Outcomes.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Cancers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(Basel)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2022;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36077644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10.3390/cancers14174107]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27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Fayed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Evans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Abdulhaq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infiltration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settings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acute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respiratory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failure.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Oxf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Med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Case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Reports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2019;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2019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482-485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31844533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10.1093/omcr/omz118]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28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Koopman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B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Hiddinga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BI,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Platteel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Kluiver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Timens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Mulder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AB,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Doesum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Schuuring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Diepstra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Kempen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LC.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Non-small-cell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lung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cancer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infiltrated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leukaemia: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molecular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diagnostic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challenge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recognise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mixed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cancers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single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biopsy.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Histopathology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2021;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78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1043-1046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33410163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10.1111/his.14326]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29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Kim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KB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Faderl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Hwang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Khuri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FR.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myelomonocytic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leukaemia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after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platinum-based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therapy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non-small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cell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lung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cancer: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report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review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literature.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Clin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Pharm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Ther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2006;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31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401-406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16882113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10.1111/j.1365-2710.2006.00748.x]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  <w:sectPr w:rsidR="0096470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Informed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consent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Cs/>
        </w:rPr>
        <w:t>All</w:t>
      </w:r>
      <w:r w:rsidR="00535654">
        <w:rPr>
          <w:rFonts w:ascii="Book Antiqua" w:eastAsia="Book Antiqua" w:hAnsi="Book Antiqua" w:cs="Book Antiqua"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conflicts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interest.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CARE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Checklist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(2016)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Open-Access: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NonCommercial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Hematology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lastRenderedPageBreak/>
        <w:t>Grade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:rsidR="0096470D" w:rsidRDefault="0096470D">
      <w:pPr>
        <w:spacing w:line="360" w:lineRule="auto"/>
        <w:jc w:val="both"/>
        <w:rPr>
          <w:rFonts w:ascii="Book Antiqua" w:hAnsi="Book Antiqua"/>
        </w:rPr>
      </w:pPr>
    </w:p>
    <w:p w:rsidR="0096470D" w:rsidRDefault="006E3BC2">
      <w:pPr>
        <w:spacing w:line="360" w:lineRule="auto"/>
        <w:jc w:val="both"/>
        <w:rPr>
          <w:rFonts w:ascii="Book Antiqua" w:hAnsi="Book Antiqua"/>
        </w:rPr>
        <w:sectPr w:rsidR="0096470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Papadopoulos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VP,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Greece;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Sultana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Bangladesh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:rsidR="0096470D" w:rsidRDefault="006E3BC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</w:pPr>
      <w:r>
        <w:rPr>
          <w:noProof/>
          <w:lang w:eastAsia="zh-CN"/>
        </w:rPr>
        <w:drawing>
          <wp:inline distT="0" distB="0" distL="0" distR="0">
            <wp:extent cx="2876550" cy="24339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9354" cy="2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Figure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1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Morphological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and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biopsy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results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of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chronic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myelomonocytic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leukemia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bone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marrow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analysis.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Pelger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deformed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granules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(100×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magnification),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exhibiting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abnormal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proliferation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occasional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naïve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well-differentiated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accounting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45%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total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monocytes),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erythroid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hyperplasia,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megakaryocytes,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535654">
        <w:rPr>
          <w:rFonts w:ascii="Book Antiqua" w:eastAsia="Book Antiqua" w:hAnsi="Book Antiqua" w:cs="Book Antiqua"/>
        </w:rPr>
        <w:t xml:space="preserve"> </w:t>
      </w:r>
      <w:r w:rsidR="007C193C" w:rsidRPr="007C193C">
        <w:rPr>
          <w:rFonts w:ascii="Book Antiqua" w:eastAsia="Book Antiqua" w:hAnsi="Book Antiqua" w:cs="Book Antiqua"/>
        </w:rPr>
        <w:t>platelet</w:t>
      </w:r>
      <w:r>
        <w:rPr>
          <w:rFonts w:ascii="Book Antiqua" w:eastAsia="Book Antiqua" w:hAnsi="Book Antiqua" w:cs="Book Antiqua"/>
        </w:rPr>
        <w:t>;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naïve-stage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granulocyte-to-nucleated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blood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ratio.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granular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lineage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predominantly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comprised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intermediate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(lower-stage)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visible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reticulocyte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staining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(MF-0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grade;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×4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×40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magnification).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>
            <wp:extent cx="5943600" cy="20783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0D" w:rsidRPr="002D6131" w:rsidRDefault="006E3BC2">
      <w:pPr>
        <w:spacing w:line="360" w:lineRule="auto"/>
        <w:jc w:val="both"/>
        <w:rPr>
          <w:rFonts w:ascii="Book Antiqua" w:eastAsia="Book Antiqua" w:hAnsi="Book Antiqua" w:cs="Book Antiqua"/>
          <w:bCs/>
          <w:color w:val="212121"/>
          <w:shd w:val="clear" w:color="auto" w:fill="FFFFFF"/>
        </w:rPr>
      </w:pP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Figure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2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Enhanced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computed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tomography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results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for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non-small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cell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lung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cancer</w:t>
      </w:r>
      <w:r>
        <w:rPr>
          <w:rFonts w:ascii="Book Antiqua" w:eastAsia="宋体" w:hAnsi="Book Antiqua" w:cs="Book Antiqua" w:hint="eastAsia"/>
          <w:b/>
          <w:bCs/>
          <w:color w:val="212121"/>
          <w:shd w:val="clear" w:color="auto" w:fill="FFFFFF"/>
          <w:lang w:eastAsia="zh-CN"/>
        </w:rPr>
        <w:t>.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A</w:t>
      </w:r>
      <w:r w:rsidR="00F212D8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: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S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quamous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cell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carcinoma,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showing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soft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tissue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density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in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the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dorsal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segment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of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the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right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lower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lobe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of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the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lung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and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inflammatory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lesions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in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both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lungs</w:t>
      </w:r>
      <w:r w:rsidR="00F212D8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B</w:t>
      </w:r>
      <w:r w:rsidR="00F212D8">
        <w:rPr>
          <w:rFonts w:ascii="Book Antiqua" w:hAnsi="Book Antiqua" w:cs="Book Antiqua" w:hint="eastAsia"/>
          <w:bCs/>
          <w:color w:val="212121"/>
          <w:shd w:val="clear" w:color="auto" w:fill="FFFFFF"/>
          <w:lang w:eastAsia="zh-CN"/>
        </w:rPr>
        <w:t>:</w:t>
      </w:r>
      <w:r w:rsidR="00535654">
        <w:rPr>
          <w:rFonts w:ascii="Book Antiqua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>Next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>slice</w:t>
      </w:r>
      <w:r w:rsidR="00535654">
        <w:rPr>
          <w:rFonts w:ascii="Book Antiqua" w:eastAsia="Book Antiqua" w:hAnsi="Book Antiqua" w:cs="Book Antiqua" w:hint="eastAsi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 w:hint="eastAsia"/>
          <w:bCs/>
          <w:color w:val="212121"/>
          <w:shd w:val="clear" w:color="auto" w:fill="FFFFFF"/>
          <w:lang w:eastAsia="zh-CN"/>
        </w:rPr>
        <w:t>c</w:t>
      </w:r>
      <w:r w:rsidRPr="002D6131">
        <w:rPr>
          <w:rFonts w:ascii="Book Antiqua" w:eastAsia="Book Antiqua" w:hAnsi="Book Antiqua" w:cs="Book Antiqua"/>
          <w:bCs/>
          <w:color w:val="212121"/>
        </w:rPr>
        <w:t>hest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</w:rPr>
        <w:lastRenderedPageBreak/>
        <w:t>enhanced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="00F814D3" w:rsidRPr="00F814D3">
        <w:rPr>
          <w:rFonts w:ascii="Book Antiqua" w:eastAsia="Book Antiqua" w:hAnsi="Book Antiqua" w:cs="Book Antiqua"/>
          <w:bCs/>
          <w:color w:val="212121"/>
        </w:rPr>
        <w:t>computed</w:t>
      </w:r>
      <w:r w:rsidR="00535654">
        <w:rPr>
          <w:rFonts w:ascii="Book Antiqua" w:eastAsia="Book Antiqua" w:hAnsi="Book Antiqua" w:cs="Book Antiqua"/>
          <w:bCs/>
          <w:color w:val="212121"/>
        </w:rPr>
        <w:t xml:space="preserve"> </w:t>
      </w:r>
      <w:r w:rsidR="00F814D3" w:rsidRPr="00F814D3">
        <w:rPr>
          <w:rFonts w:ascii="Book Antiqua" w:eastAsia="Book Antiqua" w:hAnsi="Book Antiqua" w:cs="Book Antiqua"/>
          <w:bCs/>
          <w:color w:val="212121"/>
        </w:rPr>
        <w:t>tomography</w:t>
      </w:r>
      <w:r w:rsidR="00535654">
        <w:rPr>
          <w:rFonts w:ascii="Book Antiqua" w:eastAsia="Book Antiqua" w:hAnsi="Book Antiqua" w:cs="Book Antiqua"/>
          <w:bCs/>
          <w:color w:val="212121"/>
        </w:rPr>
        <w:t xml:space="preserve"> </w:t>
      </w:r>
      <w:r w:rsidR="00F814D3" w:rsidRPr="00F814D3">
        <w:rPr>
          <w:rFonts w:ascii="Book Antiqua" w:eastAsia="Book Antiqua" w:hAnsi="Book Antiqua" w:cs="Book Antiqua"/>
          <w:bCs/>
          <w:color w:val="212121"/>
        </w:rPr>
        <w:t>(CT)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</w:rPr>
        <w:t>image</w:t>
      </w:r>
      <w:r w:rsidR="00F212D8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C</w:t>
      </w:r>
      <w:r w:rsidR="00F212D8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: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>Next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>slice</w:t>
      </w:r>
      <w:r w:rsidR="00535654">
        <w:rPr>
          <w:rFonts w:ascii="Book Antiqua" w:eastAsia="Book Antiqua" w:hAnsi="Book Antiqua" w:cs="Book Antiqua" w:hint="eastAsi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 w:hint="eastAsia"/>
          <w:bCs/>
          <w:color w:val="212121"/>
          <w:shd w:val="clear" w:color="auto" w:fill="FFFFFF"/>
          <w:lang w:eastAsia="zh-CN"/>
        </w:rPr>
        <w:t>c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hest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enhanced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CT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image</w:t>
      </w:r>
      <w:r w:rsidR="00F212D8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D</w:t>
      </w:r>
      <w:r w:rsidR="00F212D8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: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>Next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>slice</w:t>
      </w:r>
      <w:r w:rsidR="00535654">
        <w:rPr>
          <w:rFonts w:ascii="Book Antiqua" w:eastAsia="Book Antiqua" w:hAnsi="Book Antiqua" w:cs="Book Antiqua" w:hint="eastAsi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 w:hint="eastAsia"/>
          <w:bCs/>
          <w:color w:val="212121"/>
          <w:shd w:val="clear" w:color="auto" w:fill="FFFFFF"/>
          <w:lang w:eastAsia="zh-CN"/>
        </w:rPr>
        <w:t>c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hest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enhanced</w:t>
      </w:r>
      <w:r w:rsidR="00535654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CT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image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.</w:t>
      </w:r>
    </w:p>
    <w:p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>
            <wp:extent cx="5943600" cy="3302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0D" w:rsidRPr="002D6131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Figure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3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Immunohistochemistry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results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and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pathological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manifestations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of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non-small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cell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lung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cancer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squamous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cell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carcinoma.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A</w:t>
      </w:r>
      <w:r w:rsidR="00535654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: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</w:rPr>
        <w:t>HE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</w:rPr>
        <w:t>staining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  <w:shd w:val="clear" w:color="auto" w:fill="FFFFFF"/>
        </w:rPr>
        <w:t>was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  <w:shd w:val="clear" w:color="auto" w:fill="FFFFFF"/>
        </w:rPr>
        <w:t>used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  <w:shd w:val="clear" w:color="auto" w:fill="FFFFFF"/>
        </w:rPr>
        <w:t>to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  <w:shd w:val="clear" w:color="auto" w:fill="FFFFFF"/>
        </w:rPr>
        <w:t>observe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</w:rPr>
        <w:t>the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</w:rPr>
        <w:t>pathological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</w:rPr>
        <w:t>manifestation</w:t>
      </w:r>
      <w:r w:rsidR="001A1005">
        <w:rPr>
          <w:rFonts w:ascii="Book Antiqua" w:eastAsia="Book Antiqua" w:hAnsi="Book Antiqua" w:cs="Book Antiqua"/>
          <w:color w:val="212121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(×100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magnification);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B: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N</w:t>
      </w:r>
      <w:r w:rsidRPr="00CC249D">
        <w:rPr>
          <w:rFonts w:ascii="Book Antiqua" w:eastAsia="Book Antiqua" w:hAnsi="Book Antiqua" w:cs="Book Antiqua"/>
          <w:color w:val="212121"/>
          <w:shd w:val="clear" w:color="auto" w:fill="FFFFFF"/>
        </w:rPr>
        <w:t>uclear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positive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(P40</w:t>
      </w:r>
      <w:r w:rsidRPr="00CC249D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,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×100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magnification)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C: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bookmarkStart w:id="1" w:name="OLE_LINK1"/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Cytoplasmic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positive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(CK5/6</w:t>
      </w:r>
      <w:r w:rsidRPr="00CC249D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,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×100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magnification)</w:t>
      </w:r>
      <w:bookmarkEnd w:id="1"/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D: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Tumor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cells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with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large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deeply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stained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nuclei,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significant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nucleoplasmic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heterogeneity,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keratinization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in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some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areas,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rich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blood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vessels,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tumor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cells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growing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around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blood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vessels,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polarity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disappearing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in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some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areas,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showing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solid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nests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(HE,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×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4</w:t>
      </w:r>
      <w:r w:rsidRPr="00CC249D">
        <w:rPr>
          <w:rFonts w:ascii="Book Antiqua" w:eastAsia="Book Antiqua" w:hAnsi="Book Antiqua" w:cs="Book Antiqua"/>
          <w:color w:val="212121"/>
          <w:shd w:val="clear" w:color="auto" w:fill="FFFFFF"/>
        </w:rPr>
        <w:t>00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magnification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)</w:t>
      </w:r>
      <w:r w:rsidRPr="00CC249D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E: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N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uclear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positive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(P40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,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×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2</w:t>
      </w:r>
      <w:r w:rsidRPr="00CC249D">
        <w:rPr>
          <w:rFonts w:ascii="Book Antiqua" w:eastAsia="Book Antiqua" w:hAnsi="Book Antiqua" w:cs="Book Antiqua"/>
          <w:color w:val="212121"/>
          <w:shd w:val="clear" w:color="auto" w:fill="FFFFFF"/>
        </w:rPr>
        <w:t>00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magnification)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F: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Cytoplasmic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positive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(CK5/6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,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×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2</w:t>
      </w:r>
      <w:r w:rsidRPr="00CC249D">
        <w:rPr>
          <w:rFonts w:ascii="Book Antiqua" w:eastAsia="Book Antiqua" w:hAnsi="Book Antiqua" w:cs="Book Antiqua"/>
          <w:color w:val="212121"/>
          <w:shd w:val="clear" w:color="auto" w:fill="FFFFFF"/>
        </w:rPr>
        <w:t>00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magnification)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.</w:t>
      </w:r>
    </w:p>
    <w:sectPr w:rsidR="0096470D" w:rsidRPr="002D61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6F89" w:rsidRDefault="00756F89">
      <w:r>
        <w:separator/>
      </w:r>
    </w:p>
  </w:endnote>
  <w:endnote w:type="continuationSeparator" w:id="0">
    <w:p w:rsidR="00756F89" w:rsidRDefault="00756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5289410"/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</w:sdtPr>
        <w:sdtEndPr>
          <w:rPr>
            <w:rFonts w:ascii="Book Antiqua" w:hAnsi="Book Antiqua"/>
            <w:sz w:val="24"/>
            <w:szCs w:val="24"/>
          </w:rPr>
        </w:sdtEndPr>
        <w:sdtContent>
          <w:p w:rsidR="0096470D" w:rsidRDefault="006E3BC2">
            <w:pPr>
              <w:pStyle w:val="a7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005CF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005CF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6470D" w:rsidRDefault="0096470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6F89" w:rsidRDefault="00756F89">
      <w:r>
        <w:separator/>
      </w:r>
    </w:p>
  </w:footnote>
  <w:footnote w:type="continuationSeparator" w:id="0">
    <w:p w:rsidR="00756F89" w:rsidRDefault="00756F8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ZWVhMTg5ZjY0YmNkODUzNTM3Y2Q5MTk1Y2NiNGYxZDMifQ=="/>
  </w:docVars>
  <w:rsids>
    <w:rsidRoot w:val="00A77B3E"/>
    <w:rsid w:val="00005CF1"/>
    <w:rsid w:val="00022E08"/>
    <w:rsid w:val="000241BF"/>
    <w:rsid w:val="00044280"/>
    <w:rsid w:val="000514FE"/>
    <w:rsid w:val="000747F6"/>
    <w:rsid w:val="00084D69"/>
    <w:rsid w:val="0008701A"/>
    <w:rsid w:val="000E1270"/>
    <w:rsid w:val="000F4BDB"/>
    <w:rsid w:val="0016098C"/>
    <w:rsid w:val="00180152"/>
    <w:rsid w:val="001A1005"/>
    <w:rsid w:val="001D2E8B"/>
    <w:rsid w:val="00232F00"/>
    <w:rsid w:val="002376A3"/>
    <w:rsid w:val="00254C24"/>
    <w:rsid w:val="0027797F"/>
    <w:rsid w:val="002A475A"/>
    <w:rsid w:val="002B3989"/>
    <w:rsid w:val="002D6131"/>
    <w:rsid w:val="00332786"/>
    <w:rsid w:val="00340FA1"/>
    <w:rsid w:val="00356972"/>
    <w:rsid w:val="00372787"/>
    <w:rsid w:val="0037703C"/>
    <w:rsid w:val="003A6BE9"/>
    <w:rsid w:val="00433508"/>
    <w:rsid w:val="00446888"/>
    <w:rsid w:val="004765CE"/>
    <w:rsid w:val="004825B1"/>
    <w:rsid w:val="004A0F9E"/>
    <w:rsid w:val="004A4E5D"/>
    <w:rsid w:val="00501042"/>
    <w:rsid w:val="00527941"/>
    <w:rsid w:val="005315E2"/>
    <w:rsid w:val="00535654"/>
    <w:rsid w:val="00536DF4"/>
    <w:rsid w:val="005517B1"/>
    <w:rsid w:val="005935E9"/>
    <w:rsid w:val="005A5047"/>
    <w:rsid w:val="005F4675"/>
    <w:rsid w:val="00605F45"/>
    <w:rsid w:val="00613F78"/>
    <w:rsid w:val="00621D15"/>
    <w:rsid w:val="0063183F"/>
    <w:rsid w:val="00640E2E"/>
    <w:rsid w:val="00644303"/>
    <w:rsid w:val="00646D08"/>
    <w:rsid w:val="00663FE4"/>
    <w:rsid w:val="00664534"/>
    <w:rsid w:val="00680D97"/>
    <w:rsid w:val="00696501"/>
    <w:rsid w:val="006D6EFA"/>
    <w:rsid w:val="006E3650"/>
    <w:rsid w:val="006E3BC2"/>
    <w:rsid w:val="0072002B"/>
    <w:rsid w:val="0072190F"/>
    <w:rsid w:val="00737797"/>
    <w:rsid w:val="00756F89"/>
    <w:rsid w:val="00777665"/>
    <w:rsid w:val="007A1E1F"/>
    <w:rsid w:val="007C193C"/>
    <w:rsid w:val="008301D7"/>
    <w:rsid w:val="008310E8"/>
    <w:rsid w:val="00840F7A"/>
    <w:rsid w:val="00864284"/>
    <w:rsid w:val="00864BB5"/>
    <w:rsid w:val="008F04E6"/>
    <w:rsid w:val="008F3953"/>
    <w:rsid w:val="00913144"/>
    <w:rsid w:val="0096470D"/>
    <w:rsid w:val="0097671C"/>
    <w:rsid w:val="0099549C"/>
    <w:rsid w:val="009B2422"/>
    <w:rsid w:val="009B40CD"/>
    <w:rsid w:val="009C3BC4"/>
    <w:rsid w:val="009E435F"/>
    <w:rsid w:val="00A22BE7"/>
    <w:rsid w:val="00A32416"/>
    <w:rsid w:val="00A63A27"/>
    <w:rsid w:val="00A74458"/>
    <w:rsid w:val="00A77B3E"/>
    <w:rsid w:val="00A96B71"/>
    <w:rsid w:val="00AB11A0"/>
    <w:rsid w:val="00AB51C2"/>
    <w:rsid w:val="00AF5A1D"/>
    <w:rsid w:val="00B01A2B"/>
    <w:rsid w:val="00B02552"/>
    <w:rsid w:val="00B332FC"/>
    <w:rsid w:val="00C2477D"/>
    <w:rsid w:val="00C348E4"/>
    <w:rsid w:val="00C60C06"/>
    <w:rsid w:val="00C95F7E"/>
    <w:rsid w:val="00CA2A55"/>
    <w:rsid w:val="00CC249D"/>
    <w:rsid w:val="00D242FA"/>
    <w:rsid w:val="00D468B4"/>
    <w:rsid w:val="00D65204"/>
    <w:rsid w:val="00DA44DC"/>
    <w:rsid w:val="00DB1A61"/>
    <w:rsid w:val="00DC7076"/>
    <w:rsid w:val="00DD0E38"/>
    <w:rsid w:val="00DF4046"/>
    <w:rsid w:val="00E22E55"/>
    <w:rsid w:val="00E430FE"/>
    <w:rsid w:val="00E558EC"/>
    <w:rsid w:val="00E878F3"/>
    <w:rsid w:val="00EB7878"/>
    <w:rsid w:val="00EE3B79"/>
    <w:rsid w:val="00EE5BEA"/>
    <w:rsid w:val="00F02B62"/>
    <w:rsid w:val="00F212D8"/>
    <w:rsid w:val="00F47D61"/>
    <w:rsid w:val="00F56E97"/>
    <w:rsid w:val="00F6637B"/>
    <w:rsid w:val="00F814D3"/>
    <w:rsid w:val="00F94EC3"/>
    <w:rsid w:val="00FC5722"/>
    <w:rsid w:val="00FD43EB"/>
    <w:rsid w:val="01865314"/>
    <w:rsid w:val="0A650C83"/>
    <w:rsid w:val="0D8E04F1"/>
    <w:rsid w:val="11AB243F"/>
    <w:rsid w:val="36653CF4"/>
    <w:rsid w:val="4BED51AB"/>
    <w:rsid w:val="66F2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09B406AD-B341-4270-B6C1-474335D14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</w:style>
  <w:style w:type="paragraph" w:styleId="a5">
    <w:name w:val="Balloon Text"/>
    <w:basedOn w:val="a"/>
    <w:link w:val="a6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semiHidden/>
    <w:unhideWhenUsed/>
    <w:rPr>
      <w:b/>
      <w:bCs/>
    </w:rPr>
  </w:style>
  <w:style w:type="character" w:styleId="ad">
    <w:name w:val="Emphasis"/>
    <w:basedOn w:val="a0"/>
    <w:qFormat/>
    <w:rPr>
      <w:i/>
    </w:rPr>
  </w:style>
  <w:style w:type="character" w:styleId="ae">
    <w:name w:val="annotation reference"/>
    <w:basedOn w:val="a0"/>
    <w:semiHidden/>
    <w:unhideWhenUsed/>
    <w:rPr>
      <w:sz w:val="21"/>
      <w:szCs w:val="21"/>
    </w:rPr>
  </w:style>
  <w:style w:type="character" w:customStyle="1" w:styleId="15">
    <w:name w:val="15"/>
    <w:basedOn w:val="a0"/>
  </w:style>
  <w:style w:type="character" w:customStyle="1" w:styleId="aa">
    <w:name w:val="页眉 字符"/>
    <w:basedOn w:val="a0"/>
    <w:link w:val="a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4">
    <w:name w:val="批注文字 字符"/>
    <w:basedOn w:val="a0"/>
    <w:link w:val="a3"/>
    <w:semiHidden/>
    <w:rPr>
      <w:sz w:val="24"/>
      <w:szCs w:val="24"/>
    </w:rPr>
  </w:style>
  <w:style w:type="character" w:customStyle="1" w:styleId="ac">
    <w:name w:val="批注主题 字符"/>
    <w:basedOn w:val="a4"/>
    <w:link w:val="ab"/>
    <w:semiHidden/>
    <w:rPr>
      <w:b/>
      <w:bCs/>
      <w:sz w:val="24"/>
      <w:szCs w:val="24"/>
    </w:rPr>
  </w:style>
  <w:style w:type="character" w:customStyle="1" w:styleId="a6">
    <w:name w:val="批注框文本 字符"/>
    <w:basedOn w:val="a0"/>
    <w:link w:val="a5"/>
    <w:semiHidden/>
    <w:qFormat/>
    <w:rPr>
      <w:sz w:val="18"/>
      <w:szCs w:val="18"/>
    </w:rPr>
  </w:style>
  <w:style w:type="paragraph" w:styleId="af">
    <w:name w:val="Revision"/>
    <w:hidden/>
    <w:uiPriority w:val="99"/>
    <w:semiHidden/>
    <w:rsid w:val="00535654"/>
    <w:rPr>
      <w:rFonts w:eastAsiaTheme="minorEastAs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4100</Words>
  <Characters>23375</Characters>
  <Application>Microsoft Office Word</Application>
  <DocSecurity>0</DocSecurity>
  <Lines>194</Lines>
  <Paragraphs>54</Paragraphs>
  <ScaleCrop>false</ScaleCrop>
  <Company>HP</Company>
  <LinksUpToDate>false</LinksUpToDate>
  <CharactersWithSpaces>27421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Jin-Lei Wang</cp:lastModifiedBy>
  <cp:revision>114</cp:revision>
  <dcterms:created xsi:type="dcterms:W3CDTF">2023-04-13T09:37:00Z</dcterms:created>
  <dcterms:modified xsi:type="dcterms:W3CDTF">2023-04-19T07:29:00Z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E5C7A27835E640CFB95C10FEE408E375_12</vt:lpwstr>
  </property>
</Properties>
</file>