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4227"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Gastrointestinal Oncology</w:t>
      </w:r>
    </w:p>
    <w:p w14:paraId="2BF0DD29"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84605</w:t>
      </w:r>
    </w:p>
    <w:p w14:paraId="526145A2"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MINIREVIEWS</w:t>
      </w:r>
    </w:p>
    <w:p w14:paraId="78B94C96" w14:textId="77777777" w:rsidR="00D90319" w:rsidRDefault="00D90319">
      <w:pPr>
        <w:spacing w:line="360" w:lineRule="auto"/>
        <w:jc w:val="both"/>
        <w:rPr>
          <w:rFonts w:ascii="Book Antiqua" w:hAnsi="Book Antiqua"/>
          <w:color w:val="000000" w:themeColor="text1"/>
        </w:rPr>
      </w:pPr>
    </w:p>
    <w:p w14:paraId="77BC168B"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Emerging role of autophagy in colorectal cancer: Progress and prospects for clinical intervention</w:t>
      </w:r>
    </w:p>
    <w:p w14:paraId="05B9BCAC" w14:textId="77777777" w:rsidR="00D90319" w:rsidRDefault="00D90319">
      <w:pPr>
        <w:spacing w:line="360" w:lineRule="auto"/>
        <w:jc w:val="both"/>
        <w:rPr>
          <w:rFonts w:ascii="Book Antiqua" w:hAnsi="Book Antiqua"/>
          <w:color w:val="000000" w:themeColor="text1"/>
        </w:rPr>
      </w:pPr>
    </w:p>
    <w:p w14:paraId="4187D4CC"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Ma TF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Autophagy in colorectal cancer</w:t>
      </w:r>
    </w:p>
    <w:p w14:paraId="12FB6670" w14:textId="77777777" w:rsidR="00D90319" w:rsidRDefault="00D90319">
      <w:pPr>
        <w:spacing w:line="360" w:lineRule="auto"/>
        <w:jc w:val="both"/>
        <w:rPr>
          <w:rFonts w:ascii="Book Antiqua" w:hAnsi="Book Antiqua"/>
          <w:color w:val="000000" w:themeColor="text1"/>
        </w:rPr>
      </w:pPr>
    </w:p>
    <w:p w14:paraId="51957F5F" w14:textId="77777777" w:rsidR="00D90319" w:rsidRPr="001677D2" w:rsidRDefault="00000000">
      <w:pPr>
        <w:spacing w:line="360" w:lineRule="auto"/>
        <w:jc w:val="both"/>
        <w:rPr>
          <w:rFonts w:ascii="Book Antiqua" w:hAnsi="Book Antiqua"/>
          <w:color w:val="000000" w:themeColor="text1"/>
          <w:lang w:val="de-AT"/>
        </w:rPr>
      </w:pPr>
      <w:r w:rsidRPr="001677D2">
        <w:rPr>
          <w:rFonts w:ascii="Book Antiqua" w:eastAsia="Book Antiqua" w:hAnsi="Book Antiqua" w:cs="Book Antiqua"/>
          <w:color w:val="000000" w:themeColor="text1"/>
          <w:lang w:val="de-AT"/>
        </w:rPr>
        <w:t>Tian-Fei Ma, Yue-Ren Fan, Yi-Hang Zhao, Bin Liu</w:t>
      </w:r>
    </w:p>
    <w:p w14:paraId="6F44518D" w14:textId="77777777" w:rsidR="00D90319" w:rsidRPr="001677D2" w:rsidRDefault="00D90319">
      <w:pPr>
        <w:spacing w:line="360" w:lineRule="auto"/>
        <w:jc w:val="both"/>
        <w:rPr>
          <w:rFonts w:ascii="Book Antiqua" w:hAnsi="Book Antiqua"/>
          <w:color w:val="000000" w:themeColor="text1"/>
          <w:lang w:val="de-AT"/>
        </w:rPr>
      </w:pPr>
    </w:p>
    <w:p w14:paraId="2AF97999"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Tian-Fei Ma, Yue-Ren Fan, Yi-Hang Zhao, Bin Liu, </w:t>
      </w:r>
      <w:r>
        <w:rPr>
          <w:rFonts w:ascii="Book Antiqua" w:eastAsia="Book Antiqua" w:hAnsi="Book Antiqua" w:cs="Book Antiqua"/>
          <w:color w:val="000000" w:themeColor="text1"/>
        </w:rPr>
        <w:t xml:space="preserve">Department of Breast Internal Medicine </w:t>
      </w:r>
      <w:r>
        <w:rPr>
          <w:rFonts w:ascii="宋体" w:eastAsia="宋体" w:hAnsi="宋体" w:cs="宋体" w:hint="eastAsia"/>
          <w:color w:val="000000" w:themeColor="text1"/>
        </w:rPr>
        <w:t>Ⅱ</w:t>
      </w:r>
      <w:r>
        <w:rPr>
          <w:rFonts w:ascii="Book Antiqua" w:eastAsia="Book Antiqua" w:hAnsi="Book Antiqua" w:cs="Book Antiqua"/>
          <w:color w:val="000000" w:themeColor="text1"/>
        </w:rPr>
        <w:t xml:space="preserve">, Cancer Hospital of China Medical University, Liaoning Cancer Hospital </w:t>
      </w:r>
      <w:r>
        <w:rPr>
          <w:rFonts w:ascii="Book Antiqua" w:eastAsia="宋体" w:hAnsi="Book Antiqua" w:cs="Book Antiqua" w:hint="eastAsia"/>
          <w:color w:val="000000" w:themeColor="text1"/>
          <w:lang w:eastAsia="zh-CN"/>
        </w:rPr>
        <w:t>&amp;</w:t>
      </w:r>
      <w:r>
        <w:rPr>
          <w:rFonts w:ascii="Book Antiqua" w:eastAsia="Book Antiqua" w:hAnsi="Book Antiqua" w:cs="Book Antiqua"/>
          <w:color w:val="000000" w:themeColor="text1"/>
        </w:rPr>
        <w:t xml:space="preserve"> Institute, Shenyang 110042, Liaoning Province, China</w:t>
      </w:r>
    </w:p>
    <w:p w14:paraId="3FBAA14C" w14:textId="77777777" w:rsidR="00D90319" w:rsidRDefault="00D90319">
      <w:pPr>
        <w:spacing w:line="360" w:lineRule="auto"/>
        <w:jc w:val="both"/>
        <w:rPr>
          <w:rFonts w:ascii="Book Antiqua" w:hAnsi="Book Antiqua"/>
          <w:color w:val="000000" w:themeColor="text1"/>
        </w:rPr>
      </w:pPr>
    </w:p>
    <w:p w14:paraId="75CABBB8"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Ma TF and Liu B contributed equally to the conception and design; Ma TF and Fan YR searched the literature, drafted the manuscript and prepared the tables; Liu B and Zhao YH modified and revised the manuscript.</w:t>
      </w:r>
    </w:p>
    <w:p w14:paraId="7D907D3F" w14:textId="77777777" w:rsidR="00D90319" w:rsidRDefault="00D90319">
      <w:pPr>
        <w:spacing w:line="360" w:lineRule="auto"/>
        <w:jc w:val="both"/>
        <w:rPr>
          <w:rFonts w:ascii="Book Antiqua" w:hAnsi="Book Antiqua"/>
          <w:color w:val="000000" w:themeColor="text1"/>
        </w:rPr>
      </w:pPr>
    </w:p>
    <w:p w14:paraId="2B21E062" w14:textId="3DA4771F"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Tian-Fei Ma, </w:t>
      </w:r>
      <w:r w:rsidR="00E11D18" w:rsidRPr="00E11D18">
        <w:rPr>
          <w:rFonts w:ascii="Book Antiqua" w:eastAsia="Book Antiqua" w:hAnsi="Book Antiqua" w:cs="Book Antiqua"/>
          <w:b/>
          <w:bCs/>
          <w:color w:val="000000" w:themeColor="text1"/>
        </w:rPr>
        <w:t>MBBS</w:t>
      </w:r>
      <w:r>
        <w:rPr>
          <w:rFonts w:ascii="Book Antiqua" w:eastAsia="Book Antiqua" w:hAnsi="Book Antiqua" w:cs="Book Antiqua"/>
          <w:b/>
          <w:bCs/>
          <w:color w:val="000000" w:themeColor="text1"/>
        </w:rPr>
        <w:t xml:space="preserve">, Doctor, </w:t>
      </w:r>
      <w:r>
        <w:rPr>
          <w:rFonts w:ascii="Book Antiqua" w:eastAsia="Book Antiqua" w:hAnsi="Book Antiqua" w:cs="Book Antiqua"/>
          <w:color w:val="000000" w:themeColor="text1"/>
        </w:rPr>
        <w:t xml:space="preserve">Department of Breast Internal Medicine </w:t>
      </w:r>
      <w:r>
        <w:rPr>
          <w:rFonts w:ascii="宋体" w:eastAsia="宋体" w:hAnsi="宋体" w:cs="宋体" w:hint="eastAsia"/>
          <w:color w:val="000000" w:themeColor="text1"/>
        </w:rPr>
        <w:t>Ⅱ</w:t>
      </w:r>
      <w:r>
        <w:rPr>
          <w:rFonts w:ascii="Book Antiqua" w:eastAsia="Book Antiqua" w:hAnsi="Book Antiqua" w:cs="Book Antiqua"/>
          <w:color w:val="000000" w:themeColor="text1"/>
        </w:rPr>
        <w:t>, Cancer Hospital of China Medical University, Liaoning Cancer Hospital and Institute, No. 44 Xiaoheyan Road, Dadong District, Shenyang 110042, Liaoning Province, China. lnskaxh6@163.com</w:t>
      </w:r>
    </w:p>
    <w:p w14:paraId="4DA9EB3D" w14:textId="77777777" w:rsidR="00D90319" w:rsidRDefault="00D90319">
      <w:pPr>
        <w:spacing w:line="360" w:lineRule="auto"/>
        <w:jc w:val="both"/>
        <w:rPr>
          <w:rFonts w:ascii="Book Antiqua" w:hAnsi="Book Antiqua"/>
          <w:color w:val="000000" w:themeColor="text1"/>
        </w:rPr>
      </w:pPr>
    </w:p>
    <w:p w14:paraId="0AB2629F"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March 28, 2023</w:t>
      </w:r>
    </w:p>
    <w:p w14:paraId="787E30F8"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April 17, 2023</w:t>
      </w:r>
    </w:p>
    <w:p w14:paraId="1C2997AD" w14:textId="011ACEE8" w:rsidR="00D90319" w:rsidRPr="001677D2"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Accepted:</w:t>
      </w:r>
      <w:r w:rsidR="005B3429" w:rsidRPr="005B3429">
        <w:t xml:space="preserve"> </w:t>
      </w:r>
      <w:r w:rsidR="005B3429" w:rsidRPr="005B3429">
        <w:rPr>
          <w:rFonts w:ascii="Book Antiqua" w:eastAsia="Book Antiqua" w:hAnsi="Book Antiqua" w:cs="Book Antiqua"/>
          <w:color w:val="000000" w:themeColor="text1"/>
        </w:rPr>
        <w:t>May 12, 2023</w:t>
      </w:r>
    </w:p>
    <w:p w14:paraId="02AC8BD0" w14:textId="65C79C51"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Published online:</w:t>
      </w:r>
      <w:r w:rsidR="00361BB6" w:rsidRPr="00361BB6">
        <w:rPr>
          <w:rFonts w:ascii="Book Antiqua" w:hAnsi="Book Antiqua"/>
          <w:color w:val="000000"/>
          <w:shd w:val="clear" w:color="auto" w:fill="FFFFFF"/>
        </w:rPr>
        <w:t xml:space="preserve"> </w:t>
      </w:r>
      <w:r w:rsidR="00361BB6">
        <w:rPr>
          <w:rFonts w:ascii="Book Antiqua" w:hAnsi="Book Antiqua"/>
          <w:color w:val="000000"/>
          <w:shd w:val="clear" w:color="auto" w:fill="FFFFFF"/>
        </w:rPr>
        <w:t>Ju</w:t>
      </w:r>
      <w:r w:rsidR="00ED0CE0">
        <w:rPr>
          <w:rFonts w:ascii="Book Antiqua" w:hAnsi="Book Antiqua"/>
          <w:color w:val="000000"/>
          <w:shd w:val="clear" w:color="auto" w:fill="FFFFFF"/>
        </w:rPr>
        <w:t>ne</w:t>
      </w:r>
      <w:r w:rsidR="00361BB6">
        <w:rPr>
          <w:rFonts w:ascii="Book Antiqua" w:hAnsi="Book Antiqua"/>
          <w:color w:val="000000"/>
          <w:shd w:val="clear" w:color="auto" w:fill="FFFFFF"/>
        </w:rPr>
        <w:t xml:space="preserve"> 15, 2023 </w:t>
      </w:r>
    </w:p>
    <w:p w14:paraId="307C5460" w14:textId="77777777" w:rsidR="00D90319" w:rsidRDefault="00D90319">
      <w:pPr>
        <w:spacing w:line="360" w:lineRule="auto"/>
        <w:jc w:val="both"/>
        <w:rPr>
          <w:rFonts w:ascii="Book Antiqua" w:hAnsi="Book Antiqua"/>
          <w:color w:val="000000" w:themeColor="text1"/>
        </w:rPr>
        <w:sectPr w:rsidR="00D90319">
          <w:footerReference w:type="default" r:id="rId7"/>
          <w:pgSz w:w="12240" w:h="15840"/>
          <w:pgMar w:top="1440" w:right="1440" w:bottom="1440" w:left="1440" w:header="720" w:footer="720" w:gutter="0"/>
          <w:cols w:space="720"/>
          <w:docGrid w:linePitch="360"/>
        </w:sectPr>
      </w:pPr>
    </w:p>
    <w:p w14:paraId="2CBDA7FE"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02E27FD6"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Autophagy is a physiological mechanism in which cells degrade themselves and quickly recover the degraded cell components. Recent studies have shown that autophagy plays an important role in the occurrence, development, treatment, and prognosis of colorectal cancer. In the early stages of colorectal cancer, autophagy can inhibit the production and development of tumors through multiple mechanisms such as maintaining DNA stability, inducing tumor death, and enhancing immune surveillance. However, as colorectal cancer progresses, autophagy may mediate tumor resistance, enhance tumor metabolism, and other pathways to promote tumor development. Therefore, intervening in autophagy at the appropriate time has broad clinical application prospects. This article summarizes the recent research progress of autophagy and colorectal cancer and is expected to provide new theoretical basis and reference for clinical treatment of colorectal cancer.</w:t>
      </w:r>
    </w:p>
    <w:p w14:paraId="464EEFEF" w14:textId="77777777" w:rsidR="00D90319" w:rsidRDefault="00D90319">
      <w:pPr>
        <w:spacing w:line="360" w:lineRule="auto"/>
        <w:jc w:val="both"/>
        <w:rPr>
          <w:rFonts w:ascii="Book Antiqua" w:hAnsi="Book Antiqua"/>
          <w:color w:val="000000" w:themeColor="text1"/>
        </w:rPr>
      </w:pPr>
    </w:p>
    <w:p w14:paraId="5D5790B2"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Autophagy; Self-degradation; Colorectal cancer</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Phosphatidylinositol-3-phosphate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Immune cells</w:t>
      </w:r>
    </w:p>
    <w:p w14:paraId="0356EA97" w14:textId="77777777" w:rsidR="00D90319" w:rsidRDefault="00D90319">
      <w:pPr>
        <w:spacing w:line="360" w:lineRule="auto"/>
        <w:jc w:val="both"/>
        <w:rPr>
          <w:rFonts w:ascii="Book Antiqua" w:hAnsi="Book Antiqua"/>
          <w:color w:val="000000" w:themeColor="text1"/>
        </w:rPr>
      </w:pPr>
    </w:p>
    <w:p w14:paraId="7FEBA3D5" w14:textId="77777777" w:rsidR="00015573" w:rsidRDefault="00015573" w:rsidP="0001557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D7A8276" w14:textId="77777777" w:rsidR="00015573" w:rsidRDefault="00015573">
      <w:pPr>
        <w:spacing w:line="360" w:lineRule="auto"/>
        <w:jc w:val="both"/>
        <w:rPr>
          <w:rFonts w:ascii="Book Antiqua" w:hAnsi="Book Antiqua"/>
          <w:color w:val="000000" w:themeColor="text1"/>
        </w:rPr>
      </w:pPr>
    </w:p>
    <w:p w14:paraId="331FCFF2" w14:textId="7705F189" w:rsidR="00361BB6" w:rsidRPr="00361BB6" w:rsidRDefault="00015573" w:rsidP="00361BB6">
      <w:pPr>
        <w:spacing w:line="360" w:lineRule="auto"/>
        <w:jc w:val="both"/>
        <w:rPr>
          <w:rFonts w:ascii="Book Antiqua" w:eastAsia="Book Antiqua" w:hAnsi="Book Antiqua" w:cs="Book Antiqua"/>
          <w:color w:val="000000" w:themeColor="text1"/>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color w:val="000000" w:themeColor="text1"/>
        </w:rPr>
        <w:t xml:space="preserve">Ma TF, Fan YR, Zhao YH, Liu B. Emerging role of autophagy in colorectal cancer: Progress and prospects for clinical intervention. </w:t>
      </w:r>
      <w:r>
        <w:rPr>
          <w:rFonts w:ascii="Book Antiqua" w:eastAsia="Book Antiqua" w:hAnsi="Book Antiqua" w:cs="Book Antiqua"/>
          <w:i/>
          <w:iCs/>
          <w:color w:val="000000" w:themeColor="text1"/>
        </w:rPr>
        <w:t>World J Gastrointest Oncol</w:t>
      </w:r>
      <w:r>
        <w:rPr>
          <w:rFonts w:ascii="Book Antiqua" w:eastAsia="Book Antiqua" w:hAnsi="Book Antiqua" w:cs="Book Antiqua"/>
          <w:color w:val="000000" w:themeColor="text1"/>
        </w:rPr>
        <w:t xml:space="preserve"> 2023; </w:t>
      </w:r>
      <w:r w:rsidR="00361BB6" w:rsidRPr="00361BB6">
        <w:rPr>
          <w:rFonts w:ascii="Book Antiqua" w:eastAsia="Book Antiqua" w:hAnsi="Book Antiqua" w:cs="Book Antiqua"/>
          <w:color w:val="000000" w:themeColor="text1"/>
        </w:rPr>
        <w:t>15(</w:t>
      </w:r>
      <w:r w:rsidR="002F5F93">
        <w:rPr>
          <w:rFonts w:ascii="Book Antiqua" w:eastAsia="Book Antiqua" w:hAnsi="Book Antiqua" w:cs="Book Antiqua"/>
          <w:color w:val="000000" w:themeColor="text1"/>
        </w:rPr>
        <w:t>6</w:t>
      </w:r>
      <w:r w:rsidR="00361BB6" w:rsidRPr="00361BB6">
        <w:rPr>
          <w:rFonts w:ascii="Book Antiqua" w:eastAsia="Book Antiqua" w:hAnsi="Book Antiqua" w:cs="Book Antiqua"/>
          <w:color w:val="000000" w:themeColor="text1"/>
        </w:rPr>
        <w:t xml:space="preserve">): </w:t>
      </w:r>
      <w:r w:rsidRPr="00825827">
        <w:rPr>
          <w:rFonts w:ascii="Book Antiqua" w:eastAsia="DengXian" w:hAnsi="Book Antiqua" w:cs="宋体"/>
          <w:color w:val="000000"/>
          <w:sz w:val="22"/>
          <w:szCs w:val="22"/>
        </w:rPr>
        <w:t>979-987</w:t>
      </w:r>
    </w:p>
    <w:p w14:paraId="66793B2C" w14:textId="4F87CA29" w:rsidR="00361BB6" w:rsidRPr="00361BB6" w:rsidRDefault="00361BB6" w:rsidP="00361BB6">
      <w:pPr>
        <w:spacing w:line="360" w:lineRule="auto"/>
        <w:jc w:val="both"/>
        <w:rPr>
          <w:rFonts w:ascii="Book Antiqua" w:eastAsia="Book Antiqua" w:hAnsi="Book Antiqua" w:cs="Book Antiqua"/>
          <w:color w:val="000000" w:themeColor="text1"/>
        </w:rPr>
      </w:pPr>
      <w:r w:rsidRPr="00361BB6">
        <w:rPr>
          <w:rFonts w:ascii="Book Antiqua" w:eastAsia="Book Antiqua" w:hAnsi="Book Antiqua" w:cs="Book Antiqua"/>
          <w:b/>
          <w:bCs/>
          <w:color w:val="000000" w:themeColor="text1"/>
        </w:rPr>
        <w:t>URL</w:t>
      </w:r>
      <w:r w:rsidRPr="00361BB6">
        <w:rPr>
          <w:rFonts w:ascii="Book Antiqua" w:eastAsia="Book Antiqua" w:hAnsi="Book Antiqua" w:cs="Book Antiqua"/>
          <w:color w:val="000000" w:themeColor="text1"/>
        </w:rPr>
        <w:t>: https://www.wjgnet.com/1948-5204/full/v15/i</w:t>
      </w:r>
      <w:r w:rsidR="002F5F93">
        <w:rPr>
          <w:rFonts w:ascii="Book Antiqua" w:eastAsia="Book Antiqua" w:hAnsi="Book Antiqua" w:cs="Book Antiqua"/>
          <w:color w:val="000000" w:themeColor="text1"/>
        </w:rPr>
        <w:t>6</w:t>
      </w:r>
      <w:r w:rsidRPr="00361BB6">
        <w:rPr>
          <w:rFonts w:ascii="Book Antiqua" w:eastAsia="Book Antiqua" w:hAnsi="Book Antiqua" w:cs="Book Antiqua"/>
          <w:color w:val="000000" w:themeColor="text1"/>
        </w:rPr>
        <w:t>/</w:t>
      </w:r>
      <w:r w:rsidR="00015573" w:rsidRPr="00825827">
        <w:rPr>
          <w:rFonts w:ascii="Book Antiqua" w:eastAsia="DengXian" w:hAnsi="Book Antiqua" w:cs="宋体"/>
          <w:color w:val="000000"/>
          <w:sz w:val="22"/>
          <w:szCs w:val="22"/>
        </w:rPr>
        <w:t>979</w:t>
      </w:r>
      <w:r w:rsidRPr="00361BB6">
        <w:rPr>
          <w:rFonts w:ascii="Book Antiqua" w:eastAsia="Book Antiqua" w:hAnsi="Book Antiqua" w:cs="Book Antiqua"/>
          <w:color w:val="000000" w:themeColor="text1"/>
        </w:rPr>
        <w:t>.htm</w:t>
      </w:r>
    </w:p>
    <w:p w14:paraId="387241E0" w14:textId="2C68A81D" w:rsidR="00D90319" w:rsidRDefault="00361BB6" w:rsidP="00361BB6">
      <w:pPr>
        <w:spacing w:line="360" w:lineRule="auto"/>
        <w:jc w:val="both"/>
        <w:rPr>
          <w:rFonts w:ascii="Book Antiqua" w:hAnsi="Book Antiqua"/>
          <w:color w:val="000000" w:themeColor="text1"/>
        </w:rPr>
      </w:pPr>
      <w:r w:rsidRPr="00361BB6">
        <w:rPr>
          <w:rFonts w:ascii="Book Antiqua" w:eastAsia="Book Antiqua" w:hAnsi="Book Antiqua" w:cs="Book Antiqua"/>
          <w:b/>
          <w:bCs/>
          <w:color w:val="000000" w:themeColor="text1"/>
        </w:rPr>
        <w:t>DOI</w:t>
      </w:r>
      <w:r w:rsidRPr="00361BB6">
        <w:rPr>
          <w:rFonts w:ascii="Book Antiqua" w:eastAsia="Book Antiqua" w:hAnsi="Book Antiqua" w:cs="Book Antiqua"/>
          <w:color w:val="000000" w:themeColor="text1"/>
        </w:rPr>
        <w:t>: https://dx.doi.org/10.4251/wjgo.v15.i</w:t>
      </w:r>
      <w:r w:rsidR="002F5F93">
        <w:rPr>
          <w:rFonts w:ascii="Book Antiqua" w:eastAsia="Book Antiqua" w:hAnsi="Book Antiqua" w:cs="Book Antiqua"/>
          <w:color w:val="000000" w:themeColor="text1"/>
        </w:rPr>
        <w:t>6</w:t>
      </w:r>
      <w:r w:rsidRPr="00361BB6">
        <w:rPr>
          <w:rFonts w:ascii="Book Antiqua" w:eastAsia="Book Antiqua" w:hAnsi="Book Antiqua" w:cs="Book Antiqua"/>
          <w:color w:val="000000" w:themeColor="text1"/>
        </w:rPr>
        <w:t>.</w:t>
      </w:r>
      <w:r w:rsidR="00015573" w:rsidRPr="00825827">
        <w:rPr>
          <w:rFonts w:ascii="Book Antiqua" w:eastAsia="DengXian" w:hAnsi="Book Antiqua" w:cs="宋体"/>
          <w:color w:val="000000"/>
          <w:sz w:val="22"/>
          <w:szCs w:val="22"/>
        </w:rPr>
        <w:t>979</w:t>
      </w:r>
    </w:p>
    <w:p w14:paraId="12560FDC" w14:textId="77777777" w:rsidR="00D90319" w:rsidRDefault="00D90319">
      <w:pPr>
        <w:spacing w:line="360" w:lineRule="auto"/>
        <w:jc w:val="both"/>
        <w:rPr>
          <w:rFonts w:ascii="Book Antiqua" w:hAnsi="Book Antiqua"/>
          <w:color w:val="000000" w:themeColor="text1"/>
        </w:rPr>
      </w:pPr>
    </w:p>
    <w:p w14:paraId="0AAB2A77"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In the early stages of colon cancer, autophagy can inhibit the production and development of tumors through multiple mechanisms such as maintaining DNA stability, inducing tumor death, and enhancing immune surveillance. However, as colorectal cancer progresses, autophagy may mediate tumor resistance, enhance tumor </w:t>
      </w:r>
      <w:r>
        <w:rPr>
          <w:rFonts w:ascii="Book Antiqua" w:eastAsia="Book Antiqua" w:hAnsi="Book Antiqua" w:cs="Book Antiqua"/>
          <w:color w:val="000000" w:themeColor="text1"/>
        </w:rPr>
        <w:lastRenderedPageBreak/>
        <w:t>metabolism, and other pathways to promote tumor development. Therefore, intervening in autophagy at the appropriate time has broad clinical application prospects.</w:t>
      </w:r>
    </w:p>
    <w:p w14:paraId="6388CBE7" w14:textId="77777777" w:rsidR="00D90319" w:rsidRDefault="00D90319">
      <w:pPr>
        <w:spacing w:line="360" w:lineRule="auto"/>
        <w:jc w:val="both"/>
        <w:rPr>
          <w:rFonts w:ascii="Book Antiqua" w:hAnsi="Book Antiqua"/>
          <w:color w:val="000000" w:themeColor="text1"/>
        </w:rPr>
      </w:pPr>
    </w:p>
    <w:p w14:paraId="1203515C"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2454F43D"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Colorectal cancer (CRC) refers to malignant epithelial tumors of the colon, rectum, and anal canal. In 2020, CRC was the third most common malignancy and the second most deadly cancer worldwide, with an estimated 1.88 million new cases (9.8%) and 910000 deaths (9.2%)</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Great progress has been made in CRC diagnosis and treatment with the availability of routine health check-ups and new techniques. At present, surgery remains the mainstay of treatment for CRC, while chemotherapy, targeted therapy, and immunotherapy have also been applied in clinical settings. However, due to its insidious onset, CRC is mostly diagnosed in advanced stages and becomes resistant to chemotherapy and targeted therapy</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Therefore, the prognosis of CRC is poor. Autophagy plays a critical role in regulating cancer development, and autophagy-based clinical interventions may address this clinical dilemma. This article reviews the recent progress in the research on the association between autophagy and CRC.</w:t>
      </w:r>
    </w:p>
    <w:p w14:paraId="6A2A9C61" w14:textId="77777777" w:rsidR="00D90319" w:rsidRDefault="00D90319">
      <w:pPr>
        <w:spacing w:line="360" w:lineRule="auto"/>
        <w:jc w:val="both"/>
        <w:rPr>
          <w:rFonts w:ascii="Book Antiqua" w:hAnsi="Book Antiqua"/>
          <w:color w:val="000000" w:themeColor="text1"/>
        </w:rPr>
      </w:pPr>
    </w:p>
    <w:p w14:paraId="7FBE155E" w14:textId="77777777" w:rsidR="00D90319" w:rsidRDefault="00000000">
      <w:pPr>
        <w:spacing w:line="360" w:lineRule="auto"/>
        <w:jc w:val="both"/>
        <w:rPr>
          <w:rFonts w:ascii="Book Antiqua" w:hAnsi="Book Antiqua"/>
          <w:color w:val="000000" w:themeColor="text1"/>
        </w:rPr>
      </w:pPr>
      <w:r>
        <w:rPr>
          <w:rStyle w:val="2"/>
          <w:rFonts w:ascii="Book Antiqua" w:eastAsia="Book Antiqua" w:hAnsi="Book Antiqua" w:cs="Book Antiqua"/>
          <w:b/>
          <w:caps/>
          <w:color w:val="000000" w:themeColor="text1"/>
          <w:u w:val="single"/>
        </w:rPr>
        <w:t>AUTOPHAGY</w:t>
      </w:r>
    </w:p>
    <w:p w14:paraId="3A46B913"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Autophagy is a highly conserved eukaryotic macromolecular degradation process that degrades and recycles macromolecular substances such as damaged organelles and sirtuins inside the cells to quickly replenish the substances required for normal physiological activities of cells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Autophagy is strictly regulated by a variety of autophagy-related genes (ATGs). Under stressful conditions such as organelle damage, production of abnormal proteins, and nutrient deficiency, autophagosomes are formed, which fuse with intracellular lysosomes to form autophagolysosomes by wrapping or binding to the components to be degraded, thus initiating the degradation and recycling process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In both normal and malignant cells, autophagy may be a response to cellular stresses including nutrient deficiencies, hypoxia, and toxin accumulation</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Nevertheless, the impact of autophagy on cells can be multi-faceted: It may be a </w:t>
      </w:r>
      <w:r>
        <w:rPr>
          <w:rFonts w:ascii="Book Antiqua" w:eastAsia="Book Antiqua" w:hAnsi="Book Antiqua" w:cs="Book Antiqua"/>
          <w:color w:val="000000" w:themeColor="text1"/>
        </w:rPr>
        <w:lastRenderedPageBreak/>
        <w:t>protective factor that promotes cell survival, but can also lead to growth arrest and/or apoptosis.</w:t>
      </w:r>
    </w:p>
    <w:p w14:paraId="4636E68B" w14:textId="77777777"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Autophagy, as a metabolic regulatory mechanism widely present within cells, can lead to various diseases such as neurodegenerative diseases and tumors once dysregulated. As shown in Figure 1, the molecular mechanism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which autophagy is regulated mainly includes the following three aspects: (1) The adenosine monophosphate-activated protein kinase (AMPK)/mammalian target of rapamycin (mTOR) pathway: The mTOR kinase, as a receptor for amino acids, energy, and hormones in cells, can regulate autophagy in a negative feedback manner</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(2) The phosphatidylinositol 3-kinase (PI3K)/AKT signaling pathway: Different types of PI3K play different roles in autophagy regulation, among which type I PI3K can inhibit autophagy after binding to AKT, whereas type III PI3K can induce the enhancement of autophagy by binding to the ultraviolet resistance-associated gene (UURAG) product; and (3) The negative feedback signaling pathway of G protein subunit Gai3 and amino acids: GTP can bind to Gai3 intracellularly and is an inhibitory signal of autophagy; GDP binds to Gai3 protein to activate autophagy; and, as the end products of protein degradation, amino acids negatively regulate the autophagy</w:t>
      </w:r>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w:t>
      </w:r>
    </w:p>
    <w:p w14:paraId="433737C4" w14:textId="0232A972"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Autophagy can be divided into three types depending on the mechanism by which intracellular materials are delivered into </w:t>
      </w:r>
      <w:r w:rsidR="00F9082B">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lysosome for degradation: Macroautophagy, microautophagy, and chaperone-mediated autophagy (CMA)</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 Macroautophagy is a selective autophagy process that occurs mainly in macrophages. They can form phagosomes that ingest cytoplasmic proteins and damaged organelles and then further mature into double-membrane binding vesicles (known as autophagosomes). These autophagosomes are transported to lysosomes, where they degrade the damaged mitochondria, the invading microorganisms, and other components, thus maintaining the homeostasis of cells during </w:t>
      </w:r>
      <w:r w:rsidR="00F9082B">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stress response. During macroautophagy, autophagy is mainly regulated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AMPK/mTOR signaling pathway</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Microautophagy occurs </w:t>
      </w:r>
      <w:r w:rsidR="00F9082B">
        <w:rPr>
          <w:rFonts w:ascii="Book Antiqua" w:eastAsia="Book Antiqua" w:hAnsi="Book Antiqua" w:cs="Book Antiqua"/>
          <w:color w:val="000000" w:themeColor="text1"/>
        </w:rPr>
        <w:t>through</w:t>
      </w:r>
      <w:r>
        <w:rPr>
          <w:rFonts w:ascii="Book Antiqua" w:eastAsia="Book Antiqua" w:hAnsi="Book Antiqua" w:cs="Book Antiqua"/>
          <w:color w:val="000000" w:themeColor="text1"/>
        </w:rPr>
        <w:t xml:space="preserve"> the invagination of lysosomes or endosomal membranes, which directly phagocytosize the substances to be degraded, during which the proteases in lysosomes play a degrading role. Microautophagy occurs </w:t>
      </w:r>
      <w:r>
        <w:rPr>
          <w:rFonts w:ascii="Book Antiqua" w:eastAsia="Book Antiqua" w:hAnsi="Book Antiqua" w:cs="Book Antiqua"/>
          <w:color w:val="000000" w:themeColor="text1"/>
        </w:rPr>
        <w:lastRenderedPageBreak/>
        <w:t>in almost all normal cells and therefore is a widely existing intracellular energy and material circulation mechanism</w:t>
      </w:r>
      <w:r>
        <w:rPr>
          <w:rFonts w:ascii="Book Antiqua" w:eastAsia="Book Antiqua" w:hAnsi="Book Antiqua" w:cs="Book Antiqua"/>
          <w:color w:val="000000" w:themeColor="text1"/>
          <w:vertAlign w:val="superscript"/>
        </w:rPr>
        <w:t>[11-12]</w:t>
      </w:r>
      <w:r>
        <w:rPr>
          <w:rFonts w:ascii="Book Antiqua" w:eastAsia="Book Antiqua" w:hAnsi="Book Antiqua" w:cs="Book Antiqua"/>
          <w:color w:val="000000" w:themeColor="text1"/>
        </w:rPr>
        <w:t>. Notably, no direct link between microautophagy and tumorigenesis has been found.</w:t>
      </w:r>
    </w:p>
    <w:p w14:paraId="386328CE" w14:textId="7EF70DE8"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Unlike macroautophagy and microautophagy, CMA is a selective lysosome-dependent protein-degrading mechanism</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CMA exists in most cells but exerts only basal activities under physiological conditions. Once cell stress occurs, the activity of CMA is rapidly enhanced, which facilitates the rapid circulation of intracellular proteins under stress conditions and minimizes the need for new protein degradation and production, thereby maximizing energy savings and improving cell survival. Compared to normal cells, tumor cells have increased CMA activity. Blocking CMA significantly inhibited tumor growth and induced regression of lung cancer or melanoma xenografts in mouse models</w:t>
      </w:r>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Therefore, intervening </w:t>
      </w:r>
      <w:r w:rsidR="00F9082B">
        <w:rPr>
          <w:rFonts w:ascii="Book Antiqua" w:eastAsia="Book Antiqua" w:hAnsi="Book Antiqua" w:cs="Book Antiqua"/>
          <w:color w:val="000000" w:themeColor="text1"/>
        </w:rPr>
        <w:t xml:space="preserve">in </w:t>
      </w:r>
      <w:r>
        <w:rPr>
          <w:rFonts w:ascii="Book Antiqua" w:eastAsia="Book Antiqua" w:hAnsi="Book Antiqua" w:cs="Book Antiqua"/>
          <w:color w:val="000000" w:themeColor="text1"/>
        </w:rPr>
        <w:t>the CMA pathways may have broad antitumor activity. In the form of autophagy, all the proteins targeted by CMA contain KFERQ-like pentapeptide motifs, which can be recognized by heat shock protein family A (Hsp70) member 8 (HSPA8/HSC70) and form a complex with lysosome-associated membrane protein type 2a (LAMP-2A)</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No vesicle structure will be formed during this process; rather, the proteins to be degraded pass directly through the lysosomal membrane to enter the lysosomal cavity for degradation.</w:t>
      </w:r>
    </w:p>
    <w:p w14:paraId="4F212F11" w14:textId="28980266"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In addition to autophagy's important regulatory role in energy and material metabolism, the endosomal protein sorting nexin 5 (SNX5) interacts with beclin 1 and ATG14-containing class III phosphatidylinositol-3-kinase (PI3KC3) complex 1 (PI3KC3-C1), increases the lipid kinase activity of purified PI3KC3-C1, and is required for </w:t>
      </w:r>
      <w:r w:rsidR="00951F65">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endosomal generation of phosphatidylinositol-3-phosphate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P</w:t>
      </w:r>
      <w:r>
        <w:rPr>
          <w:rFonts w:ascii="Book Antiqua" w:eastAsia="宋体" w:hAnsi="Book Antiqua" w:cs="Book Antiqua"/>
          <w:color w:val="000000" w:themeColor="text1"/>
          <w:lang w:eastAsia="zh-CN"/>
        </w:rPr>
        <w:t>I3</w:t>
      </w:r>
      <w:r>
        <w:rPr>
          <w:rFonts w:ascii="Book Antiqua" w:eastAsia="Book Antiqua" w:hAnsi="Book Antiqua" w:cs="Book Antiqua"/>
          <w:color w:val="000000" w:themeColor="text1"/>
        </w:rPr>
        <w:t>P</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and recruitment of the </w:t>
      </w:r>
      <w:r>
        <w:rPr>
          <w:rFonts w:ascii="Book Antiqua" w:eastAsia="宋体" w:hAnsi="Book Antiqua" w:cs="Book Antiqua"/>
          <w:color w:val="000000" w:themeColor="text1"/>
          <w:lang w:eastAsia="zh-CN"/>
        </w:rPr>
        <w:t>PI3</w:t>
      </w:r>
      <w:r>
        <w:rPr>
          <w:rFonts w:ascii="Book Antiqua" w:eastAsia="Book Antiqua" w:hAnsi="Book Antiqua" w:cs="Book Antiqua"/>
          <w:color w:val="000000" w:themeColor="text1"/>
        </w:rPr>
        <w:t>P-binding protein WIPI2 to virion-containing endosomes, thus mediating virus-induced autophagy</w:t>
      </w:r>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Therefore, autophagy can also play an immune- and host-protecting role when cells are invaded by viruses.</w:t>
      </w:r>
    </w:p>
    <w:p w14:paraId="47177CE9" w14:textId="77777777" w:rsidR="00D90319" w:rsidRDefault="00D90319">
      <w:pPr>
        <w:spacing w:line="360" w:lineRule="auto"/>
        <w:ind w:firstLine="480"/>
        <w:jc w:val="both"/>
        <w:rPr>
          <w:rFonts w:ascii="Book Antiqua" w:hAnsi="Book Antiqua"/>
          <w:color w:val="000000" w:themeColor="text1"/>
        </w:rPr>
      </w:pPr>
    </w:p>
    <w:p w14:paraId="6B1FD966"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REGULATORY ROLES OF AUTOPHAGY IN CRC</w:t>
      </w:r>
    </w:p>
    <w:p w14:paraId="3FE40754"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As a regulatory mechanism of intracellular substance and energy metabolism, autophagy is deeply involved in a variety of biological behaviors such as cell repair, </w:t>
      </w:r>
      <w:r>
        <w:rPr>
          <w:rFonts w:ascii="Book Antiqua" w:eastAsia="Book Antiqua" w:hAnsi="Book Antiqua" w:cs="Book Antiqua"/>
          <w:color w:val="000000" w:themeColor="text1"/>
        </w:rPr>
        <w:lastRenderedPageBreak/>
        <w:t>transformation, proliferation, senescence, and apoptosis</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With increasing in-depth research, the roles of </w:t>
      </w:r>
      <w:r w:rsidRPr="00951F65">
        <w:rPr>
          <w:rFonts w:ascii="Book Antiqua" w:eastAsia="Book Antiqua" w:hAnsi="Book Antiqua" w:cs="Book Antiqua"/>
          <w:color w:val="000000" w:themeColor="text1"/>
        </w:rPr>
        <w:t>autoph</w:t>
      </w:r>
      <w:r w:rsidRPr="00951F65">
        <w:rPr>
          <w:rFonts w:ascii="Book Antiqua" w:eastAsia="宋体" w:hAnsi="Book Antiqua" w:cs="Book Antiqua" w:hint="eastAsia"/>
          <w:color w:val="000000" w:themeColor="text1"/>
          <w:lang w:eastAsia="zh-CN"/>
        </w:rPr>
        <w:t>a</w:t>
      </w:r>
      <w:r w:rsidRPr="00951F65">
        <w:rPr>
          <w:rFonts w:ascii="Book Antiqua" w:eastAsia="Book Antiqua" w:hAnsi="Book Antiqua" w:cs="Book Antiqua"/>
          <w:color w:val="000000" w:themeColor="text1"/>
        </w:rPr>
        <w:t>gy</w:t>
      </w:r>
      <w:r>
        <w:rPr>
          <w:rFonts w:ascii="Book Antiqua" w:eastAsia="Book Antiqua" w:hAnsi="Book Antiqua" w:cs="Book Antiqua"/>
          <w:color w:val="000000" w:themeColor="text1"/>
        </w:rPr>
        <w:t xml:space="preserve"> in the pathogenesis, drug resistance, and therapeutic options of CRC have been revealed. For CRC, autophagy is a "double-edged sword": On the one hand, autophagy can significantly suppress proliferation and induce apoptosis in CRC cells; on the other hand, it can also provide CRC cells with additional energy to promote their abnormal proliferation and can reduce the response of CRC to various treatment measures</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w:t>
      </w:r>
    </w:p>
    <w:p w14:paraId="29FA034C" w14:textId="77777777" w:rsidR="00D90319" w:rsidRDefault="00D90319">
      <w:pPr>
        <w:spacing w:line="360" w:lineRule="auto"/>
        <w:jc w:val="both"/>
        <w:rPr>
          <w:rFonts w:ascii="Book Antiqua" w:hAnsi="Book Antiqua"/>
          <w:color w:val="000000" w:themeColor="text1"/>
        </w:rPr>
      </w:pPr>
    </w:p>
    <w:p w14:paraId="775D5605"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Autophagy acts as a CRC suppressor</w:t>
      </w:r>
    </w:p>
    <w:p w14:paraId="52B9EEBC" w14:textId="0348EF23"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As a housekeeping mechanism in normal cells, autophagy can scavenge and repair DNA damage, abnormal folding of proteins or abnormal accumulation of normal proteins, accumulation of oxygen free radicals, and damage to organelles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mitochondria) during normal physiological processes and under stress, which is extremely important for maintaining cell stability and avoiding carcinogenesis</w:t>
      </w:r>
      <w:r>
        <w:rPr>
          <w:rFonts w:ascii="Book Antiqua" w:eastAsia="Book Antiqua" w:hAnsi="Book Antiqua" w:cs="Book Antiqua"/>
          <w:color w:val="000000" w:themeColor="text1"/>
          <w:vertAlign w:val="superscript"/>
        </w:rPr>
        <w:t>[3,19-21]</w:t>
      </w:r>
      <w:r>
        <w:rPr>
          <w:rFonts w:ascii="Book Antiqua" w:eastAsia="Book Antiqua" w:hAnsi="Book Antiqua" w:cs="Book Antiqua"/>
          <w:color w:val="000000" w:themeColor="text1"/>
        </w:rPr>
        <w:t xml:space="preserve">. Therefore, as an early cancer-suppressing mechanism, autophagy can protect </w:t>
      </w:r>
      <w:r w:rsidR="00951F65">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human body through multiple pathways.</w:t>
      </w:r>
    </w:p>
    <w:p w14:paraId="420871F2" w14:textId="29D9B1A4"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SRC kinases are non-receptor tyrosine kinases that mediate carcinogenesis. </w:t>
      </w:r>
      <w:r w:rsidR="00F9082B">
        <w:rPr>
          <w:rFonts w:ascii="Book Antiqua" w:eastAsia="Book Antiqua" w:hAnsi="Book Antiqua" w:cs="Book Antiqua"/>
          <w:color w:val="000000" w:themeColor="text1"/>
        </w:rPr>
        <w:t>An abnormal</w:t>
      </w:r>
      <w:r>
        <w:rPr>
          <w:rFonts w:ascii="Book Antiqua" w:eastAsia="Book Antiqua" w:hAnsi="Book Antiqua" w:cs="Book Antiqua"/>
          <w:color w:val="000000" w:themeColor="text1"/>
        </w:rPr>
        <w:t xml:space="preserve"> elevation of SRC can be detected in about 80% of CRC patients, and sorting nexin 10 (SNX10), an endosomal protein, is negatively correlated with SRC expression. The downregulated expression of SNX10 is significantly associated with SRC activation, tumor differentiation, tumor metastasis, and patient survival. SNX10 regulates the fusion between </w:t>
      </w:r>
      <w:r w:rsidR="00951F65">
        <w:rPr>
          <w:rFonts w:ascii="Book Antiqua" w:eastAsia="Book Antiqua" w:hAnsi="Book Antiqua" w:cs="Book Antiqua"/>
          <w:color w:val="000000" w:themeColor="text1"/>
        </w:rPr>
        <w:t>autophagy</w:t>
      </w:r>
      <w:r>
        <w:rPr>
          <w:rFonts w:ascii="Book Antiqua" w:eastAsia="Book Antiqua" w:hAnsi="Book Antiqua" w:cs="Book Antiqua"/>
          <w:color w:val="000000" w:themeColor="text1"/>
        </w:rPr>
        <w:t xml:space="preserve"> and lysosomes. SNX10 deficiency can lead to impaired autophagic degradation of SRC, which ultimately promotes the occurrence and development of CRC. Interfering with the SRC autophagy pathway can achieve the regulation of tumor growth</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w:t>
      </w:r>
    </w:p>
    <w:p w14:paraId="59082DF9" w14:textId="1F809CBF"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 level of the imprinted gene pleckstrin homology like domain family A member 2 (PHLDA2) can also be up-regulated in CRC tissues. Knockdown of PHLDA2 inhibited cellular proliferation, invasion, migration, and epithelial-mesenchymal transition (EMT)</w:t>
      </w:r>
      <w:r>
        <w:rPr>
          <w:rFonts w:ascii="Book Antiqua" w:eastAsia="Book Antiqua" w:hAnsi="Book Antiqua" w:cs="Book Antiqua"/>
          <w:i/>
          <w:iCs/>
          <w:color w:val="000000" w:themeColor="text1"/>
        </w:rPr>
        <w:t xml:space="preserve"> in vitro</w:t>
      </w:r>
      <w:r>
        <w:rPr>
          <w:rFonts w:ascii="Book Antiqua" w:eastAsia="Book Antiqua" w:hAnsi="Book Antiqua" w:cs="Book Antiqua"/>
          <w:color w:val="000000" w:themeColor="text1"/>
        </w:rPr>
        <w:t xml:space="preserve"> by activating the autophagy of CRC cells through the PI3K/AKT/mTOR and PI3K/AKT/GSK-3β signaling pathways</w:t>
      </w:r>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Decreased or absent expressions of ATGs </w:t>
      </w:r>
      <w:r>
        <w:rPr>
          <w:rFonts w:ascii="Book Antiqua" w:eastAsia="Book Antiqua" w:hAnsi="Book Antiqua" w:cs="Book Antiqua"/>
          <w:color w:val="000000" w:themeColor="text1"/>
        </w:rPr>
        <w:lastRenderedPageBreak/>
        <w:t>BeclinI and ATG5 can also lead to CRC progression and are significantly associated with poor prognosis</w:t>
      </w:r>
      <w:r>
        <w:rPr>
          <w:rFonts w:ascii="Book Antiqua" w:eastAsia="Book Antiqua" w:hAnsi="Book Antiqua" w:cs="Book Antiqua"/>
          <w:color w:val="000000" w:themeColor="text1"/>
          <w:vertAlign w:val="superscript"/>
        </w:rPr>
        <w:t>[24,25]</w:t>
      </w:r>
      <w:r>
        <w:rPr>
          <w:rFonts w:ascii="Book Antiqua" w:eastAsia="Book Antiqua" w:hAnsi="Book Antiqua" w:cs="Book Antiqua"/>
          <w:color w:val="000000" w:themeColor="text1"/>
        </w:rPr>
        <w:t>. Therefore, ATGs can exert a cancer-suppressing effect by inducing autophagy. In addition to ATGs that directly regulate the biological behaviors of tumor cells, epigenetic regulation of autophagy can also be a molecular basis for the body to inhibit tumorigenesis by regulating autophagy. BRG1, the ATPase subunit of the SWI/SNF chromatin remodeling complex, is required for maintaining the homeostasis of intestinal epithelial cells (IECs) to prevent inflammation and tumorigenesis. BRG1 is a key regulator that directly regulates Atg16 L1, Ambra1, Atg7, and Wipi2 transcription, which is important for autophagosome biogenesis. Defective autophagy in BRG1-deficient IECs results in excess reactive oxygen species (ROS), which leads to defects in barrier integrity and thus causes the occurrence of CRC</w:t>
      </w:r>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w:t>
      </w:r>
    </w:p>
    <w:p w14:paraId="29D89A3A" w14:textId="77777777" w:rsidR="00D90319" w:rsidRDefault="00D90319">
      <w:pPr>
        <w:spacing w:line="360" w:lineRule="auto"/>
        <w:ind w:firstLine="480"/>
        <w:jc w:val="both"/>
        <w:rPr>
          <w:rFonts w:ascii="Book Antiqua" w:hAnsi="Book Antiqua"/>
          <w:color w:val="000000" w:themeColor="text1"/>
        </w:rPr>
      </w:pPr>
    </w:p>
    <w:p w14:paraId="75A164B4"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Autophagy acts as a CRC promoter</w:t>
      </w:r>
    </w:p>
    <w:p w14:paraId="4BA15217" w14:textId="240A1FC2"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Compared with normal tissue cells, tumor cells have unlimited self-replication ability and ultra-high metabolic level. The bulky growth of CRC creates a unique environment featured by hypoxia, low pH, and high metabolites within the tumor tissue</w:t>
      </w:r>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On the one hand, it makes the energy acquisition of tumor cells more dependent on glycolytic pathways and autophagy</w:t>
      </w:r>
      <w:r>
        <w:rPr>
          <w:rFonts w:ascii="Book Antiqua" w:eastAsia="Book Antiqua" w:hAnsi="Book Antiqua" w:cs="Book Antiqua"/>
          <w:color w:val="000000" w:themeColor="text1"/>
          <w:vertAlign w:val="superscript"/>
        </w:rPr>
        <w:t>[28-30]</w:t>
      </w:r>
      <w:r>
        <w:rPr>
          <w:rFonts w:ascii="Book Antiqua" w:eastAsia="Book Antiqua" w:hAnsi="Book Antiqua" w:cs="Book Antiqua"/>
          <w:color w:val="000000" w:themeColor="text1"/>
        </w:rPr>
        <w:t>; on the other hand, the enhanced autophagy can further promote tumor progression by affecting the expressions of tumor suppressor genes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p53), the degradation of major histocompatibility complex I (MHC-I), and the infiltration of various immune cells</w:t>
      </w:r>
      <w:r>
        <w:rPr>
          <w:rFonts w:ascii="Book Antiqua" w:eastAsia="Book Antiqua" w:hAnsi="Book Antiqua" w:cs="Book Antiqua"/>
          <w:color w:val="000000" w:themeColor="text1"/>
          <w:vertAlign w:val="superscript"/>
        </w:rPr>
        <w:t>[31,32]</w:t>
      </w:r>
      <w:r>
        <w:rPr>
          <w:rFonts w:ascii="Book Antiqua" w:eastAsia="Book Antiqua" w:hAnsi="Book Antiqua" w:cs="Book Antiqua"/>
          <w:color w:val="000000" w:themeColor="text1"/>
        </w:rPr>
        <w:t>. In solid tumors, the autophagosome content receptor NBR1 mainly regulates the localization of MHC-I on the tumor cell surface, autophagosomes, and lysosomes, whereas MHC-I is closely related to the antigen presentation and anti-tumor activity of immune cells. Intervening with NBR1 can regulate autophagy, thereby affecting the expression of MHC-I and the immune status of the body</w:t>
      </w:r>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xml:space="preserve">, suggesting that autophagy may promote tumor progression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immune mechanisms.</w:t>
      </w:r>
    </w:p>
    <w:p w14:paraId="06D70A36" w14:textId="77777777"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The increased activity of autophagy in solid tumors is also closely related to the activation of intracellular oncogenes such as RAS</w:t>
      </w:r>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The activation of RAS helps CRC cells maintain their energy and material supply under stress conditions</w:t>
      </w:r>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H</w:t>
      </w:r>
      <w:r>
        <w:rPr>
          <w:rFonts w:ascii="Book Antiqua" w:eastAsia="Book Antiqua" w:hAnsi="Book Antiqua" w:cs="Book Antiqua"/>
          <w:color w:val="000000" w:themeColor="text1"/>
        </w:rPr>
        <w:t xml:space="preserve">u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[36]</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have found that IL-6 accumulates in the tumor microenvironment, which can activate autophagy through the IL-6/JAK2/BECN1 pathway and promote the chemotherapy resistance of CRC cells. BECN1 Y333 phosphorylation is a predictive marker of poor prognosis and chemotherapy resistance in CRC. Under hypoxic conditions, tumor-initiating cells (TICs) can maintain their tumor initiation capacity and stemness through the autophagy-related PRKC/PKC-EZR pathway</w:t>
      </w:r>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 thereby regulating the progression of CRC. CRC stem cells can also maintain the expressions of stemness markers Oct4, SOX2, and Nanog through autophagy-related proteins ATG5 and ATG7, and intervention in ATG5 and ATG7 can reduce stem cell proliferation and promote cell senescence and apoptosis</w:t>
      </w:r>
      <w:r>
        <w:rPr>
          <w:rFonts w:ascii="Book Antiqua" w:eastAsia="Book Antiqua" w:hAnsi="Book Antiqua" w:cs="Book Antiqua"/>
          <w:color w:val="000000" w:themeColor="text1"/>
          <w:vertAlign w:val="superscript"/>
        </w:rPr>
        <w:t>[38,39]</w:t>
      </w:r>
      <w:r>
        <w:rPr>
          <w:rFonts w:ascii="Book Antiqua" w:eastAsia="Book Antiqua" w:hAnsi="Book Antiqua" w:cs="Book Antiqua"/>
          <w:color w:val="000000" w:themeColor="text1"/>
        </w:rPr>
        <w:t>. E3 ubiquitin ligase TRAF6 interacts with MAP1LC3B/LC3B in colonic epithelial cells through its LC3 interaction region "YxxL" and catalyzes K63-linked LC3B polyubiquitination to trigger selective CTNNB1 degradation by autophagy, thereby playing an inhibitory role on epithelial mesenchymal transition (EMT) and CRC metastasis</w:t>
      </w:r>
      <w:r>
        <w:rPr>
          <w:rFonts w:ascii="Book Antiqua" w:eastAsia="Book Antiqua" w:hAnsi="Book Antiqua" w:cs="Book Antiqua"/>
          <w:color w:val="000000" w:themeColor="text1"/>
          <w:vertAlign w:val="superscript"/>
        </w:rPr>
        <w:t xml:space="preserve">[40] </w:t>
      </w:r>
      <w:r>
        <w:rPr>
          <w:rFonts w:ascii="Book Antiqua" w:eastAsia="Book Antiqua" w:hAnsi="Book Antiqua" w:cs="Book Antiqua"/>
          <w:color w:val="000000" w:themeColor="text1"/>
        </w:rPr>
        <w:t>(Table 1).</w:t>
      </w:r>
    </w:p>
    <w:p w14:paraId="02AF6288" w14:textId="77777777" w:rsidR="00D90319" w:rsidRDefault="00D90319">
      <w:pPr>
        <w:spacing w:line="360" w:lineRule="auto"/>
        <w:jc w:val="both"/>
        <w:rPr>
          <w:rFonts w:ascii="Book Antiqua" w:eastAsia="Book Antiqua" w:hAnsi="Book Antiqua" w:cs="Book Antiqua"/>
          <w:b/>
          <w:bCs/>
          <w:i/>
          <w:iCs/>
          <w:color w:val="000000" w:themeColor="text1"/>
        </w:rPr>
      </w:pPr>
    </w:p>
    <w:p w14:paraId="1D63B5A1"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Autophagy in CRC therapies</w:t>
      </w:r>
    </w:p>
    <w:p w14:paraId="153B9A24"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Since autophagy plays an important role in the physiological activities of CRC cells, regulating key elements of the autophagy pathway may be a promising strategy for CRC treatment. For different tumors, autophagy can either suppress or promote tumorigenesis; therefore, the treatment strategies should be tailored (</w:t>
      </w:r>
      <w:r>
        <w:rPr>
          <w:rFonts w:ascii="Book Antiqua" w:eastAsia="Book Antiqua" w:hAnsi="Book Antiqua" w:cs="Book Antiqua"/>
          <w:i/>
          <w:iCs/>
          <w:color w:val="000000" w:themeColor="text1"/>
        </w:rPr>
        <w:t>i.e.</w:t>
      </w:r>
      <w:r>
        <w:rPr>
          <w:rFonts w:ascii="Book Antiqua" w:eastAsia="Book Antiqua" w:hAnsi="Book Antiqua" w:cs="Book Antiqua"/>
          <w:color w:val="000000" w:themeColor="text1"/>
        </w:rPr>
        <w:t>, up-regulation or inhibition of autophagy according to different tumor types).</w:t>
      </w:r>
    </w:p>
    <w:p w14:paraId="2A95077C" w14:textId="77777777"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Mycobacterium tuberculosis and Bacillus Calmette–Guérin (BCG) vaccine can induce the death of autophagic cells through the TLR2 and TLR4 signaling pathways, thereby enhancing radiosensitization in CRC cell lines.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evidence further supports that BCG-mediated radiosensitization is an autophagy-dependent pathway</w:t>
      </w:r>
      <w:r>
        <w:rPr>
          <w:rFonts w:ascii="Book Antiqua" w:eastAsia="Book Antiqua" w:hAnsi="Book Antiqua" w:cs="Book Antiqua"/>
          <w:color w:val="000000" w:themeColor="text1"/>
          <w:vertAlign w:val="superscript"/>
        </w:rPr>
        <w:t>[41]</w:t>
      </w:r>
      <w:r>
        <w:rPr>
          <w:rFonts w:ascii="Book Antiqua" w:eastAsia="Book Antiqua" w:hAnsi="Book Antiqua" w:cs="Book Antiqua"/>
          <w:color w:val="000000" w:themeColor="text1"/>
        </w:rPr>
        <w:t>. The combination of BCG and ionizing radiation can induce autophagy, providing a potential strategy to enhance the radiotherapeutic effect in CRC cells. As an antimalarial drug, chloroquine has recently been found to prevent autophagosome-lysosome fusion in tumor cells; thus, it may act as an autophagy inhibitor on the autophagy pathway of tumor cells</w:t>
      </w:r>
      <w:r>
        <w:rPr>
          <w:rFonts w:ascii="Book Antiqua" w:eastAsia="Book Antiqua" w:hAnsi="Book Antiqua" w:cs="Book Antiqua"/>
          <w:color w:val="000000" w:themeColor="text1"/>
          <w:vertAlign w:val="superscript"/>
        </w:rPr>
        <w:t>[42]</w:t>
      </w:r>
      <w:r>
        <w:rPr>
          <w:rFonts w:ascii="Book Antiqua" w:eastAsia="Book Antiqua" w:hAnsi="Book Antiqua" w:cs="Book Antiqua"/>
          <w:color w:val="000000" w:themeColor="text1"/>
        </w:rPr>
        <w:t>.</w:t>
      </w:r>
    </w:p>
    <w:p w14:paraId="324CE090" w14:textId="1059EFAF"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CRC cells can develop autophagy-dependent chemotherapy resistance by activating autophagy to combat 5-fluorouracil (5-FU). Clinically, chloroquine is used in combination with chemotherapy drugs such as 5-FU</w:t>
      </w:r>
      <w:r>
        <w:rPr>
          <w:rFonts w:ascii="Book Antiqua" w:eastAsia="Book Antiqua" w:hAnsi="Book Antiqua" w:cs="Book Antiqua"/>
          <w:color w:val="000000" w:themeColor="text1"/>
          <w:vertAlign w:val="superscript"/>
        </w:rPr>
        <w:t xml:space="preserve">[43] </w:t>
      </w:r>
      <w:r>
        <w:rPr>
          <w:rFonts w:ascii="Book Antiqua" w:eastAsia="Book Antiqua" w:hAnsi="Book Antiqua" w:cs="Book Antiqua"/>
          <w:color w:val="000000" w:themeColor="text1"/>
        </w:rPr>
        <w:t>or trifluorothymidine (TFT)</w:t>
      </w:r>
      <w:r>
        <w:rPr>
          <w:rFonts w:ascii="Book Antiqua" w:eastAsia="Book Antiqua" w:hAnsi="Book Antiqua" w:cs="Book Antiqua"/>
          <w:color w:val="000000" w:themeColor="text1"/>
          <w:vertAlign w:val="superscript"/>
        </w:rPr>
        <w:t>[44]</w:t>
      </w:r>
      <w:r>
        <w:rPr>
          <w:rFonts w:ascii="Book Antiqua" w:eastAsia="Book Antiqua" w:hAnsi="Book Antiqua" w:cs="Book Antiqua"/>
          <w:color w:val="000000" w:themeColor="text1"/>
        </w:rPr>
        <w:t xml:space="preserve"> to enhance the cytotoxicity of chemotherapy drugs against tumor cells. Preoperative use of chloroquine in CRC patients significantly increases the sensitivity of CRC to 5-FU and radiotherapy; in addition, it enhances intracellular ROS production in tumor cells, further promoting tumor cell death</w:t>
      </w:r>
      <w:r>
        <w:rPr>
          <w:rFonts w:ascii="Book Antiqua" w:eastAsia="Book Antiqua" w:hAnsi="Book Antiqua" w:cs="Book Antiqua"/>
          <w:color w:val="000000" w:themeColor="text1"/>
          <w:vertAlign w:val="superscript"/>
        </w:rPr>
        <w:t>[45-46]</w:t>
      </w:r>
      <w:r>
        <w:rPr>
          <w:rFonts w:ascii="Book Antiqua" w:eastAsia="Book Antiqua" w:hAnsi="Book Antiqua" w:cs="Book Antiqua"/>
          <w:color w:val="000000" w:themeColor="text1"/>
        </w:rPr>
        <w:t>. As a widely used antitumor drug, temsirolimus (TEM) can inhibit CRC cells by inducing G1 cell cycle arrest and reducing HIF1A and VEGF levels</w:t>
      </w:r>
      <w:r>
        <w:rPr>
          <w:rFonts w:ascii="Book Antiqua" w:eastAsia="Book Antiqua" w:hAnsi="Book Antiqua" w:cs="Book Antiqua"/>
          <w:color w:val="000000" w:themeColor="text1"/>
          <w:vertAlign w:val="superscript"/>
        </w:rPr>
        <w:t>[47]</w:t>
      </w:r>
      <w:r>
        <w:rPr>
          <w:rFonts w:ascii="Book Antiqua" w:eastAsia="Book Antiqua" w:hAnsi="Book Antiqua" w:cs="Book Antiqua"/>
          <w:color w:val="000000" w:themeColor="text1"/>
        </w:rPr>
        <w:t>. Meanwhile, as an mTOR inhibitor, TEM also has the function of autophagy inhibitors</w:t>
      </w:r>
      <w:r>
        <w:rPr>
          <w:rFonts w:ascii="Book Antiqua" w:eastAsia="Book Antiqua" w:hAnsi="Book Antiqua" w:cs="Book Antiqua"/>
          <w:color w:val="000000" w:themeColor="text1"/>
          <w:vertAlign w:val="superscript"/>
        </w:rPr>
        <w:t>[48]</w:t>
      </w:r>
      <w:r>
        <w:rPr>
          <w:rFonts w:ascii="Book Antiqua" w:eastAsia="Book Antiqua" w:hAnsi="Book Antiqua" w:cs="Book Antiqua"/>
          <w:color w:val="000000" w:themeColor="text1"/>
        </w:rPr>
        <w:t xml:space="preserve">. When used in combination with chloroquine, TEM can significantly increase the apoptosis level of CRC cells and increase the BAX: BCL2 ratio. Thus, TEM and chloroquine have synergistic anti-tumor effects, which sheds new light on the treatment of CRC. Fu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 xml:space="preserve">[49] </w:t>
      </w:r>
      <w:r>
        <w:rPr>
          <w:rFonts w:ascii="Book Antiqua" w:eastAsia="Book Antiqua" w:hAnsi="Book Antiqua" w:cs="Book Antiqua"/>
          <w:color w:val="000000" w:themeColor="text1"/>
        </w:rPr>
        <w:t xml:space="preserve">discovered an autophagy-targeting small molecule S130 by integrating </w:t>
      </w:r>
      <w:r w:rsidR="00F9082B">
        <w:rPr>
          <w:rFonts w:ascii="Book Antiqua" w:eastAsia="Book Antiqua" w:hAnsi="Book Antiqua" w:cs="Book Antiqua"/>
          <w:color w:val="000000" w:themeColor="text1"/>
        </w:rPr>
        <w:t>into</w:t>
      </w:r>
      <w:r>
        <w:rPr>
          <w:rFonts w:ascii="Book Antiqua" w:eastAsia="Book Antiqua" w:hAnsi="Book Antiqua" w:cs="Book Antiqua"/>
          <w:color w:val="000000" w:themeColor="text1"/>
        </w:rPr>
        <w:t xml:space="preserve"> silico screening and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assays. S130 binds to ATG4B with strong affinity and specifically suppresses the activity of ATG4B, thereby limiting the autophagic activity of CRC cells.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experiments confirmed that S130 could significantly inhibit the growth of CRC cells, suggesting the potential clinical value of small-molecule autophagy inhibitors.</w:t>
      </w:r>
    </w:p>
    <w:p w14:paraId="4A4FB6D9" w14:textId="598C89E0"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Housekeeping and regulatory immune factors </w:t>
      </w:r>
      <w:r w:rsidR="00527FA1">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macrophages and regulatory T lymphocytes </w:t>
      </w:r>
      <w:r w:rsidR="00527FA1">
        <w:rPr>
          <w:rFonts w:ascii="Book Antiqua" w:eastAsia="Book Antiqua" w:hAnsi="Book Antiqua" w:cs="Book Antiqua"/>
          <w:color w:val="000000" w:themeColor="text1"/>
        </w:rPr>
        <w:t>(</w:t>
      </w:r>
      <w:r>
        <w:rPr>
          <w:rFonts w:ascii="Book Antiqua" w:eastAsia="Book Antiqua" w:hAnsi="Book Antiqua" w:cs="Book Antiqua"/>
          <w:color w:val="000000" w:themeColor="text1"/>
        </w:rPr>
        <w:t>Tregs</w:t>
      </w:r>
      <w:r w:rsidR="00527FA1">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in the tumor microenvironment</w:t>
      </w:r>
      <w:r w:rsidR="00527FA1">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are also involved in the occurrence and development of CRC</w:t>
      </w:r>
      <w:r>
        <w:rPr>
          <w:rFonts w:ascii="Book Antiqua" w:eastAsia="Book Antiqua" w:hAnsi="Book Antiqua" w:cs="Book Antiqua"/>
          <w:color w:val="000000" w:themeColor="text1"/>
          <w:vertAlign w:val="superscript"/>
        </w:rPr>
        <w:t>[50-52]</w:t>
      </w:r>
      <w:r>
        <w:rPr>
          <w:rFonts w:ascii="Book Antiqua" w:eastAsia="Book Antiqua" w:hAnsi="Book Antiqua" w:cs="Book Antiqua"/>
          <w:color w:val="000000" w:themeColor="text1"/>
        </w:rPr>
        <w:t xml:space="preserve">. Akbari-Birgani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found that autophagy targeting Tregs and tumor cells can improve the therapeutic effect against CRC, possibly due to the fact that specific deletion of the Atg7 gene in Treg cells is associated with the increase of apoptosis and the downregulation of the transcription factor FOXP3. The loss of autophagy leads to the upregulation of metabolic mediators (such as MTORC1 and MYC), thereby removing the negative regulatory effect of Tregs on autoimmunity and improving the body's anti-tumor ability</w:t>
      </w:r>
      <w:r>
        <w:rPr>
          <w:rFonts w:ascii="Book Antiqua" w:eastAsia="Book Antiqua" w:hAnsi="Book Antiqua" w:cs="Book Antiqua"/>
          <w:color w:val="000000" w:themeColor="text1"/>
          <w:vertAlign w:val="superscript"/>
        </w:rPr>
        <w:t>[54-56]</w:t>
      </w:r>
      <w:r>
        <w:rPr>
          <w:rFonts w:ascii="Book Antiqua" w:eastAsia="Book Antiqua" w:hAnsi="Book Antiqua" w:cs="Book Antiqua"/>
          <w:color w:val="000000" w:themeColor="text1"/>
        </w:rPr>
        <w:t>. In addition, downregulating the autophagy activity of tumor cells and macrophages by chloroquine or other autophagy inhibitors</w:t>
      </w:r>
      <w:r>
        <w:rPr>
          <w:rFonts w:ascii="Book Antiqua" w:eastAsia="Book Antiqua" w:hAnsi="Book Antiqua" w:cs="Book Antiqua"/>
          <w:color w:val="000000" w:themeColor="text1"/>
          <w:vertAlign w:val="superscript"/>
        </w:rPr>
        <w:t xml:space="preserve">[57,58] </w:t>
      </w:r>
      <w:r>
        <w:rPr>
          <w:rFonts w:ascii="Book Antiqua" w:eastAsia="Book Antiqua" w:hAnsi="Book Antiqua" w:cs="Book Antiqua"/>
          <w:color w:val="000000" w:themeColor="text1"/>
        </w:rPr>
        <w:t xml:space="preserve">can avoid the downregulation of MHC-I expression on their surfaces; meanwhile, it can also enhance the presentation of tumor-associated </w:t>
      </w:r>
      <w:r>
        <w:rPr>
          <w:rFonts w:ascii="Book Antiqua" w:eastAsia="Book Antiqua" w:hAnsi="Book Antiqua" w:cs="Book Antiqua"/>
          <w:color w:val="000000" w:themeColor="text1"/>
        </w:rPr>
        <w:lastRenderedPageBreak/>
        <w:t>antigens by antigen-presenting cells (APCs) and induce immune cells to exert their antitumor effects</w:t>
      </w:r>
      <w:r>
        <w:rPr>
          <w:rFonts w:ascii="Book Antiqua" w:eastAsia="宋体" w:hAnsi="Book Antiqua" w:cs="Book Antiqua" w:hint="eastAsia"/>
          <w:color w:val="000000" w:themeColor="text1"/>
          <w:vertAlign w:val="superscript"/>
          <w:lang w:eastAsia="zh-CN"/>
        </w:rPr>
        <w:t>[33]</w:t>
      </w:r>
      <w:r>
        <w:rPr>
          <w:rFonts w:ascii="Book Antiqua" w:eastAsia="Book Antiqua" w:hAnsi="Book Antiqua" w:cs="Book Antiqua"/>
          <w:color w:val="000000" w:themeColor="text1"/>
        </w:rPr>
        <w:t>.</w:t>
      </w:r>
    </w:p>
    <w:p w14:paraId="6F26880F" w14:textId="77777777"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In addition to the direct use of autophagy inhibitors and the use of autophagy's regulatory role in immune cells for treating CRC, photodynamic therapy (PDT) combined with proteasome inhibitors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bortezomib) may also enhance tumor sensitivity to PDT through the autophagy pathway</w:t>
      </w:r>
      <w:r>
        <w:rPr>
          <w:rFonts w:ascii="Book Antiqua" w:eastAsia="Book Antiqua" w:hAnsi="Book Antiqua" w:cs="Book Antiqua"/>
          <w:color w:val="000000" w:themeColor="text1"/>
          <w:vertAlign w:val="superscript"/>
        </w:rPr>
        <w:t>[</w:t>
      </w:r>
      <w:r>
        <w:rPr>
          <w:rFonts w:ascii="Book Antiqua" w:eastAsia="宋体" w:hAnsi="Book Antiqua" w:cs="Book Antiqua" w:hint="eastAsia"/>
          <w:color w:val="000000" w:themeColor="text1"/>
          <w:vertAlign w:val="superscript"/>
          <w:lang w:eastAsia="zh-CN"/>
        </w:rPr>
        <w:t>59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Protoporphyrin IX mediates PDT to induce autophagy in CRC stem cells. The inhibition of PDT-induced autophagy by gene knockout or pharmacological means can trigger apoptosis of tumor stem cells and decrease the ability of colonosphere formation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and tumorigenicity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vertAlign w:val="superscript"/>
        </w:rPr>
        <w:t>[6</w:t>
      </w:r>
      <w:r>
        <w:rPr>
          <w:rFonts w:ascii="Book Antiqua" w:eastAsia="宋体" w:hAnsi="Book Antiqua" w:cs="Book Antiqua" w:hint="eastAsia"/>
          <w:color w:val="000000" w:themeColor="text1"/>
          <w:vertAlign w:val="superscript"/>
          <w:lang w:eastAsia="zh-CN"/>
        </w:rPr>
        <w:t>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343E9080" w14:textId="77777777" w:rsidR="00D90319"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In general, artificial intervention in tumor biological behavior can be achieved by directly targeting the autophagy mechanism using autophagy modulators in CRC experimental models. Autophagy modulators, chemotherapy drugs, radiotherapy, and immunotherapy have synergistic anti-tumor effects, and their combined use can enhance the efficacy of existing therapies. In fact, autophagy-based treatments have broad applications in CRC treatments.</w:t>
      </w:r>
    </w:p>
    <w:p w14:paraId="5F3A4B73" w14:textId="77777777" w:rsidR="00D90319" w:rsidRDefault="00D90319">
      <w:pPr>
        <w:spacing w:line="360" w:lineRule="auto"/>
        <w:ind w:firstLine="480"/>
        <w:jc w:val="both"/>
        <w:rPr>
          <w:rFonts w:ascii="Book Antiqua" w:hAnsi="Book Antiqua"/>
          <w:color w:val="000000" w:themeColor="text1"/>
        </w:rPr>
      </w:pPr>
    </w:p>
    <w:p w14:paraId="5A6D6985"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3275FEFD"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Autophagy is an extremely potential therapeutic target for the treatment of rectal cancer, but appropriate interventions should be selected according to the different stages of colorectal cancer. Autophagy can inhibit tumorigenesis in the early stages of CRC by preventing DNA damage, maintaining genomic stability, and inducing apoptosis. However, with the progression of tumors, autophagy can promote CRC growth by enhancing energy metabolism in tumor cells, by mediating drug resistance, and by avoiding tumor cell death. Therefore, autophagy-based CRC treatment strategies should be tailored according to the specific CRC type, tumor stage, and tumor metabolic characteristics. The combination of multiple therapeutic methods can enhance the inhibitory effect of autophagy on tumors and weaken its role as a tumor promoter, therefore playing a key role in CRC treatment.</w:t>
      </w:r>
    </w:p>
    <w:p w14:paraId="73C40A6C" w14:textId="77777777" w:rsidR="00D90319" w:rsidRDefault="00D90319">
      <w:pPr>
        <w:spacing w:line="360" w:lineRule="auto"/>
        <w:jc w:val="both"/>
        <w:rPr>
          <w:rFonts w:ascii="Book Antiqua" w:hAnsi="Book Antiqua"/>
          <w:color w:val="000000" w:themeColor="text1"/>
        </w:rPr>
      </w:pPr>
    </w:p>
    <w:p w14:paraId="42D0BB42"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5CACADB7" w14:textId="77777777" w:rsidR="00D90319" w:rsidRDefault="00000000">
      <w:pPr>
        <w:spacing w:line="360" w:lineRule="auto"/>
        <w:jc w:val="both"/>
        <w:rPr>
          <w:rFonts w:ascii="Book Antiqua" w:hAnsi="Book Antiqua"/>
        </w:rPr>
      </w:pPr>
      <w:r>
        <w:rPr>
          <w:rFonts w:ascii="Book Antiqua" w:eastAsia="Book Antiqua" w:hAnsi="Book Antiqua" w:cs="Book Antiqua"/>
        </w:rPr>
        <w:lastRenderedPageBreak/>
        <w:t xml:space="preserve">1 </w:t>
      </w:r>
      <w:r>
        <w:rPr>
          <w:rFonts w:ascii="Book Antiqua" w:eastAsia="Book Antiqua" w:hAnsi="Book Antiqua" w:cs="Book Antiqua"/>
          <w:b/>
          <w:bCs/>
        </w:rPr>
        <w:t>Sung H</w:t>
      </w:r>
      <w:r>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67911E0B"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Aparicio C</w:t>
      </w:r>
      <w:r>
        <w:rPr>
          <w:rFonts w:ascii="Book Antiqua" w:eastAsia="Book Antiqua" w:hAnsi="Book Antiqua" w:cs="Book Antiqua"/>
        </w:rPr>
        <w:t xml:space="preserve">, Belver M, Enríquez L, Espeso F, Núñez L, Sánchez A, de la Fuente MÁ, González-Vallinas M. Cell Therapy for Colorectal Cancer: The Promise of Chimeric Antigen Receptor (CAR)-T Cells.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34769211 DOI: 10.3390/ijms222111781]</w:t>
      </w:r>
    </w:p>
    <w:p w14:paraId="453A80A9"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Galluzzi L</w:t>
      </w:r>
      <w:r>
        <w:rPr>
          <w:rFonts w:ascii="Book Antiqua" w:eastAsia="Book Antiqua" w:hAnsi="Book Antiqua" w:cs="Book Antiqua"/>
        </w:rPr>
        <w:t xml:space="preserve">, Pietrocola F, Bravo-San Pedro JM, Amaravadi RK, Baehrecke EH, Cecconi F, Codogno P, Debnath J, Gewirtz DA, Karantza V, Kimmelman A, Kumar S, Levine B, Maiuri MC, Martin SJ, Penninger J, Piacentini M, Rubinsztein DC, Simon HU, Simonsen A, Thorburn AM, Velasco G, Ryan KM, Kroemer G. Autophagy in malignant transformation and cancer progression. </w:t>
      </w:r>
      <w:r>
        <w:rPr>
          <w:rFonts w:ascii="Book Antiqua" w:eastAsia="Book Antiqua" w:hAnsi="Book Antiqua" w:cs="Book Antiqua"/>
          <w:i/>
          <w:iCs/>
        </w:rPr>
        <w:t>EMBO J</w:t>
      </w:r>
      <w:r>
        <w:rPr>
          <w:rFonts w:ascii="Book Antiqua" w:eastAsia="Book Antiqua" w:hAnsi="Book Antiqua" w:cs="Book Antiqua"/>
        </w:rPr>
        <w:t xml:space="preserve"> 2015; </w:t>
      </w:r>
      <w:r>
        <w:rPr>
          <w:rFonts w:ascii="Book Antiqua" w:eastAsia="Book Antiqua" w:hAnsi="Book Antiqua" w:cs="Book Antiqua"/>
          <w:b/>
          <w:bCs/>
        </w:rPr>
        <w:t>34</w:t>
      </w:r>
      <w:r>
        <w:rPr>
          <w:rFonts w:ascii="Book Antiqua" w:eastAsia="Book Antiqua" w:hAnsi="Book Antiqua" w:cs="Book Antiqua"/>
        </w:rPr>
        <w:t>: 856-880 [PMID: 25712477 DOI: 10.15252/embj.201490784]</w:t>
      </w:r>
    </w:p>
    <w:p w14:paraId="7066A61D"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Cao W</w:t>
      </w:r>
      <w:r>
        <w:rPr>
          <w:rFonts w:ascii="Book Antiqua" w:eastAsia="Book Antiqua" w:hAnsi="Book Antiqua" w:cs="Book Antiqua"/>
        </w:rPr>
        <w:t xml:space="preserve">, Li J, Yang K, Cao D. An overview of autophagy: Mechanism, regulation and research progress. </w:t>
      </w:r>
      <w:r>
        <w:rPr>
          <w:rFonts w:ascii="Book Antiqua" w:eastAsia="Book Antiqua" w:hAnsi="Book Antiqua" w:cs="Book Antiqua"/>
          <w:i/>
          <w:iCs/>
        </w:rPr>
        <w:t>Bull Cancer</w:t>
      </w:r>
      <w:r>
        <w:rPr>
          <w:rFonts w:ascii="Book Antiqua" w:eastAsia="Book Antiqua" w:hAnsi="Book Antiqua" w:cs="Book Antiqua"/>
        </w:rPr>
        <w:t xml:space="preserve"> 2021; </w:t>
      </w:r>
      <w:r>
        <w:rPr>
          <w:rFonts w:ascii="Book Antiqua" w:eastAsia="Book Antiqua" w:hAnsi="Book Antiqua" w:cs="Book Antiqua"/>
          <w:b/>
          <w:bCs/>
        </w:rPr>
        <w:t>108</w:t>
      </w:r>
      <w:r>
        <w:rPr>
          <w:rFonts w:ascii="Book Antiqua" w:eastAsia="Book Antiqua" w:hAnsi="Book Antiqua" w:cs="Book Antiqua"/>
        </w:rPr>
        <w:t>: 304-322 [PMID: 33423775 DOI: 10.1016/j.bulcan.2020.11.004]</w:t>
      </w:r>
    </w:p>
    <w:p w14:paraId="2CFF94C2"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Ferro F</w:t>
      </w:r>
      <w:r>
        <w:rPr>
          <w:rFonts w:ascii="Book Antiqua" w:eastAsia="Book Antiqua" w:hAnsi="Book Antiqua" w:cs="Book Antiqua"/>
        </w:rPr>
        <w:t xml:space="preserve">, Servais S, Besson P, Roger S, Dumas JF, Brisson L. Autophagy and mitophagy in cancer metabolic remodelling. </w:t>
      </w:r>
      <w:r>
        <w:rPr>
          <w:rFonts w:ascii="Book Antiqua" w:eastAsia="Book Antiqua" w:hAnsi="Book Antiqua" w:cs="Book Antiqua"/>
          <w:i/>
          <w:iCs/>
        </w:rPr>
        <w:t>Semin Cell Dev Biol</w:t>
      </w:r>
      <w:r>
        <w:rPr>
          <w:rFonts w:ascii="Book Antiqua" w:eastAsia="Book Antiqua" w:hAnsi="Book Antiqua" w:cs="Book Antiqua"/>
        </w:rPr>
        <w:t xml:space="preserve"> 2020; </w:t>
      </w:r>
      <w:r>
        <w:rPr>
          <w:rFonts w:ascii="Book Antiqua" w:eastAsia="Book Antiqua" w:hAnsi="Book Antiqua" w:cs="Book Antiqua"/>
          <w:b/>
          <w:bCs/>
        </w:rPr>
        <w:t>98</w:t>
      </w:r>
      <w:r>
        <w:rPr>
          <w:rFonts w:ascii="Book Antiqua" w:eastAsia="Book Antiqua" w:hAnsi="Book Antiqua" w:cs="Book Antiqua"/>
        </w:rPr>
        <w:t>: 129-138 [PMID: 31154012 DOI: 10.1016/j.semcdb.2019.05.029]</w:t>
      </w:r>
    </w:p>
    <w:p w14:paraId="63FA9171"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Yamazaki T</w:t>
      </w:r>
      <w:r>
        <w:rPr>
          <w:rFonts w:ascii="Book Antiqua" w:eastAsia="Book Antiqua" w:hAnsi="Book Antiqua" w:cs="Book Antiqua"/>
        </w:rPr>
        <w:t xml:space="preserve">, Bravo-San Pedro JM, Galluzzi L, Kroemer G, Pietrocola F. Autophagy in the cancer-immunity dialogue. </w:t>
      </w:r>
      <w:r>
        <w:rPr>
          <w:rFonts w:ascii="Book Antiqua" w:eastAsia="Book Antiqua" w:hAnsi="Book Antiqua" w:cs="Book Antiqua"/>
          <w:i/>
          <w:iCs/>
        </w:rPr>
        <w:t>Adv Drug Deliv Rev</w:t>
      </w:r>
      <w:r>
        <w:rPr>
          <w:rFonts w:ascii="Book Antiqua" w:eastAsia="Book Antiqua" w:hAnsi="Book Antiqua" w:cs="Book Antiqua"/>
        </w:rPr>
        <w:t xml:space="preserve"> 2021; </w:t>
      </w:r>
      <w:r>
        <w:rPr>
          <w:rFonts w:ascii="Book Antiqua" w:eastAsia="Book Antiqua" w:hAnsi="Book Antiqua" w:cs="Book Antiqua"/>
          <w:b/>
          <w:bCs/>
        </w:rPr>
        <w:t>169</w:t>
      </w:r>
      <w:r>
        <w:rPr>
          <w:rFonts w:ascii="Book Antiqua" w:eastAsia="Book Antiqua" w:hAnsi="Book Antiqua" w:cs="Book Antiqua"/>
        </w:rPr>
        <w:t>: 40-50 [PMID: 33301821 DOI: 10.1016/j.addr.2020.12.003]</w:t>
      </w:r>
    </w:p>
    <w:p w14:paraId="1EAA9A62"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Wang Y</w:t>
      </w:r>
      <w:r>
        <w:rPr>
          <w:rFonts w:ascii="Book Antiqua" w:eastAsia="Book Antiqua" w:hAnsi="Book Antiqua" w:cs="Book Antiqua"/>
        </w:rPr>
        <w:t xml:space="preserve">, Zhang H. Regulation of Autophagy by mTOR Signaling Pathway. </w:t>
      </w:r>
      <w:r>
        <w:rPr>
          <w:rFonts w:ascii="Book Antiqua" w:eastAsia="Book Antiqua" w:hAnsi="Book Antiqua" w:cs="Book Antiqua"/>
          <w:i/>
          <w:iCs/>
        </w:rPr>
        <w:t>Adv Exp Med Biol</w:t>
      </w:r>
      <w:r>
        <w:rPr>
          <w:rFonts w:ascii="Book Antiqua" w:eastAsia="Book Antiqua" w:hAnsi="Book Antiqua" w:cs="Book Antiqua"/>
        </w:rPr>
        <w:t xml:space="preserve"> 2019; </w:t>
      </w:r>
      <w:r>
        <w:rPr>
          <w:rFonts w:ascii="Book Antiqua" w:eastAsia="Book Antiqua" w:hAnsi="Book Antiqua" w:cs="Book Antiqua"/>
          <w:b/>
          <w:bCs/>
        </w:rPr>
        <w:t>1206</w:t>
      </w:r>
      <w:r>
        <w:rPr>
          <w:rFonts w:ascii="Book Antiqua" w:eastAsia="Book Antiqua" w:hAnsi="Book Antiqua" w:cs="Book Antiqua"/>
        </w:rPr>
        <w:t>: 67-83 [PMID: 31776980 DOI: 10.1007/978-981-15-0602-4_3]</w:t>
      </w:r>
    </w:p>
    <w:p w14:paraId="11F15E85"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Klionsky DJ</w:t>
      </w:r>
      <w:r>
        <w:rPr>
          <w:rFonts w:ascii="Book Antiqua" w:eastAsia="Book Antiqua" w:hAnsi="Book Antiqua" w:cs="Book Antiqua"/>
        </w:rPr>
        <w:t xml:space="preserve">, Petroni G, Amaravadi RK, Baehrecke EH, Ballabio A, Boya P, Bravo-San Pedro JM, Cadwell K, Cecconi F, Choi AMK, Choi ME, Chu CT, Codogno P, Colombo MI, Cuervo AM, Deretic V, Dikic I, Elazar Z, Eskelinen EL, Fimia GM, Gewirtz DA, Green DR, Hansen M, Jäättelä M, Johansen T, Juhász G, Karantza V, Kraft C, Kroemer G, Ktistakis NT, Kumar S, Lopez-Otin C, Macleod KF, Madeo F, Martinez J, Meléndez A, </w:t>
      </w:r>
      <w:r>
        <w:rPr>
          <w:rFonts w:ascii="Book Antiqua" w:eastAsia="Book Antiqua" w:hAnsi="Book Antiqua" w:cs="Book Antiqua"/>
        </w:rPr>
        <w:lastRenderedPageBreak/>
        <w:t xml:space="preserve">Mizushima N, Münz C, Penninger JM, Perera RM, Piacentini M, Reggiori F, Rubinsztein DC, Ryan KM, Sadoshima J, Santambrogio L, Scorrano L, Simon HU, Simon AK, Simonsen A, Stolz A, Tavernarakis N, Tooze SA, Yoshimori T, Yuan J, Yue Z, Zhong Q, Galluzzi L, Pietrocola F. Autophagy in major human diseases. </w:t>
      </w:r>
      <w:r>
        <w:rPr>
          <w:rFonts w:ascii="Book Antiqua" w:eastAsia="Book Antiqua" w:hAnsi="Book Antiqua" w:cs="Book Antiqua"/>
          <w:i/>
          <w:iCs/>
        </w:rPr>
        <w:t>EMBO J</w:t>
      </w:r>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e108863 [PMID: 34459017 DOI: 10.15252/embj.2021108863]</w:t>
      </w:r>
    </w:p>
    <w:p w14:paraId="73C3E1A4"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Li X</w:t>
      </w:r>
      <w:r>
        <w:rPr>
          <w:rFonts w:ascii="Book Antiqua" w:eastAsia="Book Antiqua" w:hAnsi="Book Antiqua" w:cs="Book Antiqua"/>
        </w:rPr>
        <w:t xml:space="preserve">, He S, Ma B. Autophagy and autophagy-related proteins in cancer. </w:t>
      </w:r>
      <w:r>
        <w:rPr>
          <w:rFonts w:ascii="Book Antiqua" w:eastAsia="Book Antiqua" w:hAnsi="Book Antiqua" w:cs="Book Antiqua"/>
          <w:i/>
          <w:iCs/>
        </w:rPr>
        <w:t>Mol Cancer</w:t>
      </w:r>
      <w:r>
        <w:rPr>
          <w:rFonts w:ascii="Book Antiqua" w:eastAsia="Book Antiqua" w:hAnsi="Book Antiqua" w:cs="Book Antiqua"/>
        </w:rPr>
        <w:t xml:space="preserve"> 2020; </w:t>
      </w:r>
      <w:r>
        <w:rPr>
          <w:rFonts w:ascii="Book Antiqua" w:eastAsia="Book Antiqua" w:hAnsi="Book Antiqua" w:cs="Book Antiqua"/>
          <w:b/>
          <w:bCs/>
        </w:rPr>
        <w:t>19</w:t>
      </w:r>
      <w:r>
        <w:rPr>
          <w:rFonts w:ascii="Book Antiqua" w:eastAsia="Book Antiqua" w:hAnsi="Book Antiqua" w:cs="Book Antiqua"/>
        </w:rPr>
        <w:t>: 12 [PMID: 31969156 DOI: 10.1186/s12943-020-1138-4]</w:t>
      </w:r>
    </w:p>
    <w:p w14:paraId="3CB43BCD"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Hardie DG</w:t>
      </w:r>
      <w:r>
        <w:rPr>
          <w:rFonts w:ascii="Book Antiqua" w:eastAsia="Book Antiqua" w:hAnsi="Book Antiqua" w:cs="Book Antiqua"/>
        </w:rPr>
        <w:t xml:space="preserve">. AMPK: positive and negative regulation, and its role in whole-body energy homeostasis. </w:t>
      </w:r>
      <w:r>
        <w:rPr>
          <w:rFonts w:ascii="Book Antiqua" w:eastAsia="Book Antiqua" w:hAnsi="Book Antiqua" w:cs="Book Antiqua"/>
          <w:i/>
          <w:iCs/>
        </w:rPr>
        <w:t>Curr Opin Cell Biol</w:t>
      </w:r>
      <w:r>
        <w:rPr>
          <w:rFonts w:ascii="Book Antiqua" w:eastAsia="Book Antiqua" w:hAnsi="Book Antiqua" w:cs="Book Antiqua"/>
        </w:rPr>
        <w:t xml:space="preserve"> 2015; </w:t>
      </w:r>
      <w:r>
        <w:rPr>
          <w:rFonts w:ascii="Book Antiqua" w:eastAsia="Book Antiqua" w:hAnsi="Book Antiqua" w:cs="Book Antiqua"/>
          <w:b/>
          <w:bCs/>
        </w:rPr>
        <w:t>33</w:t>
      </w:r>
      <w:r>
        <w:rPr>
          <w:rFonts w:ascii="Book Antiqua" w:eastAsia="Book Antiqua" w:hAnsi="Book Antiqua" w:cs="Book Antiqua"/>
        </w:rPr>
        <w:t>: 1-7 [PMID: 25259783 DOI: 10.1016/j.ceb.2014.09.004]</w:t>
      </w:r>
    </w:p>
    <w:p w14:paraId="6966FE9D"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Deretic V</w:t>
      </w:r>
      <w:r>
        <w:rPr>
          <w:rFonts w:ascii="Book Antiqua" w:eastAsia="Book Antiqua" w:hAnsi="Book Antiqua" w:cs="Book Antiqua"/>
        </w:rPr>
        <w:t xml:space="preserve">. Autophagy in inflammation, infection, and immunometabolism. </w:t>
      </w:r>
      <w:r>
        <w:rPr>
          <w:rFonts w:ascii="Book Antiqua" w:eastAsia="Book Antiqua" w:hAnsi="Book Antiqua" w:cs="Book Antiqua"/>
          <w:i/>
          <w:iCs/>
        </w:rPr>
        <w:t>Immunity</w:t>
      </w:r>
      <w:r>
        <w:rPr>
          <w:rFonts w:ascii="Book Antiqua" w:eastAsia="Book Antiqua" w:hAnsi="Book Antiqua" w:cs="Book Antiqua"/>
        </w:rPr>
        <w:t xml:space="preserve"> 2021; </w:t>
      </w:r>
      <w:r>
        <w:rPr>
          <w:rFonts w:ascii="Book Antiqua" w:eastAsia="Book Antiqua" w:hAnsi="Book Antiqua" w:cs="Book Antiqua"/>
          <w:b/>
          <w:bCs/>
        </w:rPr>
        <w:t>54</w:t>
      </w:r>
      <w:r>
        <w:rPr>
          <w:rFonts w:ascii="Book Antiqua" w:eastAsia="Book Antiqua" w:hAnsi="Book Antiqua" w:cs="Book Antiqua"/>
        </w:rPr>
        <w:t>: 437-453 [PMID: 33691134 DOI: 10.1016/j.immuni.2021.01.018]</w:t>
      </w:r>
    </w:p>
    <w:p w14:paraId="2F42B064"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Takamura A</w:t>
      </w:r>
      <w:r>
        <w:rPr>
          <w:rFonts w:ascii="Book Antiqua" w:eastAsia="Book Antiqua" w:hAnsi="Book Antiqua" w:cs="Book Antiqua"/>
        </w:rPr>
        <w:t xml:space="preserve">, Komatsu M, Hara T, Sakamoto A, Kishi C, Waguri S, Eishi Y, Hino O, Tanaka K, Mizushima N. Autophagy-deficient mice develop multiple liver tumors. </w:t>
      </w:r>
      <w:r>
        <w:rPr>
          <w:rFonts w:ascii="Book Antiqua" w:eastAsia="Book Antiqua" w:hAnsi="Book Antiqua" w:cs="Book Antiqua"/>
          <w:i/>
          <w:iCs/>
        </w:rPr>
        <w:t>Genes Dev</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795-800 [PMID: 21498569 DOI: 10.1101/gad.2016211]</w:t>
      </w:r>
    </w:p>
    <w:p w14:paraId="2C75C0A0"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Dong S</w:t>
      </w:r>
      <w:r>
        <w:rPr>
          <w:rFonts w:ascii="Book Antiqua" w:eastAsia="Book Antiqua" w:hAnsi="Book Antiqua" w:cs="Book Antiqua"/>
        </w:rPr>
        <w:t xml:space="preserve">, Wang Q, Kao YR, Diaz A, Tasset I, Kaushik S, Thiruthuvanathan V, Zintiridou A, Nieves E, Dzieciatkowska M, Reisz JA, Gavathiotis E, D'Alessandro A, Will B, Cuervo AM. Chaperone-mediated autophagy sustains haematopoietic stem-cell function. </w:t>
      </w:r>
      <w:r>
        <w:rPr>
          <w:rFonts w:ascii="Book Antiqua" w:eastAsia="Book Antiqua" w:hAnsi="Book Antiqua" w:cs="Book Antiqua"/>
          <w:i/>
          <w:iCs/>
        </w:rPr>
        <w:t>Nature</w:t>
      </w:r>
      <w:r>
        <w:rPr>
          <w:rFonts w:ascii="Book Antiqua" w:eastAsia="Book Antiqua" w:hAnsi="Book Antiqua" w:cs="Book Antiqua"/>
        </w:rPr>
        <w:t xml:space="preserve"> 2021; </w:t>
      </w:r>
      <w:r>
        <w:rPr>
          <w:rFonts w:ascii="Book Antiqua" w:eastAsia="Book Antiqua" w:hAnsi="Book Antiqua" w:cs="Book Antiqua"/>
          <w:b/>
          <w:bCs/>
        </w:rPr>
        <w:t>591</w:t>
      </w:r>
      <w:r>
        <w:rPr>
          <w:rFonts w:ascii="Book Antiqua" w:eastAsia="Book Antiqua" w:hAnsi="Book Antiqua" w:cs="Book Antiqua"/>
        </w:rPr>
        <w:t>: 117-123 [PMID: 33442062 DOI: 10.1038/s41586-020-03129-z]</w:t>
      </w:r>
    </w:p>
    <w:p w14:paraId="3C6B7ADD"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Qiao L</w:t>
      </w:r>
      <w:r>
        <w:rPr>
          <w:rFonts w:ascii="Book Antiqua" w:eastAsia="Book Antiqua" w:hAnsi="Book Antiqua" w:cs="Book Antiqua"/>
        </w:rPr>
        <w:t xml:space="preserve">, Ma J, Zhang Z, Sui W, Zhai C, Xu D, Wang Z, Lu H, Zhang M, Zhang C, Chen W, Zhang Y. Deficient Chaperone-Mediated Autophagy Promotes Inflammation and Atherosclerosis. </w:t>
      </w:r>
      <w:r>
        <w:rPr>
          <w:rFonts w:ascii="Book Antiqua" w:eastAsia="Book Antiqua" w:hAnsi="Book Antiqua" w:cs="Book Antiqua"/>
          <w:i/>
          <w:iCs/>
        </w:rPr>
        <w:t>Circ Res</w:t>
      </w:r>
      <w:r>
        <w:rPr>
          <w:rFonts w:ascii="Book Antiqua" w:eastAsia="Book Antiqua" w:hAnsi="Book Antiqua" w:cs="Book Antiqua"/>
        </w:rPr>
        <w:t xml:space="preserve"> 2021; </w:t>
      </w:r>
      <w:r>
        <w:rPr>
          <w:rFonts w:ascii="Book Antiqua" w:eastAsia="Book Antiqua" w:hAnsi="Book Antiqua" w:cs="Book Antiqua"/>
          <w:b/>
          <w:bCs/>
        </w:rPr>
        <w:t>129</w:t>
      </w:r>
      <w:r>
        <w:rPr>
          <w:rFonts w:ascii="Book Antiqua" w:eastAsia="Book Antiqua" w:hAnsi="Book Antiqua" w:cs="Book Antiqua"/>
        </w:rPr>
        <w:t>: 1141-1157 [PMID: 34704457 DOI: 10.1161/CIRCRESAHA.121.318908]</w:t>
      </w:r>
    </w:p>
    <w:p w14:paraId="025547BB"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Anding AL</w:t>
      </w:r>
      <w:r>
        <w:rPr>
          <w:rFonts w:ascii="Book Antiqua" w:eastAsia="Book Antiqua" w:hAnsi="Book Antiqua" w:cs="Book Antiqua"/>
        </w:rPr>
        <w:t xml:space="preserve">, Baehrecke EH. Cleaning House: Selective Autophagy of Organelles. </w:t>
      </w:r>
      <w:r>
        <w:rPr>
          <w:rFonts w:ascii="Book Antiqua" w:eastAsia="Book Antiqua" w:hAnsi="Book Antiqua" w:cs="Book Antiqua"/>
          <w:i/>
          <w:iCs/>
        </w:rPr>
        <w:t>Dev Cell</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10-22 [PMID: 28399394 DOI: 10.1016/j.devcel.2017.02.016]</w:t>
      </w:r>
    </w:p>
    <w:p w14:paraId="1CAD8370"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Dong X</w:t>
      </w:r>
      <w:r>
        <w:rPr>
          <w:rFonts w:ascii="Book Antiqua" w:eastAsia="Book Antiqua" w:hAnsi="Book Antiqua" w:cs="Book Antiqua"/>
        </w:rPr>
        <w:t xml:space="preserve">, Yang Y, Zou Z, Zhao Y, Ci B, Zhong L, Bhave M, Wang L, Kuo YC, Zang X, Zhong R, Aguilera ER, Richardson RB, Simonetti B, Schoggins JW, Pfeiffer JK, Yu L, Zhang X, Xie Y, Schmid SL, Xiao G, Gleeson PA, Ktistakis NT, Cullen PJ, Xavier RJ, Levine B. Sorting nexin 5 mediates virus-induced autophagy and immunity. </w:t>
      </w:r>
      <w:r>
        <w:rPr>
          <w:rFonts w:ascii="Book Antiqua" w:eastAsia="Book Antiqua" w:hAnsi="Book Antiqua" w:cs="Book Antiqua"/>
          <w:i/>
          <w:iCs/>
        </w:rPr>
        <w:t>Nature</w:t>
      </w:r>
      <w:r>
        <w:rPr>
          <w:rFonts w:ascii="Book Antiqua" w:eastAsia="Book Antiqua" w:hAnsi="Book Antiqua" w:cs="Book Antiqua"/>
        </w:rPr>
        <w:t xml:space="preserve"> 2021; </w:t>
      </w:r>
      <w:r>
        <w:rPr>
          <w:rFonts w:ascii="Book Antiqua" w:eastAsia="Book Antiqua" w:hAnsi="Book Antiqua" w:cs="Book Antiqua"/>
          <w:b/>
          <w:bCs/>
        </w:rPr>
        <w:t>589</w:t>
      </w:r>
      <w:r>
        <w:rPr>
          <w:rFonts w:ascii="Book Antiqua" w:eastAsia="Book Antiqua" w:hAnsi="Book Antiqua" w:cs="Book Antiqua"/>
        </w:rPr>
        <w:t>: 456-461 [PMID: 33328639 DOI: 10.1038/s41586-020-03056-z]</w:t>
      </w:r>
    </w:p>
    <w:p w14:paraId="47982380" w14:textId="77777777" w:rsidR="00D90319" w:rsidRDefault="00000000">
      <w:pPr>
        <w:spacing w:line="360" w:lineRule="auto"/>
        <w:jc w:val="both"/>
        <w:rPr>
          <w:rFonts w:ascii="Book Antiqua" w:hAnsi="Book Antiqua"/>
        </w:rPr>
      </w:pPr>
      <w:r>
        <w:rPr>
          <w:rFonts w:ascii="Book Antiqua" w:eastAsia="Book Antiqua" w:hAnsi="Book Antiqua" w:cs="Book Antiqua"/>
        </w:rPr>
        <w:lastRenderedPageBreak/>
        <w:t xml:space="preserve">17 </w:t>
      </w:r>
      <w:r>
        <w:rPr>
          <w:rFonts w:ascii="Book Antiqua" w:eastAsia="Book Antiqua" w:hAnsi="Book Antiqua" w:cs="Book Antiqua"/>
          <w:b/>
          <w:bCs/>
        </w:rPr>
        <w:t>Glick D</w:t>
      </w:r>
      <w:r>
        <w:rPr>
          <w:rFonts w:ascii="Book Antiqua" w:eastAsia="Book Antiqua" w:hAnsi="Book Antiqua" w:cs="Book Antiqua"/>
        </w:rPr>
        <w:t xml:space="preserve">, Barth S, Macleod KF. Autophagy: cellular and molecular mechanisms. </w:t>
      </w:r>
      <w:r>
        <w:rPr>
          <w:rFonts w:ascii="Book Antiqua" w:eastAsia="Book Antiqua" w:hAnsi="Book Antiqua" w:cs="Book Antiqua"/>
          <w:i/>
          <w:iCs/>
        </w:rPr>
        <w:t>J Pathol</w:t>
      </w:r>
      <w:r>
        <w:rPr>
          <w:rFonts w:ascii="Book Antiqua" w:eastAsia="Book Antiqua" w:hAnsi="Book Antiqua" w:cs="Book Antiqua"/>
        </w:rPr>
        <w:t xml:space="preserve"> 2010; </w:t>
      </w:r>
      <w:r>
        <w:rPr>
          <w:rFonts w:ascii="Book Antiqua" w:eastAsia="Book Antiqua" w:hAnsi="Book Antiqua" w:cs="Book Antiqua"/>
          <w:b/>
          <w:bCs/>
        </w:rPr>
        <w:t>221</w:t>
      </w:r>
      <w:r>
        <w:rPr>
          <w:rFonts w:ascii="Book Antiqua" w:eastAsia="Book Antiqua" w:hAnsi="Book Antiqua" w:cs="Book Antiqua"/>
        </w:rPr>
        <w:t>: 3-12 [PMID: 20225336 DOI: 10.1002/path.2697]</w:t>
      </w:r>
    </w:p>
    <w:p w14:paraId="3296BEBE"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Long J</w:t>
      </w:r>
      <w:r>
        <w:rPr>
          <w:rFonts w:ascii="Book Antiqua" w:eastAsia="Book Antiqua" w:hAnsi="Book Antiqua" w:cs="Book Antiqua"/>
        </w:rPr>
        <w:t xml:space="preserve">, He Q, Yin Y, Lei X, Li Z, Zhu W. The effect of miRNA and autophagy on colorectal cancer. </w:t>
      </w:r>
      <w:r>
        <w:rPr>
          <w:rFonts w:ascii="Book Antiqua" w:eastAsia="Book Antiqua" w:hAnsi="Book Antiqua" w:cs="Book Antiqua"/>
          <w:i/>
          <w:iCs/>
        </w:rPr>
        <w:t>Cell Prolif</w:t>
      </w:r>
      <w:r>
        <w:rPr>
          <w:rFonts w:ascii="Book Antiqua" w:eastAsia="Book Antiqua" w:hAnsi="Book Antiqua" w:cs="Book Antiqua"/>
        </w:rPr>
        <w:t xml:space="preserve"> 2020; </w:t>
      </w:r>
      <w:r>
        <w:rPr>
          <w:rFonts w:ascii="Book Antiqua" w:eastAsia="Book Antiqua" w:hAnsi="Book Antiqua" w:cs="Book Antiqua"/>
          <w:b/>
          <w:bCs/>
        </w:rPr>
        <w:t>53</w:t>
      </w:r>
      <w:r>
        <w:rPr>
          <w:rFonts w:ascii="Book Antiqua" w:eastAsia="Book Antiqua" w:hAnsi="Book Antiqua" w:cs="Book Antiqua"/>
        </w:rPr>
        <w:t>: e12900 [PMID: 32914514 DOI: 10.1111/cpr.12900]</w:t>
      </w:r>
    </w:p>
    <w:p w14:paraId="5C203F4F"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Li W</w:t>
      </w:r>
      <w:r>
        <w:rPr>
          <w:rFonts w:ascii="Book Antiqua" w:eastAsia="Book Antiqua" w:hAnsi="Book Antiqua" w:cs="Book Antiqua"/>
        </w:rPr>
        <w:t xml:space="preserve">, He P, Huang Y, Li YF, Lu J, Li M, Kurihara H, Luo Z, Meng T, Onishi M, Ma C, Jiang L, Hu Y, Gong Q, Zhu D, Xu Y, Liu R, Liu L, Yi C, Zhu Y, Ma N, Okamoto K, Xie Z, Liu J, He RR, Feng D. Selective autophagy of intracellular organelles: recent research advances. </w:t>
      </w:r>
      <w:r>
        <w:rPr>
          <w:rFonts w:ascii="Book Antiqua" w:eastAsia="Book Antiqua" w:hAnsi="Book Antiqua" w:cs="Book Antiqua"/>
          <w:i/>
          <w:iCs/>
        </w:rPr>
        <w:t>Theranostics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222-256 [PMID: 33391472 DOI: 10.7150/thno.49860]</w:t>
      </w:r>
    </w:p>
    <w:p w14:paraId="5C29B40E"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Liu K</w:t>
      </w:r>
      <w:r>
        <w:rPr>
          <w:rFonts w:ascii="Book Antiqua" w:eastAsia="Book Antiqua" w:hAnsi="Book Antiqua" w:cs="Book Antiqua"/>
        </w:rPr>
        <w:t xml:space="preserve">, Wang L, Zhao T. Autophagy in Normal Stem Cells and Specialized Cells. </w:t>
      </w:r>
      <w:r>
        <w:rPr>
          <w:rFonts w:ascii="Book Antiqua" w:eastAsia="Book Antiqua" w:hAnsi="Book Antiqua" w:cs="Book Antiqua"/>
          <w:i/>
          <w:iCs/>
        </w:rPr>
        <w:t>Adv Exp Med Biol</w:t>
      </w:r>
      <w:r>
        <w:rPr>
          <w:rFonts w:ascii="Book Antiqua" w:eastAsia="Book Antiqua" w:hAnsi="Book Antiqua" w:cs="Book Antiqua"/>
        </w:rPr>
        <w:t xml:space="preserve"> 2019; </w:t>
      </w:r>
      <w:r>
        <w:rPr>
          <w:rFonts w:ascii="Book Antiqua" w:eastAsia="Book Antiqua" w:hAnsi="Book Antiqua" w:cs="Book Antiqua"/>
          <w:b/>
          <w:bCs/>
        </w:rPr>
        <w:t>1206</w:t>
      </w:r>
      <w:r>
        <w:rPr>
          <w:rFonts w:ascii="Book Antiqua" w:eastAsia="Book Antiqua" w:hAnsi="Book Antiqua" w:cs="Book Antiqua"/>
        </w:rPr>
        <w:t>: 489-508 [PMID: 31777000 DOI: 10.1007/978-981-15-0602-4_23]</w:t>
      </w:r>
    </w:p>
    <w:p w14:paraId="46ED6EAD"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White E</w:t>
      </w:r>
      <w:r>
        <w:rPr>
          <w:rFonts w:ascii="Book Antiqua" w:eastAsia="Book Antiqua" w:hAnsi="Book Antiqua" w:cs="Book Antiqua"/>
        </w:rPr>
        <w:t xml:space="preserve">, Mehnert JM, Chan CS. Autophagy, Metabolism, and Cancer. </w:t>
      </w:r>
      <w:r>
        <w:rPr>
          <w:rFonts w:ascii="Book Antiqua" w:eastAsia="Book Antiqua" w:hAnsi="Book Antiqua" w:cs="Book Antiqua"/>
          <w:i/>
          <w:iCs/>
        </w:rPr>
        <w:t>Clin Cancer Res</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5037-5046 [PMID: 26567363 DOI: 10.1158/1078-0432.CCR-15-0490]</w:t>
      </w:r>
    </w:p>
    <w:p w14:paraId="1DBBCAC7"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Zhang S</w:t>
      </w:r>
      <w:r>
        <w:rPr>
          <w:rFonts w:ascii="Book Antiqua" w:eastAsia="Book Antiqua" w:hAnsi="Book Antiqua" w:cs="Book Antiqua"/>
        </w:rPr>
        <w:t xml:space="preserve">, Yang Z, Bao W, Liu L, You Y, Wang X, Shao L, Fu W, Kou X, Shen W, Yuan C, Hu B, Dang W, Nandakumar KS, Jiang H, Zheng M, Shen X. SNX10 (sorting nexin 10) inhibits colorectal cancer initiation and progression by controlling autophagic degradation of SRC. </w:t>
      </w:r>
      <w:r>
        <w:rPr>
          <w:rFonts w:ascii="Book Antiqua" w:eastAsia="Book Antiqua" w:hAnsi="Book Antiqua" w:cs="Book Antiqua"/>
          <w:i/>
          <w:iCs/>
        </w:rPr>
        <w:t>Autophagy</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735-749 [PMID: 31208298 DOI: 10.1080/15548627.2019.1632122]</w:t>
      </w:r>
    </w:p>
    <w:p w14:paraId="485EE54C"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Ma Z</w:t>
      </w:r>
      <w:r>
        <w:rPr>
          <w:rFonts w:ascii="Book Antiqua" w:eastAsia="Book Antiqua" w:hAnsi="Book Antiqua" w:cs="Book Antiqua"/>
        </w:rPr>
        <w:t xml:space="preserve">, Lou S, Jiang Z. PHLDA2 regulates EMT and autophagy in colorectal cancer </w:t>
      </w:r>
      <w:r>
        <w:rPr>
          <w:rFonts w:ascii="Book Antiqua" w:eastAsia="Book Antiqua" w:hAnsi="Book Antiqua" w:cs="Book Antiqua"/>
          <w:i/>
          <w:iCs/>
        </w:rPr>
        <w:t>via</w:t>
      </w:r>
      <w:r>
        <w:rPr>
          <w:rFonts w:ascii="Book Antiqua" w:eastAsia="Book Antiqua" w:hAnsi="Book Antiqua" w:cs="Book Antiqua"/>
        </w:rPr>
        <w:t xml:space="preserve"> the PI3K/AKT signaling pathway. </w:t>
      </w:r>
      <w:r>
        <w:rPr>
          <w:rFonts w:ascii="Book Antiqua" w:eastAsia="Book Antiqua" w:hAnsi="Book Antiqua" w:cs="Book Antiqua"/>
          <w:i/>
          <w:iCs/>
        </w:rPr>
        <w:t>Aging (Albany NY)</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7985-8000 [PMID: 32385195 DOI: 10.18632/aging.103117]</w:t>
      </w:r>
    </w:p>
    <w:p w14:paraId="7B8F6681"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Zhao Y</w:t>
      </w:r>
      <w:r>
        <w:rPr>
          <w:rFonts w:ascii="Book Antiqua" w:eastAsia="Book Antiqua" w:hAnsi="Book Antiqua" w:cs="Book Antiqua"/>
        </w:rPr>
        <w:t xml:space="preserve">, Yang J, Liao W, Liu X, Zhang H, Wang S, Wang D, Feng J, Yu L, Zhu WG. Cytosolic FoxO1 is essential for the induction of autophagy and tumour suppressor activity. </w:t>
      </w:r>
      <w:r>
        <w:rPr>
          <w:rFonts w:ascii="Book Antiqua" w:eastAsia="Book Antiqua" w:hAnsi="Book Antiqua" w:cs="Book Antiqua"/>
          <w:i/>
          <w:iCs/>
        </w:rPr>
        <w:t>Nat Cell Biol</w:t>
      </w:r>
      <w:r>
        <w:rPr>
          <w:rFonts w:ascii="Book Antiqua" w:eastAsia="Book Antiqua" w:hAnsi="Book Antiqua" w:cs="Book Antiqua"/>
        </w:rPr>
        <w:t xml:space="preserve"> 2010; </w:t>
      </w:r>
      <w:r>
        <w:rPr>
          <w:rFonts w:ascii="Book Antiqua" w:eastAsia="Book Antiqua" w:hAnsi="Book Antiqua" w:cs="Book Antiqua"/>
          <w:b/>
          <w:bCs/>
        </w:rPr>
        <w:t>12</w:t>
      </w:r>
      <w:r>
        <w:rPr>
          <w:rFonts w:ascii="Book Antiqua" w:eastAsia="Book Antiqua" w:hAnsi="Book Antiqua" w:cs="Book Antiqua"/>
        </w:rPr>
        <w:t>: 665-675 [PMID: 20543840 DOI: 10.1038/ncb2069]</w:t>
      </w:r>
    </w:p>
    <w:p w14:paraId="475C5128"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Peng X</w:t>
      </w:r>
      <w:r>
        <w:rPr>
          <w:rFonts w:ascii="Book Antiqua" w:eastAsia="Book Antiqua" w:hAnsi="Book Antiqua" w:cs="Book Antiqua"/>
        </w:rPr>
        <w:t xml:space="preserve">, Wang Y, Li H, Fan J, Shen J, Yu X, Zhou Y, Mao H. ATG5-mediated autophagy suppresses NF-κB signaling to limit epithelial inflammatory response to kidney injury. </w:t>
      </w:r>
      <w:r>
        <w:rPr>
          <w:rFonts w:ascii="Book Antiqua" w:eastAsia="Book Antiqua" w:hAnsi="Book Antiqua" w:cs="Book Antiqua"/>
          <w:i/>
          <w:iCs/>
        </w:rPr>
        <w:t>Cell Death Dis</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253 [PMID: 30874544 DOI: 10.1038/s41419-019-1483-7]</w:t>
      </w:r>
    </w:p>
    <w:p w14:paraId="3BA253C2"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Liu M</w:t>
      </w:r>
      <w:r>
        <w:rPr>
          <w:rFonts w:ascii="Book Antiqua" w:eastAsia="Book Antiqua" w:hAnsi="Book Antiqua" w:cs="Book Antiqua"/>
        </w:rPr>
        <w:t xml:space="preserve">, Sun T, Li N, Peng J, Fu D, Li W, Li L, Gao WQ. BRG1 attenuates colonic inflammation and tumorigenesis through autophagy-dependent oxidative stress </w:t>
      </w:r>
      <w:r>
        <w:rPr>
          <w:rFonts w:ascii="Book Antiqua" w:eastAsia="Book Antiqua" w:hAnsi="Book Antiqua" w:cs="Book Antiqua"/>
        </w:rPr>
        <w:lastRenderedPageBreak/>
        <w:t xml:space="preserve">sequestration. </w:t>
      </w:r>
      <w:r>
        <w:rPr>
          <w:rFonts w:ascii="Book Antiqua" w:eastAsia="Book Antiqua" w:hAnsi="Book Antiqua" w:cs="Book Antiqua"/>
          <w:i/>
          <w:iCs/>
        </w:rPr>
        <w:t>Nat Commun</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4614 [PMID: 31601814 DOI: 10.1038/s41467-019-12573-z]</w:t>
      </w:r>
    </w:p>
    <w:p w14:paraId="5D74065A"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Hinshaw DC</w:t>
      </w:r>
      <w:r>
        <w:rPr>
          <w:rFonts w:ascii="Book Antiqua" w:eastAsia="Book Antiqua" w:hAnsi="Book Antiqua" w:cs="Book Antiqua"/>
        </w:rPr>
        <w:t xml:space="preserve">, Shevde LA. The Tumor Microenvironment Innately Modulates Cancer Progression. </w:t>
      </w:r>
      <w:r>
        <w:rPr>
          <w:rFonts w:ascii="Book Antiqua" w:eastAsia="Book Antiqua" w:hAnsi="Book Antiqua" w:cs="Book Antiqua"/>
          <w:i/>
          <w:iCs/>
        </w:rPr>
        <w:t>Cancer Res</w:t>
      </w:r>
      <w:r>
        <w:rPr>
          <w:rFonts w:ascii="Book Antiqua" w:eastAsia="Book Antiqua" w:hAnsi="Book Antiqua" w:cs="Book Antiqua"/>
        </w:rPr>
        <w:t xml:space="preserve"> 2019; </w:t>
      </w:r>
      <w:r>
        <w:rPr>
          <w:rFonts w:ascii="Book Antiqua" w:eastAsia="Book Antiqua" w:hAnsi="Book Antiqua" w:cs="Book Antiqua"/>
          <w:b/>
          <w:bCs/>
        </w:rPr>
        <w:t>79</w:t>
      </w:r>
      <w:r>
        <w:rPr>
          <w:rFonts w:ascii="Book Antiqua" w:eastAsia="Book Antiqua" w:hAnsi="Book Antiqua" w:cs="Book Antiqua"/>
        </w:rPr>
        <w:t>: 4557-4566 [PMID: 31350295 DOI: 10.1158/0008-5472.CAN-18-3962]</w:t>
      </w:r>
    </w:p>
    <w:p w14:paraId="47249279"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Ganapathy-Kanniappan S</w:t>
      </w:r>
      <w:r>
        <w:rPr>
          <w:rFonts w:ascii="Book Antiqua" w:eastAsia="Book Antiqua" w:hAnsi="Book Antiqua" w:cs="Book Antiqua"/>
        </w:rPr>
        <w:t xml:space="preserve">, Geschwind JF. Tumor glycolysis as a target for cancer therapy: progress and prospects. </w:t>
      </w:r>
      <w:r>
        <w:rPr>
          <w:rFonts w:ascii="Book Antiqua" w:eastAsia="Book Antiqua" w:hAnsi="Book Antiqua" w:cs="Book Antiqua"/>
          <w:i/>
          <w:iCs/>
        </w:rPr>
        <w:t>Mol Cancer</w:t>
      </w:r>
      <w:r>
        <w:rPr>
          <w:rFonts w:ascii="Book Antiqua" w:eastAsia="Book Antiqua" w:hAnsi="Book Antiqua" w:cs="Book Antiqua"/>
        </w:rPr>
        <w:t xml:space="preserve"> 2013; </w:t>
      </w:r>
      <w:r>
        <w:rPr>
          <w:rFonts w:ascii="Book Antiqua" w:eastAsia="Book Antiqua" w:hAnsi="Book Antiqua" w:cs="Book Antiqua"/>
          <w:b/>
          <w:bCs/>
        </w:rPr>
        <w:t>12</w:t>
      </w:r>
      <w:r>
        <w:rPr>
          <w:rFonts w:ascii="Book Antiqua" w:eastAsia="Book Antiqua" w:hAnsi="Book Antiqua" w:cs="Book Antiqua"/>
        </w:rPr>
        <w:t>: 152 [PMID: 24298908 DOI: 10.1186/1476-4598-12-152]</w:t>
      </w:r>
    </w:p>
    <w:p w14:paraId="6113F563"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Paul S</w:t>
      </w:r>
      <w:r>
        <w:rPr>
          <w:rFonts w:ascii="Book Antiqua" w:eastAsia="Book Antiqua" w:hAnsi="Book Antiqua" w:cs="Book Antiqua"/>
        </w:rPr>
        <w:t xml:space="preserve">, Ghosh S, Kumar S. Tumor glycolysis, an essential sweet tooth of tumor cells. </w:t>
      </w:r>
      <w:r>
        <w:rPr>
          <w:rFonts w:ascii="Book Antiqua" w:eastAsia="Book Antiqua" w:hAnsi="Book Antiqua" w:cs="Book Antiqua"/>
          <w:i/>
          <w:iCs/>
        </w:rPr>
        <w:t>Semin Cancer Biol</w:t>
      </w:r>
      <w:r>
        <w:rPr>
          <w:rFonts w:ascii="Book Antiqua" w:eastAsia="Book Antiqua" w:hAnsi="Book Antiqua" w:cs="Book Antiqua"/>
        </w:rPr>
        <w:t xml:space="preserve"> 2022; </w:t>
      </w:r>
      <w:r>
        <w:rPr>
          <w:rFonts w:ascii="Book Antiqua" w:eastAsia="Book Antiqua" w:hAnsi="Book Antiqua" w:cs="Book Antiqua"/>
          <w:b/>
          <w:bCs/>
        </w:rPr>
        <w:t>86</w:t>
      </w:r>
      <w:r>
        <w:rPr>
          <w:rFonts w:ascii="Book Antiqua" w:eastAsia="Book Antiqua" w:hAnsi="Book Antiqua" w:cs="Book Antiqua"/>
        </w:rPr>
        <w:t>: 1216-1230 [PMID: 36330953 DOI: 10.1016/j.semcancer.2022.09.007]</w:t>
      </w:r>
    </w:p>
    <w:p w14:paraId="55B9B11A"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Li CH</w:t>
      </w:r>
      <w:r>
        <w:rPr>
          <w:rFonts w:ascii="Book Antiqua" w:eastAsia="Book Antiqua" w:hAnsi="Book Antiqua" w:cs="Book Antiqua"/>
        </w:rPr>
        <w:t xml:space="preserve">, Liao CC. The Metabolism Reprogramming of microRNA Let-7-Mediated Glycolysis Contributes to Autophagy and Tumor Progression.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xml:space="preserve"> [PMID: 35008539 DOI: 10.3390/ijms23010113]</w:t>
      </w:r>
    </w:p>
    <w:p w14:paraId="4FCC1FFD"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Mizushima N</w:t>
      </w:r>
      <w:r>
        <w:rPr>
          <w:rFonts w:ascii="Book Antiqua" w:eastAsia="Book Antiqua" w:hAnsi="Book Antiqua" w:cs="Book Antiqua"/>
        </w:rPr>
        <w:t xml:space="preserve">, Levine B. Autophagy in Human Diseases.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1564-1576 [PMID: 33053285 DOI: 10.1056/NEJMra2022774]</w:t>
      </w:r>
    </w:p>
    <w:p w14:paraId="64F41C2D"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White E</w:t>
      </w:r>
      <w:r>
        <w:rPr>
          <w:rFonts w:ascii="Book Antiqua" w:eastAsia="Book Antiqua" w:hAnsi="Book Antiqua" w:cs="Book Antiqua"/>
        </w:rPr>
        <w:t xml:space="preserve">. Autophagy and p53. </w:t>
      </w:r>
      <w:r>
        <w:rPr>
          <w:rFonts w:ascii="Book Antiqua" w:eastAsia="Book Antiqua" w:hAnsi="Book Antiqua" w:cs="Book Antiqua"/>
          <w:i/>
          <w:iCs/>
        </w:rPr>
        <w:t>Cold Spring Harb Perspect Med</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a026120 [PMID: 27037419 DOI: 10.1101/cshperspect.a026120]</w:t>
      </w:r>
    </w:p>
    <w:p w14:paraId="03E9E070"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Yamamoto K</w:t>
      </w:r>
      <w:r>
        <w:rPr>
          <w:rFonts w:ascii="Book Antiqua" w:eastAsia="Book Antiqua" w:hAnsi="Book Antiqua" w:cs="Book Antiqua"/>
        </w:rPr>
        <w:t xml:space="preserve">, Venida A, Yano J, Biancur DE, Kakiuchi M, Gupta S, Sohn ASW, Mukhopadhyay S, Lin EY, Parker SJ, Banh RS, Paulo JA, Wen KW, Debnath J, Kim GE, Mancias JD, Fearon DT, Perera RM, Kimmelman AC. Autophagy promotes immune evasion of pancreatic cancer by degrading MHC-I.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581</w:t>
      </w:r>
      <w:r>
        <w:rPr>
          <w:rFonts w:ascii="Book Antiqua" w:eastAsia="Book Antiqua" w:hAnsi="Book Antiqua" w:cs="Book Antiqua"/>
        </w:rPr>
        <w:t>: 100-105 [PMID: 32376951 DOI: 10.1038/s41586-020-2229-5]</w:t>
      </w:r>
    </w:p>
    <w:p w14:paraId="3E53E65B"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Guo JY</w:t>
      </w:r>
      <w:r>
        <w:rPr>
          <w:rFonts w:ascii="Book Antiqua" w:eastAsia="Book Antiqua" w:hAnsi="Book Antiqua" w:cs="Book Antiqua"/>
        </w:rPr>
        <w:t xml:space="preserve">, Chen HY, Mathew R, Fan J, Strohecker AM, Karsli-Uzunbas G, Kamphorst JJ, Chen G, Lemons JM, Karantza V, Coller HA, Dipaola RS, Gelinas C, Rabinowitz JD, White E. Activated Ras requires autophagy to maintain oxidative metabolism and tumorigenesis. </w:t>
      </w:r>
      <w:r>
        <w:rPr>
          <w:rFonts w:ascii="Book Antiqua" w:eastAsia="Book Antiqua" w:hAnsi="Book Antiqua" w:cs="Book Antiqua"/>
          <w:i/>
          <w:iCs/>
        </w:rPr>
        <w:t>Genes Dev</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460-470 [PMID: 21317241 DOI: 10.1101/gad.2016311]</w:t>
      </w:r>
    </w:p>
    <w:p w14:paraId="33B8F758"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Wang Y</w:t>
      </w:r>
      <w:r>
        <w:rPr>
          <w:rFonts w:ascii="Book Antiqua" w:eastAsia="Book Antiqua" w:hAnsi="Book Antiqua" w:cs="Book Antiqua"/>
        </w:rPr>
        <w:t>, Xiong H, Liu D, Hill C, Ertay A, Li J, Zou Y, Miller P, White E, Downward J, Goldin RD, Yuan X, Lu X. Autophagy inhibition specifically promotes epithelial-</w:t>
      </w:r>
      <w:r>
        <w:rPr>
          <w:rFonts w:ascii="Book Antiqua" w:eastAsia="Book Antiqua" w:hAnsi="Book Antiqua" w:cs="Book Antiqua"/>
        </w:rPr>
        <w:lastRenderedPageBreak/>
        <w:t xml:space="preserve">mesenchymal transition and invasion in RAS-mutated cancer cells. </w:t>
      </w:r>
      <w:r>
        <w:rPr>
          <w:rFonts w:ascii="Book Antiqua" w:eastAsia="Book Antiqua" w:hAnsi="Book Antiqua" w:cs="Book Antiqua"/>
          <w:i/>
          <w:iCs/>
        </w:rPr>
        <w:t>Autophagy</w:t>
      </w:r>
      <w:r>
        <w:rPr>
          <w:rFonts w:ascii="Book Antiqua" w:eastAsia="Book Antiqua" w:hAnsi="Book Antiqua" w:cs="Book Antiqua"/>
        </w:rPr>
        <w:t xml:space="preserve"> 2019; </w:t>
      </w:r>
      <w:r>
        <w:rPr>
          <w:rFonts w:ascii="Book Antiqua" w:eastAsia="Book Antiqua" w:hAnsi="Book Antiqua" w:cs="Book Antiqua"/>
          <w:b/>
          <w:bCs/>
        </w:rPr>
        <w:t>15</w:t>
      </w:r>
      <w:r>
        <w:rPr>
          <w:rFonts w:ascii="Book Antiqua" w:eastAsia="Book Antiqua" w:hAnsi="Book Antiqua" w:cs="Book Antiqua"/>
        </w:rPr>
        <w:t>: 886-899 [PMID: 30782064 DOI: 10.1080/15548627.2019.1569912]</w:t>
      </w:r>
    </w:p>
    <w:p w14:paraId="59F5ACFB"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Hu F</w:t>
      </w:r>
      <w:r>
        <w:rPr>
          <w:rFonts w:ascii="Book Antiqua" w:eastAsia="Book Antiqua" w:hAnsi="Book Antiqua" w:cs="Book Antiqua"/>
        </w:rPr>
        <w:t xml:space="preserve">, Song D, Yan Y, Huang C, Shen C, Lan J, Chen Y, Liu A, Wu Q, Sun L, Xu F, Hu F, Chen L, Luo X, Feng Y, Huang S, Hu J, Wang G. IL-6 regulates autophagy and chemotherapy resistance by promoting BECN1 phosphorylation. </w:t>
      </w:r>
      <w:r>
        <w:rPr>
          <w:rFonts w:ascii="Book Antiqua" w:eastAsia="Book Antiqua" w:hAnsi="Book Antiqua" w:cs="Book Antiqua"/>
          <w:i/>
          <w:iCs/>
        </w:rPr>
        <w:t>Nat Commun</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3651 [PMID: 34131122 DOI: 10.1038/s41467-021-23923-1]</w:t>
      </w:r>
    </w:p>
    <w:p w14:paraId="40F9F3FF"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Qureshi-Baig K</w:t>
      </w:r>
      <w:r>
        <w:rPr>
          <w:rFonts w:ascii="Book Antiqua" w:eastAsia="Book Antiqua" w:hAnsi="Book Antiqua" w:cs="Book Antiqua"/>
        </w:rPr>
        <w:t xml:space="preserve">, Kuhn D, Viry E, Pozdeev VI, Schmitz M, Rodriguez F, Ullmann P, Koncina E, Nurmik M, Frasquilho S, Nazarov PV, Zuegel N, Boulmont M, Karapetyan Y, Antunes L, Val D, Mittelbronn M, Janji B, Haan S, Letellier E. Hypoxia-induced autophagy drives colorectal cancer initiation and progression by activating the PRKC/PKC-EZR (ezrin) pathway. </w:t>
      </w:r>
      <w:r>
        <w:rPr>
          <w:rFonts w:ascii="Book Antiqua" w:eastAsia="Book Antiqua" w:hAnsi="Book Antiqua" w:cs="Book Antiqua"/>
          <w:i/>
          <w:iCs/>
        </w:rPr>
        <w:t>Autophagy</w:t>
      </w:r>
      <w:r>
        <w:rPr>
          <w:rFonts w:ascii="Book Antiqua" w:eastAsia="Book Antiqua" w:hAnsi="Book Antiqua" w:cs="Book Antiqua"/>
        </w:rPr>
        <w:t xml:space="preserve"> 2020; </w:t>
      </w:r>
      <w:r>
        <w:rPr>
          <w:rFonts w:ascii="Book Antiqua" w:eastAsia="Book Antiqua" w:hAnsi="Book Antiqua" w:cs="Book Antiqua"/>
          <w:b/>
          <w:bCs/>
        </w:rPr>
        <w:t>16</w:t>
      </w:r>
      <w:r>
        <w:rPr>
          <w:rFonts w:ascii="Book Antiqua" w:eastAsia="Book Antiqua" w:hAnsi="Book Antiqua" w:cs="Book Antiqua"/>
        </w:rPr>
        <w:t>: 1436-1452 [PMID: 31775562 DOI: 10.1080/15548627.2019.1687213]</w:t>
      </w:r>
    </w:p>
    <w:p w14:paraId="50125D2B"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Sharif T</w:t>
      </w:r>
      <w:r>
        <w:rPr>
          <w:rFonts w:ascii="Book Antiqua" w:eastAsia="Book Antiqua" w:hAnsi="Book Antiqua" w:cs="Book Antiqua"/>
        </w:rPr>
        <w:t xml:space="preserve">, Martell E, Dai C, Kennedy BE, Murphy P, Clements DR, Kim Y, Lee PW, Gujar SA. Autophagic homeostasis is required for the pluripotency of cancer stem cells. </w:t>
      </w:r>
      <w:r>
        <w:rPr>
          <w:rFonts w:ascii="Book Antiqua" w:eastAsia="Book Antiqua" w:hAnsi="Book Antiqua" w:cs="Book Antiqua"/>
          <w:i/>
          <w:iCs/>
        </w:rPr>
        <w:t>Autophagy</w:t>
      </w:r>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264-284 [PMID: 27929731 DOI: 10.1080/15548627.2016.1260808]</w:t>
      </w:r>
    </w:p>
    <w:p w14:paraId="6B8D2B29"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Ma Y</w:t>
      </w:r>
      <w:r>
        <w:rPr>
          <w:rFonts w:ascii="Book Antiqua" w:eastAsia="Book Antiqua" w:hAnsi="Book Antiqua" w:cs="Book Antiqua"/>
        </w:rPr>
        <w:t xml:space="preserve">, Qi M, An Y, Zhang L, Yang R, Doro DH, Liu W, Jin Y. Autophagy controls mesenchymal stem cell properties and senescence during bone aging. </w:t>
      </w:r>
      <w:r>
        <w:rPr>
          <w:rFonts w:ascii="Book Antiqua" w:eastAsia="Book Antiqua" w:hAnsi="Book Antiqua" w:cs="Book Antiqua"/>
          <w:i/>
          <w:iCs/>
        </w:rPr>
        <w:t>Aging Cell</w:t>
      </w:r>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xml:space="preserve"> [PMID: 29210174 DOI: 10.1111/acel.12709]</w:t>
      </w:r>
    </w:p>
    <w:p w14:paraId="21BDBD5B"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Wu H</w:t>
      </w:r>
      <w:r>
        <w:rPr>
          <w:rFonts w:ascii="Book Antiqua" w:eastAsia="Book Antiqua" w:hAnsi="Book Antiqua" w:cs="Book Antiqua"/>
        </w:rPr>
        <w:t xml:space="preserve">, Lu XX, Wang JR, Yang TY, Li XM, He XS, Li Y, Ye WL, Wu Y, Gan WJ, Guo PD, Li JM. TRAF6 inhibits colorectal cancer metastasis through regulating selective autophagic CTNNB1/β-catenin degradation and is targeted for GSK3B/GSK3β-mediated phosphorylation and degradation. </w:t>
      </w:r>
      <w:r>
        <w:rPr>
          <w:rFonts w:ascii="Book Antiqua" w:eastAsia="Book Antiqua" w:hAnsi="Book Antiqua" w:cs="Book Antiqua"/>
          <w:i/>
          <w:iCs/>
        </w:rPr>
        <w:t>Autophagy</w:t>
      </w:r>
      <w:r>
        <w:rPr>
          <w:rFonts w:ascii="Book Antiqua" w:eastAsia="Book Antiqua" w:hAnsi="Book Antiqua" w:cs="Book Antiqua"/>
        </w:rPr>
        <w:t xml:space="preserve"> 2019; </w:t>
      </w:r>
      <w:r>
        <w:rPr>
          <w:rFonts w:ascii="Book Antiqua" w:eastAsia="Book Antiqua" w:hAnsi="Book Antiqua" w:cs="Book Antiqua"/>
          <w:b/>
          <w:bCs/>
        </w:rPr>
        <w:t>15</w:t>
      </w:r>
      <w:r>
        <w:rPr>
          <w:rFonts w:ascii="Book Antiqua" w:eastAsia="Book Antiqua" w:hAnsi="Book Antiqua" w:cs="Book Antiqua"/>
        </w:rPr>
        <w:t>: 1506-1522 [PMID: 30806153 DOI: 10.1080/15548627.2019.1586250]</w:t>
      </w:r>
    </w:p>
    <w:p w14:paraId="07161079"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Yuk JM</w:t>
      </w:r>
      <w:r>
        <w:rPr>
          <w:rFonts w:ascii="Book Antiqua" w:eastAsia="Book Antiqua" w:hAnsi="Book Antiqua" w:cs="Book Antiqua"/>
        </w:rPr>
        <w:t xml:space="preserve">, Shin DM, Song KS, Lim K, Kim KH, Lee SH, Kim JM, Lee JS, Paik TH, Kim JS, Jo EK. Bacillus calmette-guerin cell wall cytoskeleton enhances colon cancer radiosensitivity through autophagy. </w:t>
      </w:r>
      <w:r>
        <w:rPr>
          <w:rFonts w:ascii="Book Antiqua" w:eastAsia="Book Antiqua" w:hAnsi="Book Antiqua" w:cs="Book Antiqua"/>
          <w:i/>
          <w:iCs/>
        </w:rPr>
        <w:t>Autophagy</w:t>
      </w:r>
      <w:r>
        <w:rPr>
          <w:rFonts w:ascii="Book Antiqua" w:eastAsia="Book Antiqua" w:hAnsi="Book Antiqua" w:cs="Book Antiqua"/>
        </w:rPr>
        <w:t xml:space="preserve"> 2010; </w:t>
      </w:r>
      <w:r>
        <w:rPr>
          <w:rFonts w:ascii="Book Antiqua" w:eastAsia="Book Antiqua" w:hAnsi="Book Antiqua" w:cs="Book Antiqua"/>
          <w:b/>
          <w:bCs/>
        </w:rPr>
        <w:t>6</w:t>
      </w:r>
      <w:r>
        <w:rPr>
          <w:rFonts w:ascii="Book Antiqua" w:eastAsia="Book Antiqua" w:hAnsi="Book Antiqua" w:cs="Book Antiqua"/>
        </w:rPr>
        <w:t>: 46-60 [PMID: 19901560 DOI: 10.4161/auto.6.1.10325]</w:t>
      </w:r>
    </w:p>
    <w:p w14:paraId="74829F36"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Ferreira PMP</w:t>
      </w:r>
      <w:r>
        <w:rPr>
          <w:rFonts w:ascii="Book Antiqua" w:eastAsia="Book Antiqua" w:hAnsi="Book Antiqua" w:cs="Book Antiqua"/>
        </w:rPr>
        <w:t xml:space="preserve">, Sousa RWR, Ferreira JRO, Militão GCG, Bezerra DP. Chloroquine and hydroxychloroquine in antitumor therapies based on autophagy-related mechanisms. </w:t>
      </w:r>
      <w:r>
        <w:rPr>
          <w:rFonts w:ascii="Book Antiqua" w:eastAsia="Book Antiqua" w:hAnsi="Book Antiqua" w:cs="Book Antiqua"/>
          <w:i/>
          <w:iCs/>
        </w:rPr>
        <w:t>Pharmacol Res</w:t>
      </w:r>
      <w:r>
        <w:rPr>
          <w:rFonts w:ascii="Book Antiqua" w:eastAsia="Book Antiqua" w:hAnsi="Book Antiqua" w:cs="Book Antiqua"/>
        </w:rPr>
        <w:t xml:space="preserve"> 2021; </w:t>
      </w:r>
      <w:r>
        <w:rPr>
          <w:rFonts w:ascii="Book Antiqua" w:eastAsia="Book Antiqua" w:hAnsi="Book Antiqua" w:cs="Book Antiqua"/>
          <w:b/>
          <w:bCs/>
        </w:rPr>
        <w:t>168</w:t>
      </w:r>
      <w:r>
        <w:rPr>
          <w:rFonts w:ascii="Book Antiqua" w:eastAsia="Book Antiqua" w:hAnsi="Book Antiqua" w:cs="Book Antiqua"/>
        </w:rPr>
        <w:t>: 105582 [PMID: 33775862 DOI: 10.1016/j.phrs.2021.105582]</w:t>
      </w:r>
    </w:p>
    <w:p w14:paraId="5222CFBB" w14:textId="77777777" w:rsidR="00D90319" w:rsidRDefault="00000000">
      <w:pPr>
        <w:spacing w:line="360" w:lineRule="auto"/>
        <w:jc w:val="both"/>
        <w:rPr>
          <w:rFonts w:ascii="Book Antiqua" w:hAnsi="Book Antiqua"/>
        </w:rPr>
      </w:pPr>
      <w:r>
        <w:rPr>
          <w:rFonts w:ascii="Book Antiqua" w:eastAsia="Book Antiqua" w:hAnsi="Book Antiqua" w:cs="Book Antiqua"/>
        </w:rPr>
        <w:lastRenderedPageBreak/>
        <w:t xml:space="preserve">43 </w:t>
      </w:r>
      <w:r>
        <w:rPr>
          <w:rFonts w:ascii="Book Antiqua" w:eastAsia="Book Antiqua" w:hAnsi="Book Antiqua" w:cs="Book Antiqua"/>
          <w:b/>
          <w:bCs/>
        </w:rPr>
        <w:t>Bijnsdorp IV</w:t>
      </w:r>
      <w:r>
        <w:rPr>
          <w:rFonts w:ascii="Book Antiqua" w:eastAsia="Book Antiqua" w:hAnsi="Book Antiqua" w:cs="Book Antiqua"/>
        </w:rPr>
        <w:t xml:space="preserve">, Peters GJ, Temmink OH, Fukushima M, Kruyt FA. Differential activation of cell death and autophagy results in an increased cytotoxic potential for trifluorothymidine compared to 5-fluorouracil in colon cancer cells. </w:t>
      </w:r>
      <w:r>
        <w:rPr>
          <w:rFonts w:ascii="Book Antiqua" w:eastAsia="Book Antiqua" w:hAnsi="Book Antiqua" w:cs="Book Antiqua"/>
          <w:i/>
          <w:iCs/>
        </w:rPr>
        <w:t>Int J Cancer</w:t>
      </w:r>
      <w:r>
        <w:rPr>
          <w:rFonts w:ascii="Book Antiqua" w:eastAsia="Book Antiqua" w:hAnsi="Book Antiqua" w:cs="Book Antiqua"/>
        </w:rPr>
        <w:t xml:space="preserve"> 2010; </w:t>
      </w:r>
      <w:r>
        <w:rPr>
          <w:rFonts w:ascii="Book Antiqua" w:eastAsia="Book Antiqua" w:hAnsi="Book Antiqua" w:cs="Book Antiqua"/>
          <w:b/>
          <w:bCs/>
        </w:rPr>
        <w:t>126</w:t>
      </w:r>
      <w:r>
        <w:rPr>
          <w:rFonts w:ascii="Book Antiqua" w:eastAsia="Book Antiqua" w:hAnsi="Book Antiqua" w:cs="Book Antiqua"/>
        </w:rPr>
        <w:t>: 2457-2468 [PMID: 19816940 DOI: 10.1002/ijc.24943]</w:t>
      </w:r>
    </w:p>
    <w:p w14:paraId="1C880F2E"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Jia HJ</w:t>
      </w:r>
      <w:r>
        <w:rPr>
          <w:rFonts w:ascii="Book Antiqua" w:eastAsia="Book Antiqua" w:hAnsi="Book Antiqua" w:cs="Book Antiqua"/>
        </w:rPr>
        <w:t xml:space="preserve">, Zhou M, Vashisth MK, Xia J, Hua H, Dai QL, Bai SR, Zhao Q, Wang XB, Shi YL. Trifluridine induces HUVECs senescence by inhibiting mTOR-dependent autophagy. </w:t>
      </w:r>
      <w:r>
        <w:rPr>
          <w:rFonts w:ascii="Book Antiqua" w:eastAsia="Book Antiqua" w:hAnsi="Book Antiqua" w:cs="Book Antiqua"/>
          <w:i/>
          <w:iCs/>
        </w:rPr>
        <w:t>Biochem Biophys Res Commun</w:t>
      </w:r>
      <w:r>
        <w:rPr>
          <w:rFonts w:ascii="Book Antiqua" w:eastAsia="Book Antiqua" w:hAnsi="Book Antiqua" w:cs="Book Antiqua"/>
        </w:rPr>
        <w:t xml:space="preserve"> 2022; </w:t>
      </w:r>
      <w:r>
        <w:rPr>
          <w:rFonts w:ascii="Book Antiqua" w:eastAsia="Book Antiqua" w:hAnsi="Book Antiqua" w:cs="Book Antiqua"/>
          <w:b/>
          <w:bCs/>
        </w:rPr>
        <w:t>610</w:t>
      </w:r>
      <w:r>
        <w:rPr>
          <w:rFonts w:ascii="Book Antiqua" w:eastAsia="Book Antiqua" w:hAnsi="Book Antiqua" w:cs="Book Antiqua"/>
        </w:rPr>
        <w:t>: 119-126 [PMID: 35462092 DOI: 10.1016/j.bbrc.2022.04.063]</w:t>
      </w:r>
    </w:p>
    <w:p w14:paraId="2ABB0DD0"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Kimura T</w:t>
      </w:r>
      <w:r>
        <w:rPr>
          <w:rFonts w:ascii="Book Antiqua" w:eastAsia="Book Antiqua" w:hAnsi="Book Antiqua" w:cs="Book Antiqua"/>
        </w:rPr>
        <w:t xml:space="preserve">, Takabatake Y, Takahashi A, Isaka Y. Chloroquine in cancer therapy: a double-edged sword of autophagy. </w:t>
      </w:r>
      <w:r>
        <w:rPr>
          <w:rFonts w:ascii="Book Antiqua" w:eastAsia="Book Antiqua" w:hAnsi="Book Antiqua" w:cs="Book Antiqua"/>
          <w:i/>
          <w:iCs/>
        </w:rPr>
        <w:t>Cancer Res</w:t>
      </w:r>
      <w:r>
        <w:rPr>
          <w:rFonts w:ascii="Book Antiqua" w:eastAsia="Book Antiqua" w:hAnsi="Book Antiqua" w:cs="Book Antiqua"/>
        </w:rPr>
        <w:t xml:space="preserve"> 2013; </w:t>
      </w:r>
      <w:r>
        <w:rPr>
          <w:rFonts w:ascii="Book Antiqua" w:eastAsia="Book Antiqua" w:hAnsi="Book Antiqua" w:cs="Book Antiqua"/>
          <w:b/>
          <w:bCs/>
        </w:rPr>
        <w:t>73</w:t>
      </w:r>
      <w:r>
        <w:rPr>
          <w:rFonts w:ascii="Book Antiqua" w:eastAsia="Book Antiqua" w:hAnsi="Book Antiqua" w:cs="Book Antiqua"/>
        </w:rPr>
        <w:t>: 3-7 [PMID: 23288916 DOI: 10.1158/0008-5472.CAN-12-2464]</w:t>
      </w:r>
    </w:p>
    <w:p w14:paraId="650D9D95"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Xu R</w:t>
      </w:r>
      <w:r>
        <w:rPr>
          <w:rFonts w:ascii="Book Antiqua" w:eastAsia="Book Antiqua" w:hAnsi="Book Antiqua" w:cs="Book Antiqua"/>
        </w:rPr>
        <w:t xml:space="preserve">, Ji Z, Xu C, Zhu J. The clinical value of using chloroquine or hydroxychloroquine as autophagy inhibitors in the treatment of cancers: A systematic review and meta-analysis. </w:t>
      </w:r>
      <w:r>
        <w:rPr>
          <w:rFonts w:ascii="Book Antiqua" w:eastAsia="Book Antiqua" w:hAnsi="Book Antiqua" w:cs="Book Antiqua"/>
          <w:i/>
          <w:iCs/>
        </w:rPr>
        <w:t>Medicine (Baltimore)</w:t>
      </w:r>
      <w:r>
        <w:rPr>
          <w:rFonts w:ascii="Book Antiqua" w:eastAsia="Book Antiqua" w:hAnsi="Book Antiqua" w:cs="Book Antiqua"/>
        </w:rPr>
        <w:t xml:space="preserve"> 2018; </w:t>
      </w:r>
      <w:r>
        <w:rPr>
          <w:rFonts w:ascii="Book Antiqua" w:eastAsia="Book Antiqua" w:hAnsi="Book Antiqua" w:cs="Book Antiqua"/>
          <w:b/>
          <w:bCs/>
        </w:rPr>
        <w:t>97</w:t>
      </w:r>
      <w:r>
        <w:rPr>
          <w:rFonts w:ascii="Book Antiqua" w:eastAsia="Book Antiqua" w:hAnsi="Book Antiqua" w:cs="Book Antiqua"/>
        </w:rPr>
        <w:t>: e12912 [PMID: 30431566 DOI: 10.1097/MD.0000000000012912]</w:t>
      </w:r>
    </w:p>
    <w:p w14:paraId="56633FBC"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Kaneko M</w:t>
      </w:r>
      <w:r>
        <w:rPr>
          <w:rFonts w:ascii="Book Antiqua" w:eastAsia="Book Antiqua" w:hAnsi="Book Antiqua" w:cs="Book Antiqua"/>
        </w:rPr>
        <w:t xml:space="preserve">, Nozawa H, Hiyoshi M, Tada N, Murono K, Nirei T, Emoto S, Kishikawa J, Iida Y, Sunami E, Tsuno NH, Kitayama J, Takahashi K, Watanabe T. Temsirolimus and chloroquine cooperatively exhibit a potent antitumor effect against colorectal cancer cells. </w:t>
      </w:r>
      <w:r>
        <w:rPr>
          <w:rFonts w:ascii="Book Antiqua" w:eastAsia="Book Antiqua" w:hAnsi="Book Antiqua" w:cs="Book Antiqua"/>
          <w:i/>
          <w:iCs/>
        </w:rPr>
        <w:t>J Cancer Res Clin Oncol</w:t>
      </w:r>
      <w:r>
        <w:rPr>
          <w:rFonts w:ascii="Book Antiqua" w:eastAsia="Book Antiqua" w:hAnsi="Book Antiqua" w:cs="Book Antiqua"/>
        </w:rPr>
        <w:t xml:space="preserve"> 2014; </w:t>
      </w:r>
      <w:r>
        <w:rPr>
          <w:rFonts w:ascii="Book Antiqua" w:eastAsia="Book Antiqua" w:hAnsi="Book Antiqua" w:cs="Book Antiqua"/>
          <w:b/>
          <w:bCs/>
        </w:rPr>
        <w:t>140</w:t>
      </w:r>
      <w:r>
        <w:rPr>
          <w:rFonts w:ascii="Book Antiqua" w:eastAsia="Book Antiqua" w:hAnsi="Book Antiqua" w:cs="Book Antiqua"/>
        </w:rPr>
        <w:t>: 769-781 [PMID: 24619662 DOI: 10.1007/s00432-014-1628-0]</w:t>
      </w:r>
    </w:p>
    <w:p w14:paraId="3890EAA3"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48 </w:t>
      </w:r>
      <w:r>
        <w:rPr>
          <w:rFonts w:ascii="Book Antiqua" w:eastAsia="Book Antiqua" w:hAnsi="Book Antiqua" w:cs="Book Antiqua"/>
          <w:b/>
          <w:bCs/>
        </w:rPr>
        <w:t>Yurube T</w:t>
      </w:r>
      <w:r>
        <w:rPr>
          <w:rFonts w:ascii="Book Antiqua" w:eastAsia="Book Antiqua" w:hAnsi="Book Antiqua" w:cs="Book Antiqua"/>
        </w:rPr>
        <w:t xml:space="preserve">, Ito M, Kakiuchi Y, Kuroda R, Kakutani K. Autophagy and mTOR signaling during intervertebral disc aging and degeneration. </w:t>
      </w:r>
      <w:r>
        <w:rPr>
          <w:rFonts w:ascii="Book Antiqua" w:eastAsia="Book Antiqua" w:hAnsi="Book Antiqua" w:cs="Book Antiqua"/>
          <w:i/>
          <w:iCs/>
        </w:rPr>
        <w:t>JOR Spine</w:t>
      </w:r>
      <w:r>
        <w:rPr>
          <w:rFonts w:ascii="Book Antiqua" w:eastAsia="Book Antiqua" w:hAnsi="Book Antiqua" w:cs="Book Antiqua"/>
        </w:rPr>
        <w:t xml:space="preserve"> 2020; </w:t>
      </w:r>
      <w:r>
        <w:rPr>
          <w:rFonts w:ascii="Book Antiqua" w:eastAsia="Book Antiqua" w:hAnsi="Book Antiqua" w:cs="Book Antiqua"/>
          <w:b/>
          <w:bCs/>
        </w:rPr>
        <w:t>3</w:t>
      </w:r>
      <w:r>
        <w:rPr>
          <w:rFonts w:ascii="Book Antiqua" w:eastAsia="Book Antiqua" w:hAnsi="Book Antiqua" w:cs="Book Antiqua"/>
        </w:rPr>
        <w:t>: e1082 [PMID: 32211593 DOI: 10.1002/jsp2.1082]</w:t>
      </w:r>
    </w:p>
    <w:p w14:paraId="2A8632CD"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Fu Y</w:t>
      </w:r>
      <w:r>
        <w:rPr>
          <w:rFonts w:ascii="Book Antiqua" w:eastAsia="Book Antiqua" w:hAnsi="Book Antiqua" w:cs="Book Antiqua"/>
        </w:rPr>
        <w:t xml:space="preserve">, Hong L, Xu J, Zhong G, Gu Q, Gu Q, Guan Y, Zheng X, Dai Q, Luo X, Liu C, Huang Z, Yin XM, Liu P, Li M. Discovery of a small molecule targeting autophagy </w:t>
      </w:r>
      <w:r>
        <w:rPr>
          <w:rFonts w:ascii="Book Antiqua" w:eastAsia="Book Antiqua" w:hAnsi="Book Antiqua" w:cs="Book Antiqua"/>
          <w:i/>
          <w:iCs/>
        </w:rPr>
        <w:t>via</w:t>
      </w:r>
      <w:r>
        <w:rPr>
          <w:rFonts w:ascii="Book Antiqua" w:eastAsia="Book Antiqua" w:hAnsi="Book Antiqua" w:cs="Book Antiqua"/>
        </w:rPr>
        <w:t xml:space="preserve"> ATG4B inhibition and cell death of colorectal cancer cells </w:t>
      </w:r>
      <w:r>
        <w:rPr>
          <w:rFonts w:ascii="Book Antiqua" w:eastAsia="Book Antiqua" w:hAnsi="Book Antiqua" w:cs="Book Antiqua"/>
          <w:i/>
          <w:iCs/>
        </w:rPr>
        <w:t>in vitro</w:t>
      </w:r>
      <w:r>
        <w:rPr>
          <w:rFonts w:ascii="Book Antiqua" w:eastAsia="Book Antiqua" w:hAnsi="Book Antiqua" w:cs="Book Antiqua"/>
        </w:rPr>
        <w:t xml:space="preserve"> and in vivo. </w:t>
      </w:r>
      <w:r>
        <w:rPr>
          <w:rFonts w:ascii="Book Antiqua" w:eastAsia="Book Antiqua" w:hAnsi="Book Antiqua" w:cs="Book Antiqua"/>
          <w:i/>
          <w:iCs/>
        </w:rPr>
        <w:t>Autophagy</w:t>
      </w:r>
      <w:r>
        <w:rPr>
          <w:rFonts w:ascii="Book Antiqua" w:eastAsia="Book Antiqua" w:hAnsi="Book Antiqua" w:cs="Book Antiqua"/>
        </w:rPr>
        <w:t xml:space="preserve"> 2019; </w:t>
      </w:r>
      <w:r>
        <w:rPr>
          <w:rFonts w:ascii="Book Antiqua" w:eastAsia="Book Antiqua" w:hAnsi="Book Antiqua" w:cs="Book Antiqua"/>
          <w:b/>
          <w:bCs/>
        </w:rPr>
        <w:t>15</w:t>
      </w:r>
      <w:r>
        <w:rPr>
          <w:rFonts w:ascii="Book Antiqua" w:eastAsia="Book Antiqua" w:hAnsi="Book Antiqua" w:cs="Book Antiqua"/>
        </w:rPr>
        <w:t>: 295-311 [PMID: 30176161 DOI: 10.1080/15548627.2018.1517073]</w:t>
      </w:r>
    </w:p>
    <w:p w14:paraId="7957B62A"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Toor SM</w:t>
      </w:r>
      <w:r>
        <w:rPr>
          <w:rFonts w:ascii="Book Antiqua" w:eastAsia="Book Antiqua" w:hAnsi="Book Antiqua" w:cs="Book Antiqua"/>
        </w:rPr>
        <w:t xml:space="preserve">, Murshed K, Al-Dhaheri M, Khawar M, Abu Nada M, Elkord E. Immune Checkpoints in Circulating and Tumor-Infiltrating CD4(+) T Cell Subsets in Colorectal </w:t>
      </w:r>
      <w:r>
        <w:rPr>
          <w:rFonts w:ascii="Book Antiqua" w:eastAsia="Book Antiqua" w:hAnsi="Book Antiqua" w:cs="Book Antiqua"/>
        </w:rPr>
        <w:lastRenderedPageBreak/>
        <w:t xml:space="preserve">Cancer Patients. </w:t>
      </w:r>
      <w:r>
        <w:rPr>
          <w:rFonts w:ascii="Book Antiqua" w:eastAsia="Book Antiqua" w:hAnsi="Book Antiqua" w:cs="Book Antiqua"/>
          <w:i/>
          <w:iCs/>
        </w:rPr>
        <w:t>Front Immunol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2936 [PMID: 31921188 DOI: 10.3389/fimmu.2019.02936]</w:t>
      </w:r>
    </w:p>
    <w:p w14:paraId="34F46557"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Liu P</w:t>
      </w:r>
      <w:r>
        <w:rPr>
          <w:rFonts w:ascii="Book Antiqua" w:eastAsia="Book Antiqua" w:hAnsi="Book Antiqua" w:cs="Book Antiqua"/>
        </w:rPr>
        <w:t xml:space="preserve">, Zhu H, Zhu H, Zhang X, Feng A, Zhu X, Sun Y. Predicting Survival for Hepatic Arterial Infusion Chemotherapy of Unresectable Colorectal Liver Metastases: Radiomics Analysis of Pretreatment Computed Tomography. </w:t>
      </w:r>
      <w:r>
        <w:rPr>
          <w:rFonts w:ascii="Book Antiqua" w:eastAsia="Book Antiqua" w:hAnsi="Book Antiqua" w:cs="Book Antiqua"/>
          <w:i/>
          <w:iCs/>
        </w:rPr>
        <w:t>J Transl Int Med</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56-64 [PMID: 35702189 DOI: 10.2478/jtim-2022-0004]</w:t>
      </w:r>
    </w:p>
    <w:p w14:paraId="1EE08CA7"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Gao Z</w:t>
      </w:r>
      <w:r>
        <w:rPr>
          <w:rFonts w:ascii="Book Antiqua" w:eastAsia="Book Antiqua" w:hAnsi="Book Antiqua" w:cs="Book Antiqua"/>
        </w:rPr>
        <w:t xml:space="preserve">, Jiang J, Hou L, Zhang B. Dysregulation of MiR-144-5p/RNF187 Axis Contributes To the Progression of Colorectal Cancer. </w:t>
      </w:r>
      <w:r>
        <w:rPr>
          <w:rFonts w:ascii="Book Antiqua" w:eastAsia="Book Antiqua" w:hAnsi="Book Antiqua" w:cs="Book Antiqua"/>
          <w:i/>
          <w:iCs/>
        </w:rPr>
        <w:t>J Transl Int Med</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65-75 [PMID: 35702180 DOI: 10.2478/jtim-2021-0043]</w:t>
      </w:r>
    </w:p>
    <w:p w14:paraId="2780B88A"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Akbari-Birgani S</w:t>
      </w:r>
      <w:r>
        <w:rPr>
          <w:rFonts w:ascii="Book Antiqua" w:eastAsia="Book Antiqua" w:hAnsi="Book Antiqua" w:cs="Book Antiqua"/>
        </w:rPr>
        <w:t xml:space="preserve">, Paranjothy T, Zuse A, Janikowski T, Cieślar-Pobuda A, Likus W, Urasińska E, Schweizer F, Ghavami S, Klonisch T, Łos MJ. Cancer stem cells, cancer-initiating cells and methods for their detection. </w:t>
      </w:r>
      <w:r>
        <w:rPr>
          <w:rFonts w:ascii="Book Antiqua" w:eastAsia="Book Antiqua" w:hAnsi="Book Antiqua" w:cs="Book Antiqua"/>
          <w:i/>
          <w:iCs/>
        </w:rPr>
        <w:t>Drug Discov Today</w:t>
      </w:r>
      <w:r>
        <w:rPr>
          <w:rFonts w:ascii="Book Antiqua" w:eastAsia="Book Antiqua" w:hAnsi="Book Antiqua" w:cs="Book Antiqua"/>
        </w:rPr>
        <w:t xml:space="preserve"> 2016; </w:t>
      </w:r>
      <w:r>
        <w:rPr>
          <w:rFonts w:ascii="Book Antiqua" w:eastAsia="Book Antiqua" w:hAnsi="Book Antiqua" w:cs="Book Antiqua"/>
          <w:b/>
          <w:bCs/>
        </w:rPr>
        <w:t>21</w:t>
      </w:r>
      <w:r>
        <w:rPr>
          <w:rFonts w:ascii="Book Antiqua" w:eastAsia="Book Antiqua" w:hAnsi="Book Antiqua" w:cs="Book Antiqua"/>
        </w:rPr>
        <w:t>: 836-842 [PMID: 26976692 DOI: 10.1016/j.drudis.2016.03.004]</w:t>
      </w:r>
    </w:p>
    <w:p w14:paraId="10343FC2"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Kato H</w:t>
      </w:r>
      <w:r>
        <w:rPr>
          <w:rFonts w:ascii="Book Antiqua" w:eastAsia="Book Antiqua" w:hAnsi="Book Antiqua" w:cs="Book Antiqua"/>
        </w:rPr>
        <w:t xml:space="preserve">, Perl A. Blockade of Treg Cell Differentiation and Function by the Interleukin-21-Mechanistic Target of Rapamycin Axis Via Suppression of Autophagy in Patients With Systemic Lupus Erythematosus. </w:t>
      </w:r>
      <w:r>
        <w:rPr>
          <w:rFonts w:ascii="Book Antiqua" w:eastAsia="Book Antiqua" w:hAnsi="Book Antiqua" w:cs="Book Antiqua"/>
          <w:i/>
          <w:iCs/>
        </w:rPr>
        <w:t>Arthritis Rheumatol</w:t>
      </w:r>
      <w:r>
        <w:rPr>
          <w:rFonts w:ascii="Book Antiqua" w:eastAsia="Book Antiqua" w:hAnsi="Book Antiqua" w:cs="Book Antiqua"/>
        </w:rPr>
        <w:t xml:space="preserve"> 2018; </w:t>
      </w:r>
      <w:r>
        <w:rPr>
          <w:rFonts w:ascii="Book Antiqua" w:eastAsia="Book Antiqua" w:hAnsi="Book Antiqua" w:cs="Book Antiqua"/>
          <w:b/>
          <w:bCs/>
        </w:rPr>
        <w:t>70</w:t>
      </w:r>
      <w:r>
        <w:rPr>
          <w:rFonts w:ascii="Book Antiqua" w:eastAsia="Book Antiqua" w:hAnsi="Book Antiqua" w:cs="Book Antiqua"/>
        </w:rPr>
        <w:t>: 427-438 [PMID: 29161463 DOI: 10.1002/art.40380]</w:t>
      </w:r>
    </w:p>
    <w:p w14:paraId="3F7E9CBD"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55 </w:t>
      </w:r>
      <w:r>
        <w:rPr>
          <w:rFonts w:ascii="Book Antiqua" w:eastAsia="Book Antiqua" w:hAnsi="Book Antiqua" w:cs="Book Antiqua"/>
          <w:b/>
          <w:bCs/>
        </w:rPr>
        <w:t>Rabanal-Ruiz Y</w:t>
      </w:r>
      <w:r>
        <w:rPr>
          <w:rFonts w:ascii="Book Antiqua" w:eastAsia="Book Antiqua" w:hAnsi="Book Antiqua" w:cs="Book Antiqua"/>
        </w:rPr>
        <w:t xml:space="preserve">, Otten EG, Korolchuk VI. mTORC1 as the main gateway to autophagy. </w:t>
      </w:r>
      <w:r>
        <w:rPr>
          <w:rFonts w:ascii="Book Antiqua" w:eastAsia="Book Antiqua" w:hAnsi="Book Antiqua" w:cs="Book Antiqua"/>
          <w:i/>
          <w:iCs/>
        </w:rPr>
        <w:t>Essays Biochem</w:t>
      </w:r>
      <w:r>
        <w:rPr>
          <w:rFonts w:ascii="Book Antiqua" w:eastAsia="Book Antiqua" w:hAnsi="Book Antiqua" w:cs="Book Antiqua"/>
        </w:rPr>
        <w:t xml:space="preserve"> 2017; </w:t>
      </w:r>
      <w:r>
        <w:rPr>
          <w:rFonts w:ascii="Book Antiqua" w:eastAsia="Book Antiqua" w:hAnsi="Book Antiqua" w:cs="Book Antiqua"/>
          <w:b/>
          <w:bCs/>
        </w:rPr>
        <w:t>61</w:t>
      </w:r>
      <w:r>
        <w:rPr>
          <w:rFonts w:ascii="Book Antiqua" w:eastAsia="Book Antiqua" w:hAnsi="Book Antiqua" w:cs="Book Antiqua"/>
        </w:rPr>
        <w:t>: 565-584 [PMID: 29233869 DOI: 10.1042/EBC20170027]</w:t>
      </w:r>
    </w:p>
    <w:p w14:paraId="774FDF64"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56 </w:t>
      </w:r>
      <w:r>
        <w:rPr>
          <w:rFonts w:ascii="Book Antiqua" w:eastAsia="Book Antiqua" w:hAnsi="Book Antiqua" w:cs="Book Antiqua"/>
          <w:b/>
          <w:bCs/>
        </w:rPr>
        <w:t>Jahangiri L</w:t>
      </w:r>
      <w:r>
        <w:rPr>
          <w:rFonts w:ascii="Book Antiqua" w:eastAsia="Book Antiqua" w:hAnsi="Book Antiqua" w:cs="Book Antiqua"/>
        </w:rPr>
        <w:t xml:space="preserve">, Pucci P, Ishola T, Trigg RM, Williams JA, Pereira J, Cavanagh ML, Turner SD, Gkoutos GV, Tsaprouni L. The Contribution of Autophagy and LncRNAs to MYC-Driven Gene Regulatory Networks in Cancers.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34445233 DOI: 10.3390/ijms22168527]</w:t>
      </w:r>
    </w:p>
    <w:p w14:paraId="4E39EC46"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Oh DS</w:t>
      </w:r>
      <w:r>
        <w:rPr>
          <w:rFonts w:ascii="Book Antiqua" w:eastAsia="Book Antiqua" w:hAnsi="Book Antiqua" w:cs="Book Antiqua"/>
        </w:rPr>
        <w:t xml:space="preserve">, Lee HK. Autophagy protein ATG5 regulates CD36 expression and anti-tumor MHC class II antigen presentation in dendritic cells. </w:t>
      </w:r>
      <w:r>
        <w:rPr>
          <w:rFonts w:ascii="Book Antiqua" w:eastAsia="Book Antiqua" w:hAnsi="Book Antiqua" w:cs="Book Antiqua"/>
          <w:i/>
          <w:iCs/>
        </w:rPr>
        <w:t>Autophagy</w:t>
      </w:r>
      <w:r>
        <w:rPr>
          <w:rFonts w:ascii="Book Antiqua" w:eastAsia="Book Antiqua" w:hAnsi="Book Antiqua" w:cs="Book Antiqua"/>
        </w:rPr>
        <w:t xml:space="preserve"> 2019; </w:t>
      </w:r>
      <w:r>
        <w:rPr>
          <w:rFonts w:ascii="Book Antiqua" w:eastAsia="Book Antiqua" w:hAnsi="Book Antiqua" w:cs="Book Antiqua"/>
          <w:b/>
          <w:bCs/>
        </w:rPr>
        <w:t>15</w:t>
      </w:r>
      <w:r>
        <w:rPr>
          <w:rFonts w:ascii="Book Antiqua" w:eastAsia="Book Antiqua" w:hAnsi="Book Antiqua" w:cs="Book Antiqua"/>
        </w:rPr>
        <w:t>: 2091-2106 [PMID: 30900506 DOI: 10.1080/15548627.2019.1596493]</w:t>
      </w:r>
    </w:p>
    <w:p w14:paraId="1F2A1778" w14:textId="77777777" w:rsidR="00D90319" w:rsidRDefault="00000000">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Shao BZ</w:t>
      </w:r>
      <w:r>
        <w:rPr>
          <w:rFonts w:ascii="Book Antiqua" w:eastAsia="Book Antiqua" w:hAnsi="Book Antiqua" w:cs="Book Antiqua"/>
        </w:rPr>
        <w:t xml:space="preserve">, Han BZ, Zeng YX, Su DF, Liu C. The roles of macrophage autophagy in atherosclerosis. </w:t>
      </w:r>
      <w:r>
        <w:rPr>
          <w:rFonts w:ascii="Book Antiqua" w:eastAsia="Book Antiqua" w:hAnsi="Book Antiqua" w:cs="Book Antiqua"/>
          <w:i/>
          <w:iCs/>
        </w:rPr>
        <w:t>Acta Pharmacol Sin</w:t>
      </w:r>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150-156 [PMID: 26750103 DOI: 10.1038/aps.2015.87]</w:t>
      </w:r>
    </w:p>
    <w:p w14:paraId="2CD3087F" w14:textId="77777777" w:rsidR="00D90319" w:rsidRDefault="00000000">
      <w:pPr>
        <w:spacing w:line="360" w:lineRule="auto"/>
        <w:jc w:val="both"/>
        <w:rPr>
          <w:rFonts w:ascii="Book Antiqua" w:hAnsi="Book Antiqua"/>
        </w:rPr>
      </w:pPr>
      <w:r>
        <w:rPr>
          <w:rFonts w:ascii="Book Antiqua" w:eastAsia="宋体" w:hAnsi="Book Antiqua" w:cs="Book Antiqua" w:hint="eastAsia"/>
          <w:lang w:eastAsia="zh-CN"/>
        </w:rPr>
        <w:lastRenderedPageBreak/>
        <w:t>59</w:t>
      </w:r>
      <w:r>
        <w:rPr>
          <w:rFonts w:ascii="Book Antiqua" w:eastAsia="Book Antiqua" w:hAnsi="Book Antiqua" w:cs="Book Antiqua"/>
        </w:rPr>
        <w:t xml:space="preserve"> </w:t>
      </w:r>
      <w:r>
        <w:rPr>
          <w:rFonts w:ascii="Book Antiqua" w:eastAsia="Book Antiqua" w:hAnsi="Book Antiqua" w:cs="Book Antiqua"/>
          <w:b/>
          <w:bCs/>
        </w:rPr>
        <w:t>Szokalska A</w:t>
      </w:r>
      <w:r>
        <w:rPr>
          <w:rFonts w:ascii="Book Antiqua" w:eastAsia="Book Antiqua" w:hAnsi="Book Antiqua" w:cs="Book Antiqua"/>
        </w:rPr>
        <w:t xml:space="preserve">, Makowski M, Nowis D, Wilczynski GM, Kujawa M, Wójcik C, Mlynarczuk-Bialy I, Salwa P, Bil J, Janowska S, Agostinis P, Verfaillie T, Bugajski M, Gietka J, Issat T, Glodkowska E, Mrówka P, Stoklosa T, Hamblin MR, Mróz P, Jakóbisiak M, Golab J. Proteasome inhibition potentiates antitumor effects of photodynamic therapy in mice through induction of endoplasmic reticulum stress and unfolded protein response. </w:t>
      </w:r>
      <w:r>
        <w:rPr>
          <w:rFonts w:ascii="Book Antiqua" w:eastAsia="Book Antiqua" w:hAnsi="Book Antiqua" w:cs="Book Antiqua"/>
          <w:i/>
          <w:iCs/>
        </w:rPr>
        <w:t>Cancer Res</w:t>
      </w:r>
      <w:r>
        <w:rPr>
          <w:rFonts w:ascii="Book Antiqua" w:eastAsia="Book Antiqua" w:hAnsi="Book Antiqua" w:cs="Book Antiqua"/>
        </w:rPr>
        <w:t xml:space="preserve"> 2009; </w:t>
      </w:r>
      <w:r>
        <w:rPr>
          <w:rFonts w:ascii="Book Antiqua" w:eastAsia="Book Antiqua" w:hAnsi="Book Antiqua" w:cs="Book Antiqua"/>
          <w:b/>
          <w:bCs/>
        </w:rPr>
        <w:t>69</w:t>
      </w:r>
      <w:r>
        <w:rPr>
          <w:rFonts w:ascii="Book Antiqua" w:eastAsia="Book Antiqua" w:hAnsi="Book Antiqua" w:cs="Book Antiqua"/>
        </w:rPr>
        <w:t>: 4235-4243 [PMID: 19435917 DOI: 10.1158/0008-5472.CAN-08-3439]</w:t>
      </w:r>
    </w:p>
    <w:p w14:paraId="36F9C8ED" w14:textId="77777777" w:rsidR="00D90319" w:rsidRDefault="00000000">
      <w:pPr>
        <w:spacing w:line="360" w:lineRule="auto"/>
        <w:jc w:val="both"/>
        <w:rPr>
          <w:rFonts w:ascii="Book Antiqua" w:hAnsi="Book Antiqua"/>
        </w:rPr>
      </w:pPr>
      <w:r>
        <w:rPr>
          <w:rFonts w:ascii="Book Antiqua" w:eastAsia="Book Antiqua" w:hAnsi="Book Antiqua" w:cs="Book Antiqua"/>
        </w:rPr>
        <w:t>6</w:t>
      </w:r>
      <w:r>
        <w:rPr>
          <w:rFonts w:ascii="Book Antiqua" w:eastAsia="宋体" w:hAnsi="Book Antiqua" w:cs="Book Antiqua"/>
          <w:lang w:eastAsia="zh-CN"/>
        </w:rPr>
        <w:t>0</w:t>
      </w:r>
      <w:r>
        <w:rPr>
          <w:rFonts w:ascii="Book Antiqua" w:eastAsia="Book Antiqua" w:hAnsi="Book Antiqua" w:cs="Book Antiqua"/>
        </w:rPr>
        <w:t xml:space="preserve"> </w:t>
      </w:r>
      <w:r>
        <w:rPr>
          <w:rFonts w:ascii="Book Antiqua" w:eastAsia="Book Antiqua" w:hAnsi="Book Antiqua" w:cs="Book Antiqua"/>
          <w:b/>
          <w:bCs/>
        </w:rPr>
        <w:t>Wei MF</w:t>
      </w:r>
      <w:r>
        <w:rPr>
          <w:rFonts w:ascii="Book Antiqua" w:eastAsia="Book Antiqua" w:hAnsi="Book Antiqua" w:cs="Book Antiqua"/>
        </w:rPr>
        <w:t xml:space="preserve">, Chen MW, Chen KC, Lou PJ, Lin SY, Hung SC, Hsiao M, Yao CJ, Shieh MJ. Autophagy promotes resistance to photodynamic therapy-induced apoptosis selectively in colorectal cancer stem-like cells. </w:t>
      </w:r>
      <w:r>
        <w:rPr>
          <w:rFonts w:ascii="Book Antiqua" w:eastAsia="Book Antiqua" w:hAnsi="Book Antiqua" w:cs="Book Antiqua"/>
          <w:i/>
          <w:iCs/>
        </w:rPr>
        <w:t>Autophagy</w:t>
      </w:r>
      <w:r>
        <w:rPr>
          <w:rFonts w:ascii="Book Antiqua" w:eastAsia="Book Antiqua" w:hAnsi="Book Antiqua" w:cs="Book Antiqua"/>
        </w:rPr>
        <w:t xml:space="preserve"> 2014; </w:t>
      </w:r>
      <w:r>
        <w:rPr>
          <w:rFonts w:ascii="Book Antiqua" w:eastAsia="Book Antiqua" w:hAnsi="Book Antiqua" w:cs="Book Antiqua"/>
          <w:b/>
          <w:bCs/>
        </w:rPr>
        <w:t>10</w:t>
      </w:r>
      <w:r>
        <w:rPr>
          <w:rFonts w:ascii="Book Antiqua" w:eastAsia="Book Antiqua" w:hAnsi="Book Antiqua" w:cs="Book Antiqua"/>
        </w:rPr>
        <w:t>: 1179-1192 [PMID: 24905352 DOI: 10.4161/auto.28679]</w:t>
      </w:r>
    </w:p>
    <w:p w14:paraId="279E0F4E" w14:textId="77777777" w:rsidR="00D90319" w:rsidRDefault="00D90319">
      <w:pPr>
        <w:spacing w:line="360" w:lineRule="auto"/>
        <w:jc w:val="both"/>
        <w:rPr>
          <w:rFonts w:ascii="Book Antiqua" w:hAnsi="Book Antiqua"/>
          <w:color w:val="000000" w:themeColor="text1"/>
        </w:rPr>
        <w:sectPr w:rsidR="00D90319">
          <w:pgSz w:w="12240" w:h="15840"/>
          <w:pgMar w:top="1440" w:right="1440" w:bottom="1440" w:left="1440" w:header="720" w:footer="720" w:gutter="0"/>
          <w:cols w:space="720"/>
          <w:docGrid w:linePitch="360"/>
        </w:sectPr>
      </w:pPr>
    </w:p>
    <w:p w14:paraId="75BDE9B1"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11BB1AA6"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 authors report no relevant conflicts of interest for this article.</w:t>
      </w:r>
    </w:p>
    <w:p w14:paraId="51FA02C8" w14:textId="77777777" w:rsidR="00D90319" w:rsidRDefault="00D90319">
      <w:pPr>
        <w:spacing w:line="360" w:lineRule="auto"/>
        <w:jc w:val="both"/>
        <w:rPr>
          <w:rFonts w:ascii="Book Antiqua" w:hAnsi="Book Antiqua"/>
          <w:color w:val="000000" w:themeColor="text1"/>
        </w:rPr>
      </w:pPr>
    </w:p>
    <w:p w14:paraId="7F49A07F"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9F3347" w14:textId="77777777" w:rsidR="00D90319" w:rsidRDefault="00D90319">
      <w:pPr>
        <w:spacing w:line="360" w:lineRule="auto"/>
        <w:jc w:val="both"/>
        <w:rPr>
          <w:rFonts w:ascii="Book Antiqua" w:hAnsi="Book Antiqua"/>
          <w:color w:val="000000" w:themeColor="text1"/>
        </w:rPr>
      </w:pPr>
    </w:p>
    <w:p w14:paraId="647F1078" w14:textId="77777777" w:rsidR="00D90319"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79A7B816" w14:textId="77777777" w:rsidR="00D90319" w:rsidRDefault="00D90319">
      <w:pPr>
        <w:spacing w:line="360" w:lineRule="auto"/>
        <w:jc w:val="both"/>
        <w:rPr>
          <w:rFonts w:ascii="Book Antiqua" w:hAnsi="Book Antiqua"/>
          <w:color w:val="000000" w:themeColor="text1"/>
        </w:rPr>
      </w:pPr>
    </w:p>
    <w:p w14:paraId="324E24CC"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7AE662DF" w14:textId="77777777" w:rsidR="00D90319" w:rsidRDefault="00D90319">
      <w:pPr>
        <w:spacing w:line="360" w:lineRule="auto"/>
        <w:jc w:val="both"/>
        <w:rPr>
          <w:rFonts w:ascii="Book Antiqua" w:hAnsi="Book Antiqua"/>
          <w:color w:val="000000" w:themeColor="text1"/>
        </w:rPr>
      </w:pPr>
    </w:p>
    <w:p w14:paraId="736C1120"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March 28, 2023</w:t>
      </w:r>
    </w:p>
    <w:p w14:paraId="13D9EC3E"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April 11, 2023</w:t>
      </w:r>
    </w:p>
    <w:p w14:paraId="2A48C47E" w14:textId="633FC243" w:rsidR="00D90319" w:rsidRPr="00405FBB" w:rsidRDefault="00000000">
      <w:pPr>
        <w:spacing w:line="360" w:lineRule="auto"/>
        <w:jc w:val="both"/>
        <w:rPr>
          <w:rFonts w:ascii="Book Antiqua" w:hAnsi="Book Antiqua"/>
          <w:bCs/>
          <w:color w:val="000000" w:themeColor="text1"/>
        </w:rPr>
      </w:pPr>
      <w:r>
        <w:rPr>
          <w:rFonts w:ascii="Book Antiqua" w:eastAsia="Book Antiqua" w:hAnsi="Book Antiqua" w:cs="Book Antiqua"/>
          <w:b/>
          <w:color w:val="000000" w:themeColor="text1"/>
        </w:rPr>
        <w:t>Article in press:</w:t>
      </w:r>
      <w:r w:rsidR="00361BB6" w:rsidRPr="00361BB6">
        <w:rPr>
          <w:rFonts w:ascii="Book Antiqua" w:eastAsia="Book Antiqua" w:hAnsi="Book Antiqua" w:cs="Book Antiqua"/>
          <w:color w:val="000000" w:themeColor="text1"/>
        </w:rPr>
        <w:t xml:space="preserve"> </w:t>
      </w:r>
      <w:r w:rsidR="00361BB6" w:rsidRPr="005B3429">
        <w:rPr>
          <w:rFonts w:ascii="Book Antiqua" w:eastAsia="Book Antiqua" w:hAnsi="Book Antiqua" w:cs="Book Antiqua"/>
          <w:color w:val="000000" w:themeColor="text1"/>
        </w:rPr>
        <w:t>May 12, 2023</w:t>
      </w:r>
    </w:p>
    <w:p w14:paraId="44A6D191" w14:textId="77777777" w:rsidR="00D90319" w:rsidRDefault="00D90319">
      <w:pPr>
        <w:spacing w:line="360" w:lineRule="auto"/>
        <w:jc w:val="both"/>
        <w:rPr>
          <w:rFonts w:ascii="Book Antiqua" w:hAnsi="Book Antiqua"/>
          <w:color w:val="000000" w:themeColor="text1"/>
        </w:rPr>
      </w:pPr>
    </w:p>
    <w:p w14:paraId="4EC27F91"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微软雅黑" w:hAnsi="Book Antiqua" w:cs="宋体"/>
          <w:color w:val="000000" w:themeColor="text1"/>
        </w:rPr>
        <w:t>Oncology</w:t>
      </w:r>
    </w:p>
    <w:p w14:paraId="16A4B9FE"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487FF05B"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6F34BDE7"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556647DE"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B</w:t>
      </w:r>
    </w:p>
    <w:p w14:paraId="4FE000B7"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5F8849FD"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0A8B6321" w14:textId="77777777" w:rsidR="00D9031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206691E7" w14:textId="77777777" w:rsidR="00D90319" w:rsidRDefault="00D90319">
      <w:pPr>
        <w:spacing w:line="360" w:lineRule="auto"/>
        <w:jc w:val="both"/>
        <w:rPr>
          <w:rFonts w:ascii="Book Antiqua" w:hAnsi="Book Antiqua"/>
          <w:color w:val="000000" w:themeColor="text1"/>
        </w:rPr>
      </w:pPr>
    </w:p>
    <w:p w14:paraId="19F80524" w14:textId="77777777" w:rsidR="00D90319" w:rsidRDefault="00000000">
      <w:pPr>
        <w:spacing w:line="360" w:lineRule="auto"/>
        <w:jc w:val="both"/>
        <w:rPr>
          <w:rFonts w:ascii="Book Antiqua" w:hAnsi="Book Antiqua"/>
          <w:color w:val="000000" w:themeColor="text1"/>
        </w:rPr>
        <w:sectPr w:rsidR="00D90319">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Alonso C, Spain; Bottalico L, Italy</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Li L</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A</w:t>
      </w:r>
      <w:r>
        <w:rPr>
          <w:rFonts w:ascii="Book Antiqua" w:eastAsia="Book Antiqua" w:hAnsi="Book Antiqua" w:cs="Book Antiqua"/>
          <w:b/>
          <w:color w:val="000000" w:themeColor="text1"/>
        </w:rPr>
        <w:t xml:space="preserve"> P-Editor: </w:t>
      </w:r>
      <w:r>
        <w:rPr>
          <w:rFonts w:ascii="Book Antiqua" w:eastAsia="Book Antiqua" w:hAnsi="Book Antiqua" w:cs="Book Antiqua"/>
          <w:bCs/>
          <w:color w:val="000000" w:themeColor="text1"/>
        </w:rPr>
        <w:t>Li L</w:t>
      </w:r>
    </w:p>
    <w:p w14:paraId="5AE9EEB9" w14:textId="77777777" w:rsidR="00D90319"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5B781555" w14:textId="2B0F6833" w:rsidR="00D90319" w:rsidRDefault="007072AC">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091D477F" wp14:editId="3A1CBAE9">
            <wp:extent cx="5257800" cy="3213100"/>
            <wp:effectExtent l="0" t="0" r="0" b="0"/>
            <wp:docPr id="14461244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124496" name="图片 14461244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00" cy="3213100"/>
                    </a:xfrm>
                    <a:prstGeom prst="rect">
                      <a:avLst/>
                    </a:prstGeom>
                  </pic:spPr>
                </pic:pic>
              </a:graphicData>
            </a:graphic>
          </wp:inline>
        </w:drawing>
      </w:r>
    </w:p>
    <w:p w14:paraId="66D1595D" w14:textId="18BF8ACD" w:rsidR="00D90319" w:rsidRPr="00F30BF1" w:rsidRDefault="00000000">
      <w:pPr>
        <w:spacing w:line="360" w:lineRule="auto"/>
        <w:jc w:val="both"/>
        <w:rPr>
          <w:rFonts w:ascii="Book Antiqua" w:eastAsia="Book Antiqua" w:hAnsi="Book Antiqua" w:cs="Book Antiqua"/>
          <w:color w:val="000000" w:themeColor="text1"/>
          <w:highlight w:val="yellow"/>
        </w:rPr>
        <w:sectPr w:rsidR="00D90319" w:rsidRPr="00F30BF1">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1 Autophagy-related gene signaling pathway schematic.</w:t>
      </w:r>
      <w:r w:rsidR="00F30BF1">
        <w:rPr>
          <w:rFonts w:ascii="Book Antiqua" w:eastAsia="Book Antiqua" w:hAnsi="Book Antiqua" w:cs="Book Antiqua"/>
          <w:b/>
          <w:bCs/>
          <w:color w:val="000000" w:themeColor="text1"/>
        </w:rPr>
        <w:t xml:space="preserve"> </w:t>
      </w:r>
      <w:r w:rsidRPr="00F30BF1">
        <w:rPr>
          <w:rFonts w:ascii="Book Antiqua" w:eastAsia="Book Antiqua" w:hAnsi="Book Antiqua" w:cs="Book Antiqua"/>
          <w:color w:val="000000" w:themeColor="text1"/>
        </w:rPr>
        <w:t>Autophagy can be mainly divided into five stages according to its development process: induction, autophagosome nucleation, autophagosome formation, lysosome fusion, and degradation. As shown in the diagram, the entire process is strictly regulated by over 36 autophagy-related genes and their corresponding proteins. The mammalian target of rapamycin is a key factor in autophagy. Mature autophagosomes can merge with lysosomes to form autolysosomes, which selectively remove proteins and damaged organelles through autophagy and participate in autophagic body formation.</w:t>
      </w:r>
      <w:r w:rsidR="00F9082B" w:rsidRPr="00F9082B">
        <w:rPr>
          <w:rFonts w:ascii="Book Antiqua" w:eastAsia="Book Antiqua" w:hAnsi="Book Antiqua" w:cs="Book Antiqua"/>
          <w:color w:val="000000" w:themeColor="text1"/>
        </w:rPr>
        <w:t xml:space="preserve"> </w:t>
      </w:r>
      <w:r w:rsidR="00F9082B" w:rsidRPr="00F30BF1">
        <w:rPr>
          <w:rFonts w:ascii="Book Antiqua" w:eastAsia="Book Antiqua" w:hAnsi="Book Antiqua" w:cs="Book Antiqua"/>
          <w:color w:val="000000" w:themeColor="text1"/>
        </w:rPr>
        <w:t>mTOR</w:t>
      </w:r>
      <w:r w:rsidR="00F9082B">
        <w:rPr>
          <w:rFonts w:ascii="Book Antiqua" w:eastAsia="Book Antiqua" w:hAnsi="Book Antiqua" w:cs="Book Antiqua"/>
          <w:color w:val="000000" w:themeColor="text1"/>
        </w:rPr>
        <w:t>:</w:t>
      </w:r>
      <w:r w:rsidR="00F9082B" w:rsidRPr="00F30BF1">
        <w:rPr>
          <w:rFonts w:ascii="Book Antiqua" w:eastAsia="Book Antiqua" w:hAnsi="Book Antiqua" w:cs="Book Antiqua"/>
          <w:color w:val="000000" w:themeColor="text1"/>
        </w:rPr>
        <w:t xml:space="preserve"> </w:t>
      </w:r>
      <w:r w:rsidR="00F9082B">
        <w:rPr>
          <w:rFonts w:ascii="Book Antiqua" w:eastAsia="Book Antiqua" w:hAnsi="Book Antiqua" w:cs="Book Antiqua"/>
          <w:color w:val="000000" w:themeColor="text1"/>
        </w:rPr>
        <w:t>M</w:t>
      </w:r>
      <w:r w:rsidR="00F9082B" w:rsidRPr="00F30BF1">
        <w:rPr>
          <w:rFonts w:ascii="Book Antiqua" w:eastAsia="Book Antiqua" w:hAnsi="Book Antiqua" w:cs="Book Antiqua"/>
          <w:color w:val="000000" w:themeColor="text1"/>
        </w:rPr>
        <w:t>ammalian target of rapamycin</w:t>
      </w:r>
      <w:r w:rsidR="00EF1AFA">
        <w:rPr>
          <w:rFonts w:ascii="Book Antiqua" w:eastAsia="Book Antiqua" w:hAnsi="Book Antiqua" w:cs="Book Antiqua"/>
          <w:color w:val="000000" w:themeColor="text1"/>
        </w:rPr>
        <w:t>.</w:t>
      </w:r>
      <w:r w:rsidR="00F9082B" w:rsidRPr="00F30BF1">
        <w:rPr>
          <w:rFonts w:ascii="Book Antiqua" w:eastAsia="Book Antiqua" w:hAnsi="Book Antiqua" w:cs="Book Antiqua"/>
          <w:color w:val="000000" w:themeColor="text1"/>
        </w:rPr>
        <w:t xml:space="preserve"> </w:t>
      </w:r>
    </w:p>
    <w:p w14:paraId="1F817E03" w14:textId="77777777" w:rsidR="00D90319" w:rsidRDefault="00000000">
      <w:pPr>
        <w:spacing w:line="360" w:lineRule="auto"/>
        <w:jc w:val="both"/>
        <w:rPr>
          <w:rFonts w:ascii="Book Antiqua" w:hAnsi="Book Antiqua"/>
          <w:b/>
          <w:bCs/>
          <w:color w:val="000000" w:themeColor="text1"/>
          <w:shd w:val="clear" w:color="auto" w:fill="FFFFFF"/>
        </w:rPr>
      </w:pPr>
      <w:r>
        <w:rPr>
          <w:rFonts w:ascii="Book Antiqua" w:hAnsi="Book Antiqua"/>
          <w:b/>
          <w:bCs/>
          <w:color w:val="000000" w:themeColor="text1"/>
          <w:shd w:val="clear" w:color="auto" w:fill="FFFFFF"/>
        </w:rPr>
        <w:lastRenderedPageBreak/>
        <w:t>Table 1 Research advances in the role of autophagy in colorectal cancer</w:t>
      </w:r>
    </w:p>
    <w:tbl>
      <w:tblPr>
        <w:tblStyle w:val="ab"/>
        <w:tblW w:w="0" w:type="auto"/>
        <w:jc w:val="center"/>
        <w:tblLook w:val="04A0" w:firstRow="1" w:lastRow="0" w:firstColumn="1" w:lastColumn="0" w:noHBand="0" w:noVBand="1"/>
      </w:tblPr>
      <w:tblGrid>
        <w:gridCol w:w="1591"/>
        <w:gridCol w:w="1995"/>
        <w:gridCol w:w="1661"/>
        <w:gridCol w:w="3600"/>
      </w:tblGrid>
      <w:tr w:rsidR="00D90319" w14:paraId="6E6CDD93" w14:textId="77777777">
        <w:trPr>
          <w:jc w:val="center"/>
        </w:trPr>
        <w:tc>
          <w:tcPr>
            <w:tcW w:w="1591" w:type="dxa"/>
            <w:tcBorders>
              <w:top w:val="single" w:sz="4" w:space="0" w:color="auto"/>
              <w:left w:val="nil"/>
              <w:bottom w:val="single" w:sz="4" w:space="0" w:color="auto"/>
              <w:right w:val="nil"/>
            </w:tcBorders>
          </w:tcPr>
          <w:p w14:paraId="45CC01C5"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Effects</w:t>
            </w:r>
          </w:p>
        </w:tc>
        <w:tc>
          <w:tcPr>
            <w:tcW w:w="1995" w:type="dxa"/>
            <w:tcBorders>
              <w:top w:val="single" w:sz="4" w:space="0" w:color="auto"/>
              <w:left w:val="nil"/>
              <w:bottom w:val="single" w:sz="4" w:space="0" w:color="auto"/>
              <w:right w:val="nil"/>
            </w:tcBorders>
          </w:tcPr>
          <w:p w14:paraId="3E6CC3C0"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Action cells</w:t>
            </w:r>
          </w:p>
        </w:tc>
        <w:tc>
          <w:tcPr>
            <w:tcW w:w="1661" w:type="dxa"/>
            <w:tcBorders>
              <w:top w:val="single" w:sz="4" w:space="0" w:color="auto"/>
              <w:left w:val="nil"/>
              <w:bottom w:val="single" w:sz="4" w:space="0" w:color="auto"/>
              <w:right w:val="nil"/>
            </w:tcBorders>
          </w:tcPr>
          <w:p w14:paraId="6D9E66C7"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Targets</w:t>
            </w:r>
          </w:p>
        </w:tc>
        <w:tc>
          <w:tcPr>
            <w:tcW w:w="3600" w:type="dxa"/>
            <w:tcBorders>
              <w:top w:val="single" w:sz="4" w:space="0" w:color="auto"/>
              <w:left w:val="nil"/>
              <w:bottom w:val="single" w:sz="4" w:space="0" w:color="auto"/>
              <w:right w:val="nil"/>
            </w:tcBorders>
          </w:tcPr>
          <w:p w14:paraId="70D9CBD0"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Pathways and mechanisms</w:t>
            </w:r>
          </w:p>
        </w:tc>
      </w:tr>
      <w:tr w:rsidR="00D90319" w14:paraId="2D706493" w14:textId="77777777">
        <w:trPr>
          <w:jc w:val="center"/>
        </w:trPr>
        <w:tc>
          <w:tcPr>
            <w:tcW w:w="1591" w:type="dxa"/>
            <w:vMerge w:val="restart"/>
            <w:tcBorders>
              <w:top w:val="single" w:sz="4" w:space="0" w:color="auto"/>
              <w:left w:val="nil"/>
              <w:bottom w:val="nil"/>
              <w:right w:val="nil"/>
            </w:tcBorders>
          </w:tcPr>
          <w:p w14:paraId="617D49B6"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As a tumor suppressor</w:t>
            </w:r>
          </w:p>
        </w:tc>
        <w:tc>
          <w:tcPr>
            <w:tcW w:w="1995" w:type="dxa"/>
            <w:tcBorders>
              <w:top w:val="single" w:sz="4" w:space="0" w:color="auto"/>
              <w:left w:val="nil"/>
              <w:bottom w:val="nil"/>
              <w:right w:val="nil"/>
            </w:tcBorders>
          </w:tcPr>
          <w:p w14:paraId="1E81A7F5"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CRC</w:t>
            </w:r>
          </w:p>
        </w:tc>
        <w:tc>
          <w:tcPr>
            <w:tcW w:w="1661" w:type="dxa"/>
            <w:tcBorders>
              <w:top w:val="single" w:sz="4" w:space="0" w:color="auto"/>
              <w:left w:val="nil"/>
              <w:bottom w:val="nil"/>
              <w:right w:val="nil"/>
            </w:tcBorders>
          </w:tcPr>
          <w:p w14:paraId="6F151780"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SNX10</w:t>
            </w:r>
          </w:p>
        </w:tc>
        <w:tc>
          <w:tcPr>
            <w:tcW w:w="3600" w:type="dxa"/>
            <w:tcBorders>
              <w:top w:val="single" w:sz="4" w:space="0" w:color="auto"/>
              <w:left w:val="nil"/>
              <w:bottom w:val="nil"/>
              <w:right w:val="nil"/>
            </w:tcBorders>
          </w:tcPr>
          <w:p w14:paraId="17337DDE"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SRC-STAT3 and SRC-TNNB1</w:t>
            </w:r>
          </w:p>
        </w:tc>
      </w:tr>
      <w:tr w:rsidR="00D90319" w14:paraId="1BD96554" w14:textId="77777777">
        <w:trPr>
          <w:jc w:val="center"/>
        </w:trPr>
        <w:tc>
          <w:tcPr>
            <w:tcW w:w="1591" w:type="dxa"/>
            <w:vMerge/>
            <w:tcBorders>
              <w:top w:val="nil"/>
              <w:left w:val="nil"/>
              <w:bottom w:val="nil"/>
              <w:right w:val="nil"/>
            </w:tcBorders>
          </w:tcPr>
          <w:p w14:paraId="4BCF1459" w14:textId="77777777" w:rsidR="00D90319" w:rsidRDefault="00D90319">
            <w:pPr>
              <w:spacing w:line="360" w:lineRule="auto"/>
              <w:jc w:val="both"/>
              <w:rPr>
                <w:rFonts w:ascii="Book Antiqua" w:eastAsia="宋体" w:hAnsi="Book Antiqua"/>
                <w:color w:val="000000" w:themeColor="text1"/>
                <w:lang w:eastAsia="zh-CN"/>
              </w:rPr>
            </w:pPr>
          </w:p>
        </w:tc>
        <w:tc>
          <w:tcPr>
            <w:tcW w:w="1995" w:type="dxa"/>
            <w:tcBorders>
              <w:top w:val="nil"/>
              <w:left w:val="nil"/>
              <w:bottom w:val="nil"/>
              <w:right w:val="nil"/>
            </w:tcBorders>
          </w:tcPr>
          <w:p w14:paraId="624C75F8"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CRC</w:t>
            </w:r>
          </w:p>
        </w:tc>
        <w:tc>
          <w:tcPr>
            <w:tcW w:w="1661" w:type="dxa"/>
            <w:tcBorders>
              <w:top w:val="nil"/>
              <w:left w:val="nil"/>
              <w:bottom w:val="nil"/>
              <w:right w:val="nil"/>
            </w:tcBorders>
          </w:tcPr>
          <w:p w14:paraId="2A568A8E"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PHLDA2</w:t>
            </w:r>
          </w:p>
        </w:tc>
        <w:tc>
          <w:tcPr>
            <w:tcW w:w="3600" w:type="dxa"/>
            <w:tcBorders>
              <w:top w:val="nil"/>
              <w:left w:val="nil"/>
              <w:bottom w:val="nil"/>
              <w:right w:val="nil"/>
            </w:tcBorders>
          </w:tcPr>
          <w:p w14:paraId="550E2CCC"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PI3K/AKT/GSK-3β</w:t>
            </w:r>
          </w:p>
        </w:tc>
      </w:tr>
      <w:tr w:rsidR="00D90319" w14:paraId="1EB632E6" w14:textId="77777777">
        <w:trPr>
          <w:jc w:val="center"/>
        </w:trPr>
        <w:tc>
          <w:tcPr>
            <w:tcW w:w="1591" w:type="dxa"/>
            <w:vMerge/>
            <w:tcBorders>
              <w:top w:val="nil"/>
              <w:left w:val="nil"/>
              <w:bottom w:val="nil"/>
              <w:right w:val="nil"/>
            </w:tcBorders>
          </w:tcPr>
          <w:p w14:paraId="7E110B79" w14:textId="77777777" w:rsidR="00D90319" w:rsidRDefault="00D90319">
            <w:pPr>
              <w:spacing w:line="360" w:lineRule="auto"/>
              <w:jc w:val="both"/>
              <w:rPr>
                <w:rFonts w:ascii="Book Antiqua" w:eastAsia="宋体" w:hAnsi="Book Antiqua"/>
                <w:color w:val="000000" w:themeColor="text1"/>
                <w:lang w:eastAsia="zh-CN"/>
              </w:rPr>
            </w:pPr>
          </w:p>
        </w:tc>
        <w:tc>
          <w:tcPr>
            <w:tcW w:w="1995" w:type="dxa"/>
            <w:tcBorders>
              <w:top w:val="nil"/>
              <w:left w:val="nil"/>
              <w:bottom w:val="nil"/>
              <w:right w:val="nil"/>
            </w:tcBorders>
          </w:tcPr>
          <w:p w14:paraId="6EF2177E"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CRC</w:t>
            </w:r>
          </w:p>
        </w:tc>
        <w:tc>
          <w:tcPr>
            <w:tcW w:w="1661" w:type="dxa"/>
            <w:tcBorders>
              <w:top w:val="nil"/>
              <w:left w:val="nil"/>
              <w:bottom w:val="nil"/>
              <w:right w:val="nil"/>
            </w:tcBorders>
          </w:tcPr>
          <w:p w14:paraId="587C2466"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BRG1</w:t>
            </w:r>
          </w:p>
        </w:tc>
        <w:tc>
          <w:tcPr>
            <w:tcW w:w="3600" w:type="dxa"/>
            <w:tcBorders>
              <w:top w:val="nil"/>
              <w:left w:val="nil"/>
              <w:bottom w:val="nil"/>
              <w:right w:val="nil"/>
            </w:tcBorders>
          </w:tcPr>
          <w:p w14:paraId="2D8D3EFD"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Defective autophagy results in excess reactive oxygen species</w:t>
            </w:r>
          </w:p>
        </w:tc>
      </w:tr>
      <w:tr w:rsidR="00D90319" w14:paraId="48F46529" w14:textId="77777777">
        <w:trPr>
          <w:jc w:val="center"/>
        </w:trPr>
        <w:tc>
          <w:tcPr>
            <w:tcW w:w="1591" w:type="dxa"/>
            <w:vMerge/>
            <w:tcBorders>
              <w:top w:val="nil"/>
              <w:left w:val="nil"/>
              <w:bottom w:val="nil"/>
              <w:right w:val="nil"/>
            </w:tcBorders>
          </w:tcPr>
          <w:p w14:paraId="4ECB63DE" w14:textId="77777777" w:rsidR="00D90319" w:rsidRDefault="00D90319">
            <w:pPr>
              <w:spacing w:line="360" w:lineRule="auto"/>
              <w:jc w:val="both"/>
              <w:rPr>
                <w:rFonts w:ascii="Book Antiqua" w:eastAsia="宋体" w:hAnsi="Book Antiqua"/>
                <w:color w:val="000000" w:themeColor="text1"/>
                <w:lang w:eastAsia="zh-CN"/>
              </w:rPr>
            </w:pPr>
          </w:p>
        </w:tc>
        <w:tc>
          <w:tcPr>
            <w:tcW w:w="1995" w:type="dxa"/>
            <w:tcBorders>
              <w:top w:val="nil"/>
              <w:left w:val="nil"/>
              <w:bottom w:val="nil"/>
              <w:right w:val="nil"/>
            </w:tcBorders>
          </w:tcPr>
          <w:p w14:paraId="6BC30BF8"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CRC</w:t>
            </w:r>
          </w:p>
        </w:tc>
        <w:tc>
          <w:tcPr>
            <w:tcW w:w="1661" w:type="dxa"/>
            <w:tcBorders>
              <w:top w:val="nil"/>
              <w:left w:val="nil"/>
              <w:bottom w:val="nil"/>
              <w:right w:val="nil"/>
            </w:tcBorders>
          </w:tcPr>
          <w:p w14:paraId="34AF1E82"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BeclinI</w:t>
            </w:r>
          </w:p>
        </w:tc>
        <w:tc>
          <w:tcPr>
            <w:tcW w:w="3600" w:type="dxa"/>
            <w:tcBorders>
              <w:top w:val="nil"/>
              <w:left w:val="nil"/>
              <w:bottom w:val="nil"/>
              <w:right w:val="nil"/>
            </w:tcBorders>
          </w:tcPr>
          <w:p w14:paraId="3D322CFB"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PI3K/AKT/mTOR</w:t>
            </w:r>
          </w:p>
        </w:tc>
      </w:tr>
      <w:tr w:rsidR="00D90319" w14:paraId="4E508004" w14:textId="77777777">
        <w:trPr>
          <w:jc w:val="center"/>
        </w:trPr>
        <w:tc>
          <w:tcPr>
            <w:tcW w:w="1591" w:type="dxa"/>
            <w:vMerge w:val="restart"/>
            <w:tcBorders>
              <w:top w:val="nil"/>
              <w:left w:val="nil"/>
              <w:bottom w:val="nil"/>
              <w:right w:val="nil"/>
            </w:tcBorders>
          </w:tcPr>
          <w:p w14:paraId="62D9B6C6"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As a tumor promoter</w:t>
            </w:r>
          </w:p>
        </w:tc>
        <w:tc>
          <w:tcPr>
            <w:tcW w:w="1995" w:type="dxa"/>
            <w:tcBorders>
              <w:top w:val="nil"/>
              <w:left w:val="nil"/>
              <w:bottom w:val="nil"/>
              <w:right w:val="nil"/>
            </w:tcBorders>
          </w:tcPr>
          <w:p w14:paraId="5545C4D0"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CRC and macrophages</w:t>
            </w:r>
          </w:p>
        </w:tc>
        <w:tc>
          <w:tcPr>
            <w:tcW w:w="1661" w:type="dxa"/>
            <w:tcBorders>
              <w:top w:val="nil"/>
              <w:left w:val="nil"/>
              <w:bottom w:val="nil"/>
              <w:right w:val="nil"/>
            </w:tcBorders>
          </w:tcPr>
          <w:p w14:paraId="709C3534"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NBR1</w:t>
            </w:r>
          </w:p>
        </w:tc>
        <w:tc>
          <w:tcPr>
            <w:tcW w:w="3600" w:type="dxa"/>
            <w:tcBorders>
              <w:top w:val="nil"/>
              <w:left w:val="nil"/>
              <w:bottom w:val="nil"/>
              <w:right w:val="nil"/>
            </w:tcBorders>
          </w:tcPr>
          <w:p w14:paraId="33B1FD55"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After being regulated, MHC-I can affect the immune system and lead to immune evasion</w:t>
            </w:r>
          </w:p>
        </w:tc>
      </w:tr>
      <w:tr w:rsidR="00D90319" w14:paraId="260E2A30" w14:textId="77777777">
        <w:trPr>
          <w:jc w:val="center"/>
        </w:trPr>
        <w:tc>
          <w:tcPr>
            <w:tcW w:w="1591" w:type="dxa"/>
            <w:vMerge/>
            <w:tcBorders>
              <w:top w:val="nil"/>
              <w:left w:val="nil"/>
              <w:bottom w:val="nil"/>
              <w:right w:val="nil"/>
            </w:tcBorders>
          </w:tcPr>
          <w:p w14:paraId="014C0701" w14:textId="77777777" w:rsidR="00D90319" w:rsidRDefault="00D90319">
            <w:pPr>
              <w:spacing w:line="360" w:lineRule="auto"/>
              <w:jc w:val="both"/>
              <w:rPr>
                <w:rFonts w:ascii="Book Antiqua" w:eastAsia="宋体" w:hAnsi="Book Antiqua"/>
                <w:color w:val="000000" w:themeColor="text1"/>
                <w:lang w:eastAsia="zh-CN"/>
              </w:rPr>
            </w:pPr>
          </w:p>
        </w:tc>
        <w:tc>
          <w:tcPr>
            <w:tcW w:w="1995" w:type="dxa"/>
            <w:tcBorders>
              <w:top w:val="nil"/>
              <w:left w:val="nil"/>
              <w:bottom w:val="nil"/>
              <w:right w:val="nil"/>
            </w:tcBorders>
          </w:tcPr>
          <w:p w14:paraId="5CB553E7"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CRC</w:t>
            </w:r>
          </w:p>
        </w:tc>
        <w:tc>
          <w:tcPr>
            <w:tcW w:w="1661" w:type="dxa"/>
            <w:tcBorders>
              <w:top w:val="nil"/>
              <w:left w:val="nil"/>
              <w:bottom w:val="nil"/>
              <w:right w:val="nil"/>
            </w:tcBorders>
          </w:tcPr>
          <w:p w14:paraId="3360BB02"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RAS</w:t>
            </w:r>
          </w:p>
        </w:tc>
        <w:tc>
          <w:tcPr>
            <w:tcW w:w="3600" w:type="dxa"/>
            <w:tcBorders>
              <w:top w:val="nil"/>
              <w:left w:val="nil"/>
              <w:bottom w:val="nil"/>
              <w:right w:val="nil"/>
            </w:tcBorders>
          </w:tcPr>
          <w:p w14:paraId="20F304DC"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MEK/ERK</w:t>
            </w:r>
          </w:p>
        </w:tc>
      </w:tr>
      <w:tr w:rsidR="00D90319" w14:paraId="6E5790F6" w14:textId="77777777">
        <w:trPr>
          <w:jc w:val="center"/>
        </w:trPr>
        <w:tc>
          <w:tcPr>
            <w:tcW w:w="1591" w:type="dxa"/>
            <w:vMerge/>
            <w:tcBorders>
              <w:top w:val="nil"/>
              <w:left w:val="nil"/>
              <w:bottom w:val="nil"/>
              <w:right w:val="nil"/>
            </w:tcBorders>
          </w:tcPr>
          <w:p w14:paraId="08754B1B" w14:textId="77777777" w:rsidR="00D90319" w:rsidRDefault="00D90319">
            <w:pPr>
              <w:spacing w:line="360" w:lineRule="auto"/>
              <w:jc w:val="both"/>
              <w:rPr>
                <w:rFonts w:ascii="Book Antiqua" w:eastAsia="宋体" w:hAnsi="Book Antiqua"/>
                <w:color w:val="000000" w:themeColor="text1"/>
                <w:lang w:eastAsia="zh-CN"/>
              </w:rPr>
            </w:pPr>
          </w:p>
        </w:tc>
        <w:tc>
          <w:tcPr>
            <w:tcW w:w="1995" w:type="dxa"/>
            <w:tcBorders>
              <w:top w:val="nil"/>
              <w:left w:val="nil"/>
              <w:bottom w:val="nil"/>
              <w:right w:val="nil"/>
            </w:tcBorders>
          </w:tcPr>
          <w:p w14:paraId="16CF1238"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Regulatory T cells (Treg)</w:t>
            </w:r>
          </w:p>
        </w:tc>
        <w:tc>
          <w:tcPr>
            <w:tcW w:w="1661" w:type="dxa"/>
            <w:tcBorders>
              <w:top w:val="nil"/>
              <w:left w:val="nil"/>
              <w:bottom w:val="nil"/>
              <w:right w:val="nil"/>
            </w:tcBorders>
          </w:tcPr>
          <w:p w14:paraId="20FAA5CB"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Atg7</w:t>
            </w:r>
          </w:p>
        </w:tc>
        <w:tc>
          <w:tcPr>
            <w:tcW w:w="3600" w:type="dxa"/>
            <w:tcBorders>
              <w:top w:val="nil"/>
              <w:left w:val="nil"/>
              <w:bottom w:val="nil"/>
              <w:right w:val="nil"/>
            </w:tcBorders>
          </w:tcPr>
          <w:p w14:paraId="4AB7201B"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Down-regulation of the immune-suppressive protein FOXP3 promotes immune evasion</w:t>
            </w:r>
          </w:p>
        </w:tc>
      </w:tr>
      <w:tr w:rsidR="00D90319" w14:paraId="7EFA5EC2" w14:textId="77777777">
        <w:trPr>
          <w:jc w:val="center"/>
        </w:trPr>
        <w:tc>
          <w:tcPr>
            <w:tcW w:w="1591" w:type="dxa"/>
            <w:vMerge/>
            <w:tcBorders>
              <w:top w:val="nil"/>
              <w:left w:val="nil"/>
              <w:bottom w:val="nil"/>
              <w:right w:val="nil"/>
            </w:tcBorders>
          </w:tcPr>
          <w:p w14:paraId="30610F73" w14:textId="77777777" w:rsidR="00D90319" w:rsidRDefault="00D90319">
            <w:pPr>
              <w:spacing w:line="360" w:lineRule="auto"/>
              <w:jc w:val="both"/>
              <w:rPr>
                <w:rFonts w:ascii="Book Antiqua" w:eastAsia="宋体" w:hAnsi="Book Antiqua"/>
                <w:color w:val="000000" w:themeColor="text1"/>
                <w:lang w:eastAsia="zh-CN"/>
              </w:rPr>
            </w:pPr>
          </w:p>
        </w:tc>
        <w:tc>
          <w:tcPr>
            <w:tcW w:w="1995" w:type="dxa"/>
            <w:tcBorders>
              <w:top w:val="nil"/>
              <w:left w:val="nil"/>
              <w:bottom w:val="nil"/>
              <w:right w:val="nil"/>
            </w:tcBorders>
          </w:tcPr>
          <w:p w14:paraId="169A7FC7"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CSC</w:t>
            </w:r>
          </w:p>
        </w:tc>
        <w:tc>
          <w:tcPr>
            <w:tcW w:w="1661" w:type="dxa"/>
            <w:tcBorders>
              <w:top w:val="nil"/>
              <w:left w:val="nil"/>
              <w:bottom w:val="nil"/>
              <w:right w:val="nil"/>
            </w:tcBorders>
          </w:tcPr>
          <w:p w14:paraId="4024B655"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ATG5, ATG7</w:t>
            </w:r>
          </w:p>
        </w:tc>
        <w:tc>
          <w:tcPr>
            <w:tcW w:w="3600" w:type="dxa"/>
            <w:tcBorders>
              <w:top w:val="nil"/>
              <w:left w:val="nil"/>
              <w:bottom w:val="nil"/>
              <w:right w:val="nil"/>
            </w:tcBorders>
          </w:tcPr>
          <w:p w14:paraId="5B73A7D4"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Affects the expressions of stemness markers Oct4, SOX2 and Nanog</w:t>
            </w:r>
          </w:p>
        </w:tc>
      </w:tr>
      <w:tr w:rsidR="00D90319" w14:paraId="71E863D9" w14:textId="77777777">
        <w:trPr>
          <w:jc w:val="center"/>
        </w:trPr>
        <w:tc>
          <w:tcPr>
            <w:tcW w:w="1591" w:type="dxa"/>
            <w:vMerge/>
            <w:tcBorders>
              <w:top w:val="nil"/>
              <w:left w:val="nil"/>
              <w:bottom w:val="nil"/>
              <w:right w:val="nil"/>
            </w:tcBorders>
          </w:tcPr>
          <w:p w14:paraId="66122426" w14:textId="77777777" w:rsidR="00D90319" w:rsidRDefault="00D90319">
            <w:pPr>
              <w:spacing w:line="360" w:lineRule="auto"/>
              <w:jc w:val="both"/>
              <w:rPr>
                <w:rFonts w:ascii="Book Antiqua" w:eastAsia="宋体" w:hAnsi="Book Antiqua"/>
                <w:color w:val="000000" w:themeColor="text1"/>
                <w:lang w:eastAsia="zh-CN"/>
              </w:rPr>
            </w:pPr>
          </w:p>
        </w:tc>
        <w:tc>
          <w:tcPr>
            <w:tcW w:w="1995" w:type="dxa"/>
            <w:tcBorders>
              <w:top w:val="nil"/>
              <w:left w:val="nil"/>
              <w:bottom w:val="nil"/>
              <w:right w:val="nil"/>
            </w:tcBorders>
          </w:tcPr>
          <w:p w14:paraId="6101A064"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Tumor-initiating cells</w:t>
            </w:r>
          </w:p>
        </w:tc>
        <w:tc>
          <w:tcPr>
            <w:tcW w:w="1661" w:type="dxa"/>
            <w:tcBorders>
              <w:top w:val="nil"/>
              <w:left w:val="nil"/>
              <w:bottom w:val="nil"/>
              <w:right w:val="nil"/>
            </w:tcBorders>
          </w:tcPr>
          <w:p w14:paraId="16730D53"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PRKC</w:t>
            </w:r>
          </w:p>
        </w:tc>
        <w:tc>
          <w:tcPr>
            <w:tcW w:w="3600" w:type="dxa"/>
            <w:tcBorders>
              <w:top w:val="nil"/>
              <w:left w:val="nil"/>
              <w:bottom w:val="nil"/>
              <w:right w:val="nil"/>
            </w:tcBorders>
          </w:tcPr>
          <w:p w14:paraId="56D2D955"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PRKC/PKC-EZR</w:t>
            </w:r>
          </w:p>
        </w:tc>
      </w:tr>
      <w:tr w:rsidR="00D90319" w14:paraId="2F541744" w14:textId="77777777">
        <w:trPr>
          <w:trHeight w:val="56"/>
          <w:jc w:val="center"/>
        </w:trPr>
        <w:tc>
          <w:tcPr>
            <w:tcW w:w="1591" w:type="dxa"/>
            <w:vMerge/>
            <w:tcBorders>
              <w:top w:val="nil"/>
              <w:left w:val="nil"/>
              <w:bottom w:val="nil"/>
              <w:right w:val="nil"/>
            </w:tcBorders>
          </w:tcPr>
          <w:p w14:paraId="7B4B7117" w14:textId="77777777" w:rsidR="00D90319" w:rsidRDefault="00D90319">
            <w:pPr>
              <w:spacing w:line="360" w:lineRule="auto"/>
              <w:jc w:val="both"/>
              <w:rPr>
                <w:rFonts w:ascii="Book Antiqua" w:eastAsia="宋体" w:hAnsi="Book Antiqua"/>
                <w:color w:val="000000" w:themeColor="text1"/>
                <w:lang w:eastAsia="zh-CN"/>
              </w:rPr>
            </w:pPr>
          </w:p>
        </w:tc>
        <w:tc>
          <w:tcPr>
            <w:tcW w:w="1995" w:type="dxa"/>
            <w:tcBorders>
              <w:top w:val="nil"/>
              <w:left w:val="nil"/>
              <w:bottom w:val="nil"/>
              <w:right w:val="nil"/>
            </w:tcBorders>
          </w:tcPr>
          <w:p w14:paraId="183E89E7"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CRC</w:t>
            </w:r>
          </w:p>
        </w:tc>
        <w:tc>
          <w:tcPr>
            <w:tcW w:w="1661" w:type="dxa"/>
            <w:tcBorders>
              <w:top w:val="nil"/>
              <w:left w:val="nil"/>
              <w:bottom w:val="nil"/>
              <w:right w:val="nil"/>
            </w:tcBorders>
          </w:tcPr>
          <w:p w14:paraId="323D10DA"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IL-6</w:t>
            </w:r>
          </w:p>
        </w:tc>
        <w:tc>
          <w:tcPr>
            <w:tcW w:w="3600" w:type="dxa"/>
            <w:tcBorders>
              <w:top w:val="nil"/>
              <w:left w:val="nil"/>
              <w:bottom w:val="nil"/>
              <w:right w:val="nil"/>
            </w:tcBorders>
          </w:tcPr>
          <w:p w14:paraId="6BBC3BEE"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IL-6/JAK2/BECN1</w:t>
            </w:r>
          </w:p>
        </w:tc>
      </w:tr>
      <w:tr w:rsidR="00D90319" w14:paraId="067509C1" w14:textId="77777777">
        <w:trPr>
          <w:trHeight w:val="56"/>
          <w:jc w:val="center"/>
        </w:trPr>
        <w:tc>
          <w:tcPr>
            <w:tcW w:w="1591" w:type="dxa"/>
            <w:vMerge/>
            <w:tcBorders>
              <w:top w:val="nil"/>
              <w:left w:val="nil"/>
              <w:bottom w:val="single" w:sz="4" w:space="0" w:color="auto"/>
              <w:right w:val="nil"/>
            </w:tcBorders>
          </w:tcPr>
          <w:p w14:paraId="480D64A5" w14:textId="77777777" w:rsidR="00D90319" w:rsidRDefault="00D90319">
            <w:pPr>
              <w:spacing w:line="360" w:lineRule="auto"/>
              <w:jc w:val="both"/>
              <w:rPr>
                <w:rFonts w:ascii="Book Antiqua" w:eastAsia="宋体" w:hAnsi="Book Antiqua"/>
                <w:color w:val="000000" w:themeColor="text1"/>
                <w:lang w:eastAsia="zh-CN"/>
              </w:rPr>
            </w:pPr>
          </w:p>
        </w:tc>
        <w:tc>
          <w:tcPr>
            <w:tcW w:w="1995" w:type="dxa"/>
            <w:tcBorders>
              <w:top w:val="nil"/>
              <w:left w:val="nil"/>
              <w:bottom w:val="single" w:sz="4" w:space="0" w:color="auto"/>
              <w:right w:val="nil"/>
            </w:tcBorders>
          </w:tcPr>
          <w:p w14:paraId="44DAD8B8"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Normal Colonic epithelial cells</w:t>
            </w:r>
          </w:p>
        </w:tc>
        <w:tc>
          <w:tcPr>
            <w:tcW w:w="1661" w:type="dxa"/>
            <w:tcBorders>
              <w:top w:val="nil"/>
              <w:left w:val="nil"/>
              <w:bottom w:val="single" w:sz="4" w:space="0" w:color="auto"/>
              <w:right w:val="nil"/>
            </w:tcBorders>
          </w:tcPr>
          <w:p w14:paraId="1AB8EF53"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TRAF6</w:t>
            </w:r>
          </w:p>
        </w:tc>
        <w:tc>
          <w:tcPr>
            <w:tcW w:w="3600" w:type="dxa"/>
            <w:tcBorders>
              <w:top w:val="nil"/>
              <w:left w:val="nil"/>
              <w:bottom w:val="single" w:sz="4" w:space="0" w:color="auto"/>
              <w:right w:val="nil"/>
            </w:tcBorders>
          </w:tcPr>
          <w:p w14:paraId="43C20CE2" w14:textId="77777777" w:rsidR="00D90319" w:rsidRDefault="00000000">
            <w:pPr>
              <w:spacing w:line="360" w:lineRule="auto"/>
              <w:jc w:val="both"/>
              <w:rPr>
                <w:rFonts w:ascii="Book Antiqua" w:eastAsia="宋体" w:hAnsi="Book Antiqua"/>
                <w:color w:val="000000" w:themeColor="text1"/>
                <w:lang w:eastAsia="zh-CN"/>
              </w:rPr>
            </w:pPr>
            <w:r>
              <w:rPr>
                <w:rFonts w:ascii="Book Antiqua" w:eastAsia="宋体" w:hAnsi="Book Antiqua"/>
                <w:color w:val="000000" w:themeColor="text1"/>
                <w:lang w:eastAsia="zh-CN"/>
              </w:rPr>
              <w:t>MAP1LC3B/LC3B ubiquitination</w:t>
            </w:r>
          </w:p>
        </w:tc>
      </w:tr>
    </w:tbl>
    <w:p w14:paraId="5303E7CF" w14:textId="0A69E674" w:rsidR="00D90319" w:rsidRDefault="00000000">
      <w:pPr>
        <w:spacing w:line="360" w:lineRule="auto"/>
        <w:jc w:val="both"/>
        <w:rPr>
          <w:rFonts w:ascii="Book Antiqua" w:eastAsia="Book Antiqua" w:hAnsi="Book Antiqua" w:cs="Book Antiqua"/>
          <w:color w:val="000000" w:themeColor="text1"/>
        </w:rPr>
      </w:pPr>
      <w:r>
        <w:rPr>
          <w:rFonts w:ascii="Book Antiqua" w:hAnsi="Book Antiqua"/>
          <w:color w:val="000000" w:themeColor="text1"/>
          <w:lang w:eastAsia="zh-CN"/>
        </w:rPr>
        <w:t xml:space="preserve">CSC: Cancer stem cell; CRC: </w:t>
      </w:r>
      <w:r>
        <w:rPr>
          <w:rFonts w:ascii="Book Antiqua" w:eastAsia="Book Antiqua" w:hAnsi="Book Antiqua" w:cs="Book Antiqua"/>
          <w:color w:val="000000" w:themeColor="text1"/>
        </w:rPr>
        <w:t xml:space="preserve">Colorectal cancer; SNX10: Sorting nexin 10; PHLDA2: Pleckstrin </w:t>
      </w:r>
      <w:r w:rsidR="0020732B">
        <w:rPr>
          <w:rFonts w:ascii="Book Antiqua" w:eastAsia="Book Antiqua" w:hAnsi="Book Antiqua" w:cs="Book Antiqua"/>
          <w:color w:val="000000" w:themeColor="text1"/>
        </w:rPr>
        <w:t>homology-like</w:t>
      </w:r>
      <w:r>
        <w:rPr>
          <w:rFonts w:ascii="Book Antiqua" w:eastAsia="Book Antiqua" w:hAnsi="Book Antiqua" w:cs="Book Antiqua"/>
          <w:color w:val="000000" w:themeColor="text1"/>
        </w:rPr>
        <w:t xml:space="preserve"> domain family A member 2; PI3K: Phosphatidylinositol 3-kinase; mTOR: Mammalian target of rapamycin; MHC-I: Major histocompatibility complex I.</w:t>
      </w:r>
    </w:p>
    <w:p w14:paraId="57E0E0F7" w14:textId="130A295F" w:rsidR="00015573" w:rsidRDefault="00015573">
      <w:pPr>
        <w:spacing w:line="360" w:lineRule="auto"/>
        <w:jc w:val="both"/>
        <w:rPr>
          <w:rFonts w:ascii="Book Antiqua" w:hAnsi="Book Antiqua"/>
          <w:color w:val="000000" w:themeColor="text1"/>
        </w:rPr>
      </w:pPr>
    </w:p>
    <w:p w14:paraId="07E1E2A1" w14:textId="77777777" w:rsidR="00015573" w:rsidRDefault="00015573">
      <w:pPr>
        <w:rPr>
          <w:rFonts w:ascii="Book Antiqua" w:hAnsi="Book Antiqua"/>
          <w:color w:val="000000" w:themeColor="text1"/>
        </w:rPr>
      </w:pPr>
      <w:r>
        <w:rPr>
          <w:rFonts w:ascii="Book Antiqua" w:hAnsi="Book Antiqua"/>
          <w:color w:val="000000" w:themeColor="text1"/>
        </w:rPr>
        <w:br w:type="page"/>
      </w:r>
    </w:p>
    <w:p w14:paraId="7FBFE80B" w14:textId="77777777" w:rsidR="00015573" w:rsidRDefault="00015573" w:rsidP="00015573">
      <w:pPr>
        <w:snapToGrid w:val="0"/>
        <w:ind w:leftChars="100" w:left="240"/>
        <w:jc w:val="center"/>
        <w:rPr>
          <w:rFonts w:ascii="Book Antiqua" w:hAnsi="Book Antiqua"/>
        </w:rPr>
      </w:pPr>
    </w:p>
    <w:p w14:paraId="0035D8A0" w14:textId="77777777" w:rsidR="00015573" w:rsidRDefault="00015573" w:rsidP="00015573">
      <w:pPr>
        <w:snapToGrid w:val="0"/>
        <w:ind w:leftChars="100" w:left="240"/>
        <w:jc w:val="center"/>
        <w:rPr>
          <w:rFonts w:ascii="Book Antiqua" w:hAnsi="Book Antiqua"/>
        </w:rPr>
      </w:pPr>
    </w:p>
    <w:p w14:paraId="2CC41185" w14:textId="77777777" w:rsidR="00015573" w:rsidRDefault="00015573" w:rsidP="00015573">
      <w:pPr>
        <w:snapToGrid w:val="0"/>
        <w:ind w:leftChars="100" w:left="240"/>
        <w:jc w:val="center"/>
        <w:rPr>
          <w:rFonts w:ascii="Book Antiqua" w:hAnsi="Book Antiqua"/>
        </w:rPr>
      </w:pPr>
    </w:p>
    <w:p w14:paraId="78E0F946" w14:textId="77777777" w:rsidR="00015573" w:rsidRDefault="00015573" w:rsidP="00015573">
      <w:pPr>
        <w:snapToGrid w:val="0"/>
        <w:ind w:leftChars="100" w:left="240"/>
        <w:jc w:val="center"/>
        <w:rPr>
          <w:rFonts w:ascii="Book Antiqua" w:hAnsi="Book Antiqua"/>
        </w:rPr>
      </w:pPr>
    </w:p>
    <w:p w14:paraId="69C7F879" w14:textId="77777777" w:rsidR="00015573" w:rsidRDefault="00015573" w:rsidP="00015573">
      <w:pPr>
        <w:snapToGrid w:val="0"/>
        <w:ind w:leftChars="100" w:left="240"/>
        <w:jc w:val="center"/>
        <w:rPr>
          <w:rFonts w:ascii="Book Antiqua" w:hAnsi="Book Antiqua"/>
        </w:rPr>
      </w:pPr>
      <w:r>
        <w:rPr>
          <w:rFonts w:ascii="Book Antiqua" w:hAnsi="Book Antiqua"/>
          <w:noProof/>
        </w:rPr>
        <w:drawing>
          <wp:inline distT="0" distB="0" distL="0" distR="0" wp14:anchorId="2848388A" wp14:editId="75ADE11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7943883" w14:textId="77777777" w:rsidR="00015573" w:rsidRDefault="00015573" w:rsidP="00015573">
      <w:pPr>
        <w:snapToGrid w:val="0"/>
        <w:ind w:leftChars="100" w:left="240"/>
        <w:jc w:val="center"/>
        <w:rPr>
          <w:rFonts w:ascii="Book Antiqua" w:hAnsi="Book Antiqua"/>
        </w:rPr>
      </w:pPr>
    </w:p>
    <w:p w14:paraId="4C48CB69" w14:textId="77777777" w:rsidR="00015573" w:rsidRDefault="00015573" w:rsidP="0001557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FB06279" w14:textId="77777777" w:rsidR="00015573" w:rsidRDefault="00015573" w:rsidP="0001557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BE81F1" w14:textId="77777777" w:rsidR="00015573" w:rsidRDefault="00015573" w:rsidP="0001557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8BC70D" w14:textId="77777777" w:rsidR="00015573" w:rsidRDefault="00015573" w:rsidP="0001557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602905" w14:textId="77777777" w:rsidR="00015573" w:rsidRDefault="00015573" w:rsidP="0001557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81282DA" w14:textId="77777777" w:rsidR="00015573" w:rsidRDefault="00015573" w:rsidP="0001557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32BD76" w14:textId="77777777" w:rsidR="00015573" w:rsidRDefault="00015573" w:rsidP="00015573">
      <w:pPr>
        <w:snapToGrid w:val="0"/>
        <w:ind w:leftChars="100" w:left="240"/>
        <w:jc w:val="center"/>
        <w:rPr>
          <w:rFonts w:ascii="Book Antiqua" w:hAnsi="Book Antiqua"/>
        </w:rPr>
      </w:pPr>
    </w:p>
    <w:p w14:paraId="0A9B30A9" w14:textId="77777777" w:rsidR="00015573" w:rsidRDefault="00015573" w:rsidP="00015573">
      <w:pPr>
        <w:snapToGrid w:val="0"/>
        <w:ind w:leftChars="100" w:left="240"/>
        <w:jc w:val="center"/>
        <w:rPr>
          <w:rFonts w:ascii="Book Antiqua" w:hAnsi="Book Antiqua"/>
        </w:rPr>
      </w:pPr>
    </w:p>
    <w:p w14:paraId="7EA6803C" w14:textId="77777777" w:rsidR="00015573" w:rsidRDefault="00015573" w:rsidP="00015573">
      <w:pPr>
        <w:snapToGrid w:val="0"/>
        <w:ind w:leftChars="100" w:left="240"/>
        <w:jc w:val="center"/>
        <w:rPr>
          <w:rFonts w:ascii="Book Antiqua" w:hAnsi="Book Antiqua"/>
        </w:rPr>
      </w:pPr>
    </w:p>
    <w:p w14:paraId="54926A84" w14:textId="77777777" w:rsidR="00015573" w:rsidRDefault="00015573" w:rsidP="00015573">
      <w:pPr>
        <w:snapToGrid w:val="0"/>
        <w:ind w:leftChars="100" w:left="240"/>
        <w:jc w:val="center"/>
        <w:rPr>
          <w:rFonts w:ascii="Book Antiqua" w:hAnsi="Book Antiqua"/>
        </w:rPr>
      </w:pPr>
      <w:r>
        <w:rPr>
          <w:rFonts w:ascii="Book Antiqua" w:hAnsi="Book Antiqua"/>
          <w:noProof/>
        </w:rPr>
        <w:drawing>
          <wp:inline distT="0" distB="0" distL="0" distR="0" wp14:anchorId="2AA14331" wp14:editId="079B70D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0D3960" w14:textId="77777777" w:rsidR="00015573" w:rsidRDefault="00015573" w:rsidP="00015573">
      <w:pPr>
        <w:snapToGrid w:val="0"/>
        <w:ind w:leftChars="100" w:left="240"/>
        <w:jc w:val="center"/>
        <w:rPr>
          <w:rFonts w:ascii="Book Antiqua" w:hAnsi="Book Antiqua"/>
        </w:rPr>
      </w:pPr>
    </w:p>
    <w:p w14:paraId="665ECF2C" w14:textId="77777777" w:rsidR="00015573" w:rsidRDefault="00015573" w:rsidP="00015573">
      <w:pPr>
        <w:snapToGrid w:val="0"/>
        <w:ind w:leftChars="100" w:left="240"/>
        <w:jc w:val="center"/>
        <w:rPr>
          <w:rFonts w:ascii="Book Antiqua" w:hAnsi="Book Antiqua"/>
        </w:rPr>
      </w:pPr>
    </w:p>
    <w:p w14:paraId="5E3EA6C5" w14:textId="77777777" w:rsidR="00015573" w:rsidRDefault="00015573" w:rsidP="00015573">
      <w:pPr>
        <w:snapToGrid w:val="0"/>
        <w:ind w:leftChars="100" w:left="240"/>
        <w:jc w:val="center"/>
        <w:rPr>
          <w:rFonts w:ascii="Book Antiqua" w:hAnsi="Book Antiqua"/>
        </w:rPr>
      </w:pPr>
    </w:p>
    <w:p w14:paraId="2490C0F7" w14:textId="77777777" w:rsidR="00015573" w:rsidRDefault="00015573" w:rsidP="00015573">
      <w:pPr>
        <w:snapToGrid w:val="0"/>
        <w:ind w:leftChars="100" w:left="240"/>
        <w:jc w:val="center"/>
        <w:rPr>
          <w:rFonts w:ascii="Book Antiqua" w:hAnsi="Book Antiqua"/>
        </w:rPr>
      </w:pPr>
    </w:p>
    <w:p w14:paraId="60477EB3" w14:textId="77777777" w:rsidR="00015573" w:rsidRDefault="00015573" w:rsidP="00015573">
      <w:pPr>
        <w:snapToGrid w:val="0"/>
        <w:ind w:leftChars="100" w:left="240"/>
        <w:jc w:val="center"/>
        <w:rPr>
          <w:rFonts w:ascii="Book Antiqua" w:hAnsi="Book Antiqua"/>
        </w:rPr>
      </w:pPr>
    </w:p>
    <w:p w14:paraId="31D470FF" w14:textId="77777777" w:rsidR="00015573" w:rsidRDefault="00015573" w:rsidP="00015573">
      <w:pPr>
        <w:snapToGrid w:val="0"/>
        <w:ind w:leftChars="100" w:left="240"/>
        <w:jc w:val="center"/>
        <w:rPr>
          <w:rFonts w:ascii="Book Antiqua" w:hAnsi="Book Antiqua"/>
        </w:rPr>
      </w:pPr>
    </w:p>
    <w:p w14:paraId="3DFFA38E" w14:textId="77777777" w:rsidR="00015573" w:rsidRDefault="00015573" w:rsidP="00015573">
      <w:pPr>
        <w:snapToGrid w:val="0"/>
        <w:ind w:leftChars="100" w:left="240"/>
        <w:jc w:val="center"/>
        <w:rPr>
          <w:rFonts w:ascii="Book Antiqua" w:hAnsi="Book Antiqua"/>
        </w:rPr>
      </w:pPr>
    </w:p>
    <w:p w14:paraId="13324BEA" w14:textId="77777777" w:rsidR="00015573" w:rsidRDefault="00015573" w:rsidP="00015573">
      <w:pPr>
        <w:snapToGrid w:val="0"/>
        <w:ind w:leftChars="100" w:left="240"/>
        <w:jc w:val="center"/>
        <w:rPr>
          <w:rFonts w:ascii="Book Antiqua" w:hAnsi="Book Antiqua"/>
        </w:rPr>
      </w:pPr>
    </w:p>
    <w:p w14:paraId="0B9714DF" w14:textId="77777777" w:rsidR="00015573" w:rsidRDefault="00015573" w:rsidP="00015573">
      <w:pPr>
        <w:snapToGrid w:val="0"/>
        <w:ind w:leftChars="100" w:left="240"/>
        <w:jc w:val="center"/>
        <w:rPr>
          <w:rFonts w:ascii="Book Antiqua" w:hAnsi="Book Antiqua"/>
        </w:rPr>
      </w:pPr>
    </w:p>
    <w:p w14:paraId="3E085FB7" w14:textId="77777777" w:rsidR="00015573" w:rsidRDefault="00015573" w:rsidP="00015573">
      <w:pPr>
        <w:snapToGrid w:val="0"/>
        <w:ind w:leftChars="100" w:left="240"/>
        <w:jc w:val="right"/>
        <w:rPr>
          <w:rFonts w:ascii="Book Antiqua" w:hAnsi="Book Antiqua"/>
          <w:color w:val="000000" w:themeColor="text1"/>
        </w:rPr>
      </w:pPr>
    </w:p>
    <w:p w14:paraId="624CCBDE" w14:textId="77777777" w:rsidR="00015573" w:rsidRDefault="00015573" w:rsidP="0001557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735DC11" w14:textId="77777777" w:rsidR="00015573" w:rsidRDefault="00015573" w:rsidP="00015573">
      <w:pPr>
        <w:rPr>
          <w:rFonts w:ascii="Book Antiqua" w:hAnsi="Book Antiqua" w:cs="Book Antiqua"/>
          <w:b/>
          <w:bCs/>
          <w:color w:val="000000"/>
        </w:rPr>
      </w:pPr>
    </w:p>
    <w:p w14:paraId="266886DA" w14:textId="77777777" w:rsidR="00D90319" w:rsidRDefault="00D90319">
      <w:pPr>
        <w:spacing w:line="360" w:lineRule="auto"/>
        <w:jc w:val="both"/>
        <w:rPr>
          <w:rFonts w:ascii="Book Antiqua" w:hAnsi="Book Antiqua"/>
          <w:color w:val="000000" w:themeColor="text1"/>
        </w:rPr>
      </w:pPr>
    </w:p>
    <w:sectPr w:rsidR="00D90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F14D" w14:textId="77777777" w:rsidR="00BD6051" w:rsidRDefault="00BD6051">
      <w:r>
        <w:separator/>
      </w:r>
    </w:p>
  </w:endnote>
  <w:endnote w:type="continuationSeparator" w:id="0">
    <w:p w14:paraId="75EEB1E3" w14:textId="77777777" w:rsidR="00BD6051" w:rsidRDefault="00BD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微软雅黑"/>
    <w:panose1 w:val="020B0604020202020204"/>
    <w:charset w:val="00"/>
    <w:family w:val="auto"/>
    <w:pitch w:val="default"/>
    <w:sig w:usb0="00000000" w:usb1="00000000" w:usb2="00000001" w:usb3="00000000" w:csb0="400001BF" w:csb1="DFF7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67371853"/>
    </w:sdtPr>
    <w:sdtContent>
      <w:sdt>
        <w:sdtPr>
          <w:rPr>
            <w:rFonts w:ascii="Book Antiqua" w:hAnsi="Book Antiqua"/>
            <w:sz w:val="24"/>
            <w:szCs w:val="24"/>
          </w:rPr>
          <w:id w:val="-1769616900"/>
        </w:sdtPr>
        <w:sdtContent>
          <w:p w14:paraId="10323AF0" w14:textId="77777777" w:rsidR="00D90319"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720BCD38" w14:textId="77777777" w:rsidR="00D90319" w:rsidRDefault="00D9031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509A" w14:textId="77777777" w:rsidR="00BD6051" w:rsidRDefault="00BD6051">
      <w:r>
        <w:separator/>
      </w:r>
    </w:p>
  </w:footnote>
  <w:footnote w:type="continuationSeparator" w:id="0">
    <w:p w14:paraId="223AB57B" w14:textId="77777777" w:rsidR="00BD6051" w:rsidRDefault="00BD6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RjZDY2MWJlYTYyNzgzYmRlNTZiYjk2NWQ5MjY0OTAifQ=="/>
  </w:docVars>
  <w:rsids>
    <w:rsidRoot w:val="00A77B3E"/>
    <w:rsid w:val="00015573"/>
    <w:rsid w:val="0001766F"/>
    <w:rsid w:val="00024714"/>
    <w:rsid w:val="00024EDC"/>
    <w:rsid w:val="000321EF"/>
    <w:rsid w:val="00042AF1"/>
    <w:rsid w:val="00050BC6"/>
    <w:rsid w:val="00056080"/>
    <w:rsid w:val="000716A9"/>
    <w:rsid w:val="0007524A"/>
    <w:rsid w:val="0009153F"/>
    <w:rsid w:val="000958F0"/>
    <w:rsid w:val="000A40D2"/>
    <w:rsid w:val="000C5380"/>
    <w:rsid w:val="000D3E35"/>
    <w:rsid w:val="00110BCC"/>
    <w:rsid w:val="00157A97"/>
    <w:rsid w:val="00161306"/>
    <w:rsid w:val="001677D2"/>
    <w:rsid w:val="00193934"/>
    <w:rsid w:val="001E09E0"/>
    <w:rsid w:val="001F5E4A"/>
    <w:rsid w:val="001F6660"/>
    <w:rsid w:val="00206A6E"/>
    <w:rsid w:val="0020732B"/>
    <w:rsid w:val="0020734F"/>
    <w:rsid w:val="0021055B"/>
    <w:rsid w:val="00227A15"/>
    <w:rsid w:val="002306A3"/>
    <w:rsid w:val="00232D6C"/>
    <w:rsid w:val="00256926"/>
    <w:rsid w:val="00261576"/>
    <w:rsid w:val="002726FA"/>
    <w:rsid w:val="0027665B"/>
    <w:rsid w:val="002916A6"/>
    <w:rsid w:val="002A5250"/>
    <w:rsid w:val="002B7ED2"/>
    <w:rsid w:val="002E01B3"/>
    <w:rsid w:val="002F5F93"/>
    <w:rsid w:val="00361BB6"/>
    <w:rsid w:val="00371877"/>
    <w:rsid w:val="00393FFB"/>
    <w:rsid w:val="003E07AE"/>
    <w:rsid w:val="00405FBB"/>
    <w:rsid w:val="00430E9A"/>
    <w:rsid w:val="0043357D"/>
    <w:rsid w:val="00482C50"/>
    <w:rsid w:val="00484D3A"/>
    <w:rsid w:val="004940C3"/>
    <w:rsid w:val="004A3D1B"/>
    <w:rsid w:val="004B505C"/>
    <w:rsid w:val="004C3C22"/>
    <w:rsid w:val="0051210E"/>
    <w:rsid w:val="00525EA0"/>
    <w:rsid w:val="00527FA1"/>
    <w:rsid w:val="005334A9"/>
    <w:rsid w:val="005B3429"/>
    <w:rsid w:val="005D332E"/>
    <w:rsid w:val="005E3EB1"/>
    <w:rsid w:val="005E5643"/>
    <w:rsid w:val="00600491"/>
    <w:rsid w:val="00606D42"/>
    <w:rsid w:val="00630E5B"/>
    <w:rsid w:val="00653DAA"/>
    <w:rsid w:val="006C2A2A"/>
    <w:rsid w:val="006E2A2D"/>
    <w:rsid w:val="007072AC"/>
    <w:rsid w:val="00721596"/>
    <w:rsid w:val="007600D0"/>
    <w:rsid w:val="00777B93"/>
    <w:rsid w:val="00783363"/>
    <w:rsid w:val="007E62BC"/>
    <w:rsid w:val="007F08A8"/>
    <w:rsid w:val="007F5EA9"/>
    <w:rsid w:val="00832B0D"/>
    <w:rsid w:val="008518F9"/>
    <w:rsid w:val="00891761"/>
    <w:rsid w:val="008A7549"/>
    <w:rsid w:val="008B43F1"/>
    <w:rsid w:val="008D1E6E"/>
    <w:rsid w:val="008D2FB0"/>
    <w:rsid w:val="008E619F"/>
    <w:rsid w:val="008F16EC"/>
    <w:rsid w:val="00912540"/>
    <w:rsid w:val="00951F65"/>
    <w:rsid w:val="00957337"/>
    <w:rsid w:val="00985C4E"/>
    <w:rsid w:val="009928D2"/>
    <w:rsid w:val="009C7B62"/>
    <w:rsid w:val="009D75BE"/>
    <w:rsid w:val="009E5D20"/>
    <w:rsid w:val="00A32F83"/>
    <w:rsid w:val="00A445DF"/>
    <w:rsid w:val="00A44F94"/>
    <w:rsid w:val="00A45D7C"/>
    <w:rsid w:val="00A770CD"/>
    <w:rsid w:val="00A77B3E"/>
    <w:rsid w:val="00A9090C"/>
    <w:rsid w:val="00AE4BE8"/>
    <w:rsid w:val="00B10E00"/>
    <w:rsid w:val="00B173DE"/>
    <w:rsid w:val="00B2063E"/>
    <w:rsid w:val="00B845B6"/>
    <w:rsid w:val="00BA1763"/>
    <w:rsid w:val="00BA187A"/>
    <w:rsid w:val="00BB75A8"/>
    <w:rsid w:val="00BD6051"/>
    <w:rsid w:val="00C22086"/>
    <w:rsid w:val="00C26A52"/>
    <w:rsid w:val="00C80DBA"/>
    <w:rsid w:val="00CA2A55"/>
    <w:rsid w:val="00CC1C17"/>
    <w:rsid w:val="00CD760D"/>
    <w:rsid w:val="00CF433E"/>
    <w:rsid w:val="00D47A1A"/>
    <w:rsid w:val="00D82841"/>
    <w:rsid w:val="00D90319"/>
    <w:rsid w:val="00DA3EFA"/>
    <w:rsid w:val="00DB5485"/>
    <w:rsid w:val="00E01517"/>
    <w:rsid w:val="00E04653"/>
    <w:rsid w:val="00E11D18"/>
    <w:rsid w:val="00E12E93"/>
    <w:rsid w:val="00E263F9"/>
    <w:rsid w:val="00E450FD"/>
    <w:rsid w:val="00ED0CE0"/>
    <w:rsid w:val="00ED75C5"/>
    <w:rsid w:val="00EF1AFA"/>
    <w:rsid w:val="00F11FB9"/>
    <w:rsid w:val="00F30BF1"/>
    <w:rsid w:val="00F422DC"/>
    <w:rsid w:val="00F475E7"/>
    <w:rsid w:val="00F62DA1"/>
    <w:rsid w:val="00F839F8"/>
    <w:rsid w:val="00F8479F"/>
    <w:rsid w:val="00F9082B"/>
    <w:rsid w:val="00FB2887"/>
    <w:rsid w:val="00FB3FAB"/>
    <w:rsid w:val="19226801"/>
    <w:rsid w:val="4A782A9D"/>
    <w:rsid w:val="573C560A"/>
    <w:rsid w:val="664B3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211EC"/>
  <w15:docId w15:val="{B86389BD-38E5-462D-80E0-BA32FC87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qFormat/>
    <w:rPr>
      <w:b/>
    </w:rPr>
  </w:style>
  <w:style w:type="character" w:styleId="ad">
    <w:name w:val="annotation reference"/>
    <w:basedOn w:val="a0"/>
    <w:semiHidden/>
    <w:unhideWhenUsed/>
    <w:qFormat/>
    <w:rPr>
      <w:sz w:val="21"/>
      <w:szCs w:val="21"/>
    </w:rPr>
  </w:style>
  <w:style w:type="character" w:customStyle="1" w:styleId="2">
    <w:name w:val="2"/>
    <w:basedOn w:val="a0"/>
    <w:qFormat/>
  </w:style>
  <w:style w:type="character" w:customStyle="1" w:styleId="a4">
    <w:name w:val="批注文字 字符"/>
    <w:basedOn w:val="a0"/>
    <w:link w:val="a3"/>
    <w:qFormat/>
    <w:rPr>
      <w:sz w:val="24"/>
      <w:szCs w:val="24"/>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customStyle="1" w:styleId="20">
    <w:name w:val="修订2"/>
    <w:hidden/>
    <w:uiPriority w:val="99"/>
    <w:semiHidden/>
    <w:rPr>
      <w:rFonts w:eastAsiaTheme="minorEastAsia"/>
      <w:sz w:val="24"/>
      <w:szCs w:val="24"/>
      <w:lang w:eastAsia="en-US"/>
    </w:rPr>
  </w:style>
  <w:style w:type="paragraph" w:customStyle="1" w:styleId="3">
    <w:name w:val="修订3"/>
    <w:hidden/>
    <w:uiPriority w:val="99"/>
    <w:semiHidden/>
    <w:rPr>
      <w:rFonts w:eastAsiaTheme="minorEastAsia"/>
      <w:sz w:val="24"/>
      <w:szCs w:val="24"/>
      <w:lang w:eastAsia="en-US"/>
    </w:rPr>
  </w:style>
  <w:style w:type="paragraph" w:customStyle="1" w:styleId="4">
    <w:name w:val="修订4"/>
    <w:hidden/>
    <w:uiPriority w:val="99"/>
    <w:semiHidden/>
    <w:rPr>
      <w:rFonts w:eastAsiaTheme="minorEastAsia"/>
      <w:sz w:val="24"/>
      <w:szCs w:val="24"/>
      <w:lang w:eastAsia="en-US"/>
    </w:rPr>
  </w:style>
  <w:style w:type="paragraph" w:styleId="ae">
    <w:name w:val="Revision"/>
    <w:hidden/>
    <w:uiPriority w:val="99"/>
    <w:semiHidden/>
    <w:rsid w:val="00951F65"/>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5C3F-0037-49FA-B638-8EAF76FF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5903</Words>
  <Characters>33650</Characters>
  <Application>Microsoft Office Word</Application>
  <DocSecurity>0</DocSecurity>
  <Lines>280</Lines>
  <Paragraphs>78</Paragraphs>
  <ScaleCrop>false</ScaleCrop>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270</dc:creator>
  <cp:lastModifiedBy>M18955</cp:lastModifiedBy>
  <cp:revision>114</cp:revision>
  <dcterms:created xsi:type="dcterms:W3CDTF">2023-04-26T01:42:00Z</dcterms:created>
  <dcterms:modified xsi:type="dcterms:W3CDTF">2023-06-13T06:06:00Z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C74B18E4A6B440EAAF6F2D2D69104473_13</vt:lpwstr>
  </property>
  <property fmtid="{D5CDD505-2E9C-101B-9397-08002B2CF9AE}" pid="4" name="GrammarlyDocumentId">
    <vt:lpwstr>b439e9c86f9b0fff6cae1e5072e17d6d25b35576b38419d8876a66e4aca4bff8</vt:lpwstr>
  </property>
</Properties>
</file>