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244" w:rsidRPr="001C1732" w:rsidRDefault="00867244" w:rsidP="001C1732">
      <w:pPr>
        <w:adjustRightInd w:val="0"/>
        <w:snapToGrid w:val="0"/>
        <w:spacing w:line="360" w:lineRule="auto"/>
        <w:rPr>
          <w:rFonts w:ascii="Book Antiqua" w:hAnsi="Book Antiqua"/>
          <w:b/>
          <w:color w:val="000000" w:themeColor="text1"/>
          <w:szCs w:val="24"/>
        </w:rPr>
      </w:pPr>
      <w:bookmarkStart w:id="0" w:name="OLE_LINK8"/>
      <w:bookmarkStart w:id="1" w:name="OLE_LINK11"/>
      <w:bookmarkStart w:id="2" w:name="OLE_LINK32"/>
      <w:bookmarkStart w:id="3" w:name="OLE_LINK60"/>
      <w:r w:rsidRPr="001C1732">
        <w:rPr>
          <w:rFonts w:ascii="Book Antiqua" w:hAnsi="Book Antiqua" w:cs="宋体"/>
          <w:b/>
          <w:color w:val="000000" w:themeColor="text1"/>
          <w:szCs w:val="24"/>
        </w:rPr>
        <w:t xml:space="preserve">Name of journal: </w:t>
      </w:r>
      <w:bookmarkStart w:id="4" w:name="OLE_LINK718"/>
      <w:bookmarkStart w:id="5" w:name="OLE_LINK719"/>
      <w:r w:rsidRPr="001C1732">
        <w:rPr>
          <w:rFonts w:ascii="Book Antiqua" w:hAnsi="Book Antiqua" w:cs="宋体"/>
          <w:b/>
          <w:color w:val="000000" w:themeColor="text1"/>
          <w:szCs w:val="24"/>
        </w:rPr>
        <w:t xml:space="preserve">World Journal of </w:t>
      </w:r>
      <w:bookmarkEnd w:id="4"/>
      <w:bookmarkEnd w:id="5"/>
      <w:r w:rsidRPr="001C1732">
        <w:rPr>
          <w:rFonts w:ascii="Book Antiqua" w:hAnsi="Book Antiqua"/>
          <w:b/>
          <w:color w:val="000000" w:themeColor="text1"/>
          <w:szCs w:val="24"/>
        </w:rPr>
        <w:t>Gastroenterology</w:t>
      </w:r>
    </w:p>
    <w:p w:rsidR="00867244" w:rsidRPr="001C1732" w:rsidRDefault="00867244" w:rsidP="001C1732">
      <w:pPr>
        <w:adjustRightInd w:val="0"/>
        <w:snapToGrid w:val="0"/>
        <w:spacing w:line="360" w:lineRule="auto"/>
        <w:rPr>
          <w:rFonts w:ascii="Book Antiqua" w:eastAsia="宋体" w:hAnsi="Book Antiqua" w:cs="宋体"/>
          <w:b/>
          <w:color w:val="000000" w:themeColor="text1"/>
          <w:szCs w:val="24"/>
          <w:lang w:eastAsia="zh-CN"/>
        </w:rPr>
      </w:pPr>
      <w:r w:rsidRPr="001C1732">
        <w:rPr>
          <w:rFonts w:ascii="Book Antiqua" w:hAnsi="Book Antiqua" w:cs="Arial"/>
          <w:b/>
          <w:color w:val="000000" w:themeColor="text1"/>
          <w:szCs w:val="24"/>
        </w:rPr>
        <w:t>ESPS Manuscript N</w:t>
      </w:r>
      <w:r w:rsidR="00EB318D" w:rsidRPr="001C1732">
        <w:rPr>
          <w:rFonts w:ascii="Book Antiqua" w:hAnsi="Book Antiqua" w:cs="Arial"/>
          <w:b/>
          <w:color w:val="000000" w:themeColor="text1"/>
          <w:szCs w:val="24"/>
        </w:rPr>
        <w:t>o.</w:t>
      </w:r>
      <w:r w:rsidRPr="001C1732">
        <w:rPr>
          <w:rFonts w:ascii="Book Antiqua" w:hAnsi="Book Antiqua" w:cs="Arial"/>
          <w:b/>
          <w:color w:val="000000" w:themeColor="text1"/>
          <w:szCs w:val="24"/>
        </w:rPr>
        <w:t>:</w:t>
      </w:r>
      <w:r w:rsidRPr="001C1732">
        <w:rPr>
          <w:rFonts w:ascii="Book Antiqua" w:eastAsia="宋体" w:hAnsi="Book Antiqua" w:cs="Arial"/>
          <w:b/>
          <w:color w:val="000000" w:themeColor="text1"/>
          <w:szCs w:val="24"/>
          <w:lang w:eastAsia="zh-CN"/>
        </w:rPr>
        <w:t xml:space="preserve"> 9485</w:t>
      </w:r>
    </w:p>
    <w:p w:rsidR="00867244" w:rsidRPr="001C1732" w:rsidRDefault="00867244" w:rsidP="001C1732">
      <w:pPr>
        <w:suppressAutoHyphens/>
        <w:autoSpaceDE w:val="0"/>
        <w:autoSpaceDN w:val="0"/>
        <w:adjustRightInd w:val="0"/>
        <w:snapToGrid w:val="0"/>
        <w:spacing w:line="360" w:lineRule="auto"/>
        <w:rPr>
          <w:rFonts w:ascii="Book Antiqua" w:hAnsi="Book Antiqua"/>
          <w:b/>
          <w:caps/>
          <w:color w:val="000000" w:themeColor="text1"/>
          <w:szCs w:val="24"/>
        </w:rPr>
      </w:pPr>
      <w:bookmarkStart w:id="6" w:name="OLE_LINK1617"/>
      <w:bookmarkStart w:id="7" w:name="OLE_LINK1618"/>
      <w:r w:rsidRPr="001C1732">
        <w:rPr>
          <w:rFonts w:ascii="Book Antiqua" w:hAnsi="Book Antiqua"/>
          <w:b/>
          <w:color w:val="000000" w:themeColor="text1"/>
          <w:szCs w:val="24"/>
        </w:rPr>
        <w:t xml:space="preserve">Columns: </w:t>
      </w:r>
      <w:r w:rsidRPr="001C1732">
        <w:rPr>
          <w:rFonts w:ascii="Book Antiqua" w:hAnsi="Book Antiqua"/>
          <w:b/>
          <w:caps/>
          <w:color w:val="000000" w:themeColor="text1"/>
          <w:szCs w:val="24"/>
        </w:rPr>
        <w:t>Observational Study</w:t>
      </w:r>
    </w:p>
    <w:bookmarkEnd w:id="0"/>
    <w:bookmarkEnd w:id="1"/>
    <w:bookmarkEnd w:id="2"/>
    <w:bookmarkEnd w:id="3"/>
    <w:bookmarkEnd w:id="6"/>
    <w:bookmarkEnd w:id="7"/>
    <w:p w:rsidR="00442035" w:rsidRDefault="00442035" w:rsidP="001C1732">
      <w:pPr>
        <w:spacing w:line="360" w:lineRule="auto"/>
        <w:rPr>
          <w:rFonts w:ascii="Book Antiqua" w:hAnsi="Book Antiqua"/>
          <w:color w:val="000000" w:themeColor="text1"/>
          <w:sz w:val="24"/>
          <w:szCs w:val="24"/>
        </w:rPr>
      </w:pPr>
    </w:p>
    <w:p w:rsidR="00867244" w:rsidRPr="001C1732" w:rsidRDefault="00867244" w:rsidP="001C1732">
      <w:pPr>
        <w:spacing w:line="360" w:lineRule="auto"/>
        <w:rPr>
          <w:rFonts w:ascii="Book Antiqua" w:hAnsi="Book Antiqua"/>
          <w:b/>
          <w:bCs/>
          <w:color w:val="000000" w:themeColor="text1"/>
          <w:sz w:val="24"/>
          <w:szCs w:val="24"/>
        </w:rPr>
      </w:pPr>
      <w:r w:rsidRPr="001C1732">
        <w:rPr>
          <w:rFonts w:ascii="Book Antiqua" w:hAnsi="Book Antiqua"/>
          <w:b/>
          <w:bCs/>
          <w:color w:val="000000" w:themeColor="text1"/>
          <w:sz w:val="24"/>
          <w:szCs w:val="24"/>
        </w:rPr>
        <w:t>Radiologic-</w:t>
      </w:r>
      <w:r w:rsidR="00055038" w:rsidRPr="001C1732">
        <w:rPr>
          <w:rFonts w:ascii="Book Antiqua" w:hAnsi="Book Antiqua"/>
          <w:b/>
          <w:bCs/>
          <w:color w:val="000000" w:themeColor="text1"/>
          <w:sz w:val="24"/>
          <w:szCs w:val="24"/>
        </w:rPr>
        <w:t>p</w:t>
      </w:r>
      <w:r w:rsidRPr="001C1732">
        <w:rPr>
          <w:rFonts w:ascii="Book Antiqua" w:hAnsi="Book Antiqua"/>
          <w:b/>
          <w:bCs/>
          <w:color w:val="000000" w:themeColor="text1"/>
          <w:sz w:val="24"/>
          <w:szCs w:val="24"/>
        </w:rPr>
        <w:t xml:space="preserve">athologic </w:t>
      </w:r>
      <w:r w:rsidR="00055038" w:rsidRPr="001C1732">
        <w:rPr>
          <w:rFonts w:ascii="Book Antiqua" w:hAnsi="Book Antiqua"/>
          <w:b/>
          <w:bCs/>
          <w:color w:val="000000" w:themeColor="text1"/>
          <w:sz w:val="24"/>
          <w:szCs w:val="24"/>
        </w:rPr>
        <w:t>c</w:t>
      </w:r>
      <w:r w:rsidRPr="001C1732">
        <w:rPr>
          <w:rFonts w:ascii="Book Antiqua" w:hAnsi="Book Antiqua"/>
          <w:b/>
          <w:bCs/>
          <w:color w:val="000000" w:themeColor="text1"/>
          <w:sz w:val="24"/>
          <w:szCs w:val="24"/>
        </w:rPr>
        <w:t xml:space="preserve">orrelation of </w:t>
      </w:r>
      <w:r w:rsidR="00055038" w:rsidRPr="001C1732">
        <w:rPr>
          <w:rFonts w:ascii="Book Antiqua" w:hAnsi="Book Antiqua"/>
          <w:b/>
          <w:bCs/>
          <w:color w:val="000000" w:themeColor="text1"/>
          <w:sz w:val="24"/>
          <w:szCs w:val="24"/>
        </w:rPr>
        <w:t>t</w:t>
      </w:r>
      <w:r w:rsidRPr="001C1732">
        <w:rPr>
          <w:rFonts w:ascii="Book Antiqua" w:hAnsi="Book Antiqua"/>
          <w:b/>
          <w:bCs/>
          <w:color w:val="000000" w:themeColor="text1"/>
          <w:sz w:val="24"/>
          <w:szCs w:val="24"/>
        </w:rPr>
        <w:t>hree-</w:t>
      </w:r>
      <w:r w:rsidR="00055038" w:rsidRPr="001C1732">
        <w:rPr>
          <w:rFonts w:ascii="Book Antiqua" w:hAnsi="Book Antiqua"/>
          <w:b/>
          <w:bCs/>
          <w:color w:val="000000" w:themeColor="text1"/>
          <w:sz w:val="24"/>
          <w:szCs w:val="24"/>
        </w:rPr>
        <w:t>d</w:t>
      </w:r>
      <w:r w:rsidRPr="001C1732">
        <w:rPr>
          <w:rFonts w:ascii="Book Antiqua" w:hAnsi="Book Antiqua"/>
          <w:b/>
          <w:bCs/>
          <w:color w:val="000000" w:themeColor="text1"/>
          <w:sz w:val="24"/>
          <w:szCs w:val="24"/>
        </w:rPr>
        <w:t xml:space="preserve">imensional </w:t>
      </w:r>
      <w:r w:rsidR="00055038" w:rsidRPr="001C1732">
        <w:rPr>
          <w:rFonts w:ascii="Book Antiqua" w:hAnsi="Book Antiqua"/>
          <w:b/>
          <w:bCs/>
          <w:color w:val="000000" w:themeColor="text1"/>
          <w:sz w:val="24"/>
          <w:szCs w:val="24"/>
        </w:rPr>
        <w:t>s</w:t>
      </w:r>
      <w:r w:rsidRPr="001C1732">
        <w:rPr>
          <w:rFonts w:ascii="Book Antiqua" w:hAnsi="Book Antiqua"/>
          <w:b/>
          <w:bCs/>
          <w:color w:val="000000" w:themeColor="text1"/>
          <w:sz w:val="24"/>
          <w:szCs w:val="24"/>
        </w:rPr>
        <w:t>hear-</w:t>
      </w:r>
      <w:r w:rsidR="00055038" w:rsidRPr="001C1732">
        <w:rPr>
          <w:rFonts w:ascii="Book Antiqua" w:hAnsi="Book Antiqua"/>
          <w:b/>
          <w:bCs/>
          <w:color w:val="000000" w:themeColor="text1"/>
          <w:sz w:val="24"/>
          <w:szCs w:val="24"/>
        </w:rPr>
        <w:t>w</w:t>
      </w:r>
      <w:r w:rsidRPr="001C1732">
        <w:rPr>
          <w:rFonts w:ascii="Book Antiqua" w:hAnsi="Book Antiqua"/>
          <w:b/>
          <w:bCs/>
          <w:color w:val="000000" w:themeColor="text1"/>
          <w:sz w:val="24"/>
          <w:szCs w:val="24"/>
        </w:rPr>
        <w:t xml:space="preserve">ave </w:t>
      </w:r>
      <w:proofErr w:type="spellStart"/>
      <w:r w:rsidR="00055038" w:rsidRPr="001C1732">
        <w:rPr>
          <w:rFonts w:ascii="Book Antiqua" w:hAnsi="Book Antiqua"/>
          <w:b/>
          <w:bCs/>
          <w:color w:val="000000" w:themeColor="text1"/>
          <w:sz w:val="24"/>
          <w:szCs w:val="24"/>
        </w:rPr>
        <w:t>e</w:t>
      </w:r>
      <w:r w:rsidRPr="001C1732">
        <w:rPr>
          <w:rFonts w:ascii="Book Antiqua" w:hAnsi="Book Antiqua"/>
          <w:b/>
          <w:bCs/>
          <w:color w:val="000000" w:themeColor="text1"/>
          <w:sz w:val="24"/>
          <w:szCs w:val="24"/>
        </w:rPr>
        <w:t>lastographic</w:t>
      </w:r>
      <w:proofErr w:type="spellEnd"/>
      <w:r w:rsidRPr="001C1732">
        <w:rPr>
          <w:rFonts w:ascii="Book Antiqua" w:hAnsi="Book Antiqua"/>
          <w:b/>
          <w:bCs/>
          <w:color w:val="000000" w:themeColor="text1"/>
          <w:sz w:val="24"/>
          <w:szCs w:val="24"/>
        </w:rPr>
        <w:t xml:space="preserve"> </w:t>
      </w:r>
      <w:r w:rsidR="00055038" w:rsidRPr="001C1732">
        <w:rPr>
          <w:rFonts w:ascii="Book Antiqua" w:hAnsi="Book Antiqua"/>
          <w:b/>
          <w:bCs/>
          <w:color w:val="000000" w:themeColor="text1"/>
          <w:sz w:val="24"/>
          <w:szCs w:val="24"/>
        </w:rPr>
        <w:t>f</w:t>
      </w:r>
      <w:r w:rsidRPr="001C1732">
        <w:rPr>
          <w:rFonts w:ascii="Book Antiqua" w:hAnsi="Book Antiqua"/>
          <w:b/>
          <w:bCs/>
          <w:color w:val="000000" w:themeColor="text1"/>
          <w:sz w:val="24"/>
          <w:szCs w:val="24"/>
        </w:rPr>
        <w:t xml:space="preserve">indings </w:t>
      </w:r>
      <w:r w:rsidR="00442035" w:rsidRPr="00442035">
        <w:rPr>
          <w:rFonts w:ascii="Book Antiqua" w:hAnsi="Book Antiqua"/>
          <w:b/>
          <w:bCs/>
          <w:color w:val="000000" w:themeColor="text1"/>
          <w:sz w:val="24"/>
          <w:szCs w:val="24"/>
        </w:rPr>
        <w:t xml:space="preserve">in assessing the liver ablation volume </w:t>
      </w:r>
      <w:r w:rsidR="00055038" w:rsidRPr="001C1732">
        <w:rPr>
          <w:rFonts w:ascii="Book Antiqua" w:hAnsi="Book Antiqua"/>
          <w:b/>
          <w:bCs/>
          <w:color w:val="000000" w:themeColor="text1"/>
          <w:sz w:val="24"/>
          <w:szCs w:val="24"/>
        </w:rPr>
        <w:t>a</w:t>
      </w:r>
      <w:r w:rsidRPr="001C1732">
        <w:rPr>
          <w:rFonts w:ascii="Book Antiqua" w:hAnsi="Book Antiqua"/>
          <w:b/>
          <w:bCs/>
          <w:color w:val="000000" w:themeColor="text1"/>
          <w:sz w:val="24"/>
          <w:szCs w:val="24"/>
        </w:rPr>
        <w:t xml:space="preserve">fter </w:t>
      </w:r>
      <w:r w:rsidR="00055038" w:rsidRPr="001C1732">
        <w:rPr>
          <w:rFonts w:ascii="Book Antiqua" w:hAnsi="Book Antiqua"/>
          <w:b/>
          <w:bCs/>
          <w:color w:val="000000" w:themeColor="text1"/>
          <w:sz w:val="24"/>
          <w:szCs w:val="24"/>
        </w:rPr>
        <w:t>r</w:t>
      </w:r>
      <w:r w:rsidRPr="001C1732">
        <w:rPr>
          <w:rFonts w:ascii="Book Antiqua" w:hAnsi="Book Antiqua"/>
          <w:b/>
          <w:bCs/>
          <w:color w:val="000000" w:themeColor="text1"/>
          <w:sz w:val="24"/>
          <w:szCs w:val="24"/>
        </w:rPr>
        <w:t xml:space="preserve">adiofrequency </w:t>
      </w:r>
      <w:r w:rsidR="00055038" w:rsidRPr="001C1732">
        <w:rPr>
          <w:rFonts w:ascii="Book Antiqua" w:hAnsi="Book Antiqua"/>
          <w:b/>
          <w:bCs/>
          <w:color w:val="000000" w:themeColor="text1"/>
          <w:sz w:val="24"/>
          <w:szCs w:val="24"/>
        </w:rPr>
        <w:t>a</w:t>
      </w:r>
      <w:r w:rsidRPr="001C1732">
        <w:rPr>
          <w:rFonts w:ascii="Book Antiqua" w:hAnsi="Book Antiqua"/>
          <w:b/>
          <w:bCs/>
          <w:color w:val="000000" w:themeColor="text1"/>
          <w:sz w:val="24"/>
          <w:szCs w:val="24"/>
        </w:rPr>
        <w:t>blation</w:t>
      </w:r>
    </w:p>
    <w:p w:rsidR="00867244" w:rsidRPr="001C1732" w:rsidRDefault="00867244" w:rsidP="001C1732">
      <w:pPr>
        <w:spacing w:line="360" w:lineRule="auto"/>
        <w:rPr>
          <w:rFonts w:ascii="Book Antiqua" w:eastAsia="宋体" w:hAnsi="Book Antiqua"/>
          <w:color w:val="000000" w:themeColor="text1"/>
          <w:sz w:val="24"/>
          <w:szCs w:val="24"/>
          <w:lang w:eastAsia="zh-CN"/>
        </w:rPr>
      </w:pPr>
    </w:p>
    <w:p w:rsidR="00867244" w:rsidRPr="001C1732" w:rsidRDefault="0056627E" w:rsidP="001C1732">
      <w:pPr>
        <w:spacing w:line="276" w:lineRule="auto"/>
        <w:rPr>
          <w:rFonts w:ascii="Book Antiqua" w:hAnsi="Book Antiqua"/>
          <w:color w:val="000000" w:themeColor="text1"/>
          <w:sz w:val="24"/>
          <w:szCs w:val="24"/>
        </w:rPr>
      </w:pPr>
      <w:r w:rsidRPr="001C1732">
        <w:rPr>
          <w:rFonts w:ascii="Book Antiqua" w:hAnsi="Book Antiqua"/>
          <w:color w:val="000000" w:themeColor="text1"/>
          <w:sz w:val="24"/>
          <w:szCs w:val="24"/>
        </w:rPr>
        <w:t>Sugimoto</w:t>
      </w:r>
      <w:r>
        <w:rPr>
          <w:rFonts w:ascii="Book Antiqua" w:eastAsia="宋体" w:hAnsi="Book Antiqua" w:hint="eastAsia"/>
          <w:color w:val="000000" w:themeColor="text1"/>
          <w:sz w:val="24"/>
          <w:szCs w:val="24"/>
          <w:lang w:eastAsia="zh-CN"/>
        </w:rPr>
        <w:t xml:space="preserve"> K </w:t>
      </w:r>
      <w:r w:rsidRPr="0056627E">
        <w:rPr>
          <w:rFonts w:ascii="Book Antiqua" w:eastAsia="宋体" w:hAnsi="Book Antiqua" w:hint="eastAsia"/>
          <w:i/>
          <w:color w:val="000000" w:themeColor="text1"/>
          <w:sz w:val="24"/>
          <w:szCs w:val="24"/>
          <w:lang w:eastAsia="zh-CN"/>
        </w:rPr>
        <w:t>et al</w:t>
      </w:r>
      <w:r>
        <w:rPr>
          <w:rFonts w:ascii="Book Antiqua" w:eastAsia="宋体" w:hAnsi="Book Antiqua" w:hint="eastAsia"/>
          <w:color w:val="000000" w:themeColor="text1"/>
          <w:sz w:val="24"/>
          <w:szCs w:val="24"/>
          <w:lang w:eastAsia="zh-CN"/>
        </w:rPr>
        <w:t>.</w:t>
      </w:r>
      <w:r w:rsidR="00867244" w:rsidRPr="001C1732">
        <w:rPr>
          <w:rFonts w:ascii="Book Antiqua" w:hAnsi="Book Antiqua"/>
          <w:bCs/>
          <w:color w:val="000000" w:themeColor="text1"/>
          <w:sz w:val="24"/>
          <w:szCs w:val="24"/>
        </w:rPr>
        <w:t xml:space="preserve"> 3D SWE of </w:t>
      </w:r>
      <w:r w:rsidR="00F147B1" w:rsidRPr="001C1732">
        <w:rPr>
          <w:rFonts w:ascii="Book Antiqua" w:hAnsi="Book Antiqua"/>
          <w:bCs/>
          <w:color w:val="000000" w:themeColor="text1"/>
          <w:sz w:val="24"/>
          <w:szCs w:val="24"/>
        </w:rPr>
        <w:t>t</w:t>
      </w:r>
      <w:r w:rsidR="00867244" w:rsidRPr="001C1732">
        <w:rPr>
          <w:rFonts w:ascii="Book Antiqua" w:hAnsi="Book Antiqua"/>
          <w:bCs/>
          <w:color w:val="000000" w:themeColor="text1"/>
          <w:sz w:val="24"/>
          <w:szCs w:val="24"/>
        </w:rPr>
        <w:t xml:space="preserve">hermal </w:t>
      </w:r>
      <w:r w:rsidR="00F147B1" w:rsidRPr="001C1732">
        <w:rPr>
          <w:rFonts w:ascii="Book Antiqua" w:hAnsi="Book Antiqua"/>
          <w:bCs/>
          <w:color w:val="000000" w:themeColor="text1"/>
          <w:sz w:val="24"/>
          <w:szCs w:val="24"/>
        </w:rPr>
        <w:t>l</w:t>
      </w:r>
      <w:r w:rsidR="00867244" w:rsidRPr="001C1732">
        <w:rPr>
          <w:rFonts w:ascii="Book Antiqua" w:hAnsi="Book Antiqua"/>
          <w:bCs/>
          <w:color w:val="000000" w:themeColor="text1"/>
          <w:sz w:val="24"/>
          <w:szCs w:val="24"/>
        </w:rPr>
        <w:t>esions</w:t>
      </w:r>
    </w:p>
    <w:p w:rsidR="00867244" w:rsidRPr="001C1732" w:rsidRDefault="00867244" w:rsidP="001C1732">
      <w:pPr>
        <w:spacing w:line="360" w:lineRule="auto"/>
        <w:rPr>
          <w:rFonts w:ascii="Book Antiqua" w:eastAsia="宋体" w:hAnsi="Book Antiqua"/>
          <w:color w:val="000000" w:themeColor="text1"/>
          <w:sz w:val="24"/>
          <w:szCs w:val="24"/>
          <w:lang w:eastAsia="zh-CN"/>
        </w:rPr>
      </w:pPr>
    </w:p>
    <w:p w:rsidR="00867244" w:rsidRPr="001C1732" w:rsidRDefault="00867244" w:rsidP="00697077">
      <w:pPr>
        <w:spacing w:line="360" w:lineRule="auto"/>
        <w:rPr>
          <w:rFonts w:ascii="Book Antiqua" w:hAnsi="Book Antiqua"/>
          <w:color w:val="000000" w:themeColor="text1"/>
          <w:sz w:val="24"/>
          <w:szCs w:val="24"/>
        </w:rPr>
      </w:pPr>
      <w:proofErr w:type="spellStart"/>
      <w:r w:rsidRPr="001C1732">
        <w:rPr>
          <w:rFonts w:ascii="Book Antiqua" w:hAnsi="Book Antiqua"/>
          <w:color w:val="000000" w:themeColor="text1"/>
          <w:sz w:val="24"/>
          <w:szCs w:val="24"/>
        </w:rPr>
        <w:t>Katsutoshi</w:t>
      </w:r>
      <w:proofErr w:type="spellEnd"/>
      <w:r w:rsidRPr="001C1732">
        <w:rPr>
          <w:rFonts w:ascii="Book Antiqua" w:hAnsi="Book Antiqua"/>
          <w:color w:val="000000" w:themeColor="text1"/>
          <w:sz w:val="24"/>
          <w:szCs w:val="24"/>
        </w:rPr>
        <w:t xml:space="preserve"> Sugimoto, </w:t>
      </w:r>
      <w:proofErr w:type="spellStart"/>
      <w:r w:rsidRPr="001C1732">
        <w:rPr>
          <w:rFonts w:ascii="Book Antiqua" w:hAnsi="Book Antiqua"/>
          <w:color w:val="000000" w:themeColor="text1"/>
          <w:sz w:val="24"/>
          <w:szCs w:val="24"/>
        </w:rPr>
        <w:t>Hisashi</w:t>
      </w:r>
      <w:proofErr w:type="spellEnd"/>
      <w:r w:rsidRPr="001C1732">
        <w:rPr>
          <w:rFonts w:ascii="Book Antiqua" w:hAnsi="Book Antiqua"/>
          <w:color w:val="000000" w:themeColor="text1"/>
          <w:sz w:val="24"/>
          <w:szCs w:val="24"/>
        </w:rPr>
        <w:t xml:space="preserve"> Oshiro, </w:t>
      </w:r>
      <w:proofErr w:type="spellStart"/>
      <w:r w:rsidRPr="001C1732">
        <w:rPr>
          <w:rFonts w:ascii="Book Antiqua" w:hAnsi="Book Antiqua"/>
          <w:color w:val="000000" w:themeColor="text1"/>
          <w:sz w:val="24"/>
          <w:szCs w:val="24"/>
        </w:rPr>
        <w:t>Saori</w:t>
      </w:r>
      <w:proofErr w:type="spellEnd"/>
      <w:r w:rsidRPr="001C1732">
        <w:rPr>
          <w:rFonts w:ascii="Book Antiqua" w:hAnsi="Book Antiqua"/>
          <w:color w:val="000000" w:themeColor="text1"/>
          <w:sz w:val="24"/>
          <w:szCs w:val="24"/>
        </w:rPr>
        <w:t xml:space="preserve"> Ogawa, </w:t>
      </w:r>
      <w:proofErr w:type="spellStart"/>
      <w:r w:rsidRPr="001C1732">
        <w:rPr>
          <w:rFonts w:ascii="Book Antiqua" w:hAnsi="Book Antiqua"/>
          <w:color w:val="000000" w:themeColor="text1"/>
          <w:sz w:val="24"/>
          <w:szCs w:val="24"/>
        </w:rPr>
        <w:t>Mitsuyoshi</w:t>
      </w:r>
      <w:proofErr w:type="spellEnd"/>
      <w:r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Honjo</w:t>
      </w:r>
      <w:proofErr w:type="spellEnd"/>
      <w:r w:rsidRPr="001C1732">
        <w:rPr>
          <w:rFonts w:ascii="Book Antiqua" w:hAnsi="Book Antiqua"/>
          <w:color w:val="000000" w:themeColor="text1"/>
          <w:sz w:val="24"/>
          <w:szCs w:val="24"/>
        </w:rPr>
        <w:t xml:space="preserve">, Takeshi Hara, </w:t>
      </w:r>
      <w:proofErr w:type="spellStart"/>
      <w:r w:rsidRPr="001C1732">
        <w:rPr>
          <w:rFonts w:ascii="Book Antiqua" w:hAnsi="Book Antiqua"/>
          <w:color w:val="000000" w:themeColor="text1"/>
          <w:sz w:val="24"/>
          <w:szCs w:val="24"/>
        </w:rPr>
        <w:t>Fuminori</w:t>
      </w:r>
      <w:proofErr w:type="spellEnd"/>
      <w:r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Moriyasu</w:t>
      </w:r>
      <w:proofErr w:type="spellEnd"/>
    </w:p>
    <w:p w:rsidR="00867244" w:rsidRPr="001C1732" w:rsidRDefault="00867244" w:rsidP="00697077">
      <w:pPr>
        <w:adjustRightInd w:val="0"/>
        <w:snapToGrid w:val="0"/>
        <w:spacing w:line="360" w:lineRule="auto"/>
        <w:rPr>
          <w:rFonts w:ascii="Book Antiqua" w:hAnsi="Book Antiqua"/>
          <w:color w:val="000000" w:themeColor="text1"/>
          <w:sz w:val="24"/>
          <w:szCs w:val="24"/>
        </w:rPr>
      </w:pPr>
    </w:p>
    <w:p w:rsidR="00867244" w:rsidRDefault="0056627E" w:rsidP="00697077">
      <w:pPr>
        <w:adjustRightInd w:val="0"/>
        <w:snapToGrid w:val="0"/>
        <w:spacing w:line="360" w:lineRule="auto"/>
        <w:rPr>
          <w:rFonts w:ascii="Book Antiqua" w:eastAsia="宋体" w:hAnsi="Book Antiqua"/>
          <w:color w:val="000000" w:themeColor="text1"/>
          <w:sz w:val="24"/>
          <w:szCs w:val="24"/>
          <w:lang w:eastAsia="zh-CN"/>
        </w:rPr>
      </w:pPr>
      <w:proofErr w:type="spellStart"/>
      <w:r w:rsidRPr="0056627E">
        <w:rPr>
          <w:rFonts w:ascii="Book Antiqua" w:hAnsi="Book Antiqua"/>
          <w:b/>
          <w:color w:val="000000" w:themeColor="text1"/>
          <w:sz w:val="24"/>
          <w:szCs w:val="24"/>
        </w:rPr>
        <w:t>Katsutoshi</w:t>
      </w:r>
      <w:proofErr w:type="spellEnd"/>
      <w:r w:rsidRPr="0056627E">
        <w:rPr>
          <w:rFonts w:ascii="Book Antiqua" w:hAnsi="Book Antiqua"/>
          <w:b/>
          <w:color w:val="000000" w:themeColor="text1"/>
          <w:sz w:val="24"/>
          <w:szCs w:val="24"/>
        </w:rPr>
        <w:t xml:space="preserve"> Sugimoto,</w:t>
      </w:r>
      <w:r w:rsidRPr="0056627E">
        <w:rPr>
          <w:rFonts w:eastAsia="宋体" w:hint="eastAsia"/>
          <w:b/>
          <w:lang w:eastAsia="zh-CN"/>
        </w:rPr>
        <w:t xml:space="preserve"> </w:t>
      </w:r>
      <w:proofErr w:type="spellStart"/>
      <w:r w:rsidRPr="0056627E">
        <w:rPr>
          <w:rFonts w:ascii="Book Antiqua" w:hAnsi="Book Antiqua"/>
          <w:b/>
          <w:color w:val="000000" w:themeColor="text1"/>
          <w:sz w:val="24"/>
          <w:szCs w:val="24"/>
        </w:rPr>
        <w:t>Fuminori</w:t>
      </w:r>
      <w:proofErr w:type="spellEnd"/>
      <w:r w:rsidRPr="0056627E">
        <w:rPr>
          <w:rFonts w:ascii="Book Antiqua" w:hAnsi="Book Antiqua"/>
          <w:b/>
          <w:color w:val="000000" w:themeColor="text1"/>
          <w:sz w:val="24"/>
          <w:szCs w:val="24"/>
        </w:rPr>
        <w:t xml:space="preserve"> </w:t>
      </w:r>
      <w:proofErr w:type="spellStart"/>
      <w:r w:rsidRPr="0056627E">
        <w:rPr>
          <w:rFonts w:ascii="Book Antiqua" w:hAnsi="Book Antiqua"/>
          <w:b/>
          <w:color w:val="000000" w:themeColor="text1"/>
          <w:sz w:val="24"/>
          <w:szCs w:val="24"/>
        </w:rPr>
        <w:t>Moriyasu</w:t>
      </w:r>
      <w:proofErr w:type="spellEnd"/>
      <w:r w:rsidRPr="0056627E">
        <w:rPr>
          <w:rFonts w:ascii="Book Antiqua" w:hAnsi="Book Antiqua"/>
          <w:b/>
          <w:color w:val="000000" w:themeColor="text1"/>
          <w:sz w:val="24"/>
          <w:szCs w:val="24"/>
        </w:rPr>
        <w:t>,</w:t>
      </w:r>
      <w:r>
        <w:rPr>
          <w:rFonts w:eastAsia="宋体" w:hint="eastAsia"/>
          <w:lang w:eastAsia="zh-CN"/>
        </w:rPr>
        <w:t xml:space="preserve"> </w:t>
      </w:r>
      <w:r w:rsidR="00867244" w:rsidRPr="001C1732">
        <w:rPr>
          <w:rFonts w:ascii="Book Antiqua" w:hAnsi="Book Antiqua"/>
          <w:color w:val="000000" w:themeColor="text1"/>
          <w:sz w:val="24"/>
          <w:szCs w:val="24"/>
        </w:rPr>
        <w:t xml:space="preserve">Department of Gastroenterology and </w:t>
      </w:r>
      <w:proofErr w:type="spellStart"/>
      <w:r w:rsidR="00867244" w:rsidRPr="001C1732">
        <w:rPr>
          <w:rFonts w:ascii="Book Antiqua" w:hAnsi="Book Antiqua"/>
          <w:color w:val="000000" w:themeColor="text1"/>
          <w:sz w:val="24"/>
          <w:szCs w:val="24"/>
        </w:rPr>
        <w:t>Hepatology</w:t>
      </w:r>
      <w:proofErr w:type="spellEnd"/>
      <w:r w:rsidR="00867244" w:rsidRPr="001C1732">
        <w:rPr>
          <w:rFonts w:ascii="Book Antiqua" w:hAnsi="Book Antiqua"/>
          <w:color w:val="000000" w:themeColor="text1"/>
          <w:sz w:val="24"/>
          <w:szCs w:val="24"/>
        </w:rPr>
        <w:t>, Tokyo Medical University, Tokyo</w:t>
      </w:r>
      <w:r w:rsidR="00867244" w:rsidRPr="001C1732">
        <w:rPr>
          <w:rFonts w:ascii="Book Antiqua" w:eastAsia="宋体" w:hAnsi="Book Antiqua"/>
          <w:color w:val="000000" w:themeColor="text1"/>
          <w:sz w:val="24"/>
          <w:szCs w:val="24"/>
          <w:lang w:eastAsia="zh-CN"/>
        </w:rPr>
        <w:t xml:space="preserve"> </w:t>
      </w:r>
      <w:r w:rsidR="00867244" w:rsidRPr="001C1732">
        <w:rPr>
          <w:rFonts w:ascii="Book Antiqua" w:hAnsi="Book Antiqua"/>
          <w:color w:val="000000" w:themeColor="text1"/>
          <w:sz w:val="24"/>
          <w:szCs w:val="24"/>
        </w:rPr>
        <w:t>160-0023, Japan</w:t>
      </w:r>
    </w:p>
    <w:p w:rsidR="0056627E" w:rsidRPr="0056627E" w:rsidRDefault="0056627E" w:rsidP="00697077">
      <w:pPr>
        <w:adjustRightInd w:val="0"/>
        <w:snapToGrid w:val="0"/>
        <w:spacing w:line="360" w:lineRule="auto"/>
        <w:rPr>
          <w:rFonts w:ascii="Book Antiqua" w:eastAsia="宋体" w:hAnsi="Book Antiqua"/>
          <w:color w:val="000000" w:themeColor="text1"/>
          <w:sz w:val="24"/>
          <w:szCs w:val="24"/>
          <w:lang w:eastAsia="zh-CN"/>
        </w:rPr>
      </w:pPr>
    </w:p>
    <w:p w:rsidR="0056627E" w:rsidRPr="0056627E" w:rsidRDefault="0056627E" w:rsidP="00697077">
      <w:pPr>
        <w:adjustRightInd w:val="0"/>
        <w:snapToGrid w:val="0"/>
        <w:spacing w:line="360" w:lineRule="auto"/>
        <w:rPr>
          <w:rFonts w:eastAsia="宋体"/>
          <w:lang w:eastAsia="zh-CN"/>
        </w:rPr>
      </w:pPr>
    </w:p>
    <w:p w:rsidR="00867244" w:rsidRDefault="0056627E" w:rsidP="00697077">
      <w:pPr>
        <w:adjustRightInd w:val="0"/>
        <w:snapToGrid w:val="0"/>
        <w:spacing w:line="360" w:lineRule="auto"/>
        <w:rPr>
          <w:rFonts w:ascii="Book Antiqua" w:eastAsia="宋体" w:hAnsi="Book Antiqua"/>
          <w:color w:val="000000" w:themeColor="text1"/>
          <w:sz w:val="24"/>
          <w:szCs w:val="24"/>
          <w:lang w:eastAsia="zh-CN"/>
        </w:rPr>
      </w:pPr>
      <w:proofErr w:type="spellStart"/>
      <w:r w:rsidRPr="0056627E">
        <w:rPr>
          <w:rFonts w:ascii="Book Antiqua" w:hAnsi="Book Antiqua"/>
          <w:b/>
          <w:color w:val="000000" w:themeColor="text1"/>
          <w:sz w:val="24"/>
          <w:szCs w:val="24"/>
        </w:rPr>
        <w:t>Hisashi</w:t>
      </w:r>
      <w:proofErr w:type="spellEnd"/>
      <w:r w:rsidRPr="0056627E">
        <w:rPr>
          <w:rFonts w:ascii="Book Antiqua" w:hAnsi="Book Antiqua"/>
          <w:b/>
          <w:color w:val="000000" w:themeColor="text1"/>
          <w:sz w:val="24"/>
          <w:szCs w:val="24"/>
        </w:rPr>
        <w:t xml:space="preserve"> Oshiro, </w:t>
      </w:r>
      <w:proofErr w:type="spellStart"/>
      <w:r w:rsidRPr="0056627E">
        <w:rPr>
          <w:rFonts w:ascii="Book Antiqua" w:hAnsi="Book Antiqua"/>
          <w:b/>
          <w:color w:val="000000" w:themeColor="text1"/>
          <w:sz w:val="24"/>
          <w:szCs w:val="24"/>
        </w:rPr>
        <w:t>Saori</w:t>
      </w:r>
      <w:proofErr w:type="spellEnd"/>
      <w:r w:rsidRPr="0056627E">
        <w:rPr>
          <w:rFonts w:ascii="Book Antiqua" w:hAnsi="Book Antiqua"/>
          <w:b/>
          <w:color w:val="000000" w:themeColor="text1"/>
          <w:sz w:val="24"/>
          <w:szCs w:val="24"/>
        </w:rPr>
        <w:t xml:space="preserve"> Ogawa, </w:t>
      </w:r>
      <w:proofErr w:type="spellStart"/>
      <w:r w:rsidRPr="0056627E">
        <w:rPr>
          <w:rFonts w:ascii="Book Antiqua" w:hAnsi="Book Antiqua"/>
          <w:b/>
          <w:color w:val="000000" w:themeColor="text1"/>
          <w:sz w:val="24"/>
          <w:szCs w:val="24"/>
        </w:rPr>
        <w:t>Mitsuyoshi</w:t>
      </w:r>
      <w:proofErr w:type="spellEnd"/>
      <w:r w:rsidRPr="0056627E">
        <w:rPr>
          <w:rFonts w:ascii="Book Antiqua" w:hAnsi="Book Antiqua"/>
          <w:b/>
          <w:color w:val="000000" w:themeColor="text1"/>
          <w:sz w:val="24"/>
          <w:szCs w:val="24"/>
        </w:rPr>
        <w:t xml:space="preserve"> </w:t>
      </w:r>
      <w:proofErr w:type="spellStart"/>
      <w:r w:rsidRPr="0056627E">
        <w:rPr>
          <w:rFonts w:ascii="Book Antiqua" w:hAnsi="Book Antiqua"/>
          <w:b/>
          <w:color w:val="000000" w:themeColor="text1"/>
          <w:sz w:val="24"/>
          <w:szCs w:val="24"/>
        </w:rPr>
        <w:t>Honjo</w:t>
      </w:r>
      <w:proofErr w:type="spellEnd"/>
      <w:r w:rsidRPr="0056627E">
        <w:rPr>
          <w:rFonts w:ascii="Book Antiqua" w:hAnsi="Book Antiqua"/>
          <w:b/>
          <w:color w:val="000000" w:themeColor="text1"/>
          <w:sz w:val="24"/>
          <w:szCs w:val="24"/>
        </w:rPr>
        <w:t>,</w:t>
      </w:r>
      <w:r w:rsidRPr="001C1732">
        <w:rPr>
          <w:rFonts w:ascii="Book Antiqua" w:hAnsi="Book Antiqua"/>
          <w:color w:val="000000" w:themeColor="text1"/>
          <w:sz w:val="24"/>
          <w:szCs w:val="24"/>
        </w:rPr>
        <w:t xml:space="preserve"> </w:t>
      </w:r>
      <w:r w:rsidR="00867244" w:rsidRPr="001C1732">
        <w:rPr>
          <w:rFonts w:ascii="Book Antiqua" w:hAnsi="Book Antiqua"/>
          <w:color w:val="000000" w:themeColor="text1"/>
          <w:sz w:val="24"/>
          <w:szCs w:val="24"/>
        </w:rPr>
        <w:t>Department of Pathology, Tokyo Medical University, Tokyo</w:t>
      </w:r>
      <w:r w:rsidR="00867244" w:rsidRPr="001C1732">
        <w:rPr>
          <w:rFonts w:ascii="Book Antiqua" w:eastAsia="宋体" w:hAnsi="Book Antiqua"/>
          <w:color w:val="000000" w:themeColor="text1"/>
          <w:sz w:val="24"/>
          <w:szCs w:val="24"/>
          <w:lang w:eastAsia="zh-CN"/>
        </w:rPr>
        <w:t xml:space="preserve"> </w:t>
      </w:r>
      <w:r w:rsidR="00867244" w:rsidRPr="001C1732">
        <w:rPr>
          <w:rFonts w:ascii="Book Antiqua" w:hAnsi="Book Antiqua"/>
          <w:color w:val="000000" w:themeColor="text1"/>
          <w:sz w:val="24"/>
          <w:szCs w:val="24"/>
        </w:rPr>
        <w:t>160-0023, Japan</w:t>
      </w:r>
    </w:p>
    <w:p w:rsidR="0056627E" w:rsidRPr="0056627E" w:rsidRDefault="0056627E" w:rsidP="0056627E">
      <w:pPr>
        <w:adjustRightInd w:val="0"/>
        <w:snapToGrid w:val="0"/>
        <w:spacing w:line="360" w:lineRule="auto"/>
        <w:rPr>
          <w:rFonts w:ascii="Book Antiqua" w:eastAsia="宋体" w:hAnsi="Book Antiqua"/>
          <w:color w:val="000000" w:themeColor="text1"/>
          <w:sz w:val="24"/>
          <w:szCs w:val="24"/>
          <w:lang w:eastAsia="zh-CN"/>
        </w:rPr>
      </w:pPr>
    </w:p>
    <w:p w:rsidR="00867244" w:rsidRPr="001C1732" w:rsidRDefault="0056627E" w:rsidP="0056627E">
      <w:pPr>
        <w:adjustRightInd w:val="0"/>
        <w:snapToGrid w:val="0"/>
        <w:spacing w:line="360" w:lineRule="auto"/>
        <w:rPr>
          <w:rFonts w:ascii="Book Antiqua" w:hAnsi="Book Antiqua"/>
          <w:color w:val="000000" w:themeColor="text1"/>
          <w:sz w:val="24"/>
          <w:szCs w:val="24"/>
        </w:rPr>
      </w:pPr>
      <w:r w:rsidRPr="0056627E">
        <w:rPr>
          <w:rFonts w:ascii="Book Antiqua" w:hAnsi="Book Antiqua"/>
          <w:b/>
          <w:color w:val="000000" w:themeColor="text1"/>
          <w:sz w:val="24"/>
          <w:szCs w:val="24"/>
        </w:rPr>
        <w:t>Takeshi Hara,</w:t>
      </w:r>
      <w:r w:rsidRPr="001C1732">
        <w:rPr>
          <w:rFonts w:ascii="Book Antiqua" w:hAnsi="Book Antiqua"/>
          <w:color w:val="000000" w:themeColor="text1"/>
          <w:sz w:val="24"/>
          <w:szCs w:val="24"/>
        </w:rPr>
        <w:t xml:space="preserve"> </w:t>
      </w:r>
      <w:r w:rsidR="00867244" w:rsidRPr="001C1732">
        <w:rPr>
          <w:rFonts w:ascii="Book Antiqua" w:hAnsi="Book Antiqua"/>
          <w:color w:val="000000" w:themeColor="text1"/>
          <w:sz w:val="24"/>
          <w:szCs w:val="24"/>
        </w:rPr>
        <w:t>Department of Intelligent Image Information, Gifu University Graduate School of Medicine, Gifu</w:t>
      </w:r>
      <w:r w:rsidR="00867244" w:rsidRPr="001C1732">
        <w:rPr>
          <w:rFonts w:ascii="Book Antiqua" w:eastAsia="宋体" w:hAnsi="Book Antiqua"/>
          <w:color w:val="000000" w:themeColor="text1"/>
          <w:sz w:val="24"/>
          <w:szCs w:val="24"/>
          <w:lang w:eastAsia="zh-CN"/>
        </w:rPr>
        <w:t xml:space="preserve"> </w:t>
      </w:r>
      <w:r w:rsidR="00867244" w:rsidRPr="001C1732">
        <w:rPr>
          <w:rFonts w:ascii="Book Antiqua" w:hAnsi="Book Antiqua"/>
          <w:color w:val="000000" w:themeColor="text1"/>
          <w:sz w:val="24"/>
          <w:szCs w:val="24"/>
        </w:rPr>
        <w:t>501-1193, Japan</w:t>
      </w:r>
    </w:p>
    <w:p w:rsidR="00867244" w:rsidRPr="001C1732" w:rsidRDefault="00867244" w:rsidP="001C1732">
      <w:pPr>
        <w:rPr>
          <w:rFonts w:ascii="Book Antiqua" w:hAnsi="Book Antiqua"/>
          <w:color w:val="000000" w:themeColor="text1"/>
          <w:sz w:val="24"/>
          <w:szCs w:val="24"/>
        </w:rPr>
      </w:pPr>
    </w:p>
    <w:p w:rsidR="00867244" w:rsidRPr="001C1732" w:rsidRDefault="0056627E" w:rsidP="001C1732">
      <w:pPr>
        <w:spacing w:line="360" w:lineRule="auto"/>
        <w:rPr>
          <w:rFonts w:ascii="Book Antiqua" w:hAnsi="Book Antiqua"/>
          <w:color w:val="000000" w:themeColor="text1"/>
          <w:sz w:val="24"/>
          <w:szCs w:val="24"/>
        </w:rPr>
      </w:pPr>
      <w:r w:rsidRPr="0056627E">
        <w:rPr>
          <w:rFonts w:ascii="Book Antiqua" w:hAnsi="Book Antiqua"/>
          <w:b/>
          <w:color w:val="000000" w:themeColor="text1"/>
          <w:sz w:val="24"/>
          <w:szCs w:val="24"/>
        </w:rPr>
        <w:t>Author contributions:</w:t>
      </w:r>
      <w:r>
        <w:rPr>
          <w:rFonts w:ascii="Book Antiqua" w:eastAsia="宋体" w:hAnsi="Book Antiqua" w:hint="eastAsia"/>
          <w:color w:val="000000" w:themeColor="text1"/>
          <w:sz w:val="24"/>
          <w:szCs w:val="24"/>
          <w:lang w:eastAsia="zh-CN"/>
        </w:rPr>
        <w:t xml:space="preserve"> </w:t>
      </w:r>
      <w:r w:rsidR="00867244" w:rsidRPr="001C1732">
        <w:rPr>
          <w:rFonts w:ascii="Book Antiqua" w:hAnsi="Book Antiqua"/>
          <w:color w:val="000000" w:themeColor="text1"/>
          <w:sz w:val="24"/>
          <w:szCs w:val="24"/>
        </w:rPr>
        <w:t xml:space="preserve">Sugimoto </w:t>
      </w:r>
      <w:r>
        <w:rPr>
          <w:rFonts w:ascii="Book Antiqua" w:eastAsia="宋体" w:hAnsi="Book Antiqua" w:hint="eastAsia"/>
          <w:color w:val="000000" w:themeColor="text1"/>
          <w:sz w:val="24"/>
          <w:szCs w:val="24"/>
          <w:lang w:eastAsia="zh-CN"/>
        </w:rPr>
        <w:t xml:space="preserve">K </w:t>
      </w:r>
      <w:r w:rsidR="00867244" w:rsidRPr="001C1732">
        <w:rPr>
          <w:rFonts w:ascii="Book Antiqua" w:hAnsi="Book Antiqua"/>
          <w:color w:val="000000" w:themeColor="text1"/>
          <w:sz w:val="24"/>
          <w:szCs w:val="24"/>
        </w:rPr>
        <w:t xml:space="preserve">and </w:t>
      </w:r>
      <w:proofErr w:type="spellStart"/>
      <w:r w:rsidR="00867244" w:rsidRPr="001C1732">
        <w:rPr>
          <w:rFonts w:ascii="Book Antiqua" w:hAnsi="Book Antiqua"/>
          <w:color w:val="000000" w:themeColor="text1"/>
          <w:sz w:val="24"/>
          <w:szCs w:val="24"/>
        </w:rPr>
        <w:t>Moriyasu</w:t>
      </w:r>
      <w:proofErr w:type="spellEnd"/>
      <w:r w:rsidR="00867244" w:rsidRPr="001C1732">
        <w:rPr>
          <w:rFonts w:ascii="Book Antiqua" w:hAnsi="Book Antiqua"/>
          <w:color w:val="000000" w:themeColor="text1"/>
          <w:sz w:val="24"/>
          <w:szCs w:val="24"/>
        </w:rPr>
        <w:t xml:space="preserve"> </w:t>
      </w:r>
      <w:r>
        <w:rPr>
          <w:rFonts w:ascii="Book Antiqua" w:eastAsia="宋体" w:hAnsi="Book Antiqua" w:hint="eastAsia"/>
          <w:color w:val="000000" w:themeColor="text1"/>
          <w:sz w:val="24"/>
          <w:szCs w:val="24"/>
          <w:lang w:eastAsia="zh-CN"/>
        </w:rPr>
        <w:t xml:space="preserve">F </w:t>
      </w:r>
      <w:r w:rsidR="00867244" w:rsidRPr="001C1732">
        <w:rPr>
          <w:rFonts w:ascii="Book Antiqua" w:hAnsi="Book Antiqua"/>
          <w:color w:val="000000" w:themeColor="text1"/>
          <w:sz w:val="24"/>
          <w:szCs w:val="24"/>
        </w:rPr>
        <w:t xml:space="preserve">designed the </w:t>
      </w:r>
      <w:r w:rsidR="00EB318D" w:rsidRPr="001C1732">
        <w:rPr>
          <w:rFonts w:ascii="Book Antiqua" w:hAnsi="Book Antiqua"/>
          <w:color w:val="000000" w:themeColor="text1"/>
          <w:sz w:val="24"/>
          <w:szCs w:val="24"/>
        </w:rPr>
        <w:t>study</w:t>
      </w:r>
      <w:r w:rsidR="00867244" w:rsidRPr="001C1732">
        <w:rPr>
          <w:rFonts w:ascii="Book Antiqua" w:hAnsi="Book Antiqua"/>
          <w:color w:val="000000" w:themeColor="text1"/>
          <w:sz w:val="24"/>
          <w:szCs w:val="24"/>
        </w:rPr>
        <w:t>; Sugimoto</w:t>
      </w:r>
      <w:r>
        <w:rPr>
          <w:rFonts w:ascii="Book Antiqua" w:eastAsia="宋体" w:hAnsi="Book Antiqua" w:hint="eastAsia"/>
          <w:color w:val="000000" w:themeColor="text1"/>
          <w:sz w:val="24"/>
          <w:szCs w:val="24"/>
          <w:lang w:eastAsia="zh-CN"/>
        </w:rPr>
        <w:t xml:space="preserve"> K</w:t>
      </w:r>
      <w:r w:rsidR="00867244" w:rsidRPr="001C1732">
        <w:rPr>
          <w:rFonts w:ascii="Book Antiqua" w:hAnsi="Book Antiqua"/>
          <w:color w:val="000000" w:themeColor="text1"/>
          <w:sz w:val="24"/>
          <w:szCs w:val="24"/>
        </w:rPr>
        <w:t>, Ogawa</w:t>
      </w:r>
      <w:r>
        <w:rPr>
          <w:rFonts w:ascii="Book Antiqua" w:eastAsia="宋体" w:hAnsi="Book Antiqua" w:hint="eastAsia"/>
          <w:color w:val="000000" w:themeColor="text1"/>
          <w:sz w:val="24"/>
          <w:szCs w:val="24"/>
          <w:lang w:eastAsia="zh-CN"/>
        </w:rPr>
        <w:t xml:space="preserve"> S</w:t>
      </w:r>
      <w:r w:rsidR="00867244" w:rsidRPr="001C1732">
        <w:rPr>
          <w:rFonts w:ascii="Book Antiqua" w:hAnsi="Book Antiqua"/>
          <w:color w:val="000000" w:themeColor="text1"/>
          <w:sz w:val="24"/>
          <w:szCs w:val="24"/>
        </w:rPr>
        <w:t xml:space="preserve">, </w:t>
      </w:r>
      <w:proofErr w:type="spellStart"/>
      <w:r w:rsidR="00867244" w:rsidRPr="001C1732">
        <w:rPr>
          <w:rFonts w:ascii="Book Antiqua" w:hAnsi="Book Antiqua"/>
          <w:color w:val="000000" w:themeColor="text1"/>
          <w:sz w:val="24"/>
          <w:szCs w:val="24"/>
        </w:rPr>
        <w:t>Honjo</w:t>
      </w:r>
      <w:proofErr w:type="spellEnd"/>
      <w:r>
        <w:rPr>
          <w:rFonts w:ascii="Book Antiqua" w:eastAsia="宋体" w:hAnsi="Book Antiqua" w:hint="eastAsia"/>
          <w:color w:val="000000" w:themeColor="text1"/>
          <w:sz w:val="24"/>
          <w:szCs w:val="24"/>
          <w:lang w:eastAsia="zh-CN"/>
        </w:rPr>
        <w:t xml:space="preserve"> M</w:t>
      </w:r>
      <w:r w:rsidR="00867244" w:rsidRPr="001C1732">
        <w:rPr>
          <w:rFonts w:ascii="Book Antiqua" w:hAnsi="Book Antiqua"/>
          <w:color w:val="000000" w:themeColor="text1"/>
          <w:sz w:val="24"/>
          <w:szCs w:val="24"/>
        </w:rPr>
        <w:t xml:space="preserve"> and Oshiro </w:t>
      </w:r>
      <w:r>
        <w:rPr>
          <w:rFonts w:ascii="Book Antiqua" w:eastAsia="宋体" w:hAnsi="Book Antiqua" w:hint="eastAsia"/>
          <w:color w:val="000000" w:themeColor="text1"/>
          <w:sz w:val="24"/>
          <w:szCs w:val="24"/>
          <w:lang w:eastAsia="zh-CN"/>
        </w:rPr>
        <w:t xml:space="preserve">H </w:t>
      </w:r>
      <w:r>
        <w:rPr>
          <w:rFonts w:ascii="Book Antiqua" w:hAnsi="Book Antiqua"/>
          <w:color w:val="000000" w:themeColor="text1"/>
          <w:sz w:val="24"/>
          <w:szCs w:val="24"/>
        </w:rPr>
        <w:t>performed the research;</w:t>
      </w:r>
      <w:r w:rsidR="00867244" w:rsidRPr="001C1732">
        <w:rPr>
          <w:rFonts w:ascii="Book Antiqua" w:hAnsi="Book Antiqua"/>
          <w:color w:val="000000" w:themeColor="text1"/>
          <w:sz w:val="24"/>
          <w:szCs w:val="24"/>
        </w:rPr>
        <w:t xml:space="preserve"> Hara </w:t>
      </w:r>
      <w:r>
        <w:rPr>
          <w:rFonts w:ascii="Book Antiqua" w:eastAsia="宋体" w:hAnsi="Book Antiqua" w:hint="eastAsia"/>
          <w:color w:val="000000" w:themeColor="text1"/>
          <w:sz w:val="24"/>
          <w:szCs w:val="24"/>
          <w:lang w:eastAsia="zh-CN"/>
        </w:rPr>
        <w:t xml:space="preserve">T </w:t>
      </w:r>
      <w:r w:rsidR="00867244" w:rsidRPr="001C1732">
        <w:rPr>
          <w:rFonts w:ascii="Book Antiqua" w:hAnsi="Book Antiqua"/>
          <w:color w:val="000000" w:themeColor="text1"/>
          <w:sz w:val="24"/>
          <w:szCs w:val="24"/>
        </w:rPr>
        <w:t xml:space="preserve">contributed the analytic tools; Sugimoto </w:t>
      </w:r>
      <w:r>
        <w:rPr>
          <w:rFonts w:ascii="Book Antiqua" w:eastAsia="宋体" w:hAnsi="Book Antiqua" w:hint="eastAsia"/>
          <w:color w:val="000000" w:themeColor="text1"/>
          <w:sz w:val="24"/>
          <w:szCs w:val="24"/>
          <w:lang w:eastAsia="zh-CN"/>
        </w:rPr>
        <w:t xml:space="preserve">K </w:t>
      </w:r>
      <w:r>
        <w:rPr>
          <w:rFonts w:ascii="Book Antiqua" w:hAnsi="Book Antiqua"/>
          <w:color w:val="000000" w:themeColor="text1"/>
          <w:sz w:val="24"/>
          <w:szCs w:val="24"/>
        </w:rPr>
        <w:t>and</w:t>
      </w:r>
      <w:r w:rsidR="00867244" w:rsidRPr="001C1732">
        <w:rPr>
          <w:rFonts w:ascii="Book Antiqua" w:hAnsi="Book Antiqua"/>
          <w:color w:val="000000" w:themeColor="text1"/>
          <w:sz w:val="24"/>
          <w:szCs w:val="24"/>
        </w:rPr>
        <w:t xml:space="preserve"> </w:t>
      </w:r>
      <w:proofErr w:type="spellStart"/>
      <w:r w:rsidR="00867244" w:rsidRPr="001C1732">
        <w:rPr>
          <w:rFonts w:ascii="Book Antiqua" w:hAnsi="Book Antiqua"/>
          <w:color w:val="000000" w:themeColor="text1"/>
          <w:sz w:val="24"/>
          <w:szCs w:val="24"/>
        </w:rPr>
        <w:t>Moriyasu</w:t>
      </w:r>
      <w:proofErr w:type="spellEnd"/>
      <w:r w:rsidR="00867244" w:rsidRPr="001C1732">
        <w:rPr>
          <w:rFonts w:ascii="Book Antiqua" w:hAnsi="Book Antiqua"/>
          <w:color w:val="000000" w:themeColor="text1"/>
          <w:sz w:val="24"/>
          <w:szCs w:val="24"/>
        </w:rPr>
        <w:t xml:space="preserve"> </w:t>
      </w:r>
      <w:r>
        <w:rPr>
          <w:rFonts w:ascii="Book Antiqua" w:eastAsia="宋体" w:hAnsi="Book Antiqua" w:hint="eastAsia"/>
          <w:color w:val="000000" w:themeColor="text1"/>
          <w:sz w:val="24"/>
          <w:szCs w:val="24"/>
          <w:lang w:eastAsia="zh-CN"/>
        </w:rPr>
        <w:t xml:space="preserve">F </w:t>
      </w:r>
      <w:r w:rsidR="00867244" w:rsidRPr="001C1732">
        <w:rPr>
          <w:rFonts w:ascii="Book Antiqua" w:hAnsi="Book Antiqua"/>
          <w:color w:val="000000" w:themeColor="text1"/>
          <w:sz w:val="24"/>
          <w:szCs w:val="24"/>
        </w:rPr>
        <w:t>analy</w:t>
      </w:r>
      <w:r w:rsidR="00EB318D" w:rsidRPr="001C1732">
        <w:rPr>
          <w:rFonts w:ascii="Book Antiqua" w:hAnsi="Book Antiqua"/>
          <w:color w:val="000000" w:themeColor="text1"/>
          <w:sz w:val="24"/>
          <w:szCs w:val="24"/>
        </w:rPr>
        <w:t>z</w:t>
      </w:r>
      <w:r>
        <w:rPr>
          <w:rFonts w:ascii="Book Antiqua" w:hAnsi="Book Antiqua"/>
          <w:color w:val="000000" w:themeColor="text1"/>
          <w:sz w:val="24"/>
          <w:szCs w:val="24"/>
        </w:rPr>
        <w:t>ed the data; and</w:t>
      </w:r>
      <w:r w:rsidR="00867244" w:rsidRPr="001C1732">
        <w:rPr>
          <w:rFonts w:ascii="Book Antiqua" w:hAnsi="Book Antiqua"/>
          <w:color w:val="000000" w:themeColor="text1"/>
          <w:sz w:val="24"/>
          <w:szCs w:val="24"/>
        </w:rPr>
        <w:t xml:space="preserve"> Sugimoto </w:t>
      </w:r>
      <w:r>
        <w:rPr>
          <w:rFonts w:ascii="Book Antiqua" w:eastAsia="宋体" w:hAnsi="Book Antiqua" w:hint="eastAsia"/>
          <w:color w:val="000000" w:themeColor="text1"/>
          <w:sz w:val="24"/>
          <w:szCs w:val="24"/>
          <w:lang w:eastAsia="zh-CN"/>
        </w:rPr>
        <w:t xml:space="preserve">K </w:t>
      </w:r>
      <w:r>
        <w:rPr>
          <w:rFonts w:ascii="Book Antiqua" w:hAnsi="Book Antiqua"/>
          <w:color w:val="000000" w:themeColor="text1"/>
          <w:sz w:val="24"/>
          <w:szCs w:val="24"/>
        </w:rPr>
        <w:t>and</w:t>
      </w:r>
      <w:r w:rsidR="00867244" w:rsidRPr="001C1732">
        <w:rPr>
          <w:rFonts w:ascii="Book Antiqua" w:hAnsi="Book Antiqua"/>
          <w:color w:val="000000" w:themeColor="text1"/>
          <w:sz w:val="24"/>
          <w:szCs w:val="24"/>
        </w:rPr>
        <w:t xml:space="preserve"> Oshiro </w:t>
      </w:r>
      <w:r>
        <w:rPr>
          <w:rFonts w:ascii="Book Antiqua" w:eastAsia="宋体" w:hAnsi="Book Antiqua" w:hint="eastAsia"/>
          <w:color w:val="000000" w:themeColor="text1"/>
          <w:sz w:val="24"/>
          <w:szCs w:val="24"/>
          <w:lang w:eastAsia="zh-CN"/>
        </w:rPr>
        <w:t xml:space="preserve">H </w:t>
      </w:r>
      <w:r w:rsidR="00867244" w:rsidRPr="001C1732">
        <w:rPr>
          <w:rFonts w:ascii="Book Antiqua" w:hAnsi="Book Antiqua"/>
          <w:color w:val="000000" w:themeColor="text1"/>
          <w:sz w:val="24"/>
          <w:szCs w:val="24"/>
        </w:rPr>
        <w:t>wrote the paper.</w:t>
      </w:r>
    </w:p>
    <w:p w:rsidR="00F6484F" w:rsidRDefault="00F6484F" w:rsidP="001C1732">
      <w:pPr>
        <w:spacing w:line="360" w:lineRule="auto"/>
        <w:rPr>
          <w:rFonts w:ascii="Book Antiqua" w:eastAsia="宋体" w:hAnsi="Book Antiqua"/>
          <w:color w:val="000000" w:themeColor="text1"/>
          <w:sz w:val="24"/>
          <w:szCs w:val="24"/>
          <w:lang w:eastAsia="zh-CN"/>
        </w:rPr>
      </w:pPr>
    </w:p>
    <w:p w:rsidR="00867244" w:rsidRPr="00BD2AFE" w:rsidRDefault="00F6484F" w:rsidP="001C1732">
      <w:pPr>
        <w:spacing w:line="360" w:lineRule="auto"/>
        <w:rPr>
          <w:rFonts w:ascii="Book Antiqua" w:eastAsia="宋体" w:hAnsi="Book Antiqua"/>
          <w:color w:val="000000" w:themeColor="text1"/>
          <w:sz w:val="24"/>
          <w:szCs w:val="24"/>
          <w:lang w:eastAsia="zh-CN"/>
        </w:rPr>
      </w:pPr>
      <w:r w:rsidRPr="00F6484F">
        <w:rPr>
          <w:rFonts w:ascii="Book Antiqua" w:hAnsi="Book Antiqua"/>
          <w:b/>
          <w:color w:val="000000" w:themeColor="text1"/>
          <w:sz w:val="24"/>
          <w:szCs w:val="24"/>
        </w:rPr>
        <w:t>Correspondence to:</w:t>
      </w:r>
      <w:r w:rsidRPr="00F6484F">
        <w:rPr>
          <w:rFonts w:ascii="Book Antiqua" w:eastAsia="宋体" w:hAnsi="Book Antiqua" w:hint="eastAsia"/>
          <w:b/>
          <w:color w:val="000000" w:themeColor="text1"/>
          <w:sz w:val="24"/>
          <w:szCs w:val="24"/>
          <w:lang w:eastAsia="zh-CN"/>
        </w:rPr>
        <w:t xml:space="preserve"> </w:t>
      </w:r>
      <w:proofErr w:type="spellStart"/>
      <w:r w:rsidRPr="00F6484F">
        <w:rPr>
          <w:rFonts w:ascii="Book Antiqua" w:eastAsia="宋体" w:hAnsi="Book Antiqua"/>
          <w:b/>
          <w:color w:val="000000" w:themeColor="text1"/>
          <w:sz w:val="24"/>
          <w:szCs w:val="24"/>
          <w:lang w:eastAsia="zh-CN"/>
        </w:rPr>
        <w:t>Katsutoshi</w:t>
      </w:r>
      <w:proofErr w:type="spellEnd"/>
      <w:r w:rsidRPr="00F6484F">
        <w:rPr>
          <w:rFonts w:ascii="Book Antiqua" w:eastAsia="宋体" w:hAnsi="Book Antiqua"/>
          <w:b/>
          <w:color w:val="000000" w:themeColor="text1"/>
          <w:sz w:val="24"/>
          <w:szCs w:val="24"/>
          <w:lang w:eastAsia="zh-CN"/>
        </w:rPr>
        <w:t xml:space="preserve"> Sugimoto</w:t>
      </w:r>
      <w:r>
        <w:rPr>
          <w:rFonts w:ascii="Book Antiqua" w:eastAsia="宋体" w:hAnsi="Book Antiqua" w:hint="eastAsia"/>
          <w:b/>
          <w:color w:val="000000" w:themeColor="text1"/>
          <w:sz w:val="24"/>
          <w:szCs w:val="24"/>
          <w:lang w:eastAsia="zh-CN"/>
        </w:rPr>
        <w:t xml:space="preserve">, </w:t>
      </w:r>
      <w:r w:rsidR="00BD2AFE" w:rsidRPr="00BD2AFE">
        <w:rPr>
          <w:rFonts w:ascii="Book Antiqua" w:eastAsia="宋体" w:hAnsi="Book Antiqua"/>
          <w:b/>
          <w:color w:val="000000" w:themeColor="text1"/>
          <w:sz w:val="24"/>
          <w:szCs w:val="24"/>
          <w:lang w:eastAsia="zh-CN"/>
        </w:rPr>
        <w:t>MD</w:t>
      </w:r>
      <w:r w:rsidR="00BD2AFE">
        <w:rPr>
          <w:rFonts w:ascii="Book Antiqua" w:eastAsia="宋体" w:hAnsi="Book Antiqua" w:hint="eastAsia"/>
          <w:b/>
          <w:color w:val="000000" w:themeColor="text1"/>
          <w:sz w:val="24"/>
          <w:szCs w:val="24"/>
          <w:lang w:eastAsia="zh-CN"/>
        </w:rPr>
        <w:t xml:space="preserve">, </w:t>
      </w:r>
      <w:r w:rsidR="00867244" w:rsidRPr="001C1732">
        <w:rPr>
          <w:rFonts w:ascii="Book Antiqua" w:hAnsi="Book Antiqua"/>
          <w:color w:val="000000" w:themeColor="text1"/>
          <w:sz w:val="24"/>
          <w:szCs w:val="24"/>
        </w:rPr>
        <w:t xml:space="preserve">Department of Gastroenterology and </w:t>
      </w:r>
      <w:proofErr w:type="spellStart"/>
      <w:r w:rsidR="00867244" w:rsidRPr="001C1732">
        <w:rPr>
          <w:rFonts w:ascii="Book Antiqua" w:hAnsi="Book Antiqua"/>
          <w:color w:val="000000" w:themeColor="text1"/>
          <w:sz w:val="24"/>
          <w:szCs w:val="24"/>
        </w:rPr>
        <w:t>Hepatology</w:t>
      </w:r>
      <w:proofErr w:type="spellEnd"/>
      <w:r w:rsidR="00867244" w:rsidRPr="001C1732">
        <w:rPr>
          <w:rFonts w:ascii="Book Antiqua" w:hAnsi="Book Antiqua"/>
          <w:color w:val="000000" w:themeColor="text1"/>
          <w:sz w:val="24"/>
          <w:szCs w:val="24"/>
        </w:rPr>
        <w:t>, Tokyo Medical University</w:t>
      </w:r>
      <w:r w:rsidR="00BD2AFE">
        <w:rPr>
          <w:rFonts w:ascii="Book Antiqua" w:eastAsia="宋体" w:hAnsi="Book Antiqua" w:hint="eastAsia"/>
          <w:color w:val="000000" w:themeColor="text1"/>
          <w:sz w:val="24"/>
          <w:szCs w:val="24"/>
          <w:lang w:eastAsia="zh-CN"/>
        </w:rPr>
        <w:t xml:space="preserve">, </w:t>
      </w:r>
      <w:r w:rsidR="00867244" w:rsidRPr="001C1732">
        <w:rPr>
          <w:rFonts w:ascii="Book Antiqua" w:hAnsi="Book Antiqua"/>
          <w:color w:val="000000" w:themeColor="text1"/>
          <w:sz w:val="24"/>
          <w:szCs w:val="24"/>
        </w:rPr>
        <w:t xml:space="preserve">6-7-1 </w:t>
      </w:r>
      <w:proofErr w:type="spellStart"/>
      <w:r w:rsidR="00867244" w:rsidRPr="001C1732">
        <w:rPr>
          <w:rFonts w:ascii="Book Antiqua" w:hAnsi="Book Antiqua"/>
          <w:color w:val="000000" w:themeColor="text1"/>
          <w:sz w:val="24"/>
          <w:szCs w:val="24"/>
        </w:rPr>
        <w:t>Nishishinjuku</w:t>
      </w:r>
      <w:proofErr w:type="spellEnd"/>
      <w:r w:rsidR="00867244" w:rsidRPr="001C1732">
        <w:rPr>
          <w:rFonts w:ascii="Book Antiqua" w:hAnsi="Book Antiqua"/>
          <w:color w:val="000000" w:themeColor="text1"/>
          <w:sz w:val="24"/>
          <w:szCs w:val="24"/>
        </w:rPr>
        <w:t>, Shinjuku-</w:t>
      </w:r>
      <w:proofErr w:type="spellStart"/>
      <w:r w:rsidR="00867244" w:rsidRPr="001C1732">
        <w:rPr>
          <w:rFonts w:ascii="Book Antiqua" w:hAnsi="Book Antiqua"/>
          <w:color w:val="000000" w:themeColor="text1"/>
          <w:sz w:val="24"/>
          <w:szCs w:val="24"/>
        </w:rPr>
        <w:t>ku</w:t>
      </w:r>
      <w:proofErr w:type="spellEnd"/>
      <w:r w:rsidR="00867244" w:rsidRPr="001C1732">
        <w:rPr>
          <w:rFonts w:ascii="Book Antiqua" w:hAnsi="Book Antiqua"/>
          <w:color w:val="000000" w:themeColor="text1"/>
          <w:sz w:val="24"/>
          <w:szCs w:val="24"/>
        </w:rPr>
        <w:t xml:space="preserve">, Tokyo 160-0023, </w:t>
      </w:r>
      <w:r w:rsidR="00867244" w:rsidRPr="001C1732">
        <w:rPr>
          <w:rFonts w:ascii="Book Antiqua" w:hAnsi="Book Antiqua"/>
          <w:color w:val="000000" w:themeColor="text1"/>
          <w:sz w:val="24"/>
          <w:szCs w:val="24"/>
        </w:rPr>
        <w:lastRenderedPageBreak/>
        <w:t>Japan</w:t>
      </w:r>
      <w:r w:rsidR="00BD2AFE">
        <w:rPr>
          <w:rFonts w:ascii="Book Antiqua" w:eastAsia="宋体" w:hAnsi="Book Antiqua" w:hint="eastAsia"/>
          <w:color w:val="000000" w:themeColor="text1"/>
          <w:sz w:val="24"/>
          <w:szCs w:val="24"/>
          <w:lang w:eastAsia="zh-CN"/>
        </w:rPr>
        <w:t xml:space="preserve">. </w:t>
      </w:r>
      <w:r w:rsidR="00BD2AFE" w:rsidRPr="00BD2AFE">
        <w:rPr>
          <w:rFonts w:ascii="Book Antiqua" w:eastAsia="宋体" w:hAnsi="Book Antiqua"/>
          <w:color w:val="000000" w:themeColor="text1"/>
          <w:sz w:val="24"/>
          <w:szCs w:val="24"/>
          <w:lang w:eastAsia="zh-CN"/>
        </w:rPr>
        <w:t>sugimoto@tokyo-med.ac.jp</w:t>
      </w:r>
    </w:p>
    <w:p w:rsidR="00BD2AFE" w:rsidRDefault="00BD2AFE" w:rsidP="001C1732">
      <w:pPr>
        <w:spacing w:line="360" w:lineRule="auto"/>
        <w:rPr>
          <w:rFonts w:ascii="Book Antiqua" w:eastAsia="宋体" w:hAnsi="Book Antiqua"/>
          <w:color w:val="000000" w:themeColor="text1"/>
          <w:sz w:val="24"/>
          <w:szCs w:val="24"/>
          <w:lang w:eastAsia="zh-CN"/>
        </w:rPr>
      </w:pPr>
    </w:p>
    <w:p w:rsidR="00BD2AFE" w:rsidRDefault="00BD2AFE" w:rsidP="00BD2AFE">
      <w:pPr>
        <w:spacing w:line="360" w:lineRule="auto"/>
        <w:rPr>
          <w:rFonts w:ascii="Book Antiqua" w:hAnsi="Book Antiqua"/>
          <w:sz w:val="24"/>
        </w:rPr>
      </w:pPr>
      <w:r w:rsidRPr="00E7301E">
        <w:rPr>
          <w:rFonts w:ascii="Book Antiqua" w:hAnsi="Book Antiqua"/>
          <w:b/>
          <w:sz w:val="24"/>
        </w:rPr>
        <w:t>Telephone:</w:t>
      </w:r>
      <w:r w:rsidRPr="00E7301E">
        <w:rPr>
          <w:rFonts w:ascii="Book Antiqua" w:hAnsi="Book Antiqua"/>
          <w:sz w:val="24"/>
        </w:rPr>
        <w:t xml:space="preserve"> </w:t>
      </w:r>
      <w:r>
        <w:rPr>
          <w:rFonts w:ascii="Book Antiqua" w:hAnsi="Book Antiqua"/>
          <w:color w:val="000000" w:themeColor="text1"/>
          <w:sz w:val="24"/>
          <w:szCs w:val="24"/>
        </w:rPr>
        <w:t>+81-3-3342</w:t>
      </w:r>
      <w:r w:rsidRPr="001C1732">
        <w:rPr>
          <w:rFonts w:ascii="Book Antiqua" w:hAnsi="Book Antiqua"/>
          <w:color w:val="000000" w:themeColor="text1"/>
          <w:sz w:val="24"/>
          <w:szCs w:val="24"/>
        </w:rPr>
        <w:t>6111</w:t>
      </w:r>
      <w:r w:rsidRPr="00E7301E">
        <w:rPr>
          <w:rFonts w:ascii="Book Antiqua" w:hAnsi="Book Antiqua"/>
          <w:b/>
          <w:sz w:val="24"/>
        </w:rPr>
        <w:t xml:space="preserve"> Fax: </w:t>
      </w:r>
      <w:r>
        <w:rPr>
          <w:rFonts w:ascii="Book Antiqua" w:hAnsi="Book Antiqua"/>
          <w:color w:val="000000" w:themeColor="text1"/>
          <w:sz w:val="24"/>
          <w:szCs w:val="24"/>
        </w:rPr>
        <w:t>+81-3-5381</w:t>
      </w:r>
      <w:r w:rsidRPr="001C1732">
        <w:rPr>
          <w:rFonts w:ascii="Book Antiqua" w:hAnsi="Book Antiqua"/>
          <w:color w:val="000000" w:themeColor="text1"/>
          <w:sz w:val="24"/>
          <w:szCs w:val="24"/>
        </w:rPr>
        <w:t>6654</w:t>
      </w:r>
    </w:p>
    <w:p w:rsidR="00BD2AFE" w:rsidRPr="003166B1" w:rsidRDefault="00BD2AFE" w:rsidP="00BD2AFE">
      <w:r w:rsidRPr="00E7301E">
        <w:rPr>
          <w:rFonts w:ascii="Book Antiqua" w:hAnsi="Book Antiqua"/>
          <w:b/>
          <w:sz w:val="24"/>
        </w:rPr>
        <w:t xml:space="preserve">Received: </w:t>
      </w:r>
      <w:r w:rsidR="00C31A85" w:rsidRPr="00A11C75">
        <w:rPr>
          <w:rFonts w:ascii="Book Antiqua" w:hAnsi="Book Antiqua"/>
          <w:sz w:val="24"/>
        </w:rPr>
        <w:t>February</w:t>
      </w:r>
      <w:r w:rsidR="00C31A85" w:rsidRPr="004C0A65">
        <w:rPr>
          <w:rFonts w:ascii="Book Antiqua" w:hAnsi="Book Antiqua" w:hint="eastAsia"/>
          <w:sz w:val="24"/>
        </w:rPr>
        <w:t xml:space="preserve"> </w:t>
      </w:r>
      <w:r w:rsidR="00C31A85">
        <w:rPr>
          <w:rFonts w:ascii="Book Antiqua" w:eastAsia="宋体" w:hAnsi="Book Antiqua" w:hint="eastAsia"/>
          <w:sz w:val="24"/>
          <w:lang w:eastAsia="zh-CN"/>
        </w:rPr>
        <w:t>13</w:t>
      </w:r>
      <w:r w:rsidRPr="004C0A65">
        <w:rPr>
          <w:rFonts w:ascii="Book Antiqua" w:hAnsi="Book Antiqua" w:hint="eastAsia"/>
          <w:sz w:val="24"/>
        </w:rPr>
        <w:t>, 201</w:t>
      </w:r>
      <w:r w:rsidR="00C31A85">
        <w:rPr>
          <w:rFonts w:ascii="Book Antiqua" w:eastAsia="宋体" w:hAnsi="Book Antiqua" w:hint="eastAsia"/>
          <w:sz w:val="24"/>
          <w:lang w:eastAsia="zh-CN"/>
        </w:rPr>
        <w:t>4</w:t>
      </w:r>
      <w:r>
        <w:rPr>
          <w:rFonts w:ascii="Book Antiqua" w:hAnsi="Book Antiqua" w:hint="eastAsia"/>
          <w:b/>
          <w:sz w:val="24"/>
        </w:rPr>
        <w:t xml:space="preserve">  </w:t>
      </w:r>
      <w:r>
        <w:rPr>
          <w:rFonts w:ascii="Book Antiqua" w:hAnsi="Book Antiqua"/>
          <w:b/>
          <w:sz w:val="24"/>
        </w:rPr>
        <w:t xml:space="preserve">Revised: </w:t>
      </w:r>
      <w:r w:rsidR="00C31A85" w:rsidRPr="00A11C75">
        <w:rPr>
          <w:rFonts w:ascii="Book Antiqua" w:hAnsi="Book Antiqua"/>
          <w:sz w:val="24"/>
        </w:rPr>
        <w:t>April</w:t>
      </w:r>
      <w:r w:rsidR="00C31A85">
        <w:rPr>
          <w:rFonts w:ascii="Book Antiqua" w:hAnsi="Book Antiqua" w:hint="eastAsia"/>
          <w:sz w:val="24"/>
        </w:rPr>
        <w:t xml:space="preserve"> </w:t>
      </w:r>
      <w:r w:rsidR="00C31A85">
        <w:rPr>
          <w:rFonts w:ascii="Book Antiqua" w:eastAsia="宋体" w:hAnsi="Book Antiqua" w:hint="eastAsia"/>
          <w:sz w:val="24"/>
          <w:lang w:eastAsia="zh-CN"/>
        </w:rPr>
        <w:t>24</w:t>
      </w:r>
      <w:r>
        <w:rPr>
          <w:rFonts w:ascii="Book Antiqua" w:hAnsi="Book Antiqua" w:hint="eastAsia"/>
          <w:sz w:val="24"/>
        </w:rPr>
        <w:t>, 2014</w:t>
      </w:r>
    </w:p>
    <w:p w:rsidR="00291540" w:rsidRPr="00912A91" w:rsidRDefault="00BD2AFE" w:rsidP="00291540">
      <w:pPr>
        <w:rPr>
          <w:rFonts w:ascii="Book Antiqua" w:hAnsi="Book Antiqua"/>
          <w:color w:val="000000" w:themeColor="text1"/>
          <w:sz w:val="24"/>
          <w:szCs w:val="24"/>
        </w:rPr>
      </w:pPr>
      <w:r w:rsidRPr="00E7301E">
        <w:rPr>
          <w:rFonts w:ascii="Book Antiqua" w:hAnsi="Book Antiqua"/>
          <w:b/>
          <w:sz w:val="24"/>
        </w:rPr>
        <w:t>Accepted:</w:t>
      </w:r>
      <w:r w:rsidR="00291540" w:rsidRPr="00291540">
        <w:rPr>
          <w:rFonts w:ascii="Book Antiqua" w:hAnsi="Book Antiqua"/>
          <w:color w:val="000000" w:themeColor="text1"/>
          <w:sz w:val="24"/>
          <w:szCs w:val="24"/>
        </w:rPr>
        <w:t xml:space="preserve"> </w:t>
      </w:r>
      <w:r w:rsidR="00291540">
        <w:rPr>
          <w:rFonts w:ascii="Book Antiqua" w:hAnsi="Book Antiqua"/>
          <w:color w:val="000000" w:themeColor="text1"/>
          <w:sz w:val="24"/>
          <w:szCs w:val="24"/>
        </w:rPr>
        <w:t>May 29</w:t>
      </w:r>
      <w:r w:rsidR="00291540" w:rsidRPr="00912A91">
        <w:rPr>
          <w:rFonts w:ascii="Book Antiqua" w:hAnsi="Book Antiqua"/>
          <w:color w:val="000000" w:themeColor="text1"/>
          <w:sz w:val="24"/>
          <w:szCs w:val="24"/>
        </w:rPr>
        <w:t>, 2014</w:t>
      </w:r>
    </w:p>
    <w:p w:rsidR="00BD2AFE" w:rsidRPr="00E7301E" w:rsidRDefault="00BD2AFE" w:rsidP="00BD2AFE">
      <w:pPr>
        <w:spacing w:line="360" w:lineRule="auto"/>
        <w:rPr>
          <w:rFonts w:ascii="Book Antiqua" w:hAnsi="Book Antiqua"/>
          <w:b/>
          <w:sz w:val="24"/>
        </w:rPr>
      </w:pPr>
      <w:bookmarkStart w:id="8" w:name="_GoBack"/>
      <w:bookmarkEnd w:id="8"/>
      <w:r w:rsidRPr="00E7301E">
        <w:rPr>
          <w:rFonts w:ascii="Book Antiqua" w:hAnsi="Book Antiqua"/>
          <w:b/>
          <w:sz w:val="24"/>
        </w:rPr>
        <w:t xml:space="preserve">  </w:t>
      </w:r>
    </w:p>
    <w:p w:rsidR="00BD2AFE" w:rsidRPr="00E7301E" w:rsidRDefault="00BD2AFE" w:rsidP="00BD2AFE">
      <w:pPr>
        <w:spacing w:line="360" w:lineRule="auto"/>
        <w:rPr>
          <w:rFonts w:ascii="Book Antiqua" w:hAnsi="Book Antiqua"/>
          <w:b/>
          <w:sz w:val="24"/>
        </w:rPr>
      </w:pPr>
      <w:r w:rsidRPr="00E7301E">
        <w:rPr>
          <w:rFonts w:ascii="Book Antiqua" w:hAnsi="Book Antiqua"/>
          <w:b/>
          <w:sz w:val="24"/>
        </w:rPr>
        <w:t xml:space="preserve">Published online: </w:t>
      </w:r>
    </w:p>
    <w:p w:rsidR="00465CFA" w:rsidRPr="001C1732" w:rsidRDefault="00465CFA" w:rsidP="001C1732">
      <w:pPr>
        <w:widowControl/>
        <w:rPr>
          <w:rFonts w:ascii="Book Antiqua" w:eastAsia="宋体" w:hAnsi="Book Antiqua"/>
          <w:b/>
          <w:bCs/>
          <w:color w:val="000000" w:themeColor="text1"/>
          <w:sz w:val="24"/>
          <w:szCs w:val="24"/>
          <w:lang w:eastAsia="zh-CN"/>
        </w:rPr>
      </w:pPr>
    </w:p>
    <w:p w:rsidR="00867244" w:rsidRPr="001C1732" w:rsidRDefault="00867244" w:rsidP="001C1732">
      <w:pPr>
        <w:keepNext/>
        <w:spacing w:line="360" w:lineRule="auto"/>
        <w:rPr>
          <w:rFonts w:ascii="Book Antiqua" w:hAnsi="Book Antiqua"/>
          <w:b/>
          <w:bCs/>
          <w:color w:val="000000" w:themeColor="text1"/>
          <w:sz w:val="24"/>
          <w:szCs w:val="24"/>
        </w:rPr>
      </w:pPr>
      <w:r w:rsidRPr="001C1732">
        <w:rPr>
          <w:rFonts w:ascii="Book Antiqua" w:hAnsi="Book Antiqua"/>
          <w:b/>
          <w:bCs/>
          <w:color w:val="000000" w:themeColor="text1"/>
          <w:sz w:val="24"/>
          <w:szCs w:val="24"/>
        </w:rPr>
        <w:t>Abstract</w:t>
      </w:r>
    </w:p>
    <w:p w:rsidR="00867244" w:rsidRDefault="00867244" w:rsidP="001C1732">
      <w:pPr>
        <w:spacing w:line="360" w:lineRule="auto"/>
        <w:rPr>
          <w:rFonts w:ascii="Book Antiqua" w:eastAsia="宋体" w:hAnsi="Book Antiqua"/>
          <w:color w:val="000000" w:themeColor="text1"/>
          <w:sz w:val="24"/>
          <w:szCs w:val="24"/>
          <w:lang w:eastAsia="zh-CN"/>
        </w:rPr>
      </w:pPr>
      <w:r w:rsidRPr="001C1732">
        <w:rPr>
          <w:rFonts w:ascii="Book Antiqua" w:hAnsi="Book Antiqua"/>
          <w:b/>
          <w:bCs/>
          <w:color w:val="000000" w:themeColor="text1"/>
          <w:sz w:val="24"/>
          <w:szCs w:val="24"/>
        </w:rPr>
        <w:t>AIM:</w:t>
      </w:r>
      <w:r w:rsidRPr="001C1732">
        <w:rPr>
          <w:rFonts w:ascii="Book Antiqua" w:hAnsi="Book Antiqua"/>
          <w:bCs/>
          <w:color w:val="000000" w:themeColor="text1"/>
          <w:sz w:val="24"/>
          <w:szCs w:val="24"/>
        </w:rPr>
        <w:t xml:space="preserve"> </w:t>
      </w:r>
      <w:r w:rsidRPr="001C1732">
        <w:rPr>
          <w:rFonts w:ascii="Book Antiqua" w:hAnsi="Book Antiqua"/>
          <w:color w:val="000000" w:themeColor="text1"/>
          <w:sz w:val="24"/>
          <w:szCs w:val="24"/>
        </w:rPr>
        <w:t xml:space="preserve">To </w:t>
      </w:r>
      <w:r w:rsidR="005C3AC1" w:rsidRPr="001C1732">
        <w:rPr>
          <w:rFonts w:ascii="Book Antiqua" w:hAnsi="Book Antiqua"/>
          <w:color w:val="000000" w:themeColor="text1"/>
          <w:sz w:val="24"/>
          <w:szCs w:val="24"/>
        </w:rPr>
        <w:t>evaluate the usefulness</w:t>
      </w:r>
      <w:r w:rsidRPr="001C1732">
        <w:rPr>
          <w:rFonts w:ascii="Book Antiqua" w:hAnsi="Book Antiqua"/>
          <w:color w:val="000000" w:themeColor="text1"/>
          <w:sz w:val="24"/>
          <w:szCs w:val="24"/>
        </w:rPr>
        <w:t xml:space="preserve"> of three-dimensional (3D) shear-wave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(SWE) </w:t>
      </w:r>
      <w:r w:rsidR="005C3AC1" w:rsidRPr="001C1732">
        <w:rPr>
          <w:rFonts w:ascii="Book Antiqua" w:hAnsi="Book Antiqua"/>
          <w:color w:val="000000" w:themeColor="text1"/>
          <w:sz w:val="24"/>
          <w:szCs w:val="24"/>
        </w:rPr>
        <w:t>in assessing</w:t>
      </w:r>
      <w:r w:rsidRPr="001C1732">
        <w:rPr>
          <w:rFonts w:ascii="Book Antiqua" w:hAnsi="Book Antiqua"/>
          <w:color w:val="000000" w:themeColor="text1"/>
          <w:sz w:val="24"/>
          <w:szCs w:val="24"/>
        </w:rPr>
        <w:t xml:space="preserve"> </w:t>
      </w:r>
      <w:r w:rsidR="009F4FAD" w:rsidRPr="001C1732">
        <w:rPr>
          <w:rFonts w:ascii="Book Antiqua" w:hAnsi="Book Antiqua"/>
          <w:color w:val="000000" w:themeColor="text1"/>
          <w:sz w:val="24"/>
          <w:szCs w:val="24"/>
        </w:rPr>
        <w:t xml:space="preserve">the </w:t>
      </w:r>
      <w:r w:rsidR="005A0BE4" w:rsidRPr="001C1732">
        <w:rPr>
          <w:rFonts w:ascii="Book Antiqua" w:hAnsi="Book Antiqua"/>
          <w:color w:val="000000" w:themeColor="text1"/>
          <w:sz w:val="24"/>
          <w:szCs w:val="24"/>
        </w:rPr>
        <w:t xml:space="preserve">liver ablation volume after </w:t>
      </w:r>
      <w:r w:rsidRPr="001C1732">
        <w:rPr>
          <w:rFonts w:ascii="Book Antiqua" w:hAnsi="Book Antiqua"/>
          <w:color w:val="000000" w:themeColor="text1"/>
          <w:sz w:val="24"/>
          <w:szCs w:val="24"/>
        </w:rPr>
        <w:t>radiofrequency (RF) ablation.</w:t>
      </w:r>
    </w:p>
    <w:p w:rsidR="00C31A85" w:rsidRPr="00C31A85" w:rsidRDefault="00C31A85" w:rsidP="001C1732">
      <w:pPr>
        <w:spacing w:line="360" w:lineRule="auto"/>
        <w:rPr>
          <w:rFonts w:ascii="Book Antiqua" w:eastAsia="宋体" w:hAnsi="Book Antiqua"/>
          <w:b/>
          <w:bCs/>
          <w:color w:val="000000" w:themeColor="text1"/>
          <w:sz w:val="24"/>
          <w:szCs w:val="24"/>
          <w:lang w:eastAsia="zh-CN"/>
        </w:rPr>
      </w:pPr>
    </w:p>
    <w:p w:rsidR="00C31A85" w:rsidRDefault="00867244" w:rsidP="001C1732">
      <w:pPr>
        <w:spacing w:line="360" w:lineRule="auto"/>
        <w:rPr>
          <w:rFonts w:ascii="Book Antiqua" w:eastAsia="宋体" w:hAnsi="Book Antiqua"/>
          <w:color w:val="000000" w:themeColor="text1"/>
          <w:sz w:val="24"/>
          <w:szCs w:val="24"/>
          <w:lang w:eastAsia="zh-CN"/>
        </w:rPr>
      </w:pPr>
      <w:r w:rsidRPr="001C1732">
        <w:rPr>
          <w:rFonts w:ascii="Book Antiqua" w:hAnsi="Book Antiqua"/>
          <w:b/>
          <w:bCs/>
          <w:color w:val="000000" w:themeColor="text1"/>
          <w:sz w:val="24"/>
          <w:szCs w:val="24"/>
        </w:rPr>
        <w:t>METHODS:</w:t>
      </w:r>
      <w:r w:rsidRPr="001C1732">
        <w:rPr>
          <w:rFonts w:ascii="Book Antiqua" w:hAnsi="Book Antiqua"/>
          <w:bCs/>
          <w:color w:val="000000" w:themeColor="text1"/>
          <w:sz w:val="24"/>
          <w:szCs w:val="24"/>
        </w:rPr>
        <w:t xml:space="preserve"> </w:t>
      </w:r>
      <w:r w:rsidRPr="001C1732">
        <w:rPr>
          <w:rFonts w:ascii="Book Antiqua" w:hAnsi="Book Antiqua"/>
          <w:color w:val="000000" w:themeColor="text1"/>
          <w:sz w:val="24"/>
          <w:szCs w:val="24"/>
        </w:rPr>
        <w:t xml:space="preserve">RF ablation was performed </w:t>
      </w:r>
      <w:r w:rsidRPr="001C1732">
        <w:rPr>
          <w:rFonts w:ascii="Book Antiqua" w:hAnsi="Book Antiqua"/>
          <w:i/>
          <w:iCs/>
          <w:color w:val="000000" w:themeColor="text1"/>
          <w:sz w:val="24"/>
          <w:szCs w:val="24"/>
        </w:rPr>
        <w:t>in vivo</w:t>
      </w:r>
      <w:r w:rsidRPr="001C1732">
        <w:rPr>
          <w:rFonts w:ascii="Book Antiqua" w:hAnsi="Book Antiqua"/>
          <w:color w:val="000000" w:themeColor="text1"/>
          <w:sz w:val="24"/>
          <w:szCs w:val="24"/>
        </w:rPr>
        <w:t xml:space="preserve"> in 10 rat livers using a 15-gauge expandable RF needle. 3D SWE as well as B-mode ultrasound (US) were performed 15 min</w:t>
      </w:r>
    </w:p>
    <w:p w:rsidR="00867244" w:rsidRPr="001C1732" w:rsidRDefault="00867244" w:rsidP="001C1732">
      <w:pPr>
        <w:spacing w:line="360" w:lineRule="auto"/>
        <w:rPr>
          <w:rFonts w:ascii="Book Antiqua" w:hAnsi="Book Antiqua"/>
          <w:b/>
          <w:bCs/>
          <w:color w:val="000000" w:themeColor="text1"/>
          <w:sz w:val="24"/>
          <w:szCs w:val="24"/>
        </w:rPr>
      </w:pPr>
      <w:r w:rsidRPr="001C1732">
        <w:rPr>
          <w:rFonts w:ascii="Book Antiqua" w:hAnsi="Book Antiqua"/>
          <w:color w:val="000000" w:themeColor="text1"/>
          <w:sz w:val="24"/>
          <w:szCs w:val="24"/>
        </w:rPr>
        <w:t xml:space="preserve"> after ablation. The acquired 3D volume data were rendered as </w:t>
      </w:r>
      <w:proofErr w:type="spellStart"/>
      <w:r w:rsidRPr="001C1732">
        <w:rPr>
          <w:rFonts w:ascii="Book Antiqua" w:hAnsi="Book Antiqua"/>
          <w:color w:val="000000" w:themeColor="text1"/>
          <w:sz w:val="24"/>
          <w:szCs w:val="24"/>
        </w:rPr>
        <w:t>multislice</w:t>
      </w:r>
      <w:proofErr w:type="spellEnd"/>
      <w:r w:rsidRPr="001C1732">
        <w:rPr>
          <w:rFonts w:ascii="Book Antiqua" w:hAnsi="Book Antiqua"/>
          <w:color w:val="000000" w:themeColor="text1"/>
          <w:sz w:val="24"/>
          <w:szCs w:val="24"/>
        </w:rPr>
        <w:t xml:space="preserve"> images (</w:t>
      </w:r>
      <w:proofErr w:type="spellStart"/>
      <w:r w:rsidRPr="001C1732">
        <w:rPr>
          <w:rFonts w:ascii="Book Antiqua" w:hAnsi="Book Antiqua"/>
          <w:color w:val="000000" w:themeColor="text1"/>
          <w:sz w:val="24"/>
          <w:szCs w:val="24"/>
        </w:rPr>
        <w:t>interslice</w:t>
      </w:r>
      <w:proofErr w:type="spellEnd"/>
      <w:r w:rsidRPr="001C1732">
        <w:rPr>
          <w:rFonts w:ascii="Book Antiqua" w:hAnsi="Book Antiqua"/>
          <w:color w:val="000000" w:themeColor="text1"/>
          <w:sz w:val="24"/>
          <w:szCs w:val="24"/>
        </w:rPr>
        <w:t xml:space="preserve"> distance</w:t>
      </w:r>
      <w:r w:rsidR="006767B7"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1.10 mm), and </w:t>
      </w:r>
      <w:r w:rsidR="006767B7" w:rsidRPr="001C1732">
        <w:rPr>
          <w:rFonts w:ascii="Book Antiqua" w:hAnsi="Book Antiqua"/>
          <w:color w:val="000000" w:themeColor="text1"/>
          <w:sz w:val="24"/>
          <w:szCs w:val="24"/>
        </w:rPr>
        <w:t xml:space="preserve">the </w:t>
      </w:r>
      <w:r w:rsidRPr="001C1732">
        <w:rPr>
          <w:rFonts w:ascii="Book Antiqua" w:hAnsi="Book Antiqua"/>
          <w:color w:val="000000" w:themeColor="text1"/>
          <w:sz w:val="24"/>
          <w:szCs w:val="24"/>
        </w:rPr>
        <w:t xml:space="preserve">estimated ablation volumes were </w:t>
      </w:r>
      <w:r w:rsidR="00644149" w:rsidRPr="001C1732">
        <w:rPr>
          <w:rFonts w:ascii="Book Antiqua" w:hAnsi="Book Antiqua"/>
          <w:color w:val="000000" w:themeColor="text1"/>
          <w:sz w:val="24"/>
          <w:szCs w:val="24"/>
        </w:rPr>
        <w:t>calculated</w:t>
      </w:r>
      <w:r w:rsidRPr="001C1732">
        <w:rPr>
          <w:rFonts w:ascii="Book Antiqua" w:hAnsi="Book Antiqua"/>
          <w:color w:val="000000" w:themeColor="text1"/>
          <w:sz w:val="24"/>
          <w:szCs w:val="24"/>
        </w:rPr>
        <w:t xml:space="preserve">. The 3D SWE findings were compared </w:t>
      </w:r>
      <w:r w:rsidR="006767B7" w:rsidRPr="001C1732">
        <w:rPr>
          <w:rFonts w:ascii="Book Antiqua" w:hAnsi="Book Antiqua"/>
          <w:color w:val="000000" w:themeColor="text1"/>
          <w:sz w:val="24"/>
          <w:szCs w:val="24"/>
        </w:rPr>
        <w:t>against</w:t>
      </w:r>
      <w:r w:rsidRPr="001C1732">
        <w:rPr>
          <w:rFonts w:ascii="Book Antiqua" w:hAnsi="Book Antiqua"/>
          <w:color w:val="000000" w:themeColor="text1"/>
          <w:sz w:val="24"/>
          <w:szCs w:val="24"/>
        </w:rPr>
        <w:t xml:space="preserve"> digitized photographs of gross patholog</w:t>
      </w:r>
      <w:r w:rsidR="006767B7" w:rsidRPr="001C1732">
        <w:rPr>
          <w:rFonts w:ascii="Book Antiqua" w:hAnsi="Book Antiqua"/>
          <w:color w:val="000000" w:themeColor="text1"/>
          <w:sz w:val="24"/>
          <w:szCs w:val="24"/>
        </w:rPr>
        <w:t>ic</w:t>
      </w:r>
      <w:r w:rsidR="008D2D63" w:rsidRPr="001C1732">
        <w:rPr>
          <w:rFonts w:ascii="Book Antiqua" w:hAnsi="Book Antiqua"/>
          <w:color w:val="000000" w:themeColor="text1"/>
          <w:sz w:val="24"/>
          <w:szCs w:val="24"/>
        </w:rPr>
        <w:t>al</w:t>
      </w:r>
      <w:r w:rsidRPr="001C1732">
        <w:rPr>
          <w:rFonts w:ascii="Book Antiqua" w:hAnsi="Book Antiqua"/>
          <w:color w:val="000000" w:themeColor="text1"/>
          <w:sz w:val="24"/>
          <w:szCs w:val="24"/>
        </w:rPr>
        <w:t xml:space="preserve"> and </w:t>
      </w:r>
      <w:proofErr w:type="spellStart"/>
      <w:r w:rsidRPr="001C1732">
        <w:rPr>
          <w:rFonts w:ascii="Book Antiqua" w:hAnsi="Book Antiqua"/>
          <w:color w:val="000000" w:themeColor="text1"/>
          <w:sz w:val="24"/>
          <w:szCs w:val="24"/>
        </w:rPr>
        <w:t>histopatholog</w:t>
      </w:r>
      <w:r w:rsidR="006767B7" w:rsidRPr="001C1732">
        <w:rPr>
          <w:rFonts w:ascii="Book Antiqua" w:hAnsi="Book Antiqua"/>
          <w:color w:val="000000" w:themeColor="text1"/>
          <w:sz w:val="24"/>
          <w:szCs w:val="24"/>
        </w:rPr>
        <w:t>ic</w:t>
      </w:r>
      <w:r w:rsidR="008D2D63" w:rsidRPr="001C1732">
        <w:rPr>
          <w:rFonts w:ascii="Book Antiqua" w:hAnsi="Book Antiqua"/>
          <w:color w:val="000000" w:themeColor="text1"/>
          <w:sz w:val="24"/>
          <w:szCs w:val="24"/>
        </w:rPr>
        <w:t>al</w:t>
      </w:r>
      <w:proofErr w:type="spellEnd"/>
      <w:r w:rsidRPr="001C1732">
        <w:rPr>
          <w:rFonts w:ascii="Book Antiqua" w:hAnsi="Book Antiqua"/>
          <w:color w:val="000000" w:themeColor="text1"/>
          <w:sz w:val="24"/>
          <w:szCs w:val="24"/>
        </w:rPr>
        <w:t xml:space="preserve"> </w:t>
      </w:r>
      <w:r w:rsidR="006767B7" w:rsidRPr="001C1732">
        <w:rPr>
          <w:rFonts w:ascii="Book Antiqua" w:hAnsi="Book Antiqua"/>
          <w:color w:val="000000" w:themeColor="text1"/>
          <w:sz w:val="24"/>
          <w:szCs w:val="24"/>
        </w:rPr>
        <w:t xml:space="preserve">specimens </w:t>
      </w:r>
      <w:r w:rsidRPr="001C1732">
        <w:rPr>
          <w:rFonts w:ascii="Book Antiqua" w:hAnsi="Book Antiqua"/>
          <w:color w:val="000000" w:themeColor="text1"/>
          <w:sz w:val="24"/>
          <w:szCs w:val="24"/>
        </w:rPr>
        <w:t xml:space="preserve">of the livers obtained in the same </w:t>
      </w:r>
      <w:r w:rsidR="00644149" w:rsidRPr="001C1732">
        <w:rPr>
          <w:rFonts w:ascii="Book Antiqua" w:hAnsi="Book Antiqua"/>
          <w:color w:val="000000" w:themeColor="text1"/>
          <w:sz w:val="24"/>
          <w:szCs w:val="24"/>
        </w:rPr>
        <w:t>sectional</w:t>
      </w:r>
      <w:r w:rsidRPr="001C1732">
        <w:rPr>
          <w:rFonts w:ascii="Book Antiqua" w:hAnsi="Book Antiqua"/>
          <w:color w:val="000000" w:themeColor="text1"/>
          <w:sz w:val="24"/>
          <w:szCs w:val="24"/>
        </w:rPr>
        <w:t xml:space="preserve"> planes as the 3D SWE </w:t>
      </w:r>
      <w:proofErr w:type="spellStart"/>
      <w:r w:rsidRPr="001C1732">
        <w:rPr>
          <w:rFonts w:ascii="Book Antiqua" w:hAnsi="Book Antiqua"/>
          <w:color w:val="000000" w:themeColor="text1"/>
          <w:sz w:val="24"/>
          <w:szCs w:val="24"/>
        </w:rPr>
        <w:t>multislice</w:t>
      </w:r>
      <w:proofErr w:type="spellEnd"/>
      <w:r w:rsidRPr="001C1732">
        <w:rPr>
          <w:rFonts w:ascii="Book Antiqua" w:hAnsi="Book Antiqua"/>
          <w:color w:val="000000" w:themeColor="text1"/>
          <w:sz w:val="24"/>
          <w:szCs w:val="24"/>
        </w:rPr>
        <w:t xml:space="preserve"> images. </w:t>
      </w:r>
      <w:r w:rsidR="008D2D63" w:rsidRPr="001C1732">
        <w:rPr>
          <w:rFonts w:ascii="Book Antiqua" w:hAnsi="Book Antiqua"/>
          <w:color w:val="000000" w:themeColor="text1"/>
          <w:sz w:val="24"/>
          <w:szCs w:val="24"/>
        </w:rPr>
        <w:t>The a</w:t>
      </w:r>
      <w:r w:rsidRPr="001C1732">
        <w:rPr>
          <w:rFonts w:ascii="Book Antiqua" w:hAnsi="Book Antiqua"/>
          <w:color w:val="000000" w:themeColor="text1"/>
          <w:sz w:val="24"/>
          <w:szCs w:val="24"/>
        </w:rPr>
        <w:t xml:space="preserve">blation volumes were also estimated by gross pathological </w:t>
      </w:r>
      <w:r w:rsidR="008D2D63" w:rsidRPr="001C1732">
        <w:rPr>
          <w:rFonts w:ascii="Book Antiqua" w:hAnsi="Book Antiqua"/>
          <w:color w:val="000000" w:themeColor="text1"/>
          <w:sz w:val="24"/>
          <w:szCs w:val="24"/>
        </w:rPr>
        <w:t>examination</w:t>
      </w:r>
      <w:r w:rsidRPr="001C1732">
        <w:rPr>
          <w:rFonts w:ascii="Book Antiqua" w:hAnsi="Book Antiqua"/>
          <w:color w:val="000000" w:themeColor="text1"/>
          <w:sz w:val="24"/>
          <w:szCs w:val="24"/>
        </w:rPr>
        <w:t xml:space="preserve"> of the livers, and the </w:t>
      </w:r>
      <w:r w:rsidR="003C56AA" w:rsidRPr="001C1732">
        <w:rPr>
          <w:rFonts w:ascii="Book Antiqua" w:hAnsi="Book Antiqua"/>
          <w:color w:val="000000" w:themeColor="text1"/>
          <w:sz w:val="24"/>
          <w:szCs w:val="24"/>
        </w:rPr>
        <w:t>results</w:t>
      </w:r>
      <w:r w:rsidRPr="001C1732">
        <w:rPr>
          <w:rFonts w:ascii="Book Antiqua" w:hAnsi="Book Antiqua"/>
          <w:color w:val="000000" w:themeColor="text1"/>
          <w:sz w:val="24"/>
          <w:szCs w:val="24"/>
        </w:rPr>
        <w:t xml:space="preserve"> were then compared with those obtained </w:t>
      </w:r>
      <w:r w:rsidR="008D2D63" w:rsidRPr="001C1732">
        <w:rPr>
          <w:rFonts w:ascii="Book Antiqua" w:hAnsi="Book Antiqua"/>
          <w:color w:val="000000" w:themeColor="text1"/>
          <w:sz w:val="24"/>
          <w:szCs w:val="24"/>
        </w:rPr>
        <w:t>by</w:t>
      </w:r>
      <w:r w:rsidRPr="001C1732">
        <w:rPr>
          <w:rFonts w:ascii="Book Antiqua" w:hAnsi="Book Antiqua"/>
          <w:color w:val="000000" w:themeColor="text1"/>
          <w:sz w:val="24"/>
          <w:szCs w:val="24"/>
        </w:rPr>
        <w:t xml:space="preserve"> 3D SWE.</w:t>
      </w:r>
    </w:p>
    <w:p w:rsidR="00C31A85" w:rsidRDefault="00C31A85" w:rsidP="001C1732">
      <w:pPr>
        <w:spacing w:line="360" w:lineRule="auto"/>
        <w:rPr>
          <w:rFonts w:ascii="Book Antiqua" w:eastAsia="宋体" w:hAnsi="Book Antiqua"/>
          <w:b/>
          <w:bCs/>
          <w:color w:val="000000" w:themeColor="text1"/>
          <w:sz w:val="24"/>
          <w:szCs w:val="24"/>
          <w:lang w:eastAsia="zh-CN"/>
        </w:rPr>
      </w:pPr>
    </w:p>
    <w:p w:rsidR="00867244" w:rsidRPr="001C1732" w:rsidRDefault="00867244" w:rsidP="001C1732">
      <w:pPr>
        <w:spacing w:line="360" w:lineRule="auto"/>
        <w:rPr>
          <w:rFonts w:ascii="Book Antiqua" w:hAnsi="Book Antiqua"/>
          <w:b/>
          <w:bCs/>
          <w:color w:val="000000" w:themeColor="text1"/>
          <w:sz w:val="24"/>
          <w:szCs w:val="24"/>
        </w:rPr>
      </w:pPr>
      <w:r w:rsidRPr="001C1732">
        <w:rPr>
          <w:rFonts w:ascii="Book Antiqua" w:hAnsi="Book Antiqua"/>
          <w:b/>
          <w:bCs/>
          <w:color w:val="000000" w:themeColor="text1"/>
          <w:sz w:val="24"/>
          <w:szCs w:val="24"/>
        </w:rPr>
        <w:t>RESULTS:</w:t>
      </w:r>
      <w:r w:rsidRPr="001C1732">
        <w:rPr>
          <w:rFonts w:ascii="Book Antiqua" w:hAnsi="Book Antiqua"/>
          <w:bCs/>
          <w:color w:val="000000" w:themeColor="text1"/>
          <w:sz w:val="24"/>
          <w:szCs w:val="24"/>
        </w:rPr>
        <w:t xml:space="preserve"> </w:t>
      </w:r>
      <w:r w:rsidRPr="001C1732">
        <w:rPr>
          <w:rFonts w:ascii="Book Antiqua" w:hAnsi="Book Antiqua"/>
          <w:color w:val="000000" w:themeColor="text1"/>
          <w:sz w:val="24"/>
          <w:szCs w:val="24"/>
        </w:rPr>
        <w:t>In B-mode US</w:t>
      </w:r>
      <w:r w:rsidR="00644149" w:rsidRPr="001C1732">
        <w:rPr>
          <w:rFonts w:ascii="Book Antiqua" w:hAnsi="Book Antiqua"/>
          <w:color w:val="000000" w:themeColor="text1"/>
          <w:sz w:val="24"/>
          <w:szCs w:val="24"/>
        </w:rPr>
        <w:t xml:space="preserve"> images</w:t>
      </w:r>
      <w:r w:rsidRPr="001C1732">
        <w:rPr>
          <w:rFonts w:ascii="Book Antiqua" w:hAnsi="Book Antiqua"/>
          <w:color w:val="000000" w:themeColor="text1"/>
          <w:sz w:val="24"/>
          <w:szCs w:val="24"/>
        </w:rPr>
        <w:t xml:space="preserve">, the ablation zone appeared as </w:t>
      </w:r>
      <w:r w:rsidR="00600493" w:rsidRPr="001C1732">
        <w:rPr>
          <w:rFonts w:ascii="Book Antiqua" w:hAnsi="Book Antiqua"/>
          <w:color w:val="000000" w:themeColor="text1"/>
          <w:sz w:val="24"/>
          <w:szCs w:val="24"/>
        </w:rPr>
        <w:t xml:space="preserve">a </w:t>
      </w:r>
      <w:proofErr w:type="spellStart"/>
      <w:r w:rsidRPr="001C1732">
        <w:rPr>
          <w:rFonts w:ascii="Book Antiqua" w:hAnsi="Book Antiqua"/>
          <w:color w:val="000000" w:themeColor="text1"/>
          <w:sz w:val="24"/>
          <w:szCs w:val="24"/>
        </w:rPr>
        <w:t>hypoechoic</w:t>
      </w:r>
      <w:proofErr w:type="spellEnd"/>
      <w:r w:rsidRPr="001C1732">
        <w:rPr>
          <w:rFonts w:ascii="Book Antiqua" w:hAnsi="Book Antiqua"/>
          <w:color w:val="000000" w:themeColor="text1"/>
          <w:sz w:val="24"/>
          <w:szCs w:val="24"/>
        </w:rPr>
        <w:t xml:space="preserve"> area with a peripheral </w:t>
      </w:r>
      <w:proofErr w:type="spellStart"/>
      <w:r w:rsidRPr="001C1732">
        <w:rPr>
          <w:rFonts w:ascii="Book Antiqua" w:hAnsi="Book Antiqua"/>
          <w:color w:val="000000" w:themeColor="text1"/>
          <w:sz w:val="24"/>
          <w:szCs w:val="24"/>
        </w:rPr>
        <w:t>hyperechoic</w:t>
      </w:r>
      <w:proofErr w:type="spellEnd"/>
      <w:r w:rsidRPr="001C1732">
        <w:rPr>
          <w:rFonts w:ascii="Book Antiqua" w:hAnsi="Book Antiqua"/>
          <w:color w:val="000000" w:themeColor="text1"/>
          <w:sz w:val="24"/>
          <w:szCs w:val="24"/>
        </w:rPr>
        <w:t xml:space="preserve"> rim; however, the findings were too </w:t>
      </w:r>
      <w:r w:rsidR="0062158E" w:rsidRPr="001C1732">
        <w:rPr>
          <w:rFonts w:ascii="Book Antiqua" w:hAnsi="Book Antiqua"/>
          <w:color w:val="000000" w:themeColor="text1"/>
          <w:sz w:val="24"/>
          <w:szCs w:val="24"/>
        </w:rPr>
        <w:t>indistinct</w:t>
      </w:r>
      <w:r w:rsidR="008D2D63" w:rsidRPr="001C1732">
        <w:rPr>
          <w:rFonts w:ascii="Book Antiqua" w:hAnsi="Book Antiqua"/>
          <w:color w:val="000000" w:themeColor="text1"/>
          <w:sz w:val="24"/>
          <w:szCs w:val="24"/>
        </w:rPr>
        <w:t xml:space="preserve"> to be useful</w:t>
      </w:r>
      <w:r w:rsidRPr="001C1732">
        <w:rPr>
          <w:rFonts w:ascii="Book Antiqua" w:hAnsi="Book Antiqua"/>
          <w:color w:val="000000" w:themeColor="text1"/>
          <w:sz w:val="24"/>
          <w:szCs w:val="24"/>
        </w:rPr>
        <w:t xml:space="preserve"> for estimating the ablation area. 3D SWE depicted the ablation area and volume more clearly. In the images </w:t>
      </w:r>
      <w:r w:rsidR="000136FF" w:rsidRPr="001C1732">
        <w:rPr>
          <w:rFonts w:ascii="Book Antiqua" w:hAnsi="Book Antiqua"/>
          <w:color w:val="000000" w:themeColor="text1"/>
          <w:sz w:val="24"/>
          <w:szCs w:val="24"/>
        </w:rPr>
        <w:t>showing</w:t>
      </w:r>
      <w:r w:rsidRPr="001C1732">
        <w:rPr>
          <w:rFonts w:ascii="Book Antiqua" w:hAnsi="Book Antiqua"/>
          <w:color w:val="000000" w:themeColor="text1"/>
          <w:sz w:val="24"/>
          <w:szCs w:val="24"/>
        </w:rPr>
        <w:t xml:space="preserve"> the largest ablation area, the mean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 xml:space="preserve"> values of the peripheral rim, </w:t>
      </w:r>
      <w:r w:rsidRPr="001C1732">
        <w:rPr>
          <w:rFonts w:ascii="Book Antiqua" w:hAnsi="Book Antiqua"/>
          <w:color w:val="000000" w:themeColor="text1"/>
          <w:sz w:val="24"/>
          <w:szCs w:val="24"/>
        </w:rPr>
        <w:lastRenderedPageBreak/>
        <w:t>central zone, and non-ablated zone were 13.1</w:t>
      </w:r>
      <w:r w:rsidR="00C31A85">
        <w:rPr>
          <w:rFonts w:ascii="Book Antiqua" w:hAnsi="Book Antiqua"/>
          <w:color w:val="000000" w:themeColor="text1"/>
          <w:sz w:val="24"/>
          <w:szCs w:val="24"/>
        </w:rPr>
        <w:t xml:space="preserve"> ± </w:t>
      </w:r>
      <w:r w:rsidRPr="001C1732">
        <w:rPr>
          <w:rFonts w:ascii="Book Antiqua" w:hAnsi="Book Antiqua"/>
          <w:color w:val="000000" w:themeColor="text1"/>
          <w:sz w:val="24"/>
          <w:szCs w:val="24"/>
        </w:rPr>
        <w:t xml:space="preserve">1.5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 59.1</w:t>
      </w:r>
      <w:r w:rsidR="00C31A85">
        <w:rPr>
          <w:rFonts w:ascii="Book Antiqua" w:hAnsi="Book Antiqua"/>
          <w:color w:val="000000" w:themeColor="text1"/>
          <w:sz w:val="24"/>
          <w:szCs w:val="24"/>
        </w:rPr>
        <w:t xml:space="preserve"> ± </w:t>
      </w:r>
      <w:r w:rsidRPr="001C1732">
        <w:rPr>
          <w:rFonts w:ascii="Book Antiqua" w:hAnsi="Book Antiqua"/>
          <w:color w:val="000000" w:themeColor="text1"/>
          <w:sz w:val="24"/>
          <w:szCs w:val="24"/>
        </w:rPr>
        <w:t xml:space="preserve">21.9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 and 4.3</w:t>
      </w:r>
      <w:r w:rsidR="00C31A85">
        <w:rPr>
          <w:rFonts w:ascii="Book Antiqua" w:hAnsi="Book Antiqua"/>
          <w:color w:val="000000" w:themeColor="text1"/>
          <w:sz w:val="24"/>
          <w:szCs w:val="24"/>
        </w:rPr>
        <w:t xml:space="preserve"> ± </w:t>
      </w:r>
      <w:r w:rsidRPr="001C1732">
        <w:rPr>
          <w:rFonts w:ascii="Book Antiqua" w:hAnsi="Book Antiqua"/>
          <w:color w:val="000000" w:themeColor="text1"/>
          <w:sz w:val="24"/>
          <w:szCs w:val="24"/>
        </w:rPr>
        <w:t xml:space="preserve">0.8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 xml:space="preserve">, respectively. The ablation volumes </w:t>
      </w:r>
      <w:r w:rsidR="00B149BA" w:rsidRPr="001C1732">
        <w:rPr>
          <w:rFonts w:ascii="Book Antiqua" w:hAnsi="Book Antiqua"/>
          <w:color w:val="000000" w:themeColor="text1"/>
          <w:sz w:val="24"/>
          <w:szCs w:val="24"/>
        </w:rPr>
        <w:t>depicted</w:t>
      </w:r>
      <w:r w:rsidRPr="001C1732">
        <w:rPr>
          <w:rFonts w:ascii="Book Antiqua" w:hAnsi="Book Antiqua"/>
          <w:color w:val="000000" w:themeColor="text1"/>
          <w:sz w:val="24"/>
          <w:szCs w:val="24"/>
        </w:rPr>
        <w:t xml:space="preserve"> by 3D SWE correlated well with those estimated from gross pathological </w:t>
      </w:r>
      <w:r w:rsidR="00DA1120" w:rsidRPr="001C1732">
        <w:rPr>
          <w:rFonts w:ascii="Book Antiqua" w:hAnsi="Book Antiqua"/>
          <w:color w:val="000000" w:themeColor="text1"/>
          <w:sz w:val="24"/>
          <w:szCs w:val="24"/>
        </w:rPr>
        <w:t>examination</w:t>
      </w:r>
      <w:r w:rsidR="00644149" w:rsidRPr="001C1732">
        <w:rPr>
          <w:rFonts w:ascii="Book Antiqua" w:hAnsi="Book Antiqua"/>
          <w:color w:val="000000" w:themeColor="text1"/>
          <w:sz w:val="24"/>
          <w:szCs w:val="24"/>
        </w:rPr>
        <w:t xml:space="preserve"> (</w:t>
      </w:r>
      <w:r w:rsidR="00644149" w:rsidRPr="001C1732">
        <w:rPr>
          <w:rFonts w:ascii="Book Antiqua" w:hAnsi="Book Antiqua"/>
          <w:i/>
          <w:iCs/>
          <w:color w:val="000000" w:themeColor="text1"/>
          <w:sz w:val="24"/>
          <w:szCs w:val="24"/>
        </w:rPr>
        <w:t>r</w:t>
      </w:r>
      <w:r w:rsidR="00644149" w:rsidRPr="001C1732">
        <w:rPr>
          <w:rFonts w:ascii="Book Antiqua" w:hAnsi="Book Antiqua"/>
          <w:iCs/>
          <w:color w:val="000000" w:themeColor="text1"/>
          <w:sz w:val="24"/>
          <w:szCs w:val="24"/>
          <w:vertAlign w:val="superscript"/>
        </w:rPr>
        <w:t>2</w:t>
      </w:r>
      <w:r w:rsidR="00644149" w:rsidRPr="001C1732">
        <w:rPr>
          <w:rFonts w:ascii="Book Antiqua" w:hAnsi="Book Antiqua"/>
          <w:color w:val="000000" w:themeColor="text1"/>
          <w:sz w:val="24"/>
          <w:szCs w:val="24"/>
        </w:rPr>
        <w:t xml:space="preserve"> = 0.9305, </w:t>
      </w:r>
      <w:r w:rsidR="00644149" w:rsidRPr="001C1732">
        <w:rPr>
          <w:rFonts w:ascii="Book Antiqua" w:hAnsi="Book Antiqua"/>
          <w:i/>
          <w:iCs/>
          <w:color w:val="000000" w:themeColor="text1"/>
          <w:sz w:val="24"/>
          <w:szCs w:val="24"/>
        </w:rPr>
        <w:t>P</w:t>
      </w:r>
      <w:r w:rsidR="00644149" w:rsidRPr="001C1732">
        <w:rPr>
          <w:rFonts w:ascii="Book Antiqua" w:hAnsi="Book Antiqua" w:cs="MS Mincho"/>
          <w:i/>
          <w:iCs/>
          <w:color w:val="000000" w:themeColor="text1"/>
          <w:sz w:val="24"/>
          <w:szCs w:val="24"/>
        </w:rPr>
        <w:t xml:space="preserve"> </w:t>
      </w:r>
      <w:r w:rsidR="00644149" w:rsidRPr="001C1732">
        <w:rPr>
          <w:rFonts w:ascii="Book Antiqua" w:hAnsi="Book Antiqua"/>
          <w:color w:val="000000" w:themeColor="text1"/>
          <w:sz w:val="24"/>
          <w:szCs w:val="24"/>
        </w:rPr>
        <w:t>= 0.00001)</w:t>
      </w:r>
      <w:r w:rsidRPr="001C1732">
        <w:rPr>
          <w:rFonts w:ascii="Book Antiqua" w:hAnsi="Book Antiqua"/>
          <w:color w:val="000000" w:themeColor="text1"/>
          <w:sz w:val="24"/>
          <w:szCs w:val="24"/>
        </w:rPr>
        <w:t xml:space="preserve">. </w:t>
      </w:r>
      <w:r w:rsidR="00DA1120" w:rsidRPr="001C1732">
        <w:rPr>
          <w:rFonts w:ascii="Book Antiqua" w:hAnsi="Book Antiqua"/>
          <w:color w:val="000000" w:themeColor="text1"/>
          <w:sz w:val="24"/>
          <w:szCs w:val="24"/>
        </w:rPr>
        <w:t>The c</w:t>
      </w:r>
      <w:r w:rsidRPr="001C1732">
        <w:rPr>
          <w:rFonts w:ascii="Book Antiqua" w:hAnsi="Book Antiqua"/>
          <w:color w:val="000000" w:themeColor="text1"/>
          <w:sz w:val="24"/>
          <w:szCs w:val="24"/>
        </w:rPr>
        <w:t xml:space="preserve">ongestion and </w:t>
      </w:r>
      <w:proofErr w:type="spellStart"/>
      <w:r w:rsidRPr="001C1732">
        <w:rPr>
          <w:rFonts w:ascii="Book Antiqua" w:hAnsi="Book Antiqua"/>
          <w:color w:val="000000" w:themeColor="text1"/>
          <w:sz w:val="24"/>
          <w:szCs w:val="24"/>
        </w:rPr>
        <w:t>diapedesis</w:t>
      </w:r>
      <w:proofErr w:type="spellEnd"/>
      <w:r w:rsidRPr="001C1732">
        <w:rPr>
          <w:rFonts w:ascii="Book Antiqua" w:hAnsi="Book Antiqua"/>
          <w:color w:val="000000" w:themeColor="text1"/>
          <w:sz w:val="24"/>
          <w:szCs w:val="24"/>
        </w:rPr>
        <w:t xml:space="preserve"> of red blood cells observed </w:t>
      </w:r>
      <w:r w:rsidR="00DA1120"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histopathological</w:t>
      </w:r>
      <w:proofErr w:type="spellEnd"/>
      <w:r w:rsidRPr="001C1732">
        <w:rPr>
          <w:rFonts w:ascii="Book Antiqua" w:hAnsi="Book Antiqua"/>
          <w:color w:val="000000" w:themeColor="text1"/>
          <w:sz w:val="24"/>
          <w:szCs w:val="24"/>
        </w:rPr>
        <w:t xml:space="preserve"> examination w</w:t>
      </w:r>
      <w:r w:rsidR="009005DF" w:rsidRPr="001C1732">
        <w:rPr>
          <w:rFonts w:ascii="Book Antiqua" w:hAnsi="Book Antiqua"/>
          <w:color w:val="000000" w:themeColor="text1"/>
          <w:sz w:val="24"/>
          <w:szCs w:val="24"/>
        </w:rPr>
        <w:t>ere</w:t>
      </w:r>
      <w:r w:rsidRPr="001C1732">
        <w:rPr>
          <w:rFonts w:ascii="Book Antiqua" w:hAnsi="Book Antiqua"/>
          <w:color w:val="000000" w:themeColor="text1"/>
          <w:sz w:val="24"/>
          <w:szCs w:val="24"/>
        </w:rPr>
        <w:t xml:space="preserve"> greater in the peripheral rim of the ablation zone than in the central zone.</w:t>
      </w:r>
    </w:p>
    <w:p w:rsidR="00C31A85" w:rsidRDefault="00C31A85" w:rsidP="001C1732">
      <w:pPr>
        <w:spacing w:line="360" w:lineRule="auto"/>
        <w:rPr>
          <w:rFonts w:ascii="Book Antiqua" w:eastAsia="宋体" w:hAnsi="Book Antiqua"/>
          <w:b/>
          <w:bCs/>
          <w:color w:val="000000" w:themeColor="text1"/>
          <w:sz w:val="24"/>
          <w:szCs w:val="24"/>
          <w:lang w:eastAsia="zh-CN"/>
        </w:rPr>
      </w:pPr>
    </w:p>
    <w:p w:rsidR="00867244" w:rsidRPr="001C1732" w:rsidRDefault="00867244" w:rsidP="001C1732">
      <w:pPr>
        <w:spacing w:line="360" w:lineRule="auto"/>
        <w:rPr>
          <w:rFonts w:ascii="Book Antiqua" w:hAnsi="Book Antiqua"/>
          <w:color w:val="000000" w:themeColor="text1"/>
          <w:sz w:val="24"/>
          <w:szCs w:val="24"/>
        </w:rPr>
      </w:pPr>
      <w:r w:rsidRPr="001C1732">
        <w:rPr>
          <w:rFonts w:ascii="Book Antiqua" w:hAnsi="Book Antiqua"/>
          <w:b/>
          <w:bCs/>
          <w:color w:val="000000" w:themeColor="text1"/>
          <w:sz w:val="24"/>
          <w:szCs w:val="24"/>
        </w:rPr>
        <w:t>CONCLUSION:</w:t>
      </w:r>
      <w:r w:rsidRPr="001C1732">
        <w:rPr>
          <w:rFonts w:ascii="Book Antiqua" w:hAnsi="Book Antiqua"/>
          <w:color w:val="000000" w:themeColor="text1"/>
          <w:sz w:val="24"/>
          <w:szCs w:val="24"/>
        </w:rPr>
        <w:t xml:space="preserve"> </w:t>
      </w:r>
      <w:r w:rsidR="00913E1E" w:rsidRPr="001C1732">
        <w:rPr>
          <w:rFonts w:ascii="Book Antiqua" w:hAnsi="Book Antiqua"/>
          <w:color w:val="000000" w:themeColor="text1"/>
          <w:sz w:val="24"/>
          <w:szCs w:val="24"/>
        </w:rPr>
        <w:t xml:space="preserve">3D </w:t>
      </w:r>
      <w:r w:rsidRPr="001C1732">
        <w:rPr>
          <w:rFonts w:ascii="Book Antiqua" w:hAnsi="Book Antiqua"/>
          <w:color w:val="000000" w:themeColor="text1"/>
          <w:sz w:val="24"/>
          <w:szCs w:val="24"/>
        </w:rPr>
        <w:t>SWE outperforms B-mode US in delineating ablated area</w:t>
      </w:r>
      <w:r w:rsidR="00913E1E"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w:t>
      </w:r>
      <w:r w:rsidR="00913E1E"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the liver</w:t>
      </w:r>
      <w:r w:rsidR="00913E1E" w:rsidRPr="001C1732">
        <w:rPr>
          <w:rFonts w:ascii="Book Antiqua" w:hAnsi="Book Antiqua"/>
          <w:color w:val="000000" w:themeColor="text1"/>
          <w:sz w:val="24"/>
          <w:szCs w:val="24"/>
        </w:rPr>
        <w:t xml:space="preserve"> and is t</w:t>
      </w:r>
      <w:r w:rsidRPr="001C1732">
        <w:rPr>
          <w:rFonts w:ascii="Book Antiqua" w:hAnsi="Book Antiqua"/>
          <w:color w:val="000000" w:themeColor="text1"/>
          <w:sz w:val="24"/>
          <w:szCs w:val="24"/>
        </w:rPr>
        <w:t xml:space="preserve">herefore more reliable for spatially delineating thermal lesions </w:t>
      </w:r>
      <w:r w:rsidR="00913E1E" w:rsidRPr="001C1732">
        <w:rPr>
          <w:rFonts w:ascii="Book Antiqua" w:hAnsi="Book Antiqua"/>
          <w:color w:val="000000" w:themeColor="text1"/>
          <w:sz w:val="24"/>
          <w:szCs w:val="24"/>
        </w:rPr>
        <w:t>created by</w:t>
      </w:r>
      <w:r w:rsidRPr="001C1732">
        <w:rPr>
          <w:rFonts w:ascii="Book Antiqua" w:hAnsi="Book Antiqua"/>
          <w:color w:val="000000" w:themeColor="text1"/>
          <w:sz w:val="24"/>
          <w:szCs w:val="24"/>
        </w:rPr>
        <w:t xml:space="preserve"> RF ablation.</w:t>
      </w:r>
    </w:p>
    <w:p w:rsidR="00465CFA" w:rsidRDefault="00465CFA" w:rsidP="001C1732">
      <w:pPr>
        <w:spacing w:line="360" w:lineRule="auto"/>
        <w:rPr>
          <w:rFonts w:ascii="Book Antiqua" w:eastAsia="宋体" w:hAnsi="Book Antiqua"/>
          <w:b/>
          <w:bCs/>
          <w:color w:val="000000" w:themeColor="text1"/>
          <w:sz w:val="24"/>
          <w:szCs w:val="24"/>
          <w:lang w:eastAsia="zh-CN"/>
        </w:rPr>
      </w:pPr>
    </w:p>
    <w:p w:rsidR="00C31A85" w:rsidRPr="00C31A85" w:rsidRDefault="00C31A85" w:rsidP="001C1732">
      <w:pPr>
        <w:spacing w:line="360" w:lineRule="auto"/>
        <w:rPr>
          <w:rFonts w:ascii="Book Antiqua" w:eastAsia="宋体" w:hAnsi="Book Antiqua"/>
          <w:bCs/>
          <w:color w:val="000000" w:themeColor="text1"/>
          <w:sz w:val="24"/>
          <w:szCs w:val="24"/>
          <w:lang w:eastAsia="zh-CN"/>
        </w:rPr>
      </w:pPr>
      <w:r w:rsidRPr="00C31A85">
        <w:rPr>
          <w:rFonts w:ascii="Book Antiqua" w:eastAsia="宋体" w:hAnsi="Book Antiqua" w:hint="eastAsia"/>
          <w:bCs/>
          <w:color w:val="000000" w:themeColor="text1"/>
          <w:sz w:val="24"/>
          <w:szCs w:val="24"/>
          <w:lang w:eastAsia="zh-CN"/>
        </w:rPr>
        <w:t>©</w:t>
      </w:r>
      <w:r w:rsidRPr="00C31A85">
        <w:rPr>
          <w:rFonts w:ascii="Book Antiqua" w:eastAsia="宋体" w:hAnsi="Book Antiqua"/>
          <w:bCs/>
          <w:color w:val="000000" w:themeColor="text1"/>
          <w:sz w:val="24"/>
          <w:szCs w:val="24"/>
          <w:lang w:eastAsia="zh-CN"/>
        </w:rPr>
        <w:t xml:space="preserve"> 2014 </w:t>
      </w:r>
      <w:proofErr w:type="spellStart"/>
      <w:r w:rsidRPr="00C31A85">
        <w:rPr>
          <w:rFonts w:ascii="Book Antiqua" w:eastAsia="宋体" w:hAnsi="Book Antiqua"/>
          <w:bCs/>
          <w:color w:val="000000" w:themeColor="text1"/>
          <w:sz w:val="24"/>
          <w:szCs w:val="24"/>
          <w:lang w:eastAsia="zh-CN"/>
        </w:rPr>
        <w:t>Baishideng</w:t>
      </w:r>
      <w:proofErr w:type="spellEnd"/>
      <w:r w:rsidRPr="00C31A85">
        <w:rPr>
          <w:rFonts w:ascii="Book Antiqua" w:eastAsia="宋体" w:hAnsi="Book Antiqua"/>
          <w:bCs/>
          <w:color w:val="000000" w:themeColor="text1"/>
          <w:sz w:val="24"/>
          <w:szCs w:val="24"/>
          <w:lang w:eastAsia="zh-CN"/>
        </w:rPr>
        <w:t xml:space="preserve"> Publishing Group Inc. All rights reserved.</w:t>
      </w:r>
    </w:p>
    <w:p w:rsidR="00C31A85" w:rsidRPr="00C31A85" w:rsidRDefault="00C31A85" w:rsidP="001C1732">
      <w:pPr>
        <w:spacing w:line="360" w:lineRule="auto"/>
        <w:rPr>
          <w:rFonts w:ascii="Book Antiqua" w:eastAsia="宋体" w:hAnsi="Book Antiqua"/>
          <w:b/>
          <w:bCs/>
          <w:color w:val="000000" w:themeColor="text1"/>
          <w:sz w:val="24"/>
          <w:szCs w:val="24"/>
          <w:lang w:eastAsia="zh-CN"/>
        </w:rPr>
      </w:pPr>
    </w:p>
    <w:p w:rsidR="00867244" w:rsidRPr="001C1732" w:rsidRDefault="00867244" w:rsidP="001C1732">
      <w:pPr>
        <w:keepNext/>
        <w:spacing w:line="360" w:lineRule="auto"/>
        <w:rPr>
          <w:rFonts w:ascii="Book Antiqua" w:hAnsi="Book Antiqua"/>
          <w:bCs/>
          <w:color w:val="000000" w:themeColor="text1"/>
          <w:sz w:val="24"/>
          <w:szCs w:val="24"/>
        </w:rPr>
      </w:pPr>
      <w:r w:rsidRPr="001C1732">
        <w:rPr>
          <w:rFonts w:ascii="Book Antiqua" w:hAnsi="Book Antiqua"/>
          <w:b/>
          <w:bCs/>
          <w:color w:val="000000" w:themeColor="text1"/>
          <w:sz w:val="24"/>
          <w:szCs w:val="24"/>
        </w:rPr>
        <w:t>Key</w:t>
      </w:r>
      <w:r w:rsidR="00465CFA" w:rsidRPr="001C1732">
        <w:rPr>
          <w:rFonts w:ascii="Book Antiqua" w:hAnsi="Book Antiqua"/>
          <w:b/>
          <w:bCs/>
          <w:color w:val="000000" w:themeColor="text1"/>
          <w:sz w:val="24"/>
          <w:szCs w:val="24"/>
        </w:rPr>
        <w:t xml:space="preserve"> </w:t>
      </w:r>
      <w:r w:rsidRPr="001C1732">
        <w:rPr>
          <w:rFonts w:ascii="Book Antiqua" w:hAnsi="Book Antiqua"/>
          <w:b/>
          <w:bCs/>
          <w:color w:val="000000" w:themeColor="text1"/>
          <w:sz w:val="24"/>
          <w:szCs w:val="24"/>
        </w:rPr>
        <w:t>words</w:t>
      </w:r>
      <w:r w:rsidR="004C5DCD" w:rsidRPr="001C1732">
        <w:rPr>
          <w:rFonts w:ascii="Book Antiqua" w:hAnsi="Book Antiqua"/>
          <w:b/>
          <w:bCs/>
          <w:color w:val="000000" w:themeColor="text1"/>
          <w:sz w:val="24"/>
          <w:szCs w:val="24"/>
        </w:rPr>
        <w:t>:</w:t>
      </w:r>
      <w:r w:rsidR="004C5DCD" w:rsidRPr="001C1732">
        <w:rPr>
          <w:rFonts w:ascii="Book Antiqua" w:hAnsi="Book Antiqua"/>
          <w:bCs/>
          <w:color w:val="000000" w:themeColor="text1"/>
          <w:sz w:val="24"/>
          <w:szCs w:val="24"/>
        </w:rPr>
        <w:t xml:space="preserve"> </w:t>
      </w:r>
      <w:r w:rsidRPr="001C1732">
        <w:rPr>
          <w:rFonts w:ascii="Book Antiqua" w:hAnsi="Book Antiqua"/>
          <w:bCs/>
          <w:color w:val="000000" w:themeColor="text1"/>
          <w:sz w:val="24"/>
          <w:szCs w:val="24"/>
        </w:rPr>
        <w:t>Radiofrequency ablation</w:t>
      </w:r>
      <w:r w:rsidR="004C5DCD" w:rsidRPr="001C1732">
        <w:rPr>
          <w:rFonts w:ascii="Book Antiqua" w:hAnsi="Book Antiqua"/>
          <w:bCs/>
          <w:color w:val="000000" w:themeColor="text1"/>
          <w:sz w:val="24"/>
          <w:szCs w:val="24"/>
        </w:rPr>
        <w:t>;</w:t>
      </w:r>
      <w:r w:rsidRPr="001C1732">
        <w:rPr>
          <w:rFonts w:ascii="Book Antiqua" w:hAnsi="Book Antiqua"/>
          <w:bCs/>
          <w:color w:val="000000" w:themeColor="text1"/>
          <w:sz w:val="24"/>
          <w:szCs w:val="24"/>
        </w:rPr>
        <w:t xml:space="preserve"> Liver</w:t>
      </w:r>
      <w:r w:rsidR="004C5DCD" w:rsidRPr="001C1732">
        <w:rPr>
          <w:rFonts w:ascii="Book Antiqua" w:hAnsi="Book Antiqua"/>
          <w:bCs/>
          <w:color w:val="000000" w:themeColor="text1"/>
          <w:sz w:val="24"/>
          <w:szCs w:val="24"/>
        </w:rPr>
        <w:t>;</w:t>
      </w:r>
      <w:r w:rsidRPr="001C1732">
        <w:rPr>
          <w:rFonts w:ascii="Book Antiqua" w:hAnsi="Book Antiqua"/>
          <w:bCs/>
          <w:color w:val="000000" w:themeColor="text1"/>
          <w:sz w:val="24"/>
          <w:szCs w:val="24"/>
        </w:rPr>
        <w:t xml:space="preserve"> Ultrasound</w:t>
      </w:r>
      <w:r w:rsidR="004C5DCD" w:rsidRPr="001C1732">
        <w:rPr>
          <w:rFonts w:ascii="Book Antiqua" w:hAnsi="Book Antiqua"/>
          <w:bCs/>
          <w:color w:val="000000" w:themeColor="text1"/>
          <w:sz w:val="24"/>
          <w:szCs w:val="24"/>
        </w:rPr>
        <w:t>;</w:t>
      </w:r>
      <w:r w:rsidRPr="001C1732">
        <w:rPr>
          <w:rFonts w:ascii="Book Antiqua" w:hAnsi="Book Antiqua"/>
          <w:bCs/>
          <w:color w:val="000000" w:themeColor="text1"/>
          <w:sz w:val="24"/>
          <w:szCs w:val="24"/>
        </w:rPr>
        <w:t xml:space="preserve"> Shear-wave </w:t>
      </w:r>
      <w:proofErr w:type="spellStart"/>
      <w:r w:rsidRPr="001C1732">
        <w:rPr>
          <w:rFonts w:ascii="Book Antiqua" w:hAnsi="Book Antiqua"/>
          <w:bCs/>
          <w:color w:val="000000" w:themeColor="text1"/>
          <w:sz w:val="24"/>
          <w:szCs w:val="24"/>
        </w:rPr>
        <w:t>elastography</w:t>
      </w:r>
      <w:proofErr w:type="spellEnd"/>
      <w:r w:rsidR="004C5DCD" w:rsidRPr="001C1732">
        <w:rPr>
          <w:rFonts w:ascii="Book Antiqua" w:hAnsi="Book Antiqua"/>
          <w:bCs/>
          <w:color w:val="000000" w:themeColor="text1"/>
          <w:sz w:val="24"/>
          <w:szCs w:val="24"/>
        </w:rPr>
        <w:t>;</w:t>
      </w:r>
      <w:r w:rsidRPr="001C1732">
        <w:rPr>
          <w:rFonts w:ascii="Book Antiqua" w:hAnsi="Book Antiqua"/>
          <w:bCs/>
          <w:color w:val="000000" w:themeColor="text1"/>
          <w:sz w:val="24"/>
          <w:szCs w:val="24"/>
        </w:rPr>
        <w:t xml:space="preserve"> Three-dimensional</w:t>
      </w:r>
    </w:p>
    <w:p w:rsidR="000136FF" w:rsidRPr="00C31A85" w:rsidRDefault="000136FF" w:rsidP="001C1732">
      <w:pPr>
        <w:spacing w:line="360" w:lineRule="auto"/>
        <w:rPr>
          <w:rFonts w:ascii="Book Antiqua" w:eastAsia="宋体" w:hAnsi="Book Antiqua"/>
          <w:bCs/>
          <w:color w:val="000000" w:themeColor="text1"/>
          <w:sz w:val="24"/>
          <w:szCs w:val="24"/>
          <w:lang w:eastAsia="zh-CN"/>
        </w:rPr>
      </w:pPr>
    </w:p>
    <w:p w:rsidR="00867244" w:rsidRPr="001C1732" w:rsidRDefault="00867244" w:rsidP="001C1732">
      <w:pPr>
        <w:spacing w:line="360" w:lineRule="auto"/>
        <w:rPr>
          <w:rFonts w:ascii="Book Antiqua" w:eastAsia="Times New Roman" w:hAnsi="Book Antiqua" w:cs="Arial Unicode MS"/>
          <w:color w:val="000000" w:themeColor="text1"/>
          <w:sz w:val="24"/>
          <w:szCs w:val="24"/>
        </w:rPr>
      </w:pPr>
      <w:bookmarkStart w:id="9" w:name="OLE_LINK14"/>
      <w:r w:rsidRPr="001C1732">
        <w:rPr>
          <w:rFonts w:ascii="Book Antiqua" w:eastAsia="Times New Roman" w:hAnsi="Book Antiqua"/>
          <w:b/>
          <w:color w:val="000000" w:themeColor="text1"/>
          <w:sz w:val="24"/>
          <w:szCs w:val="24"/>
        </w:rPr>
        <w:t xml:space="preserve">Core </w:t>
      </w:r>
      <w:r w:rsidRPr="001C1732">
        <w:rPr>
          <w:rFonts w:ascii="Book Antiqua" w:hAnsi="Book Antiqua"/>
          <w:b/>
          <w:color w:val="000000" w:themeColor="text1"/>
          <w:sz w:val="24"/>
          <w:szCs w:val="24"/>
        </w:rPr>
        <w:t>tip</w:t>
      </w:r>
      <w:r w:rsidRPr="001C1732">
        <w:rPr>
          <w:rFonts w:ascii="Book Antiqua" w:eastAsia="Times New Roman" w:hAnsi="Book Antiqua"/>
          <w:b/>
          <w:color w:val="000000" w:themeColor="text1"/>
          <w:sz w:val="24"/>
          <w:szCs w:val="24"/>
        </w:rPr>
        <w:t>:</w:t>
      </w:r>
      <w:r w:rsidRPr="001C1732">
        <w:rPr>
          <w:rFonts w:ascii="Book Antiqua" w:eastAsia="Times New Roman" w:hAnsi="Book Antiqua"/>
          <w:color w:val="000000" w:themeColor="text1"/>
          <w:sz w:val="24"/>
          <w:szCs w:val="24"/>
        </w:rPr>
        <w:t xml:space="preserve"> </w:t>
      </w:r>
      <w:r w:rsidR="00C31A85">
        <w:rPr>
          <w:rFonts w:ascii="Book Antiqua" w:hAnsi="Book Antiqua"/>
          <w:color w:val="000000" w:themeColor="text1"/>
          <w:sz w:val="24"/>
          <w:szCs w:val="24"/>
        </w:rPr>
        <w:t>Three-dimensional</w:t>
      </w:r>
      <w:r w:rsidRPr="001C1732">
        <w:rPr>
          <w:rFonts w:ascii="Book Antiqua" w:hAnsi="Book Antiqua"/>
          <w:color w:val="000000" w:themeColor="text1"/>
          <w:sz w:val="24"/>
          <w:szCs w:val="24"/>
        </w:rPr>
        <w:t xml:space="preserve"> shear-wave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is a reliable noninvasive technique that may </w:t>
      </w:r>
      <w:r w:rsidR="003467D1" w:rsidRPr="001C1732">
        <w:rPr>
          <w:rFonts w:ascii="Book Antiqua" w:hAnsi="Book Antiqua"/>
          <w:color w:val="000000" w:themeColor="text1"/>
          <w:sz w:val="24"/>
          <w:szCs w:val="24"/>
        </w:rPr>
        <w:t>be useful for</w:t>
      </w:r>
      <w:r w:rsidRPr="001C1732">
        <w:rPr>
          <w:rFonts w:ascii="Book Antiqua" w:hAnsi="Book Antiqua"/>
          <w:color w:val="000000" w:themeColor="text1"/>
          <w:sz w:val="24"/>
          <w:szCs w:val="24"/>
        </w:rPr>
        <w:t xml:space="preserve"> the real-time assessment of treatment efficacy immediately after radiofrequency ablation procedure</w:t>
      </w:r>
      <w:r w:rsidR="003467D1" w:rsidRPr="001C1732">
        <w:rPr>
          <w:rFonts w:ascii="Book Antiqua" w:hAnsi="Book Antiqua"/>
          <w:color w:val="000000" w:themeColor="text1"/>
          <w:sz w:val="24"/>
          <w:szCs w:val="24"/>
        </w:rPr>
        <w:t>s. It</w:t>
      </w:r>
      <w:r w:rsidRPr="001C1732">
        <w:rPr>
          <w:rFonts w:ascii="Book Antiqua" w:hAnsi="Book Antiqua"/>
          <w:color w:val="000000" w:themeColor="text1"/>
          <w:sz w:val="24"/>
          <w:szCs w:val="24"/>
        </w:rPr>
        <w:t xml:space="preserve"> </w:t>
      </w:r>
      <w:r w:rsidR="003467D1" w:rsidRPr="001C1732">
        <w:rPr>
          <w:rFonts w:ascii="Book Antiqua" w:hAnsi="Book Antiqua"/>
          <w:color w:val="000000" w:themeColor="text1"/>
          <w:sz w:val="24"/>
          <w:szCs w:val="24"/>
        </w:rPr>
        <w:t>is superior to</w:t>
      </w:r>
      <w:r w:rsidRPr="001C1732">
        <w:rPr>
          <w:rFonts w:ascii="Book Antiqua" w:hAnsi="Book Antiqua"/>
          <w:color w:val="000000" w:themeColor="text1"/>
          <w:sz w:val="24"/>
          <w:szCs w:val="24"/>
        </w:rPr>
        <w:t xml:space="preserve"> B-mode ultrasound in delineating the ablated area</w:t>
      </w:r>
      <w:r w:rsidR="003467D1"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w:t>
      </w:r>
      <w:r w:rsidR="003467D1"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the liver. The threshold value </w:t>
      </w:r>
      <w:r w:rsidR="003C56AA" w:rsidRPr="001C1732">
        <w:rPr>
          <w:rFonts w:ascii="Book Antiqua" w:hAnsi="Book Antiqua"/>
          <w:color w:val="000000" w:themeColor="text1"/>
          <w:sz w:val="24"/>
          <w:szCs w:val="24"/>
        </w:rPr>
        <w:t>for determining</w:t>
      </w:r>
      <w:r w:rsidRPr="001C1732">
        <w:rPr>
          <w:rFonts w:ascii="Book Antiqua" w:hAnsi="Book Antiqua"/>
          <w:color w:val="000000" w:themeColor="text1"/>
          <w:sz w:val="24"/>
          <w:szCs w:val="24"/>
        </w:rPr>
        <w:t xml:space="preserve"> </w:t>
      </w:r>
      <w:r w:rsidR="003467D1" w:rsidRPr="001C1732">
        <w:rPr>
          <w:rFonts w:ascii="Book Antiqua" w:hAnsi="Book Antiqua"/>
          <w:color w:val="000000" w:themeColor="text1"/>
          <w:sz w:val="24"/>
          <w:szCs w:val="24"/>
        </w:rPr>
        <w:t>remaining</w:t>
      </w:r>
      <w:r w:rsidRPr="001C1732">
        <w:rPr>
          <w:rFonts w:ascii="Book Antiqua" w:hAnsi="Book Antiqua"/>
          <w:color w:val="000000" w:themeColor="text1"/>
          <w:sz w:val="24"/>
          <w:szCs w:val="24"/>
        </w:rPr>
        <w:t xml:space="preserve"> cell viability </w:t>
      </w:r>
      <w:r w:rsidR="007F412A" w:rsidRPr="001C1732">
        <w:rPr>
          <w:rFonts w:ascii="Book Antiqua" w:hAnsi="Book Antiqua"/>
          <w:color w:val="000000" w:themeColor="text1"/>
          <w:sz w:val="24"/>
          <w:szCs w:val="24"/>
        </w:rPr>
        <w:t>was found to be</w:t>
      </w:r>
      <w:r w:rsidRPr="001C1732">
        <w:rPr>
          <w:rFonts w:ascii="Book Antiqua" w:hAnsi="Book Antiqua"/>
          <w:color w:val="000000" w:themeColor="text1"/>
          <w:sz w:val="24"/>
          <w:szCs w:val="24"/>
        </w:rPr>
        <w:t xml:space="preserve"> 13.1</w:t>
      </w:r>
      <w:r w:rsidR="00C31A85">
        <w:rPr>
          <w:rFonts w:ascii="Book Antiqua" w:hAnsi="Book Antiqua"/>
          <w:color w:val="000000" w:themeColor="text1"/>
          <w:sz w:val="24"/>
          <w:szCs w:val="24"/>
        </w:rPr>
        <w:t xml:space="preserve"> ± </w:t>
      </w:r>
      <w:r w:rsidRPr="001C1732">
        <w:rPr>
          <w:rFonts w:ascii="Book Antiqua" w:hAnsi="Book Antiqua"/>
          <w:color w:val="000000" w:themeColor="text1"/>
          <w:sz w:val="24"/>
          <w:szCs w:val="24"/>
        </w:rPr>
        <w:t xml:space="preserve">1.5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w:t>
      </w:r>
      <w:bookmarkEnd w:id="9"/>
    </w:p>
    <w:p w:rsidR="00C31A85" w:rsidRDefault="00C31A85" w:rsidP="001C1732">
      <w:pPr>
        <w:spacing w:line="360" w:lineRule="auto"/>
        <w:rPr>
          <w:rFonts w:ascii="Book Antiqua" w:eastAsia="宋体" w:hAnsi="Book Antiqua"/>
          <w:b/>
          <w:color w:val="000000" w:themeColor="text1"/>
          <w:sz w:val="24"/>
          <w:szCs w:val="24"/>
          <w:lang w:eastAsia="zh-CN"/>
        </w:rPr>
      </w:pPr>
    </w:p>
    <w:p w:rsidR="00C31A85" w:rsidRPr="00C31A85" w:rsidRDefault="00C31A85" w:rsidP="00C31A85">
      <w:pPr>
        <w:spacing w:line="360" w:lineRule="auto"/>
        <w:rPr>
          <w:rFonts w:ascii="Book Antiqua" w:eastAsia="宋体" w:hAnsi="Book Antiqua"/>
          <w:color w:val="000000" w:themeColor="text1"/>
          <w:sz w:val="24"/>
          <w:szCs w:val="24"/>
          <w:lang w:eastAsia="zh-CN"/>
        </w:rPr>
      </w:pPr>
      <w:r w:rsidRPr="001C1732">
        <w:rPr>
          <w:rFonts w:ascii="Book Antiqua" w:hAnsi="Book Antiqua"/>
          <w:color w:val="000000" w:themeColor="text1"/>
          <w:sz w:val="24"/>
          <w:szCs w:val="24"/>
        </w:rPr>
        <w:t>Sugimoto</w:t>
      </w:r>
      <w:r>
        <w:rPr>
          <w:rFonts w:ascii="Book Antiqua" w:eastAsia="宋体" w:hAnsi="Book Antiqua" w:hint="eastAsia"/>
          <w:color w:val="000000" w:themeColor="text1"/>
          <w:sz w:val="24"/>
          <w:szCs w:val="24"/>
          <w:lang w:eastAsia="zh-CN"/>
        </w:rPr>
        <w:t xml:space="preserve"> K</w:t>
      </w:r>
      <w:r w:rsidRPr="001C1732">
        <w:rPr>
          <w:rFonts w:ascii="Book Antiqua" w:hAnsi="Book Antiqua"/>
          <w:color w:val="000000" w:themeColor="text1"/>
          <w:sz w:val="24"/>
          <w:szCs w:val="24"/>
        </w:rPr>
        <w:t>, Oshiro</w:t>
      </w:r>
      <w:r>
        <w:rPr>
          <w:rFonts w:ascii="Book Antiqua" w:eastAsia="宋体" w:hAnsi="Book Antiqua" w:hint="eastAsia"/>
          <w:color w:val="000000" w:themeColor="text1"/>
          <w:sz w:val="24"/>
          <w:szCs w:val="24"/>
          <w:lang w:eastAsia="zh-CN"/>
        </w:rPr>
        <w:t xml:space="preserve"> H,</w:t>
      </w:r>
      <w:r w:rsidRPr="001C1732">
        <w:rPr>
          <w:rFonts w:ascii="Book Antiqua" w:hAnsi="Book Antiqua"/>
          <w:color w:val="000000" w:themeColor="text1"/>
          <w:sz w:val="24"/>
          <w:szCs w:val="24"/>
        </w:rPr>
        <w:t xml:space="preserve"> Ogawa</w:t>
      </w:r>
      <w:r>
        <w:rPr>
          <w:rFonts w:ascii="Book Antiqua" w:eastAsia="宋体" w:hAnsi="Book Antiqua" w:hint="eastAsia"/>
          <w:color w:val="000000" w:themeColor="text1"/>
          <w:sz w:val="24"/>
          <w:szCs w:val="24"/>
          <w:lang w:eastAsia="zh-CN"/>
        </w:rPr>
        <w:t xml:space="preserve"> S</w:t>
      </w:r>
      <w:r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Honjo</w:t>
      </w:r>
      <w:proofErr w:type="spellEnd"/>
      <w:r>
        <w:rPr>
          <w:rFonts w:ascii="Book Antiqua" w:eastAsia="宋体" w:hAnsi="Book Antiqua" w:hint="eastAsia"/>
          <w:color w:val="000000" w:themeColor="text1"/>
          <w:sz w:val="24"/>
          <w:szCs w:val="24"/>
          <w:lang w:eastAsia="zh-CN"/>
        </w:rPr>
        <w:t xml:space="preserve"> M</w:t>
      </w:r>
      <w:r w:rsidRPr="001C1732">
        <w:rPr>
          <w:rFonts w:ascii="Book Antiqua" w:hAnsi="Book Antiqua"/>
          <w:color w:val="000000" w:themeColor="text1"/>
          <w:sz w:val="24"/>
          <w:szCs w:val="24"/>
        </w:rPr>
        <w:t>, Hara</w:t>
      </w:r>
      <w:r>
        <w:rPr>
          <w:rFonts w:ascii="Book Antiqua" w:eastAsia="宋体" w:hAnsi="Book Antiqua" w:hint="eastAsia"/>
          <w:color w:val="000000" w:themeColor="text1"/>
          <w:sz w:val="24"/>
          <w:szCs w:val="24"/>
          <w:lang w:eastAsia="zh-CN"/>
        </w:rPr>
        <w:t xml:space="preserve"> T</w:t>
      </w:r>
      <w:r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Moriyasu</w:t>
      </w:r>
      <w:proofErr w:type="spellEnd"/>
      <w:r>
        <w:rPr>
          <w:rFonts w:ascii="Book Antiqua" w:eastAsia="宋体" w:hAnsi="Book Antiqua" w:hint="eastAsia"/>
          <w:color w:val="000000" w:themeColor="text1"/>
          <w:sz w:val="24"/>
          <w:szCs w:val="24"/>
          <w:lang w:eastAsia="zh-CN"/>
        </w:rPr>
        <w:t xml:space="preserve"> F. </w:t>
      </w:r>
      <w:r w:rsidR="009168C0" w:rsidRPr="009168C0">
        <w:rPr>
          <w:rFonts w:ascii="Book Antiqua" w:hAnsi="Book Antiqua"/>
          <w:bCs/>
          <w:color w:val="000000" w:themeColor="text1"/>
          <w:sz w:val="24"/>
          <w:szCs w:val="24"/>
        </w:rPr>
        <w:t xml:space="preserve">Radiologic-pathologic correlation of three-dimensional shear-wave </w:t>
      </w:r>
      <w:proofErr w:type="spellStart"/>
      <w:r w:rsidR="009168C0" w:rsidRPr="009168C0">
        <w:rPr>
          <w:rFonts w:ascii="Book Antiqua" w:hAnsi="Book Antiqua"/>
          <w:bCs/>
          <w:color w:val="000000" w:themeColor="text1"/>
          <w:sz w:val="24"/>
          <w:szCs w:val="24"/>
        </w:rPr>
        <w:t>elastographic</w:t>
      </w:r>
      <w:proofErr w:type="spellEnd"/>
      <w:r w:rsidR="009168C0" w:rsidRPr="009168C0">
        <w:rPr>
          <w:rFonts w:ascii="Book Antiqua" w:hAnsi="Book Antiqua"/>
          <w:bCs/>
          <w:color w:val="000000" w:themeColor="text1"/>
          <w:sz w:val="24"/>
          <w:szCs w:val="24"/>
        </w:rPr>
        <w:t xml:space="preserve"> findings in assessing the liver ablation volume after radiofrequency ablation</w:t>
      </w:r>
      <w:r>
        <w:rPr>
          <w:rFonts w:ascii="Book Antiqua" w:eastAsia="宋体" w:hAnsi="Book Antiqua" w:hint="eastAsia"/>
          <w:bCs/>
          <w:color w:val="000000" w:themeColor="text1"/>
          <w:sz w:val="24"/>
          <w:szCs w:val="24"/>
          <w:lang w:eastAsia="zh-CN"/>
        </w:rPr>
        <w:t>.</w:t>
      </w:r>
      <w:r w:rsidRPr="00C31A85">
        <w:t xml:space="preserve"> </w:t>
      </w:r>
      <w:r w:rsidRPr="00C31A85">
        <w:rPr>
          <w:rFonts w:ascii="Book Antiqua" w:eastAsia="宋体" w:hAnsi="Book Antiqua"/>
          <w:bCs/>
          <w:i/>
          <w:color w:val="000000" w:themeColor="text1"/>
          <w:sz w:val="24"/>
          <w:szCs w:val="24"/>
          <w:lang w:eastAsia="zh-CN"/>
        </w:rPr>
        <w:t xml:space="preserve">World J </w:t>
      </w:r>
      <w:proofErr w:type="spellStart"/>
      <w:r w:rsidRPr="00C31A85">
        <w:rPr>
          <w:rFonts w:ascii="Book Antiqua" w:eastAsia="宋体" w:hAnsi="Book Antiqua"/>
          <w:bCs/>
          <w:i/>
          <w:color w:val="000000" w:themeColor="text1"/>
          <w:sz w:val="24"/>
          <w:szCs w:val="24"/>
          <w:lang w:eastAsia="zh-CN"/>
        </w:rPr>
        <w:t>Gastroenterol</w:t>
      </w:r>
      <w:proofErr w:type="spellEnd"/>
      <w:r w:rsidRPr="00C31A85">
        <w:rPr>
          <w:rFonts w:ascii="Book Antiqua" w:eastAsia="宋体" w:hAnsi="Book Antiqua"/>
          <w:bCs/>
          <w:color w:val="000000" w:themeColor="text1"/>
          <w:sz w:val="24"/>
          <w:szCs w:val="24"/>
          <w:lang w:eastAsia="zh-CN"/>
        </w:rPr>
        <w:t xml:space="preserve"> 2014; In </w:t>
      </w:r>
      <w:r w:rsidR="003F7797" w:rsidRPr="00C31A85">
        <w:rPr>
          <w:rFonts w:ascii="Book Antiqua" w:eastAsia="宋体" w:hAnsi="Book Antiqua"/>
          <w:bCs/>
          <w:color w:val="000000" w:themeColor="text1"/>
          <w:sz w:val="24"/>
          <w:szCs w:val="24"/>
          <w:lang w:eastAsia="zh-CN"/>
        </w:rPr>
        <w:t>press</w:t>
      </w:r>
      <w:r w:rsidR="003F7797">
        <w:rPr>
          <w:rFonts w:ascii="Book Antiqua" w:eastAsia="宋体" w:hAnsi="Book Antiqua"/>
          <w:bCs/>
          <w:color w:val="000000" w:themeColor="text1"/>
          <w:sz w:val="24"/>
          <w:szCs w:val="24"/>
          <w:lang w:eastAsia="zh-CN"/>
        </w:rPr>
        <w:t xml:space="preserve"> </w:t>
      </w:r>
    </w:p>
    <w:p w:rsidR="00C31A85" w:rsidRPr="00C31A85" w:rsidRDefault="00C31A85" w:rsidP="001C1732">
      <w:pPr>
        <w:spacing w:line="360" w:lineRule="auto"/>
        <w:rPr>
          <w:rFonts w:ascii="Book Antiqua" w:eastAsia="宋体" w:hAnsi="Book Antiqua"/>
          <w:b/>
          <w:color w:val="000000" w:themeColor="text1"/>
          <w:sz w:val="24"/>
          <w:szCs w:val="24"/>
          <w:lang w:eastAsia="zh-CN"/>
        </w:rPr>
      </w:pPr>
    </w:p>
    <w:p w:rsidR="00867244" w:rsidRPr="001C1732" w:rsidRDefault="00867244" w:rsidP="001C1732">
      <w:pPr>
        <w:keepNext/>
        <w:spacing w:line="360" w:lineRule="auto"/>
        <w:rPr>
          <w:rFonts w:ascii="Book Antiqua" w:hAnsi="Book Antiqua"/>
          <w:b/>
          <w:color w:val="000000" w:themeColor="text1"/>
          <w:sz w:val="24"/>
          <w:szCs w:val="24"/>
        </w:rPr>
      </w:pPr>
      <w:r w:rsidRPr="001C1732">
        <w:rPr>
          <w:rFonts w:ascii="Book Antiqua" w:hAnsi="Book Antiqua"/>
          <w:b/>
          <w:color w:val="000000" w:themeColor="text1"/>
          <w:sz w:val="24"/>
          <w:szCs w:val="24"/>
        </w:rPr>
        <w:lastRenderedPageBreak/>
        <w:t>INTRODUCTION</w:t>
      </w:r>
    </w:p>
    <w:p w:rsidR="00867244" w:rsidRPr="001C1732" w:rsidRDefault="00CC4FE2"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R</w:t>
      </w:r>
      <w:r w:rsidR="00867244" w:rsidRPr="001C1732">
        <w:rPr>
          <w:rFonts w:ascii="Book Antiqua" w:hAnsi="Book Antiqua"/>
          <w:color w:val="000000" w:themeColor="text1"/>
          <w:sz w:val="24"/>
          <w:szCs w:val="24"/>
        </w:rPr>
        <w:t xml:space="preserve">adiofrequency (RF) ablation has </w:t>
      </w:r>
      <w:r w:rsidRPr="001C1732">
        <w:rPr>
          <w:rFonts w:ascii="Book Antiqua" w:hAnsi="Book Antiqua"/>
          <w:color w:val="000000" w:themeColor="text1"/>
          <w:sz w:val="24"/>
          <w:szCs w:val="24"/>
        </w:rPr>
        <w:t xml:space="preserve">recently </w:t>
      </w:r>
      <w:r w:rsidR="00867244" w:rsidRPr="001C1732">
        <w:rPr>
          <w:rFonts w:ascii="Book Antiqua" w:hAnsi="Book Antiqua"/>
          <w:color w:val="000000" w:themeColor="text1"/>
          <w:sz w:val="24"/>
          <w:szCs w:val="24"/>
        </w:rPr>
        <w:t xml:space="preserve">been </w:t>
      </w:r>
      <w:r w:rsidRPr="001C1732">
        <w:rPr>
          <w:rFonts w:ascii="Book Antiqua" w:hAnsi="Book Antiqua"/>
          <w:color w:val="000000" w:themeColor="text1"/>
          <w:sz w:val="24"/>
          <w:szCs w:val="24"/>
        </w:rPr>
        <w:t>reported to be</w:t>
      </w:r>
      <w:r w:rsidR="00867244" w:rsidRPr="001C1732">
        <w:rPr>
          <w:rFonts w:ascii="Book Antiqua" w:hAnsi="Book Antiqua"/>
          <w:color w:val="000000" w:themeColor="text1"/>
          <w:sz w:val="24"/>
          <w:szCs w:val="24"/>
        </w:rPr>
        <w:t xml:space="preserve"> useful for </w:t>
      </w:r>
      <w:r w:rsidRPr="001C1732">
        <w:rPr>
          <w:rFonts w:ascii="Book Antiqua" w:hAnsi="Book Antiqua"/>
          <w:color w:val="000000" w:themeColor="text1"/>
          <w:sz w:val="24"/>
          <w:szCs w:val="24"/>
        </w:rPr>
        <w:t xml:space="preserve">the treatment of </w:t>
      </w:r>
      <w:r w:rsidR="00867244" w:rsidRPr="001C1732">
        <w:rPr>
          <w:rFonts w:ascii="Book Antiqua" w:hAnsi="Book Antiqua"/>
          <w:color w:val="000000" w:themeColor="text1"/>
          <w:sz w:val="24"/>
          <w:szCs w:val="24"/>
        </w:rPr>
        <w:t>malignant liver tumors</w:t>
      </w:r>
      <w:r w:rsidR="00867244" w:rsidRPr="001C1732">
        <w:rPr>
          <w:rFonts w:ascii="Book Antiqua" w:hAnsi="Book Antiqua"/>
          <w:color w:val="000000" w:themeColor="text1"/>
          <w:sz w:val="24"/>
          <w:szCs w:val="24"/>
          <w:vertAlign w:val="superscript"/>
        </w:rPr>
        <w:t>[1,2]</w:t>
      </w:r>
      <w:r w:rsidR="00867244" w:rsidRPr="001C1732">
        <w:rPr>
          <w:rFonts w:ascii="Book Antiqua" w:hAnsi="Book Antiqua"/>
          <w:color w:val="000000" w:themeColor="text1"/>
          <w:sz w:val="24"/>
          <w:szCs w:val="24"/>
        </w:rPr>
        <w:t xml:space="preserve">. Because of its ease of use, widespread availability, potential for repeated use </w:t>
      </w:r>
      <w:r w:rsidR="009D558C" w:rsidRPr="001C1732">
        <w:rPr>
          <w:rFonts w:ascii="Book Antiqua" w:hAnsi="Book Antiqua"/>
          <w:color w:val="000000" w:themeColor="text1"/>
          <w:sz w:val="24"/>
          <w:szCs w:val="24"/>
        </w:rPr>
        <w:t>in</w:t>
      </w:r>
      <w:r w:rsidR="00867244" w:rsidRPr="001C1732">
        <w:rPr>
          <w:rFonts w:ascii="Book Antiqua" w:hAnsi="Book Antiqua"/>
          <w:color w:val="000000" w:themeColor="text1"/>
          <w:sz w:val="24"/>
          <w:szCs w:val="24"/>
        </w:rPr>
        <w:t xml:space="preserve"> solitary or multifocal hepatic disease, and low cost compared with laparoscopic and open surgical approaches, the </w:t>
      </w:r>
      <w:r w:rsidRPr="001C1732">
        <w:rPr>
          <w:rFonts w:ascii="Book Antiqua" w:hAnsi="Book Antiqua"/>
          <w:color w:val="000000" w:themeColor="text1"/>
          <w:sz w:val="24"/>
          <w:szCs w:val="24"/>
        </w:rPr>
        <w:t>range of applications</w:t>
      </w:r>
      <w:r w:rsidR="00867244" w:rsidRPr="001C1732">
        <w:rPr>
          <w:rFonts w:ascii="Book Antiqua" w:hAnsi="Book Antiqua"/>
          <w:color w:val="000000" w:themeColor="text1"/>
          <w:sz w:val="24"/>
          <w:szCs w:val="24"/>
        </w:rPr>
        <w:t xml:space="preserve"> of RF ablation has been </w:t>
      </w:r>
      <w:r w:rsidRPr="001C1732">
        <w:rPr>
          <w:rFonts w:ascii="Book Antiqua" w:hAnsi="Book Antiqua"/>
          <w:color w:val="000000" w:themeColor="text1"/>
          <w:sz w:val="24"/>
          <w:szCs w:val="24"/>
        </w:rPr>
        <w:t>expanding</w:t>
      </w:r>
      <w:r w:rsidR="00867244"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 xml:space="preserve">to include the treatment of malignancies in a </w:t>
      </w:r>
      <w:r w:rsidR="00867244" w:rsidRPr="001C1732">
        <w:rPr>
          <w:rFonts w:ascii="Book Antiqua" w:hAnsi="Book Antiqua"/>
          <w:color w:val="000000" w:themeColor="text1"/>
          <w:sz w:val="24"/>
          <w:szCs w:val="24"/>
        </w:rPr>
        <w:t>vari</w:t>
      </w:r>
      <w:r w:rsidRPr="001C1732">
        <w:rPr>
          <w:rFonts w:ascii="Book Antiqua" w:hAnsi="Book Antiqua"/>
          <w:color w:val="000000" w:themeColor="text1"/>
          <w:sz w:val="24"/>
          <w:szCs w:val="24"/>
        </w:rPr>
        <w:t>ety of</w:t>
      </w:r>
      <w:r w:rsidR="00867244" w:rsidRPr="001C1732">
        <w:rPr>
          <w:rFonts w:ascii="Book Antiqua" w:hAnsi="Book Antiqua"/>
          <w:color w:val="000000" w:themeColor="text1"/>
          <w:sz w:val="24"/>
          <w:szCs w:val="24"/>
        </w:rPr>
        <w:t xml:space="preserve"> organ</w:t>
      </w:r>
      <w:r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w:t>
      </w:r>
    </w:p>
    <w:p w:rsidR="00867244" w:rsidRPr="001C1732" w:rsidRDefault="009D558C"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On the other hand, a</w:t>
      </w:r>
      <w:r w:rsidR="00867244" w:rsidRPr="001C1732">
        <w:rPr>
          <w:rFonts w:ascii="Book Antiqua" w:hAnsi="Book Antiqua"/>
          <w:color w:val="000000" w:themeColor="text1"/>
          <w:sz w:val="24"/>
          <w:szCs w:val="24"/>
        </w:rPr>
        <w:t xml:space="preserve"> notable disadvantage of RF ablation is its lower success rate for complete local tumor eradication compared with</w:t>
      </w:r>
      <w:r w:rsidR="0094589F" w:rsidRPr="001C1732">
        <w:rPr>
          <w:rFonts w:ascii="Book Antiqua" w:hAnsi="Book Antiqua"/>
          <w:color w:val="000000" w:themeColor="text1"/>
          <w:sz w:val="24"/>
          <w:szCs w:val="24"/>
        </w:rPr>
        <w:t xml:space="preserve"> more invasive surgical methods</w:t>
      </w:r>
      <w:r w:rsidR="00867244" w:rsidRPr="001C1732">
        <w:rPr>
          <w:rFonts w:ascii="Book Antiqua" w:hAnsi="Book Antiqua"/>
          <w:color w:val="000000" w:themeColor="text1"/>
          <w:sz w:val="24"/>
          <w:szCs w:val="24"/>
          <w:vertAlign w:val="superscript"/>
        </w:rPr>
        <w:t>[3]</w:t>
      </w:r>
      <w:r w:rsidR="00867244"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 xml:space="preserve">The ability to perform </w:t>
      </w:r>
      <w:r w:rsidR="00867244" w:rsidRPr="001C1732">
        <w:rPr>
          <w:rFonts w:ascii="Book Antiqua" w:hAnsi="Book Antiqua"/>
          <w:color w:val="000000" w:themeColor="text1"/>
          <w:sz w:val="24"/>
          <w:szCs w:val="24"/>
        </w:rPr>
        <w:t xml:space="preserve">evaluation during or immediately after </w:t>
      </w:r>
      <w:r w:rsidR="009A0268" w:rsidRPr="001C1732">
        <w:rPr>
          <w:rFonts w:ascii="Book Antiqua" w:hAnsi="Book Antiqua"/>
          <w:color w:val="000000" w:themeColor="text1"/>
          <w:sz w:val="24"/>
          <w:szCs w:val="24"/>
        </w:rPr>
        <w:t>ablation</w:t>
      </w:r>
      <w:r w:rsidR="00867244" w:rsidRPr="001C1732">
        <w:rPr>
          <w:rFonts w:ascii="Book Antiqua" w:hAnsi="Book Antiqua"/>
          <w:color w:val="000000" w:themeColor="text1"/>
          <w:sz w:val="24"/>
          <w:szCs w:val="24"/>
        </w:rPr>
        <w:t xml:space="preserve"> procedure</w:t>
      </w:r>
      <w:r w:rsidR="009A0268"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 xml:space="preserve"> would </w:t>
      </w:r>
      <w:r w:rsidRPr="001C1732">
        <w:rPr>
          <w:rFonts w:ascii="Book Antiqua" w:hAnsi="Book Antiqua"/>
          <w:color w:val="000000" w:themeColor="text1"/>
          <w:sz w:val="24"/>
          <w:szCs w:val="24"/>
        </w:rPr>
        <w:t xml:space="preserve">therefore </w:t>
      </w:r>
      <w:r w:rsidR="00867244" w:rsidRPr="001C1732">
        <w:rPr>
          <w:rFonts w:ascii="Book Antiqua" w:hAnsi="Book Antiqua"/>
          <w:color w:val="000000" w:themeColor="text1"/>
          <w:sz w:val="24"/>
          <w:szCs w:val="24"/>
        </w:rPr>
        <w:t xml:space="preserve">be </w:t>
      </w:r>
      <w:r w:rsidRPr="001C1732">
        <w:rPr>
          <w:rFonts w:ascii="Book Antiqua" w:hAnsi="Book Antiqua"/>
          <w:color w:val="000000" w:themeColor="text1"/>
          <w:sz w:val="24"/>
          <w:szCs w:val="24"/>
        </w:rPr>
        <w:t xml:space="preserve">very </w:t>
      </w:r>
      <w:r w:rsidR="00946DCF" w:rsidRPr="001C1732">
        <w:rPr>
          <w:rFonts w:ascii="Book Antiqua" w:hAnsi="Book Antiqua"/>
          <w:color w:val="000000" w:themeColor="text1"/>
          <w:sz w:val="24"/>
          <w:szCs w:val="24"/>
        </w:rPr>
        <w:t>helpful,</w:t>
      </w:r>
      <w:r w:rsidR="00867244" w:rsidRPr="001C1732">
        <w:rPr>
          <w:rFonts w:ascii="Book Antiqua" w:hAnsi="Book Antiqua"/>
          <w:color w:val="000000" w:themeColor="text1"/>
          <w:sz w:val="24"/>
          <w:szCs w:val="24"/>
        </w:rPr>
        <w:t xml:space="preserve"> </w:t>
      </w:r>
      <w:r w:rsidR="009A0268" w:rsidRPr="001C1732">
        <w:rPr>
          <w:rFonts w:ascii="Book Antiqua" w:hAnsi="Book Antiqua"/>
          <w:color w:val="000000" w:themeColor="text1"/>
          <w:sz w:val="24"/>
          <w:szCs w:val="24"/>
        </w:rPr>
        <w:t>making it possible to determine</w:t>
      </w:r>
      <w:r w:rsidR="00946DCF" w:rsidRPr="001C1732">
        <w:rPr>
          <w:rFonts w:ascii="Book Antiqua" w:hAnsi="Book Antiqua"/>
          <w:color w:val="000000" w:themeColor="text1"/>
          <w:sz w:val="24"/>
          <w:szCs w:val="24"/>
        </w:rPr>
        <w:t xml:space="preserve"> the</w:t>
      </w:r>
      <w:r w:rsidR="00867244" w:rsidRPr="001C1732">
        <w:rPr>
          <w:rFonts w:ascii="Book Antiqua" w:hAnsi="Book Antiqua"/>
          <w:color w:val="000000" w:themeColor="text1"/>
          <w:sz w:val="24"/>
          <w:szCs w:val="24"/>
        </w:rPr>
        <w:t xml:space="preserve"> completeness of ablation</w:t>
      </w:r>
      <w:r w:rsidR="00946DCF" w:rsidRPr="001C1732">
        <w:rPr>
          <w:rFonts w:ascii="Book Antiqua" w:hAnsi="Book Antiqua"/>
          <w:color w:val="000000" w:themeColor="text1"/>
          <w:sz w:val="24"/>
          <w:szCs w:val="24"/>
        </w:rPr>
        <w:t xml:space="preserve"> </w:t>
      </w:r>
      <w:r w:rsidR="00554071" w:rsidRPr="001C1732">
        <w:rPr>
          <w:rFonts w:ascii="Book Antiqua" w:hAnsi="Book Antiqua"/>
          <w:color w:val="000000" w:themeColor="text1"/>
          <w:sz w:val="24"/>
          <w:szCs w:val="24"/>
        </w:rPr>
        <w:t>in real time</w:t>
      </w:r>
      <w:r w:rsidR="00946DCF" w:rsidRPr="001C1732">
        <w:rPr>
          <w:rFonts w:ascii="Book Antiqua" w:hAnsi="Book Antiqua"/>
          <w:color w:val="000000" w:themeColor="text1"/>
          <w:sz w:val="24"/>
          <w:szCs w:val="24"/>
        </w:rPr>
        <w:t xml:space="preserve"> </w:t>
      </w:r>
      <w:r w:rsidR="009A0268" w:rsidRPr="001C1732">
        <w:rPr>
          <w:rFonts w:ascii="Book Antiqua" w:hAnsi="Book Antiqua"/>
          <w:color w:val="000000" w:themeColor="text1"/>
          <w:sz w:val="24"/>
          <w:szCs w:val="24"/>
        </w:rPr>
        <w:t>and to perform</w:t>
      </w:r>
      <w:r w:rsidR="00867244" w:rsidRPr="001C1732">
        <w:rPr>
          <w:rFonts w:ascii="Book Antiqua" w:hAnsi="Book Antiqua"/>
          <w:color w:val="000000" w:themeColor="text1"/>
          <w:sz w:val="24"/>
          <w:szCs w:val="24"/>
        </w:rPr>
        <w:t xml:space="preserve"> </w:t>
      </w:r>
      <w:r w:rsidR="0062158E" w:rsidRPr="001C1732">
        <w:rPr>
          <w:rFonts w:ascii="Book Antiqua" w:hAnsi="Book Antiqua"/>
          <w:color w:val="000000" w:themeColor="text1"/>
          <w:sz w:val="24"/>
          <w:szCs w:val="24"/>
        </w:rPr>
        <w:t>further</w:t>
      </w:r>
      <w:r w:rsidR="00554071" w:rsidRPr="001C1732">
        <w:rPr>
          <w:rFonts w:ascii="Book Antiqua" w:hAnsi="Book Antiqua"/>
          <w:color w:val="000000" w:themeColor="text1"/>
          <w:sz w:val="24"/>
          <w:szCs w:val="24"/>
        </w:rPr>
        <w:t xml:space="preserve"> intervention</w:t>
      </w:r>
      <w:r w:rsidR="00867244" w:rsidRPr="001C1732">
        <w:rPr>
          <w:rFonts w:ascii="Book Antiqua" w:hAnsi="Book Antiqua"/>
          <w:color w:val="000000" w:themeColor="text1"/>
          <w:sz w:val="24"/>
          <w:szCs w:val="24"/>
        </w:rPr>
        <w:t xml:space="preserve"> </w:t>
      </w:r>
      <w:r w:rsidR="009A0268" w:rsidRPr="001C1732">
        <w:rPr>
          <w:rFonts w:ascii="Book Antiqua" w:hAnsi="Book Antiqua"/>
          <w:color w:val="000000" w:themeColor="text1"/>
          <w:sz w:val="24"/>
          <w:szCs w:val="24"/>
        </w:rPr>
        <w:t>if</w:t>
      </w:r>
      <w:r w:rsidR="00867244" w:rsidRPr="001C1732">
        <w:rPr>
          <w:rFonts w:ascii="Book Antiqua" w:hAnsi="Book Antiqua"/>
          <w:color w:val="000000" w:themeColor="text1"/>
          <w:sz w:val="24"/>
          <w:szCs w:val="24"/>
        </w:rPr>
        <w:t xml:space="preserve"> </w:t>
      </w:r>
      <w:r w:rsidR="009A0268" w:rsidRPr="001C1732">
        <w:rPr>
          <w:rFonts w:ascii="Book Antiqua" w:hAnsi="Book Antiqua"/>
          <w:color w:val="000000" w:themeColor="text1"/>
          <w:sz w:val="24"/>
          <w:szCs w:val="24"/>
        </w:rPr>
        <w:t xml:space="preserve">remaining </w:t>
      </w:r>
      <w:r w:rsidR="00867244" w:rsidRPr="001C1732">
        <w:rPr>
          <w:rFonts w:ascii="Book Antiqua" w:hAnsi="Book Antiqua"/>
          <w:color w:val="000000" w:themeColor="text1"/>
          <w:sz w:val="24"/>
          <w:szCs w:val="24"/>
        </w:rPr>
        <w:t>viable tumor is found.</w:t>
      </w:r>
    </w:p>
    <w:p w:rsidR="00867244" w:rsidRPr="001C1732" w:rsidRDefault="0086724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 xml:space="preserve">In recent decades, there has been an increasing interest in assessing the viscoelastic properties of tissues using ultrasound (US)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Among the various techniques </w:t>
      </w:r>
      <w:r w:rsidR="00554071" w:rsidRPr="001C1732">
        <w:rPr>
          <w:rFonts w:ascii="Book Antiqua" w:hAnsi="Book Antiqua"/>
          <w:color w:val="000000" w:themeColor="text1"/>
          <w:sz w:val="24"/>
          <w:szCs w:val="24"/>
        </w:rPr>
        <w:t>employed in</w:t>
      </w:r>
      <w:r w:rsidRPr="001C1732">
        <w:rPr>
          <w:rFonts w:ascii="Book Antiqua" w:hAnsi="Book Antiqua"/>
          <w:color w:val="000000" w:themeColor="text1"/>
          <w:sz w:val="24"/>
          <w:szCs w:val="24"/>
        </w:rPr>
        <w:t xml:space="preserve"> US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shear-wave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(SWE) is a highly reproducible </w:t>
      </w:r>
      <w:r w:rsidR="006304A3" w:rsidRPr="001C1732">
        <w:rPr>
          <w:rFonts w:ascii="Book Antiqua" w:hAnsi="Book Antiqua"/>
          <w:color w:val="000000" w:themeColor="text1"/>
          <w:sz w:val="24"/>
          <w:szCs w:val="24"/>
        </w:rPr>
        <w:t>method</w:t>
      </w:r>
      <w:r w:rsidR="00554071" w:rsidRPr="001C1732">
        <w:rPr>
          <w:rFonts w:ascii="Book Antiqua" w:hAnsi="Book Antiqua"/>
          <w:color w:val="000000" w:themeColor="text1"/>
          <w:sz w:val="24"/>
          <w:szCs w:val="24"/>
        </w:rPr>
        <w:t xml:space="preserve"> </w:t>
      </w:r>
      <w:r w:rsidR="0090654C" w:rsidRPr="001C1732">
        <w:rPr>
          <w:rFonts w:ascii="Book Antiqua" w:hAnsi="Book Antiqua"/>
          <w:color w:val="000000" w:themeColor="text1"/>
          <w:sz w:val="24"/>
          <w:szCs w:val="24"/>
        </w:rPr>
        <w:t>for</w:t>
      </w:r>
      <w:r w:rsidRPr="001C1732">
        <w:rPr>
          <w:rFonts w:ascii="Book Antiqua" w:hAnsi="Book Antiqua"/>
          <w:color w:val="000000" w:themeColor="text1"/>
          <w:sz w:val="24"/>
          <w:szCs w:val="24"/>
        </w:rPr>
        <w:t xml:space="preserve"> measur</w:t>
      </w:r>
      <w:r w:rsidR="0090654C" w:rsidRPr="001C1732">
        <w:rPr>
          <w:rFonts w:ascii="Book Antiqua" w:hAnsi="Book Antiqua"/>
          <w:color w:val="000000" w:themeColor="text1"/>
          <w:sz w:val="24"/>
          <w:szCs w:val="24"/>
        </w:rPr>
        <w:t>ing</w:t>
      </w:r>
      <w:r w:rsidRPr="001C1732">
        <w:rPr>
          <w:rFonts w:ascii="Book Antiqua" w:hAnsi="Book Antiqua"/>
          <w:color w:val="000000" w:themeColor="text1"/>
          <w:sz w:val="24"/>
          <w:szCs w:val="24"/>
        </w:rPr>
        <w:t xml:space="preserve"> the propagation speed of shear waves within tissue</w:t>
      </w:r>
      <w:r w:rsidR="00554071"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to locally quantify </w:t>
      </w:r>
      <w:r w:rsidR="00554071" w:rsidRPr="001C1732">
        <w:rPr>
          <w:rFonts w:ascii="Book Antiqua" w:hAnsi="Book Antiqua"/>
          <w:color w:val="000000" w:themeColor="text1"/>
          <w:sz w:val="24"/>
          <w:szCs w:val="24"/>
        </w:rPr>
        <w:t>tissue</w:t>
      </w:r>
      <w:r w:rsidRPr="001C1732">
        <w:rPr>
          <w:rFonts w:ascii="Book Antiqua" w:hAnsi="Book Antiqua"/>
          <w:color w:val="000000" w:themeColor="text1"/>
          <w:sz w:val="24"/>
          <w:szCs w:val="24"/>
        </w:rPr>
        <w:t xml:space="preserve"> stiffness in kilopascals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 or meters per second</w:t>
      </w:r>
      <w:r w:rsidRPr="001C1732">
        <w:rPr>
          <w:rFonts w:ascii="Book Antiqua" w:hAnsi="Book Antiqua"/>
          <w:color w:val="000000" w:themeColor="text1"/>
          <w:sz w:val="24"/>
          <w:szCs w:val="24"/>
          <w:vertAlign w:val="superscript"/>
        </w:rPr>
        <w:t>[4]</w:t>
      </w:r>
      <w:r w:rsidRPr="001C1732">
        <w:rPr>
          <w:rFonts w:ascii="Book Antiqua" w:hAnsi="Book Antiqua"/>
          <w:color w:val="000000" w:themeColor="text1"/>
          <w:sz w:val="24"/>
          <w:szCs w:val="24"/>
        </w:rPr>
        <w:t xml:space="preserve">. </w:t>
      </w:r>
      <w:r w:rsidR="0090654C" w:rsidRPr="001C1732">
        <w:rPr>
          <w:rFonts w:ascii="Book Antiqua" w:hAnsi="Book Antiqua"/>
          <w:color w:val="000000" w:themeColor="text1"/>
          <w:sz w:val="24"/>
          <w:szCs w:val="24"/>
        </w:rPr>
        <w:t>T</w:t>
      </w:r>
      <w:r w:rsidRPr="001C1732">
        <w:rPr>
          <w:rFonts w:ascii="Book Antiqua" w:hAnsi="Book Antiqua"/>
          <w:color w:val="000000" w:themeColor="text1"/>
          <w:sz w:val="24"/>
          <w:szCs w:val="24"/>
        </w:rPr>
        <w:t xml:space="preserve">hree-dimensional (3D) SWE has also </w:t>
      </w:r>
      <w:r w:rsidR="0090654C" w:rsidRPr="001C1732">
        <w:rPr>
          <w:rFonts w:ascii="Book Antiqua" w:hAnsi="Book Antiqua"/>
          <w:color w:val="000000" w:themeColor="text1"/>
          <w:sz w:val="24"/>
          <w:szCs w:val="24"/>
        </w:rPr>
        <w:t xml:space="preserve">recently </w:t>
      </w:r>
      <w:r w:rsidRPr="001C1732">
        <w:rPr>
          <w:rFonts w:ascii="Book Antiqua" w:hAnsi="Book Antiqua"/>
          <w:color w:val="000000" w:themeColor="text1"/>
          <w:sz w:val="24"/>
          <w:szCs w:val="24"/>
        </w:rPr>
        <w:t>been developed</w:t>
      </w:r>
      <w:r w:rsidR="0090654C"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w:t>
      </w:r>
      <w:r w:rsidR="0090654C" w:rsidRPr="001C1732">
        <w:rPr>
          <w:rFonts w:ascii="Book Antiqua" w:hAnsi="Book Antiqua"/>
          <w:color w:val="000000" w:themeColor="text1"/>
          <w:sz w:val="24"/>
          <w:szCs w:val="24"/>
        </w:rPr>
        <w:t xml:space="preserve">This </w:t>
      </w:r>
      <w:r w:rsidR="006304A3" w:rsidRPr="001C1732">
        <w:rPr>
          <w:rFonts w:ascii="Book Antiqua" w:hAnsi="Book Antiqua"/>
          <w:color w:val="000000" w:themeColor="text1"/>
          <w:sz w:val="24"/>
          <w:szCs w:val="24"/>
        </w:rPr>
        <w:t>method</w:t>
      </w:r>
      <w:r w:rsidRPr="001C1732">
        <w:rPr>
          <w:rFonts w:ascii="Book Antiqua" w:hAnsi="Book Antiqua"/>
          <w:color w:val="000000" w:themeColor="text1"/>
          <w:sz w:val="24"/>
          <w:szCs w:val="24"/>
        </w:rPr>
        <w:t xml:space="preserve"> </w:t>
      </w:r>
      <w:r w:rsidR="0090654C" w:rsidRPr="001C1732">
        <w:rPr>
          <w:rFonts w:ascii="Book Antiqua" w:hAnsi="Book Antiqua"/>
          <w:color w:val="000000" w:themeColor="text1"/>
          <w:sz w:val="24"/>
          <w:szCs w:val="24"/>
        </w:rPr>
        <w:t>can provide</w:t>
      </w:r>
      <w:r w:rsidRPr="001C1732">
        <w:rPr>
          <w:rFonts w:ascii="Book Antiqua" w:hAnsi="Book Antiqua"/>
          <w:color w:val="000000" w:themeColor="text1"/>
          <w:sz w:val="24"/>
          <w:szCs w:val="24"/>
        </w:rPr>
        <w:t xml:space="preserve"> 3D color-coded elasticity maps of tissue stiffness and quantitative 3D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volume images in a single acquisition</w:t>
      </w:r>
      <w:r w:rsidRPr="001C1732">
        <w:rPr>
          <w:rFonts w:ascii="Book Antiqua" w:hAnsi="Book Antiqua"/>
          <w:color w:val="000000" w:themeColor="text1"/>
          <w:sz w:val="24"/>
          <w:szCs w:val="24"/>
          <w:vertAlign w:val="superscript"/>
        </w:rPr>
        <w:t>[5]</w:t>
      </w:r>
      <w:r w:rsidRPr="001C1732">
        <w:rPr>
          <w:rFonts w:ascii="Book Antiqua" w:hAnsi="Book Antiqua"/>
          <w:color w:val="000000" w:themeColor="text1"/>
          <w:sz w:val="24"/>
          <w:szCs w:val="24"/>
        </w:rPr>
        <w:t>.</w:t>
      </w:r>
    </w:p>
    <w:p w:rsidR="00867244" w:rsidRPr="001C1732" w:rsidRDefault="0086724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 xml:space="preserve">Moreover,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has recently been shown to be useful for monitoring the effect</w:t>
      </w:r>
      <w:r w:rsidR="0090654C"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of ablative therapies on tumors. </w:t>
      </w:r>
      <w:r w:rsidR="00D950C0" w:rsidRPr="001C1732">
        <w:rPr>
          <w:rFonts w:ascii="Book Antiqua" w:hAnsi="Book Antiqua"/>
          <w:color w:val="000000" w:themeColor="text1"/>
          <w:sz w:val="24"/>
          <w:szCs w:val="24"/>
        </w:rPr>
        <w:t>Early investigations</w:t>
      </w:r>
      <w:r w:rsidRPr="001C1732">
        <w:rPr>
          <w:rFonts w:ascii="Book Antiqua" w:hAnsi="Book Antiqua"/>
          <w:color w:val="000000" w:themeColor="text1"/>
          <w:sz w:val="24"/>
          <w:szCs w:val="24"/>
        </w:rPr>
        <w:t xml:space="preserve"> </w:t>
      </w:r>
      <w:r w:rsidR="0090654C" w:rsidRPr="001C1732">
        <w:rPr>
          <w:rFonts w:ascii="Book Antiqua" w:hAnsi="Book Antiqua"/>
          <w:color w:val="000000" w:themeColor="text1"/>
          <w:sz w:val="24"/>
          <w:szCs w:val="24"/>
        </w:rPr>
        <w:t>at</w:t>
      </w:r>
      <w:r w:rsidRPr="001C1732">
        <w:rPr>
          <w:rFonts w:ascii="Book Antiqua" w:hAnsi="Book Antiqua"/>
          <w:color w:val="000000" w:themeColor="text1"/>
          <w:sz w:val="24"/>
          <w:szCs w:val="24"/>
        </w:rPr>
        <w:t xml:space="preserve"> other laboratories as well as </w:t>
      </w:r>
      <w:r w:rsidR="0090654C" w:rsidRPr="001C1732">
        <w:rPr>
          <w:rFonts w:ascii="Book Antiqua" w:hAnsi="Book Antiqua"/>
          <w:color w:val="000000" w:themeColor="text1"/>
          <w:sz w:val="24"/>
          <w:szCs w:val="24"/>
        </w:rPr>
        <w:t xml:space="preserve">a number of </w:t>
      </w:r>
      <w:r w:rsidRPr="001C1732">
        <w:rPr>
          <w:rFonts w:ascii="Book Antiqua" w:hAnsi="Book Antiqua"/>
          <w:color w:val="000000" w:themeColor="text1"/>
          <w:sz w:val="24"/>
          <w:szCs w:val="24"/>
        </w:rPr>
        <w:t xml:space="preserve">clinical studies suggest that US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may be superior to conventional US for monitoring </w:t>
      </w:r>
      <w:r w:rsidR="005F26E5" w:rsidRPr="001C1732">
        <w:rPr>
          <w:rFonts w:ascii="Book Antiqua" w:hAnsi="Book Antiqua"/>
          <w:color w:val="000000" w:themeColor="text1"/>
          <w:sz w:val="24"/>
          <w:szCs w:val="24"/>
        </w:rPr>
        <w:t xml:space="preserve">the lesions created by </w:t>
      </w:r>
      <w:r w:rsidRPr="001C1732">
        <w:rPr>
          <w:rFonts w:ascii="Book Antiqua" w:hAnsi="Book Antiqua"/>
          <w:color w:val="000000" w:themeColor="text1"/>
          <w:sz w:val="24"/>
          <w:szCs w:val="24"/>
        </w:rPr>
        <w:t>RF ablation</w:t>
      </w:r>
      <w:r w:rsidRPr="001C1732">
        <w:rPr>
          <w:rFonts w:ascii="Book Antiqua" w:hAnsi="Book Antiqua"/>
          <w:color w:val="000000" w:themeColor="text1"/>
          <w:sz w:val="24"/>
          <w:szCs w:val="24"/>
          <w:vertAlign w:val="superscript"/>
        </w:rPr>
        <w:t>[6]</w:t>
      </w:r>
      <w:r w:rsidRPr="001C1732">
        <w:rPr>
          <w:rFonts w:ascii="Book Antiqua" w:hAnsi="Book Antiqua"/>
          <w:color w:val="000000" w:themeColor="text1"/>
          <w:sz w:val="24"/>
          <w:szCs w:val="24"/>
        </w:rPr>
        <w:t xml:space="preserve">. If this </w:t>
      </w:r>
      <w:r w:rsidR="00957B8A" w:rsidRPr="001C1732">
        <w:rPr>
          <w:rFonts w:ascii="Book Antiqua" w:hAnsi="Book Antiqua"/>
          <w:color w:val="000000" w:themeColor="text1"/>
          <w:sz w:val="24"/>
          <w:szCs w:val="24"/>
        </w:rPr>
        <w:t xml:space="preserve">is </w:t>
      </w:r>
      <w:r w:rsidR="00D950C0" w:rsidRPr="001C1732">
        <w:rPr>
          <w:rFonts w:ascii="Book Antiqua" w:hAnsi="Book Antiqua"/>
          <w:color w:val="000000" w:themeColor="text1"/>
          <w:sz w:val="24"/>
          <w:szCs w:val="24"/>
        </w:rPr>
        <w:t>found to be</w:t>
      </w:r>
      <w:r w:rsidR="00957B8A" w:rsidRPr="001C1732">
        <w:rPr>
          <w:rFonts w:ascii="Book Antiqua" w:hAnsi="Book Antiqua"/>
          <w:color w:val="000000" w:themeColor="text1"/>
          <w:sz w:val="24"/>
          <w:szCs w:val="24"/>
        </w:rPr>
        <w:t xml:space="preserve"> the case</w:t>
      </w:r>
      <w:r w:rsidRPr="001C1732">
        <w:rPr>
          <w:rFonts w:ascii="Book Antiqua" w:hAnsi="Book Antiqua"/>
          <w:color w:val="000000" w:themeColor="text1"/>
          <w:sz w:val="24"/>
          <w:szCs w:val="24"/>
        </w:rPr>
        <w:t xml:space="preserve">, US </w:t>
      </w:r>
      <w:proofErr w:type="spellStart"/>
      <w:r w:rsidRPr="001C1732">
        <w:rPr>
          <w:rFonts w:ascii="Book Antiqua" w:hAnsi="Book Antiqua"/>
          <w:color w:val="000000" w:themeColor="text1"/>
          <w:sz w:val="24"/>
          <w:szCs w:val="24"/>
        </w:rPr>
        <w:t>elastography</w:t>
      </w:r>
      <w:proofErr w:type="spellEnd"/>
      <w:r w:rsidRPr="001C1732">
        <w:rPr>
          <w:rFonts w:ascii="Book Antiqua" w:hAnsi="Book Antiqua"/>
          <w:color w:val="000000" w:themeColor="text1"/>
          <w:sz w:val="24"/>
          <w:szCs w:val="24"/>
        </w:rPr>
        <w:t xml:space="preserve"> may </w:t>
      </w:r>
      <w:r w:rsidR="00957B8A" w:rsidRPr="001C1732">
        <w:rPr>
          <w:rFonts w:ascii="Book Antiqua" w:hAnsi="Book Antiqua"/>
          <w:color w:val="000000" w:themeColor="text1"/>
          <w:sz w:val="24"/>
          <w:szCs w:val="24"/>
        </w:rPr>
        <w:t>prove to be a more</w:t>
      </w:r>
      <w:r w:rsidRPr="001C1732">
        <w:rPr>
          <w:rFonts w:ascii="Book Antiqua" w:hAnsi="Book Antiqua"/>
          <w:color w:val="000000" w:themeColor="text1"/>
          <w:sz w:val="24"/>
          <w:szCs w:val="24"/>
        </w:rPr>
        <w:t xml:space="preserve"> useful </w:t>
      </w:r>
      <w:r w:rsidR="00957B8A" w:rsidRPr="001C1732">
        <w:rPr>
          <w:rFonts w:ascii="Book Antiqua" w:hAnsi="Book Antiqua"/>
          <w:color w:val="000000" w:themeColor="text1"/>
          <w:sz w:val="24"/>
          <w:szCs w:val="24"/>
        </w:rPr>
        <w:t xml:space="preserve">method </w:t>
      </w:r>
      <w:r w:rsidRPr="001C1732">
        <w:rPr>
          <w:rFonts w:ascii="Book Antiqua" w:hAnsi="Book Antiqua"/>
          <w:color w:val="000000" w:themeColor="text1"/>
          <w:sz w:val="24"/>
          <w:szCs w:val="24"/>
        </w:rPr>
        <w:t>for precise</w:t>
      </w:r>
      <w:r w:rsidR="00957B8A" w:rsidRPr="001C1732">
        <w:rPr>
          <w:rFonts w:ascii="Book Antiqua" w:hAnsi="Book Antiqua"/>
          <w:color w:val="000000" w:themeColor="text1"/>
          <w:sz w:val="24"/>
          <w:szCs w:val="24"/>
        </w:rPr>
        <w:t>ly</w:t>
      </w:r>
      <w:r w:rsidRPr="001C1732">
        <w:rPr>
          <w:rFonts w:ascii="Book Antiqua" w:hAnsi="Book Antiqua"/>
          <w:color w:val="000000" w:themeColor="text1"/>
          <w:sz w:val="24"/>
          <w:szCs w:val="24"/>
        </w:rPr>
        <w:t xml:space="preserve"> assess</w:t>
      </w:r>
      <w:r w:rsidR="00957B8A" w:rsidRPr="001C1732">
        <w:rPr>
          <w:rFonts w:ascii="Book Antiqua" w:hAnsi="Book Antiqua"/>
          <w:color w:val="000000" w:themeColor="text1"/>
          <w:sz w:val="24"/>
          <w:szCs w:val="24"/>
        </w:rPr>
        <w:t>ing</w:t>
      </w:r>
      <w:r w:rsidRPr="001C1732">
        <w:rPr>
          <w:rFonts w:ascii="Book Antiqua" w:hAnsi="Book Antiqua"/>
          <w:color w:val="000000" w:themeColor="text1"/>
          <w:sz w:val="24"/>
          <w:szCs w:val="24"/>
        </w:rPr>
        <w:t xml:space="preserve"> abla</w:t>
      </w:r>
      <w:r w:rsidR="00957B8A" w:rsidRPr="001C1732">
        <w:rPr>
          <w:rFonts w:ascii="Book Antiqua" w:hAnsi="Book Antiqua"/>
          <w:color w:val="000000" w:themeColor="text1"/>
          <w:sz w:val="24"/>
          <w:szCs w:val="24"/>
        </w:rPr>
        <w:t>ted</w:t>
      </w:r>
      <w:r w:rsidRPr="001C1732">
        <w:rPr>
          <w:rFonts w:ascii="Book Antiqua" w:hAnsi="Book Antiqua"/>
          <w:color w:val="000000" w:themeColor="text1"/>
          <w:sz w:val="24"/>
          <w:szCs w:val="24"/>
        </w:rPr>
        <w:t xml:space="preserve"> area</w:t>
      </w:r>
      <w:r w:rsidR="00957B8A"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w:t>
      </w:r>
      <w:r w:rsidR="00957B8A" w:rsidRPr="001C1732">
        <w:rPr>
          <w:rFonts w:ascii="Book Antiqua" w:hAnsi="Book Antiqua"/>
          <w:color w:val="000000" w:themeColor="text1"/>
          <w:sz w:val="24"/>
          <w:szCs w:val="24"/>
        </w:rPr>
        <w:t>As additional advantages</w:t>
      </w:r>
      <w:r w:rsidRPr="001C1732">
        <w:rPr>
          <w:rFonts w:ascii="Book Antiqua" w:hAnsi="Book Antiqua"/>
          <w:color w:val="000000" w:themeColor="text1"/>
          <w:sz w:val="24"/>
          <w:szCs w:val="24"/>
        </w:rPr>
        <w:t xml:space="preserve">, </w:t>
      </w:r>
      <w:r w:rsidR="00D950C0" w:rsidRPr="001C1732">
        <w:rPr>
          <w:rFonts w:ascii="Book Antiqua" w:hAnsi="Book Antiqua"/>
          <w:color w:val="000000" w:themeColor="text1"/>
          <w:sz w:val="24"/>
          <w:szCs w:val="24"/>
        </w:rPr>
        <w:t xml:space="preserve">the </w:t>
      </w:r>
      <w:r w:rsidR="00792A44" w:rsidRPr="001C1732">
        <w:rPr>
          <w:rFonts w:ascii="Book Antiqua" w:hAnsi="Book Antiqua"/>
          <w:color w:val="000000" w:themeColor="text1"/>
          <w:sz w:val="24"/>
          <w:szCs w:val="24"/>
        </w:rPr>
        <w:t>administ</w:t>
      </w:r>
      <w:r w:rsidR="00B149BA" w:rsidRPr="001C1732">
        <w:rPr>
          <w:rFonts w:ascii="Book Antiqua" w:hAnsi="Book Antiqua"/>
          <w:color w:val="000000" w:themeColor="text1"/>
          <w:sz w:val="24"/>
          <w:szCs w:val="24"/>
        </w:rPr>
        <w:t>ration of</w:t>
      </w:r>
      <w:r w:rsidRPr="001C1732">
        <w:rPr>
          <w:rFonts w:ascii="Book Antiqua" w:hAnsi="Book Antiqua"/>
          <w:color w:val="000000" w:themeColor="text1"/>
          <w:sz w:val="24"/>
          <w:szCs w:val="24"/>
        </w:rPr>
        <w:t xml:space="preserve"> contrast </w:t>
      </w:r>
      <w:r w:rsidR="00792A44" w:rsidRPr="001C1732">
        <w:rPr>
          <w:rFonts w:ascii="Book Antiqua" w:hAnsi="Book Antiqua"/>
          <w:color w:val="000000" w:themeColor="text1"/>
          <w:sz w:val="24"/>
          <w:szCs w:val="24"/>
        </w:rPr>
        <w:t>agent</w:t>
      </w:r>
      <w:r w:rsidR="00B149BA" w:rsidRPr="001C1732">
        <w:rPr>
          <w:rFonts w:ascii="Book Antiqua" w:hAnsi="Book Antiqua"/>
          <w:color w:val="000000" w:themeColor="text1"/>
          <w:sz w:val="24"/>
          <w:szCs w:val="24"/>
        </w:rPr>
        <w:t xml:space="preserve"> is not required</w:t>
      </w:r>
      <w:r w:rsidRPr="001C1732">
        <w:rPr>
          <w:rFonts w:ascii="Book Antiqua" w:hAnsi="Book Antiqua"/>
          <w:color w:val="000000" w:themeColor="text1"/>
          <w:sz w:val="24"/>
          <w:szCs w:val="24"/>
        </w:rPr>
        <w:t xml:space="preserve"> and real-time </w:t>
      </w:r>
      <w:r w:rsidRPr="001C1732">
        <w:rPr>
          <w:rFonts w:ascii="Book Antiqua" w:hAnsi="Book Antiqua"/>
          <w:color w:val="000000" w:themeColor="text1"/>
          <w:sz w:val="24"/>
          <w:szCs w:val="24"/>
        </w:rPr>
        <w:lastRenderedPageBreak/>
        <w:t xml:space="preserve">observation </w:t>
      </w:r>
      <w:r w:rsidR="00792A44" w:rsidRPr="001C1732">
        <w:rPr>
          <w:rFonts w:ascii="Book Antiqua" w:hAnsi="Book Antiqua"/>
          <w:color w:val="000000" w:themeColor="text1"/>
          <w:sz w:val="24"/>
          <w:szCs w:val="24"/>
        </w:rPr>
        <w:t>is</w:t>
      </w:r>
      <w:r w:rsidRPr="001C1732">
        <w:rPr>
          <w:rFonts w:ascii="Book Antiqua" w:hAnsi="Book Antiqua"/>
          <w:color w:val="000000" w:themeColor="text1"/>
          <w:sz w:val="24"/>
          <w:szCs w:val="24"/>
        </w:rPr>
        <w:t xml:space="preserve"> possible.</w:t>
      </w:r>
    </w:p>
    <w:p w:rsidR="00867244" w:rsidRPr="001C1732" w:rsidRDefault="00792A4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The goal of the present</w:t>
      </w:r>
      <w:r w:rsidR="00867244" w:rsidRPr="001C1732">
        <w:rPr>
          <w:rFonts w:ascii="Book Antiqua" w:hAnsi="Book Antiqua"/>
          <w:color w:val="000000" w:themeColor="text1"/>
          <w:sz w:val="24"/>
          <w:szCs w:val="24"/>
        </w:rPr>
        <w:t xml:space="preserve"> study was to </w:t>
      </w:r>
      <w:r w:rsidRPr="001C1732">
        <w:rPr>
          <w:rFonts w:ascii="Book Antiqua" w:hAnsi="Book Antiqua"/>
          <w:color w:val="000000" w:themeColor="text1"/>
          <w:sz w:val="24"/>
          <w:szCs w:val="24"/>
        </w:rPr>
        <w:t>investigate in detail</w:t>
      </w:r>
      <w:r w:rsidR="00867244" w:rsidRPr="001C1732">
        <w:rPr>
          <w:rFonts w:ascii="Book Antiqua" w:hAnsi="Book Antiqua"/>
          <w:color w:val="000000" w:themeColor="text1"/>
          <w:sz w:val="24"/>
          <w:szCs w:val="24"/>
        </w:rPr>
        <w:t xml:space="preserve"> how </w:t>
      </w:r>
      <w:r w:rsidRPr="001C1732">
        <w:rPr>
          <w:rFonts w:ascii="Book Antiqua" w:hAnsi="Book Antiqua"/>
          <w:color w:val="000000" w:themeColor="text1"/>
          <w:sz w:val="24"/>
          <w:szCs w:val="24"/>
        </w:rPr>
        <w:t xml:space="preserve">closely </w:t>
      </w:r>
      <w:r w:rsidR="00867244" w:rsidRPr="001C1732">
        <w:rPr>
          <w:rFonts w:ascii="Book Antiqua" w:hAnsi="Book Antiqua"/>
          <w:color w:val="000000" w:themeColor="text1"/>
          <w:sz w:val="24"/>
          <w:szCs w:val="24"/>
        </w:rPr>
        <w:t xml:space="preserve">the boundaries of thermal lesions </w:t>
      </w:r>
      <w:r w:rsidRPr="001C1732">
        <w:rPr>
          <w:rFonts w:ascii="Book Antiqua" w:hAnsi="Book Antiqua"/>
          <w:color w:val="000000" w:themeColor="text1"/>
          <w:sz w:val="24"/>
          <w:szCs w:val="24"/>
        </w:rPr>
        <w:t>observed by</w:t>
      </w:r>
      <w:r w:rsidR="00867244" w:rsidRPr="001C1732">
        <w:rPr>
          <w:rFonts w:ascii="Book Antiqua" w:hAnsi="Book Antiqua"/>
          <w:color w:val="000000" w:themeColor="text1"/>
          <w:sz w:val="24"/>
          <w:szCs w:val="24"/>
        </w:rPr>
        <w:t xml:space="preserve"> 3D SWE correspond to the actual boundaries of tissue ablation determined </w:t>
      </w:r>
      <w:r w:rsidRPr="001C1732">
        <w:rPr>
          <w:rFonts w:ascii="Book Antiqua" w:hAnsi="Book Antiqua"/>
          <w:color w:val="000000" w:themeColor="text1"/>
          <w:sz w:val="24"/>
          <w:szCs w:val="24"/>
        </w:rPr>
        <w:t xml:space="preserve">by </w:t>
      </w:r>
      <w:proofErr w:type="spellStart"/>
      <w:r w:rsidR="00867244" w:rsidRPr="001C1732">
        <w:rPr>
          <w:rFonts w:ascii="Book Antiqua" w:hAnsi="Book Antiqua"/>
          <w:color w:val="000000" w:themeColor="text1"/>
          <w:sz w:val="24"/>
          <w:szCs w:val="24"/>
        </w:rPr>
        <w:t>histo</w:t>
      </w:r>
      <w:r w:rsidRPr="001C1732">
        <w:rPr>
          <w:rFonts w:ascii="Book Antiqua" w:hAnsi="Book Antiqua"/>
          <w:color w:val="000000" w:themeColor="text1"/>
          <w:sz w:val="24"/>
          <w:szCs w:val="24"/>
        </w:rPr>
        <w:t>patho</w:t>
      </w:r>
      <w:r w:rsidR="00867244" w:rsidRPr="001C1732">
        <w:rPr>
          <w:rFonts w:ascii="Book Antiqua" w:hAnsi="Book Antiqua"/>
          <w:color w:val="000000" w:themeColor="text1"/>
          <w:sz w:val="24"/>
          <w:szCs w:val="24"/>
        </w:rPr>
        <w:t>logical</w:t>
      </w:r>
      <w:proofErr w:type="spellEnd"/>
      <w:r w:rsidRPr="001C1732">
        <w:rPr>
          <w:rFonts w:ascii="Book Antiqua" w:hAnsi="Book Antiqua"/>
          <w:color w:val="000000" w:themeColor="text1"/>
          <w:sz w:val="24"/>
          <w:szCs w:val="24"/>
        </w:rPr>
        <w:t xml:space="preserve"> examination</w:t>
      </w:r>
      <w:r w:rsidR="00867244" w:rsidRPr="001C1732">
        <w:rPr>
          <w:rFonts w:ascii="Book Antiqua" w:hAnsi="Book Antiqua"/>
          <w:color w:val="000000" w:themeColor="text1"/>
          <w:sz w:val="24"/>
          <w:szCs w:val="24"/>
        </w:rPr>
        <w:t xml:space="preserve">. Specifically, we first determined a threshold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 xml:space="preserve"> </w:t>
      </w:r>
      <w:r w:rsidR="00867244" w:rsidRPr="001C1732">
        <w:rPr>
          <w:rFonts w:ascii="Book Antiqua" w:hAnsi="Book Antiqua"/>
          <w:color w:val="000000" w:themeColor="text1"/>
          <w:sz w:val="24"/>
          <w:szCs w:val="24"/>
        </w:rPr>
        <w:t xml:space="preserve">value </w:t>
      </w:r>
      <w:r w:rsidR="00514E8C" w:rsidRPr="001C1732">
        <w:rPr>
          <w:rFonts w:ascii="Book Antiqua" w:hAnsi="Book Antiqua"/>
          <w:color w:val="000000" w:themeColor="text1"/>
          <w:sz w:val="24"/>
          <w:szCs w:val="24"/>
        </w:rPr>
        <w:t>that is correlated with</w:t>
      </w:r>
      <w:r w:rsidR="00867244" w:rsidRPr="001C1732">
        <w:rPr>
          <w:rFonts w:ascii="Book Antiqua" w:hAnsi="Book Antiqua"/>
          <w:color w:val="000000" w:themeColor="text1"/>
          <w:sz w:val="24"/>
          <w:szCs w:val="24"/>
        </w:rPr>
        <w:t xml:space="preserve"> the presence of viable cells </w:t>
      </w:r>
      <w:proofErr w:type="spellStart"/>
      <w:r w:rsidR="00514E8C" w:rsidRPr="001C1732">
        <w:rPr>
          <w:rFonts w:ascii="Book Antiqua" w:hAnsi="Book Antiqua"/>
          <w:color w:val="000000" w:themeColor="text1"/>
          <w:sz w:val="24"/>
          <w:szCs w:val="24"/>
        </w:rPr>
        <w:t>indentified</w:t>
      </w:r>
      <w:proofErr w:type="spellEnd"/>
      <w:r w:rsidR="00514E8C" w:rsidRPr="001C1732">
        <w:rPr>
          <w:rFonts w:ascii="Book Antiqua" w:hAnsi="Book Antiqua"/>
          <w:color w:val="000000" w:themeColor="text1"/>
          <w:sz w:val="24"/>
          <w:szCs w:val="24"/>
        </w:rPr>
        <w:t xml:space="preserve"> in</w:t>
      </w:r>
      <w:r w:rsidR="00867244" w:rsidRPr="001C1732">
        <w:rPr>
          <w:rFonts w:ascii="Book Antiqua" w:hAnsi="Book Antiqua"/>
          <w:color w:val="000000" w:themeColor="text1"/>
          <w:sz w:val="24"/>
          <w:szCs w:val="24"/>
        </w:rPr>
        <w:t xml:space="preserve"> </w:t>
      </w:r>
      <w:proofErr w:type="spellStart"/>
      <w:r w:rsidR="00867244" w:rsidRPr="001C1732">
        <w:rPr>
          <w:rFonts w:ascii="Book Antiqua" w:hAnsi="Book Antiqua"/>
          <w:color w:val="000000" w:themeColor="text1"/>
          <w:sz w:val="24"/>
          <w:szCs w:val="24"/>
        </w:rPr>
        <w:t>histopathological</w:t>
      </w:r>
      <w:proofErr w:type="spellEnd"/>
      <w:r w:rsidR="00867244" w:rsidRPr="001C1732">
        <w:rPr>
          <w:rFonts w:ascii="Book Antiqua" w:hAnsi="Book Antiqua"/>
          <w:color w:val="000000" w:themeColor="text1"/>
          <w:sz w:val="24"/>
          <w:szCs w:val="24"/>
        </w:rPr>
        <w:t xml:space="preserve"> </w:t>
      </w:r>
      <w:r w:rsidR="00514E8C" w:rsidRPr="001C1732">
        <w:rPr>
          <w:rFonts w:ascii="Book Antiqua" w:hAnsi="Book Antiqua"/>
          <w:color w:val="000000" w:themeColor="text1"/>
          <w:sz w:val="24"/>
          <w:szCs w:val="24"/>
        </w:rPr>
        <w:t>specimens</w:t>
      </w:r>
      <w:r w:rsidR="00867244" w:rsidRPr="001C1732">
        <w:rPr>
          <w:rFonts w:ascii="Book Antiqua" w:hAnsi="Book Antiqua"/>
          <w:color w:val="000000" w:themeColor="text1"/>
          <w:sz w:val="24"/>
          <w:szCs w:val="24"/>
        </w:rPr>
        <w:t>. Next, based on th</w:t>
      </w:r>
      <w:r w:rsidR="00175A56" w:rsidRPr="001C1732">
        <w:rPr>
          <w:rFonts w:ascii="Book Antiqua" w:hAnsi="Book Antiqua"/>
          <w:color w:val="000000" w:themeColor="text1"/>
          <w:sz w:val="24"/>
          <w:szCs w:val="24"/>
        </w:rPr>
        <w:t>is</w:t>
      </w:r>
      <w:r w:rsidR="00867244" w:rsidRPr="001C1732">
        <w:rPr>
          <w:rFonts w:ascii="Book Antiqua" w:hAnsi="Book Antiqua"/>
          <w:color w:val="000000" w:themeColor="text1"/>
          <w:sz w:val="24"/>
          <w:szCs w:val="24"/>
        </w:rPr>
        <w:t xml:space="preserve"> threshold value, we compared the volumes of the thermal lesions depicted </w:t>
      </w:r>
      <w:r w:rsidR="00175A56" w:rsidRPr="001C1732">
        <w:rPr>
          <w:rFonts w:ascii="Book Antiqua" w:hAnsi="Book Antiqua"/>
          <w:color w:val="000000" w:themeColor="text1"/>
          <w:sz w:val="24"/>
          <w:szCs w:val="24"/>
        </w:rPr>
        <w:t>by</w:t>
      </w:r>
      <w:r w:rsidR="00867244" w:rsidRPr="001C1732">
        <w:rPr>
          <w:rFonts w:ascii="Book Antiqua" w:hAnsi="Book Antiqua"/>
          <w:color w:val="000000" w:themeColor="text1"/>
          <w:sz w:val="24"/>
          <w:szCs w:val="24"/>
        </w:rPr>
        <w:t xml:space="preserve"> 3D SWE with </w:t>
      </w:r>
      <w:r w:rsidR="00175A56" w:rsidRPr="001C1732">
        <w:rPr>
          <w:rFonts w:ascii="Book Antiqua" w:hAnsi="Book Antiqua"/>
          <w:color w:val="000000" w:themeColor="text1"/>
          <w:sz w:val="24"/>
          <w:szCs w:val="24"/>
        </w:rPr>
        <w:t>those estimated</w:t>
      </w:r>
      <w:r w:rsidR="00867244" w:rsidRPr="001C1732">
        <w:rPr>
          <w:rFonts w:ascii="Book Antiqua" w:hAnsi="Book Antiqua"/>
          <w:color w:val="000000" w:themeColor="text1"/>
          <w:sz w:val="24"/>
          <w:szCs w:val="24"/>
        </w:rPr>
        <w:t xml:space="preserve"> </w:t>
      </w:r>
      <w:r w:rsidR="00175A56" w:rsidRPr="001C1732">
        <w:rPr>
          <w:rFonts w:ascii="Book Antiqua" w:hAnsi="Book Antiqua"/>
          <w:color w:val="000000" w:themeColor="text1"/>
          <w:sz w:val="24"/>
          <w:szCs w:val="24"/>
        </w:rPr>
        <w:t xml:space="preserve">by </w:t>
      </w:r>
      <w:r w:rsidR="00867244" w:rsidRPr="001C1732">
        <w:rPr>
          <w:rFonts w:ascii="Book Antiqua" w:hAnsi="Book Antiqua"/>
          <w:color w:val="000000" w:themeColor="text1"/>
          <w:sz w:val="24"/>
          <w:szCs w:val="24"/>
        </w:rPr>
        <w:t xml:space="preserve">gross pathological </w:t>
      </w:r>
      <w:r w:rsidR="00175A56" w:rsidRPr="001C1732">
        <w:rPr>
          <w:rFonts w:ascii="Book Antiqua" w:hAnsi="Book Antiqua"/>
          <w:color w:val="000000" w:themeColor="text1"/>
          <w:sz w:val="24"/>
          <w:szCs w:val="24"/>
        </w:rPr>
        <w:t>examination</w:t>
      </w:r>
      <w:r w:rsidR="00867244" w:rsidRPr="001C1732">
        <w:rPr>
          <w:rFonts w:ascii="Book Antiqua" w:hAnsi="Book Antiqua"/>
          <w:color w:val="000000" w:themeColor="text1"/>
          <w:sz w:val="24"/>
          <w:szCs w:val="24"/>
        </w:rPr>
        <w:t>.</w:t>
      </w:r>
    </w:p>
    <w:p w:rsidR="000136FF" w:rsidRPr="00C31A85" w:rsidRDefault="000136FF" w:rsidP="001C1732">
      <w:pPr>
        <w:spacing w:line="360" w:lineRule="auto"/>
        <w:rPr>
          <w:rFonts w:ascii="Book Antiqua" w:eastAsia="宋体" w:hAnsi="Book Antiqua"/>
          <w:color w:val="000000" w:themeColor="text1"/>
          <w:sz w:val="24"/>
          <w:szCs w:val="24"/>
          <w:lang w:eastAsia="zh-CN"/>
        </w:rPr>
      </w:pPr>
    </w:p>
    <w:p w:rsidR="00F97B0A" w:rsidRPr="00C31A85" w:rsidRDefault="00867244" w:rsidP="001C1732">
      <w:pPr>
        <w:keepNext/>
        <w:spacing w:line="360" w:lineRule="auto"/>
        <w:rPr>
          <w:rFonts w:ascii="Book Antiqua" w:eastAsia="宋体" w:hAnsi="Book Antiqua"/>
          <w:b/>
          <w:color w:val="000000" w:themeColor="text1"/>
          <w:sz w:val="24"/>
          <w:szCs w:val="24"/>
          <w:lang w:eastAsia="zh-CN"/>
        </w:rPr>
      </w:pPr>
      <w:r w:rsidRPr="001C1732">
        <w:rPr>
          <w:rFonts w:ascii="Book Antiqua" w:hAnsi="Book Antiqua"/>
          <w:b/>
          <w:color w:val="000000" w:themeColor="text1"/>
          <w:sz w:val="24"/>
          <w:szCs w:val="24"/>
        </w:rPr>
        <w:t>MATERIALS AND METHODS</w:t>
      </w: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Animals</w:t>
      </w:r>
    </w:p>
    <w:p w:rsidR="00867244" w:rsidRPr="001C1732" w:rsidRDefault="00867244"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 xml:space="preserve">The Animal Care and Use Committee of Tokyo Medical University (TMU) approved the use of animals in this study. Ten male </w:t>
      </w:r>
      <w:proofErr w:type="spellStart"/>
      <w:r w:rsidRPr="001C1732">
        <w:rPr>
          <w:rFonts w:ascii="Book Antiqua" w:hAnsi="Book Antiqua"/>
          <w:color w:val="000000" w:themeColor="text1"/>
          <w:sz w:val="24"/>
          <w:szCs w:val="24"/>
        </w:rPr>
        <w:t>Wistar</w:t>
      </w:r>
      <w:proofErr w:type="spellEnd"/>
      <w:r w:rsidRPr="001C1732">
        <w:rPr>
          <w:rFonts w:ascii="Book Antiqua" w:hAnsi="Book Antiqua"/>
          <w:color w:val="000000" w:themeColor="text1"/>
          <w:sz w:val="24"/>
          <w:szCs w:val="24"/>
        </w:rPr>
        <w:t xml:space="preserve"> rats weighing 300–400 g at the time of purchase were studied. All rats received appropriate care from properly trained professional staff in compliance with both the Principles of Laboratory Animal Care and the Guide for the Care and Use of Laboratory Animals as approved by the Animal Care and Use Committee of TMU.</w:t>
      </w:r>
    </w:p>
    <w:p w:rsidR="00867244" w:rsidRPr="001C1732" w:rsidRDefault="00A23BB5"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Before</w:t>
      </w:r>
      <w:r w:rsidR="00867244" w:rsidRPr="001C1732">
        <w:rPr>
          <w:rFonts w:ascii="Book Antiqua" w:hAnsi="Book Antiqua"/>
          <w:color w:val="000000" w:themeColor="text1"/>
          <w:sz w:val="24"/>
          <w:szCs w:val="24"/>
        </w:rPr>
        <w:t xml:space="preserve"> RF ablation, the rats were anesthetized by </w:t>
      </w:r>
      <w:r w:rsidR="00175A56" w:rsidRPr="001C1732">
        <w:rPr>
          <w:rFonts w:ascii="Book Antiqua" w:hAnsi="Book Antiqua"/>
          <w:color w:val="000000" w:themeColor="text1"/>
          <w:sz w:val="24"/>
          <w:szCs w:val="24"/>
        </w:rPr>
        <w:t>the</w:t>
      </w:r>
      <w:r w:rsidR="00867244" w:rsidRPr="001C1732">
        <w:rPr>
          <w:rFonts w:ascii="Book Antiqua" w:hAnsi="Book Antiqua"/>
          <w:color w:val="000000" w:themeColor="text1"/>
          <w:sz w:val="24"/>
          <w:szCs w:val="24"/>
        </w:rPr>
        <w:t xml:space="preserve"> </w:t>
      </w:r>
      <w:proofErr w:type="spellStart"/>
      <w:r w:rsidR="00867244" w:rsidRPr="001C1732">
        <w:rPr>
          <w:rFonts w:ascii="Book Antiqua" w:hAnsi="Book Antiqua"/>
          <w:color w:val="000000" w:themeColor="text1"/>
          <w:sz w:val="24"/>
          <w:szCs w:val="24"/>
        </w:rPr>
        <w:t>intraperitoneal</w:t>
      </w:r>
      <w:proofErr w:type="spellEnd"/>
      <w:r w:rsidR="00867244" w:rsidRPr="001C1732">
        <w:rPr>
          <w:rFonts w:ascii="Book Antiqua" w:hAnsi="Book Antiqua"/>
          <w:color w:val="000000" w:themeColor="text1"/>
          <w:sz w:val="24"/>
          <w:szCs w:val="24"/>
        </w:rPr>
        <w:t xml:space="preserve"> injection of sodium pentobarbital (10 mg/kg body weight). The liver was accessed via open laparotomy with packing to ensure adequate hepatic exposure. The experimental setup is </w:t>
      </w:r>
      <w:r w:rsidRPr="001C1732">
        <w:rPr>
          <w:rFonts w:ascii="Book Antiqua" w:hAnsi="Book Antiqua"/>
          <w:color w:val="000000" w:themeColor="text1"/>
          <w:sz w:val="24"/>
          <w:szCs w:val="24"/>
        </w:rPr>
        <w:t>shown</w:t>
      </w:r>
      <w:r w:rsidR="00867244" w:rsidRPr="001C1732">
        <w:rPr>
          <w:rFonts w:ascii="Book Antiqua" w:hAnsi="Book Antiqua"/>
          <w:color w:val="000000" w:themeColor="text1"/>
          <w:sz w:val="24"/>
          <w:szCs w:val="24"/>
        </w:rPr>
        <w:t xml:space="preserve"> in Figure 1.</w:t>
      </w:r>
    </w:p>
    <w:p w:rsidR="00867244" w:rsidRPr="001C1732" w:rsidRDefault="00867244" w:rsidP="001C1732">
      <w:pPr>
        <w:spacing w:line="360" w:lineRule="auto"/>
        <w:rPr>
          <w:rFonts w:ascii="Book Antiqua" w:hAnsi="Book Antiqua"/>
          <w:color w:val="000000" w:themeColor="text1"/>
          <w:sz w:val="24"/>
          <w:szCs w:val="24"/>
        </w:rPr>
      </w:pP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RF ablation system</w:t>
      </w:r>
    </w:p>
    <w:p w:rsidR="00867244" w:rsidRPr="001C1732" w:rsidRDefault="00867244"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An electrosurgical device (RITA Medical Inc., Mountain View, CA</w:t>
      </w:r>
      <w:r w:rsidR="008E5399" w:rsidRPr="001C1732">
        <w:rPr>
          <w:rFonts w:ascii="Book Antiqua" w:hAnsi="Book Antiqua"/>
          <w:color w:val="000000" w:themeColor="text1"/>
          <w:sz w:val="24"/>
          <w:szCs w:val="24"/>
        </w:rPr>
        <w:t>, United States</w:t>
      </w:r>
      <w:r w:rsidRPr="001C1732">
        <w:rPr>
          <w:rFonts w:ascii="Book Antiqua" w:hAnsi="Book Antiqua"/>
          <w:color w:val="000000" w:themeColor="text1"/>
          <w:sz w:val="24"/>
          <w:szCs w:val="24"/>
        </w:rPr>
        <w:t xml:space="preserve">) was used for the RF ablation procedures. The RF ablation electrode </w:t>
      </w:r>
      <w:r w:rsidR="00A23BB5" w:rsidRPr="001C1732">
        <w:rPr>
          <w:rFonts w:ascii="Book Antiqua" w:hAnsi="Book Antiqua"/>
          <w:color w:val="000000" w:themeColor="text1"/>
          <w:sz w:val="24"/>
          <w:szCs w:val="24"/>
        </w:rPr>
        <w:t>of</w:t>
      </w:r>
      <w:r w:rsidRPr="001C1732">
        <w:rPr>
          <w:rFonts w:ascii="Book Antiqua" w:hAnsi="Book Antiqua"/>
          <w:color w:val="000000" w:themeColor="text1"/>
          <w:sz w:val="24"/>
          <w:szCs w:val="24"/>
        </w:rPr>
        <w:t xml:space="preserve"> this device consists of a </w:t>
      </w:r>
      <w:r w:rsidRPr="001C1732">
        <w:rPr>
          <w:rFonts w:ascii="Book Antiqua" w:hAnsi="Book Antiqua"/>
          <w:color w:val="000000" w:themeColor="text1"/>
          <w:sz w:val="24"/>
          <w:szCs w:val="24"/>
        </w:rPr>
        <w:lastRenderedPageBreak/>
        <w:t>15-gauge shaft through which multiple sharp tines, each with a diameter of 0.053 cm (0.021 inches</w:t>
      </w:r>
      <w:r w:rsidR="00A23BB5"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25 gauge), can be deployed. Fully extended, the tines </w:t>
      </w:r>
      <w:r w:rsidR="00A23BB5" w:rsidRPr="001C1732">
        <w:rPr>
          <w:rFonts w:ascii="Book Antiqua" w:hAnsi="Book Antiqua"/>
          <w:color w:val="000000" w:themeColor="text1"/>
          <w:sz w:val="24"/>
          <w:szCs w:val="24"/>
        </w:rPr>
        <w:t>assume</w:t>
      </w:r>
      <w:r w:rsidRPr="001C1732">
        <w:rPr>
          <w:rFonts w:ascii="Book Antiqua" w:hAnsi="Book Antiqua"/>
          <w:color w:val="000000" w:themeColor="text1"/>
          <w:sz w:val="24"/>
          <w:szCs w:val="24"/>
        </w:rPr>
        <w:t xml:space="preserve"> an “umbrella” configuration</w:t>
      </w:r>
      <w:r w:rsidR="00A23BB5" w:rsidRPr="001C1732">
        <w:rPr>
          <w:rFonts w:ascii="Book Antiqua" w:hAnsi="Book Antiqua"/>
          <w:color w:val="000000" w:themeColor="text1"/>
          <w:sz w:val="24"/>
          <w:szCs w:val="24"/>
        </w:rPr>
        <w:t xml:space="preserve"> with the tines </w:t>
      </w:r>
      <w:r w:rsidR="00747C66" w:rsidRPr="001C1732">
        <w:rPr>
          <w:rFonts w:ascii="Book Antiqua" w:hAnsi="Book Antiqua"/>
          <w:color w:val="000000" w:themeColor="text1"/>
          <w:sz w:val="24"/>
          <w:szCs w:val="24"/>
        </w:rPr>
        <w:t xml:space="preserve">spaced </w:t>
      </w:r>
      <w:r w:rsidRPr="001C1732">
        <w:rPr>
          <w:rFonts w:ascii="Book Antiqua" w:hAnsi="Book Antiqua"/>
          <w:color w:val="000000" w:themeColor="text1"/>
          <w:sz w:val="24"/>
          <w:szCs w:val="24"/>
        </w:rPr>
        <w:t xml:space="preserve">at 45º intervals. The electrode was inserted into the liver to a depth of 5 mm and the tines were </w:t>
      </w:r>
      <w:r w:rsidR="001853A1" w:rsidRPr="001C1732">
        <w:rPr>
          <w:rFonts w:ascii="Book Antiqua" w:hAnsi="Book Antiqua"/>
          <w:color w:val="000000" w:themeColor="text1"/>
          <w:sz w:val="24"/>
          <w:szCs w:val="24"/>
        </w:rPr>
        <w:t xml:space="preserve">then </w:t>
      </w:r>
      <w:r w:rsidRPr="001C1732">
        <w:rPr>
          <w:rFonts w:ascii="Book Antiqua" w:hAnsi="Book Antiqua"/>
          <w:color w:val="000000" w:themeColor="text1"/>
          <w:sz w:val="24"/>
          <w:szCs w:val="24"/>
        </w:rPr>
        <w:t xml:space="preserve">deployed, taking care to </w:t>
      </w:r>
      <w:r w:rsidR="00747C66" w:rsidRPr="001C1732">
        <w:rPr>
          <w:rFonts w:ascii="Book Antiqua" w:hAnsi="Book Antiqua"/>
          <w:color w:val="000000" w:themeColor="text1"/>
          <w:sz w:val="24"/>
          <w:szCs w:val="24"/>
        </w:rPr>
        <w:t>ensure that</w:t>
      </w:r>
      <w:r w:rsidRPr="001C1732">
        <w:rPr>
          <w:rFonts w:ascii="Book Antiqua" w:hAnsi="Book Antiqua"/>
          <w:color w:val="000000" w:themeColor="text1"/>
          <w:sz w:val="24"/>
          <w:szCs w:val="24"/>
        </w:rPr>
        <w:t xml:space="preserve"> the tines </w:t>
      </w:r>
      <w:r w:rsidR="00747C66" w:rsidRPr="001C1732">
        <w:rPr>
          <w:rFonts w:ascii="Book Antiqua" w:hAnsi="Book Antiqua"/>
          <w:color w:val="000000" w:themeColor="text1"/>
          <w:sz w:val="24"/>
          <w:szCs w:val="24"/>
        </w:rPr>
        <w:t xml:space="preserve">remained </w:t>
      </w:r>
      <w:r w:rsidRPr="001C1732">
        <w:rPr>
          <w:rFonts w:ascii="Book Antiqua" w:hAnsi="Book Antiqua"/>
          <w:color w:val="000000" w:themeColor="text1"/>
          <w:sz w:val="24"/>
          <w:szCs w:val="24"/>
        </w:rPr>
        <w:t xml:space="preserve">within the liver parenchyma. RF ablation of the target tissue was </w:t>
      </w:r>
      <w:r w:rsidR="00747C66" w:rsidRPr="001C1732">
        <w:rPr>
          <w:rFonts w:ascii="Book Antiqua" w:hAnsi="Book Antiqua"/>
          <w:color w:val="000000" w:themeColor="text1"/>
          <w:sz w:val="24"/>
          <w:szCs w:val="24"/>
        </w:rPr>
        <w:t>performed</w:t>
      </w:r>
      <w:r w:rsidRPr="001C1732">
        <w:rPr>
          <w:rFonts w:ascii="Book Antiqua" w:hAnsi="Book Antiqua"/>
          <w:color w:val="000000" w:themeColor="text1"/>
          <w:sz w:val="24"/>
          <w:szCs w:val="24"/>
        </w:rPr>
        <w:t xml:space="preserve"> for 3 min</w:t>
      </w:r>
      <w:r w:rsidR="00747C66"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w:t>
      </w:r>
      <w:r w:rsidR="00747C66" w:rsidRPr="001C1732">
        <w:rPr>
          <w:rFonts w:ascii="Book Antiqua" w:hAnsi="Book Antiqua"/>
          <w:color w:val="000000" w:themeColor="text1"/>
          <w:sz w:val="24"/>
          <w:szCs w:val="24"/>
        </w:rPr>
        <w:t>with</w:t>
      </w:r>
      <w:r w:rsidRPr="001C1732">
        <w:rPr>
          <w:rFonts w:ascii="Book Antiqua" w:hAnsi="Book Antiqua"/>
          <w:color w:val="000000" w:themeColor="text1"/>
          <w:sz w:val="24"/>
          <w:szCs w:val="24"/>
        </w:rPr>
        <w:t xml:space="preserve"> the tissue </w:t>
      </w:r>
      <w:r w:rsidR="00747C66" w:rsidRPr="001C1732">
        <w:rPr>
          <w:rFonts w:ascii="Book Antiqua" w:hAnsi="Book Antiqua"/>
          <w:color w:val="000000" w:themeColor="text1"/>
          <w:sz w:val="24"/>
          <w:szCs w:val="24"/>
        </w:rPr>
        <w:t xml:space="preserve">heated </w:t>
      </w:r>
      <w:r w:rsidRPr="001C1732">
        <w:rPr>
          <w:rFonts w:ascii="Book Antiqua" w:hAnsi="Book Antiqua"/>
          <w:color w:val="000000" w:themeColor="text1"/>
          <w:sz w:val="24"/>
          <w:szCs w:val="24"/>
        </w:rPr>
        <w:t>to a set temperature of 90</w:t>
      </w:r>
      <w:r w:rsidR="00C31A85">
        <w:rPr>
          <w:rFonts w:ascii="Book Antiqua" w:eastAsia="宋体" w:hAnsi="Book Antiqua" w:hint="eastAsia"/>
          <w:color w:val="000000" w:themeColor="text1"/>
          <w:sz w:val="24"/>
          <w:szCs w:val="24"/>
          <w:lang w:eastAsia="zh-CN"/>
        </w:rPr>
        <w:t xml:space="preserve"> </w:t>
      </w:r>
      <w:r w:rsidRPr="001C1732">
        <w:rPr>
          <w:rFonts w:ascii="Book Antiqua" w:hAnsi="Book Antiqua"/>
          <w:color w:val="000000" w:themeColor="text1"/>
          <w:sz w:val="24"/>
          <w:szCs w:val="24"/>
        </w:rPr>
        <w:t>ºC using a maximum power level of 10 W (Figure 1).</w:t>
      </w:r>
    </w:p>
    <w:p w:rsidR="00867244" w:rsidRPr="001C1732" w:rsidRDefault="00867244" w:rsidP="001C1732">
      <w:pPr>
        <w:spacing w:line="360" w:lineRule="auto"/>
        <w:rPr>
          <w:rFonts w:ascii="Book Antiqua" w:hAnsi="Book Antiqua"/>
          <w:color w:val="000000" w:themeColor="text1"/>
          <w:sz w:val="24"/>
          <w:szCs w:val="24"/>
        </w:rPr>
      </w:pP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US examinations</w:t>
      </w:r>
    </w:p>
    <w:p w:rsidR="00867244" w:rsidRPr="001C1732" w:rsidRDefault="00867244"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 xml:space="preserve">US examinations were performed </w:t>
      </w:r>
      <w:r w:rsidR="00E769AC" w:rsidRPr="001C1732">
        <w:rPr>
          <w:rFonts w:ascii="Book Antiqua" w:hAnsi="Book Antiqua"/>
          <w:color w:val="000000" w:themeColor="text1"/>
          <w:sz w:val="24"/>
          <w:szCs w:val="24"/>
        </w:rPr>
        <w:t>using an</w:t>
      </w:r>
      <w:r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Aixplorer</w:t>
      </w:r>
      <w:proofErr w:type="spellEnd"/>
      <w:r w:rsidRPr="001C1732">
        <w:rPr>
          <w:rFonts w:ascii="Book Antiqua" w:hAnsi="Book Antiqua"/>
          <w:color w:val="000000" w:themeColor="text1"/>
          <w:sz w:val="24"/>
          <w:szCs w:val="24"/>
        </w:rPr>
        <w:t xml:space="preserve"> US system equipped with a 4–15</w:t>
      </w:r>
      <w:r w:rsidR="00E010E2" w:rsidRPr="001C1732">
        <w:rPr>
          <w:rFonts w:ascii="Book Antiqua" w:hAnsi="Book Antiqua"/>
          <w:color w:val="000000" w:themeColor="text1"/>
          <w:sz w:val="24"/>
          <w:szCs w:val="24"/>
        </w:rPr>
        <w:t>-</w:t>
      </w:r>
      <w:r w:rsidRPr="001C1732">
        <w:rPr>
          <w:rFonts w:ascii="Book Antiqua" w:hAnsi="Book Antiqua"/>
          <w:color w:val="000000" w:themeColor="text1"/>
          <w:sz w:val="24"/>
          <w:szCs w:val="24"/>
        </w:rPr>
        <w:t>MHz linear-array transducer (</w:t>
      </w:r>
      <w:proofErr w:type="spellStart"/>
      <w:r w:rsidRPr="001C1732">
        <w:rPr>
          <w:rFonts w:ascii="Book Antiqua" w:hAnsi="Book Antiqua"/>
          <w:color w:val="000000" w:themeColor="text1"/>
          <w:sz w:val="24"/>
          <w:szCs w:val="24"/>
        </w:rPr>
        <w:t>SuperSonic</w:t>
      </w:r>
      <w:proofErr w:type="spellEnd"/>
      <w:r w:rsidRPr="001C1732">
        <w:rPr>
          <w:rFonts w:ascii="Book Antiqua" w:hAnsi="Book Antiqua"/>
          <w:color w:val="000000" w:themeColor="text1"/>
          <w:sz w:val="24"/>
          <w:szCs w:val="24"/>
        </w:rPr>
        <w:t xml:space="preserve"> Imagine, Aix-en-Provence, France) by one </w:t>
      </w:r>
      <w:proofErr w:type="spellStart"/>
      <w:r w:rsidRPr="001C1732">
        <w:rPr>
          <w:rFonts w:ascii="Book Antiqua" w:hAnsi="Book Antiqua"/>
          <w:color w:val="000000" w:themeColor="text1"/>
          <w:sz w:val="24"/>
          <w:szCs w:val="24"/>
        </w:rPr>
        <w:t>hepatologist</w:t>
      </w:r>
      <w:proofErr w:type="spellEnd"/>
      <w:r w:rsidRPr="001C1732">
        <w:rPr>
          <w:rFonts w:ascii="Book Antiqua" w:hAnsi="Book Antiqua"/>
          <w:color w:val="000000" w:themeColor="text1"/>
          <w:sz w:val="24"/>
          <w:szCs w:val="24"/>
        </w:rPr>
        <w:t xml:space="preserve"> with 10 years of experience in abdominal US. </w:t>
      </w:r>
      <w:r w:rsidR="006E3C5D" w:rsidRPr="001C1732">
        <w:rPr>
          <w:rFonts w:ascii="Book Antiqua" w:hAnsi="Book Antiqua"/>
          <w:color w:val="000000" w:themeColor="text1"/>
          <w:sz w:val="24"/>
          <w:szCs w:val="24"/>
        </w:rPr>
        <w:t>Fifteen</w:t>
      </w:r>
      <w:r w:rsidRPr="001C1732">
        <w:rPr>
          <w:rFonts w:ascii="Book Antiqua" w:hAnsi="Book Antiqua"/>
          <w:color w:val="000000" w:themeColor="text1"/>
          <w:sz w:val="24"/>
          <w:szCs w:val="24"/>
        </w:rPr>
        <w:t xml:space="preserve"> minutes </w:t>
      </w:r>
      <w:r w:rsidR="006E3C5D" w:rsidRPr="001C1732">
        <w:rPr>
          <w:rFonts w:ascii="Book Antiqua" w:hAnsi="Book Antiqua"/>
          <w:color w:val="000000" w:themeColor="text1"/>
          <w:sz w:val="24"/>
          <w:szCs w:val="24"/>
        </w:rPr>
        <w:t>after</w:t>
      </w:r>
      <w:r w:rsidRPr="001C1732">
        <w:rPr>
          <w:rFonts w:ascii="Book Antiqua" w:hAnsi="Book Antiqua"/>
          <w:color w:val="000000" w:themeColor="text1"/>
          <w:sz w:val="24"/>
          <w:szCs w:val="24"/>
        </w:rPr>
        <w:t xml:space="preserve"> RF ablation, 3D B-mode US and SWE were performed with a 5–16-MHz dedicated volume transducer. </w:t>
      </w:r>
      <w:r w:rsidR="00E769AC" w:rsidRPr="001C1732">
        <w:rPr>
          <w:rFonts w:ascii="Book Antiqua" w:hAnsi="Book Antiqua"/>
          <w:color w:val="000000" w:themeColor="text1"/>
          <w:sz w:val="24"/>
          <w:szCs w:val="24"/>
        </w:rPr>
        <w:t>V</w:t>
      </w:r>
      <w:r w:rsidRPr="001C1732">
        <w:rPr>
          <w:rFonts w:ascii="Book Antiqua" w:hAnsi="Book Antiqua"/>
          <w:color w:val="000000" w:themeColor="text1"/>
          <w:sz w:val="24"/>
          <w:szCs w:val="24"/>
        </w:rPr>
        <w:t xml:space="preserve">olume imaging was automatically performed by slow-tilt movement of the mechanical </w:t>
      </w:r>
      <w:r w:rsidR="00E769AC" w:rsidRPr="001C1732">
        <w:rPr>
          <w:rFonts w:ascii="Book Antiqua" w:hAnsi="Book Antiqua"/>
          <w:color w:val="000000" w:themeColor="text1"/>
          <w:sz w:val="24"/>
          <w:szCs w:val="24"/>
        </w:rPr>
        <w:t xml:space="preserve">sector </w:t>
      </w:r>
      <w:r w:rsidRPr="001C1732">
        <w:rPr>
          <w:rFonts w:ascii="Book Antiqua" w:hAnsi="Book Antiqua"/>
          <w:color w:val="000000" w:themeColor="text1"/>
          <w:sz w:val="24"/>
          <w:szCs w:val="24"/>
        </w:rPr>
        <w:t>transducer with a sweep angle of 30º. After the US examination</w:t>
      </w:r>
      <w:r w:rsidR="006D3C67" w:rsidRPr="001C1732">
        <w:rPr>
          <w:rFonts w:ascii="Book Antiqua" w:hAnsi="Book Antiqua"/>
          <w:color w:val="000000" w:themeColor="text1"/>
          <w:sz w:val="24"/>
          <w:szCs w:val="24"/>
        </w:rPr>
        <w:t xml:space="preserve"> was completed</w:t>
      </w:r>
      <w:r w:rsidRPr="001C1732">
        <w:rPr>
          <w:rFonts w:ascii="Book Antiqua" w:hAnsi="Book Antiqua"/>
          <w:color w:val="000000" w:themeColor="text1"/>
          <w:sz w:val="24"/>
          <w:szCs w:val="24"/>
        </w:rPr>
        <w:t xml:space="preserve">, the acquired 3D volume data were rendered and saved </w:t>
      </w:r>
      <w:r w:rsidR="006D3C67"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the US </w:t>
      </w:r>
      <w:r w:rsidR="006D3C67" w:rsidRPr="001C1732">
        <w:rPr>
          <w:rFonts w:ascii="Book Antiqua" w:hAnsi="Book Antiqua"/>
          <w:color w:val="000000" w:themeColor="text1"/>
          <w:sz w:val="24"/>
          <w:szCs w:val="24"/>
        </w:rPr>
        <w:t>system</w:t>
      </w:r>
      <w:r w:rsidRPr="001C1732">
        <w:rPr>
          <w:rFonts w:ascii="Book Antiqua" w:hAnsi="Book Antiqua"/>
          <w:color w:val="000000" w:themeColor="text1"/>
          <w:sz w:val="24"/>
          <w:szCs w:val="24"/>
        </w:rPr>
        <w:t xml:space="preserve"> console as a </w:t>
      </w:r>
      <w:proofErr w:type="spellStart"/>
      <w:r w:rsidRPr="001C1732">
        <w:rPr>
          <w:rFonts w:ascii="Book Antiqua" w:hAnsi="Book Antiqua"/>
          <w:color w:val="000000" w:themeColor="text1"/>
          <w:sz w:val="24"/>
          <w:szCs w:val="24"/>
        </w:rPr>
        <w:t>multislice</w:t>
      </w:r>
      <w:proofErr w:type="spellEnd"/>
      <w:r w:rsidRPr="001C1732">
        <w:rPr>
          <w:rFonts w:ascii="Book Antiqua" w:hAnsi="Book Antiqua"/>
          <w:color w:val="000000" w:themeColor="text1"/>
          <w:sz w:val="24"/>
          <w:szCs w:val="24"/>
        </w:rPr>
        <w:t xml:space="preserve"> display (</w:t>
      </w:r>
      <w:proofErr w:type="spellStart"/>
      <w:r w:rsidRPr="001C1732">
        <w:rPr>
          <w:rFonts w:ascii="Book Antiqua" w:hAnsi="Book Antiqua"/>
          <w:color w:val="000000" w:themeColor="text1"/>
          <w:sz w:val="24"/>
          <w:szCs w:val="24"/>
        </w:rPr>
        <w:t>interslice</w:t>
      </w:r>
      <w:proofErr w:type="spellEnd"/>
      <w:r w:rsidRPr="001C1732">
        <w:rPr>
          <w:rFonts w:ascii="Book Antiqua" w:hAnsi="Book Antiqua"/>
          <w:color w:val="000000" w:themeColor="text1"/>
          <w:sz w:val="24"/>
          <w:szCs w:val="24"/>
        </w:rPr>
        <w:t xml:space="preserve"> distance</w:t>
      </w:r>
      <w:r w:rsidR="006D3C67"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1.10 mm) for off-line analysis</w:t>
      </w:r>
      <w:r w:rsidR="006D3C67"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including ablation volume measurement.</w:t>
      </w:r>
    </w:p>
    <w:p w:rsidR="00867244" w:rsidRPr="001C1732" w:rsidRDefault="00867244" w:rsidP="001C1732">
      <w:pPr>
        <w:spacing w:line="360" w:lineRule="auto"/>
        <w:rPr>
          <w:rFonts w:ascii="Book Antiqua" w:hAnsi="Book Antiqua"/>
          <w:color w:val="000000" w:themeColor="text1"/>
          <w:sz w:val="24"/>
          <w:szCs w:val="24"/>
        </w:rPr>
      </w:pP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Tissue collection and histological analysis</w:t>
      </w:r>
    </w:p>
    <w:p w:rsidR="00867244" w:rsidRPr="001C1732" w:rsidRDefault="006D3C67"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The a</w:t>
      </w:r>
      <w:r w:rsidR="00867244" w:rsidRPr="001C1732">
        <w:rPr>
          <w:rFonts w:ascii="Book Antiqua" w:hAnsi="Book Antiqua"/>
          <w:color w:val="000000" w:themeColor="text1"/>
          <w:sz w:val="24"/>
          <w:szCs w:val="24"/>
        </w:rPr>
        <w:t xml:space="preserve">nimals were sacrificed after completion of the US examinations, and the livers were harvested. To permit radiologic-pathologic correlation, US was used to guide cutting of the livers in the proper </w:t>
      </w:r>
      <w:r w:rsidRPr="001C1732">
        <w:rPr>
          <w:rFonts w:ascii="Book Antiqua" w:hAnsi="Book Antiqua"/>
          <w:color w:val="000000" w:themeColor="text1"/>
          <w:sz w:val="24"/>
          <w:szCs w:val="24"/>
        </w:rPr>
        <w:t xml:space="preserve">sectional </w:t>
      </w:r>
      <w:r w:rsidR="00867244" w:rsidRPr="001C1732">
        <w:rPr>
          <w:rFonts w:ascii="Book Antiqua" w:hAnsi="Book Antiqua"/>
          <w:color w:val="000000" w:themeColor="text1"/>
          <w:sz w:val="24"/>
          <w:szCs w:val="24"/>
        </w:rPr>
        <w:t>plane</w:t>
      </w:r>
      <w:r w:rsidR="006E3C5D"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 xml:space="preserve"> along the course of the ablation electrode. After formalin fixation, the livers were cut by total segmentation and </w:t>
      </w:r>
      <w:r w:rsidR="00401121" w:rsidRPr="001C1732">
        <w:rPr>
          <w:rFonts w:ascii="Book Antiqua" w:hAnsi="Book Antiqua"/>
          <w:color w:val="000000" w:themeColor="text1"/>
          <w:sz w:val="24"/>
          <w:szCs w:val="24"/>
        </w:rPr>
        <w:t>digit</w:t>
      </w:r>
      <w:r w:rsidR="003408D1" w:rsidRPr="001C1732">
        <w:rPr>
          <w:rFonts w:ascii="Book Antiqua" w:hAnsi="Book Antiqua"/>
          <w:color w:val="000000" w:themeColor="text1"/>
          <w:sz w:val="24"/>
          <w:szCs w:val="24"/>
        </w:rPr>
        <w:t>ized</w:t>
      </w:r>
      <w:r w:rsidR="00401121" w:rsidRPr="001C1732">
        <w:rPr>
          <w:rFonts w:ascii="Book Antiqua" w:hAnsi="Book Antiqua"/>
          <w:color w:val="000000" w:themeColor="text1"/>
          <w:sz w:val="24"/>
          <w:szCs w:val="24"/>
        </w:rPr>
        <w:t xml:space="preserve"> photographs of </w:t>
      </w:r>
      <w:r w:rsidR="00867244" w:rsidRPr="001C1732">
        <w:rPr>
          <w:rFonts w:ascii="Book Antiqua" w:hAnsi="Book Antiqua"/>
          <w:color w:val="000000" w:themeColor="text1"/>
          <w:sz w:val="24"/>
          <w:szCs w:val="24"/>
        </w:rPr>
        <w:t xml:space="preserve">the cut surfaces were </w:t>
      </w:r>
      <w:r w:rsidR="00401121" w:rsidRPr="001C1732">
        <w:rPr>
          <w:rFonts w:ascii="Book Antiqua" w:hAnsi="Book Antiqua"/>
          <w:color w:val="000000" w:themeColor="text1"/>
          <w:sz w:val="24"/>
          <w:szCs w:val="24"/>
        </w:rPr>
        <w:t>obtained</w:t>
      </w:r>
      <w:r w:rsidR="00867244" w:rsidRPr="001C1732">
        <w:rPr>
          <w:rFonts w:ascii="Book Antiqua" w:hAnsi="Book Antiqua"/>
          <w:color w:val="000000" w:themeColor="text1"/>
          <w:sz w:val="24"/>
          <w:szCs w:val="24"/>
        </w:rPr>
        <w:t xml:space="preserve">. The photographs were used to estimate the volume of </w:t>
      </w:r>
      <w:r w:rsidR="00F420FE"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lastRenderedPageBreak/>
        <w:t xml:space="preserve">10 thermal lesions. For </w:t>
      </w:r>
      <w:proofErr w:type="spellStart"/>
      <w:r w:rsidR="00867244" w:rsidRPr="001C1732">
        <w:rPr>
          <w:rFonts w:ascii="Book Antiqua" w:hAnsi="Book Antiqua"/>
          <w:color w:val="000000" w:themeColor="text1"/>
          <w:sz w:val="24"/>
          <w:szCs w:val="24"/>
        </w:rPr>
        <w:t>histopathological</w:t>
      </w:r>
      <w:proofErr w:type="spellEnd"/>
      <w:r w:rsidR="00867244" w:rsidRPr="001C1732">
        <w:rPr>
          <w:rFonts w:ascii="Book Antiqua" w:hAnsi="Book Antiqua"/>
          <w:color w:val="000000" w:themeColor="text1"/>
          <w:sz w:val="24"/>
          <w:szCs w:val="24"/>
        </w:rPr>
        <w:t xml:space="preserve"> </w:t>
      </w:r>
      <w:r w:rsidR="00F420FE" w:rsidRPr="001C1732">
        <w:rPr>
          <w:rFonts w:ascii="Book Antiqua" w:hAnsi="Book Antiqua"/>
          <w:color w:val="000000" w:themeColor="text1"/>
          <w:sz w:val="24"/>
          <w:szCs w:val="24"/>
        </w:rPr>
        <w:t>examination</w:t>
      </w:r>
      <w:r w:rsidR="00867244" w:rsidRPr="001C1732">
        <w:rPr>
          <w:rFonts w:ascii="Book Antiqua" w:hAnsi="Book Antiqua"/>
          <w:color w:val="000000" w:themeColor="text1"/>
          <w:sz w:val="24"/>
          <w:szCs w:val="24"/>
        </w:rPr>
        <w:t xml:space="preserve">, </w:t>
      </w:r>
      <w:r w:rsidR="00401121"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liver specimens were embedded in paraffin and </w:t>
      </w:r>
      <w:r w:rsidR="00401121" w:rsidRPr="001C1732">
        <w:rPr>
          <w:rFonts w:ascii="Book Antiqua" w:hAnsi="Book Antiqua"/>
          <w:color w:val="000000" w:themeColor="text1"/>
          <w:sz w:val="24"/>
          <w:szCs w:val="24"/>
        </w:rPr>
        <w:t>cut with a microtome to obtain</w:t>
      </w:r>
      <w:r w:rsidR="00867244" w:rsidRPr="001C1732">
        <w:rPr>
          <w:rFonts w:ascii="Book Antiqua" w:hAnsi="Book Antiqua"/>
          <w:color w:val="000000" w:themeColor="text1"/>
          <w:sz w:val="24"/>
          <w:szCs w:val="24"/>
        </w:rPr>
        <w:t xml:space="preserve"> 3</w:t>
      </w:r>
      <w:r w:rsidR="00401121" w:rsidRPr="001C1732">
        <w:rPr>
          <w:rFonts w:ascii="Book Antiqua" w:hAnsi="Book Antiqua"/>
          <w:color w:val="000000" w:themeColor="text1"/>
          <w:sz w:val="24"/>
          <w:szCs w:val="24"/>
        </w:rPr>
        <w:t>-</w:t>
      </w:r>
      <w:r w:rsidR="00867244" w:rsidRPr="001C1732">
        <w:rPr>
          <w:rFonts w:ascii="Book Antiqua" w:hAnsi="Book Antiqua"/>
          <w:color w:val="000000" w:themeColor="text1"/>
          <w:sz w:val="24"/>
          <w:szCs w:val="24"/>
        </w:rPr>
        <w:t xml:space="preserve">μm </w:t>
      </w:r>
      <w:r w:rsidR="00401121" w:rsidRPr="001C1732">
        <w:rPr>
          <w:rFonts w:ascii="Book Antiqua" w:hAnsi="Book Antiqua"/>
          <w:color w:val="000000" w:themeColor="text1"/>
          <w:sz w:val="24"/>
          <w:szCs w:val="24"/>
        </w:rPr>
        <w:t>sections</w:t>
      </w:r>
      <w:r w:rsidR="00867244" w:rsidRPr="001C1732">
        <w:rPr>
          <w:rFonts w:ascii="Book Antiqua" w:hAnsi="Book Antiqua"/>
          <w:color w:val="000000" w:themeColor="text1"/>
          <w:sz w:val="24"/>
          <w:szCs w:val="24"/>
        </w:rPr>
        <w:t xml:space="preserve">. The sections were then stained with </w:t>
      </w:r>
      <w:proofErr w:type="spellStart"/>
      <w:r w:rsidR="00867244" w:rsidRPr="001C1732">
        <w:rPr>
          <w:rFonts w:ascii="Book Antiqua" w:hAnsi="Book Antiqua"/>
          <w:color w:val="000000" w:themeColor="text1"/>
          <w:sz w:val="24"/>
          <w:szCs w:val="24"/>
        </w:rPr>
        <w:t>hematoxylin</w:t>
      </w:r>
      <w:proofErr w:type="spellEnd"/>
      <w:r w:rsidR="00867244" w:rsidRPr="001C1732">
        <w:rPr>
          <w:rFonts w:ascii="Book Antiqua" w:hAnsi="Book Antiqua"/>
          <w:color w:val="000000" w:themeColor="text1"/>
          <w:sz w:val="24"/>
          <w:szCs w:val="24"/>
        </w:rPr>
        <w:t xml:space="preserve"> and eosin (H-E) or an anti-heat shock protein 70 (Hsp70) antibody (sc-24; Santa Cruz Biotechnology, Dallas, TX</w:t>
      </w:r>
      <w:r w:rsidR="008E5399" w:rsidRPr="001C1732">
        <w:rPr>
          <w:rFonts w:ascii="Book Antiqua" w:hAnsi="Book Antiqua"/>
          <w:color w:val="000000" w:themeColor="text1"/>
          <w:sz w:val="24"/>
          <w:szCs w:val="24"/>
        </w:rPr>
        <w:t>, United States</w:t>
      </w:r>
      <w:r w:rsidR="00867244" w:rsidRPr="001C1732">
        <w:rPr>
          <w:rFonts w:ascii="Book Antiqua" w:hAnsi="Book Antiqua"/>
          <w:color w:val="000000" w:themeColor="text1"/>
          <w:sz w:val="24"/>
          <w:szCs w:val="24"/>
        </w:rPr>
        <w:t>) according to the manufacturer’s instructions.</w:t>
      </w:r>
    </w:p>
    <w:p w:rsidR="00867244" w:rsidRPr="001C1732" w:rsidRDefault="00867244" w:rsidP="001C1732">
      <w:pPr>
        <w:spacing w:line="360" w:lineRule="auto"/>
        <w:rPr>
          <w:rFonts w:ascii="Book Antiqua" w:hAnsi="Book Antiqua"/>
          <w:b/>
          <w:color w:val="000000" w:themeColor="text1"/>
          <w:sz w:val="24"/>
          <w:szCs w:val="24"/>
        </w:rPr>
      </w:pP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SWE and pathological volume measurements</w:t>
      </w:r>
    </w:p>
    <w:p w:rsidR="00867244" w:rsidRPr="001C1732" w:rsidRDefault="00867244"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T</w:t>
      </w:r>
      <w:r w:rsidR="00401121" w:rsidRPr="001C1732">
        <w:rPr>
          <w:rFonts w:ascii="Book Antiqua" w:hAnsi="Book Antiqua"/>
          <w:color w:val="000000" w:themeColor="text1"/>
          <w:sz w:val="24"/>
          <w:szCs w:val="24"/>
        </w:rPr>
        <w:t xml:space="preserve">he </w:t>
      </w:r>
      <w:r w:rsidR="00704B2A" w:rsidRPr="001C1732">
        <w:rPr>
          <w:rFonts w:ascii="Book Antiqua" w:hAnsi="Book Antiqua"/>
          <w:color w:val="000000" w:themeColor="text1"/>
          <w:sz w:val="24"/>
          <w:szCs w:val="24"/>
        </w:rPr>
        <w:t xml:space="preserve">estimated </w:t>
      </w:r>
      <w:r w:rsidRPr="001C1732">
        <w:rPr>
          <w:rFonts w:ascii="Book Antiqua" w:hAnsi="Book Antiqua"/>
          <w:color w:val="000000" w:themeColor="text1"/>
          <w:sz w:val="24"/>
          <w:szCs w:val="24"/>
        </w:rPr>
        <w:t xml:space="preserve">volumes </w:t>
      </w:r>
      <w:r w:rsidR="00F420FE" w:rsidRPr="001C1732">
        <w:rPr>
          <w:rFonts w:ascii="Book Antiqua" w:hAnsi="Book Antiqua"/>
          <w:color w:val="000000" w:themeColor="text1"/>
          <w:sz w:val="24"/>
          <w:szCs w:val="24"/>
        </w:rPr>
        <w:t>of the</w:t>
      </w:r>
      <w:r w:rsidRPr="001C1732">
        <w:rPr>
          <w:rFonts w:ascii="Book Antiqua" w:hAnsi="Book Antiqua"/>
          <w:color w:val="000000" w:themeColor="text1"/>
          <w:sz w:val="24"/>
          <w:szCs w:val="24"/>
        </w:rPr>
        <w:t xml:space="preserve"> 10 thermal lesions </w:t>
      </w:r>
      <w:r w:rsidR="00704B2A" w:rsidRPr="001C1732">
        <w:rPr>
          <w:rFonts w:ascii="Book Antiqua" w:hAnsi="Book Antiqua"/>
          <w:color w:val="000000" w:themeColor="text1"/>
          <w:sz w:val="24"/>
          <w:szCs w:val="24"/>
        </w:rPr>
        <w:t xml:space="preserve">were used </w:t>
      </w:r>
      <w:r w:rsidRPr="001C1732">
        <w:rPr>
          <w:rFonts w:ascii="Book Antiqua" w:hAnsi="Book Antiqua"/>
          <w:color w:val="000000" w:themeColor="text1"/>
          <w:sz w:val="24"/>
          <w:szCs w:val="24"/>
        </w:rPr>
        <w:t xml:space="preserve">to </w:t>
      </w:r>
      <w:r w:rsidR="00704B2A" w:rsidRPr="001C1732">
        <w:rPr>
          <w:rFonts w:ascii="Book Antiqua" w:hAnsi="Book Antiqua"/>
          <w:color w:val="000000" w:themeColor="text1"/>
          <w:sz w:val="24"/>
          <w:szCs w:val="24"/>
        </w:rPr>
        <w:t>assess the correlation</w:t>
      </w:r>
      <w:r w:rsidRPr="001C1732">
        <w:rPr>
          <w:rFonts w:ascii="Book Antiqua" w:hAnsi="Book Antiqua"/>
          <w:color w:val="000000" w:themeColor="text1"/>
          <w:sz w:val="24"/>
          <w:szCs w:val="24"/>
        </w:rPr>
        <w:t xml:space="preserve"> between SWE </w:t>
      </w:r>
      <w:r w:rsidR="00704B2A" w:rsidRPr="001C1732">
        <w:rPr>
          <w:rFonts w:ascii="Book Antiqua" w:hAnsi="Book Antiqua"/>
          <w:color w:val="000000" w:themeColor="text1"/>
          <w:sz w:val="24"/>
          <w:szCs w:val="24"/>
        </w:rPr>
        <w:t xml:space="preserve">findings </w:t>
      </w:r>
      <w:r w:rsidRPr="001C1732">
        <w:rPr>
          <w:rFonts w:ascii="Book Antiqua" w:hAnsi="Book Antiqua"/>
          <w:color w:val="000000" w:themeColor="text1"/>
          <w:sz w:val="24"/>
          <w:szCs w:val="24"/>
        </w:rPr>
        <w:t>and the digit</w:t>
      </w:r>
      <w:r w:rsidR="003408D1" w:rsidRPr="001C1732">
        <w:rPr>
          <w:rFonts w:ascii="Book Antiqua" w:hAnsi="Book Antiqua"/>
          <w:color w:val="000000" w:themeColor="text1"/>
          <w:sz w:val="24"/>
          <w:szCs w:val="24"/>
        </w:rPr>
        <w:t>ized</w:t>
      </w:r>
      <w:r w:rsidRPr="001C1732">
        <w:rPr>
          <w:rFonts w:ascii="Book Antiqua" w:hAnsi="Book Antiqua"/>
          <w:color w:val="000000" w:themeColor="text1"/>
          <w:sz w:val="24"/>
          <w:szCs w:val="24"/>
        </w:rPr>
        <w:t xml:space="preserve"> photographs of the gross patholog</w:t>
      </w:r>
      <w:r w:rsidR="00704B2A" w:rsidRPr="001C1732">
        <w:rPr>
          <w:rFonts w:ascii="Book Antiqua" w:hAnsi="Book Antiqua"/>
          <w:color w:val="000000" w:themeColor="text1"/>
          <w:sz w:val="24"/>
          <w:szCs w:val="24"/>
        </w:rPr>
        <w:t>ical specimens</w:t>
      </w:r>
      <w:r w:rsidRPr="001C1732">
        <w:rPr>
          <w:rFonts w:ascii="Book Antiqua" w:hAnsi="Book Antiqua"/>
          <w:color w:val="000000" w:themeColor="text1"/>
          <w:sz w:val="24"/>
          <w:szCs w:val="24"/>
        </w:rPr>
        <w:t xml:space="preserve">. The </w:t>
      </w:r>
      <w:r w:rsidR="00704B2A" w:rsidRPr="001C1732">
        <w:rPr>
          <w:rFonts w:ascii="Book Antiqua" w:hAnsi="Book Antiqua"/>
          <w:color w:val="000000" w:themeColor="text1"/>
          <w:sz w:val="24"/>
          <w:szCs w:val="24"/>
        </w:rPr>
        <w:t xml:space="preserve">estimated </w:t>
      </w:r>
      <w:r w:rsidRPr="001C1732">
        <w:rPr>
          <w:rFonts w:ascii="Book Antiqua" w:hAnsi="Book Antiqua"/>
          <w:color w:val="000000" w:themeColor="text1"/>
          <w:sz w:val="24"/>
          <w:szCs w:val="24"/>
        </w:rPr>
        <w:t xml:space="preserve">volume of </w:t>
      </w:r>
      <w:r w:rsidR="00CC118C" w:rsidRPr="001C1732">
        <w:rPr>
          <w:rFonts w:ascii="Book Antiqua" w:hAnsi="Book Antiqua"/>
          <w:color w:val="000000" w:themeColor="text1"/>
          <w:sz w:val="24"/>
          <w:szCs w:val="24"/>
        </w:rPr>
        <w:t>each</w:t>
      </w:r>
      <w:r w:rsidRPr="001C1732">
        <w:rPr>
          <w:rFonts w:ascii="Book Antiqua" w:hAnsi="Book Antiqua"/>
          <w:color w:val="000000" w:themeColor="text1"/>
          <w:sz w:val="24"/>
          <w:szCs w:val="24"/>
        </w:rPr>
        <w:t xml:space="preserve"> lesion </w:t>
      </w:r>
      <w:r w:rsidR="00704B2A"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the gross pathological </w:t>
      </w:r>
      <w:r w:rsidR="00704B2A" w:rsidRPr="001C1732">
        <w:rPr>
          <w:rFonts w:ascii="Book Antiqua" w:hAnsi="Book Antiqua"/>
          <w:color w:val="000000" w:themeColor="text1"/>
          <w:sz w:val="24"/>
          <w:szCs w:val="24"/>
        </w:rPr>
        <w:t>specimens</w:t>
      </w:r>
      <w:r w:rsidRPr="001C1732">
        <w:rPr>
          <w:rFonts w:ascii="Book Antiqua" w:hAnsi="Book Antiqua"/>
          <w:color w:val="000000" w:themeColor="text1"/>
          <w:sz w:val="24"/>
          <w:szCs w:val="24"/>
        </w:rPr>
        <w:t xml:space="preserve"> w</w:t>
      </w:r>
      <w:r w:rsidR="00CC118C" w:rsidRPr="001C1732">
        <w:rPr>
          <w:rFonts w:ascii="Book Antiqua" w:hAnsi="Book Antiqua"/>
          <w:color w:val="000000" w:themeColor="text1"/>
          <w:sz w:val="24"/>
          <w:szCs w:val="24"/>
        </w:rPr>
        <w:t>as</w:t>
      </w:r>
      <w:r w:rsidRPr="001C1732">
        <w:rPr>
          <w:rFonts w:ascii="Book Antiqua" w:hAnsi="Book Antiqua"/>
          <w:color w:val="000000" w:themeColor="text1"/>
          <w:sz w:val="24"/>
          <w:szCs w:val="24"/>
        </w:rPr>
        <w:t xml:space="preserve"> calculated </w:t>
      </w:r>
      <w:r w:rsidR="00CC118C" w:rsidRPr="001C1732">
        <w:rPr>
          <w:rFonts w:ascii="Book Antiqua" w:hAnsi="Book Antiqua"/>
          <w:color w:val="000000" w:themeColor="text1"/>
          <w:sz w:val="24"/>
          <w:szCs w:val="24"/>
        </w:rPr>
        <w:t>by summing</w:t>
      </w:r>
      <w:r w:rsidRPr="001C1732">
        <w:rPr>
          <w:rFonts w:ascii="Book Antiqua" w:hAnsi="Book Antiqua"/>
          <w:color w:val="000000" w:themeColor="text1"/>
          <w:sz w:val="24"/>
          <w:szCs w:val="24"/>
        </w:rPr>
        <w:t xml:space="preserve"> the </w:t>
      </w:r>
      <w:r w:rsidR="00CC118C" w:rsidRPr="001C1732">
        <w:rPr>
          <w:rFonts w:ascii="Book Antiqua" w:hAnsi="Book Antiqua"/>
          <w:color w:val="000000" w:themeColor="text1"/>
          <w:sz w:val="24"/>
          <w:szCs w:val="24"/>
        </w:rPr>
        <w:t>values obtained by multiplying</w:t>
      </w:r>
      <w:r w:rsidRPr="001C1732">
        <w:rPr>
          <w:rFonts w:ascii="Book Antiqua" w:hAnsi="Book Antiqua"/>
          <w:color w:val="000000" w:themeColor="text1"/>
          <w:sz w:val="24"/>
          <w:szCs w:val="24"/>
        </w:rPr>
        <w:t xml:space="preserve"> the area of the thermal lesion </w:t>
      </w:r>
      <w:r w:rsidR="00CC118C" w:rsidRPr="001C1732">
        <w:rPr>
          <w:rFonts w:ascii="Book Antiqua" w:hAnsi="Book Antiqua"/>
          <w:color w:val="000000" w:themeColor="text1"/>
          <w:sz w:val="24"/>
          <w:szCs w:val="24"/>
        </w:rPr>
        <w:t xml:space="preserve">in each section </w:t>
      </w:r>
      <w:r w:rsidRPr="001C1732">
        <w:rPr>
          <w:rFonts w:ascii="Book Antiqua" w:hAnsi="Book Antiqua"/>
          <w:color w:val="000000" w:themeColor="text1"/>
          <w:sz w:val="24"/>
          <w:szCs w:val="24"/>
        </w:rPr>
        <w:t xml:space="preserve">by the </w:t>
      </w:r>
      <w:r w:rsidR="003408D1" w:rsidRPr="001C1732">
        <w:rPr>
          <w:rFonts w:ascii="Book Antiqua" w:hAnsi="Book Antiqua"/>
          <w:color w:val="000000" w:themeColor="text1"/>
          <w:sz w:val="24"/>
          <w:szCs w:val="24"/>
        </w:rPr>
        <w:t xml:space="preserve">section </w:t>
      </w:r>
      <w:r w:rsidRPr="001C1732">
        <w:rPr>
          <w:rFonts w:ascii="Book Antiqua" w:hAnsi="Book Antiqua"/>
          <w:color w:val="000000" w:themeColor="text1"/>
          <w:sz w:val="24"/>
          <w:szCs w:val="24"/>
        </w:rPr>
        <w:t>thickness</w:t>
      </w:r>
      <w:r w:rsidR="00704B2A"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3</w:t>
      </w:r>
      <w:r w:rsidR="00704B2A"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mm</w:t>
      </w:r>
      <w:r w:rsidR="00704B2A"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w:t>
      </w:r>
      <w:r w:rsidR="00BC7CAB" w:rsidRPr="001C1732">
        <w:rPr>
          <w:rFonts w:ascii="Book Antiqua" w:hAnsi="Book Antiqua"/>
          <w:color w:val="000000" w:themeColor="text1"/>
          <w:sz w:val="24"/>
          <w:szCs w:val="24"/>
        </w:rPr>
        <w:t>For</w:t>
      </w:r>
      <w:r w:rsidRPr="001C1732">
        <w:rPr>
          <w:rFonts w:ascii="Book Antiqua" w:hAnsi="Book Antiqua"/>
          <w:color w:val="000000" w:themeColor="text1"/>
          <w:sz w:val="24"/>
          <w:szCs w:val="24"/>
        </w:rPr>
        <w:t xml:space="preserve"> SWE</w:t>
      </w:r>
      <w:r w:rsidR="00BC7CAB"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w:t>
      </w:r>
      <w:r w:rsidR="00BC7CAB" w:rsidRPr="001C1732">
        <w:rPr>
          <w:rFonts w:ascii="Book Antiqua" w:hAnsi="Book Antiqua"/>
          <w:color w:val="000000" w:themeColor="text1"/>
          <w:sz w:val="24"/>
          <w:szCs w:val="24"/>
        </w:rPr>
        <w:t xml:space="preserve">the </w:t>
      </w:r>
      <w:r w:rsidRPr="001C1732">
        <w:rPr>
          <w:rFonts w:ascii="Book Antiqua" w:hAnsi="Book Antiqua"/>
          <w:color w:val="000000" w:themeColor="text1"/>
          <w:sz w:val="24"/>
          <w:szCs w:val="24"/>
        </w:rPr>
        <w:t>volume</w:t>
      </w:r>
      <w:r w:rsidR="00BC7CAB" w:rsidRPr="001C1732">
        <w:rPr>
          <w:rFonts w:ascii="Book Antiqua" w:hAnsi="Book Antiqua"/>
          <w:color w:val="000000" w:themeColor="text1"/>
          <w:sz w:val="24"/>
          <w:szCs w:val="24"/>
        </w:rPr>
        <w:t xml:space="preserve"> of each lesion</w:t>
      </w:r>
      <w:r w:rsidRPr="001C1732">
        <w:rPr>
          <w:rFonts w:ascii="Book Antiqua" w:hAnsi="Book Antiqua"/>
          <w:color w:val="000000" w:themeColor="text1"/>
          <w:sz w:val="24"/>
          <w:szCs w:val="24"/>
        </w:rPr>
        <w:t xml:space="preserve"> w</w:t>
      </w:r>
      <w:r w:rsidR="00BC7CAB" w:rsidRPr="001C1732">
        <w:rPr>
          <w:rFonts w:ascii="Book Antiqua" w:hAnsi="Book Antiqua"/>
          <w:color w:val="000000" w:themeColor="text1"/>
          <w:sz w:val="24"/>
          <w:szCs w:val="24"/>
        </w:rPr>
        <w:t>as</w:t>
      </w:r>
      <w:r w:rsidRPr="001C1732">
        <w:rPr>
          <w:rFonts w:ascii="Book Antiqua" w:hAnsi="Book Antiqua"/>
          <w:color w:val="000000" w:themeColor="text1"/>
          <w:sz w:val="24"/>
          <w:szCs w:val="24"/>
        </w:rPr>
        <w:t xml:space="preserve"> automatically calculated </w:t>
      </w:r>
      <w:r w:rsidR="00BC7CAB" w:rsidRPr="001C1732">
        <w:rPr>
          <w:rFonts w:ascii="Book Antiqua" w:hAnsi="Book Antiqua"/>
          <w:color w:val="000000" w:themeColor="text1"/>
          <w:sz w:val="24"/>
          <w:szCs w:val="24"/>
        </w:rPr>
        <w:t>by</w:t>
      </w:r>
      <w:r w:rsidRPr="001C1732">
        <w:rPr>
          <w:rFonts w:ascii="Book Antiqua" w:hAnsi="Book Antiqua"/>
          <w:color w:val="000000" w:themeColor="text1"/>
          <w:sz w:val="24"/>
          <w:szCs w:val="24"/>
        </w:rPr>
        <w:t xml:space="preserve"> sum</w:t>
      </w:r>
      <w:r w:rsidR="00BC7CAB" w:rsidRPr="001C1732">
        <w:rPr>
          <w:rFonts w:ascii="Book Antiqua" w:hAnsi="Book Antiqua"/>
          <w:color w:val="000000" w:themeColor="text1"/>
          <w:sz w:val="24"/>
          <w:szCs w:val="24"/>
        </w:rPr>
        <w:t>ming the values obtained</w:t>
      </w:r>
      <w:r w:rsidRPr="001C1732">
        <w:rPr>
          <w:rFonts w:ascii="Book Antiqua" w:hAnsi="Book Antiqua"/>
          <w:color w:val="000000" w:themeColor="text1"/>
          <w:sz w:val="24"/>
          <w:szCs w:val="24"/>
        </w:rPr>
        <w:t xml:space="preserve"> </w:t>
      </w:r>
      <w:r w:rsidR="00BC7CAB" w:rsidRPr="001C1732">
        <w:rPr>
          <w:rFonts w:ascii="Book Antiqua" w:hAnsi="Book Antiqua"/>
          <w:color w:val="000000" w:themeColor="text1"/>
          <w:sz w:val="24"/>
          <w:szCs w:val="24"/>
        </w:rPr>
        <w:t>by multiplying</w:t>
      </w:r>
      <w:r w:rsidRPr="001C1732">
        <w:rPr>
          <w:rFonts w:ascii="Book Antiqua" w:hAnsi="Book Antiqua"/>
          <w:color w:val="000000" w:themeColor="text1"/>
          <w:sz w:val="24"/>
          <w:szCs w:val="24"/>
        </w:rPr>
        <w:t xml:space="preserve"> the area </w:t>
      </w:r>
      <w:r w:rsidR="00BC7CAB" w:rsidRPr="001C1732">
        <w:rPr>
          <w:rFonts w:ascii="Book Antiqua" w:hAnsi="Book Antiqua"/>
          <w:color w:val="000000" w:themeColor="text1"/>
          <w:sz w:val="24"/>
          <w:szCs w:val="24"/>
        </w:rPr>
        <w:t>of</w:t>
      </w:r>
      <w:r w:rsidRPr="001C1732">
        <w:rPr>
          <w:rFonts w:ascii="Book Antiqua" w:hAnsi="Book Antiqua"/>
          <w:color w:val="000000" w:themeColor="text1"/>
          <w:sz w:val="24"/>
          <w:szCs w:val="24"/>
        </w:rPr>
        <w:t xml:space="preserve"> the </w:t>
      </w:r>
      <w:r w:rsidR="00BC7CAB" w:rsidRPr="001C1732">
        <w:rPr>
          <w:rFonts w:ascii="Book Antiqua" w:hAnsi="Book Antiqua"/>
          <w:color w:val="000000" w:themeColor="text1"/>
          <w:sz w:val="24"/>
          <w:szCs w:val="24"/>
        </w:rPr>
        <w:t xml:space="preserve">thermal lesion in each </w:t>
      </w:r>
      <w:r w:rsidRPr="001C1732">
        <w:rPr>
          <w:rFonts w:ascii="Book Antiqua" w:hAnsi="Book Antiqua"/>
          <w:color w:val="000000" w:themeColor="text1"/>
          <w:sz w:val="24"/>
          <w:szCs w:val="24"/>
        </w:rPr>
        <w:t xml:space="preserve">2D SWE image by the scan plane </w:t>
      </w:r>
      <w:r w:rsidR="00BC7CAB" w:rsidRPr="001C1732">
        <w:rPr>
          <w:rFonts w:ascii="Book Antiqua" w:hAnsi="Book Antiqua"/>
          <w:color w:val="000000" w:themeColor="text1"/>
          <w:sz w:val="24"/>
          <w:szCs w:val="24"/>
        </w:rPr>
        <w:t>interval</w:t>
      </w:r>
      <w:r w:rsidRPr="001C1732">
        <w:rPr>
          <w:rFonts w:ascii="Book Antiqua" w:hAnsi="Book Antiqua"/>
          <w:color w:val="000000" w:themeColor="text1"/>
          <w:sz w:val="24"/>
          <w:szCs w:val="24"/>
        </w:rPr>
        <w:t xml:space="preserve"> </w:t>
      </w:r>
      <w:r w:rsidR="00BC7CAB" w:rsidRPr="001C1732">
        <w:rPr>
          <w:rFonts w:ascii="Book Antiqua" w:hAnsi="Book Antiqua"/>
          <w:color w:val="000000" w:themeColor="text1"/>
          <w:sz w:val="24"/>
          <w:szCs w:val="24"/>
        </w:rPr>
        <w:t>(</w:t>
      </w:r>
      <w:r w:rsidRPr="001C1732">
        <w:rPr>
          <w:rFonts w:ascii="Book Antiqua" w:hAnsi="Book Antiqua"/>
          <w:color w:val="000000" w:themeColor="text1"/>
          <w:sz w:val="24"/>
          <w:szCs w:val="24"/>
        </w:rPr>
        <w:t>1.10 mm</w:t>
      </w:r>
      <w:r w:rsidR="00BC7CAB"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All RF ablation areas in the SWE images as well as in the digitized photographs of the gross pathological sections were manually delineated </w:t>
      </w:r>
      <w:r w:rsidR="003408D1" w:rsidRPr="001C1732">
        <w:rPr>
          <w:rFonts w:ascii="Book Antiqua" w:hAnsi="Book Antiqua"/>
          <w:color w:val="000000" w:themeColor="text1"/>
          <w:sz w:val="24"/>
          <w:szCs w:val="24"/>
        </w:rPr>
        <w:t>based on the consensus of</w:t>
      </w:r>
      <w:r w:rsidRPr="001C1732">
        <w:rPr>
          <w:rFonts w:ascii="Book Antiqua" w:hAnsi="Book Antiqua"/>
          <w:color w:val="000000" w:themeColor="text1"/>
          <w:sz w:val="24"/>
          <w:szCs w:val="24"/>
        </w:rPr>
        <w:t xml:space="preserve"> two observers.</w:t>
      </w:r>
    </w:p>
    <w:p w:rsidR="00867244" w:rsidRPr="001C1732" w:rsidRDefault="00867244" w:rsidP="001C1732">
      <w:pPr>
        <w:spacing w:line="360" w:lineRule="auto"/>
        <w:rPr>
          <w:rFonts w:ascii="Book Antiqua" w:hAnsi="Book Antiqua"/>
          <w:b/>
          <w:color w:val="000000" w:themeColor="text1"/>
          <w:sz w:val="24"/>
          <w:szCs w:val="24"/>
        </w:rPr>
      </w:pP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Statistical analysis</w:t>
      </w:r>
    </w:p>
    <w:p w:rsidR="00867244" w:rsidRPr="001C1732" w:rsidRDefault="00C31A85" w:rsidP="00C31A85">
      <w:pPr>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All data are presented as mean ± </w:t>
      </w:r>
      <w:r w:rsidRPr="00C31A85">
        <w:rPr>
          <w:rFonts w:ascii="Book Antiqua" w:eastAsia="宋体" w:hAnsi="Book Antiqua" w:hint="eastAsia"/>
          <w:caps/>
          <w:color w:val="000000" w:themeColor="text1"/>
          <w:sz w:val="24"/>
          <w:szCs w:val="24"/>
          <w:lang w:eastAsia="zh-CN"/>
        </w:rPr>
        <w:t>sd</w:t>
      </w:r>
      <w:r w:rsidR="00867244" w:rsidRPr="001C1732">
        <w:rPr>
          <w:rFonts w:ascii="Book Antiqua" w:hAnsi="Book Antiqua"/>
          <w:color w:val="000000" w:themeColor="text1"/>
          <w:sz w:val="24"/>
          <w:szCs w:val="24"/>
        </w:rPr>
        <w:t xml:space="preserve">. The differences in the detectability of RF ablation lesion boundaries between SWE and B-mode US imaging were evaluated using the </w:t>
      </w:r>
      <w:proofErr w:type="spellStart"/>
      <w:r w:rsidR="00867244" w:rsidRPr="001C1732">
        <w:rPr>
          <w:rFonts w:ascii="Book Antiqua" w:hAnsi="Book Antiqua"/>
          <w:color w:val="000000" w:themeColor="text1"/>
          <w:sz w:val="24"/>
          <w:szCs w:val="24"/>
        </w:rPr>
        <w:t>McNemar</w:t>
      </w:r>
      <w:proofErr w:type="spellEnd"/>
      <w:r w:rsidR="00867244" w:rsidRPr="001C1732">
        <w:rPr>
          <w:rFonts w:ascii="Book Antiqua" w:hAnsi="Book Antiqua"/>
          <w:color w:val="000000" w:themeColor="text1"/>
          <w:sz w:val="24"/>
          <w:szCs w:val="24"/>
        </w:rPr>
        <w:t xml:space="preserve"> test. </w:t>
      </w:r>
      <w:r w:rsidR="00506F8B" w:rsidRPr="001C1732">
        <w:rPr>
          <w:rFonts w:ascii="Book Antiqua" w:hAnsi="Book Antiqua"/>
          <w:color w:val="000000" w:themeColor="text1"/>
          <w:sz w:val="24"/>
          <w:szCs w:val="24"/>
        </w:rPr>
        <w:t xml:space="preserve">A value of </w:t>
      </w:r>
      <w:r w:rsidR="00867244" w:rsidRPr="001C1732">
        <w:rPr>
          <w:rFonts w:ascii="Book Antiqua" w:hAnsi="Book Antiqua"/>
          <w:i/>
          <w:color w:val="000000" w:themeColor="text1"/>
          <w:sz w:val="24"/>
          <w:szCs w:val="24"/>
        </w:rPr>
        <w:t>P</w:t>
      </w:r>
      <w:r w:rsidR="00867244" w:rsidRPr="001C1732">
        <w:rPr>
          <w:rFonts w:ascii="Book Antiqua" w:hAnsi="Book Antiqua"/>
          <w:color w:val="000000" w:themeColor="text1"/>
          <w:sz w:val="24"/>
          <w:szCs w:val="24"/>
        </w:rPr>
        <w:t xml:space="preserve"> &lt; 0.05 was considered to indicate a statistically significant difference between </w:t>
      </w:r>
      <w:r w:rsidR="00506F8B"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groups. The accuracy of the </w:t>
      </w:r>
      <w:r w:rsidR="00C00D7A" w:rsidRPr="001C1732">
        <w:rPr>
          <w:rFonts w:ascii="Book Antiqua" w:hAnsi="Book Antiqua"/>
          <w:color w:val="000000" w:themeColor="text1"/>
          <w:sz w:val="24"/>
          <w:szCs w:val="24"/>
        </w:rPr>
        <w:t>various</w:t>
      </w:r>
      <w:r w:rsidR="00867244" w:rsidRPr="001C1732">
        <w:rPr>
          <w:rFonts w:ascii="Book Antiqua" w:hAnsi="Book Antiqua"/>
          <w:color w:val="000000" w:themeColor="text1"/>
          <w:sz w:val="24"/>
          <w:szCs w:val="24"/>
        </w:rPr>
        <w:t xml:space="preserve"> volume measurements was compared with the reference standard (pathological findings) using multiple linear regression analysis. All statistical analyses were performed with the SPSS 11.0 computer software package (SPSS, Tokyo, Japan).</w:t>
      </w:r>
    </w:p>
    <w:p w:rsidR="000136FF" w:rsidRPr="001C1732" w:rsidRDefault="000136FF" w:rsidP="001C1732">
      <w:pPr>
        <w:spacing w:line="360" w:lineRule="auto"/>
        <w:rPr>
          <w:rFonts w:ascii="Book Antiqua" w:hAnsi="Book Antiqua"/>
          <w:color w:val="000000" w:themeColor="text1"/>
          <w:sz w:val="24"/>
          <w:szCs w:val="24"/>
        </w:rPr>
      </w:pPr>
    </w:p>
    <w:p w:rsidR="000136FF" w:rsidRPr="001C1732" w:rsidRDefault="000136FF" w:rsidP="001C1732">
      <w:pPr>
        <w:spacing w:line="360" w:lineRule="auto"/>
        <w:rPr>
          <w:rFonts w:ascii="Book Antiqua" w:hAnsi="Book Antiqua"/>
          <w:color w:val="000000" w:themeColor="text1"/>
          <w:sz w:val="24"/>
          <w:szCs w:val="24"/>
        </w:rPr>
      </w:pPr>
    </w:p>
    <w:p w:rsidR="00867244" w:rsidRPr="00C31A85" w:rsidRDefault="00867244" w:rsidP="001C1732">
      <w:pPr>
        <w:keepNext/>
        <w:spacing w:line="360" w:lineRule="auto"/>
        <w:rPr>
          <w:rFonts w:ascii="Book Antiqua" w:eastAsia="宋体" w:hAnsi="Book Antiqua"/>
          <w:b/>
          <w:color w:val="000000" w:themeColor="text1"/>
          <w:sz w:val="24"/>
          <w:szCs w:val="24"/>
          <w:lang w:eastAsia="zh-CN"/>
        </w:rPr>
      </w:pPr>
      <w:r w:rsidRPr="001C1732">
        <w:rPr>
          <w:rFonts w:ascii="Book Antiqua" w:hAnsi="Book Antiqua"/>
          <w:b/>
          <w:color w:val="000000" w:themeColor="text1"/>
          <w:sz w:val="24"/>
          <w:szCs w:val="24"/>
        </w:rPr>
        <w:t>RESULTS</w:t>
      </w: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US findings after RF ablation</w:t>
      </w:r>
    </w:p>
    <w:p w:rsidR="00867244" w:rsidRPr="001C1732" w:rsidRDefault="00867244"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For each SWE image, the tissue stiffness of each pixel was displayed as a semitransparent color overlay with a range from dark blue</w:t>
      </w:r>
      <w:r w:rsidR="00206047"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indicating the lowest stiffness</w:t>
      </w:r>
      <w:r w:rsidR="00206047"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 xml:space="preserve">just over 0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w:t>
      </w:r>
      <w:r w:rsidR="00206047"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to red</w:t>
      </w:r>
      <w:r w:rsidR="00206047"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indicating the highest stiffness</w:t>
      </w:r>
      <w:r w:rsidR="00206047"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 xml:space="preserve">set at 30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 SWE images after RF ablation clearly delineated the ablated area, which is seen as a red area surrounded by a yellow-green area (Figure 2B). The surrounding yellow-green area</w:t>
      </w:r>
      <w:r w:rsidR="00520487" w:rsidRPr="001C1732">
        <w:rPr>
          <w:rFonts w:ascii="Book Antiqua" w:hAnsi="Book Antiqua"/>
          <w:color w:val="000000" w:themeColor="text1"/>
          <w:sz w:val="24"/>
          <w:szCs w:val="24"/>
        </w:rPr>
        <w:t>, which</w:t>
      </w:r>
      <w:r w:rsidRPr="001C1732">
        <w:rPr>
          <w:rFonts w:ascii="Book Antiqua" w:hAnsi="Book Antiqua"/>
          <w:color w:val="000000" w:themeColor="text1"/>
          <w:sz w:val="24"/>
          <w:szCs w:val="24"/>
        </w:rPr>
        <w:t xml:space="preserve"> exhibit</w:t>
      </w:r>
      <w:r w:rsidR="00520487" w:rsidRPr="001C1732">
        <w:rPr>
          <w:rFonts w:ascii="Book Antiqua" w:hAnsi="Book Antiqua"/>
          <w:color w:val="000000" w:themeColor="text1"/>
          <w:sz w:val="24"/>
          <w:szCs w:val="24"/>
        </w:rPr>
        <w:t>ed</w:t>
      </w:r>
      <w:r w:rsidRPr="001C1732">
        <w:rPr>
          <w:rFonts w:ascii="Book Antiqua" w:hAnsi="Book Antiqua"/>
          <w:color w:val="000000" w:themeColor="text1"/>
          <w:sz w:val="24"/>
          <w:szCs w:val="24"/>
        </w:rPr>
        <w:t xml:space="preserve"> sinusoid</w:t>
      </w:r>
      <w:r w:rsidR="00520487" w:rsidRPr="001C1732">
        <w:rPr>
          <w:rFonts w:ascii="Book Antiqua" w:hAnsi="Book Antiqua"/>
          <w:color w:val="000000" w:themeColor="text1"/>
          <w:sz w:val="24"/>
          <w:szCs w:val="24"/>
        </w:rPr>
        <w:t>al</w:t>
      </w:r>
      <w:r w:rsidRPr="001C1732">
        <w:rPr>
          <w:rFonts w:ascii="Book Antiqua" w:hAnsi="Book Antiqua"/>
          <w:color w:val="000000" w:themeColor="text1"/>
          <w:sz w:val="24"/>
          <w:szCs w:val="24"/>
        </w:rPr>
        <w:t xml:space="preserve"> dila</w:t>
      </w:r>
      <w:r w:rsidR="00B147F9" w:rsidRPr="001C1732">
        <w:rPr>
          <w:rFonts w:ascii="Book Antiqua" w:hAnsi="Book Antiqua"/>
          <w:color w:val="000000" w:themeColor="text1"/>
          <w:sz w:val="24"/>
          <w:szCs w:val="24"/>
        </w:rPr>
        <w:t>ta</w:t>
      </w:r>
      <w:r w:rsidRPr="001C1732">
        <w:rPr>
          <w:rFonts w:ascii="Book Antiqua" w:hAnsi="Book Antiqua"/>
          <w:color w:val="000000" w:themeColor="text1"/>
          <w:sz w:val="24"/>
          <w:szCs w:val="24"/>
        </w:rPr>
        <w:t xml:space="preserve">tion accompanied by congestion </w:t>
      </w:r>
      <w:r w:rsidR="00520487"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w:t>
      </w:r>
      <w:r w:rsidR="00B147F9" w:rsidRPr="001C1732">
        <w:rPr>
          <w:rFonts w:ascii="Book Antiqua" w:hAnsi="Book Antiqua"/>
          <w:color w:val="000000" w:themeColor="text1"/>
          <w:sz w:val="24"/>
          <w:szCs w:val="24"/>
        </w:rPr>
        <w:t xml:space="preserve">the </w:t>
      </w:r>
      <w:r w:rsidRPr="001C1732">
        <w:rPr>
          <w:rFonts w:ascii="Book Antiqua" w:hAnsi="Book Antiqua"/>
          <w:color w:val="000000" w:themeColor="text1"/>
          <w:sz w:val="24"/>
          <w:szCs w:val="24"/>
        </w:rPr>
        <w:t>H-E sections</w:t>
      </w:r>
      <w:r w:rsidR="00520487"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was observed in all RF-ablated lesions. On the other hand, B-mode US after RF ablation </w:t>
      </w:r>
      <w:r w:rsidR="00520487" w:rsidRPr="001C1732">
        <w:rPr>
          <w:rFonts w:ascii="Book Antiqua" w:hAnsi="Book Antiqua"/>
          <w:color w:val="000000" w:themeColor="text1"/>
          <w:sz w:val="24"/>
          <w:szCs w:val="24"/>
        </w:rPr>
        <w:t>showed</w:t>
      </w:r>
      <w:r w:rsidRPr="001C1732">
        <w:rPr>
          <w:rFonts w:ascii="Book Antiqua" w:hAnsi="Book Antiqua"/>
          <w:color w:val="000000" w:themeColor="text1"/>
          <w:sz w:val="24"/>
          <w:szCs w:val="24"/>
        </w:rPr>
        <w:t xml:space="preserve"> </w:t>
      </w:r>
      <w:r w:rsidR="00520487" w:rsidRPr="001C1732">
        <w:rPr>
          <w:rFonts w:ascii="Book Antiqua" w:hAnsi="Book Antiqua"/>
          <w:color w:val="000000" w:themeColor="text1"/>
          <w:sz w:val="24"/>
          <w:szCs w:val="24"/>
        </w:rPr>
        <w:t xml:space="preserve">a poorly </w:t>
      </w:r>
      <w:r w:rsidRPr="001C1732">
        <w:rPr>
          <w:rFonts w:ascii="Book Antiqua" w:hAnsi="Book Antiqua"/>
          <w:color w:val="000000" w:themeColor="text1"/>
          <w:sz w:val="24"/>
          <w:szCs w:val="24"/>
        </w:rPr>
        <w:t xml:space="preserve">defined </w:t>
      </w:r>
      <w:proofErr w:type="spellStart"/>
      <w:r w:rsidRPr="001C1732">
        <w:rPr>
          <w:rFonts w:ascii="Book Antiqua" w:hAnsi="Book Antiqua"/>
          <w:color w:val="000000" w:themeColor="text1"/>
          <w:sz w:val="24"/>
          <w:szCs w:val="24"/>
        </w:rPr>
        <w:t>hypoechoic</w:t>
      </w:r>
      <w:proofErr w:type="spellEnd"/>
      <w:r w:rsidRPr="001C1732">
        <w:rPr>
          <w:rFonts w:ascii="Book Antiqua" w:hAnsi="Book Antiqua"/>
          <w:color w:val="000000" w:themeColor="text1"/>
          <w:sz w:val="24"/>
          <w:szCs w:val="24"/>
        </w:rPr>
        <w:t xml:space="preserve"> lesion with a </w:t>
      </w:r>
      <w:proofErr w:type="spellStart"/>
      <w:r w:rsidRPr="001C1732">
        <w:rPr>
          <w:rFonts w:ascii="Book Antiqua" w:hAnsi="Book Antiqua"/>
          <w:color w:val="000000" w:themeColor="text1"/>
          <w:sz w:val="24"/>
          <w:szCs w:val="24"/>
        </w:rPr>
        <w:t>hyperechoic</w:t>
      </w:r>
      <w:proofErr w:type="spellEnd"/>
      <w:r w:rsidRPr="001C1732">
        <w:rPr>
          <w:rFonts w:ascii="Book Antiqua" w:hAnsi="Book Antiqua"/>
          <w:color w:val="000000" w:themeColor="text1"/>
          <w:sz w:val="24"/>
          <w:szCs w:val="24"/>
        </w:rPr>
        <w:t xml:space="preserve"> rim (Figure 2A).</w:t>
      </w:r>
    </w:p>
    <w:p w:rsidR="00867244" w:rsidRPr="001C1732" w:rsidRDefault="0086724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 xml:space="preserve">All RF ablation areas </w:t>
      </w:r>
      <w:r w:rsidR="00520487" w:rsidRPr="001C1732">
        <w:rPr>
          <w:rFonts w:ascii="Book Antiqua" w:hAnsi="Book Antiqua"/>
          <w:color w:val="000000" w:themeColor="text1"/>
          <w:sz w:val="24"/>
          <w:szCs w:val="24"/>
        </w:rPr>
        <w:t>i</w:t>
      </w:r>
      <w:r w:rsidRPr="001C1732">
        <w:rPr>
          <w:rFonts w:ascii="Book Antiqua" w:hAnsi="Book Antiqua"/>
          <w:color w:val="000000" w:themeColor="text1"/>
          <w:sz w:val="24"/>
          <w:szCs w:val="24"/>
        </w:rPr>
        <w:t xml:space="preserve">n the maximal plane of the SWE images as well as </w:t>
      </w:r>
      <w:r w:rsidR="00520487" w:rsidRPr="001C1732">
        <w:rPr>
          <w:rFonts w:ascii="Book Antiqua" w:hAnsi="Book Antiqua"/>
          <w:color w:val="000000" w:themeColor="text1"/>
          <w:sz w:val="24"/>
          <w:szCs w:val="24"/>
        </w:rPr>
        <w:t>i</w:t>
      </w:r>
      <w:r w:rsidRPr="001C1732">
        <w:rPr>
          <w:rFonts w:ascii="Book Antiqua" w:hAnsi="Book Antiqua"/>
          <w:color w:val="000000" w:themeColor="text1"/>
          <w:sz w:val="24"/>
          <w:szCs w:val="24"/>
        </w:rPr>
        <w:t xml:space="preserve">n the B-mode images were manually delineated </w:t>
      </w:r>
      <w:r w:rsidR="00520487" w:rsidRPr="001C1732">
        <w:rPr>
          <w:rFonts w:ascii="Book Antiqua" w:hAnsi="Book Antiqua"/>
          <w:color w:val="000000" w:themeColor="text1"/>
          <w:sz w:val="24"/>
          <w:szCs w:val="24"/>
        </w:rPr>
        <w:t>based on the consensus of</w:t>
      </w:r>
      <w:r w:rsidRPr="001C1732">
        <w:rPr>
          <w:rFonts w:ascii="Book Antiqua" w:hAnsi="Book Antiqua"/>
          <w:color w:val="000000" w:themeColor="text1"/>
          <w:sz w:val="24"/>
          <w:szCs w:val="24"/>
        </w:rPr>
        <w:t xml:space="preserve"> two observers. Table 1 </w:t>
      </w:r>
      <w:r w:rsidR="00520487" w:rsidRPr="001C1732">
        <w:rPr>
          <w:rFonts w:ascii="Book Antiqua" w:hAnsi="Book Antiqua"/>
          <w:color w:val="000000" w:themeColor="text1"/>
          <w:sz w:val="24"/>
          <w:szCs w:val="24"/>
        </w:rPr>
        <w:t xml:space="preserve">shows a </w:t>
      </w:r>
      <w:r w:rsidRPr="001C1732">
        <w:rPr>
          <w:rFonts w:ascii="Book Antiqua" w:hAnsi="Book Antiqua"/>
          <w:color w:val="000000" w:themeColor="text1"/>
          <w:sz w:val="24"/>
          <w:szCs w:val="24"/>
        </w:rPr>
        <w:t>compar</w:t>
      </w:r>
      <w:r w:rsidR="00520487" w:rsidRPr="001C1732">
        <w:rPr>
          <w:rFonts w:ascii="Book Antiqua" w:hAnsi="Book Antiqua"/>
          <w:color w:val="000000" w:themeColor="text1"/>
          <w:sz w:val="24"/>
          <w:szCs w:val="24"/>
        </w:rPr>
        <w:t>ison of</w:t>
      </w:r>
      <w:r w:rsidRPr="001C1732">
        <w:rPr>
          <w:rFonts w:ascii="Book Antiqua" w:hAnsi="Book Antiqua"/>
          <w:color w:val="000000" w:themeColor="text1"/>
          <w:sz w:val="24"/>
          <w:szCs w:val="24"/>
        </w:rPr>
        <w:t xml:space="preserve"> the detectability of RF ablation lesion boundaries between SWE and B-mode images. The boundaries of all 10 thermal lesions</w:t>
      </w:r>
      <w:r w:rsidR="003566E2" w:rsidRPr="001C1732">
        <w:rPr>
          <w:rFonts w:ascii="Book Antiqua" w:hAnsi="Book Antiqua"/>
          <w:color w:val="000000" w:themeColor="text1"/>
          <w:sz w:val="24"/>
          <w:szCs w:val="24"/>
        </w:rPr>
        <w:t xml:space="preserve"> (100%)</w:t>
      </w:r>
      <w:r w:rsidRPr="001C1732">
        <w:rPr>
          <w:rFonts w:ascii="Book Antiqua" w:hAnsi="Book Antiqua"/>
          <w:color w:val="000000" w:themeColor="text1"/>
          <w:sz w:val="24"/>
          <w:szCs w:val="24"/>
        </w:rPr>
        <w:t xml:space="preserve"> were </w:t>
      </w:r>
      <w:r w:rsidR="003566E2" w:rsidRPr="001C1732">
        <w:rPr>
          <w:rFonts w:ascii="Book Antiqua" w:hAnsi="Book Antiqua"/>
          <w:color w:val="000000" w:themeColor="text1"/>
          <w:sz w:val="24"/>
          <w:szCs w:val="24"/>
        </w:rPr>
        <w:t>completely delineated</w:t>
      </w:r>
      <w:r w:rsidRPr="001C1732">
        <w:rPr>
          <w:rFonts w:ascii="Book Antiqua" w:hAnsi="Book Antiqua"/>
          <w:color w:val="000000" w:themeColor="text1"/>
          <w:sz w:val="24"/>
          <w:szCs w:val="24"/>
        </w:rPr>
        <w:t xml:space="preserve"> </w:t>
      </w:r>
      <w:r w:rsidR="00520487" w:rsidRPr="001C1732">
        <w:rPr>
          <w:rFonts w:ascii="Book Antiqua" w:hAnsi="Book Antiqua"/>
          <w:color w:val="000000" w:themeColor="text1"/>
          <w:sz w:val="24"/>
          <w:szCs w:val="24"/>
        </w:rPr>
        <w:t>by</w:t>
      </w:r>
      <w:r w:rsidRPr="001C1732">
        <w:rPr>
          <w:rFonts w:ascii="Book Antiqua" w:hAnsi="Book Antiqua"/>
          <w:color w:val="000000" w:themeColor="text1"/>
          <w:sz w:val="24"/>
          <w:szCs w:val="24"/>
        </w:rPr>
        <w:t xml:space="preserve"> SWE, while only 3 lesions</w:t>
      </w:r>
      <w:r w:rsidR="003566E2" w:rsidRPr="001C1732">
        <w:rPr>
          <w:rFonts w:ascii="Book Antiqua" w:hAnsi="Book Antiqua"/>
          <w:color w:val="000000" w:themeColor="text1"/>
          <w:sz w:val="24"/>
          <w:szCs w:val="24"/>
        </w:rPr>
        <w:t xml:space="preserve"> (30%)</w:t>
      </w:r>
      <w:r w:rsidRPr="001C1732">
        <w:rPr>
          <w:rFonts w:ascii="Book Antiqua" w:hAnsi="Book Antiqua"/>
          <w:color w:val="000000" w:themeColor="text1"/>
          <w:sz w:val="24"/>
          <w:szCs w:val="24"/>
        </w:rPr>
        <w:t xml:space="preserve"> could be completely delineated </w:t>
      </w:r>
      <w:r w:rsidR="00520487"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the B-mode images. The other </w:t>
      </w:r>
      <w:r w:rsidR="00AF688A" w:rsidRPr="001C1732">
        <w:rPr>
          <w:rFonts w:ascii="Book Antiqua" w:hAnsi="Book Antiqua"/>
          <w:color w:val="000000" w:themeColor="text1"/>
          <w:sz w:val="24"/>
          <w:szCs w:val="24"/>
        </w:rPr>
        <w:t xml:space="preserve">7 </w:t>
      </w:r>
      <w:r w:rsidRPr="001C1732">
        <w:rPr>
          <w:rFonts w:ascii="Book Antiqua" w:hAnsi="Book Antiqua"/>
          <w:color w:val="000000" w:themeColor="text1"/>
          <w:sz w:val="24"/>
          <w:szCs w:val="24"/>
        </w:rPr>
        <w:t xml:space="preserve">lesions </w:t>
      </w:r>
      <w:r w:rsidR="003566E2" w:rsidRPr="001C1732">
        <w:rPr>
          <w:rFonts w:ascii="Book Antiqua" w:hAnsi="Book Antiqua"/>
          <w:color w:val="000000" w:themeColor="text1"/>
          <w:sz w:val="24"/>
          <w:szCs w:val="24"/>
        </w:rPr>
        <w:t xml:space="preserve">(70%) </w:t>
      </w:r>
      <w:r w:rsidRPr="001C1732">
        <w:rPr>
          <w:rFonts w:ascii="Book Antiqua" w:hAnsi="Book Antiqua"/>
          <w:color w:val="000000" w:themeColor="text1"/>
          <w:sz w:val="24"/>
          <w:szCs w:val="24"/>
        </w:rPr>
        <w:t xml:space="preserve">could only be partially delineated </w:t>
      </w:r>
      <w:r w:rsidR="00AF688A" w:rsidRPr="001C1732">
        <w:rPr>
          <w:rFonts w:ascii="Book Antiqua" w:hAnsi="Book Antiqua"/>
          <w:color w:val="000000" w:themeColor="text1"/>
          <w:sz w:val="24"/>
          <w:szCs w:val="24"/>
        </w:rPr>
        <w:t>i</w:t>
      </w:r>
      <w:r w:rsidRPr="001C1732">
        <w:rPr>
          <w:rFonts w:ascii="Book Antiqua" w:hAnsi="Book Antiqua"/>
          <w:color w:val="000000" w:themeColor="text1"/>
          <w:sz w:val="24"/>
          <w:szCs w:val="24"/>
        </w:rPr>
        <w:t xml:space="preserve">n the B-mode images. </w:t>
      </w:r>
      <w:r w:rsidR="003566E2" w:rsidRPr="001C1732">
        <w:rPr>
          <w:rFonts w:ascii="Book Antiqua" w:hAnsi="Book Antiqua"/>
          <w:color w:val="000000" w:themeColor="text1"/>
          <w:sz w:val="24"/>
          <w:szCs w:val="24"/>
        </w:rPr>
        <w:t>The</w:t>
      </w:r>
      <w:r w:rsidRPr="001C1732">
        <w:rPr>
          <w:rFonts w:ascii="Book Antiqua" w:hAnsi="Book Antiqua"/>
          <w:color w:val="000000" w:themeColor="text1"/>
          <w:sz w:val="24"/>
          <w:szCs w:val="24"/>
        </w:rPr>
        <w:t xml:space="preserve"> difference in lesion detectability</w:t>
      </w:r>
      <w:r w:rsidR="003566E2" w:rsidRPr="001C1732">
        <w:rPr>
          <w:rFonts w:ascii="Book Antiqua" w:hAnsi="Book Antiqua"/>
          <w:color w:val="000000" w:themeColor="text1"/>
          <w:sz w:val="24"/>
          <w:szCs w:val="24"/>
        </w:rPr>
        <w:t xml:space="preserve"> between the two techniques</w:t>
      </w:r>
      <w:r w:rsidRPr="001C1732">
        <w:rPr>
          <w:rFonts w:ascii="Book Antiqua" w:hAnsi="Book Antiqua"/>
          <w:color w:val="000000" w:themeColor="text1"/>
          <w:sz w:val="24"/>
          <w:szCs w:val="24"/>
        </w:rPr>
        <w:t xml:space="preserve"> </w:t>
      </w:r>
      <w:r w:rsidR="00AF688A" w:rsidRPr="001C1732">
        <w:rPr>
          <w:rFonts w:ascii="Book Antiqua" w:hAnsi="Book Antiqua"/>
          <w:color w:val="000000" w:themeColor="text1"/>
          <w:sz w:val="24"/>
          <w:szCs w:val="24"/>
        </w:rPr>
        <w:t xml:space="preserve">was </w:t>
      </w:r>
      <w:r w:rsidR="003566E2" w:rsidRPr="001C1732">
        <w:rPr>
          <w:rFonts w:ascii="Book Antiqua" w:hAnsi="Book Antiqua"/>
          <w:color w:val="000000" w:themeColor="text1"/>
          <w:sz w:val="24"/>
          <w:szCs w:val="24"/>
        </w:rPr>
        <w:t>found to be statistically significant</w:t>
      </w:r>
      <w:r w:rsidR="00AF688A" w:rsidRPr="001C1732">
        <w:rPr>
          <w:rFonts w:ascii="Book Antiqua" w:hAnsi="Book Antiqua"/>
          <w:color w:val="000000" w:themeColor="text1"/>
          <w:sz w:val="24"/>
          <w:szCs w:val="24"/>
        </w:rPr>
        <w:t xml:space="preserve"> (</w:t>
      </w:r>
      <w:r w:rsidR="00F67F61" w:rsidRPr="001C1732">
        <w:rPr>
          <w:rFonts w:ascii="Book Antiqua" w:hAnsi="Book Antiqua"/>
          <w:i/>
          <w:color w:val="000000" w:themeColor="text1"/>
          <w:sz w:val="24"/>
          <w:szCs w:val="24"/>
        </w:rPr>
        <w:t>P</w:t>
      </w:r>
      <w:r w:rsidR="00AF688A" w:rsidRPr="001C1732">
        <w:rPr>
          <w:rFonts w:ascii="Book Antiqua" w:hAnsi="Book Antiqua"/>
          <w:color w:val="000000" w:themeColor="text1"/>
          <w:sz w:val="24"/>
          <w:szCs w:val="24"/>
        </w:rPr>
        <w:t xml:space="preserve"> = 0.001)</w:t>
      </w:r>
      <w:r w:rsidRPr="001C1732">
        <w:rPr>
          <w:rFonts w:ascii="Book Antiqua" w:hAnsi="Book Antiqua"/>
          <w:color w:val="000000" w:themeColor="text1"/>
          <w:sz w:val="24"/>
          <w:szCs w:val="24"/>
        </w:rPr>
        <w:t>.</w:t>
      </w:r>
    </w:p>
    <w:p w:rsidR="00867244" w:rsidRPr="001C1732" w:rsidRDefault="00D3574C"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In</w:t>
      </w:r>
      <w:r w:rsidR="00867244" w:rsidRPr="001C1732">
        <w:rPr>
          <w:rFonts w:ascii="Book Antiqua" w:hAnsi="Book Antiqua"/>
          <w:color w:val="000000" w:themeColor="text1"/>
          <w:sz w:val="24"/>
          <w:szCs w:val="24"/>
        </w:rPr>
        <w:t xml:space="preserve"> each shear-wave image of </w:t>
      </w:r>
      <w:r w:rsidR="00AF688A"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RF ablation area, circular regions of interest (ROIs) </w:t>
      </w:r>
      <w:r w:rsidR="00F67F61" w:rsidRPr="001C1732">
        <w:rPr>
          <w:rFonts w:ascii="Book Antiqua" w:hAnsi="Book Antiqua"/>
          <w:color w:val="000000" w:themeColor="text1"/>
          <w:sz w:val="24"/>
          <w:szCs w:val="24"/>
        </w:rPr>
        <w:t xml:space="preserve">measuring </w:t>
      </w:r>
      <w:r w:rsidR="00867244" w:rsidRPr="001C1732">
        <w:rPr>
          <w:rFonts w:ascii="Book Antiqua" w:hAnsi="Book Antiqua"/>
          <w:color w:val="000000" w:themeColor="text1"/>
          <w:sz w:val="24"/>
          <w:szCs w:val="24"/>
        </w:rPr>
        <w:t xml:space="preserve">3 mm in diameter were </w:t>
      </w:r>
      <w:r w:rsidR="00F67F61" w:rsidRPr="001C1732">
        <w:rPr>
          <w:rFonts w:ascii="Book Antiqua" w:hAnsi="Book Antiqua"/>
          <w:color w:val="000000" w:themeColor="text1"/>
          <w:sz w:val="24"/>
          <w:szCs w:val="24"/>
        </w:rPr>
        <w:t>specified</w:t>
      </w:r>
      <w:r w:rsidR="00867244" w:rsidRPr="001C1732">
        <w:rPr>
          <w:rFonts w:ascii="Book Antiqua" w:hAnsi="Book Antiqua"/>
          <w:color w:val="000000" w:themeColor="text1"/>
          <w:sz w:val="24"/>
          <w:szCs w:val="24"/>
        </w:rPr>
        <w:t xml:space="preserve"> </w:t>
      </w:r>
      <w:r w:rsidR="00F67F61" w:rsidRPr="001C1732">
        <w:rPr>
          <w:rFonts w:ascii="Book Antiqua" w:hAnsi="Book Antiqua"/>
          <w:color w:val="000000" w:themeColor="text1"/>
          <w:sz w:val="24"/>
          <w:szCs w:val="24"/>
        </w:rPr>
        <w:t>in</w:t>
      </w:r>
      <w:r w:rsidR="00867244" w:rsidRPr="001C1732">
        <w:rPr>
          <w:rFonts w:ascii="Book Antiqua" w:hAnsi="Book Antiqua"/>
          <w:color w:val="000000" w:themeColor="text1"/>
          <w:sz w:val="24"/>
          <w:szCs w:val="24"/>
        </w:rPr>
        <w:t xml:space="preserve"> the central red </w:t>
      </w:r>
      <w:r w:rsidR="003D62DF"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w:t>
      </w:r>
      <w:r w:rsidR="00F67F61"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surrounding yellow-green </w:t>
      </w:r>
      <w:r w:rsidR="003D62DF"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and the non-ablated </w:t>
      </w:r>
      <w:r w:rsidR="003D62DF" w:rsidRPr="001C1732">
        <w:rPr>
          <w:rFonts w:ascii="Book Antiqua" w:hAnsi="Book Antiqua"/>
          <w:color w:val="000000" w:themeColor="text1"/>
          <w:sz w:val="24"/>
          <w:szCs w:val="24"/>
        </w:rPr>
        <w:t>zone (3 ROIs in each zone)</w:t>
      </w:r>
      <w:r w:rsidR="00867244" w:rsidRPr="001C1732">
        <w:rPr>
          <w:rFonts w:ascii="Book Antiqua" w:hAnsi="Book Antiqua"/>
          <w:color w:val="000000" w:themeColor="text1"/>
          <w:sz w:val="24"/>
          <w:szCs w:val="24"/>
        </w:rPr>
        <w:t xml:space="preserve">. The mean tissue stiffness values of the central </w:t>
      </w:r>
      <w:r w:rsidR="003D62DF"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w:t>
      </w:r>
      <w:r w:rsidR="00F67F61"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peripheral </w:t>
      </w:r>
      <w:r w:rsidR="003D62DF"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and </w:t>
      </w:r>
      <w:r w:rsidR="00F67F61"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non-ablated </w:t>
      </w:r>
      <w:r w:rsidR="003D62DF"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were 59.1</w:t>
      </w:r>
      <w:r w:rsidR="00C31A85">
        <w:rPr>
          <w:rFonts w:ascii="Book Antiqua" w:hAnsi="Book Antiqua"/>
          <w:color w:val="000000" w:themeColor="text1"/>
          <w:sz w:val="24"/>
          <w:szCs w:val="24"/>
        </w:rPr>
        <w:t xml:space="preserve"> ± </w:t>
      </w:r>
      <w:r w:rsidR="00867244" w:rsidRPr="001C1732">
        <w:rPr>
          <w:rFonts w:ascii="Book Antiqua" w:hAnsi="Book Antiqua"/>
          <w:color w:val="000000" w:themeColor="text1"/>
          <w:sz w:val="24"/>
          <w:szCs w:val="24"/>
        </w:rPr>
        <w:t xml:space="preserve">21.9 </w:t>
      </w:r>
      <w:proofErr w:type="spellStart"/>
      <w:r w:rsidR="00867244" w:rsidRPr="001C1732">
        <w:rPr>
          <w:rFonts w:ascii="Book Antiqua" w:hAnsi="Book Antiqua"/>
          <w:color w:val="000000" w:themeColor="text1"/>
          <w:sz w:val="24"/>
          <w:szCs w:val="24"/>
        </w:rPr>
        <w:t>kPa</w:t>
      </w:r>
      <w:proofErr w:type="spellEnd"/>
      <w:r w:rsidR="00867244" w:rsidRPr="001C1732">
        <w:rPr>
          <w:rFonts w:ascii="Book Antiqua" w:hAnsi="Book Antiqua"/>
          <w:color w:val="000000" w:themeColor="text1"/>
          <w:sz w:val="24"/>
          <w:szCs w:val="24"/>
        </w:rPr>
        <w:t>, 13.1</w:t>
      </w:r>
      <w:r w:rsidR="00C31A85">
        <w:rPr>
          <w:rFonts w:ascii="Book Antiqua" w:hAnsi="Book Antiqua"/>
          <w:color w:val="000000" w:themeColor="text1"/>
          <w:sz w:val="24"/>
          <w:szCs w:val="24"/>
        </w:rPr>
        <w:t xml:space="preserve"> ± </w:t>
      </w:r>
      <w:r w:rsidR="00867244" w:rsidRPr="001C1732">
        <w:rPr>
          <w:rFonts w:ascii="Book Antiqua" w:hAnsi="Book Antiqua"/>
          <w:color w:val="000000" w:themeColor="text1"/>
          <w:sz w:val="24"/>
          <w:szCs w:val="24"/>
        </w:rPr>
        <w:t xml:space="preserve">1.5 </w:t>
      </w:r>
      <w:proofErr w:type="spellStart"/>
      <w:r w:rsidR="00867244" w:rsidRPr="001C1732">
        <w:rPr>
          <w:rFonts w:ascii="Book Antiqua" w:hAnsi="Book Antiqua"/>
          <w:color w:val="000000" w:themeColor="text1"/>
          <w:sz w:val="24"/>
          <w:szCs w:val="24"/>
        </w:rPr>
        <w:t>kPa</w:t>
      </w:r>
      <w:proofErr w:type="spellEnd"/>
      <w:r w:rsidR="00867244" w:rsidRPr="001C1732">
        <w:rPr>
          <w:rFonts w:ascii="Book Antiqua" w:hAnsi="Book Antiqua"/>
          <w:color w:val="000000" w:themeColor="text1"/>
          <w:sz w:val="24"/>
          <w:szCs w:val="24"/>
        </w:rPr>
        <w:t>, and 4.3</w:t>
      </w:r>
      <w:r w:rsidR="00C31A85">
        <w:rPr>
          <w:rFonts w:ascii="Book Antiqua" w:hAnsi="Book Antiqua"/>
          <w:color w:val="000000" w:themeColor="text1"/>
          <w:sz w:val="24"/>
          <w:szCs w:val="24"/>
        </w:rPr>
        <w:t xml:space="preserve"> ± </w:t>
      </w:r>
      <w:r w:rsidR="00867244" w:rsidRPr="001C1732">
        <w:rPr>
          <w:rFonts w:ascii="Book Antiqua" w:hAnsi="Book Antiqua"/>
          <w:color w:val="000000" w:themeColor="text1"/>
          <w:sz w:val="24"/>
          <w:szCs w:val="24"/>
        </w:rPr>
        <w:t xml:space="preserve">0.8 </w:t>
      </w:r>
      <w:proofErr w:type="spellStart"/>
      <w:r w:rsidR="00867244" w:rsidRPr="001C1732">
        <w:rPr>
          <w:rFonts w:ascii="Book Antiqua" w:hAnsi="Book Antiqua"/>
          <w:color w:val="000000" w:themeColor="text1"/>
          <w:sz w:val="24"/>
          <w:szCs w:val="24"/>
        </w:rPr>
        <w:t>kPa</w:t>
      </w:r>
      <w:proofErr w:type="spellEnd"/>
      <w:r w:rsidR="00867244" w:rsidRPr="001C1732">
        <w:rPr>
          <w:rFonts w:ascii="Book Antiqua" w:hAnsi="Book Antiqua"/>
          <w:color w:val="000000" w:themeColor="text1"/>
          <w:sz w:val="24"/>
          <w:szCs w:val="24"/>
        </w:rPr>
        <w:t>, respectively (Figure 3).</w:t>
      </w:r>
    </w:p>
    <w:p w:rsidR="00867244" w:rsidRPr="001C1732" w:rsidRDefault="00867244" w:rsidP="001C1732">
      <w:pPr>
        <w:spacing w:line="360" w:lineRule="auto"/>
        <w:rPr>
          <w:rFonts w:ascii="Book Antiqua" w:hAnsi="Book Antiqua"/>
          <w:color w:val="000000" w:themeColor="text1"/>
          <w:sz w:val="24"/>
          <w:szCs w:val="24"/>
        </w:rPr>
      </w:pPr>
    </w:p>
    <w:p w:rsidR="00867244" w:rsidRPr="00C31A85" w:rsidRDefault="00867244" w:rsidP="001C1732">
      <w:pPr>
        <w:keepNext/>
        <w:spacing w:line="360" w:lineRule="auto"/>
        <w:rPr>
          <w:rFonts w:ascii="Book Antiqua" w:hAnsi="Book Antiqua"/>
          <w:b/>
          <w:i/>
          <w:color w:val="000000" w:themeColor="text1"/>
          <w:sz w:val="24"/>
          <w:szCs w:val="24"/>
        </w:rPr>
      </w:pPr>
      <w:r w:rsidRPr="00C31A85">
        <w:rPr>
          <w:rFonts w:ascii="Book Antiqua" w:hAnsi="Book Antiqua"/>
          <w:b/>
          <w:i/>
          <w:color w:val="000000" w:themeColor="text1"/>
          <w:sz w:val="24"/>
          <w:szCs w:val="24"/>
        </w:rPr>
        <w:t>Pathological findings after RF ablation</w:t>
      </w:r>
    </w:p>
    <w:p w:rsidR="00867244" w:rsidRPr="001C1732" w:rsidRDefault="00D3574C"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In the g</w:t>
      </w:r>
      <w:r w:rsidR="00867244" w:rsidRPr="001C1732">
        <w:rPr>
          <w:rFonts w:ascii="Book Antiqua" w:hAnsi="Book Antiqua"/>
          <w:color w:val="000000" w:themeColor="text1"/>
          <w:sz w:val="24"/>
          <w:szCs w:val="24"/>
        </w:rPr>
        <w:t>ross</w:t>
      </w:r>
      <w:r w:rsidRPr="001C1732">
        <w:rPr>
          <w:rFonts w:ascii="Book Antiqua" w:hAnsi="Book Antiqua"/>
          <w:color w:val="000000" w:themeColor="text1"/>
          <w:sz w:val="24"/>
          <w:szCs w:val="24"/>
        </w:rPr>
        <w:t xml:space="preserve"> pathological specimens</w:t>
      </w:r>
      <w:r w:rsidR="00867244" w:rsidRPr="001C1732">
        <w:rPr>
          <w:rFonts w:ascii="Book Antiqua" w:hAnsi="Book Antiqua"/>
          <w:color w:val="000000" w:themeColor="text1"/>
          <w:sz w:val="24"/>
          <w:szCs w:val="24"/>
        </w:rPr>
        <w:t xml:space="preserve">, </w:t>
      </w:r>
      <w:r w:rsidR="00431176"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regions affected by RF ablation </w:t>
      </w:r>
      <w:r w:rsidR="00A75F9B" w:rsidRPr="001C1732">
        <w:rPr>
          <w:rFonts w:ascii="Book Antiqua" w:hAnsi="Book Antiqua"/>
          <w:color w:val="000000" w:themeColor="text1"/>
          <w:sz w:val="24"/>
          <w:szCs w:val="24"/>
        </w:rPr>
        <w:t>could be</w:t>
      </w:r>
      <w:r w:rsidR="00867244" w:rsidRPr="001C1732">
        <w:rPr>
          <w:rFonts w:ascii="Book Antiqua" w:hAnsi="Book Antiqua"/>
          <w:color w:val="000000" w:themeColor="text1"/>
          <w:sz w:val="24"/>
          <w:szCs w:val="24"/>
        </w:rPr>
        <w:t xml:space="preserve"> easily distinguished from unaffected liver tissue based on their colors after formalin fixation. </w:t>
      </w:r>
      <w:r w:rsidR="00625919" w:rsidRPr="001C1732">
        <w:rPr>
          <w:rFonts w:ascii="Book Antiqua" w:hAnsi="Book Antiqua"/>
          <w:color w:val="000000" w:themeColor="text1"/>
          <w:sz w:val="24"/>
          <w:szCs w:val="24"/>
        </w:rPr>
        <w:t>The h</w:t>
      </w:r>
      <w:r w:rsidR="00867244" w:rsidRPr="001C1732">
        <w:rPr>
          <w:rFonts w:ascii="Book Antiqua" w:hAnsi="Book Antiqua"/>
          <w:color w:val="000000" w:themeColor="text1"/>
          <w:sz w:val="24"/>
          <w:szCs w:val="24"/>
        </w:rPr>
        <w:t xml:space="preserve">eat-coagulated lesions </w:t>
      </w:r>
      <w:r w:rsidR="00625919" w:rsidRPr="001C1732">
        <w:rPr>
          <w:rFonts w:ascii="Book Antiqua" w:hAnsi="Book Antiqua"/>
          <w:color w:val="000000" w:themeColor="text1"/>
          <w:sz w:val="24"/>
          <w:szCs w:val="24"/>
        </w:rPr>
        <w:t>appeared</w:t>
      </w:r>
      <w:r w:rsidR="00867244" w:rsidRPr="001C1732">
        <w:rPr>
          <w:rFonts w:ascii="Book Antiqua" w:hAnsi="Book Antiqua"/>
          <w:color w:val="000000" w:themeColor="text1"/>
          <w:sz w:val="24"/>
          <w:szCs w:val="24"/>
        </w:rPr>
        <w:t xml:space="preserve"> light tan to gray and were consistently </w:t>
      </w:r>
      <w:r w:rsidR="00625919" w:rsidRPr="001C1732">
        <w:rPr>
          <w:rFonts w:ascii="Book Antiqua" w:hAnsi="Book Antiqua"/>
          <w:color w:val="000000" w:themeColor="text1"/>
          <w:sz w:val="24"/>
          <w:szCs w:val="24"/>
        </w:rPr>
        <w:t>observed to have a dark</w:t>
      </w:r>
      <w:r w:rsidR="00A75F9B" w:rsidRPr="001C1732">
        <w:rPr>
          <w:rFonts w:ascii="Book Antiqua" w:hAnsi="Book Antiqua"/>
          <w:color w:val="000000" w:themeColor="text1"/>
          <w:sz w:val="24"/>
          <w:szCs w:val="24"/>
        </w:rPr>
        <w:t xml:space="preserve"> </w:t>
      </w:r>
      <w:r w:rsidR="00625919" w:rsidRPr="001C1732">
        <w:rPr>
          <w:rFonts w:ascii="Book Antiqua" w:hAnsi="Book Antiqua"/>
          <w:color w:val="000000" w:themeColor="text1"/>
          <w:sz w:val="24"/>
          <w:szCs w:val="24"/>
        </w:rPr>
        <w:t>brown rim of</w:t>
      </w:r>
      <w:r w:rsidR="00867244" w:rsidRPr="001C1732">
        <w:rPr>
          <w:rFonts w:ascii="Book Antiqua" w:hAnsi="Book Antiqua"/>
          <w:color w:val="000000" w:themeColor="text1"/>
          <w:sz w:val="24"/>
          <w:szCs w:val="24"/>
        </w:rPr>
        <w:t xml:space="preserve"> vascular congestion (Figure 4A). These gross pathological changes correlated well with the </w:t>
      </w:r>
      <w:proofErr w:type="spellStart"/>
      <w:r w:rsidR="00867244" w:rsidRPr="001C1732">
        <w:rPr>
          <w:rFonts w:ascii="Book Antiqua" w:hAnsi="Book Antiqua"/>
          <w:color w:val="000000" w:themeColor="text1"/>
          <w:sz w:val="24"/>
          <w:szCs w:val="24"/>
        </w:rPr>
        <w:t>histopathological</w:t>
      </w:r>
      <w:proofErr w:type="spellEnd"/>
      <w:r w:rsidR="00867244" w:rsidRPr="001C1732">
        <w:rPr>
          <w:rFonts w:ascii="Book Antiqua" w:hAnsi="Book Antiqua"/>
          <w:color w:val="000000" w:themeColor="text1"/>
          <w:sz w:val="24"/>
          <w:szCs w:val="24"/>
        </w:rPr>
        <w:t xml:space="preserve"> findings. </w:t>
      </w:r>
      <w:r w:rsidR="00625919" w:rsidRPr="001C1732">
        <w:rPr>
          <w:rFonts w:ascii="Book Antiqua" w:hAnsi="Book Antiqua"/>
          <w:color w:val="000000" w:themeColor="text1"/>
          <w:sz w:val="24"/>
          <w:szCs w:val="24"/>
        </w:rPr>
        <w:t>Specifically</w:t>
      </w:r>
      <w:r w:rsidR="00867244" w:rsidRPr="001C1732">
        <w:rPr>
          <w:rFonts w:ascii="Book Antiqua" w:hAnsi="Book Antiqua"/>
          <w:color w:val="000000" w:themeColor="text1"/>
          <w:sz w:val="24"/>
          <w:szCs w:val="24"/>
        </w:rPr>
        <w:t xml:space="preserve">, </w:t>
      </w:r>
      <w:r w:rsidR="00E86539"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 xml:space="preserve">rim of vascular congestion </w:t>
      </w:r>
      <w:r w:rsidR="00E86539" w:rsidRPr="001C1732">
        <w:rPr>
          <w:rFonts w:ascii="Book Antiqua" w:hAnsi="Book Antiqua"/>
          <w:color w:val="000000" w:themeColor="text1"/>
          <w:sz w:val="24"/>
          <w:szCs w:val="24"/>
        </w:rPr>
        <w:t xml:space="preserve">identified by gross pathological examination </w:t>
      </w:r>
      <w:r w:rsidR="00867244" w:rsidRPr="001C1732">
        <w:rPr>
          <w:rFonts w:ascii="Book Antiqua" w:hAnsi="Book Antiqua"/>
          <w:color w:val="000000" w:themeColor="text1"/>
          <w:sz w:val="24"/>
          <w:szCs w:val="24"/>
        </w:rPr>
        <w:t>w</w:t>
      </w:r>
      <w:r w:rsidR="00E86539" w:rsidRPr="001C1732">
        <w:rPr>
          <w:rFonts w:ascii="Book Antiqua" w:hAnsi="Book Antiqua"/>
          <w:color w:val="000000" w:themeColor="text1"/>
          <w:sz w:val="24"/>
          <w:szCs w:val="24"/>
        </w:rPr>
        <w:t>as</w:t>
      </w:r>
      <w:r w:rsidR="00867244" w:rsidRPr="001C1732">
        <w:rPr>
          <w:rFonts w:ascii="Book Antiqua" w:hAnsi="Book Antiqua"/>
          <w:color w:val="000000" w:themeColor="text1"/>
          <w:sz w:val="24"/>
          <w:szCs w:val="24"/>
        </w:rPr>
        <w:t xml:space="preserve"> </w:t>
      </w:r>
      <w:proofErr w:type="spellStart"/>
      <w:r w:rsidR="00867244" w:rsidRPr="001C1732">
        <w:rPr>
          <w:rFonts w:ascii="Book Antiqua" w:hAnsi="Book Antiqua"/>
          <w:color w:val="000000" w:themeColor="text1"/>
          <w:sz w:val="24"/>
          <w:szCs w:val="24"/>
        </w:rPr>
        <w:t>histopathologically</w:t>
      </w:r>
      <w:proofErr w:type="spellEnd"/>
      <w:r w:rsidR="00867244" w:rsidRPr="001C1732">
        <w:rPr>
          <w:rFonts w:ascii="Book Antiqua" w:hAnsi="Book Antiqua"/>
          <w:color w:val="000000" w:themeColor="text1"/>
          <w:sz w:val="24"/>
          <w:szCs w:val="24"/>
        </w:rPr>
        <w:t xml:space="preserve"> characterized by sinusoidal dilatation, hemostasis, hemorrhage</w:t>
      </w:r>
      <w:r w:rsidR="00E86539" w:rsidRPr="001C1732">
        <w:rPr>
          <w:rFonts w:ascii="Book Antiqua" w:hAnsi="Book Antiqua"/>
          <w:color w:val="000000" w:themeColor="text1"/>
          <w:sz w:val="24"/>
          <w:szCs w:val="24"/>
        </w:rPr>
        <w:t>,</w:t>
      </w:r>
      <w:r w:rsidR="00867244" w:rsidRPr="001C1732">
        <w:rPr>
          <w:rFonts w:ascii="Book Antiqua" w:hAnsi="Book Antiqua"/>
          <w:color w:val="000000" w:themeColor="text1"/>
          <w:sz w:val="24"/>
          <w:szCs w:val="24"/>
        </w:rPr>
        <w:t xml:space="preserve"> and overexpression of Hsp70 in hepatocytes, which </w:t>
      </w:r>
      <w:r w:rsidR="00E86539" w:rsidRPr="001C1732">
        <w:rPr>
          <w:rFonts w:ascii="Book Antiqua" w:hAnsi="Book Antiqua"/>
          <w:color w:val="000000" w:themeColor="text1"/>
          <w:sz w:val="24"/>
          <w:szCs w:val="24"/>
        </w:rPr>
        <w:t>accurately</w:t>
      </w:r>
      <w:r w:rsidR="00867244" w:rsidRPr="001C1732">
        <w:rPr>
          <w:rFonts w:ascii="Book Antiqua" w:hAnsi="Book Antiqua"/>
          <w:color w:val="000000" w:themeColor="text1"/>
          <w:sz w:val="24"/>
          <w:szCs w:val="24"/>
        </w:rPr>
        <w:t xml:space="preserve"> discriminated the heat-coagulated lesions from the unaffected normal liver tissue in all samples (</w:t>
      </w:r>
      <w:r w:rsidR="00867244" w:rsidRPr="001C1732">
        <w:rPr>
          <w:rFonts w:ascii="Book Antiqua" w:hAnsi="Book Antiqua"/>
          <w:i/>
          <w:color w:val="000000" w:themeColor="text1"/>
          <w:sz w:val="24"/>
          <w:szCs w:val="24"/>
        </w:rPr>
        <w:t>n</w:t>
      </w:r>
      <w:r w:rsidR="00867244" w:rsidRPr="001C1732">
        <w:rPr>
          <w:rFonts w:ascii="Book Antiqua" w:hAnsi="Book Antiqua"/>
          <w:color w:val="000000" w:themeColor="text1"/>
          <w:sz w:val="24"/>
          <w:szCs w:val="24"/>
        </w:rPr>
        <w:t xml:space="preserve"> = 10) (Figure 4B, C, and D). </w:t>
      </w:r>
      <w:r w:rsidR="00D172A3" w:rsidRPr="001C1732">
        <w:rPr>
          <w:rFonts w:ascii="Book Antiqua" w:hAnsi="Book Antiqua"/>
          <w:color w:val="000000" w:themeColor="text1"/>
          <w:sz w:val="24"/>
          <w:szCs w:val="24"/>
        </w:rPr>
        <w:t>A high</w:t>
      </w:r>
      <w:r w:rsidR="00867244" w:rsidRPr="001C1732">
        <w:rPr>
          <w:rFonts w:ascii="Book Antiqua" w:hAnsi="Book Antiqua"/>
          <w:color w:val="000000" w:themeColor="text1"/>
          <w:sz w:val="24"/>
          <w:szCs w:val="24"/>
        </w:rPr>
        <w:t xml:space="preserve"> correlation </w:t>
      </w:r>
      <w:r w:rsidR="00D172A3" w:rsidRPr="001C1732">
        <w:rPr>
          <w:rFonts w:ascii="Book Antiqua" w:hAnsi="Book Antiqua"/>
          <w:color w:val="000000" w:themeColor="text1"/>
          <w:sz w:val="24"/>
          <w:szCs w:val="24"/>
        </w:rPr>
        <w:t xml:space="preserve">was observed </w:t>
      </w:r>
      <w:r w:rsidR="00867244" w:rsidRPr="001C1732">
        <w:rPr>
          <w:rFonts w:ascii="Book Antiqua" w:hAnsi="Book Antiqua"/>
          <w:color w:val="000000" w:themeColor="text1"/>
          <w:sz w:val="24"/>
          <w:szCs w:val="24"/>
        </w:rPr>
        <w:t xml:space="preserve">between </w:t>
      </w:r>
      <w:r w:rsidR="00E86539"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volume</w:t>
      </w:r>
      <w:r w:rsidR="00E86539"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 xml:space="preserve"> </w:t>
      </w:r>
      <w:r w:rsidR="00D172A3" w:rsidRPr="001C1732">
        <w:rPr>
          <w:rFonts w:ascii="Book Antiqua" w:hAnsi="Book Antiqua"/>
          <w:color w:val="000000" w:themeColor="text1"/>
          <w:sz w:val="24"/>
          <w:szCs w:val="24"/>
        </w:rPr>
        <w:t>depicted</w:t>
      </w:r>
      <w:r w:rsidR="00E86539" w:rsidRPr="001C1732">
        <w:rPr>
          <w:rFonts w:ascii="Book Antiqua" w:hAnsi="Book Antiqua"/>
          <w:color w:val="000000" w:themeColor="text1"/>
          <w:sz w:val="24"/>
          <w:szCs w:val="24"/>
        </w:rPr>
        <w:t xml:space="preserve"> </w:t>
      </w:r>
      <w:r w:rsidR="00867244" w:rsidRPr="001C1732">
        <w:rPr>
          <w:rFonts w:ascii="Book Antiqua" w:hAnsi="Book Antiqua"/>
          <w:color w:val="000000" w:themeColor="text1"/>
          <w:sz w:val="24"/>
          <w:szCs w:val="24"/>
        </w:rPr>
        <w:t xml:space="preserve">by SWE and those </w:t>
      </w:r>
      <w:r w:rsidR="00E86539" w:rsidRPr="001C1732">
        <w:rPr>
          <w:rFonts w:ascii="Book Antiqua" w:hAnsi="Book Antiqua"/>
          <w:color w:val="000000" w:themeColor="text1"/>
          <w:sz w:val="24"/>
          <w:szCs w:val="24"/>
        </w:rPr>
        <w:t xml:space="preserve">estimated </w:t>
      </w:r>
      <w:r w:rsidR="00867244" w:rsidRPr="001C1732">
        <w:rPr>
          <w:rFonts w:ascii="Book Antiqua" w:hAnsi="Book Antiqua"/>
          <w:color w:val="000000" w:themeColor="text1"/>
          <w:sz w:val="24"/>
          <w:szCs w:val="24"/>
        </w:rPr>
        <w:t xml:space="preserve">by gross pathological examination </w:t>
      </w:r>
      <w:r w:rsidR="00D172A3" w:rsidRPr="001C1732">
        <w:rPr>
          <w:rFonts w:ascii="Book Antiqua" w:hAnsi="Book Antiqua"/>
          <w:color w:val="000000" w:themeColor="text1"/>
          <w:sz w:val="24"/>
          <w:szCs w:val="24"/>
        </w:rPr>
        <w:t>(</w:t>
      </w:r>
      <w:r w:rsidR="00867244" w:rsidRPr="001C1732">
        <w:rPr>
          <w:rFonts w:ascii="Book Antiqua" w:hAnsi="Book Antiqua"/>
          <w:i/>
          <w:color w:val="000000" w:themeColor="text1"/>
          <w:sz w:val="24"/>
          <w:szCs w:val="24"/>
        </w:rPr>
        <w:t>r</w:t>
      </w:r>
      <w:r w:rsidR="00867244" w:rsidRPr="001C1732">
        <w:rPr>
          <w:rFonts w:ascii="Book Antiqua" w:hAnsi="Book Antiqua"/>
          <w:color w:val="000000" w:themeColor="text1"/>
          <w:sz w:val="24"/>
          <w:szCs w:val="24"/>
          <w:vertAlign w:val="superscript"/>
        </w:rPr>
        <w:t>2</w:t>
      </w:r>
      <w:r w:rsidR="00867244" w:rsidRPr="001C1732">
        <w:rPr>
          <w:rFonts w:ascii="Book Antiqua" w:hAnsi="Book Antiqua"/>
          <w:color w:val="000000" w:themeColor="text1"/>
          <w:sz w:val="24"/>
          <w:szCs w:val="24"/>
        </w:rPr>
        <w:t xml:space="preserve"> </w:t>
      </w:r>
      <w:r w:rsidR="00D172A3" w:rsidRPr="001C1732">
        <w:rPr>
          <w:rFonts w:ascii="Book Antiqua" w:hAnsi="Book Antiqua"/>
          <w:color w:val="000000" w:themeColor="text1"/>
          <w:sz w:val="24"/>
          <w:szCs w:val="24"/>
        </w:rPr>
        <w:t>=</w:t>
      </w:r>
      <w:r w:rsidR="00867244" w:rsidRPr="001C1732">
        <w:rPr>
          <w:rFonts w:ascii="Book Antiqua" w:hAnsi="Book Antiqua"/>
          <w:color w:val="000000" w:themeColor="text1"/>
          <w:sz w:val="24"/>
          <w:szCs w:val="24"/>
        </w:rPr>
        <w:t xml:space="preserve"> 0.9305</w:t>
      </w:r>
      <w:r w:rsidR="00D172A3" w:rsidRPr="001C1732">
        <w:rPr>
          <w:rFonts w:ascii="Book Antiqua" w:hAnsi="Book Antiqua"/>
          <w:color w:val="000000" w:themeColor="text1"/>
          <w:sz w:val="24"/>
          <w:szCs w:val="24"/>
        </w:rPr>
        <w:t>)</w:t>
      </w:r>
      <w:r w:rsidR="00867244" w:rsidRPr="001C1732">
        <w:rPr>
          <w:rFonts w:ascii="Book Antiqua" w:hAnsi="Book Antiqua"/>
          <w:color w:val="000000" w:themeColor="text1"/>
          <w:sz w:val="24"/>
          <w:szCs w:val="24"/>
        </w:rPr>
        <w:t xml:space="preserve"> (Figure 5).</w:t>
      </w:r>
    </w:p>
    <w:p w:rsidR="000136FF" w:rsidRPr="00C31A85" w:rsidRDefault="000136FF" w:rsidP="001C1732">
      <w:pPr>
        <w:spacing w:line="360" w:lineRule="auto"/>
        <w:rPr>
          <w:rFonts w:ascii="Book Antiqua" w:eastAsia="宋体" w:hAnsi="Book Antiqua"/>
          <w:color w:val="000000" w:themeColor="text1"/>
          <w:sz w:val="24"/>
          <w:szCs w:val="24"/>
          <w:lang w:eastAsia="zh-CN"/>
        </w:rPr>
      </w:pPr>
    </w:p>
    <w:p w:rsidR="00867244" w:rsidRPr="001C1732" w:rsidRDefault="00867244" w:rsidP="001C1732">
      <w:pPr>
        <w:keepNext/>
        <w:spacing w:line="360" w:lineRule="auto"/>
        <w:rPr>
          <w:rFonts w:ascii="Book Antiqua" w:hAnsi="Book Antiqua"/>
          <w:b/>
          <w:color w:val="000000" w:themeColor="text1"/>
          <w:sz w:val="24"/>
          <w:szCs w:val="24"/>
        </w:rPr>
      </w:pPr>
      <w:r w:rsidRPr="001C1732">
        <w:rPr>
          <w:rFonts w:ascii="Book Antiqua" w:hAnsi="Book Antiqua"/>
          <w:b/>
          <w:color w:val="000000" w:themeColor="text1"/>
          <w:sz w:val="24"/>
          <w:szCs w:val="24"/>
        </w:rPr>
        <w:t>DISCUSSION</w:t>
      </w:r>
    </w:p>
    <w:p w:rsidR="00867244" w:rsidRPr="001C1732" w:rsidRDefault="00867244" w:rsidP="00C31A85">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 xml:space="preserve">The results of </w:t>
      </w:r>
      <w:r w:rsidR="001E68A4" w:rsidRPr="001C1732">
        <w:rPr>
          <w:rFonts w:ascii="Book Antiqua" w:hAnsi="Book Antiqua"/>
          <w:color w:val="000000" w:themeColor="text1"/>
          <w:sz w:val="24"/>
          <w:szCs w:val="24"/>
        </w:rPr>
        <w:t>the present</w:t>
      </w:r>
      <w:r w:rsidRPr="001C1732">
        <w:rPr>
          <w:rFonts w:ascii="Book Antiqua" w:hAnsi="Book Antiqua"/>
          <w:color w:val="000000" w:themeColor="text1"/>
          <w:sz w:val="24"/>
          <w:szCs w:val="24"/>
        </w:rPr>
        <w:t xml:space="preserve"> study using normal rat livers </w:t>
      </w:r>
      <w:r w:rsidR="00F44FA8" w:rsidRPr="001C1732">
        <w:rPr>
          <w:rFonts w:ascii="Book Antiqua" w:hAnsi="Book Antiqua"/>
          <w:color w:val="000000" w:themeColor="text1"/>
          <w:sz w:val="24"/>
          <w:szCs w:val="24"/>
        </w:rPr>
        <w:t>demonstrate</w:t>
      </w:r>
      <w:r w:rsidRPr="001C1732">
        <w:rPr>
          <w:rFonts w:ascii="Book Antiqua" w:hAnsi="Book Antiqua"/>
          <w:color w:val="000000" w:themeColor="text1"/>
          <w:sz w:val="24"/>
          <w:szCs w:val="24"/>
        </w:rPr>
        <w:t xml:space="preserve"> that </w:t>
      </w:r>
      <w:r w:rsidR="001E68A4" w:rsidRPr="001C1732">
        <w:rPr>
          <w:rFonts w:ascii="Book Antiqua" w:hAnsi="Book Antiqua"/>
          <w:color w:val="000000" w:themeColor="text1"/>
          <w:sz w:val="24"/>
          <w:szCs w:val="24"/>
        </w:rPr>
        <w:t xml:space="preserve">the </w:t>
      </w:r>
      <w:r w:rsidRPr="001C1732">
        <w:rPr>
          <w:rFonts w:ascii="Book Antiqua" w:hAnsi="Book Antiqua"/>
          <w:color w:val="000000" w:themeColor="text1"/>
          <w:sz w:val="24"/>
          <w:szCs w:val="24"/>
        </w:rPr>
        <w:t xml:space="preserve">depiction of thermal lesions by SWE agrees closely with </w:t>
      </w:r>
      <w:r w:rsidR="001E68A4" w:rsidRPr="001C1732">
        <w:rPr>
          <w:rFonts w:ascii="Book Antiqua" w:hAnsi="Book Antiqua"/>
          <w:color w:val="000000" w:themeColor="text1"/>
          <w:sz w:val="24"/>
          <w:szCs w:val="24"/>
        </w:rPr>
        <w:t>the findings of</w:t>
      </w:r>
      <w:r w:rsidRPr="001C1732">
        <w:rPr>
          <w:rFonts w:ascii="Book Antiqua" w:hAnsi="Book Antiqua"/>
          <w:color w:val="000000" w:themeColor="text1"/>
          <w:sz w:val="24"/>
          <w:szCs w:val="24"/>
        </w:rPr>
        <w:t xml:space="preserve"> gross patholog</w:t>
      </w:r>
      <w:r w:rsidR="001E68A4" w:rsidRPr="001C1732">
        <w:rPr>
          <w:rFonts w:ascii="Book Antiqua" w:hAnsi="Book Antiqua"/>
          <w:color w:val="000000" w:themeColor="text1"/>
          <w:sz w:val="24"/>
          <w:szCs w:val="24"/>
        </w:rPr>
        <w:t>ical</w:t>
      </w:r>
      <w:r w:rsidRPr="001C1732">
        <w:rPr>
          <w:rFonts w:ascii="Book Antiqua" w:hAnsi="Book Antiqua"/>
          <w:color w:val="000000" w:themeColor="text1"/>
          <w:sz w:val="24"/>
          <w:szCs w:val="24"/>
        </w:rPr>
        <w:t xml:space="preserve"> </w:t>
      </w:r>
      <w:r w:rsidR="001E68A4" w:rsidRPr="001C1732">
        <w:rPr>
          <w:rFonts w:ascii="Book Antiqua" w:hAnsi="Book Antiqua"/>
          <w:color w:val="000000" w:themeColor="text1"/>
          <w:sz w:val="24"/>
          <w:szCs w:val="24"/>
        </w:rPr>
        <w:t>examination.</w:t>
      </w:r>
      <w:r w:rsidRPr="001C1732">
        <w:rPr>
          <w:rFonts w:ascii="Book Antiqua" w:hAnsi="Book Antiqua"/>
          <w:color w:val="000000" w:themeColor="text1"/>
          <w:sz w:val="24"/>
          <w:szCs w:val="24"/>
        </w:rPr>
        <w:t xml:space="preserve"> SWE </w:t>
      </w:r>
      <w:r w:rsidR="001773FB" w:rsidRPr="001C1732">
        <w:rPr>
          <w:rFonts w:ascii="Book Antiqua" w:hAnsi="Book Antiqua"/>
          <w:color w:val="000000" w:themeColor="text1"/>
          <w:sz w:val="24"/>
          <w:szCs w:val="24"/>
        </w:rPr>
        <w:t>is</w:t>
      </w:r>
      <w:r w:rsidRPr="001C1732">
        <w:rPr>
          <w:rFonts w:ascii="Book Antiqua" w:hAnsi="Book Antiqua"/>
          <w:color w:val="000000" w:themeColor="text1"/>
          <w:sz w:val="24"/>
          <w:szCs w:val="24"/>
        </w:rPr>
        <w:t xml:space="preserve"> </w:t>
      </w:r>
      <w:r w:rsidR="000B2E2F" w:rsidRPr="001C1732">
        <w:rPr>
          <w:rFonts w:ascii="Book Antiqua" w:hAnsi="Book Antiqua"/>
          <w:color w:val="000000" w:themeColor="text1"/>
          <w:sz w:val="24"/>
          <w:szCs w:val="24"/>
        </w:rPr>
        <w:t xml:space="preserve">therefore </w:t>
      </w:r>
      <w:r w:rsidR="001773FB" w:rsidRPr="001C1732">
        <w:rPr>
          <w:rFonts w:ascii="Book Antiqua" w:hAnsi="Book Antiqua"/>
          <w:color w:val="000000" w:themeColor="text1"/>
          <w:sz w:val="24"/>
          <w:szCs w:val="24"/>
        </w:rPr>
        <w:t>expected to</w:t>
      </w:r>
      <w:r w:rsidRPr="001C1732">
        <w:rPr>
          <w:rFonts w:ascii="Book Antiqua" w:hAnsi="Book Antiqua"/>
          <w:color w:val="000000" w:themeColor="text1"/>
          <w:sz w:val="24"/>
          <w:szCs w:val="24"/>
        </w:rPr>
        <w:t xml:space="preserve"> be </w:t>
      </w:r>
      <w:r w:rsidR="001E68A4" w:rsidRPr="001C1732">
        <w:rPr>
          <w:rFonts w:ascii="Book Antiqua" w:hAnsi="Book Antiqua"/>
          <w:color w:val="000000" w:themeColor="text1"/>
          <w:sz w:val="24"/>
          <w:szCs w:val="24"/>
        </w:rPr>
        <w:t>useful for</w:t>
      </w:r>
      <w:r w:rsidRPr="001C1732">
        <w:rPr>
          <w:rFonts w:ascii="Book Antiqua" w:hAnsi="Book Antiqua"/>
          <w:color w:val="000000" w:themeColor="text1"/>
          <w:sz w:val="24"/>
          <w:szCs w:val="24"/>
        </w:rPr>
        <w:t xml:space="preserve"> clearly visualiz</w:t>
      </w:r>
      <w:r w:rsidR="000B2E2F" w:rsidRPr="001C1732">
        <w:rPr>
          <w:rFonts w:ascii="Book Antiqua" w:hAnsi="Book Antiqua"/>
          <w:color w:val="000000" w:themeColor="text1"/>
          <w:sz w:val="24"/>
          <w:szCs w:val="24"/>
        </w:rPr>
        <w:t>ing</w:t>
      </w:r>
      <w:r w:rsidRPr="001C1732">
        <w:rPr>
          <w:rFonts w:ascii="Book Antiqua" w:hAnsi="Book Antiqua"/>
          <w:color w:val="000000" w:themeColor="text1"/>
          <w:sz w:val="24"/>
          <w:szCs w:val="24"/>
        </w:rPr>
        <w:t xml:space="preserve"> thermal lesion</w:t>
      </w:r>
      <w:r w:rsidR="000B2E2F"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and obtain</w:t>
      </w:r>
      <w:r w:rsidR="000B2E2F" w:rsidRPr="001C1732">
        <w:rPr>
          <w:rFonts w:ascii="Book Antiqua" w:hAnsi="Book Antiqua"/>
          <w:color w:val="000000" w:themeColor="text1"/>
          <w:sz w:val="24"/>
          <w:szCs w:val="24"/>
        </w:rPr>
        <w:t>ing</w:t>
      </w:r>
      <w:r w:rsidRPr="001C1732">
        <w:rPr>
          <w:rFonts w:ascii="Book Antiqua" w:hAnsi="Book Antiqua"/>
          <w:color w:val="000000" w:themeColor="text1"/>
          <w:sz w:val="24"/>
          <w:szCs w:val="24"/>
        </w:rPr>
        <w:t xml:space="preserve"> quantitative </w:t>
      </w:r>
      <w:r w:rsidR="000B2E2F" w:rsidRPr="001C1732">
        <w:rPr>
          <w:rFonts w:ascii="Book Antiqua" w:hAnsi="Book Antiqua"/>
          <w:color w:val="000000" w:themeColor="text1"/>
          <w:sz w:val="24"/>
          <w:szCs w:val="24"/>
        </w:rPr>
        <w:t xml:space="preserve">volume </w:t>
      </w:r>
      <w:r w:rsidRPr="001C1732">
        <w:rPr>
          <w:rFonts w:ascii="Book Antiqua" w:hAnsi="Book Antiqua"/>
          <w:color w:val="000000" w:themeColor="text1"/>
          <w:sz w:val="24"/>
          <w:szCs w:val="24"/>
        </w:rPr>
        <w:t xml:space="preserve">estimates. </w:t>
      </w:r>
      <w:r w:rsidR="000B2E2F" w:rsidRPr="001C1732">
        <w:rPr>
          <w:rFonts w:ascii="Book Antiqua" w:hAnsi="Book Antiqua"/>
          <w:color w:val="000000" w:themeColor="text1"/>
          <w:sz w:val="24"/>
          <w:szCs w:val="24"/>
        </w:rPr>
        <w:t>C</w:t>
      </w:r>
      <w:r w:rsidRPr="001C1732">
        <w:rPr>
          <w:rFonts w:ascii="Book Antiqua" w:hAnsi="Book Antiqua"/>
          <w:color w:val="000000" w:themeColor="text1"/>
          <w:sz w:val="24"/>
          <w:szCs w:val="24"/>
        </w:rPr>
        <w:t xml:space="preserve">omparison between </w:t>
      </w:r>
      <w:r w:rsidR="000B2E2F" w:rsidRPr="001C1732">
        <w:rPr>
          <w:rFonts w:ascii="Book Antiqua" w:hAnsi="Book Antiqua"/>
          <w:color w:val="000000" w:themeColor="text1"/>
          <w:sz w:val="24"/>
          <w:szCs w:val="24"/>
        </w:rPr>
        <w:t xml:space="preserve">the </w:t>
      </w:r>
      <w:r w:rsidRPr="001C1732">
        <w:rPr>
          <w:rFonts w:ascii="Book Antiqua" w:hAnsi="Book Antiqua"/>
          <w:color w:val="000000" w:themeColor="text1"/>
          <w:sz w:val="24"/>
          <w:szCs w:val="24"/>
        </w:rPr>
        <w:t xml:space="preserve">ablation volumes </w:t>
      </w:r>
      <w:r w:rsidR="00D172A3" w:rsidRPr="001C1732">
        <w:rPr>
          <w:rFonts w:ascii="Book Antiqua" w:hAnsi="Book Antiqua"/>
          <w:color w:val="000000" w:themeColor="text1"/>
          <w:sz w:val="24"/>
          <w:szCs w:val="24"/>
        </w:rPr>
        <w:t>depicted</w:t>
      </w:r>
      <w:r w:rsidRPr="001C1732">
        <w:rPr>
          <w:rFonts w:ascii="Book Antiqua" w:hAnsi="Book Antiqua"/>
          <w:color w:val="000000" w:themeColor="text1"/>
          <w:sz w:val="24"/>
          <w:szCs w:val="24"/>
        </w:rPr>
        <w:t xml:space="preserve"> by SWE and those </w:t>
      </w:r>
      <w:r w:rsidR="000B2E2F" w:rsidRPr="001C1732">
        <w:rPr>
          <w:rFonts w:ascii="Book Antiqua" w:hAnsi="Book Antiqua"/>
          <w:color w:val="000000" w:themeColor="text1"/>
          <w:sz w:val="24"/>
          <w:szCs w:val="24"/>
        </w:rPr>
        <w:t>estimated</w:t>
      </w:r>
      <w:r w:rsidRPr="001C1732">
        <w:rPr>
          <w:rFonts w:ascii="Book Antiqua" w:hAnsi="Book Antiqua"/>
          <w:color w:val="000000" w:themeColor="text1"/>
          <w:sz w:val="24"/>
          <w:szCs w:val="24"/>
        </w:rPr>
        <w:t xml:space="preserve"> by </w:t>
      </w:r>
      <w:r w:rsidR="00DE744A" w:rsidRPr="001C1732">
        <w:rPr>
          <w:rFonts w:ascii="Book Antiqua" w:hAnsi="Book Antiqua"/>
          <w:color w:val="000000" w:themeColor="text1"/>
          <w:sz w:val="24"/>
          <w:szCs w:val="24"/>
        </w:rPr>
        <w:t xml:space="preserve">gross </w:t>
      </w:r>
      <w:r w:rsidRPr="001C1732">
        <w:rPr>
          <w:rFonts w:ascii="Book Antiqua" w:hAnsi="Book Antiqua"/>
          <w:color w:val="000000" w:themeColor="text1"/>
          <w:sz w:val="24"/>
          <w:szCs w:val="24"/>
        </w:rPr>
        <w:t xml:space="preserve">pathological </w:t>
      </w:r>
      <w:r w:rsidR="000B2E2F" w:rsidRPr="001C1732">
        <w:rPr>
          <w:rFonts w:ascii="Book Antiqua" w:hAnsi="Book Antiqua"/>
          <w:color w:val="000000" w:themeColor="text1"/>
          <w:sz w:val="24"/>
          <w:szCs w:val="24"/>
        </w:rPr>
        <w:t>examination</w:t>
      </w:r>
      <w:r w:rsidRPr="001C1732">
        <w:rPr>
          <w:rFonts w:ascii="Book Antiqua" w:hAnsi="Book Antiqua"/>
          <w:color w:val="000000" w:themeColor="text1"/>
          <w:sz w:val="24"/>
          <w:szCs w:val="24"/>
        </w:rPr>
        <w:t xml:space="preserve"> </w:t>
      </w:r>
      <w:r w:rsidR="000B2E2F" w:rsidRPr="001C1732">
        <w:rPr>
          <w:rFonts w:ascii="Book Antiqua" w:hAnsi="Book Antiqua"/>
          <w:color w:val="000000" w:themeColor="text1"/>
          <w:sz w:val="24"/>
          <w:szCs w:val="24"/>
        </w:rPr>
        <w:t>showed</w:t>
      </w:r>
      <w:r w:rsidRPr="001C1732">
        <w:rPr>
          <w:rFonts w:ascii="Book Antiqua" w:hAnsi="Book Antiqua"/>
          <w:color w:val="000000" w:themeColor="text1"/>
          <w:sz w:val="24"/>
          <w:szCs w:val="24"/>
        </w:rPr>
        <w:t xml:space="preserve"> a high correlation (</w:t>
      </w:r>
      <w:r w:rsidRPr="001C1732">
        <w:rPr>
          <w:rFonts w:ascii="Book Antiqua" w:hAnsi="Book Antiqua"/>
          <w:i/>
          <w:color w:val="000000" w:themeColor="text1"/>
          <w:sz w:val="24"/>
          <w:szCs w:val="24"/>
        </w:rPr>
        <w:t>r</w:t>
      </w:r>
      <w:r w:rsidRPr="001C1732">
        <w:rPr>
          <w:rFonts w:ascii="Book Antiqua" w:hAnsi="Book Antiqua"/>
          <w:color w:val="000000" w:themeColor="text1"/>
          <w:sz w:val="24"/>
          <w:szCs w:val="24"/>
          <w:vertAlign w:val="superscript"/>
        </w:rPr>
        <w:t>2</w:t>
      </w:r>
      <w:r w:rsidRPr="001C1732">
        <w:rPr>
          <w:rFonts w:ascii="Book Antiqua" w:hAnsi="Book Antiqua"/>
          <w:color w:val="000000" w:themeColor="text1"/>
          <w:sz w:val="24"/>
          <w:szCs w:val="24"/>
        </w:rPr>
        <w:t xml:space="preserve"> = 0.9305). These findings suggest that 3D SWE may </w:t>
      </w:r>
      <w:r w:rsidR="000B2E2F" w:rsidRPr="001C1732">
        <w:rPr>
          <w:rFonts w:ascii="Book Antiqua" w:hAnsi="Book Antiqua"/>
          <w:color w:val="000000" w:themeColor="text1"/>
          <w:sz w:val="24"/>
          <w:szCs w:val="24"/>
        </w:rPr>
        <w:t>prove to be</w:t>
      </w:r>
      <w:r w:rsidRPr="001C1732">
        <w:rPr>
          <w:rFonts w:ascii="Book Antiqua" w:hAnsi="Book Antiqua"/>
          <w:color w:val="000000" w:themeColor="text1"/>
          <w:sz w:val="24"/>
          <w:szCs w:val="24"/>
        </w:rPr>
        <w:t xml:space="preserve"> an accurate and convenient tool for monitoring early </w:t>
      </w:r>
      <w:r w:rsidR="000B2E2F" w:rsidRPr="001C1732">
        <w:rPr>
          <w:rFonts w:ascii="Book Antiqua" w:hAnsi="Book Antiqua"/>
          <w:color w:val="000000" w:themeColor="text1"/>
          <w:sz w:val="24"/>
          <w:szCs w:val="24"/>
        </w:rPr>
        <w:t>treatment effects</w:t>
      </w:r>
      <w:r w:rsidRPr="001C1732">
        <w:rPr>
          <w:rFonts w:ascii="Book Antiqua" w:hAnsi="Book Antiqua"/>
          <w:color w:val="000000" w:themeColor="text1"/>
          <w:sz w:val="24"/>
          <w:szCs w:val="24"/>
        </w:rPr>
        <w:t xml:space="preserve"> after RF ablation.</w:t>
      </w:r>
    </w:p>
    <w:p w:rsidR="00867244" w:rsidRPr="001C1732" w:rsidRDefault="0086724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 xml:space="preserve">At present, </w:t>
      </w:r>
      <w:r w:rsidR="000B2E2F" w:rsidRPr="001C1732">
        <w:rPr>
          <w:rFonts w:ascii="Book Antiqua" w:hAnsi="Book Antiqua"/>
          <w:color w:val="000000" w:themeColor="text1"/>
          <w:sz w:val="24"/>
          <w:szCs w:val="24"/>
        </w:rPr>
        <w:t>c</w:t>
      </w:r>
      <w:r w:rsidRPr="001C1732">
        <w:rPr>
          <w:rFonts w:ascii="Book Antiqua" w:hAnsi="Book Antiqua"/>
          <w:color w:val="000000" w:themeColor="text1"/>
          <w:sz w:val="24"/>
          <w:szCs w:val="24"/>
        </w:rPr>
        <w:t>ontrast-enhanced US</w:t>
      </w:r>
      <w:r w:rsidRPr="001C1732">
        <w:rPr>
          <w:rFonts w:ascii="Book Antiqua" w:hAnsi="Book Antiqua"/>
          <w:color w:val="000000" w:themeColor="text1"/>
          <w:sz w:val="24"/>
          <w:szCs w:val="24"/>
          <w:vertAlign w:val="superscript"/>
        </w:rPr>
        <w:t>[7]</w:t>
      </w:r>
      <w:r w:rsidRPr="001C1732">
        <w:rPr>
          <w:rFonts w:ascii="Book Antiqua" w:hAnsi="Book Antiqua"/>
          <w:color w:val="000000" w:themeColor="text1"/>
          <w:sz w:val="24"/>
          <w:szCs w:val="24"/>
        </w:rPr>
        <w:t>, contrast-enhanced computed tomography</w:t>
      </w:r>
      <w:r w:rsidRPr="001C1732">
        <w:rPr>
          <w:rFonts w:ascii="Book Antiqua" w:hAnsi="Book Antiqua"/>
          <w:color w:val="000000" w:themeColor="text1"/>
          <w:sz w:val="24"/>
          <w:szCs w:val="24"/>
          <w:vertAlign w:val="superscript"/>
        </w:rPr>
        <w:t>[8]</w:t>
      </w:r>
      <w:r w:rsidRPr="001C1732">
        <w:rPr>
          <w:rFonts w:ascii="Book Antiqua" w:hAnsi="Book Antiqua"/>
          <w:color w:val="000000" w:themeColor="text1"/>
          <w:sz w:val="24"/>
          <w:szCs w:val="24"/>
        </w:rPr>
        <w:t>, and magnetic resonance imaging</w:t>
      </w:r>
      <w:r w:rsidRPr="001C1732">
        <w:rPr>
          <w:rFonts w:ascii="Book Antiqua" w:hAnsi="Book Antiqua"/>
          <w:color w:val="000000" w:themeColor="text1"/>
          <w:sz w:val="24"/>
          <w:szCs w:val="24"/>
          <w:vertAlign w:val="superscript"/>
        </w:rPr>
        <w:t>[9]</w:t>
      </w:r>
      <w:r w:rsidRPr="001C1732">
        <w:rPr>
          <w:rFonts w:ascii="Book Antiqua" w:hAnsi="Book Antiqua"/>
          <w:color w:val="000000" w:themeColor="text1"/>
          <w:sz w:val="24"/>
          <w:szCs w:val="24"/>
        </w:rPr>
        <w:t xml:space="preserve"> are considered </w:t>
      </w:r>
      <w:r w:rsidR="004D26B4" w:rsidRPr="001C1732">
        <w:rPr>
          <w:rFonts w:ascii="Book Antiqua" w:hAnsi="Book Antiqua"/>
          <w:color w:val="000000" w:themeColor="text1"/>
          <w:sz w:val="24"/>
          <w:szCs w:val="24"/>
        </w:rPr>
        <w:t xml:space="preserve">to be </w:t>
      </w:r>
      <w:r w:rsidRPr="001C1732">
        <w:rPr>
          <w:rFonts w:ascii="Book Antiqua" w:hAnsi="Book Antiqua"/>
          <w:color w:val="000000" w:themeColor="text1"/>
          <w:sz w:val="24"/>
          <w:szCs w:val="24"/>
        </w:rPr>
        <w:t>suitable methods for depicting ablation zone</w:t>
      </w:r>
      <w:r w:rsidR="000B2E2F"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by </w:t>
      </w:r>
      <w:r w:rsidR="000B2E2F" w:rsidRPr="001C1732">
        <w:rPr>
          <w:rFonts w:ascii="Book Antiqua" w:hAnsi="Book Antiqua"/>
          <w:color w:val="000000" w:themeColor="text1"/>
          <w:sz w:val="24"/>
          <w:szCs w:val="24"/>
        </w:rPr>
        <w:t>demonstrating</w:t>
      </w:r>
      <w:r w:rsidRPr="001C1732">
        <w:rPr>
          <w:rFonts w:ascii="Book Antiqua" w:hAnsi="Book Antiqua"/>
          <w:color w:val="000000" w:themeColor="text1"/>
          <w:sz w:val="24"/>
          <w:szCs w:val="24"/>
        </w:rPr>
        <w:t xml:space="preserve"> the absence of contrast enhancement when performed </w:t>
      </w:r>
      <w:r w:rsidR="004D26B4" w:rsidRPr="001C1732">
        <w:rPr>
          <w:rFonts w:ascii="Book Antiqua" w:hAnsi="Book Antiqua"/>
          <w:color w:val="000000" w:themeColor="text1"/>
          <w:sz w:val="24"/>
          <w:szCs w:val="24"/>
        </w:rPr>
        <w:t>at</w:t>
      </w:r>
      <w:r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lastRenderedPageBreak/>
        <w:t>an appropriate time after the ablation</w:t>
      </w:r>
      <w:r w:rsidR="004D26B4" w:rsidRPr="001C1732">
        <w:rPr>
          <w:rFonts w:ascii="Book Antiqua" w:hAnsi="Book Antiqua"/>
          <w:color w:val="000000" w:themeColor="text1"/>
          <w:sz w:val="24"/>
          <w:szCs w:val="24"/>
        </w:rPr>
        <w:t xml:space="preserve"> procedure</w:t>
      </w:r>
      <w:r w:rsidRPr="001C1732">
        <w:rPr>
          <w:rFonts w:ascii="Book Antiqua" w:hAnsi="Book Antiqua"/>
          <w:color w:val="000000" w:themeColor="text1"/>
          <w:sz w:val="24"/>
          <w:szCs w:val="24"/>
        </w:rPr>
        <w:t xml:space="preserve">. However, </w:t>
      </w:r>
      <w:r w:rsidR="004D26B4" w:rsidRPr="001C1732">
        <w:rPr>
          <w:rFonts w:ascii="Book Antiqua" w:hAnsi="Book Antiqua"/>
          <w:color w:val="000000" w:themeColor="text1"/>
          <w:sz w:val="24"/>
          <w:szCs w:val="24"/>
        </w:rPr>
        <w:t>in order to perform</w:t>
      </w:r>
      <w:r w:rsidRPr="001C1732">
        <w:rPr>
          <w:rFonts w:ascii="Book Antiqua" w:hAnsi="Book Antiqua"/>
          <w:color w:val="000000" w:themeColor="text1"/>
          <w:sz w:val="24"/>
          <w:szCs w:val="24"/>
        </w:rPr>
        <w:t xml:space="preserve"> virtual real-time monitoring of </w:t>
      </w:r>
      <w:r w:rsidR="004D26B4" w:rsidRPr="001C1732">
        <w:rPr>
          <w:rFonts w:ascii="Book Antiqua" w:hAnsi="Book Antiqua"/>
          <w:color w:val="000000" w:themeColor="text1"/>
          <w:sz w:val="24"/>
          <w:szCs w:val="24"/>
        </w:rPr>
        <w:t xml:space="preserve">an </w:t>
      </w:r>
      <w:r w:rsidRPr="001C1732">
        <w:rPr>
          <w:rFonts w:ascii="Book Antiqua" w:hAnsi="Book Antiqua"/>
          <w:color w:val="000000" w:themeColor="text1"/>
          <w:sz w:val="24"/>
          <w:szCs w:val="24"/>
        </w:rPr>
        <w:t>ablation procedure, repe</w:t>
      </w:r>
      <w:r w:rsidR="004D26B4" w:rsidRPr="001C1732">
        <w:rPr>
          <w:rFonts w:ascii="Book Antiqua" w:hAnsi="Book Antiqua"/>
          <w:color w:val="000000" w:themeColor="text1"/>
          <w:sz w:val="24"/>
          <w:szCs w:val="24"/>
        </w:rPr>
        <w:t>ated</w:t>
      </w:r>
      <w:r w:rsidRPr="001C1732">
        <w:rPr>
          <w:rFonts w:ascii="Book Antiqua" w:hAnsi="Book Antiqua"/>
          <w:color w:val="000000" w:themeColor="text1"/>
          <w:sz w:val="24"/>
          <w:szCs w:val="24"/>
        </w:rPr>
        <w:t xml:space="preserve"> contrast injection</w:t>
      </w:r>
      <w:r w:rsidR="004D26B4" w:rsidRPr="001C1732">
        <w:rPr>
          <w:rFonts w:ascii="Book Antiqua" w:hAnsi="Book Antiqua"/>
          <w:color w:val="000000" w:themeColor="text1"/>
          <w:sz w:val="24"/>
          <w:szCs w:val="24"/>
        </w:rPr>
        <w:t xml:space="preserve"> is</w:t>
      </w:r>
      <w:r w:rsidRPr="001C1732">
        <w:rPr>
          <w:rFonts w:ascii="Book Antiqua" w:hAnsi="Book Antiqua"/>
          <w:color w:val="000000" w:themeColor="text1"/>
          <w:sz w:val="24"/>
          <w:szCs w:val="24"/>
        </w:rPr>
        <w:t xml:space="preserve"> required </w:t>
      </w:r>
      <w:r w:rsidR="00DE744A" w:rsidRPr="001C1732">
        <w:rPr>
          <w:rFonts w:ascii="Book Antiqua" w:hAnsi="Book Antiqua"/>
          <w:color w:val="000000" w:themeColor="text1"/>
          <w:sz w:val="24"/>
          <w:szCs w:val="24"/>
        </w:rPr>
        <w:t>because there is only a</w:t>
      </w:r>
      <w:r w:rsidRPr="001C1732">
        <w:rPr>
          <w:rFonts w:ascii="Book Antiqua" w:hAnsi="Book Antiqua"/>
          <w:color w:val="000000" w:themeColor="text1"/>
          <w:sz w:val="24"/>
          <w:szCs w:val="24"/>
        </w:rPr>
        <w:t xml:space="preserve"> short time frame in which the lesion is detectable before equilibrium is reached. </w:t>
      </w:r>
      <w:r w:rsidR="004D26B4" w:rsidRPr="001C1732">
        <w:rPr>
          <w:rFonts w:ascii="Book Antiqua" w:hAnsi="Book Antiqua"/>
          <w:color w:val="000000" w:themeColor="text1"/>
          <w:sz w:val="24"/>
          <w:szCs w:val="24"/>
        </w:rPr>
        <w:t>These modalities are therefore unsuitable for</w:t>
      </w:r>
      <w:r w:rsidRPr="001C1732">
        <w:rPr>
          <w:rFonts w:ascii="Book Antiqua" w:hAnsi="Book Antiqua"/>
          <w:color w:val="000000" w:themeColor="text1"/>
          <w:sz w:val="24"/>
          <w:szCs w:val="24"/>
        </w:rPr>
        <w:t xml:space="preserve"> real-time monitoring during RF</w:t>
      </w:r>
      <w:r w:rsidR="00101D94" w:rsidRPr="001C1732">
        <w:rPr>
          <w:rFonts w:ascii="Book Antiqua" w:hAnsi="Book Antiqua"/>
          <w:color w:val="000000" w:themeColor="text1"/>
          <w:sz w:val="24"/>
          <w:szCs w:val="24"/>
        </w:rPr>
        <w:t xml:space="preserve"> ablation</w:t>
      </w:r>
      <w:r w:rsidRPr="001C1732">
        <w:rPr>
          <w:rFonts w:ascii="Book Antiqua" w:hAnsi="Book Antiqua"/>
          <w:color w:val="000000" w:themeColor="text1"/>
          <w:sz w:val="24"/>
          <w:szCs w:val="24"/>
        </w:rPr>
        <w:t xml:space="preserve"> </w:t>
      </w:r>
      <w:r w:rsidR="004D26B4" w:rsidRPr="001C1732">
        <w:rPr>
          <w:rFonts w:ascii="Book Antiqua" w:hAnsi="Book Antiqua"/>
          <w:color w:val="000000" w:themeColor="text1"/>
          <w:sz w:val="24"/>
          <w:szCs w:val="24"/>
        </w:rPr>
        <w:t>procedures</w:t>
      </w:r>
      <w:r w:rsidRPr="001C1732">
        <w:rPr>
          <w:rFonts w:ascii="Book Antiqua" w:hAnsi="Book Antiqua"/>
          <w:color w:val="000000" w:themeColor="text1"/>
          <w:sz w:val="24"/>
          <w:szCs w:val="24"/>
        </w:rPr>
        <w:t xml:space="preserve">, </w:t>
      </w:r>
      <w:r w:rsidR="00A26B7D" w:rsidRPr="001C1732">
        <w:rPr>
          <w:rFonts w:ascii="Book Antiqua" w:hAnsi="Book Antiqua"/>
          <w:color w:val="000000" w:themeColor="text1"/>
          <w:sz w:val="24"/>
          <w:szCs w:val="24"/>
        </w:rPr>
        <w:t>making it difficult to precisely evaluate</w:t>
      </w:r>
      <w:r w:rsidR="004D26B4" w:rsidRPr="001C1732">
        <w:rPr>
          <w:rFonts w:ascii="Book Antiqua" w:hAnsi="Book Antiqua"/>
          <w:color w:val="000000" w:themeColor="text1"/>
          <w:sz w:val="24"/>
          <w:szCs w:val="24"/>
        </w:rPr>
        <w:t xml:space="preserve"> the ablation </w:t>
      </w:r>
      <w:r w:rsidRPr="001C1732">
        <w:rPr>
          <w:rFonts w:ascii="Book Antiqua" w:hAnsi="Book Antiqua"/>
          <w:color w:val="000000" w:themeColor="text1"/>
          <w:sz w:val="24"/>
          <w:szCs w:val="24"/>
        </w:rPr>
        <w:t>zone at the time of treatment. Moreover, an enhanced rim is usually observed</w:t>
      </w:r>
      <w:r w:rsidR="00CA7D68" w:rsidRPr="001C1732">
        <w:rPr>
          <w:rFonts w:ascii="Book Antiqua" w:hAnsi="Book Antiqua"/>
          <w:color w:val="000000" w:themeColor="text1"/>
          <w:sz w:val="24"/>
          <w:szCs w:val="24"/>
        </w:rPr>
        <w:t xml:space="preserve"> in contrast images</w:t>
      </w:r>
      <w:r w:rsidRPr="001C1732">
        <w:rPr>
          <w:rFonts w:ascii="Book Antiqua" w:hAnsi="Book Antiqua"/>
          <w:color w:val="000000" w:themeColor="text1"/>
          <w:sz w:val="24"/>
          <w:szCs w:val="24"/>
        </w:rPr>
        <w:t xml:space="preserve">, which may be difficult to differentiate </w:t>
      </w:r>
      <w:r w:rsidR="00CA7D68" w:rsidRPr="001C1732">
        <w:rPr>
          <w:rFonts w:ascii="Book Antiqua" w:hAnsi="Book Antiqua"/>
          <w:color w:val="000000" w:themeColor="text1"/>
          <w:sz w:val="24"/>
          <w:szCs w:val="24"/>
        </w:rPr>
        <w:t>from</w:t>
      </w:r>
      <w:r w:rsidRPr="001C1732">
        <w:rPr>
          <w:rFonts w:ascii="Book Antiqua" w:hAnsi="Book Antiqua"/>
          <w:color w:val="000000" w:themeColor="text1"/>
          <w:sz w:val="24"/>
          <w:szCs w:val="24"/>
        </w:rPr>
        <w:t xml:space="preserve"> </w:t>
      </w:r>
      <w:r w:rsidR="00CA7D68" w:rsidRPr="001C1732">
        <w:rPr>
          <w:rFonts w:ascii="Book Antiqua" w:hAnsi="Book Antiqua"/>
          <w:color w:val="000000" w:themeColor="text1"/>
          <w:sz w:val="24"/>
          <w:szCs w:val="24"/>
        </w:rPr>
        <w:t>an</w:t>
      </w:r>
      <w:r w:rsidRPr="001C1732">
        <w:rPr>
          <w:rFonts w:ascii="Book Antiqua" w:hAnsi="Book Antiqua"/>
          <w:color w:val="000000" w:themeColor="text1"/>
          <w:sz w:val="24"/>
          <w:szCs w:val="24"/>
        </w:rPr>
        <w:t xml:space="preserve"> enhanced rim </w:t>
      </w:r>
      <w:r w:rsidR="00CA7D68" w:rsidRPr="001C1732">
        <w:rPr>
          <w:rFonts w:ascii="Book Antiqua" w:hAnsi="Book Antiqua"/>
          <w:color w:val="000000" w:themeColor="text1"/>
          <w:sz w:val="24"/>
          <w:szCs w:val="24"/>
        </w:rPr>
        <w:t>indicating</w:t>
      </w:r>
      <w:r w:rsidRPr="001C1732">
        <w:rPr>
          <w:rFonts w:ascii="Book Antiqua" w:hAnsi="Book Antiqua"/>
          <w:color w:val="000000" w:themeColor="text1"/>
          <w:sz w:val="24"/>
          <w:szCs w:val="24"/>
        </w:rPr>
        <w:t xml:space="preserve"> an area of residual untreated tumor. For these reasons, SWE </w:t>
      </w:r>
      <w:r w:rsidR="00CA7D68" w:rsidRPr="001C1732">
        <w:rPr>
          <w:rFonts w:ascii="Book Antiqua" w:hAnsi="Book Antiqua"/>
          <w:color w:val="000000" w:themeColor="text1"/>
          <w:sz w:val="24"/>
          <w:szCs w:val="24"/>
        </w:rPr>
        <w:t xml:space="preserve">may prove to be a </w:t>
      </w:r>
      <w:r w:rsidR="00101D94" w:rsidRPr="001C1732">
        <w:rPr>
          <w:rFonts w:ascii="Book Antiqua" w:hAnsi="Book Antiqua"/>
          <w:color w:val="000000" w:themeColor="text1"/>
          <w:sz w:val="24"/>
          <w:szCs w:val="24"/>
        </w:rPr>
        <w:t xml:space="preserve">more </w:t>
      </w:r>
      <w:r w:rsidR="00CA7D68" w:rsidRPr="001C1732">
        <w:rPr>
          <w:rFonts w:ascii="Book Antiqua" w:hAnsi="Book Antiqua"/>
          <w:color w:val="000000" w:themeColor="text1"/>
          <w:sz w:val="24"/>
          <w:szCs w:val="24"/>
        </w:rPr>
        <w:t>useful method</w:t>
      </w:r>
      <w:r w:rsidRPr="001C1732">
        <w:rPr>
          <w:rFonts w:ascii="Book Antiqua" w:hAnsi="Book Antiqua"/>
          <w:color w:val="000000" w:themeColor="text1"/>
          <w:sz w:val="24"/>
          <w:szCs w:val="24"/>
        </w:rPr>
        <w:t xml:space="preserve"> for real-time monitoring </w:t>
      </w:r>
      <w:r w:rsidR="00A26B7D"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RF ablation</w:t>
      </w:r>
      <w:r w:rsidR="00CA7D68" w:rsidRPr="001C1732">
        <w:rPr>
          <w:rFonts w:ascii="Book Antiqua" w:hAnsi="Book Antiqua"/>
          <w:color w:val="000000" w:themeColor="text1"/>
          <w:sz w:val="24"/>
          <w:szCs w:val="24"/>
        </w:rPr>
        <w:t xml:space="preserve"> procedures</w:t>
      </w:r>
      <w:r w:rsidRPr="001C1732">
        <w:rPr>
          <w:rFonts w:ascii="Book Antiqua" w:hAnsi="Book Antiqua"/>
          <w:color w:val="000000" w:themeColor="text1"/>
          <w:sz w:val="24"/>
          <w:szCs w:val="24"/>
        </w:rPr>
        <w:t>.</w:t>
      </w:r>
    </w:p>
    <w:p w:rsidR="00867244" w:rsidRPr="001C1732" w:rsidRDefault="0086724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 xml:space="preserve">The H-E staining technique relies on visual examination of the cell membranes and intracellular structures to assess cell viability. Morimoto </w:t>
      </w:r>
      <w:r w:rsidRPr="001C1732">
        <w:rPr>
          <w:rFonts w:ascii="Book Antiqua" w:hAnsi="Book Antiqua"/>
          <w:i/>
          <w:color w:val="000000" w:themeColor="text1"/>
          <w:sz w:val="24"/>
          <w:szCs w:val="24"/>
        </w:rPr>
        <w:t>et al</w:t>
      </w:r>
      <w:r w:rsidR="00C31A85" w:rsidRPr="001C1732">
        <w:rPr>
          <w:rFonts w:ascii="Book Antiqua" w:hAnsi="Book Antiqua"/>
          <w:color w:val="000000" w:themeColor="text1"/>
          <w:sz w:val="24"/>
          <w:szCs w:val="24"/>
          <w:vertAlign w:val="superscript"/>
        </w:rPr>
        <w:t>[8]</w:t>
      </w:r>
      <w:r w:rsidRPr="001C1732">
        <w:rPr>
          <w:rFonts w:ascii="Book Antiqua" w:hAnsi="Book Antiqua"/>
          <w:color w:val="000000" w:themeColor="text1"/>
          <w:sz w:val="24"/>
          <w:szCs w:val="24"/>
        </w:rPr>
        <w:t xml:space="preserve"> have shown that H-E staining pro</w:t>
      </w:r>
      <w:r w:rsidR="00876CF5" w:rsidRPr="001C1732">
        <w:rPr>
          <w:rFonts w:ascii="Book Antiqua" w:hAnsi="Book Antiqua"/>
          <w:color w:val="000000" w:themeColor="text1"/>
          <w:sz w:val="24"/>
          <w:szCs w:val="24"/>
        </w:rPr>
        <w:t>vides</w:t>
      </w:r>
      <w:r w:rsidRPr="001C1732">
        <w:rPr>
          <w:rFonts w:ascii="Book Antiqua" w:hAnsi="Book Antiqua"/>
          <w:color w:val="000000" w:themeColor="text1"/>
          <w:sz w:val="24"/>
          <w:szCs w:val="24"/>
        </w:rPr>
        <w:t xml:space="preserve"> inconsistent results regarding the extent, or completeness, of tissue necrosis when </w:t>
      </w:r>
      <w:r w:rsidR="00876CF5" w:rsidRPr="001C1732">
        <w:rPr>
          <w:rFonts w:ascii="Book Antiqua" w:hAnsi="Book Antiqua"/>
          <w:color w:val="000000" w:themeColor="text1"/>
          <w:sz w:val="24"/>
          <w:szCs w:val="24"/>
        </w:rPr>
        <w:t>performed less</w:t>
      </w:r>
      <w:r w:rsidRPr="001C1732">
        <w:rPr>
          <w:rFonts w:ascii="Book Antiqua" w:hAnsi="Book Antiqua"/>
          <w:color w:val="000000" w:themeColor="text1"/>
          <w:sz w:val="24"/>
          <w:szCs w:val="24"/>
        </w:rPr>
        <w:t xml:space="preserve"> than 24 h after the application of the necrosis-inducing agent. </w:t>
      </w:r>
      <w:r w:rsidR="00F20472" w:rsidRPr="001C1732">
        <w:rPr>
          <w:rFonts w:ascii="Book Antiqua" w:hAnsi="Book Antiqua"/>
          <w:color w:val="000000" w:themeColor="text1"/>
          <w:sz w:val="24"/>
          <w:szCs w:val="24"/>
        </w:rPr>
        <w:t>Therefore</w:t>
      </w:r>
      <w:r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histochemical</w:t>
      </w:r>
      <w:proofErr w:type="spellEnd"/>
      <w:r w:rsidRPr="001C1732">
        <w:rPr>
          <w:rFonts w:ascii="Book Antiqua" w:hAnsi="Book Antiqua"/>
          <w:color w:val="000000" w:themeColor="text1"/>
          <w:sz w:val="24"/>
          <w:szCs w:val="24"/>
        </w:rPr>
        <w:t xml:space="preserve"> </w:t>
      </w:r>
      <w:r w:rsidR="0062158E" w:rsidRPr="001C1732">
        <w:rPr>
          <w:rFonts w:ascii="Book Antiqua" w:hAnsi="Book Antiqua"/>
          <w:color w:val="000000" w:themeColor="text1"/>
          <w:sz w:val="24"/>
          <w:szCs w:val="24"/>
        </w:rPr>
        <w:t>staining</w:t>
      </w:r>
      <w:r w:rsidR="00876CF5" w:rsidRPr="001C1732">
        <w:rPr>
          <w:rFonts w:ascii="Book Antiqua" w:hAnsi="Book Antiqua"/>
          <w:color w:val="000000" w:themeColor="text1"/>
          <w:sz w:val="24"/>
          <w:szCs w:val="24"/>
        </w:rPr>
        <w:t xml:space="preserve"> methods</w:t>
      </w:r>
      <w:r w:rsidRPr="001C1732">
        <w:rPr>
          <w:rFonts w:ascii="Book Antiqua" w:hAnsi="Book Antiqua"/>
          <w:color w:val="000000" w:themeColor="text1"/>
          <w:sz w:val="24"/>
          <w:szCs w:val="24"/>
        </w:rPr>
        <w:t>,</w:t>
      </w:r>
      <w:r w:rsidR="00876CF5"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 xml:space="preserve">such as </w:t>
      </w:r>
      <w:r w:rsidR="00876CF5" w:rsidRPr="001C1732">
        <w:rPr>
          <w:rFonts w:ascii="Book Antiqua" w:hAnsi="Book Antiqua"/>
          <w:color w:val="000000" w:themeColor="text1"/>
          <w:sz w:val="24"/>
          <w:szCs w:val="24"/>
        </w:rPr>
        <w:t xml:space="preserve">those employing </w:t>
      </w:r>
      <w:r w:rsidRPr="001C1732">
        <w:rPr>
          <w:rFonts w:ascii="Book Antiqua" w:hAnsi="Book Antiqua"/>
          <w:color w:val="000000" w:themeColor="text1"/>
          <w:sz w:val="24"/>
          <w:szCs w:val="24"/>
        </w:rPr>
        <w:t>lactate dehydrogenase, malate dehydrogenase, and NADPH</w:t>
      </w:r>
      <w:r w:rsidR="001B20A4"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diaphorase</w:t>
      </w:r>
      <w:proofErr w:type="spellEnd"/>
      <w:r w:rsidRPr="001C1732">
        <w:rPr>
          <w:rFonts w:ascii="Book Antiqua" w:hAnsi="Book Antiqua"/>
          <w:color w:val="000000" w:themeColor="text1"/>
          <w:sz w:val="24"/>
          <w:szCs w:val="24"/>
        </w:rPr>
        <w:t xml:space="preserve">, are thought to be superior to H-E staining for </w:t>
      </w:r>
      <w:r w:rsidR="00876CF5" w:rsidRPr="001C1732">
        <w:rPr>
          <w:rFonts w:ascii="Book Antiqua" w:hAnsi="Book Antiqua"/>
          <w:color w:val="000000" w:themeColor="text1"/>
          <w:sz w:val="24"/>
          <w:szCs w:val="24"/>
        </w:rPr>
        <w:t>identifying</w:t>
      </w:r>
      <w:r w:rsidRPr="001C1732">
        <w:rPr>
          <w:rFonts w:ascii="Book Antiqua" w:hAnsi="Book Antiqua"/>
          <w:color w:val="000000" w:themeColor="text1"/>
          <w:sz w:val="24"/>
          <w:szCs w:val="24"/>
        </w:rPr>
        <w:t xml:space="preserve"> irreversible cellular damage after RF ablation. Accordingly, Morimoto </w:t>
      </w:r>
      <w:r w:rsidRPr="001C1732">
        <w:rPr>
          <w:rFonts w:ascii="Book Antiqua" w:hAnsi="Book Antiqua"/>
          <w:i/>
          <w:color w:val="000000" w:themeColor="text1"/>
          <w:sz w:val="24"/>
          <w:szCs w:val="24"/>
        </w:rPr>
        <w:t>et al</w:t>
      </w:r>
      <w:r w:rsidRPr="001C1732">
        <w:rPr>
          <w:rFonts w:ascii="Book Antiqua" w:hAnsi="Book Antiqua"/>
          <w:color w:val="000000" w:themeColor="text1"/>
          <w:sz w:val="24"/>
          <w:szCs w:val="24"/>
          <w:vertAlign w:val="superscript"/>
        </w:rPr>
        <w:t>[8]</w:t>
      </w:r>
      <w:r w:rsidRPr="001C1732">
        <w:rPr>
          <w:rFonts w:ascii="Book Antiqua" w:hAnsi="Book Antiqua"/>
          <w:color w:val="000000" w:themeColor="text1"/>
          <w:sz w:val="24"/>
          <w:szCs w:val="24"/>
        </w:rPr>
        <w:t xml:space="preserve"> also </w:t>
      </w:r>
      <w:r w:rsidR="00876CF5" w:rsidRPr="001C1732">
        <w:rPr>
          <w:rFonts w:ascii="Book Antiqua" w:hAnsi="Book Antiqua"/>
          <w:color w:val="000000" w:themeColor="text1"/>
          <w:sz w:val="24"/>
          <w:szCs w:val="24"/>
        </w:rPr>
        <w:t>evaluated</w:t>
      </w:r>
      <w:r w:rsidRPr="001C1732">
        <w:rPr>
          <w:rFonts w:ascii="Book Antiqua" w:hAnsi="Book Antiqua"/>
          <w:color w:val="000000" w:themeColor="text1"/>
          <w:sz w:val="24"/>
          <w:szCs w:val="24"/>
        </w:rPr>
        <w:t xml:space="preserve"> heat-coagulated lesions after RF ablation by analyzing cell viability within the lesions using </w:t>
      </w:r>
      <w:proofErr w:type="spellStart"/>
      <w:r w:rsidRPr="001C1732">
        <w:rPr>
          <w:rFonts w:ascii="Book Antiqua" w:hAnsi="Book Antiqua"/>
          <w:color w:val="000000" w:themeColor="text1"/>
          <w:sz w:val="24"/>
          <w:szCs w:val="24"/>
        </w:rPr>
        <w:t>histochemical</w:t>
      </w:r>
      <w:proofErr w:type="spellEnd"/>
      <w:r w:rsidR="00876CF5" w:rsidRPr="001C1732">
        <w:rPr>
          <w:rFonts w:ascii="Book Antiqua" w:hAnsi="Book Antiqua"/>
          <w:color w:val="000000" w:themeColor="text1"/>
          <w:sz w:val="24"/>
          <w:szCs w:val="24"/>
        </w:rPr>
        <w:t xml:space="preserve"> staining</w:t>
      </w:r>
      <w:r w:rsidRPr="001C1732">
        <w:rPr>
          <w:rFonts w:ascii="Book Antiqua" w:hAnsi="Book Antiqua"/>
          <w:color w:val="000000" w:themeColor="text1"/>
          <w:sz w:val="24"/>
          <w:szCs w:val="24"/>
        </w:rPr>
        <w:t xml:space="preserve"> (lactate</w:t>
      </w:r>
      <w:r w:rsidR="001B20A4"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dehydrogenase, malate</w:t>
      </w:r>
      <w:r w:rsidR="001B20A4"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dehydrogenase, and NADPH</w:t>
      </w:r>
      <w:r w:rsidR="001B20A4" w:rsidRPr="001C1732">
        <w:rPr>
          <w:rFonts w:ascii="Book Antiqua" w:hAnsi="Book Antiqua"/>
          <w:color w:val="000000" w:themeColor="text1"/>
          <w:sz w:val="24"/>
          <w:szCs w:val="24"/>
        </w:rPr>
        <w:t xml:space="preserve"> </w:t>
      </w:r>
      <w:proofErr w:type="spellStart"/>
      <w:r w:rsidRPr="001C1732">
        <w:rPr>
          <w:rFonts w:ascii="Book Antiqua" w:hAnsi="Book Antiqua"/>
          <w:color w:val="000000" w:themeColor="text1"/>
          <w:sz w:val="24"/>
          <w:szCs w:val="24"/>
        </w:rPr>
        <w:t>diaphorase</w:t>
      </w:r>
      <w:proofErr w:type="spellEnd"/>
      <w:r w:rsidRPr="001C1732">
        <w:rPr>
          <w:rFonts w:ascii="Book Antiqua" w:hAnsi="Book Antiqua"/>
          <w:color w:val="000000" w:themeColor="text1"/>
          <w:sz w:val="24"/>
          <w:szCs w:val="24"/>
        </w:rPr>
        <w:t>). They found that the regions of heat coagulation</w:t>
      </w:r>
      <w:r w:rsidR="0032304B" w:rsidRPr="001C1732">
        <w:rPr>
          <w:rFonts w:ascii="Book Antiqua" w:hAnsi="Book Antiqua"/>
          <w:color w:val="000000" w:themeColor="text1"/>
          <w:sz w:val="24"/>
          <w:szCs w:val="24"/>
        </w:rPr>
        <w:t xml:space="preserve"> (</w:t>
      </w:r>
      <w:r w:rsidR="0032304B" w:rsidRPr="001C1732">
        <w:rPr>
          <w:rFonts w:ascii="Book Antiqua" w:hAnsi="Book Antiqua"/>
          <w:i/>
          <w:color w:val="000000" w:themeColor="text1"/>
          <w:sz w:val="24"/>
          <w:szCs w:val="24"/>
        </w:rPr>
        <w:t>i.e.</w:t>
      </w:r>
      <w:r w:rsidRPr="001C1732">
        <w:rPr>
          <w:rFonts w:ascii="Book Antiqua" w:hAnsi="Book Antiqua"/>
          <w:color w:val="000000" w:themeColor="text1"/>
          <w:sz w:val="24"/>
          <w:szCs w:val="24"/>
        </w:rPr>
        <w:t>, the central areas of the ablated lesions</w:t>
      </w:r>
      <w:r w:rsidR="0032304B"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were not stained in any of the samples, suggesting 100% cellular destruction within the lesion. Moreover, the surrounding hemorrhagic rim</w:t>
      </w:r>
      <w:r w:rsidR="0032304B" w:rsidRPr="001C1732">
        <w:rPr>
          <w:rFonts w:ascii="Book Antiqua" w:hAnsi="Book Antiqua"/>
          <w:color w:val="000000" w:themeColor="text1"/>
          <w:sz w:val="24"/>
          <w:szCs w:val="24"/>
        </w:rPr>
        <w:t xml:space="preserve"> (</w:t>
      </w:r>
      <w:r w:rsidR="0032304B" w:rsidRPr="001C1732">
        <w:rPr>
          <w:rFonts w:ascii="Book Antiqua" w:hAnsi="Book Antiqua"/>
          <w:i/>
          <w:color w:val="000000" w:themeColor="text1"/>
          <w:sz w:val="24"/>
          <w:szCs w:val="24"/>
        </w:rPr>
        <w:t>i.e.</w:t>
      </w:r>
      <w:r w:rsidR="0032304B"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the peripheral part of the ablated lesion</w:t>
      </w:r>
      <w:r w:rsidR="0032304B" w:rsidRPr="001C1732">
        <w:rPr>
          <w:rFonts w:ascii="Book Antiqua" w:hAnsi="Book Antiqua"/>
          <w:color w:val="000000" w:themeColor="text1"/>
          <w:sz w:val="24"/>
          <w:szCs w:val="24"/>
        </w:rPr>
        <w:t>)</w:t>
      </w:r>
      <w:r w:rsidRPr="001C1732">
        <w:rPr>
          <w:rFonts w:ascii="Book Antiqua" w:hAnsi="Book Antiqua"/>
          <w:color w:val="000000" w:themeColor="text1"/>
          <w:sz w:val="24"/>
          <w:szCs w:val="24"/>
        </w:rPr>
        <w:t xml:space="preserve"> was also not </w:t>
      </w:r>
      <w:proofErr w:type="spellStart"/>
      <w:r w:rsidRPr="001C1732">
        <w:rPr>
          <w:rFonts w:ascii="Book Antiqua" w:hAnsi="Book Antiqua"/>
          <w:color w:val="000000" w:themeColor="text1"/>
          <w:sz w:val="24"/>
          <w:szCs w:val="24"/>
        </w:rPr>
        <w:t>histochemically</w:t>
      </w:r>
      <w:proofErr w:type="spellEnd"/>
      <w:r w:rsidRPr="001C1732">
        <w:rPr>
          <w:rFonts w:ascii="Book Antiqua" w:hAnsi="Book Antiqua"/>
          <w:color w:val="000000" w:themeColor="text1"/>
          <w:sz w:val="24"/>
          <w:szCs w:val="24"/>
        </w:rPr>
        <w:t xml:space="preserve"> stained in any of the samples, suggesting the disappearance of viable cells </w:t>
      </w:r>
      <w:r w:rsidR="0032304B" w:rsidRPr="001C1732">
        <w:rPr>
          <w:rFonts w:ascii="Book Antiqua" w:hAnsi="Book Antiqua"/>
          <w:color w:val="000000" w:themeColor="text1"/>
          <w:sz w:val="24"/>
          <w:szCs w:val="24"/>
        </w:rPr>
        <w:t>from</w:t>
      </w:r>
      <w:r w:rsidRPr="001C1732">
        <w:rPr>
          <w:rFonts w:ascii="Book Antiqua" w:hAnsi="Book Antiqua"/>
          <w:color w:val="000000" w:themeColor="text1"/>
          <w:sz w:val="24"/>
          <w:szCs w:val="24"/>
        </w:rPr>
        <w:t xml:space="preserve"> the rim</w:t>
      </w:r>
      <w:r w:rsidR="0032304B" w:rsidRPr="001C1732">
        <w:rPr>
          <w:rFonts w:ascii="Book Antiqua" w:hAnsi="Book Antiqua"/>
          <w:color w:val="000000" w:themeColor="text1"/>
          <w:sz w:val="24"/>
          <w:szCs w:val="24"/>
        </w:rPr>
        <w:t xml:space="preserve"> as well</w:t>
      </w:r>
      <w:r w:rsidRPr="001C1732">
        <w:rPr>
          <w:rFonts w:ascii="Book Antiqua" w:hAnsi="Book Antiqua"/>
          <w:color w:val="000000" w:themeColor="text1"/>
          <w:sz w:val="24"/>
          <w:szCs w:val="24"/>
        </w:rPr>
        <w:t xml:space="preserve">. </w:t>
      </w:r>
      <w:r w:rsidR="0032304B" w:rsidRPr="001C1732">
        <w:rPr>
          <w:rFonts w:ascii="Book Antiqua" w:hAnsi="Book Antiqua"/>
          <w:color w:val="000000" w:themeColor="text1"/>
          <w:sz w:val="24"/>
          <w:szCs w:val="24"/>
        </w:rPr>
        <w:t>Based on these findings, w</w:t>
      </w:r>
      <w:r w:rsidRPr="001C1732">
        <w:rPr>
          <w:rFonts w:ascii="Book Antiqua" w:hAnsi="Book Antiqua"/>
          <w:color w:val="000000" w:themeColor="text1"/>
          <w:sz w:val="24"/>
          <w:szCs w:val="24"/>
        </w:rPr>
        <w:t xml:space="preserve">e also assumed that viable cells were absent </w:t>
      </w:r>
      <w:r w:rsidR="0032304B" w:rsidRPr="001C1732">
        <w:rPr>
          <w:rFonts w:ascii="Book Antiqua" w:hAnsi="Book Antiqua"/>
          <w:color w:val="000000" w:themeColor="text1"/>
          <w:sz w:val="24"/>
          <w:szCs w:val="24"/>
        </w:rPr>
        <w:t>from</w:t>
      </w:r>
      <w:r w:rsidRPr="001C1732">
        <w:rPr>
          <w:rFonts w:ascii="Book Antiqua" w:hAnsi="Book Antiqua"/>
          <w:color w:val="000000" w:themeColor="text1"/>
          <w:sz w:val="24"/>
          <w:szCs w:val="24"/>
        </w:rPr>
        <w:t xml:space="preserve"> the surrounding narrow rim of vascular congestion </w:t>
      </w:r>
      <w:r w:rsidR="00126E0D" w:rsidRPr="001C1732">
        <w:rPr>
          <w:rFonts w:ascii="Book Antiqua" w:hAnsi="Book Antiqua"/>
          <w:color w:val="000000" w:themeColor="text1"/>
          <w:sz w:val="24"/>
          <w:szCs w:val="24"/>
        </w:rPr>
        <w:t xml:space="preserve">observed </w:t>
      </w:r>
      <w:r w:rsidRPr="001C1732">
        <w:rPr>
          <w:rFonts w:ascii="Book Antiqua" w:hAnsi="Book Antiqua"/>
          <w:color w:val="000000" w:themeColor="text1"/>
          <w:sz w:val="24"/>
          <w:szCs w:val="24"/>
        </w:rPr>
        <w:t xml:space="preserve">in </w:t>
      </w:r>
      <w:r w:rsidR="0032304B" w:rsidRPr="001C1732">
        <w:rPr>
          <w:rFonts w:ascii="Book Antiqua" w:hAnsi="Book Antiqua"/>
          <w:color w:val="000000" w:themeColor="text1"/>
          <w:sz w:val="24"/>
          <w:szCs w:val="24"/>
        </w:rPr>
        <w:t>our</w:t>
      </w:r>
      <w:r w:rsidRPr="001C1732">
        <w:rPr>
          <w:rFonts w:ascii="Book Antiqua" w:hAnsi="Book Antiqua"/>
          <w:color w:val="000000" w:themeColor="text1"/>
          <w:sz w:val="24"/>
          <w:szCs w:val="24"/>
        </w:rPr>
        <w:t xml:space="preserve"> study. Interestingly, a thick rim of Hsp70 staining, </w:t>
      </w:r>
      <w:r w:rsidR="0032304B" w:rsidRPr="001C1732">
        <w:rPr>
          <w:rFonts w:ascii="Book Antiqua" w:hAnsi="Book Antiqua"/>
          <w:color w:val="000000" w:themeColor="text1"/>
          <w:sz w:val="24"/>
          <w:szCs w:val="24"/>
        </w:rPr>
        <w:lastRenderedPageBreak/>
        <w:t xml:space="preserve">which is </w:t>
      </w:r>
      <w:r w:rsidRPr="001C1732">
        <w:rPr>
          <w:rFonts w:ascii="Book Antiqua" w:hAnsi="Book Antiqua"/>
          <w:color w:val="000000" w:themeColor="text1"/>
          <w:sz w:val="24"/>
          <w:szCs w:val="24"/>
        </w:rPr>
        <w:t>a marker of thermal damage, was noted in the area peripheral to the ablation</w:t>
      </w:r>
      <w:r w:rsidR="009F4FAD" w:rsidRPr="001C1732">
        <w:rPr>
          <w:rFonts w:ascii="Book Antiqua" w:hAnsi="Book Antiqua"/>
          <w:color w:val="000000" w:themeColor="text1"/>
          <w:sz w:val="24"/>
          <w:szCs w:val="24"/>
        </w:rPr>
        <w:t xml:space="preserve"> zone</w:t>
      </w:r>
      <w:r w:rsidRPr="001C1732">
        <w:rPr>
          <w:rFonts w:ascii="Book Antiqua" w:hAnsi="Book Antiqua"/>
          <w:color w:val="000000" w:themeColor="text1"/>
          <w:sz w:val="24"/>
          <w:szCs w:val="24"/>
        </w:rPr>
        <w:t xml:space="preserve">, which corresponded to the congestive rim. Hsp70 may </w:t>
      </w:r>
      <w:r w:rsidR="0032304B" w:rsidRPr="001C1732">
        <w:rPr>
          <w:rFonts w:ascii="Book Antiqua" w:hAnsi="Book Antiqua"/>
          <w:color w:val="000000" w:themeColor="text1"/>
          <w:sz w:val="24"/>
          <w:szCs w:val="24"/>
        </w:rPr>
        <w:t xml:space="preserve">therefore </w:t>
      </w:r>
      <w:r w:rsidRPr="001C1732">
        <w:rPr>
          <w:rFonts w:ascii="Book Antiqua" w:hAnsi="Book Antiqua"/>
          <w:color w:val="000000" w:themeColor="text1"/>
          <w:sz w:val="24"/>
          <w:szCs w:val="24"/>
        </w:rPr>
        <w:t xml:space="preserve">be a useful biomarker </w:t>
      </w:r>
      <w:r w:rsidR="001B20A4" w:rsidRPr="001C1732">
        <w:rPr>
          <w:rFonts w:ascii="Book Antiqua" w:hAnsi="Book Antiqua"/>
          <w:color w:val="000000" w:themeColor="text1"/>
          <w:sz w:val="24"/>
          <w:szCs w:val="24"/>
        </w:rPr>
        <w:t>for</w:t>
      </w:r>
      <w:r w:rsidRPr="001C1732">
        <w:rPr>
          <w:rFonts w:ascii="Book Antiqua" w:hAnsi="Book Antiqua"/>
          <w:color w:val="000000" w:themeColor="text1"/>
          <w:sz w:val="24"/>
          <w:szCs w:val="24"/>
        </w:rPr>
        <w:t xml:space="preserve"> assess</w:t>
      </w:r>
      <w:r w:rsidR="001B20A4" w:rsidRPr="001C1732">
        <w:rPr>
          <w:rFonts w:ascii="Book Antiqua" w:hAnsi="Book Antiqua"/>
          <w:color w:val="000000" w:themeColor="text1"/>
          <w:sz w:val="24"/>
          <w:szCs w:val="24"/>
        </w:rPr>
        <w:t>ing</w:t>
      </w:r>
      <w:r w:rsidRPr="001C1732">
        <w:rPr>
          <w:rFonts w:ascii="Book Antiqua" w:hAnsi="Book Antiqua"/>
          <w:color w:val="000000" w:themeColor="text1"/>
          <w:sz w:val="24"/>
          <w:szCs w:val="24"/>
        </w:rPr>
        <w:t xml:space="preserve"> cell</w:t>
      </w:r>
      <w:r w:rsidR="0094589F" w:rsidRPr="001C1732">
        <w:rPr>
          <w:rFonts w:ascii="Book Antiqua" w:hAnsi="Book Antiqua"/>
          <w:color w:val="000000" w:themeColor="text1"/>
          <w:sz w:val="24"/>
          <w:szCs w:val="24"/>
        </w:rPr>
        <w:t xml:space="preserve"> viability after thermal damage</w:t>
      </w:r>
      <w:r w:rsidRPr="001C1732">
        <w:rPr>
          <w:rFonts w:ascii="Book Antiqua" w:hAnsi="Book Antiqua"/>
          <w:color w:val="000000" w:themeColor="text1"/>
          <w:sz w:val="24"/>
          <w:szCs w:val="24"/>
          <w:vertAlign w:val="superscript"/>
        </w:rPr>
        <w:t>[10]</w:t>
      </w:r>
      <w:r w:rsidRPr="001C1732">
        <w:rPr>
          <w:rFonts w:ascii="Book Antiqua" w:hAnsi="Book Antiqua"/>
          <w:color w:val="000000" w:themeColor="text1"/>
          <w:sz w:val="24"/>
          <w:szCs w:val="24"/>
        </w:rPr>
        <w:t>.</w:t>
      </w:r>
    </w:p>
    <w:p w:rsidR="00867244" w:rsidRPr="001C1732" w:rsidRDefault="00FA5A1F"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In</w:t>
      </w:r>
      <w:r w:rsidR="009A174B" w:rsidRPr="001C1732">
        <w:rPr>
          <w:rFonts w:ascii="Book Antiqua" w:hAnsi="Book Antiqua"/>
          <w:color w:val="000000" w:themeColor="text1"/>
          <w:sz w:val="24"/>
          <w:szCs w:val="24"/>
        </w:rPr>
        <w:t xml:space="preserve"> </w:t>
      </w:r>
      <w:r w:rsidR="00867244" w:rsidRPr="001C1732">
        <w:rPr>
          <w:rFonts w:ascii="Book Antiqua" w:hAnsi="Book Antiqua"/>
          <w:color w:val="000000" w:themeColor="text1"/>
          <w:sz w:val="24"/>
          <w:szCs w:val="24"/>
        </w:rPr>
        <w:t>our study, the mean tissue stiffness of the hemorrhagic rim was 13.1</w:t>
      </w:r>
      <w:r w:rsidR="00C31A85">
        <w:rPr>
          <w:rFonts w:ascii="Book Antiqua" w:hAnsi="Book Antiqua"/>
          <w:color w:val="000000" w:themeColor="text1"/>
          <w:sz w:val="24"/>
          <w:szCs w:val="24"/>
        </w:rPr>
        <w:t xml:space="preserve"> ± </w:t>
      </w:r>
      <w:r w:rsidR="00867244" w:rsidRPr="001C1732">
        <w:rPr>
          <w:rFonts w:ascii="Book Antiqua" w:hAnsi="Book Antiqua"/>
          <w:color w:val="000000" w:themeColor="text1"/>
          <w:sz w:val="24"/>
          <w:szCs w:val="24"/>
        </w:rPr>
        <w:t xml:space="preserve">1.5 </w:t>
      </w:r>
      <w:proofErr w:type="spellStart"/>
      <w:r w:rsidR="00867244" w:rsidRPr="001C1732">
        <w:rPr>
          <w:rFonts w:ascii="Book Antiqua" w:hAnsi="Book Antiqua"/>
          <w:color w:val="000000" w:themeColor="text1"/>
          <w:sz w:val="24"/>
          <w:szCs w:val="24"/>
        </w:rPr>
        <w:t>kPa</w:t>
      </w:r>
      <w:proofErr w:type="spellEnd"/>
      <w:r w:rsidR="00867244"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and our findings suggest that this may</w:t>
      </w:r>
      <w:r w:rsidR="009A174B" w:rsidRPr="001C1732">
        <w:rPr>
          <w:rFonts w:ascii="Book Antiqua" w:hAnsi="Book Antiqua"/>
          <w:color w:val="000000" w:themeColor="text1"/>
          <w:sz w:val="24"/>
          <w:szCs w:val="24"/>
        </w:rPr>
        <w:t xml:space="preserve"> be</w:t>
      </w:r>
      <w:r w:rsidR="00867244" w:rsidRPr="001C1732">
        <w:rPr>
          <w:rFonts w:ascii="Book Antiqua" w:hAnsi="Book Antiqua"/>
          <w:color w:val="000000" w:themeColor="text1"/>
          <w:sz w:val="24"/>
          <w:szCs w:val="24"/>
        </w:rPr>
        <w:t xml:space="preserve"> </w:t>
      </w:r>
      <w:r w:rsidR="001B20A4" w:rsidRPr="001C1732">
        <w:rPr>
          <w:rFonts w:ascii="Book Antiqua" w:hAnsi="Book Antiqua"/>
          <w:color w:val="000000" w:themeColor="text1"/>
          <w:sz w:val="24"/>
          <w:szCs w:val="24"/>
        </w:rPr>
        <w:t>an</w:t>
      </w:r>
      <w:r w:rsidR="009A174B" w:rsidRPr="001C1732">
        <w:rPr>
          <w:rFonts w:ascii="Book Antiqua" w:hAnsi="Book Antiqua"/>
          <w:color w:val="000000" w:themeColor="text1"/>
          <w:sz w:val="24"/>
          <w:szCs w:val="24"/>
        </w:rPr>
        <w:t xml:space="preserve"> appropriate</w:t>
      </w:r>
      <w:r w:rsidR="00867244" w:rsidRPr="001C1732">
        <w:rPr>
          <w:rFonts w:ascii="Book Antiqua" w:hAnsi="Book Antiqua"/>
          <w:color w:val="000000" w:themeColor="text1"/>
          <w:sz w:val="24"/>
          <w:szCs w:val="24"/>
        </w:rPr>
        <w:t xml:space="preserve"> threshold </w:t>
      </w:r>
      <w:r w:rsidR="009A174B" w:rsidRPr="001C1732">
        <w:rPr>
          <w:rFonts w:ascii="Book Antiqua" w:hAnsi="Book Antiqua"/>
          <w:color w:val="000000" w:themeColor="text1"/>
          <w:sz w:val="24"/>
          <w:szCs w:val="24"/>
        </w:rPr>
        <w:t>value for</w:t>
      </w:r>
      <w:r w:rsidR="00867244" w:rsidRPr="001C1732">
        <w:rPr>
          <w:rFonts w:ascii="Book Antiqua" w:hAnsi="Book Antiqua"/>
          <w:color w:val="000000" w:themeColor="text1"/>
          <w:sz w:val="24"/>
          <w:szCs w:val="24"/>
        </w:rPr>
        <w:t xml:space="preserve"> </w:t>
      </w:r>
      <w:r w:rsidR="009A174B" w:rsidRPr="001C1732">
        <w:rPr>
          <w:rFonts w:ascii="Book Antiqua" w:hAnsi="Book Antiqua"/>
          <w:color w:val="000000" w:themeColor="text1"/>
          <w:sz w:val="24"/>
          <w:szCs w:val="24"/>
        </w:rPr>
        <w:t xml:space="preserve">determining </w:t>
      </w:r>
      <w:r w:rsidR="00867244" w:rsidRPr="001C1732">
        <w:rPr>
          <w:rFonts w:ascii="Book Antiqua" w:hAnsi="Book Antiqua"/>
          <w:color w:val="000000" w:themeColor="text1"/>
          <w:sz w:val="24"/>
          <w:szCs w:val="24"/>
        </w:rPr>
        <w:t xml:space="preserve">irreversible cellular destruction. This value may </w:t>
      </w:r>
      <w:r w:rsidR="009A174B" w:rsidRPr="001C1732">
        <w:rPr>
          <w:rFonts w:ascii="Book Antiqua" w:hAnsi="Book Antiqua"/>
          <w:color w:val="000000" w:themeColor="text1"/>
          <w:sz w:val="24"/>
          <w:szCs w:val="24"/>
        </w:rPr>
        <w:t xml:space="preserve">also </w:t>
      </w:r>
      <w:r w:rsidR="00867244" w:rsidRPr="001C1732">
        <w:rPr>
          <w:rFonts w:ascii="Book Antiqua" w:hAnsi="Book Antiqua"/>
          <w:color w:val="000000" w:themeColor="text1"/>
          <w:sz w:val="24"/>
          <w:szCs w:val="24"/>
        </w:rPr>
        <w:t xml:space="preserve">be </w:t>
      </w:r>
      <w:r w:rsidR="00126E0D" w:rsidRPr="001C1732">
        <w:rPr>
          <w:rFonts w:ascii="Book Antiqua" w:hAnsi="Book Antiqua"/>
          <w:color w:val="000000" w:themeColor="text1"/>
          <w:sz w:val="24"/>
          <w:szCs w:val="24"/>
        </w:rPr>
        <w:t xml:space="preserve">of </w:t>
      </w:r>
      <w:r w:rsidR="00867244" w:rsidRPr="001C1732">
        <w:rPr>
          <w:rFonts w:ascii="Book Antiqua" w:hAnsi="Book Antiqua"/>
          <w:color w:val="000000" w:themeColor="text1"/>
          <w:sz w:val="24"/>
          <w:szCs w:val="24"/>
        </w:rPr>
        <w:t>clinical</w:t>
      </w:r>
      <w:r w:rsidR="00126E0D" w:rsidRPr="001C1732">
        <w:rPr>
          <w:rFonts w:ascii="Book Antiqua" w:hAnsi="Book Antiqua"/>
          <w:color w:val="000000" w:themeColor="text1"/>
          <w:sz w:val="24"/>
          <w:szCs w:val="24"/>
        </w:rPr>
        <w:t xml:space="preserve"> significance</w:t>
      </w:r>
      <w:r w:rsidR="00867244" w:rsidRPr="001C1732">
        <w:rPr>
          <w:rFonts w:ascii="Book Antiqua" w:hAnsi="Book Antiqua"/>
          <w:color w:val="000000" w:themeColor="text1"/>
          <w:sz w:val="24"/>
          <w:szCs w:val="24"/>
        </w:rPr>
        <w:t xml:space="preserve"> because an incompletely ablated area should be softer (</w:t>
      </w:r>
      <w:r w:rsidR="00867244" w:rsidRPr="001C1732">
        <w:rPr>
          <w:rFonts w:ascii="Book Antiqua" w:hAnsi="Book Antiqua"/>
          <w:i/>
          <w:color w:val="000000" w:themeColor="text1"/>
          <w:sz w:val="24"/>
          <w:szCs w:val="24"/>
        </w:rPr>
        <w:t>i.e.</w:t>
      </w:r>
      <w:r w:rsidR="00867244" w:rsidRPr="001C1732">
        <w:rPr>
          <w:rFonts w:ascii="Book Antiqua" w:hAnsi="Book Antiqua"/>
          <w:color w:val="000000" w:themeColor="text1"/>
          <w:sz w:val="24"/>
          <w:szCs w:val="24"/>
        </w:rPr>
        <w:t xml:space="preserve">, less than 13.1 </w:t>
      </w:r>
      <w:proofErr w:type="spellStart"/>
      <w:r w:rsidR="00867244" w:rsidRPr="001C1732">
        <w:rPr>
          <w:rFonts w:ascii="Book Antiqua" w:hAnsi="Book Antiqua"/>
          <w:color w:val="000000" w:themeColor="text1"/>
          <w:sz w:val="24"/>
          <w:szCs w:val="24"/>
        </w:rPr>
        <w:t>kPa</w:t>
      </w:r>
      <w:proofErr w:type="spellEnd"/>
      <w:r w:rsidR="00867244" w:rsidRPr="001C1732">
        <w:rPr>
          <w:rFonts w:ascii="Book Antiqua" w:hAnsi="Book Antiqua"/>
          <w:color w:val="000000" w:themeColor="text1"/>
          <w:sz w:val="24"/>
          <w:szCs w:val="24"/>
        </w:rPr>
        <w:t xml:space="preserve">) </w:t>
      </w:r>
      <w:r w:rsidR="009A174B" w:rsidRPr="001C1732">
        <w:rPr>
          <w:rFonts w:ascii="Book Antiqua" w:hAnsi="Book Antiqua"/>
          <w:color w:val="000000" w:themeColor="text1"/>
          <w:sz w:val="24"/>
          <w:szCs w:val="24"/>
        </w:rPr>
        <w:t>and show higher</w:t>
      </w:r>
      <w:r w:rsidR="00867244" w:rsidRPr="001C1732">
        <w:rPr>
          <w:rFonts w:ascii="Book Antiqua" w:hAnsi="Book Antiqua"/>
          <w:color w:val="000000" w:themeColor="text1"/>
          <w:sz w:val="24"/>
          <w:szCs w:val="24"/>
        </w:rPr>
        <w:t xml:space="preserve"> contrast </w:t>
      </w:r>
      <w:r w:rsidR="009A174B" w:rsidRPr="001C1732">
        <w:rPr>
          <w:rFonts w:ascii="Book Antiqua" w:hAnsi="Book Antiqua"/>
          <w:color w:val="000000" w:themeColor="text1"/>
          <w:sz w:val="24"/>
          <w:szCs w:val="24"/>
        </w:rPr>
        <w:t>than</w:t>
      </w:r>
      <w:r w:rsidR="00867244" w:rsidRPr="001C1732">
        <w:rPr>
          <w:rFonts w:ascii="Book Antiqua" w:hAnsi="Book Antiqua"/>
          <w:color w:val="000000" w:themeColor="text1"/>
          <w:sz w:val="24"/>
          <w:szCs w:val="24"/>
        </w:rPr>
        <w:t xml:space="preserve"> surrounding completely ablated area</w:t>
      </w:r>
      <w:r w:rsidR="009A174B"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 xml:space="preserve">, </w:t>
      </w:r>
      <w:r w:rsidR="000F012B" w:rsidRPr="001C1732">
        <w:rPr>
          <w:rFonts w:ascii="Book Antiqua" w:hAnsi="Book Antiqua"/>
          <w:color w:val="000000" w:themeColor="text1"/>
          <w:sz w:val="24"/>
          <w:szCs w:val="24"/>
        </w:rPr>
        <w:t>which may provide</w:t>
      </w:r>
      <w:r w:rsidR="00867244" w:rsidRPr="001C1732">
        <w:rPr>
          <w:rFonts w:ascii="Book Antiqua" w:hAnsi="Book Antiqua"/>
          <w:color w:val="000000" w:themeColor="text1"/>
          <w:sz w:val="24"/>
          <w:szCs w:val="24"/>
        </w:rPr>
        <w:t xml:space="preserve"> useful </w:t>
      </w:r>
      <w:r w:rsidR="000F012B" w:rsidRPr="001C1732">
        <w:rPr>
          <w:rFonts w:ascii="Book Antiqua" w:hAnsi="Book Antiqua"/>
          <w:color w:val="000000" w:themeColor="text1"/>
          <w:sz w:val="24"/>
          <w:szCs w:val="24"/>
        </w:rPr>
        <w:t xml:space="preserve">information </w:t>
      </w:r>
      <w:r w:rsidR="00867244" w:rsidRPr="001C1732">
        <w:rPr>
          <w:rFonts w:ascii="Book Antiqua" w:hAnsi="Book Antiqua"/>
          <w:color w:val="000000" w:themeColor="text1"/>
          <w:sz w:val="24"/>
          <w:szCs w:val="24"/>
        </w:rPr>
        <w:t xml:space="preserve">for guiding </w:t>
      </w:r>
      <w:r w:rsidR="000F012B" w:rsidRPr="001C1732">
        <w:rPr>
          <w:rFonts w:ascii="Book Antiqua" w:hAnsi="Book Antiqua"/>
          <w:color w:val="000000" w:themeColor="text1"/>
          <w:sz w:val="24"/>
          <w:szCs w:val="24"/>
        </w:rPr>
        <w:t xml:space="preserve">a </w:t>
      </w:r>
      <w:r w:rsidR="00867244" w:rsidRPr="001C1732">
        <w:rPr>
          <w:rFonts w:ascii="Book Antiqua" w:hAnsi="Book Antiqua"/>
          <w:color w:val="000000" w:themeColor="text1"/>
          <w:sz w:val="24"/>
          <w:szCs w:val="24"/>
        </w:rPr>
        <w:t xml:space="preserve">second round of RF ablation </w:t>
      </w:r>
      <w:r w:rsidR="000F012B" w:rsidRPr="001C1732">
        <w:rPr>
          <w:rFonts w:ascii="Book Antiqua" w:hAnsi="Book Antiqua"/>
          <w:color w:val="000000" w:themeColor="text1"/>
          <w:sz w:val="24"/>
          <w:szCs w:val="24"/>
        </w:rPr>
        <w:t>to treat</w:t>
      </w:r>
      <w:r w:rsidR="00867244" w:rsidRPr="001C1732">
        <w:rPr>
          <w:rFonts w:ascii="Book Antiqua" w:hAnsi="Book Antiqua"/>
          <w:color w:val="000000" w:themeColor="text1"/>
          <w:sz w:val="24"/>
          <w:szCs w:val="24"/>
        </w:rPr>
        <w:t xml:space="preserve"> the incompletely ablated area.</w:t>
      </w:r>
    </w:p>
    <w:p w:rsidR="00867244" w:rsidRPr="001C1732" w:rsidRDefault="001B20A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 xml:space="preserve">It should be noted that </w:t>
      </w:r>
      <w:r w:rsidR="00F22A1B" w:rsidRPr="001C1732">
        <w:rPr>
          <w:rFonts w:ascii="Book Antiqua" w:hAnsi="Book Antiqua"/>
          <w:color w:val="000000" w:themeColor="text1"/>
          <w:sz w:val="24"/>
          <w:szCs w:val="24"/>
        </w:rPr>
        <w:t>our</w:t>
      </w:r>
      <w:r w:rsidR="00867244" w:rsidRPr="001C1732">
        <w:rPr>
          <w:rFonts w:ascii="Book Antiqua" w:hAnsi="Book Antiqua"/>
          <w:color w:val="000000" w:themeColor="text1"/>
          <w:sz w:val="24"/>
          <w:szCs w:val="24"/>
        </w:rPr>
        <w:t xml:space="preserve"> study </w:t>
      </w:r>
      <w:r w:rsidR="000F012B" w:rsidRPr="001C1732">
        <w:rPr>
          <w:rFonts w:ascii="Book Antiqua" w:hAnsi="Book Antiqua"/>
          <w:color w:val="000000" w:themeColor="text1"/>
          <w:sz w:val="24"/>
          <w:szCs w:val="24"/>
        </w:rPr>
        <w:t>suffers from a number of</w:t>
      </w:r>
      <w:r w:rsidR="00867244" w:rsidRPr="001C1732">
        <w:rPr>
          <w:rFonts w:ascii="Book Antiqua" w:hAnsi="Book Antiqua"/>
          <w:color w:val="000000" w:themeColor="text1"/>
          <w:sz w:val="24"/>
          <w:szCs w:val="24"/>
        </w:rPr>
        <w:t xml:space="preserve"> limitations. First, </w:t>
      </w:r>
      <w:r w:rsidR="00C42337" w:rsidRPr="001C1732">
        <w:rPr>
          <w:rFonts w:ascii="Book Antiqua" w:hAnsi="Book Antiqua"/>
          <w:color w:val="000000" w:themeColor="text1"/>
          <w:sz w:val="24"/>
          <w:szCs w:val="24"/>
        </w:rPr>
        <w:t>the</w:t>
      </w:r>
      <w:r w:rsidR="00867244" w:rsidRPr="001C1732">
        <w:rPr>
          <w:rFonts w:ascii="Book Antiqua" w:hAnsi="Book Antiqua"/>
          <w:color w:val="000000" w:themeColor="text1"/>
          <w:sz w:val="24"/>
          <w:szCs w:val="24"/>
        </w:rPr>
        <w:t xml:space="preserve"> study was performed in normal rat livers</w:t>
      </w:r>
      <w:r w:rsidR="000F012B" w:rsidRPr="001C1732">
        <w:rPr>
          <w:rFonts w:ascii="Book Antiqua" w:hAnsi="Book Antiqua"/>
          <w:color w:val="000000" w:themeColor="text1"/>
          <w:sz w:val="24"/>
          <w:szCs w:val="24"/>
        </w:rPr>
        <w:t>.</w:t>
      </w:r>
      <w:r w:rsidR="00867244" w:rsidRPr="001C1732">
        <w:rPr>
          <w:rFonts w:ascii="Book Antiqua" w:hAnsi="Book Antiqua"/>
          <w:color w:val="000000" w:themeColor="text1"/>
          <w:sz w:val="24"/>
          <w:szCs w:val="24"/>
        </w:rPr>
        <w:t xml:space="preserve"> </w:t>
      </w:r>
      <w:r w:rsidR="000F012B"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imilar stud</w:t>
      </w:r>
      <w:r w:rsidR="000F012B" w:rsidRPr="001C1732">
        <w:rPr>
          <w:rFonts w:ascii="Book Antiqua" w:hAnsi="Book Antiqua"/>
          <w:color w:val="000000" w:themeColor="text1"/>
          <w:sz w:val="24"/>
          <w:szCs w:val="24"/>
        </w:rPr>
        <w:t>ies</w:t>
      </w:r>
      <w:r w:rsidR="00867244" w:rsidRPr="001C1732">
        <w:rPr>
          <w:rFonts w:ascii="Book Antiqua" w:hAnsi="Book Antiqua"/>
          <w:color w:val="000000" w:themeColor="text1"/>
          <w:sz w:val="24"/>
          <w:szCs w:val="24"/>
        </w:rPr>
        <w:t xml:space="preserve"> should be performed in a liver tumor model or </w:t>
      </w:r>
      <w:r w:rsidR="000F012B" w:rsidRPr="001C1732">
        <w:rPr>
          <w:rFonts w:ascii="Book Antiqua" w:hAnsi="Book Antiqua"/>
          <w:color w:val="000000" w:themeColor="text1"/>
          <w:sz w:val="24"/>
          <w:szCs w:val="24"/>
        </w:rPr>
        <w:t>in</w:t>
      </w:r>
      <w:r w:rsidR="00867244" w:rsidRPr="001C1732">
        <w:rPr>
          <w:rFonts w:ascii="Book Antiqua" w:hAnsi="Book Antiqua"/>
          <w:color w:val="000000" w:themeColor="text1"/>
          <w:sz w:val="24"/>
          <w:szCs w:val="24"/>
        </w:rPr>
        <w:t xml:space="preserve"> cirrhotic liver</w:t>
      </w:r>
      <w:r w:rsidR="000F012B"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 xml:space="preserve"> to increase the clinical relevance of the findings. Second, cell viability was assessed only by H-E staining and by </w:t>
      </w:r>
      <w:proofErr w:type="spellStart"/>
      <w:r w:rsidR="00867244" w:rsidRPr="001C1732">
        <w:rPr>
          <w:rFonts w:ascii="Book Antiqua" w:hAnsi="Book Antiqua"/>
          <w:color w:val="000000" w:themeColor="text1"/>
          <w:sz w:val="24"/>
          <w:szCs w:val="24"/>
        </w:rPr>
        <w:t>immunohistochemical</w:t>
      </w:r>
      <w:proofErr w:type="spellEnd"/>
      <w:r w:rsidR="00867244" w:rsidRPr="001C1732">
        <w:rPr>
          <w:rFonts w:ascii="Book Antiqua" w:hAnsi="Book Antiqua"/>
          <w:color w:val="000000" w:themeColor="text1"/>
          <w:sz w:val="24"/>
          <w:szCs w:val="24"/>
        </w:rPr>
        <w:t xml:space="preserve"> analysis of Hsp70. </w:t>
      </w:r>
      <w:r w:rsidR="000F012B" w:rsidRPr="001C1732">
        <w:rPr>
          <w:rFonts w:ascii="Book Antiqua" w:hAnsi="Book Antiqua"/>
          <w:color w:val="000000" w:themeColor="text1"/>
          <w:sz w:val="24"/>
          <w:szCs w:val="24"/>
        </w:rPr>
        <w:t>A</w:t>
      </w:r>
      <w:r w:rsidR="00867244" w:rsidRPr="001C1732">
        <w:rPr>
          <w:rFonts w:ascii="Book Antiqua" w:hAnsi="Book Antiqua"/>
          <w:color w:val="000000" w:themeColor="text1"/>
          <w:sz w:val="24"/>
          <w:szCs w:val="24"/>
        </w:rPr>
        <w:t>ssessment of cell viability using more reliable methods should be performed in future</w:t>
      </w:r>
      <w:r w:rsidR="00F22A1B" w:rsidRPr="001C1732">
        <w:rPr>
          <w:rFonts w:ascii="Book Antiqua" w:hAnsi="Book Antiqua"/>
          <w:color w:val="000000" w:themeColor="text1"/>
          <w:sz w:val="24"/>
          <w:szCs w:val="24"/>
        </w:rPr>
        <w:t xml:space="preserve"> studies</w:t>
      </w:r>
      <w:r w:rsidR="00867244" w:rsidRPr="001C1732">
        <w:rPr>
          <w:rFonts w:ascii="Book Antiqua" w:hAnsi="Book Antiqua"/>
          <w:color w:val="000000" w:themeColor="text1"/>
          <w:sz w:val="24"/>
          <w:szCs w:val="24"/>
        </w:rPr>
        <w:t>.</w:t>
      </w:r>
      <w:r w:rsidR="00DA0AE7" w:rsidRPr="001C1732">
        <w:rPr>
          <w:rFonts w:ascii="Book Antiqua" w:hAnsi="Book Antiqua"/>
          <w:color w:val="000000" w:themeColor="text1"/>
          <w:sz w:val="24"/>
          <w:szCs w:val="24"/>
        </w:rPr>
        <w:t xml:space="preserve"> Third, at present, contrast-enhanced computed tomography and magnetic resonance imaging are considered </w:t>
      </w:r>
      <w:r w:rsidR="000F012B" w:rsidRPr="001C1732">
        <w:rPr>
          <w:rFonts w:ascii="Book Antiqua" w:hAnsi="Book Antiqua"/>
          <w:color w:val="000000" w:themeColor="text1"/>
          <w:sz w:val="24"/>
          <w:szCs w:val="24"/>
        </w:rPr>
        <w:t xml:space="preserve">to be </w:t>
      </w:r>
      <w:r w:rsidR="00DA0AE7" w:rsidRPr="001C1732">
        <w:rPr>
          <w:rFonts w:ascii="Book Antiqua" w:hAnsi="Book Antiqua"/>
          <w:color w:val="000000" w:themeColor="text1"/>
          <w:sz w:val="24"/>
          <w:szCs w:val="24"/>
        </w:rPr>
        <w:t>suitable methods for depicting ablation zone</w:t>
      </w:r>
      <w:r w:rsidR="000F012B" w:rsidRPr="001C1732">
        <w:rPr>
          <w:rFonts w:ascii="Book Antiqua" w:hAnsi="Book Antiqua"/>
          <w:color w:val="000000" w:themeColor="text1"/>
          <w:sz w:val="24"/>
          <w:szCs w:val="24"/>
        </w:rPr>
        <w:t>s</w:t>
      </w:r>
      <w:r w:rsidR="00DA0AE7" w:rsidRPr="001C1732">
        <w:rPr>
          <w:rFonts w:ascii="Book Antiqua" w:hAnsi="Book Antiqua"/>
          <w:color w:val="000000" w:themeColor="text1"/>
          <w:sz w:val="24"/>
          <w:szCs w:val="24"/>
        </w:rPr>
        <w:t xml:space="preserve"> by </w:t>
      </w:r>
      <w:r w:rsidR="00DE38BB" w:rsidRPr="001C1732">
        <w:rPr>
          <w:rFonts w:ascii="Book Antiqua" w:hAnsi="Book Antiqua"/>
          <w:color w:val="000000" w:themeColor="text1"/>
          <w:sz w:val="24"/>
          <w:szCs w:val="24"/>
        </w:rPr>
        <w:t>demonstrating the</w:t>
      </w:r>
      <w:r w:rsidR="00DA0AE7" w:rsidRPr="001C1732">
        <w:rPr>
          <w:rFonts w:ascii="Book Antiqua" w:hAnsi="Book Antiqua"/>
          <w:color w:val="000000" w:themeColor="text1"/>
          <w:sz w:val="24"/>
          <w:szCs w:val="24"/>
        </w:rPr>
        <w:t xml:space="preserve"> a</w:t>
      </w:r>
      <w:r w:rsidR="0065439E" w:rsidRPr="001C1732">
        <w:rPr>
          <w:rFonts w:ascii="Book Antiqua" w:hAnsi="Book Antiqua"/>
          <w:color w:val="000000" w:themeColor="text1"/>
          <w:sz w:val="24"/>
          <w:szCs w:val="24"/>
        </w:rPr>
        <w:t>bsence of contrast enhancement</w:t>
      </w:r>
      <w:r w:rsidR="00660585" w:rsidRPr="001C1732">
        <w:rPr>
          <w:rFonts w:ascii="Book Antiqua" w:hAnsi="Book Antiqua"/>
          <w:color w:val="000000" w:themeColor="text1"/>
          <w:sz w:val="24"/>
          <w:szCs w:val="24"/>
        </w:rPr>
        <w:t>, but</w:t>
      </w:r>
      <w:r w:rsidR="0065439E" w:rsidRPr="001C1732">
        <w:rPr>
          <w:rFonts w:ascii="Book Antiqua" w:hAnsi="Book Antiqua"/>
          <w:color w:val="000000" w:themeColor="text1"/>
          <w:sz w:val="24"/>
          <w:szCs w:val="24"/>
        </w:rPr>
        <w:t xml:space="preserve"> </w:t>
      </w:r>
      <w:r w:rsidR="00DA0AE7" w:rsidRPr="001C1732">
        <w:rPr>
          <w:rFonts w:ascii="Book Antiqua" w:hAnsi="Book Antiqua"/>
          <w:color w:val="000000" w:themeColor="text1"/>
          <w:sz w:val="24"/>
          <w:szCs w:val="24"/>
        </w:rPr>
        <w:t xml:space="preserve">we </w:t>
      </w:r>
      <w:r w:rsidR="0065439E" w:rsidRPr="001C1732">
        <w:rPr>
          <w:rFonts w:ascii="Book Antiqua" w:hAnsi="Book Antiqua"/>
          <w:color w:val="000000" w:themeColor="text1"/>
          <w:sz w:val="24"/>
          <w:szCs w:val="24"/>
        </w:rPr>
        <w:t xml:space="preserve">did not compare </w:t>
      </w:r>
      <w:r w:rsidR="00660585" w:rsidRPr="001C1732">
        <w:rPr>
          <w:rFonts w:ascii="Book Antiqua" w:hAnsi="Book Antiqua"/>
          <w:color w:val="000000" w:themeColor="text1"/>
          <w:sz w:val="24"/>
          <w:szCs w:val="24"/>
        </w:rPr>
        <w:t xml:space="preserve">SWE against </w:t>
      </w:r>
      <w:r w:rsidR="0065439E" w:rsidRPr="001C1732">
        <w:rPr>
          <w:rFonts w:ascii="Book Antiqua" w:hAnsi="Book Antiqua"/>
          <w:color w:val="000000" w:themeColor="text1"/>
          <w:sz w:val="24"/>
          <w:szCs w:val="24"/>
        </w:rPr>
        <w:t xml:space="preserve">these modalities </w:t>
      </w:r>
      <w:r w:rsidR="00660585" w:rsidRPr="001C1732">
        <w:rPr>
          <w:rFonts w:ascii="Book Antiqua" w:hAnsi="Book Antiqua"/>
          <w:color w:val="000000" w:themeColor="text1"/>
          <w:sz w:val="24"/>
          <w:szCs w:val="24"/>
        </w:rPr>
        <w:t>in our study</w:t>
      </w:r>
      <w:r w:rsidR="0065439E" w:rsidRPr="001C1732">
        <w:rPr>
          <w:rFonts w:ascii="Book Antiqua" w:hAnsi="Book Antiqua"/>
          <w:color w:val="000000" w:themeColor="text1"/>
          <w:sz w:val="24"/>
          <w:szCs w:val="24"/>
        </w:rPr>
        <w:t xml:space="preserve">. Nevertheless, SWE has been shown to be </w:t>
      </w:r>
      <w:r w:rsidR="00DE38BB" w:rsidRPr="001C1732">
        <w:rPr>
          <w:rFonts w:ascii="Book Antiqua" w:hAnsi="Book Antiqua"/>
          <w:color w:val="000000" w:themeColor="text1"/>
          <w:sz w:val="24"/>
          <w:szCs w:val="24"/>
        </w:rPr>
        <w:t xml:space="preserve">an </w:t>
      </w:r>
      <w:r w:rsidR="0065439E" w:rsidRPr="001C1732">
        <w:rPr>
          <w:rFonts w:ascii="Book Antiqua" w:hAnsi="Book Antiqua"/>
          <w:color w:val="000000" w:themeColor="text1"/>
          <w:sz w:val="24"/>
          <w:szCs w:val="24"/>
        </w:rPr>
        <w:t xml:space="preserve">effective, safe, and cost-efficient tool for </w:t>
      </w:r>
      <w:r w:rsidR="00DE38BB" w:rsidRPr="001C1732">
        <w:rPr>
          <w:rFonts w:ascii="Book Antiqua" w:hAnsi="Book Antiqua"/>
          <w:color w:val="000000" w:themeColor="text1"/>
          <w:sz w:val="24"/>
          <w:szCs w:val="24"/>
        </w:rPr>
        <w:t>evaluating</w:t>
      </w:r>
      <w:r w:rsidR="0065439E" w:rsidRPr="001C1732">
        <w:rPr>
          <w:rFonts w:ascii="Book Antiqua" w:hAnsi="Book Antiqua"/>
          <w:color w:val="000000" w:themeColor="text1"/>
          <w:sz w:val="24"/>
          <w:szCs w:val="24"/>
        </w:rPr>
        <w:t xml:space="preserve"> tumor treatment in the interventional suite immediately</w:t>
      </w:r>
      <w:r w:rsidR="00760995" w:rsidRPr="001C1732">
        <w:rPr>
          <w:rFonts w:ascii="Book Antiqua" w:hAnsi="Book Antiqua"/>
          <w:color w:val="000000" w:themeColor="text1"/>
          <w:sz w:val="24"/>
          <w:szCs w:val="24"/>
        </w:rPr>
        <w:t xml:space="preserve"> </w:t>
      </w:r>
      <w:r w:rsidR="0065439E" w:rsidRPr="001C1732">
        <w:rPr>
          <w:rFonts w:ascii="Book Antiqua" w:hAnsi="Book Antiqua"/>
          <w:color w:val="000000" w:themeColor="text1"/>
          <w:sz w:val="24"/>
          <w:szCs w:val="24"/>
        </w:rPr>
        <w:t>after ablation.</w:t>
      </w:r>
    </w:p>
    <w:p w:rsidR="00867244" w:rsidRPr="001C1732" w:rsidRDefault="00867244" w:rsidP="001C1732">
      <w:pPr>
        <w:spacing w:line="360" w:lineRule="auto"/>
        <w:ind w:firstLineChars="350" w:firstLine="840"/>
        <w:rPr>
          <w:rFonts w:ascii="Book Antiqua" w:hAnsi="Book Antiqua"/>
          <w:color w:val="000000" w:themeColor="text1"/>
          <w:sz w:val="24"/>
          <w:szCs w:val="24"/>
        </w:rPr>
      </w:pPr>
      <w:r w:rsidRPr="001C1732">
        <w:rPr>
          <w:rFonts w:ascii="Book Antiqua" w:hAnsi="Book Antiqua"/>
          <w:color w:val="000000" w:themeColor="text1"/>
          <w:sz w:val="24"/>
          <w:szCs w:val="24"/>
        </w:rPr>
        <w:t>In conclusion, 3D SWE is a reliable noninvasive technique that may allow the real-time a</w:t>
      </w:r>
      <w:r w:rsidR="00DE38BB" w:rsidRPr="001C1732">
        <w:rPr>
          <w:rFonts w:ascii="Book Antiqua" w:hAnsi="Book Antiqua"/>
          <w:color w:val="000000" w:themeColor="text1"/>
          <w:sz w:val="24"/>
          <w:szCs w:val="24"/>
        </w:rPr>
        <w:t xml:space="preserve">ssessment of treatment efficacy </w:t>
      </w:r>
      <w:r w:rsidRPr="001C1732">
        <w:rPr>
          <w:rFonts w:ascii="Book Antiqua" w:hAnsi="Book Antiqua"/>
          <w:color w:val="000000" w:themeColor="text1"/>
          <w:sz w:val="24"/>
          <w:szCs w:val="24"/>
        </w:rPr>
        <w:t>immediately after RF ablation procedure</w:t>
      </w:r>
      <w:r w:rsidR="00DE38BB"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The threshold value </w:t>
      </w:r>
      <w:r w:rsidR="00DE38BB" w:rsidRPr="001C1732">
        <w:rPr>
          <w:rFonts w:ascii="Book Antiqua" w:hAnsi="Book Antiqua"/>
          <w:color w:val="000000" w:themeColor="text1"/>
          <w:sz w:val="24"/>
          <w:szCs w:val="24"/>
        </w:rPr>
        <w:t>for determining remaining</w:t>
      </w:r>
      <w:r w:rsidRPr="001C1732">
        <w:rPr>
          <w:rFonts w:ascii="Book Antiqua" w:hAnsi="Book Antiqua"/>
          <w:color w:val="000000" w:themeColor="text1"/>
          <w:sz w:val="24"/>
          <w:szCs w:val="24"/>
        </w:rPr>
        <w:t xml:space="preserve"> cell viability </w:t>
      </w:r>
      <w:r w:rsidR="007F412A" w:rsidRPr="001C1732">
        <w:rPr>
          <w:rFonts w:ascii="Book Antiqua" w:hAnsi="Book Antiqua"/>
          <w:color w:val="000000" w:themeColor="text1"/>
          <w:sz w:val="24"/>
          <w:szCs w:val="24"/>
        </w:rPr>
        <w:t>was found to be</w:t>
      </w:r>
      <w:r w:rsidRPr="001C1732">
        <w:rPr>
          <w:rFonts w:ascii="Book Antiqua" w:hAnsi="Book Antiqua"/>
          <w:color w:val="000000" w:themeColor="text1"/>
          <w:sz w:val="24"/>
          <w:szCs w:val="24"/>
        </w:rPr>
        <w:t xml:space="preserve"> 13.1</w:t>
      </w:r>
      <w:r w:rsidR="00C31A85">
        <w:rPr>
          <w:rFonts w:ascii="Book Antiqua" w:hAnsi="Book Antiqua"/>
          <w:color w:val="000000" w:themeColor="text1"/>
          <w:sz w:val="24"/>
          <w:szCs w:val="24"/>
        </w:rPr>
        <w:t xml:space="preserve"> ± </w:t>
      </w:r>
      <w:r w:rsidRPr="001C1732">
        <w:rPr>
          <w:rFonts w:ascii="Book Antiqua" w:hAnsi="Book Antiqua"/>
          <w:color w:val="000000" w:themeColor="text1"/>
          <w:sz w:val="24"/>
          <w:szCs w:val="24"/>
        </w:rPr>
        <w:t xml:space="preserve">1.5 </w:t>
      </w:r>
      <w:proofErr w:type="spellStart"/>
      <w:r w:rsidRPr="001C1732">
        <w:rPr>
          <w:rFonts w:ascii="Book Antiqua" w:hAnsi="Book Antiqua"/>
          <w:color w:val="000000" w:themeColor="text1"/>
          <w:sz w:val="24"/>
          <w:szCs w:val="24"/>
        </w:rPr>
        <w:t>kPa</w:t>
      </w:r>
      <w:proofErr w:type="spellEnd"/>
      <w:r w:rsidRPr="001C1732">
        <w:rPr>
          <w:rFonts w:ascii="Book Antiqua" w:hAnsi="Book Antiqua"/>
          <w:color w:val="000000" w:themeColor="text1"/>
          <w:sz w:val="24"/>
          <w:szCs w:val="24"/>
        </w:rPr>
        <w:t>.</w:t>
      </w:r>
    </w:p>
    <w:p w:rsidR="00867244" w:rsidRPr="001C1732" w:rsidRDefault="00867244" w:rsidP="001C1732">
      <w:pPr>
        <w:widowControl/>
        <w:rPr>
          <w:rFonts w:ascii="Book Antiqua" w:hAnsi="Book Antiqua"/>
          <w:b/>
          <w:color w:val="000000" w:themeColor="text1"/>
          <w:sz w:val="24"/>
          <w:szCs w:val="24"/>
        </w:rPr>
      </w:pPr>
    </w:p>
    <w:p w:rsidR="00867244" w:rsidRPr="001C1732" w:rsidRDefault="00867244" w:rsidP="001C1732">
      <w:pPr>
        <w:keepNext/>
        <w:spacing w:line="360" w:lineRule="auto"/>
        <w:rPr>
          <w:rFonts w:ascii="Book Antiqua" w:hAnsi="Book Antiqua"/>
          <w:b/>
          <w:caps/>
          <w:color w:val="000000" w:themeColor="text1"/>
          <w:sz w:val="24"/>
          <w:szCs w:val="24"/>
        </w:rPr>
      </w:pPr>
      <w:bookmarkStart w:id="10" w:name="LastEditPosition"/>
      <w:bookmarkEnd w:id="10"/>
      <w:r w:rsidRPr="001C1732">
        <w:rPr>
          <w:rFonts w:ascii="Book Antiqua" w:hAnsi="Book Antiqua"/>
          <w:b/>
          <w:caps/>
          <w:color w:val="000000" w:themeColor="text1"/>
          <w:sz w:val="24"/>
          <w:szCs w:val="24"/>
        </w:rPr>
        <w:lastRenderedPageBreak/>
        <w:t>comments</w:t>
      </w:r>
    </w:p>
    <w:p w:rsidR="00867244" w:rsidRPr="001C1732" w:rsidRDefault="00867244" w:rsidP="001C1732">
      <w:pPr>
        <w:keepNext/>
        <w:spacing w:line="360" w:lineRule="auto"/>
        <w:rPr>
          <w:rFonts w:ascii="Book Antiqua" w:hAnsi="Book Antiqua"/>
          <w:b/>
          <w:i/>
          <w:color w:val="000000" w:themeColor="text1"/>
          <w:sz w:val="24"/>
          <w:szCs w:val="24"/>
        </w:rPr>
      </w:pPr>
      <w:r w:rsidRPr="001C1732">
        <w:rPr>
          <w:rFonts w:ascii="Book Antiqua" w:hAnsi="Book Antiqua"/>
          <w:b/>
          <w:i/>
          <w:color w:val="000000" w:themeColor="text1"/>
          <w:sz w:val="24"/>
          <w:szCs w:val="24"/>
        </w:rPr>
        <w:t>Background</w:t>
      </w:r>
    </w:p>
    <w:p w:rsidR="00867244" w:rsidRPr="001C1732" w:rsidRDefault="002F7984" w:rsidP="001C1732">
      <w:pPr>
        <w:spacing w:line="360" w:lineRule="auto"/>
        <w:rPr>
          <w:rFonts w:ascii="Book Antiqua" w:hAnsi="Book Antiqua"/>
          <w:b/>
          <w:bCs/>
          <w:color w:val="000000" w:themeColor="text1"/>
          <w:sz w:val="24"/>
          <w:szCs w:val="24"/>
        </w:rPr>
      </w:pPr>
      <w:r w:rsidRPr="001C1732">
        <w:rPr>
          <w:rFonts w:ascii="Book Antiqua" w:hAnsi="Book Antiqua"/>
          <w:color w:val="000000" w:themeColor="text1"/>
          <w:sz w:val="24"/>
          <w:szCs w:val="24"/>
        </w:rPr>
        <w:t xml:space="preserve">The ability to assess the completeness of radiofrequency (RF) ablation </w:t>
      </w:r>
      <w:r w:rsidR="00867244" w:rsidRPr="001C1732">
        <w:rPr>
          <w:rFonts w:ascii="Book Antiqua" w:hAnsi="Book Antiqua"/>
          <w:color w:val="000000" w:themeColor="text1"/>
          <w:sz w:val="24"/>
          <w:szCs w:val="24"/>
        </w:rPr>
        <w:t xml:space="preserve">during or immediately after the procedure would be </w:t>
      </w:r>
      <w:r w:rsidR="007F412A" w:rsidRPr="001C1732">
        <w:rPr>
          <w:rFonts w:ascii="Book Antiqua" w:hAnsi="Book Antiqua"/>
          <w:color w:val="000000" w:themeColor="text1"/>
          <w:sz w:val="24"/>
          <w:szCs w:val="24"/>
        </w:rPr>
        <w:t xml:space="preserve">of great </w:t>
      </w:r>
      <w:r w:rsidRPr="001C1732">
        <w:rPr>
          <w:rFonts w:ascii="Book Antiqua" w:hAnsi="Book Antiqua"/>
          <w:color w:val="000000" w:themeColor="text1"/>
          <w:sz w:val="24"/>
          <w:szCs w:val="24"/>
        </w:rPr>
        <w:t xml:space="preserve">clinical </w:t>
      </w:r>
      <w:r w:rsidR="007F412A" w:rsidRPr="001C1732">
        <w:rPr>
          <w:rFonts w:ascii="Book Antiqua" w:hAnsi="Book Antiqua"/>
          <w:color w:val="000000" w:themeColor="text1"/>
          <w:sz w:val="24"/>
          <w:szCs w:val="24"/>
        </w:rPr>
        <w:t>value</w:t>
      </w:r>
      <w:r w:rsidR="00867244" w:rsidRPr="001C1732">
        <w:rPr>
          <w:rFonts w:ascii="Book Antiqua" w:hAnsi="Book Antiqua"/>
          <w:color w:val="000000" w:themeColor="text1"/>
          <w:sz w:val="24"/>
          <w:szCs w:val="24"/>
        </w:rPr>
        <w:t xml:space="preserve">. If three-dimensional (3D) shear-wave </w:t>
      </w:r>
      <w:proofErr w:type="spellStart"/>
      <w:r w:rsidR="00867244" w:rsidRPr="001C1732">
        <w:rPr>
          <w:rFonts w:ascii="Book Antiqua" w:hAnsi="Book Antiqua"/>
          <w:color w:val="000000" w:themeColor="text1"/>
          <w:sz w:val="24"/>
          <w:szCs w:val="24"/>
        </w:rPr>
        <w:t>elastography</w:t>
      </w:r>
      <w:proofErr w:type="spellEnd"/>
      <w:r w:rsidR="00867244" w:rsidRPr="001C1732">
        <w:rPr>
          <w:rFonts w:ascii="Book Antiqua" w:hAnsi="Book Antiqua"/>
          <w:color w:val="000000" w:themeColor="text1"/>
          <w:sz w:val="24"/>
          <w:szCs w:val="24"/>
        </w:rPr>
        <w:t xml:space="preserve"> (SWE) </w:t>
      </w:r>
      <w:r w:rsidR="007F412A" w:rsidRPr="001C1732">
        <w:rPr>
          <w:rFonts w:ascii="Book Antiqua" w:hAnsi="Book Antiqua"/>
          <w:color w:val="000000" w:themeColor="text1"/>
          <w:sz w:val="24"/>
          <w:szCs w:val="24"/>
        </w:rPr>
        <w:t>is found to be</w:t>
      </w:r>
      <w:r w:rsidR="00867244" w:rsidRPr="001C1732">
        <w:rPr>
          <w:rFonts w:ascii="Book Antiqua" w:hAnsi="Book Antiqua"/>
          <w:color w:val="000000" w:themeColor="text1"/>
          <w:sz w:val="24"/>
          <w:szCs w:val="24"/>
        </w:rPr>
        <w:t xml:space="preserve"> </w:t>
      </w:r>
      <w:r w:rsidR="007F412A" w:rsidRPr="001C1732">
        <w:rPr>
          <w:rFonts w:ascii="Book Antiqua" w:hAnsi="Book Antiqua"/>
          <w:color w:val="000000" w:themeColor="text1"/>
          <w:sz w:val="24"/>
          <w:szCs w:val="24"/>
        </w:rPr>
        <w:t>superior</w:t>
      </w:r>
      <w:r w:rsidR="00867244" w:rsidRPr="001C1732">
        <w:rPr>
          <w:rFonts w:ascii="Book Antiqua" w:hAnsi="Book Antiqua"/>
          <w:color w:val="000000" w:themeColor="text1"/>
          <w:sz w:val="24"/>
          <w:szCs w:val="24"/>
        </w:rPr>
        <w:t xml:space="preserve"> for precise assessment of the ablation area, it would be </w:t>
      </w:r>
      <w:r w:rsidR="007F412A" w:rsidRPr="001C1732">
        <w:rPr>
          <w:rFonts w:ascii="Book Antiqua" w:hAnsi="Book Antiqua"/>
          <w:color w:val="000000" w:themeColor="text1"/>
          <w:sz w:val="24"/>
          <w:szCs w:val="24"/>
        </w:rPr>
        <w:t>a better method</w:t>
      </w:r>
      <w:r w:rsidR="00867244" w:rsidRPr="001C1732">
        <w:rPr>
          <w:rFonts w:ascii="Book Antiqua" w:hAnsi="Book Antiqua"/>
          <w:color w:val="000000" w:themeColor="text1"/>
          <w:sz w:val="24"/>
          <w:szCs w:val="24"/>
        </w:rPr>
        <w:t xml:space="preserve"> </w:t>
      </w:r>
      <w:r w:rsidR="00154322" w:rsidRPr="001C1732">
        <w:rPr>
          <w:rFonts w:ascii="Book Antiqua" w:hAnsi="Book Antiqua"/>
          <w:color w:val="000000" w:themeColor="text1"/>
          <w:sz w:val="24"/>
          <w:szCs w:val="24"/>
        </w:rPr>
        <w:t xml:space="preserve">for </w:t>
      </w:r>
      <w:r w:rsidR="00867244" w:rsidRPr="001C1732">
        <w:rPr>
          <w:rFonts w:ascii="Book Antiqua" w:hAnsi="Book Antiqua"/>
          <w:color w:val="000000" w:themeColor="text1"/>
          <w:sz w:val="24"/>
          <w:szCs w:val="24"/>
        </w:rPr>
        <w:t xml:space="preserve">assessing the completeness of RF ablation because </w:t>
      </w:r>
      <w:r w:rsidR="00154322" w:rsidRPr="001C1732">
        <w:rPr>
          <w:rFonts w:ascii="Book Antiqua" w:hAnsi="Book Antiqua"/>
          <w:color w:val="000000" w:themeColor="text1"/>
          <w:sz w:val="24"/>
          <w:szCs w:val="24"/>
        </w:rPr>
        <w:t>the administration of</w:t>
      </w:r>
      <w:r w:rsidR="00867244" w:rsidRPr="001C1732">
        <w:rPr>
          <w:rFonts w:ascii="Book Antiqua" w:hAnsi="Book Antiqua"/>
          <w:color w:val="000000" w:themeColor="text1"/>
          <w:sz w:val="24"/>
          <w:szCs w:val="24"/>
        </w:rPr>
        <w:t xml:space="preserve"> contrast</w:t>
      </w:r>
      <w:r w:rsidR="00154322" w:rsidRPr="001C1732">
        <w:rPr>
          <w:rFonts w:ascii="Book Antiqua" w:hAnsi="Book Antiqua"/>
          <w:color w:val="000000" w:themeColor="text1"/>
          <w:sz w:val="24"/>
          <w:szCs w:val="24"/>
        </w:rPr>
        <w:t xml:space="preserve"> agent is not required and</w:t>
      </w:r>
      <w:r w:rsidR="00867244" w:rsidRPr="001C1732">
        <w:rPr>
          <w:rFonts w:ascii="Book Antiqua" w:hAnsi="Book Antiqua"/>
          <w:color w:val="000000" w:themeColor="text1"/>
          <w:sz w:val="24"/>
          <w:szCs w:val="24"/>
        </w:rPr>
        <w:t xml:space="preserve"> </w:t>
      </w:r>
      <w:r w:rsidR="00154322" w:rsidRPr="001C1732">
        <w:rPr>
          <w:rFonts w:ascii="Book Antiqua" w:hAnsi="Book Antiqua"/>
          <w:color w:val="000000" w:themeColor="text1"/>
          <w:sz w:val="24"/>
          <w:szCs w:val="24"/>
        </w:rPr>
        <w:t xml:space="preserve">both </w:t>
      </w:r>
      <w:r w:rsidR="00867244" w:rsidRPr="001C1732">
        <w:rPr>
          <w:rFonts w:ascii="Book Antiqua" w:hAnsi="Book Antiqua"/>
          <w:color w:val="000000" w:themeColor="text1"/>
          <w:sz w:val="24"/>
          <w:szCs w:val="24"/>
        </w:rPr>
        <w:t xml:space="preserve">3D assessment and real-time observation </w:t>
      </w:r>
      <w:r w:rsidR="00154322" w:rsidRPr="001C1732">
        <w:rPr>
          <w:rFonts w:ascii="Book Antiqua" w:hAnsi="Book Antiqua"/>
          <w:color w:val="000000" w:themeColor="text1"/>
          <w:sz w:val="24"/>
          <w:szCs w:val="24"/>
        </w:rPr>
        <w:t>are</w:t>
      </w:r>
      <w:r w:rsidR="00867244" w:rsidRPr="001C1732">
        <w:rPr>
          <w:rFonts w:ascii="Book Antiqua" w:hAnsi="Book Antiqua"/>
          <w:color w:val="000000" w:themeColor="text1"/>
          <w:sz w:val="24"/>
          <w:szCs w:val="24"/>
        </w:rPr>
        <w:t xml:space="preserve"> possible.</w:t>
      </w:r>
    </w:p>
    <w:p w:rsidR="00C31A85" w:rsidRDefault="00C31A85" w:rsidP="001C1732">
      <w:pPr>
        <w:keepNext/>
        <w:spacing w:line="360" w:lineRule="auto"/>
        <w:rPr>
          <w:rFonts w:ascii="Book Antiqua" w:eastAsia="宋体" w:hAnsi="Book Antiqua"/>
          <w:b/>
          <w:i/>
          <w:color w:val="000000" w:themeColor="text1"/>
          <w:sz w:val="24"/>
          <w:szCs w:val="24"/>
          <w:lang w:eastAsia="zh-CN"/>
        </w:rPr>
      </w:pPr>
    </w:p>
    <w:p w:rsidR="00867244" w:rsidRPr="001C1732" w:rsidRDefault="00867244" w:rsidP="001C1732">
      <w:pPr>
        <w:keepNext/>
        <w:spacing w:line="360" w:lineRule="auto"/>
        <w:rPr>
          <w:rFonts w:ascii="Book Antiqua" w:hAnsi="Book Antiqua"/>
          <w:b/>
          <w:i/>
          <w:color w:val="000000" w:themeColor="text1"/>
          <w:sz w:val="24"/>
          <w:szCs w:val="24"/>
        </w:rPr>
      </w:pPr>
      <w:r w:rsidRPr="001C1732">
        <w:rPr>
          <w:rFonts w:ascii="Book Antiqua" w:hAnsi="Book Antiqua"/>
          <w:b/>
          <w:i/>
          <w:color w:val="000000" w:themeColor="text1"/>
          <w:sz w:val="24"/>
          <w:szCs w:val="24"/>
        </w:rPr>
        <w:t>Research frontiers</w:t>
      </w:r>
    </w:p>
    <w:p w:rsidR="00867244" w:rsidRPr="001C1732" w:rsidRDefault="009340C4" w:rsidP="001C1732">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 xml:space="preserve">To </w:t>
      </w:r>
      <w:r w:rsidR="00154322" w:rsidRPr="001C1732">
        <w:rPr>
          <w:rFonts w:ascii="Book Antiqua" w:hAnsi="Book Antiqua"/>
          <w:color w:val="000000" w:themeColor="text1"/>
          <w:sz w:val="24"/>
          <w:szCs w:val="24"/>
        </w:rPr>
        <w:t xml:space="preserve">the best of </w:t>
      </w:r>
      <w:r w:rsidRPr="001C1732">
        <w:rPr>
          <w:rFonts w:ascii="Book Antiqua" w:hAnsi="Book Antiqua"/>
          <w:color w:val="000000" w:themeColor="text1"/>
          <w:sz w:val="24"/>
          <w:szCs w:val="24"/>
        </w:rPr>
        <w:t xml:space="preserve">our knowledge, no other investigators have </w:t>
      </w:r>
      <w:r w:rsidR="00154322" w:rsidRPr="001C1732">
        <w:rPr>
          <w:rFonts w:ascii="Book Antiqua" w:hAnsi="Book Antiqua"/>
          <w:color w:val="000000" w:themeColor="text1"/>
          <w:sz w:val="24"/>
          <w:szCs w:val="24"/>
        </w:rPr>
        <w:t>reported on</w:t>
      </w:r>
      <w:r w:rsidRPr="001C1732">
        <w:rPr>
          <w:rFonts w:ascii="Book Antiqua" w:hAnsi="Book Antiqua"/>
          <w:color w:val="000000" w:themeColor="text1"/>
          <w:sz w:val="24"/>
          <w:szCs w:val="24"/>
        </w:rPr>
        <w:t xml:space="preserve"> the use</w:t>
      </w:r>
      <w:r w:rsidR="00154322" w:rsidRPr="001C1732">
        <w:rPr>
          <w:rFonts w:ascii="Book Antiqua" w:hAnsi="Book Antiqua"/>
          <w:color w:val="000000" w:themeColor="text1"/>
          <w:sz w:val="24"/>
          <w:szCs w:val="24"/>
        </w:rPr>
        <w:t>fulness</w:t>
      </w:r>
      <w:r w:rsidRPr="001C1732">
        <w:rPr>
          <w:rFonts w:ascii="Book Antiqua" w:hAnsi="Book Antiqua"/>
          <w:color w:val="000000" w:themeColor="text1"/>
          <w:sz w:val="24"/>
          <w:szCs w:val="24"/>
        </w:rPr>
        <w:t xml:space="preserve"> of 3D SWE for evaluation of </w:t>
      </w:r>
      <w:r w:rsidR="00154322" w:rsidRPr="001C1732">
        <w:rPr>
          <w:rFonts w:ascii="Book Antiqua" w:hAnsi="Book Antiqua"/>
          <w:color w:val="000000" w:themeColor="text1"/>
          <w:sz w:val="24"/>
          <w:szCs w:val="24"/>
        </w:rPr>
        <w:t xml:space="preserve">the ablated area after </w:t>
      </w:r>
      <w:r w:rsidRPr="001C1732">
        <w:rPr>
          <w:rFonts w:ascii="Book Antiqua" w:hAnsi="Book Antiqua"/>
          <w:color w:val="000000" w:themeColor="text1"/>
          <w:sz w:val="24"/>
          <w:szCs w:val="24"/>
        </w:rPr>
        <w:t xml:space="preserve">RF ablation </w:t>
      </w:r>
      <w:r w:rsidR="00154322" w:rsidRPr="001C1732">
        <w:rPr>
          <w:rFonts w:ascii="Book Antiqua" w:hAnsi="Book Antiqua"/>
          <w:color w:val="000000" w:themeColor="text1"/>
          <w:sz w:val="24"/>
          <w:szCs w:val="24"/>
        </w:rPr>
        <w:t>procedures</w:t>
      </w:r>
      <w:r w:rsidRPr="001C1732">
        <w:rPr>
          <w:rFonts w:ascii="Book Antiqua" w:hAnsi="Book Antiqua"/>
          <w:color w:val="000000" w:themeColor="text1"/>
          <w:sz w:val="24"/>
          <w:szCs w:val="24"/>
        </w:rPr>
        <w:t>.</w:t>
      </w:r>
    </w:p>
    <w:p w:rsidR="00C31A85" w:rsidRDefault="00C31A85" w:rsidP="001C1732">
      <w:pPr>
        <w:keepNext/>
        <w:spacing w:line="360" w:lineRule="auto"/>
        <w:rPr>
          <w:rFonts w:ascii="Book Antiqua" w:eastAsia="宋体" w:hAnsi="Book Antiqua"/>
          <w:b/>
          <w:i/>
          <w:color w:val="000000" w:themeColor="text1"/>
          <w:sz w:val="24"/>
          <w:szCs w:val="24"/>
          <w:lang w:eastAsia="zh-CN"/>
        </w:rPr>
      </w:pPr>
    </w:p>
    <w:p w:rsidR="00867244" w:rsidRPr="001C1732" w:rsidRDefault="00867244" w:rsidP="001C1732">
      <w:pPr>
        <w:keepNext/>
        <w:spacing w:line="360" w:lineRule="auto"/>
        <w:rPr>
          <w:rFonts w:ascii="Book Antiqua" w:hAnsi="Book Antiqua"/>
          <w:b/>
          <w:i/>
          <w:color w:val="000000" w:themeColor="text1"/>
          <w:sz w:val="24"/>
          <w:szCs w:val="24"/>
        </w:rPr>
      </w:pPr>
      <w:r w:rsidRPr="001C1732">
        <w:rPr>
          <w:rFonts w:ascii="Book Antiqua" w:hAnsi="Book Antiqua"/>
          <w:b/>
          <w:i/>
          <w:color w:val="000000" w:themeColor="text1"/>
          <w:sz w:val="24"/>
          <w:szCs w:val="24"/>
        </w:rPr>
        <w:t>Innovation and breakthroughs</w:t>
      </w:r>
    </w:p>
    <w:p w:rsidR="00867244" w:rsidRPr="001C1732" w:rsidRDefault="00867244" w:rsidP="001C1732">
      <w:pPr>
        <w:spacing w:line="360" w:lineRule="auto"/>
        <w:rPr>
          <w:rFonts w:ascii="Book Antiqua" w:eastAsia="Times New Roman" w:hAnsi="Book Antiqua" w:cs="Arial Unicode MS"/>
          <w:color w:val="000000" w:themeColor="text1"/>
          <w:sz w:val="24"/>
          <w:szCs w:val="24"/>
        </w:rPr>
      </w:pPr>
      <w:r w:rsidRPr="001C1732">
        <w:rPr>
          <w:rFonts w:ascii="Book Antiqua" w:hAnsi="Book Antiqua"/>
          <w:color w:val="000000" w:themeColor="text1"/>
          <w:sz w:val="24"/>
          <w:szCs w:val="24"/>
        </w:rPr>
        <w:t>3D SWE is a reliable noninvasive technique that may allow the real-time assessment of treatment efficacy immediately after RF ablation procedure</w:t>
      </w:r>
      <w:r w:rsidR="00154322"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w:t>
      </w:r>
      <w:r w:rsidR="00154322" w:rsidRPr="001C1732">
        <w:rPr>
          <w:rFonts w:ascii="Book Antiqua" w:hAnsi="Book Antiqua"/>
          <w:color w:val="000000" w:themeColor="text1"/>
          <w:sz w:val="24"/>
          <w:szCs w:val="24"/>
        </w:rPr>
        <w:t>It is superior to</w:t>
      </w:r>
      <w:r w:rsidRPr="001C1732">
        <w:rPr>
          <w:rFonts w:ascii="Book Antiqua" w:hAnsi="Book Antiqua"/>
          <w:color w:val="000000" w:themeColor="text1"/>
          <w:sz w:val="24"/>
          <w:szCs w:val="24"/>
        </w:rPr>
        <w:t xml:space="preserve"> B-mode ultrasound (US) in delineating ablated area</w:t>
      </w:r>
      <w:r w:rsidR="00A825A8" w:rsidRPr="001C1732">
        <w:rPr>
          <w:rFonts w:ascii="Book Antiqua" w:hAnsi="Book Antiqua"/>
          <w:color w:val="000000" w:themeColor="text1"/>
          <w:sz w:val="24"/>
          <w:szCs w:val="24"/>
        </w:rPr>
        <w:t>s</w:t>
      </w:r>
      <w:r w:rsidRPr="001C1732">
        <w:rPr>
          <w:rFonts w:ascii="Book Antiqua" w:hAnsi="Book Antiqua"/>
          <w:color w:val="000000" w:themeColor="text1"/>
          <w:sz w:val="24"/>
          <w:szCs w:val="24"/>
        </w:rPr>
        <w:t xml:space="preserve"> </w:t>
      </w:r>
      <w:r w:rsidR="00154322" w:rsidRPr="001C1732">
        <w:rPr>
          <w:rFonts w:ascii="Book Antiqua" w:hAnsi="Book Antiqua"/>
          <w:color w:val="000000" w:themeColor="text1"/>
          <w:sz w:val="24"/>
          <w:szCs w:val="24"/>
        </w:rPr>
        <w:t>in</w:t>
      </w:r>
      <w:r w:rsidRPr="001C1732">
        <w:rPr>
          <w:rFonts w:ascii="Book Antiqua" w:hAnsi="Book Antiqua"/>
          <w:color w:val="000000" w:themeColor="text1"/>
          <w:sz w:val="24"/>
          <w:szCs w:val="24"/>
        </w:rPr>
        <w:t xml:space="preserve"> the liver.</w:t>
      </w:r>
    </w:p>
    <w:p w:rsidR="00C31A85" w:rsidRDefault="00C31A85" w:rsidP="001C1732">
      <w:pPr>
        <w:keepNext/>
        <w:spacing w:line="360" w:lineRule="auto"/>
        <w:rPr>
          <w:rFonts w:ascii="Book Antiqua" w:eastAsia="宋体" w:hAnsi="Book Antiqua"/>
          <w:b/>
          <w:i/>
          <w:color w:val="000000" w:themeColor="text1"/>
          <w:sz w:val="24"/>
          <w:szCs w:val="24"/>
          <w:lang w:eastAsia="zh-CN"/>
        </w:rPr>
      </w:pPr>
    </w:p>
    <w:p w:rsidR="00867244" w:rsidRPr="001C1732" w:rsidRDefault="00867244" w:rsidP="001C1732">
      <w:pPr>
        <w:keepNext/>
        <w:spacing w:line="360" w:lineRule="auto"/>
        <w:rPr>
          <w:rFonts w:ascii="Book Antiqua" w:hAnsi="Book Antiqua"/>
          <w:b/>
          <w:i/>
          <w:color w:val="000000" w:themeColor="text1"/>
          <w:sz w:val="24"/>
          <w:szCs w:val="24"/>
        </w:rPr>
      </w:pPr>
      <w:r w:rsidRPr="001C1732">
        <w:rPr>
          <w:rFonts w:ascii="Book Antiqua" w:hAnsi="Book Antiqua"/>
          <w:b/>
          <w:i/>
          <w:color w:val="000000" w:themeColor="text1"/>
          <w:sz w:val="24"/>
          <w:szCs w:val="24"/>
        </w:rPr>
        <w:t>Application</w:t>
      </w:r>
    </w:p>
    <w:p w:rsidR="00867244" w:rsidRPr="001C1732" w:rsidRDefault="00867244" w:rsidP="001C1732">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 xml:space="preserve">By </w:t>
      </w:r>
      <w:r w:rsidR="00257C6E" w:rsidRPr="001C1732">
        <w:rPr>
          <w:rFonts w:ascii="Book Antiqua" w:hAnsi="Book Antiqua"/>
          <w:color w:val="000000" w:themeColor="text1"/>
          <w:sz w:val="24"/>
          <w:szCs w:val="24"/>
        </w:rPr>
        <w:t xml:space="preserve">providing a clearer </w:t>
      </w:r>
      <w:r w:rsidRPr="001C1732">
        <w:rPr>
          <w:rFonts w:ascii="Book Antiqua" w:hAnsi="Book Antiqua"/>
          <w:color w:val="000000" w:themeColor="text1"/>
          <w:sz w:val="24"/>
          <w:szCs w:val="24"/>
        </w:rPr>
        <w:t xml:space="preserve">understanding </w:t>
      </w:r>
      <w:r w:rsidR="00257C6E" w:rsidRPr="001C1732">
        <w:rPr>
          <w:rFonts w:ascii="Book Antiqua" w:hAnsi="Book Antiqua"/>
          <w:color w:val="000000" w:themeColor="text1"/>
          <w:sz w:val="24"/>
          <w:szCs w:val="24"/>
        </w:rPr>
        <w:t>of</w:t>
      </w:r>
      <w:r w:rsidRPr="001C1732">
        <w:rPr>
          <w:rFonts w:ascii="Book Antiqua" w:hAnsi="Book Antiqua"/>
          <w:color w:val="000000" w:themeColor="text1"/>
          <w:sz w:val="24"/>
          <w:szCs w:val="24"/>
        </w:rPr>
        <w:t xml:space="preserve"> how </w:t>
      </w:r>
      <w:r w:rsidR="00257C6E" w:rsidRPr="001C1732">
        <w:rPr>
          <w:rFonts w:ascii="Book Antiqua" w:hAnsi="Book Antiqua"/>
          <w:color w:val="000000" w:themeColor="text1"/>
          <w:sz w:val="24"/>
          <w:szCs w:val="24"/>
        </w:rPr>
        <w:t xml:space="preserve">closely </w:t>
      </w:r>
      <w:r w:rsidRPr="001C1732">
        <w:rPr>
          <w:rFonts w:ascii="Book Antiqua" w:hAnsi="Book Antiqua"/>
          <w:color w:val="000000" w:themeColor="text1"/>
          <w:sz w:val="24"/>
          <w:szCs w:val="24"/>
        </w:rPr>
        <w:t xml:space="preserve">the boundaries of thermal lesions </w:t>
      </w:r>
      <w:r w:rsidR="00257C6E" w:rsidRPr="001C1732">
        <w:rPr>
          <w:rFonts w:ascii="Book Antiqua" w:hAnsi="Book Antiqua"/>
          <w:color w:val="000000" w:themeColor="text1"/>
          <w:sz w:val="24"/>
          <w:szCs w:val="24"/>
        </w:rPr>
        <w:t>visualized by</w:t>
      </w:r>
      <w:r w:rsidRPr="001C1732">
        <w:rPr>
          <w:rFonts w:ascii="Book Antiqua" w:hAnsi="Book Antiqua"/>
          <w:color w:val="000000" w:themeColor="text1"/>
          <w:sz w:val="24"/>
          <w:szCs w:val="24"/>
        </w:rPr>
        <w:t xml:space="preserve"> 3D SWE correspond to the actual boundaries of tissue ablation determined </w:t>
      </w:r>
      <w:r w:rsidR="00257C6E" w:rsidRPr="001C1732">
        <w:rPr>
          <w:rFonts w:ascii="Book Antiqua" w:hAnsi="Book Antiqua"/>
          <w:color w:val="000000" w:themeColor="text1"/>
          <w:sz w:val="24"/>
          <w:szCs w:val="24"/>
        </w:rPr>
        <w:t xml:space="preserve">by </w:t>
      </w:r>
      <w:r w:rsidRPr="001C1732">
        <w:rPr>
          <w:rFonts w:ascii="Book Antiqua" w:hAnsi="Book Antiqua"/>
          <w:color w:val="000000" w:themeColor="text1"/>
          <w:sz w:val="24"/>
          <w:szCs w:val="24"/>
        </w:rPr>
        <w:t>histological</w:t>
      </w:r>
      <w:r w:rsidR="00257C6E" w:rsidRPr="001C1732">
        <w:rPr>
          <w:rFonts w:ascii="Book Antiqua" w:hAnsi="Book Antiqua"/>
          <w:color w:val="000000" w:themeColor="text1"/>
          <w:sz w:val="24"/>
          <w:szCs w:val="24"/>
        </w:rPr>
        <w:t xml:space="preserve"> examination</w:t>
      </w:r>
      <w:r w:rsidRPr="001C1732">
        <w:rPr>
          <w:rFonts w:ascii="Book Antiqua" w:hAnsi="Book Antiqua"/>
          <w:color w:val="000000" w:themeColor="text1"/>
          <w:sz w:val="24"/>
          <w:szCs w:val="24"/>
        </w:rPr>
        <w:t xml:space="preserve">, this study may lead to </w:t>
      </w:r>
      <w:r w:rsidR="00257C6E" w:rsidRPr="001C1732">
        <w:rPr>
          <w:rFonts w:ascii="Book Antiqua" w:hAnsi="Book Antiqua"/>
          <w:color w:val="000000" w:themeColor="text1"/>
          <w:sz w:val="24"/>
          <w:szCs w:val="24"/>
        </w:rPr>
        <w:t>improved</w:t>
      </w:r>
      <w:r w:rsidRPr="001C1732">
        <w:rPr>
          <w:rFonts w:ascii="Book Antiqua" w:hAnsi="Book Antiqua"/>
          <w:color w:val="000000" w:themeColor="text1"/>
          <w:sz w:val="24"/>
          <w:szCs w:val="24"/>
        </w:rPr>
        <w:t xml:space="preserve"> local ablation therap</w:t>
      </w:r>
      <w:r w:rsidR="00257C6E" w:rsidRPr="001C1732">
        <w:rPr>
          <w:rFonts w:ascii="Book Antiqua" w:hAnsi="Book Antiqua"/>
          <w:color w:val="000000" w:themeColor="text1"/>
          <w:sz w:val="24"/>
          <w:szCs w:val="24"/>
        </w:rPr>
        <w:t>y</w:t>
      </w:r>
      <w:r w:rsidRPr="001C1732">
        <w:rPr>
          <w:rFonts w:ascii="Book Antiqua" w:hAnsi="Book Antiqua"/>
          <w:color w:val="000000" w:themeColor="text1"/>
          <w:sz w:val="24"/>
          <w:szCs w:val="24"/>
        </w:rPr>
        <w:t xml:space="preserve"> in patients with hepatic malignancies.</w:t>
      </w:r>
    </w:p>
    <w:p w:rsidR="00C31A85" w:rsidRDefault="00C31A85" w:rsidP="001C1732">
      <w:pPr>
        <w:keepNext/>
        <w:spacing w:line="360" w:lineRule="auto"/>
        <w:rPr>
          <w:rFonts w:ascii="Book Antiqua" w:eastAsia="宋体" w:hAnsi="Book Antiqua"/>
          <w:b/>
          <w:i/>
          <w:color w:val="000000" w:themeColor="text1"/>
          <w:sz w:val="24"/>
          <w:szCs w:val="24"/>
          <w:lang w:eastAsia="zh-CN"/>
        </w:rPr>
      </w:pPr>
    </w:p>
    <w:p w:rsidR="00867244" w:rsidRPr="001C1732" w:rsidRDefault="00867244" w:rsidP="001C1732">
      <w:pPr>
        <w:keepNext/>
        <w:spacing w:line="360" w:lineRule="auto"/>
        <w:rPr>
          <w:rFonts w:ascii="Book Antiqua" w:hAnsi="Book Antiqua"/>
          <w:b/>
          <w:i/>
          <w:color w:val="000000" w:themeColor="text1"/>
          <w:sz w:val="24"/>
          <w:szCs w:val="24"/>
        </w:rPr>
      </w:pPr>
      <w:r w:rsidRPr="001C1732">
        <w:rPr>
          <w:rFonts w:ascii="Book Antiqua" w:hAnsi="Book Antiqua"/>
          <w:b/>
          <w:i/>
          <w:color w:val="000000" w:themeColor="text1"/>
          <w:sz w:val="24"/>
          <w:szCs w:val="24"/>
        </w:rPr>
        <w:t>Terminology</w:t>
      </w:r>
    </w:p>
    <w:p w:rsidR="00867244" w:rsidRPr="001C1732" w:rsidRDefault="00BD5BD3" w:rsidP="001C1732">
      <w:pPr>
        <w:spacing w:line="360" w:lineRule="auto"/>
        <w:rPr>
          <w:rFonts w:ascii="Book Antiqua" w:hAnsi="Book Antiqua"/>
          <w:color w:val="000000" w:themeColor="text1"/>
          <w:sz w:val="24"/>
          <w:szCs w:val="24"/>
        </w:rPr>
      </w:pPr>
      <w:r w:rsidRPr="001C1732">
        <w:rPr>
          <w:rFonts w:ascii="Book Antiqua" w:hAnsi="Book Antiqua"/>
          <w:color w:val="000000" w:themeColor="text1"/>
          <w:sz w:val="24"/>
          <w:szCs w:val="24"/>
        </w:rPr>
        <w:t>Among the various techniques employed in</w:t>
      </w:r>
      <w:r w:rsidR="00867244" w:rsidRPr="001C1732">
        <w:rPr>
          <w:rFonts w:ascii="Book Antiqua" w:hAnsi="Book Antiqua"/>
          <w:color w:val="000000" w:themeColor="text1"/>
          <w:sz w:val="24"/>
          <w:szCs w:val="24"/>
        </w:rPr>
        <w:t xml:space="preserve"> US </w:t>
      </w:r>
      <w:proofErr w:type="spellStart"/>
      <w:r w:rsidR="00867244" w:rsidRPr="001C1732">
        <w:rPr>
          <w:rFonts w:ascii="Book Antiqua" w:hAnsi="Book Antiqua"/>
          <w:color w:val="000000" w:themeColor="text1"/>
          <w:sz w:val="24"/>
          <w:szCs w:val="24"/>
        </w:rPr>
        <w:t>elastography</w:t>
      </w:r>
      <w:proofErr w:type="spellEnd"/>
      <w:r w:rsidR="00867244" w:rsidRPr="001C1732">
        <w:rPr>
          <w:rFonts w:ascii="Book Antiqua" w:hAnsi="Book Antiqua"/>
          <w:color w:val="000000" w:themeColor="text1"/>
          <w:sz w:val="24"/>
          <w:szCs w:val="24"/>
        </w:rPr>
        <w:t xml:space="preserve">, SWE is a highly reproducible </w:t>
      </w:r>
      <w:r w:rsidRPr="001C1732">
        <w:rPr>
          <w:rFonts w:ascii="Book Antiqua" w:hAnsi="Book Antiqua"/>
          <w:color w:val="000000" w:themeColor="text1"/>
          <w:sz w:val="24"/>
          <w:szCs w:val="24"/>
        </w:rPr>
        <w:t>method</w:t>
      </w:r>
      <w:r w:rsidR="00257C6E" w:rsidRPr="001C1732">
        <w:rPr>
          <w:rFonts w:ascii="Book Antiqua" w:hAnsi="Book Antiqua"/>
          <w:color w:val="000000" w:themeColor="text1"/>
          <w:sz w:val="24"/>
          <w:szCs w:val="24"/>
        </w:rPr>
        <w:t xml:space="preserve"> that</w:t>
      </w:r>
      <w:r w:rsidR="00867244" w:rsidRPr="001C1732">
        <w:rPr>
          <w:rFonts w:ascii="Book Antiqua" w:hAnsi="Book Antiqua"/>
          <w:color w:val="000000" w:themeColor="text1"/>
          <w:sz w:val="24"/>
          <w:szCs w:val="24"/>
        </w:rPr>
        <w:t xml:space="preserve"> allows measurement of the propagation speed of shear waves within tissue</w:t>
      </w:r>
      <w:r w:rsidR="00257C6E" w:rsidRPr="001C1732">
        <w:rPr>
          <w:rFonts w:ascii="Book Antiqua" w:hAnsi="Book Antiqua"/>
          <w:color w:val="000000" w:themeColor="text1"/>
          <w:sz w:val="24"/>
          <w:szCs w:val="24"/>
        </w:rPr>
        <w:t>s</w:t>
      </w:r>
      <w:r w:rsidR="00867244" w:rsidRPr="001C1732">
        <w:rPr>
          <w:rFonts w:ascii="Book Antiqua" w:hAnsi="Book Antiqua"/>
          <w:color w:val="000000" w:themeColor="text1"/>
          <w:sz w:val="24"/>
          <w:szCs w:val="24"/>
        </w:rPr>
        <w:t xml:space="preserve"> </w:t>
      </w:r>
      <w:r w:rsidR="00257C6E" w:rsidRPr="001C1732">
        <w:rPr>
          <w:rFonts w:ascii="Book Antiqua" w:hAnsi="Book Antiqua"/>
          <w:color w:val="000000" w:themeColor="text1"/>
          <w:sz w:val="24"/>
          <w:szCs w:val="24"/>
        </w:rPr>
        <w:t>for</w:t>
      </w:r>
      <w:r w:rsidR="00867244" w:rsidRPr="001C1732">
        <w:rPr>
          <w:rFonts w:ascii="Book Antiqua" w:hAnsi="Book Antiqua"/>
          <w:color w:val="000000" w:themeColor="text1"/>
          <w:sz w:val="24"/>
          <w:szCs w:val="24"/>
        </w:rPr>
        <w:t xml:space="preserve"> </w:t>
      </w:r>
      <w:r w:rsidRPr="001C1732">
        <w:rPr>
          <w:rFonts w:ascii="Book Antiqua" w:hAnsi="Book Antiqua"/>
          <w:color w:val="000000" w:themeColor="text1"/>
          <w:sz w:val="24"/>
          <w:szCs w:val="24"/>
        </w:rPr>
        <w:t xml:space="preserve">the </w:t>
      </w:r>
      <w:r w:rsidR="00867244" w:rsidRPr="001C1732">
        <w:rPr>
          <w:rFonts w:ascii="Book Antiqua" w:hAnsi="Book Antiqua"/>
          <w:color w:val="000000" w:themeColor="text1"/>
          <w:sz w:val="24"/>
          <w:szCs w:val="24"/>
        </w:rPr>
        <w:t>local quantif</w:t>
      </w:r>
      <w:r w:rsidR="00257C6E" w:rsidRPr="001C1732">
        <w:rPr>
          <w:rFonts w:ascii="Book Antiqua" w:hAnsi="Book Antiqua"/>
          <w:color w:val="000000" w:themeColor="text1"/>
          <w:sz w:val="24"/>
          <w:szCs w:val="24"/>
        </w:rPr>
        <w:t>ication of tissue</w:t>
      </w:r>
      <w:r w:rsidR="00867244" w:rsidRPr="001C1732">
        <w:rPr>
          <w:rFonts w:ascii="Book Antiqua" w:hAnsi="Book Antiqua"/>
          <w:color w:val="000000" w:themeColor="text1"/>
          <w:sz w:val="24"/>
          <w:szCs w:val="24"/>
        </w:rPr>
        <w:t xml:space="preserve"> stiffness in kilopascals (</w:t>
      </w:r>
      <w:proofErr w:type="spellStart"/>
      <w:r w:rsidR="00867244" w:rsidRPr="001C1732">
        <w:rPr>
          <w:rFonts w:ascii="Book Antiqua" w:hAnsi="Book Antiqua"/>
          <w:color w:val="000000" w:themeColor="text1"/>
          <w:sz w:val="24"/>
          <w:szCs w:val="24"/>
        </w:rPr>
        <w:t>kPa</w:t>
      </w:r>
      <w:proofErr w:type="spellEnd"/>
      <w:r w:rsidR="00867244" w:rsidRPr="001C1732">
        <w:rPr>
          <w:rFonts w:ascii="Book Antiqua" w:hAnsi="Book Antiqua"/>
          <w:color w:val="000000" w:themeColor="text1"/>
          <w:sz w:val="24"/>
          <w:szCs w:val="24"/>
        </w:rPr>
        <w:t>) or meters per second.</w:t>
      </w:r>
    </w:p>
    <w:p w:rsidR="00867244" w:rsidRPr="001C1732" w:rsidRDefault="00867244" w:rsidP="001C1732">
      <w:pPr>
        <w:keepNext/>
        <w:spacing w:line="360" w:lineRule="auto"/>
        <w:rPr>
          <w:rFonts w:ascii="Book Antiqua" w:hAnsi="Book Antiqua"/>
          <w:b/>
          <w:i/>
          <w:color w:val="000000" w:themeColor="text1"/>
          <w:sz w:val="24"/>
          <w:szCs w:val="24"/>
        </w:rPr>
      </w:pPr>
      <w:r w:rsidRPr="001C1732">
        <w:rPr>
          <w:rFonts w:ascii="Book Antiqua" w:hAnsi="Book Antiqua"/>
          <w:b/>
          <w:i/>
          <w:color w:val="000000" w:themeColor="text1"/>
          <w:sz w:val="24"/>
          <w:szCs w:val="24"/>
        </w:rPr>
        <w:t>Peer review</w:t>
      </w:r>
    </w:p>
    <w:p w:rsidR="00C31A85" w:rsidRDefault="00C31A85" w:rsidP="00C31A85">
      <w:pPr>
        <w:spacing w:line="360" w:lineRule="auto"/>
        <w:rPr>
          <w:rFonts w:ascii="Book Antiqua" w:eastAsia="宋体" w:hAnsi="Book Antiqua"/>
          <w:color w:val="000000" w:themeColor="text1"/>
          <w:sz w:val="24"/>
          <w:szCs w:val="24"/>
          <w:lang w:eastAsia="zh-CN"/>
        </w:rPr>
      </w:pPr>
      <w:r w:rsidRPr="00C31A85">
        <w:rPr>
          <w:rFonts w:ascii="Book Antiqua" w:hAnsi="Book Antiqua"/>
          <w:color w:val="000000" w:themeColor="text1"/>
          <w:sz w:val="24"/>
          <w:szCs w:val="24"/>
        </w:rPr>
        <w:t xml:space="preserve">The manuscript titled “Radiologic-pathologic correlation of three-dimensional shear-wave </w:t>
      </w:r>
      <w:proofErr w:type="spellStart"/>
      <w:r w:rsidRPr="00C31A85">
        <w:rPr>
          <w:rFonts w:ascii="Book Antiqua" w:hAnsi="Book Antiqua"/>
          <w:color w:val="000000" w:themeColor="text1"/>
          <w:sz w:val="24"/>
          <w:szCs w:val="24"/>
        </w:rPr>
        <w:t>elastographic</w:t>
      </w:r>
      <w:proofErr w:type="spellEnd"/>
      <w:r w:rsidRPr="00C31A85">
        <w:rPr>
          <w:rFonts w:ascii="Book Antiqua" w:hAnsi="Book Antiqua"/>
          <w:color w:val="000000" w:themeColor="text1"/>
          <w:sz w:val="24"/>
          <w:szCs w:val="24"/>
        </w:rPr>
        <w:t xml:space="preserve"> findings after radiofrequency ablation” regards the evaluation of RF ablation with the </w:t>
      </w:r>
      <w:r>
        <w:rPr>
          <w:rFonts w:ascii="Book Antiqua" w:hAnsi="Book Antiqua"/>
          <w:color w:val="000000" w:themeColor="text1"/>
          <w:sz w:val="24"/>
          <w:szCs w:val="24"/>
        </w:rPr>
        <w:t>SWE compared to simple B mode</w:t>
      </w:r>
      <w:r>
        <w:rPr>
          <w:rFonts w:ascii="Book Antiqua" w:eastAsia="宋体" w:hAnsi="Book Antiqua" w:hint="eastAsia"/>
          <w:color w:val="000000" w:themeColor="text1"/>
          <w:sz w:val="24"/>
          <w:szCs w:val="24"/>
          <w:lang w:eastAsia="zh-CN"/>
        </w:rPr>
        <w:t>,</w:t>
      </w:r>
      <w:r>
        <w:rPr>
          <w:rFonts w:ascii="Book Antiqua" w:hAnsi="Book Antiqua"/>
          <w:color w:val="000000" w:themeColor="text1"/>
          <w:sz w:val="24"/>
          <w:szCs w:val="24"/>
        </w:rPr>
        <w:t xml:space="preserve"> </w:t>
      </w:r>
      <w:r>
        <w:rPr>
          <w:rFonts w:ascii="Book Antiqua" w:eastAsia="宋体" w:hAnsi="Book Antiqua" w:hint="eastAsia"/>
          <w:color w:val="000000" w:themeColor="text1"/>
          <w:sz w:val="24"/>
          <w:szCs w:val="24"/>
          <w:lang w:eastAsia="zh-CN"/>
        </w:rPr>
        <w:t>which</w:t>
      </w:r>
      <w:r w:rsidRPr="00C31A85">
        <w:rPr>
          <w:rFonts w:ascii="Book Antiqua" w:hAnsi="Book Antiqua"/>
          <w:color w:val="000000" w:themeColor="text1"/>
          <w:sz w:val="24"/>
          <w:szCs w:val="24"/>
        </w:rPr>
        <w:t xml:space="preserve"> is a generally well-written paper focused on a</w:t>
      </w:r>
      <w:r>
        <w:rPr>
          <w:rFonts w:ascii="Book Antiqua" w:eastAsia="宋体" w:hAnsi="Book Antiqua" w:hint="eastAsia"/>
          <w:color w:val="000000" w:themeColor="text1"/>
          <w:sz w:val="24"/>
          <w:szCs w:val="24"/>
          <w:lang w:eastAsia="zh-CN"/>
        </w:rPr>
        <w:t>n</w:t>
      </w:r>
      <w:r w:rsidRPr="00C31A85">
        <w:rPr>
          <w:rFonts w:ascii="Book Antiqua" w:hAnsi="Book Antiqua"/>
          <w:color w:val="000000" w:themeColor="text1"/>
          <w:sz w:val="24"/>
          <w:szCs w:val="24"/>
        </w:rPr>
        <w:t xml:space="preserve"> important topic</w:t>
      </w:r>
      <w:r>
        <w:rPr>
          <w:rFonts w:ascii="Book Antiqua" w:eastAsia="宋体" w:hAnsi="Book Antiqua" w:hint="eastAsia"/>
          <w:color w:val="000000" w:themeColor="text1"/>
          <w:sz w:val="24"/>
          <w:szCs w:val="24"/>
          <w:lang w:eastAsia="zh-CN"/>
        </w:rPr>
        <w:t>.</w:t>
      </w:r>
    </w:p>
    <w:p w:rsidR="0073157C" w:rsidRPr="00C31A85" w:rsidRDefault="0073157C" w:rsidP="00C31A85">
      <w:pPr>
        <w:spacing w:line="360" w:lineRule="auto"/>
        <w:rPr>
          <w:rFonts w:ascii="Book Antiqua" w:eastAsia="宋体" w:hAnsi="Book Antiqua"/>
          <w:b/>
          <w:color w:val="000000" w:themeColor="text1"/>
          <w:sz w:val="24"/>
          <w:szCs w:val="24"/>
          <w:lang w:eastAsia="zh-CN"/>
        </w:rPr>
      </w:pPr>
    </w:p>
    <w:p w:rsidR="00867244" w:rsidRDefault="009F4947" w:rsidP="001C1732">
      <w:pPr>
        <w:keepNext/>
        <w:autoSpaceDE w:val="0"/>
        <w:autoSpaceDN w:val="0"/>
        <w:adjustRightInd w:val="0"/>
        <w:spacing w:line="480" w:lineRule="auto"/>
        <w:rPr>
          <w:rFonts w:ascii="Book Antiqua" w:eastAsia="宋体" w:hAnsi="Book Antiqua"/>
          <w:b/>
          <w:color w:val="000000" w:themeColor="text1"/>
          <w:szCs w:val="24"/>
          <w:lang w:eastAsia="zh-CN"/>
        </w:rPr>
      </w:pPr>
      <w:r w:rsidRPr="00C31A85">
        <w:rPr>
          <w:rFonts w:ascii="Book Antiqua" w:hAnsi="Book Antiqua"/>
          <w:b/>
          <w:color w:val="000000" w:themeColor="text1"/>
          <w:szCs w:val="24"/>
        </w:rPr>
        <w:t>REFERENCES</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1 </w:t>
      </w:r>
      <w:proofErr w:type="spellStart"/>
      <w:r w:rsidRPr="00731045">
        <w:rPr>
          <w:rFonts w:ascii="Book Antiqua" w:eastAsia="宋体" w:hAnsi="Book Antiqua" w:cs="宋体"/>
          <w:b/>
          <w:bCs/>
          <w:color w:val="000000"/>
          <w:kern w:val="0"/>
          <w:szCs w:val="24"/>
        </w:rPr>
        <w:t>Livraghi</w:t>
      </w:r>
      <w:proofErr w:type="spellEnd"/>
      <w:r w:rsidRPr="00731045">
        <w:rPr>
          <w:rFonts w:ascii="Book Antiqua" w:eastAsia="宋体" w:hAnsi="Book Antiqua" w:cs="宋体"/>
          <w:b/>
          <w:bCs/>
          <w:color w:val="000000"/>
          <w:kern w:val="0"/>
          <w:szCs w:val="24"/>
        </w:rPr>
        <w:t xml:space="preserve"> T</w:t>
      </w:r>
      <w:r w:rsidRPr="00731045">
        <w:rPr>
          <w:rFonts w:ascii="Book Antiqua" w:eastAsia="宋体" w:hAnsi="Book Antiqua" w:cs="宋体"/>
          <w:color w:val="000000"/>
          <w:kern w:val="0"/>
          <w:szCs w:val="24"/>
        </w:rPr>
        <w:t xml:space="preserve">, Goldberg SN, </w:t>
      </w:r>
      <w:proofErr w:type="spellStart"/>
      <w:r w:rsidRPr="00731045">
        <w:rPr>
          <w:rFonts w:ascii="Book Antiqua" w:eastAsia="宋体" w:hAnsi="Book Antiqua" w:cs="宋体"/>
          <w:color w:val="000000"/>
          <w:kern w:val="0"/>
          <w:szCs w:val="24"/>
        </w:rPr>
        <w:t>Lazzaroni</w:t>
      </w:r>
      <w:proofErr w:type="spellEnd"/>
      <w:r w:rsidRPr="00731045">
        <w:rPr>
          <w:rFonts w:ascii="Book Antiqua" w:eastAsia="宋体" w:hAnsi="Book Antiqua" w:cs="宋体"/>
          <w:color w:val="000000"/>
          <w:kern w:val="0"/>
          <w:szCs w:val="24"/>
        </w:rPr>
        <w:t xml:space="preserve"> S, </w:t>
      </w:r>
      <w:proofErr w:type="spellStart"/>
      <w:r w:rsidRPr="00731045">
        <w:rPr>
          <w:rFonts w:ascii="Book Antiqua" w:eastAsia="宋体" w:hAnsi="Book Antiqua" w:cs="宋体"/>
          <w:color w:val="000000"/>
          <w:kern w:val="0"/>
          <w:szCs w:val="24"/>
        </w:rPr>
        <w:t>Meloni</w:t>
      </w:r>
      <w:proofErr w:type="spellEnd"/>
      <w:r w:rsidRPr="00731045">
        <w:rPr>
          <w:rFonts w:ascii="Book Antiqua" w:eastAsia="宋体" w:hAnsi="Book Antiqua" w:cs="宋体"/>
          <w:color w:val="000000"/>
          <w:kern w:val="0"/>
          <w:szCs w:val="24"/>
        </w:rPr>
        <w:t xml:space="preserve"> F, </w:t>
      </w:r>
      <w:proofErr w:type="spellStart"/>
      <w:r w:rsidRPr="00731045">
        <w:rPr>
          <w:rFonts w:ascii="Book Antiqua" w:eastAsia="宋体" w:hAnsi="Book Antiqua" w:cs="宋体"/>
          <w:color w:val="000000"/>
          <w:kern w:val="0"/>
          <w:szCs w:val="24"/>
        </w:rPr>
        <w:t>Solbiati</w:t>
      </w:r>
      <w:proofErr w:type="spellEnd"/>
      <w:r w:rsidRPr="00731045">
        <w:rPr>
          <w:rFonts w:ascii="Book Antiqua" w:eastAsia="宋体" w:hAnsi="Book Antiqua" w:cs="宋体"/>
          <w:color w:val="000000"/>
          <w:kern w:val="0"/>
          <w:szCs w:val="24"/>
        </w:rPr>
        <w:t xml:space="preserve"> L, Gazelle GS. Small hepatocellular carcinoma: treatment with radio-frequency ablation versus ethanol injection. </w:t>
      </w:r>
      <w:r w:rsidRPr="00731045">
        <w:rPr>
          <w:rFonts w:ascii="Book Antiqua" w:eastAsia="宋体" w:hAnsi="Book Antiqua" w:cs="宋体"/>
          <w:i/>
          <w:iCs/>
          <w:color w:val="000000"/>
          <w:kern w:val="0"/>
          <w:szCs w:val="24"/>
        </w:rPr>
        <w:t>Radiology</w:t>
      </w:r>
      <w:r w:rsidRPr="00731045">
        <w:rPr>
          <w:rFonts w:ascii="Book Antiqua" w:eastAsia="宋体" w:hAnsi="Book Antiqua" w:cs="宋体"/>
          <w:color w:val="000000"/>
          <w:kern w:val="0"/>
          <w:szCs w:val="24"/>
        </w:rPr>
        <w:t> 1999; </w:t>
      </w:r>
      <w:r w:rsidRPr="00731045">
        <w:rPr>
          <w:rFonts w:ascii="Book Antiqua" w:eastAsia="宋体" w:hAnsi="Book Antiqua" w:cs="宋体"/>
          <w:b/>
          <w:bCs/>
          <w:color w:val="000000"/>
          <w:kern w:val="0"/>
          <w:szCs w:val="24"/>
        </w:rPr>
        <w:t>210</w:t>
      </w:r>
      <w:r w:rsidRPr="00731045">
        <w:rPr>
          <w:rFonts w:ascii="Book Antiqua" w:eastAsia="宋体" w:hAnsi="Book Antiqua" w:cs="宋体"/>
          <w:color w:val="000000"/>
          <w:kern w:val="0"/>
          <w:szCs w:val="24"/>
        </w:rPr>
        <w:t>: 655-661 [PMID: 10207464]</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2 </w:t>
      </w:r>
      <w:proofErr w:type="spellStart"/>
      <w:r w:rsidRPr="00731045">
        <w:rPr>
          <w:rFonts w:ascii="Book Antiqua" w:eastAsia="宋体" w:hAnsi="Book Antiqua" w:cs="宋体"/>
          <w:b/>
          <w:bCs/>
          <w:color w:val="000000"/>
          <w:kern w:val="0"/>
          <w:szCs w:val="24"/>
        </w:rPr>
        <w:t>Shiina</w:t>
      </w:r>
      <w:proofErr w:type="spellEnd"/>
      <w:r w:rsidRPr="00731045">
        <w:rPr>
          <w:rFonts w:ascii="Book Antiqua" w:eastAsia="宋体" w:hAnsi="Book Antiqua" w:cs="宋体"/>
          <w:b/>
          <w:bCs/>
          <w:color w:val="000000"/>
          <w:kern w:val="0"/>
          <w:szCs w:val="24"/>
        </w:rPr>
        <w:t xml:space="preserve"> S</w:t>
      </w:r>
      <w:r w:rsidRPr="00731045">
        <w:rPr>
          <w:rFonts w:ascii="Book Antiqua" w:eastAsia="宋体" w:hAnsi="Book Antiqua" w:cs="宋体"/>
          <w:color w:val="000000"/>
          <w:kern w:val="0"/>
          <w:szCs w:val="24"/>
        </w:rPr>
        <w:t xml:space="preserve">, </w:t>
      </w:r>
      <w:proofErr w:type="spellStart"/>
      <w:r w:rsidRPr="00731045">
        <w:rPr>
          <w:rFonts w:ascii="Book Antiqua" w:eastAsia="宋体" w:hAnsi="Book Antiqua" w:cs="宋体"/>
          <w:color w:val="000000"/>
          <w:kern w:val="0"/>
          <w:szCs w:val="24"/>
        </w:rPr>
        <w:t>Tateishi</w:t>
      </w:r>
      <w:proofErr w:type="spellEnd"/>
      <w:r w:rsidRPr="00731045">
        <w:rPr>
          <w:rFonts w:ascii="Book Antiqua" w:eastAsia="宋体" w:hAnsi="Book Antiqua" w:cs="宋体"/>
          <w:color w:val="000000"/>
          <w:kern w:val="0"/>
          <w:szCs w:val="24"/>
        </w:rPr>
        <w:t xml:space="preserve"> R, </w:t>
      </w:r>
      <w:proofErr w:type="spellStart"/>
      <w:r w:rsidRPr="00731045">
        <w:rPr>
          <w:rFonts w:ascii="Book Antiqua" w:eastAsia="宋体" w:hAnsi="Book Antiqua" w:cs="宋体"/>
          <w:color w:val="000000"/>
          <w:kern w:val="0"/>
          <w:szCs w:val="24"/>
        </w:rPr>
        <w:t>Arano</w:t>
      </w:r>
      <w:proofErr w:type="spellEnd"/>
      <w:r w:rsidRPr="00731045">
        <w:rPr>
          <w:rFonts w:ascii="Book Antiqua" w:eastAsia="宋体" w:hAnsi="Book Antiqua" w:cs="宋体"/>
          <w:color w:val="000000"/>
          <w:kern w:val="0"/>
          <w:szCs w:val="24"/>
        </w:rPr>
        <w:t xml:space="preserve"> T, Uchino K, </w:t>
      </w:r>
      <w:proofErr w:type="spellStart"/>
      <w:r w:rsidRPr="00731045">
        <w:rPr>
          <w:rFonts w:ascii="Book Antiqua" w:eastAsia="宋体" w:hAnsi="Book Antiqua" w:cs="宋体"/>
          <w:color w:val="000000"/>
          <w:kern w:val="0"/>
          <w:szCs w:val="24"/>
        </w:rPr>
        <w:t>Enooku</w:t>
      </w:r>
      <w:proofErr w:type="spellEnd"/>
      <w:r w:rsidRPr="00731045">
        <w:rPr>
          <w:rFonts w:ascii="Book Antiqua" w:eastAsia="宋体" w:hAnsi="Book Antiqua" w:cs="宋体"/>
          <w:color w:val="000000"/>
          <w:kern w:val="0"/>
          <w:szCs w:val="24"/>
        </w:rPr>
        <w:t xml:space="preserve"> K, Nakagawa H, </w:t>
      </w:r>
      <w:proofErr w:type="spellStart"/>
      <w:r w:rsidRPr="00731045">
        <w:rPr>
          <w:rFonts w:ascii="Book Antiqua" w:eastAsia="宋体" w:hAnsi="Book Antiqua" w:cs="宋体"/>
          <w:color w:val="000000"/>
          <w:kern w:val="0"/>
          <w:szCs w:val="24"/>
        </w:rPr>
        <w:t>Asaoka</w:t>
      </w:r>
      <w:proofErr w:type="spellEnd"/>
      <w:r w:rsidRPr="00731045">
        <w:rPr>
          <w:rFonts w:ascii="Book Antiqua" w:eastAsia="宋体" w:hAnsi="Book Antiqua" w:cs="宋体"/>
          <w:color w:val="000000"/>
          <w:kern w:val="0"/>
          <w:szCs w:val="24"/>
        </w:rPr>
        <w:t xml:space="preserve"> Y, Sato T, </w:t>
      </w:r>
      <w:proofErr w:type="spellStart"/>
      <w:r w:rsidRPr="00731045">
        <w:rPr>
          <w:rFonts w:ascii="Book Antiqua" w:eastAsia="宋体" w:hAnsi="Book Antiqua" w:cs="宋体"/>
          <w:color w:val="000000"/>
          <w:kern w:val="0"/>
          <w:szCs w:val="24"/>
        </w:rPr>
        <w:t>Masuzaki</w:t>
      </w:r>
      <w:proofErr w:type="spellEnd"/>
      <w:r w:rsidRPr="00731045">
        <w:rPr>
          <w:rFonts w:ascii="Book Antiqua" w:eastAsia="宋体" w:hAnsi="Book Antiqua" w:cs="宋体"/>
          <w:color w:val="000000"/>
          <w:kern w:val="0"/>
          <w:szCs w:val="24"/>
        </w:rPr>
        <w:t xml:space="preserve"> R, Kondo Y, </w:t>
      </w:r>
      <w:proofErr w:type="spellStart"/>
      <w:r w:rsidRPr="00731045">
        <w:rPr>
          <w:rFonts w:ascii="Book Antiqua" w:eastAsia="宋体" w:hAnsi="Book Antiqua" w:cs="宋体"/>
          <w:color w:val="000000"/>
          <w:kern w:val="0"/>
          <w:szCs w:val="24"/>
        </w:rPr>
        <w:t>Goto</w:t>
      </w:r>
      <w:proofErr w:type="spellEnd"/>
      <w:r w:rsidRPr="00731045">
        <w:rPr>
          <w:rFonts w:ascii="Book Antiqua" w:eastAsia="宋体" w:hAnsi="Book Antiqua" w:cs="宋体"/>
          <w:color w:val="000000"/>
          <w:kern w:val="0"/>
          <w:szCs w:val="24"/>
        </w:rPr>
        <w:t xml:space="preserve"> T, Yoshida H, </w:t>
      </w:r>
      <w:proofErr w:type="spellStart"/>
      <w:r w:rsidRPr="00731045">
        <w:rPr>
          <w:rFonts w:ascii="Book Antiqua" w:eastAsia="宋体" w:hAnsi="Book Antiqua" w:cs="宋体"/>
          <w:color w:val="000000"/>
          <w:kern w:val="0"/>
          <w:szCs w:val="24"/>
        </w:rPr>
        <w:t>Omata</w:t>
      </w:r>
      <w:proofErr w:type="spellEnd"/>
      <w:r w:rsidRPr="00731045">
        <w:rPr>
          <w:rFonts w:ascii="Book Antiqua" w:eastAsia="宋体" w:hAnsi="Book Antiqua" w:cs="宋体"/>
          <w:color w:val="000000"/>
          <w:kern w:val="0"/>
          <w:szCs w:val="24"/>
        </w:rPr>
        <w:t xml:space="preserve"> M, Koike K. Radiofrequency ablation for hepatocellular carcinoma: 10-year outcome and prognostic factors. </w:t>
      </w:r>
      <w:r w:rsidRPr="00731045">
        <w:rPr>
          <w:rFonts w:ascii="Book Antiqua" w:eastAsia="宋体" w:hAnsi="Book Antiqua" w:cs="宋体"/>
          <w:i/>
          <w:iCs/>
          <w:color w:val="000000"/>
          <w:kern w:val="0"/>
          <w:szCs w:val="24"/>
        </w:rPr>
        <w:t xml:space="preserve">Am J </w:t>
      </w:r>
      <w:proofErr w:type="spellStart"/>
      <w:r w:rsidRPr="00731045">
        <w:rPr>
          <w:rFonts w:ascii="Book Antiqua" w:eastAsia="宋体" w:hAnsi="Book Antiqua" w:cs="宋体"/>
          <w:i/>
          <w:iCs/>
          <w:color w:val="000000"/>
          <w:kern w:val="0"/>
          <w:szCs w:val="24"/>
        </w:rPr>
        <w:t>Gastroenterol</w:t>
      </w:r>
      <w:proofErr w:type="spellEnd"/>
      <w:r w:rsidRPr="00731045">
        <w:rPr>
          <w:rFonts w:ascii="Book Antiqua" w:eastAsia="宋体" w:hAnsi="Book Antiqua" w:cs="宋体"/>
          <w:color w:val="000000"/>
          <w:kern w:val="0"/>
          <w:szCs w:val="24"/>
        </w:rPr>
        <w:t> 2012; </w:t>
      </w:r>
      <w:r w:rsidRPr="00731045">
        <w:rPr>
          <w:rFonts w:ascii="Book Antiqua" w:eastAsia="宋体" w:hAnsi="Book Antiqua" w:cs="宋体"/>
          <w:b/>
          <w:bCs/>
          <w:color w:val="000000"/>
          <w:kern w:val="0"/>
          <w:szCs w:val="24"/>
        </w:rPr>
        <w:t>107</w:t>
      </w:r>
      <w:r w:rsidRPr="00731045">
        <w:rPr>
          <w:rFonts w:ascii="Book Antiqua" w:eastAsia="宋体" w:hAnsi="Book Antiqua" w:cs="宋体"/>
          <w:color w:val="000000"/>
          <w:kern w:val="0"/>
          <w:szCs w:val="24"/>
        </w:rPr>
        <w:t>: 569-77; quiz 578 [PMID: 22158026 DOI: 10.1038/ajg.2011.425]</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3 </w:t>
      </w:r>
      <w:r w:rsidRPr="00731045">
        <w:rPr>
          <w:rFonts w:ascii="Book Antiqua" w:eastAsia="宋体" w:hAnsi="Book Antiqua" w:cs="宋体"/>
          <w:b/>
          <w:bCs/>
          <w:color w:val="000000"/>
          <w:kern w:val="0"/>
          <w:szCs w:val="24"/>
        </w:rPr>
        <w:t>Huang J</w:t>
      </w:r>
      <w:r w:rsidRPr="00731045">
        <w:rPr>
          <w:rFonts w:ascii="Book Antiqua" w:eastAsia="宋体" w:hAnsi="Book Antiqua" w:cs="宋体"/>
          <w:color w:val="000000"/>
          <w:kern w:val="0"/>
          <w:szCs w:val="24"/>
        </w:rPr>
        <w:t>, Yan L, Cheng Z, Wu H, Du L, Wang J, Xu Y, Zeng Y. A randomized trial comparing radiofrequency ablation and surgical resection for HCC conforming to the Milan criteria. </w:t>
      </w:r>
      <w:r w:rsidRPr="00731045">
        <w:rPr>
          <w:rFonts w:ascii="Book Antiqua" w:eastAsia="宋体" w:hAnsi="Book Antiqua" w:cs="宋体"/>
          <w:i/>
          <w:iCs/>
          <w:color w:val="000000"/>
          <w:kern w:val="0"/>
          <w:szCs w:val="24"/>
        </w:rPr>
        <w:t xml:space="preserve">Ann </w:t>
      </w:r>
      <w:proofErr w:type="spellStart"/>
      <w:r w:rsidRPr="00731045">
        <w:rPr>
          <w:rFonts w:ascii="Book Antiqua" w:eastAsia="宋体" w:hAnsi="Book Antiqua" w:cs="宋体"/>
          <w:i/>
          <w:iCs/>
          <w:color w:val="000000"/>
          <w:kern w:val="0"/>
          <w:szCs w:val="24"/>
        </w:rPr>
        <w:t>Surg</w:t>
      </w:r>
      <w:proofErr w:type="spellEnd"/>
      <w:r w:rsidRPr="00731045">
        <w:rPr>
          <w:rFonts w:ascii="Book Antiqua" w:eastAsia="宋体" w:hAnsi="Book Antiqua" w:cs="宋体"/>
          <w:color w:val="000000"/>
          <w:kern w:val="0"/>
          <w:szCs w:val="24"/>
        </w:rPr>
        <w:t> 2010; </w:t>
      </w:r>
      <w:r w:rsidRPr="00731045">
        <w:rPr>
          <w:rFonts w:ascii="Book Antiqua" w:eastAsia="宋体" w:hAnsi="Book Antiqua" w:cs="宋体"/>
          <w:b/>
          <w:bCs/>
          <w:color w:val="000000"/>
          <w:kern w:val="0"/>
          <w:szCs w:val="24"/>
        </w:rPr>
        <w:t>252</w:t>
      </w:r>
      <w:r w:rsidRPr="00731045">
        <w:rPr>
          <w:rFonts w:ascii="Book Antiqua" w:eastAsia="宋体" w:hAnsi="Book Antiqua" w:cs="宋体"/>
          <w:color w:val="000000"/>
          <w:kern w:val="0"/>
          <w:szCs w:val="24"/>
        </w:rPr>
        <w:t>: 903-912 [PMID: 21107100 DOI: 10.1097/SLA.0b013e3181efc656]</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4 </w:t>
      </w:r>
      <w:proofErr w:type="spellStart"/>
      <w:r w:rsidRPr="00731045">
        <w:rPr>
          <w:rFonts w:ascii="Book Antiqua" w:eastAsia="宋体" w:hAnsi="Book Antiqua" w:cs="宋体"/>
          <w:b/>
          <w:bCs/>
          <w:color w:val="000000"/>
          <w:kern w:val="0"/>
          <w:szCs w:val="24"/>
        </w:rPr>
        <w:t>Ferraioli</w:t>
      </w:r>
      <w:proofErr w:type="spellEnd"/>
      <w:r w:rsidRPr="00731045">
        <w:rPr>
          <w:rFonts w:ascii="Book Antiqua" w:eastAsia="宋体" w:hAnsi="Book Antiqua" w:cs="宋体"/>
          <w:b/>
          <w:bCs/>
          <w:color w:val="000000"/>
          <w:kern w:val="0"/>
          <w:szCs w:val="24"/>
        </w:rPr>
        <w:t xml:space="preserve"> G</w:t>
      </w:r>
      <w:r w:rsidRPr="00731045">
        <w:rPr>
          <w:rFonts w:ascii="Book Antiqua" w:eastAsia="宋体" w:hAnsi="Book Antiqua" w:cs="宋体"/>
          <w:color w:val="000000"/>
          <w:kern w:val="0"/>
          <w:szCs w:val="24"/>
        </w:rPr>
        <w:t xml:space="preserve">, </w:t>
      </w:r>
      <w:proofErr w:type="spellStart"/>
      <w:r w:rsidRPr="00731045">
        <w:rPr>
          <w:rFonts w:ascii="Book Antiqua" w:eastAsia="宋体" w:hAnsi="Book Antiqua" w:cs="宋体"/>
          <w:color w:val="000000"/>
          <w:kern w:val="0"/>
          <w:szCs w:val="24"/>
        </w:rPr>
        <w:t>Tinelli</w:t>
      </w:r>
      <w:proofErr w:type="spellEnd"/>
      <w:r w:rsidRPr="00731045">
        <w:rPr>
          <w:rFonts w:ascii="Book Antiqua" w:eastAsia="宋体" w:hAnsi="Book Antiqua" w:cs="宋体"/>
          <w:color w:val="000000"/>
          <w:kern w:val="0"/>
          <w:szCs w:val="24"/>
        </w:rPr>
        <w:t xml:space="preserve"> C, Dal Bello B, </w:t>
      </w:r>
      <w:proofErr w:type="spellStart"/>
      <w:r w:rsidRPr="00731045">
        <w:rPr>
          <w:rFonts w:ascii="Book Antiqua" w:eastAsia="宋体" w:hAnsi="Book Antiqua" w:cs="宋体"/>
          <w:color w:val="000000"/>
          <w:kern w:val="0"/>
          <w:szCs w:val="24"/>
        </w:rPr>
        <w:t>Zicchetti</w:t>
      </w:r>
      <w:proofErr w:type="spellEnd"/>
      <w:r w:rsidRPr="00731045">
        <w:rPr>
          <w:rFonts w:ascii="Book Antiqua" w:eastAsia="宋体" w:hAnsi="Book Antiqua" w:cs="宋体"/>
          <w:color w:val="000000"/>
          <w:kern w:val="0"/>
          <w:szCs w:val="24"/>
        </w:rPr>
        <w:t xml:space="preserve"> M, </w:t>
      </w:r>
      <w:proofErr w:type="spellStart"/>
      <w:r w:rsidRPr="00731045">
        <w:rPr>
          <w:rFonts w:ascii="Book Antiqua" w:eastAsia="宋体" w:hAnsi="Book Antiqua" w:cs="宋体"/>
          <w:color w:val="000000"/>
          <w:kern w:val="0"/>
          <w:szCs w:val="24"/>
        </w:rPr>
        <w:t>Filice</w:t>
      </w:r>
      <w:proofErr w:type="spellEnd"/>
      <w:r w:rsidRPr="00731045">
        <w:rPr>
          <w:rFonts w:ascii="Book Antiqua" w:eastAsia="宋体" w:hAnsi="Book Antiqua" w:cs="宋体"/>
          <w:color w:val="000000"/>
          <w:kern w:val="0"/>
          <w:szCs w:val="24"/>
        </w:rPr>
        <w:t xml:space="preserve"> G, </w:t>
      </w:r>
      <w:proofErr w:type="spellStart"/>
      <w:r w:rsidRPr="00731045">
        <w:rPr>
          <w:rFonts w:ascii="Book Antiqua" w:eastAsia="宋体" w:hAnsi="Book Antiqua" w:cs="宋体"/>
          <w:color w:val="000000"/>
          <w:kern w:val="0"/>
          <w:szCs w:val="24"/>
        </w:rPr>
        <w:t>Filice</w:t>
      </w:r>
      <w:proofErr w:type="spellEnd"/>
      <w:r w:rsidRPr="00731045">
        <w:rPr>
          <w:rFonts w:ascii="Book Antiqua" w:eastAsia="宋体" w:hAnsi="Book Antiqua" w:cs="宋体"/>
          <w:color w:val="000000"/>
          <w:kern w:val="0"/>
          <w:szCs w:val="24"/>
        </w:rPr>
        <w:t xml:space="preserve"> C. Accuracy of real-time shear wave </w:t>
      </w:r>
      <w:proofErr w:type="spellStart"/>
      <w:r w:rsidRPr="00731045">
        <w:rPr>
          <w:rFonts w:ascii="Book Antiqua" w:eastAsia="宋体" w:hAnsi="Book Antiqua" w:cs="宋体"/>
          <w:color w:val="000000"/>
          <w:kern w:val="0"/>
          <w:szCs w:val="24"/>
        </w:rPr>
        <w:t>elastography</w:t>
      </w:r>
      <w:proofErr w:type="spellEnd"/>
      <w:r w:rsidRPr="00731045">
        <w:rPr>
          <w:rFonts w:ascii="Book Antiqua" w:eastAsia="宋体" w:hAnsi="Book Antiqua" w:cs="宋体"/>
          <w:color w:val="000000"/>
          <w:kern w:val="0"/>
          <w:szCs w:val="24"/>
        </w:rPr>
        <w:t xml:space="preserve"> for assessing liver fibrosis in chronic hepatitis C: a pilot study. </w:t>
      </w:r>
      <w:proofErr w:type="spellStart"/>
      <w:r w:rsidRPr="00731045">
        <w:rPr>
          <w:rFonts w:ascii="Book Antiqua" w:eastAsia="宋体" w:hAnsi="Book Antiqua" w:cs="宋体"/>
          <w:i/>
          <w:iCs/>
          <w:color w:val="000000"/>
          <w:kern w:val="0"/>
          <w:szCs w:val="24"/>
        </w:rPr>
        <w:t>Hepatology</w:t>
      </w:r>
      <w:proofErr w:type="spellEnd"/>
      <w:r w:rsidRPr="00731045">
        <w:rPr>
          <w:rFonts w:ascii="Book Antiqua" w:eastAsia="宋体" w:hAnsi="Book Antiqua" w:cs="宋体"/>
          <w:color w:val="000000"/>
          <w:kern w:val="0"/>
          <w:szCs w:val="24"/>
        </w:rPr>
        <w:t> 2012; </w:t>
      </w:r>
      <w:r w:rsidRPr="00731045">
        <w:rPr>
          <w:rFonts w:ascii="Book Antiqua" w:eastAsia="宋体" w:hAnsi="Book Antiqua" w:cs="宋体"/>
          <w:b/>
          <w:bCs/>
          <w:color w:val="000000"/>
          <w:kern w:val="0"/>
          <w:szCs w:val="24"/>
        </w:rPr>
        <w:t>56</w:t>
      </w:r>
      <w:r w:rsidRPr="00731045">
        <w:rPr>
          <w:rFonts w:ascii="Book Antiqua" w:eastAsia="宋体" w:hAnsi="Book Antiqua" w:cs="宋体"/>
          <w:color w:val="000000"/>
          <w:kern w:val="0"/>
          <w:szCs w:val="24"/>
        </w:rPr>
        <w:t>: 2125-2133 [PMID: 22767302 DOI: 10.1002/hep.25936]</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5 </w:t>
      </w:r>
      <w:proofErr w:type="spellStart"/>
      <w:r w:rsidRPr="00731045">
        <w:rPr>
          <w:rFonts w:ascii="Book Antiqua" w:eastAsia="宋体" w:hAnsi="Book Antiqua" w:cs="宋体"/>
          <w:b/>
          <w:bCs/>
          <w:color w:val="000000"/>
          <w:kern w:val="0"/>
          <w:szCs w:val="24"/>
        </w:rPr>
        <w:t>Youk</w:t>
      </w:r>
      <w:proofErr w:type="spellEnd"/>
      <w:r w:rsidRPr="00731045">
        <w:rPr>
          <w:rFonts w:ascii="Book Antiqua" w:eastAsia="宋体" w:hAnsi="Book Antiqua" w:cs="宋体"/>
          <w:b/>
          <w:bCs/>
          <w:color w:val="000000"/>
          <w:kern w:val="0"/>
          <w:szCs w:val="24"/>
        </w:rPr>
        <w:t xml:space="preserve"> JH</w:t>
      </w:r>
      <w:r w:rsidRPr="00731045">
        <w:rPr>
          <w:rFonts w:ascii="Book Antiqua" w:eastAsia="宋体" w:hAnsi="Book Antiqua" w:cs="宋体"/>
          <w:color w:val="000000"/>
          <w:kern w:val="0"/>
          <w:szCs w:val="24"/>
        </w:rPr>
        <w:t xml:space="preserve">, </w:t>
      </w:r>
      <w:proofErr w:type="spellStart"/>
      <w:r w:rsidRPr="00731045">
        <w:rPr>
          <w:rFonts w:ascii="Book Antiqua" w:eastAsia="宋体" w:hAnsi="Book Antiqua" w:cs="宋体"/>
          <w:color w:val="000000"/>
          <w:kern w:val="0"/>
          <w:szCs w:val="24"/>
        </w:rPr>
        <w:t>Gweon</w:t>
      </w:r>
      <w:proofErr w:type="spellEnd"/>
      <w:r w:rsidRPr="00731045">
        <w:rPr>
          <w:rFonts w:ascii="Book Antiqua" w:eastAsia="宋体" w:hAnsi="Book Antiqua" w:cs="宋体"/>
          <w:color w:val="000000"/>
          <w:kern w:val="0"/>
          <w:szCs w:val="24"/>
        </w:rPr>
        <w:t xml:space="preserve"> HM, Son EJ, Chung J, Kim JA, Kim EK. Three-dimensional shear-wave </w:t>
      </w:r>
      <w:proofErr w:type="spellStart"/>
      <w:r w:rsidRPr="00731045">
        <w:rPr>
          <w:rFonts w:ascii="Book Antiqua" w:eastAsia="宋体" w:hAnsi="Book Antiqua" w:cs="宋体"/>
          <w:color w:val="000000"/>
          <w:kern w:val="0"/>
          <w:szCs w:val="24"/>
        </w:rPr>
        <w:t>elastography</w:t>
      </w:r>
      <w:proofErr w:type="spellEnd"/>
      <w:r w:rsidRPr="00731045">
        <w:rPr>
          <w:rFonts w:ascii="Book Antiqua" w:eastAsia="宋体" w:hAnsi="Book Antiqua" w:cs="宋体"/>
          <w:color w:val="000000"/>
          <w:kern w:val="0"/>
          <w:szCs w:val="24"/>
        </w:rPr>
        <w:t xml:space="preserve"> for differentiating benign and malignant breast lesions: comparison with two-dimensional shear-wave </w:t>
      </w:r>
      <w:proofErr w:type="spellStart"/>
      <w:r w:rsidRPr="00731045">
        <w:rPr>
          <w:rFonts w:ascii="Book Antiqua" w:eastAsia="宋体" w:hAnsi="Book Antiqua" w:cs="宋体"/>
          <w:color w:val="000000"/>
          <w:kern w:val="0"/>
          <w:szCs w:val="24"/>
        </w:rPr>
        <w:t>elastography</w:t>
      </w:r>
      <w:proofErr w:type="spellEnd"/>
      <w:r w:rsidRPr="00731045">
        <w:rPr>
          <w:rFonts w:ascii="Book Antiqua" w:eastAsia="宋体" w:hAnsi="Book Antiqua" w:cs="宋体"/>
          <w:color w:val="000000"/>
          <w:kern w:val="0"/>
          <w:szCs w:val="24"/>
        </w:rPr>
        <w:t>. </w:t>
      </w:r>
      <w:proofErr w:type="spellStart"/>
      <w:r w:rsidRPr="00731045">
        <w:rPr>
          <w:rFonts w:ascii="Book Antiqua" w:eastAsia="宋体" w:hAnsi="Book Antiqua" w:cs="宋体"/>
          <w:i/>
          <w:iCs/>
          <w:color w:val="000000"/>
          <w:kern w:val="0"/>
          <w:szCs w:val="24"/>
        </w:rPr>
        <w:t>Eur</w:t>
      </w:r>
      <w:proofErr w:type="spellEnd"/>
      <w:r w:rsidRPr="00731045">
        <w:rPr>
          <w:rFonts w:ascii="Book Antiqua" w:eastAsia="宋体" w:hAnsi="Book Antiqua" w:cs="宋体"/>
          <w:i/>
          <w:iCs/>
          <w:color w:val="000000"/>
          <w:kern w:val="0"/>
          <w:szCs w:val="24"/>
        </w:rPr>
        <w:t xml:space="preserve"> </w:t>
      </w:r>
      <w:proofErr w:type="spellStart"/>
      <w:r w:rsidRPr="00731045">
        <w:rPr>
          <w:rFonts w:ascii="Book Antiqua" w:eastAsia="宋体" w:hAnsi="Book Antiqua" w:cs="宋体"/>
          <w:i/>
          <w:iCs/>
          <w:color w:val="000000"/>
          <w:kern w:val="0"/>
          <w:szCs w:val="24"/>
        </w:rPr>
        <w:t>Radiol</w:t>
      </w:r>
      <w:proofErr w:type="spellEnd"/>
      <w:r w:rsidRPr="00731045">
        <w:rPr>
          <w:rFonts w:ascii="Book Antiqua" w:eastAsia="宋体" w:hAnsi="Book Antiqua" w:cs="宋体"/>
          <w:color w:val="000000"/>
          <w:kern w:val="0"/>
          <w:szCs w:val="24"/>
        </w:rPr>
        <w:t> 2013; </w:t>
      </w:r>
      <w:r w:rsidRPr="00731045">
        <w:rPr>
          <w:rFonts w:ascii="Book Antiqua" w:eastAsia="宋体" w:hAnsi="Book Antiqua" w:cs="宋体"/>
          <w:b/>
          <w:bCs/>
          <w:color w:val="000000"/>
          <w:kern w:val="0"/>
          <w:szCs w:val="24"/>
        </w:rPr>
        <w:t>23</w:t>
      </w:r>
      <w:r w:rsidRPr="00731045">
        <w:rPr>
          <w:rFonts w:ascii="Book Antiqua" w:eastAsia="宋体" w:hAnsi="Book Antiqua" w:cs="宋体"/>
          <w:color w:val="000000"/>
          <w:kern w:val="0"/>
          <w:szCs w:val="24"/>
        </w:rPr>
        <w:t>: 1519-1527 [PMID: 23212276 DOI: 10.1007/s00330-012-2736-3]</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6 </w:t>
      </w:r>
      <w:proofErr w:type="spellStart"/>
      <w:r w:rsidRPr="00731045">
        <w:rPr>
          <w:rFonts w:ascii="Book Antiqua" w:eastAsia="宋体" w:hAnsi="Book Antiqua" w:cs="宋体"/>
          <w:b/>
          <w:bCs/>
          <w:color w:val="000000"/>
          <w:kern w:val="0"/>
          <w:szCs w:val="24"/>
        </w:rPr>
        <w:t>Kolokythas</w:t>
      </w:r>
      <w:proofErr w:type="spellEnd"/>
      <w:r w:rsidRPr="00731045">
        <w:rPr>
          <w:rFonts w:ascii="Book Antiqua" w:eastAsia="宋体" w:hAnsi="Book Antiqua" w:cs="宋体"/>
          <w:b/>
          <w:bCs/>
          <w:color w:val="000000"/>
          <w:kern w:val="0"/>
          <w:szCs w:val="24"/>
        </w:rPr>
        <w:t xml:space="preserve"> O</w:t>
      </w:r>
      <w:r w:rsidRPr="00731045">
        <w:rPr>
          <w:rFonts w:ascii="Book Antiqua" w:eastAsia="宋体" w:hAnsi="Book Antiqua" w:cs="宋体"/>
          <w:color w:val="000000"/>
          <w:kern w:val="0"/>
          <w:szCs w:val="24"/>
        </w:rPr>
        <w:t xml:space="preserve">, Gauthier T, Fernandez AT, </w:t>
      </w:r>
      <w:proofErr w:type="spellStart"/>
      <w:r w:rsidRPr="00731045">
        <w:rPr>
          <w:rFonts w:ascii="Book Antiqua" w:eastAsia="宋体" w:hAnsi="Book Antiqua" w:cs="宋体"/>
          <w:color w:val="000000"/>
          <w:kern w:val="0"/>
          <w:szCs w:val="24"/>
        </w:rPr>
        <w:t>Xie</w:t>
      </w:r>
      <w:proofErr w:type="spellEnd"/>
      <w:r w:rsidRPr="00731045">
        <w:rPr>
          <w:rFonts w:ascii="Book Antiqua" w:eastAsia="宋体" w:hAnsi="Book Antiqua" w:cs="宋体"/>
          <w:color w:val="000000"/>
          <w:kern w:val="0"/>
          <w:szCs w:val="24"/>
        </w:rPr>
        <w:t xml:space="preserve"> H, </w:t>
      </w:r>
      <w:proofErr w:type="spellStart"/>
      <w:r w:rsidRPr="00731045">
        <w:rPr>
          <w:rFonts w:ascii="Book Antiqua" w:eastAsia="宋体" w:hAnsi="Book Antiqua" w:cs="宋体"/>
          <w:color w:val="000000"/>
          <w:kern w:val="0"/>
          <w:szCs w:val="24"/>
        </w:rPr>
        <w:t>Timm</w:t>
      </w:r>
      <w:proofErr w:type="spellEnd"/>
      <w:r w:rsidRPr="00731045">
        <w:rPr>
          <w:rFonts w:ascii="Book Antiqua" w:eastAsia="宋体" w:hAnsi="Book Antiqua" w:cs="宋体"/>
          <w:color w:val="000000"/>
          <w:kern w:val="0"/>
          <w:szCs w:val="24"/>
        </w:rPr>
        <w:t xml:space="preserve"> BA, Cuevas C, </w:t>
      </w:r>
      <w:proofErr w:type="spellStart"/>
      <w:r w:rsidRPr="00731045">
        <w:rPr>
          <w:rFonts w:ascii="Book Antiqua" w:eastAsia="宋体" w:hAnsi="Book Antiqua" w:cs="宋体"/>
          <w:color w:val="000000"/>
          <w:kern w:val="0"/>
          <w:szCs w:val="24"/>
        </w:rPr>
        <w:t>Dighe</w:t>
      </w:r>
      <w:proofErr w:type="spellEnd"/>
      <w:r w:rsidRPr="00731045">
        <w:rPr>
          <w:rFonts w:ascii="Book Antiqua" w:eastAsia="宋体" w:hAnsi="Book Antiqua" w:cs="宋体"/>
          <w:color w:val="000000"/>
          <w:kern w:val="0"/>
          <w:szCs w:val="24"/>
        </w:rPr>
        <w:t xml:space="preserve"> MK, </w:t>
      </w:r>
      <w:proofErr w:type="spellStart"/>
      <w:r w:rsidRPr="00731045">
        <w:rPr>
          <w:rFonts w:ascii="Book Antiqua" w:eastAsia="宋体" w:hAnsi="Book Antiqua" w:cs="宋体"/>
          <w:color w:val="000000"/>
          <w:kern w:val="0"/>
          <w:szCs w:val="24"/>
        </w:rPr>
        <w:t>Mitsumori</w:t>
      </w:r>
      <w:proofErr w:type="spellEnd"/>
      <w:r w:rsidRPr="00731045">
        <w:rPr>
          <w:rFonts w:ascii="Book Antiqua" w:eastAsia="宋体" w:hAnsi="Book Antiqua" w:cs="宋体"/>
          <w:color w:val="000000"/>
          <w:kern w:val="0"/>
          <w:szCs w:val="24"/>
        </w:rPr>
        <w:t xml:space="preserve"> LM, Bruce MF, </w:t>
      </w:r>
      <w:proofErr w:type="spellStart"/>
      <w:r w:rsidRPr="00731045">
        <w:rPr>
          <w:rFonts w:ascii="Book Antiqua" w:eastAsia="宋体" w:hAnsi="Book Antiqua" w:cs="宋体"/>
          <w:color w:val="000000"/>
          <w:kern w:val="0"/>
          <w:szCs w:val="24"/>
        </w:rPr>
        <w:t>Herzka</w:t>
      </w:r>
      <w:proofErr w:type="spellEnd"/>
      <w:r w:rsidRPr="00731045">
        <w:rPr>
          <w:rFonts w:ascii="Book Antiqua" w:eastAsia="宋体" w:hAnsi="Book Antiqua" w:cs="宋体"/>
          <w:color w:val="000000"/>
          <w:kern w:val="0"/>
          <w:szCs w:val="24"/>
        </w:rPr>
        <w:t xml:space="preserve"> DA, </w:t>
      </w:r>
      <w:proofErr w:type="spellStart"/>
      <w:r w:rsidRPr="00731045">
        <w:rPr>
          <w:rFonts w:ascii="Book Antiqua" w:eastAsia="宋体" w:hAnsi="Book Antiqua" w:cs="宋体"/>
          <w:color w:val="000000"/>
          <w:kern w:val="0"/>
          <w:szCs w:val="24"/>
        </w:rPr>
        <w:t>Goswami</w:t>
      </w:r>
      <w:proofErr w:type="spellEnd"/>
      <w:r w:rsidRPr="00731045">
        <w:rPr>
          <w:rFonts w:ascii="Book Antiqua" w:eastAsia="宋体" w:hAnsi="Book Antiqua" w:cs="宋体"/>
          <w:color w:val="000000"/>
          <w:kern w:val="0"/>
          <w:szCs w:val="24"/>
        </w:rPr>
        <w:t xml:space="preserve"> GK, Andrews RT, </w:t>
      </w:r>
      <w:proofErr w:type="spellStart"/>
      <w:r w:rsidRPr="00731045">
        <w:rPr>
          <w:rFonts w:ascii="Book Antiqua" w:eastAsia="宋体" w:hAnsi="Book Antiqua" w:cs="宋体"/>
          <w:color w:val="000000"/>
          <w:kern w:val="0"/>
          <w:szCs w:val="24"/>
        </w:rPr>
        <w:t>Oas</w:t>
      </w:r>
      <w:proofErr w:type="spellEnd"/>
      <w:r w:rsidRPr="00731045">
        <w:rPr>
          <w:rFonts w:ascii="Book Antiqua" w:eastAsia="宋体" w:hAnsi="Book Antiqua" w:cs="宋体"/>
          <w:color w:val="000000"/>
          <w:kern w:val="0"/>
          <w:szCs w:val="24"/>
        </w:rPr>
        <w:t xml:space="preserve"> KM, Dubinsky TJ, Warren BH. Ultrasound-based </w:t>
      </w:r>
      <w:proofErr w:type="spellStart"/>
      <w:r w:rsidRPr="00731045">
        <w:rPr>
          <w:rFonts w:ascii="Book Antiqua" w:eastAsia="宋体" w:hAnsi="Book Antiqua" w:cs="宋体"/>
          <w:color w:val="000000"/>
          <w:kern w:val="0"/>
          <w:szCs w:val="24"/>
        </w:rPr>
        <w:t>elastography</w:t>
      </w:r>
      <w:proofErr w:type="spellEnd"/>
      <w:r w:rsidRPr="00731045">
        <w:rPr>
          <w:rFonts w:ascii="Book Antiqua" w:eastAsia="宋体" w:hAnsi="Book Antiqua" w:cs="宋体"/>
          <w:color w:val="000000"/>
          <w:kern w:val="0"/>
          <w:szCs w:val="24"/>
        </w:rPr>
        <w:t xml:space="preserve">: a novel approach to assess radio frequency ablation of liver masses </w:t>
      </w:r>
      <w:r w:rsidRPr="00731045">
        <w:rPr>
          <w:rFonts w:ascii="Book Antiqua" w:eastAsia="宋体" w:hAnsi="Book Antiqua" w:cs="宋体"/>
          <w:color w:val="000000"/>
          <w:kern w:val="0"/>
          <w:szCs w:val="24"/>
        </w:rPr>
        <w:lastRenderedPageBreak/>
        <w:t>performed with expandable ablation probes: a feasibility study. </w:t>
      </w:r>
      <w:r w:rsidRPr="00731045">
        <w:rPr>
          <w:rFonts w:ascii="Book Antiqua" w:eastAsia="宋体" w:hAnsi="Book Antiqua" w:cs="宋体"/>
          <w:i/>
          <w:iCs/>
          <w:color w:val="000000"/>
          <w:kern w:val="0"/>
          <w:szCs w:val="24"/>
        </w:rPr>
        <w:t>J Ultrasound Med</w:t>
      </w:r>
      <w:r w:rsidRPr="00731045">
        <w:rPr>
          <w:rFonts w:ascii="Book Antiqua" w:eastAsia="宋体" w:hAnsi="Book Antiqua" w:cs="宋体"/>
          <w:color w:val="000000"/>
          <w:kern w:val="0"/>
          <w:szCs w:val="24"/>
        </w:rPr>
        <w:t> 2008; </w:t>
      </w:r>
      <w:r w:rsidRPr="00731045">
        <w:rPr>
          <w:rFonts w:ascii="Book Antiqua" w:eastAsia="宋体" w:hAnsi="Book Antiqua" w:cs="宋体"/>
          <w:b/>
          <w:bCs/>
          <w:color w:val="000000"/>
          <w:kern w:val="0"/>
          <w:szCs w:val="24"/>
        </w:rPr>
        <w:t>27</w:t>
      </w:r>
      <w:r w:rsidRPr="00731045">
        <w:rPr>
          <w:rFonts w:ascii="Book Antiqua" w:eastAsia="宋体" w:hAnsi="Book Antiqua" w:cs="宋体"/>
          <w:color w:val="000000"/>
          <w:kern w:val="0"/>
          <w:szCs w:val="24"/>
        </w:rPr>
        <w:t>: 935-946 [PMID: 18499853]</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hAnsi="Book Antiqua"/>
          <w:color w:val="000000"/>
          <w:szCs w:val="24"/>
        </w:rPr>
        <w:t>7</w:t>
      </w:r>
      <w:r w:rsidRPr="00731045">
        <w:rPr>
          <w:rStyle w:val="apple-converted-space"/>
          <w:rFonts w:ascii="Book Antiqua" w:hAnsi="Book Antiqua"/>
          <w:color w:val="000000"/>
          <w:szCs w:val="24"/>
        </w:rPr>
        <w:t> </w:t>
      </w:r>
      <w:r w:rsidRPr="00731045">
        <w:rPr>
          <w:rFonts w:ascii="Book Antiqua" w:hAnsi="Book Antiqua"/>
          <w:b/>
          <w:bCs/>
          <w:color w:val="000000"/>
          <w:szCs w:val="24"/>
        </w:rPr>
        <w:t>Inoue T</w:t>
      </w:r>
      <w:r w:rsidRPr="00731045">
        <w:rPr>
          <w:rFonts w:ascii="Book Antiqua" w:hAnsi="Book Antiqua"/>
          <w:color w:val="000000"/>
          <w:szCs w:val="24"/>
        </w:rPr>
        <w:t xml:space="preserve">, </w:t>
      </w:r>
      <w:proofErr w:type="spellStart"/>
      <w:r w:rsidRPr="00731045">
        <w:rPr>
          <w:rFonts w:ascii="Book Antiqua" w:hAnsi="Book Antiqua"/>
          <w:color w:val="000000"/>
          <w:szCs w:val="24"/>
        </w:rPr>
        <w:t>Kudo</w:t>
      </w:r>
      <w:proofErr w:type="spellEnd"/>
      <w:r w:rsidRPr="00731045">
        <w:rPr>
          <w:rFonts w:ascii="Book Antiqua" w:hAnsi="Book Antiqua"/>
          <w:color w:val="000000"/>
          <w:szCs w:val="24"/>
        </w:rPr>
        <w:t xml:space="preserve"> M, </w:t>
      </w:r>
      <w:proofErr w:type="spellStart"/>
      <w:r w:rsidRPr="00731045">
        <w:rPr>
          <w:rFonts w:ascii="Book Antiqua" w:hAnsi="Book Antiqua"/>
          <w:color w:val="000000"/>
          <w:szCs w:val="24"/>
        </w:rPr>
        <w:t>Hatanaka</w:t>
      </w:r>
      <w:proofErr w:type="spellEnd"/>
      <w:r w:rsidRPr="00731045">
        <w:rPr>
          <w:rFonts w:ascii="Book Antiqua" w:hAnsi="Book Antiqua"/>
          <w:color w:val="000000"/>
          <w:szCs w:val="24"/>
        </w:rPr>
        <w:t xml:space="preserve"> K, </w:t>
      </w:r>
      <w:proofErr w:type="spellStart"/>
      <w:r w:rsidRPr="00731045">
        <w:rPr>
          <w:rFonts w:ascii="Book Antiqua" w:hAnsi="Book Antiqua"/>
          <w:color w:val="000000"/>
          <w:szCs w:val="24"/>
        </w:rPr>
        <w:t>Arizumi</w:t>
      </w:r>
      <w:proofErr w:type="spellEnd"/>
      <w:r w:rsidRPr="00731045">
        <w:rPr>
          <w:rFonts w:ascii="Book Antiqua" w:hAnsi="Book Antiqua"/>
          <w:color w:val="000000"/>
          <w:szCs w:val="24"/>
        </w:rPr>
        <w:t xml:space="preserve"> T, </w:t>
      </w:r>
      <w:proofErr w:type="spellStart"/>
      <w:r w:rsidRPr="00731045">
        <w:rPr>
          <w:rFonts w:ascii="Book Antiqua" w:hAnsi="Book Antiqua"/>
          <w:color w:val="000000"/>
          <w:szCs w:val="24"/>
        </w:rPr>
        <w:t>Takita</w:t>
      </w:r>
      <w:proofErr w:type="spellEnd"/>
      <w:r w:rsidRPr="00731045">
        <w:rPr>
          <w:rFonts w:ascii="Book Antiqua" w:hAnsi="Book Antiqua"/>
          <w:color w:val="000000"/>
          <w:szCs w:val="24"/>
        </w:rPr>
        <w:t xml:space="preserve"> M, </w:t>
      </w:r>
      <w:proofErr w:type="spellStart"/>
      <w:r w:rsidRPr="00731045">
        <w:rPr>
          <w:rFonts w:ascii="Book Antiqua" w:hAnsi="Book Antiqua"/>
          <w:color w:val="000000"/>
          <w:szCs w:val="24"/>
        </w:rPr>
        <w:t>Kitai</w:t>
      </w:r>
      <w:proofErr w:type="spellEnd"/>
      <w:r w:rsidRPr="00731045">
        <w:rPr>
          <w:rFonts w:ascii="Book Antiqua" w:hAnsi="Book Antiqua"/>
          <w:color w:val="000000"/>
          <w:szCs w:val="24"/>
        </w:rPr>
        <w:t xml:space="preserve"> S, </w:t>
      </w:r>
      <w:proofErr w:type="spellStart"/>
      <w:r w:rsidRPr="00731045">
        <w:rPr>
          <w:rFonts w:ascii="Book Antiqua" w:hAnsi="Book Antiqua"/>
          <w:color w:val="000000"/>
          <w:szCs w:val="24"/>
        </w:rPr>
        <w:t>Yada</w:t>
      </w:r>
      <w:proofErr w:type="spellEnd"/>
      <w:r w:rsidRPr="00731045">
        <w:rPr>
          <w:rFonts w:ascii="Book Antiqua" w:hAnsi="Book Antiqua"/>
          <w:color w:val="000000"/>
          <w:szCs w:val="24"/>
        </w:rPr>
        <w:t xml:space="preserve"> N, Hagiwara S, Minami Y, Sakurai T, </w:t>
      </w:r>
      <w:proofErr w:type="spellStart"/>
      <w:r w:rsidRPr="00731045">
        <w:rPr>
          <w:rFonts w:ascii="Book Antiqua" w:hAnsi="Book Antiqua"/>
          <w:color w:val="000000"/>
          <w:szCs w:val="24"/>
        </w:rPr>
        <w:t>Ueshima</w:t>
      </w:r>
      <w:proofErr w:type="spellEnd"/>
      <w:r w:rsidRPr="00731045">
        <w:rPr>
          <w:rFonts w:ascii="Book Antiqua" w:hAnsi="Book Antiqua"/>
          <w:color w:val="000000"/>
          <w:szCs w:val="24"/>
        </w:rPr>
        <w:t xml:space="preserve"> K, Nishida N. Usefulness of contrast-enhanced ultrasonography to evaluate the post-treatment responses of radiofrequency ablation for hepatocellular carcinoma: comparison with dynamic CT.</w:t>
      </w:r>
      <w:r w:rsidRPr="00731045">
        <w:rPr>
          <w:rStyle w:val="apple-converted-space"/>
          <w:rFonts w:ascii="Book Antiqua" w:hAnsi="Book Antiqua"/>
          <w:color w:val="000000"/>
          <w:szCs w:val="24"/>
        </w:rPr>
        <w:t> </w:t>
      </w:r>
      <w:r w:rsidRPr="00731045">
        <w:rPr>
          <w:rFonts w:ascii="Book Antiqua" w:hAnsi="Book Antiqua"/>
          <w:i/>
          <w:iCs/>
          <w:color w:val="000000"/>
          <w:szCs w:val="24"/>
        </w:rPr>
        <w:t>Oncology</w:t>
      </w:r>
      <w:r w:rsidRPr="00731045">
        <w:rPr>
          <w:rStyle w:val="apple-converted-space"/>
          <w:rFonts w:ascii="Book Antiqua" w:hAnsi="Book Antiqua"/>
          <w:color w:val="000000"/>
          <w:szCs w:val="24"/>
        </w:rPr>
        <w:t> </w:t>
      </w:r>
      <w:r w:rsidRPr="00731045">
        <w:rPr>
          <w:rFonts w:ascii="Book Antiqua" w:hAnsi="Book Antiqua"/>
          <w:color w:val="000000"/>
          <w:szCs w:val="24"/>
        </w:rPr>
        <w:t>2013;</w:t>
      </w:r>
      <w:r w:rsidRPr="00731045">
        <w:rPr>
          <w:rStyle w:val="apple-converted-space"/>
          <w:rFonts w:ascii="Book Antiqua" w:hAnsi="Book Antiqua"/>
          <w:color w:val="000000"/>
          <w:szCs w:val="24"/>
        </w:rPr>
        <w:t> </w:t>
      </w:r>
      <w:r w:rsidRPr="00731045">
        <w:rPr>
          <w:rFonts w:ascii="Book Antiqua" w:hAnsi="Book Antiqua"/>
          <w:b/>
          <w:bCs/>
          <w:color w:val="000000"/>
          <w:szCs w:val="24"/>
        </w:rPr>
        <w:t xml:space="preserve">84 </w:t>
      </w:r>
      <w:proofErr w:type="spellStart"/>
      <w:r w:rsidRPr="00731045">
        <w:rPr>
          <w:rFonts w:ascii="Book Antiqua" w:hAnsi="Book Antiqua"/>
          <w:bCs/>
          <w:color w:val="000000"/>
          <w:szCs w:val="24"/>
        </w:rPr>
        <w:t>Suppl</w:t>
      </w:r>
      <w:proofErr w:type="spellEnd"/>
      <w:r w:rsidRPr="00731045">
        <w:rPr>
          <w:rFonts w:ascii="Book Antiqua" w:hAnsi="Book Antiqua"/>
          <w:bCs/>
          <w:color w:val="000000"/>
          <w:szCs w:val="24"/>
        </w:rPr>
        <w:t xml:space="preserve"> 1</w:t>
      </w:r>
      <w:r w:rsidRPr="00731045">
        <w:rPr>
          <w:rFonts w:ascii="Book Antiqua" w:hAnsi="Book Antiqua"/>
          <w:color w:val="000000"/>
          <w:szCs w:val="24"/>
        </w:rPr>
        <w:t>: 51-57 [PMID: 23428859 DOI: 10.1159/000345890]</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8 </w:t>
      </w:r>
      <w:r w:rsidRPr="00731045">
        <w:rPr>
          <w:rFonts w:ascii="Book Antiqua" w:eastAsia="宋体" w:hAnsi="Book Antiqua" w:cs="宋体"/>
          <w:b/>
          <w:bCs/>
          <w:color w:val="000000"/>
          <w:kern w:val="0"/>
          <w:szCs w:val="24"/>
        </w:rPr>
        <w:t>Morimoto M</w:t>
      </w:r>
      <w:r w:rsidRPr="00731045">
        <w:rPr>
          <w:rFonts w:ascii="Book Antiqua" w:eastAsia="宋体" w:hAnsi="Book Antiqua" w:cs="宋体"/>
          <w:color w:val="000000"/>
          <w:kern w:val="0"/>
          <w:szCs w:val="24"/>
        </w:rPr>
        <w:t xml:space="preserve">, </w:t>
      </w:r>
      <w:proofErr w:type="spellStart"/>
      <w:r w:rsidRPr="00731045">
        <w:rPr>
          <w:rFonts w:ascii="Book Antiqua" w:eastAsia="宋体" w:hAnsi="Book Antiqua" w:cs="宋体"/>
          <w:color w:val="000000"/>
          <w:kern w:val="0"/>
          <w:szCs w:val="24"/>
        </w:rPr>
        <w:t>Sugimori</w:t>
      </w:r>
      <w:proofErr w:type="spellEnd"/>
      <w:r w:rsidRPr="00731045">
        <w:rPr>
          <w:rFonts w:ascii="Book Antiqua" w:eastAsia="宋体" w:hAnsi="Book Antiqua" w:cs="宋体"/>
          <w:color w:val="000000"/>
          <w:kern w:val="0"/>
          <w:szCs w:val="24"/>
        </w:rPr>
        <w:t xml:space="preserve"> K, </w:t>
      </w:r>
      <w:proofErr w:type="spellStart"/>
      <w:r w:rsidRPr="00731045">
        <w:rPr>
          <w:rFonts w:ascii="Book Antiqua" w:eastAsia="宋体" w:hAnsi="Book Antiqua" w:cs="宋体"/>
          <w:color w:val="000000"/>
          <w:kern w:val="0"/>
          <w:szCs w:val="24"/>
        </w:rPr>
        <w:t>Shirato</w:t>
      </w:r>
      <w:proofErr w:type="spellEnd"/>
      <w:r w:rsidRPr="00731045">
        <w:rPr>
          <w:rFonts w:ascii="Book Antiqua" w:eastAsia="宋体" w:hAnsi="Book Antiqua" w:cs="宋体"/>
          <w:color w:val="000000"/>
          <w:kern w:val="0"/>
          <w:szCs w:val="24"/>
        </w:rPr>
        <w:t xml:space="preserve"> K, </w:t>
      </w:r>
      <w:proofErr w:type="spellStart"/>
      <w:r w:rsidRPr="00731045">
        <w:rPr>
          <w:rFonts w:ascii="Book Antiqua" w:eastAsia="宋体" w:hAnsi="Book Antiqua" w:cs="宋体"/>
          <w:color w:val="000000"/>
          <w:kern w:val="0"/>
          <w:szCs w:val="24"/>
        </w:rPr>
        <w:t>Kokawa</w:t>
      </w:r>
      <w:proofErr w:type="spellEnd"/>
      <w:r w:rsidRPr="00731045">
        <w:rPr>
          <w:rFonts w:ascii="Book Antiqua" w:eastAsia="宋体" w:hAnsi="Book Antiqua" w:cs="宋体"/>
          <w:color w:val="000000"/>
          <w:kern w:val="0"/>
          <w:szCs w:val="24"/>
        </w:rPr>
        <w:t xml:space="preserve"> A, Tomita N, Saito T, Tanaka N, </w:t>
      </w:r>
      <w:proofErr w:type="spellStart"/>
      <w:r w:rsidRPr="00731045">
        <w:rPr>
          <w:rFonts w:ascii="Book Antiqua" w:eastAsia="宋体" w:hAnsi="Book Antiqua" w:cs="宋体"/>
          <w:color w:val="000000"/>
          <w:kern w:val="0"/>
          <w:szCs w:val="24"/>
        </w:rPr>
        <w:t>Nozawa</w:t>
      </w:r>
      <w:proofErr w:type="spellEnd"/>
      <w:r w:rsidRPr="00731045">
        <w:rPr>
          <w:rFonts w:ascii="Book Antiqua" w:eastAsia="宋体" w:hAnsi="Book Antiqua" w:cs="宋体"/>
          <w:color w:val="000000"/>
          <w:kern w:val="0"/>
          <w:szCs w:val="24"/>
        </w:rPr>
        <w:t xml:space="preserve"> A, Hara M, </w:t>
      </w:r>
      <w:proofErr w:type="spellStart"/>
      <w:r w:rsidRPr="00731045">
        <w:rPr>
          <w:rFonts w:ascii="Book Antiqua" w:eastAsia="宋体" w:hAnsi="Book Antiqua" w:cs="宋体"/>
          <w:color w:val="000000"/>
          <w:kern w:val="0"/>
          <w:szCs w:val="24"/>
        </w:rPr>
        <w:t>Sekihara</w:t>
      </w:r>
      <w:proofErr w:type="spellEnd"/>
      <w:r w:rsidRPr="00731045">
        <w:rPr>
          <w:rFonts w:ascii="Book Antiqua" w:eastAsia="宋体" w:hAnsi="Book Antiqua" w:cs="宋体"/>
          <w:color w:val="000000"/>
          <w:kern w:val="0"/>
          <w:szCs w:val="24"/>
        </w:rPr>
        <w:t xml:space="preserve"> H, Shimada H, </w:t>
      </w:r>
      <w:proofErr w:type="spellStart"/>
      <w:r w:rsidRPr="00731045">
        <w:rPr>
          <w:rFonts w:ascii="Book Antiqua" w:eastAsia="宋体" w:hAnsi="Book Antiqua" w:cs="宋体"/>
          <w:color w:val="000000"/>
          <w:kern w:val="0"/>
          <w:szCs w:val="24"/>
        </w:rPr>
        <w:t>Imada</w:t>
      </w:r>
      <w:proofErr w:type="spellEnd"/>
      <w:r w:rsidRPr="00731045">
        <w:rPr>
          <w:rFonts w:ascii="Book Antiqua" w:eastAsia="宋体" w:hAnsi="Book Antiqua" w:cs="宋体"/>
          <w:color w:val="000000"/>
          <w:kern w:val="0"/>
          <w:szCs w:val="24"/>
        </w:rPr>
        <w:t xml:space="preserve"> T, Tanaka K. Treatment of hepatocellular carcinoma with radiofrequency ablation: radiologic-histologic correlation during follow-up periods. </w:t>
      </w:r>
      <w:proofErr w:type="spellStart"/>
      <w:r w:rsidRPr="00731045">
        <w:rPr>
          <w:rFonts w:ascii="Book Antiqua" w:eastAsia="宋体" w:hAnsi="Book Antiqua" w:cs="宋体"/>
          <w:i/>
          <w:iCs/>
          <w:color w:val="000000"/>
          <w:kern w:val="0"/>
          <w:szCs w:val="24"/>
        </w:rPr>
        <w:t>Hepatology</w:t>
      </w:r>
      <w:proofErr w:type="spellEnd"/>
      <w:r w:rsidRPr="00731045">
        <w:rPr>
          <w:rFonts w:ascii="Book Antiqua" w:eastAsia="宋体" w:hAnsi="Book Antiqua" w:cs="宋体"/>
          <w:color w:val="000000"/>
          <w:kern w:val="0"/>
          <w:szCs w:val="24"/>
        </w:rPr>
        <w:t> 2002; </w:t>
      </w:r>
      <w:r w:rsidRPr="00731045">
        <w:rPr>
          <w:rFonts w:ascii="Book Antiqua" w:eastAsia="宋体" w:hAnsi="Book Antiqua" w:cs="宋体"/>
          <w:b/>
          <w:bCs/>
          <w:color w:val="000000"/>
          <w:kern w:val="0"/>
          <w:szCs w:val="24"/>
        </w:rPr>
        <w:t>35</w:t>
      </w:r>
      <w:r w:rsidRPr="00731045">
        <w:rPr>
          <w:rFonts w:ascii="Book Antiqua" w:eastAsia="宋体" w:hAnsi="Book Antiqua" w:cs="宋体"/>
          <w:color w:val="000000"/>
          <w:kern w:val="0"/>
          <w:szCs w:val="24"/>
        </w:rPr>
        <w:t>: 1467-1475 [PMID: 12029632]</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9 </w:t>
      </w:r>
      <w:proofErr w:type="spellStart"/>
      <w:r w:rsidRPr="00731045">
        <w:rPr>
          <w:rFonts w:ascii="Book Antiqua" w:eastAsia="宋体" w:hAnsi="Book Antiqua" w:cs="宋体"/>
          <w:b/>
          <w:bCs/>
          <w:color w:val="000000"/>
          <w:kern w:val="0"/>
          <w:szCs w:val="24"/>
        </w:rPr>
        <w:t>Koda</w:t>
      </w:r>
      <w:proofErr w:type="spellEnd"/>
      <w:r w:rsidRPr="00731045">
        <w:rPr>
          <w:rFonts w:ascii="Book Antiqua" w:eastAsia="宋体" w:hAnsi="Book Antiqua" w:cs="宋体"/>
          <w:b/>
          <w:bCs/>
          <w:color w:val="000000"/>
          <w:kern w:val="0"/>
          <w:szCs w:val="24"/>
        </w:rPr>
        <w:t xml:space="preserve"> M</w:t>
      </w:r>
      <w:r w:rsidRPr="00731045">
        <w:rPr>
          <w:rFonts w:ascii="Book Antiqua" w:eastAsia="宋体" w:hAnsi="Book Antiqua" w:cs="宋体"/>
          <w:color w:val="000000"/>
          <w:kern w:val="0"/>
          <w:szCs w:val="24"/>
        </w:rPr>
        <w:t xml:space="preserve">, Tokunaga S, Miyoshi K, </w:t>
      </w:r>
      <w:proofErr w:type="spellStart"/>
      <w:r w:rsidRPr="00731045">
        <w:rPr>
          <w:rFonts w:ascii="Book Antiqua" w:eastAsia="宋体" w:hAnsi="Book Antiqua" w:cs="宋体"/>
          <w:color w:val="000000"/>
          <w:kern w:val="0"/>
          <w:szCs w:val="24"/>
        </w:rPr>
        <w:t>Kishina</w:t>
      </w:r>
      <w:proofErr w:type="spellEnd"/>
      <w:r w:rsidRPr="00731045">
        <w:rPr>
          <w:rFonts w:ascii="Book Antiqua" w:eastAsia="宋体" w:hAnsi="Book Antiqua" w:cs="宋体"/>
          <w:color w:val="000000"/>
          <w:kern w:val="0"/>
          <w:szCs w:val="24"/>
        </w:rPr>
        <w:t xml:space="preserve"> M, </w:t>
      </w:r>
      <w:proofErr w:type="spellStart"/>
      <w:r w:rsidRPr="00731045">
        <w:rPr>
          <w:rFonts w:ascii="Book Antiqua" w:eastAsia="宋体" w:hAnsi="Book Antiqua" w:cs="宋体"/>
          <w:color w:val="000000"/>
          <w:kern w:val="0"/>
          <w:szCs w:val="24"/>
        </w:rPr>
        <w:t>Fujise</w:t>
      </w:r>
      <w:proofErr w:type="spellEnd"/>
      <w:r w:rsidRPr="00731045">
        <w:rPr>
          <w:rFonts w:ascii="Book Antiqua" w:eastAsia="宋体" w:hAnsi="Book Antiqua" w:cs="宋体"/>
          <w:color w:val="000000"/>
          <w:kern w:val="0"/>
          <w:szCs w:val="24"/>
        </w:rPr>
        <w:t xml:space="preserve"> Y, Kato J, </w:t>
      </w:r>
      <w:proofErr w:type="spellStart"/>
      <w:r w:rsidRPr="00731045">
        <w:rPr>
          <w:rFonts w:ascii="Book Antiqua" w:eastAsia="宋体" w:hAnsi="Book Antiqua" w:cs="宋体"/>
          <w:color w:val="000000"/>
          <w:kern w:val="0"/>
          <w:szCs w:val="24"/>
        </w:rPr>
        <w:t>Matono</w:t>
      </w:r>
      <w:proofErr w:type="spellEnd"/>
      <w:r w:rsidRPr="00731045">
        <w:rPr>
          <w:rFonts w:ascii="Book Antiqua" w:eastAsia="宋体" w:hAnsi="Book Antiqua" w:cs="宋体"/>
          <w:color w:val="000000"/>
          <w:kern w:val="0"/>
          <w:szCs w:val="24"/>
        </w:rPr>
        <w:t xml:space="preserve"> T, Okamoto K, </w:t>
      </w:r>
      <w:proofErr w:type="spellStart"/>
      <w:r w:rsidRPr="00731045">
        <w:rPr>
          <w:rFonts w:ascii="Book Antiqua" w:eastAsia="宋体" w:hAnsi="Book Antiqua" w:cs="宋体"/>
          <w:color w:val="000000"/>
          <w:kern w:val="0"/>
          <w:szCs w:val="24"/>
        </w:rPr>
        <w:t>Murawaki</w:t>
      </w:r>
      <w:proofErr w:type="spellEnd"/>
      <w:r w:rsidRPr="00731045">
        <w:rPr>
          <w:rFonts w:ascii="Book Antiqua" w:eastAsia="宋体" w:hAnsi="Book Antiqua" w:cs="宋体"/>
          <w:color w:val="000000"/>
          <w:kern w:val="0"/>
          <w:szCs w:val="24"/>
        </w:rPr>
        <w:t xml:space="preserve"> Y, </w:t>
      </w:r>
      <w:proofErr w:type="spellStart"/>
      <w:r w:rsidRPr="00731045">
        <w:rPr>
          <w:rFonts w:ascii="Book Antiqua" w:eastAsia="宋体" w:hAnsi="Book Antiqua" w:cs="宋体"/>
          <w:color w:val="000000"/>
          <w:kern w:val="0"/>
          <w:szCs w:val="24"/>
        </w:rPr>
        <w:t>Kakite</w:t>
      </w:r>
      <w:proofErr w:type="spellEnd"/>
      <w:r w:rsidRPr="00731045">
        <w:rPr>
          <w:rFonts w:ascii="Book Antiqua" w:eastAsia="宋体" w:hAnsi="Book Antiqua" w:cs="宋体"/>
          <w:color w:val="000000"/>
          <w:kern w:val="0"/>
          <w:szCs w:val="24"/>
        </w:rPr>
        <w:t xml:space="preserve"> S. Assessment of ablative margin by unenhanced magnetic resonance imaging after radiofrequency ablation for hepatocellular carcinoma. </w:t>
      </w:r>
      <w:proofErr w:type="spellStart"/>
      <w:r w:rsidRPr="00731045">
        <w:rPr>
          <w:rFonts w:ascii="Book Antiqua" w:eastAsia="宋体" w:hAnsi="Book Antiqua" w:cs="宋体"/>
          <w:i/>
          <w:iCs/>
          <w:color w:val="000000"/>
          <w:kern w:val="0"/>
          <w:szCs w:val="24"/>
        </w:rPr>
        <w:t>Eur</w:t>
      </w:r>
      <w:proofErr w:type="spellEnd"/>
      <w:r w:rsidRPr="00731045">
        <w:rPr>
          <w:rFonts w:ascii="Book Antiqua" w:eastAsia="宋体" w:hAnsi="Book Antiqua" w:cs="宋体"/>
          <w:i/>
          <w:iCs/>
          <w:color w:val="000000"/>
          <w:kern w:val="0"/>
          <w:szCs w:val="24"/>
        </w:rPr>
        <w:t xml:space="preserve"> J </w:t>
      </w:r>
      <w:proofErr w:type="spellStart"/>
      <w:r w:rsidRPr="00731045">
        <w:rPr>
          <w:rFonts w:ascii="Book Antiqua" w:eastAsia="宋体" w:hAnsi="Book Antiqua" w:cs="宋体"/>
          <w:i/>
          <w:iCs/>
          <w:color w:val="000000"/>
          <w:kern w:val="0"/>
          <w:szCs w:val="24"/>
        </w:rPr>
        <w:t>Radiol</w:t>
      </w:r>
      <w:proofErr w:type="spellEnd"/>
      <w:r w:rsidRPr="00731045">
        <w:rPr>
          <w:rFonts w:ascii="Book Antiqua" w:eastAsia="宋体" w:hAnsi="Book Antiqua" w:cs="宋体"/>
          <w:color w:val="000000"/>
          <w:kern w:val="0"/>
          <w:szCs w:val="24"/>
        </w:rPr>
        <w:t> 2012; </w:t>
      </w:r>
      <w:r w:rsidRPr="00731045">
        <w:rPr>
          <w:rFonts w:ascii="Book Antiqua" w:eastAsia="宋体" w:hAnsi="Book Antiqua" w:cs="宋体"/>
          <w:b/>
          <w:bCs/>
          <w:color w:val="000000"/>
          <w:kern w:val="0"/>
          <w:szCs w:val="24"/>
        </w:rPr>
        <w:t>81</w:t>
      </w:r>
      <w:r w:rsidRPr="00731045">
        <w:rPr>
          <w:rFonts w:ascii="Book Antiqua" w:eastAsia="宋体" w:hAnsi="Book Antiqua" w:cs="宋体"/>
          <w:color w:val="000000"/>
          <w:kern w:val="0"/>
          <w:szCs w:val="24"/>
        </w:rPr>
        <w:t>: 2730-2736 [PMID: 22137612 DOI: 10.1016/j.ejrad.2011.11.013]</w:t>
      </w:r>
    </w:p>
    <w:p w:rsidR="00E7448F" w:rsidRPr="00731045" w:rsidRDefault="00E7448F" w:rsidP="00E7448F">
      <w:pPr>
        <w:widowControl/>
        <w:rPr>
          <w:rFonts w:ascii="Book Antiqua" w:eastAsia="宋体" w:hAnsi="Book Antiqua" w:cs="宋体"/>
          <w:color w:val="000000"/>
          <w:kern w:val="0"/>
          <w:szCs w:val="24"/>
        </w:rPr>
      </w:pPr>
      <w:r w:rsidRPr="00731045">
        <w:rPr>
          <w:rFonts w:ascii="Book Antiqua" w:eastAsia="宋体" w:hAnsi="Book Antiqua" w:cs="宋体"/>
          <w:color w:val="000000"/>
          <w:kern w:val="0"/>
          <w:szCs w:val="24"/>
        </w:rPr>
        <w:t>10 </w:t>
      </w:r>
      <w:proofErr w:type="spellStart"/>
      <w:r w:rsidRPr="00731045">
        <w:rPr>
          <w:rFonts w:ascii="Book Antiqua" w:eastAsia="宋体" w:hAnsi="Book Antiqua" w:cs="宋体"/>
          <w:b/>
          <w:bCs/>
          <w:color w:val="000000"/>
          <w:kern w:val="0"/>
          <w:szCs w:val="24"/>
        </w:rPr>
        <w:t>Faroja</w:t>
      </w:r>
      <w:proofErr w:type="spellEnd"/>
      <w:r w:rsidRPr="00731045">
        <w:rPr>
          <w:rFonts w:ascii="Book Antiqua" w:eastAsia="宋体" w:hAnsi="Book Antiqua" w:cs="宋体"/>
          <w:b/>
          <w:bCs/>
          <w:color w:val="000000"/>
          <w:kern w:val="0"/>
          <w:szCs w:val="24"/>
        </w:rPr>
        <w:t xml:space="preserve"> M</w:t>
      </w:r>
      <w:r w:rsidRPr="00731045">
        <w:rPr>
          <w:rFonts w:ascii="Book Antiqua" w:eastAsia="宋体" w:hAnsi="Book Antiqua" w:cs="宋体"/>
          <w:color w:val="000000"/>
          <w:kern w:val="0"/>
          <w:szCs w:val="24"/>
        </w:rPr>
        <w:t xml:space="preserve">, Ahmed M, </w:t>
      </w:r>
      <w:proofErr w:type="spellStart"/>
      <w:r w:rsidRPr="00731045">
        <w:rPr>
          <w:rFonts w:ascii="Book Antiqua" w:eastAsia="宋体" w:hAnsi="Book Antiqua" w:cs="宋体"/>
          <w:color w:val="000000"/>
          <w:kern w:val="0"/>
          <w:szCs w:val="24"/>
        </w:rPr>
        <w:t>Appelbaum</w:t>
      </w:r>
      <w:proofErr w:type="spellEnd"/>
      <w:r w:rsidRPr="00731045">
        <w:rPr>
          <w:rFonts w:ascii="Book Antiqua" w:eastAsia="宋体" w:hAnsi="Book Antiqua" w:cs="宋体"/>
          <w:color w:val="000000"/>
          <w:kern w:val="0"/>
          <w:szCs w:val="24"/>
        </w:rPr>
        <w:t xml:space="preserve"> L, Ben-David E, Moussa M, </w:t>
      </w:r>
      <w:proofErr w:type="spellStart"/>
      <w:r w:rsidRPr="00731045">
        <w:rPr>
          <w:rFonts w:ascii="Book Antiqua" w:eastAsia="宋体" w:hAnsi="Book Antiqua" w:cs="宋体"/>
          <w:color w:val="000000"/>
          <w:kern w:val="0"/>
          <w:szCs w:val="24"/>
        </w:rPr>
        <w:t>Sosna</w:t>
      </w:r>
      <w:proofErr w:type="spellEnd"/>
      <w:r w:rsidRPr="00731045">
        <w:rPr>
          <w:rFonts w:ascii="Book Antiqua" w:eastAsia="宋体" w:hAnsi="Book Antiqua" w:cs="宋体"/>
          <w:color w:val="000000"/>
          <w:kern w:val="0"/>
          <w:szCs w:val="24"/>
        </w:rPr>
        <w:t xml:space="preserve"> J, </w:t>
      </w:r>
      <w:proofErr w:type="spellStart"/>
      <w:r w:rsidRPr="00731045">
        <w:rPr>
          <w:rFonts w:ascii="Book Antiqua" w:eastAsia="宋体" w:hAnsi="Book Antiqua" w:cs="宋体"/>
          <w:color w:val="000000"/>
          <w:kern w:val="0"/>
          <w:szCs w:val="24"/>
        </w:rPr>
        <w:t>Nissenbaum</w:t>
      </w:r>
      <w:proofErr w:type="spellEnd"/>
      <w:r w:rsidRPr="00731045">
        <w:rPr>
          <w:rFonts w:ascii="Book Antiqua" w:eastAsia="宋体" w:hAnsi="Book Antiqua" w:cs="宋体"/>
          <w:color w:val="000000"/>
          <w:kern w:val="0"/>
          <w:szCs w:val="24"/>
        </w:rPr>
        <w:t xml:space="preserve"> I, Goldberg SN. Irreversible electroporation ablation: is all the damage </w:t>
      </w:r>
      <w:proofErr w:type="spellStart"/>
      <w:r w:rsidRPr="00731045">
        <w:rPr>
          <w:rFonts w:ascii="Book Antiqua" w:eastAsia="宋体" w:hAnsi="Book Antiqua" w:cs="宋体"/>
          <w:color w:val="000000"/>
          <w:kern w:val="0"/>
          <w:szCs w:val="24"/>
        </w:rPr>
        <w:t>nonthermal</w:t>
      </w:r>
      <w:proofErr w:type="spellEnd"/>
      <w:r w:rsidRPr="00731045">
        <w:rPr>
          <w:rFonts w:ascii="Book Antiqua" w:eastAsia="宋体" w:hAnsi="Book Antiqua" w:cs="宋体"/>
          <w:color w:val="000000"/>
          <w:kern w:val="0"/>
          <w:szCs w:val="24"/>
        </w:rPr>
        <w:t>? </w:t>
      </w:r>
      <w:r w:rsidRPr="00731045">
        <w:rPr>
          <w:rFonts w:ascii="Book Antiqua" w:eastAsia="宋体" w:hAnsi="Book Antiqua" w:cs="宋体"/>
          <w:i/>
          <w:iCs/>
          <w:color w:val="000000"/>
          <w:kern w:val="0"/>
          <w:szCs w:val="24"/>
        </w:rPr>
        <w:t>Radiology</w:t>
      </w:r>
      <w:r w:rsidRPr="00731045">
        <w:rPr>
          <w:rFonts w:ascii="Book Antiqua" w:eastAsia="宋体" w:hAnsi="Book Antiqua" w:cs="宋体"/>
          <w:color w:val="000000"/>
          <w:kern w:val="0"/>
          <w:szCs w:val="24"/>
        </w:rPr>
        <w:t> 2013; </w:t>
      </w:r>
      <w:r w:rsidRPr="00731045">
        <w:rPr>
          <w:rFonts w:ascii="Book Antiqua" w:eastAsia="宋体" w:hAnsi="Book Antiqua" w:cs="宋体"/>
          <w:b/>
          <w:bCs/>
          <w:color w:val="000000"/>
          <w:kern w:val="0"/>
          <w:szCs w:val="24"/>
        </w:rPr>
        <w:t>266</w:t>
      </w:r>
      <w:r w:rsidRPr="00731045">
        <w:rPr>
          <w:rFonts w:ascii="Book Antiqua" w:eastAsia="宋体" w:hAnsi="Book Antiqua" w:cs="宋体"/>
          <w:color w:val="000000"/>
          <w:kern w:val="0"/>
          <w:szCs w:val="24"/>
        </w:rPr>
        <w:t>: 462-470 [PMID: 23169795 DOI: 10.1148/radiol.12120609]</w:t>
      </w:r>
    </w:p>
    <w:p w:rsidR="00E7448F" w:rsidRPr="00731045" w:rsidRDefault="00E7448F" w:rsidP="00E7448F">
      <w:pPr>
        <w:rPr>
          <w:rFonts w:ascii="Book Antiqua" w:hAnsi="Book Antiqua"/>
          <w:szCs w:val="24"/>
        </w:rPr>
      </w:pPr>
    </w:p>
    <w:p w:rsidR="00E7448F" w:rsidRPr="00652C0E" w:rsidRDefault="00E7448F" w:rsidP="00E7448F">
      <w:pPr>
        <w:wordWrap w:val="0"/>
        <w:ind w:left="316" w:hangingChars="150" w:hanging="316"/>
        <w:jc w:val="right"/>
        <w:rPr>
          <w:rFonts w:ascii="Book Antiqua" w:hAnsi="Book Antiqua"/>
        </w:rPr>
      </w:pPr>
      <w:r w:rsidRPr="00652C0E">
        <w:rPr>
          <w:rFonts w:ascii="Book Antiqua" w:hAnsi="Book Antiqua"/>
          <w:b/>
          <w:bCs/>
        </w:rPr>
        <w:t>P-Reviewer</w:t>
      </w:r>
      <w:r>
        <w:rPr>
          <w:rFonts w:ascii="Book Antiqua" w:eastAsia="宋体" w:hAnsi="Book Antiqua" w:hint="eastAsia"/>
          <w:b/>
          <w:bCs/>
          <w:lang w:eastAsia="zh-CN"/>
        </w:rPr>
        <w:t>s</w:t>
      </w:r>
      <w:r w:rsidRPr="00652C0E">
        <w:rPr>
          <w:rFonts w:ascii="Book Antiqua" w:hAnsi="Book Antiqua" w:hint="eastAsia"/>
          <w:b/>
          <w:bCs/>
        </w:rPr>
        <w:t>:</w:t>
      </w:r>
      <w:r w:rsidRPr="00E7448F">
        <w:t xml:space="preserve"> </w:t>
      </w:r>
      <w:r w:rsidRPr="00E7448F">
        <w:rPr>
          <w:rFonts w:ascii="Book Antiqua" w:hAnsi="Book Antiqua"/>
          <w:bCs/>
        </w:rPr>
        <w:t>Rossi RE</w:t>
      </w:r>
      <w:r w:rsidRPr="00E7448F">
        <w:rPr>
          <w:rFonts w:ascii="Book Antiqua" w:eastAsia="宋体" w:hAnsi="Book Antiqua" w:hint="eastAsia"/>
          <w:bCs/>
          <w:lang w:eastAsia="zh-CN"/>
        </w:rPr>
        <w:t>,</w:t>
      </w:r>
      <w:r w:rsidRPr="00E7448F">
        <w:rPr>
          <w:rFonts w:ascii="Book Antiqua" w:hAnsi="Book Antiqua"/>
          <w:bCs/>
        </w:rPr>
        <w:t xml:space="preserve"> </w:t>
      </w:r>
      <w:proofErr w:type="spellStart"/>
      <w:r w:rsidRPr="00E7448F">
        <w:rPr>
          <w:rFonts w:ascii="Book Antiqua" w:hAnsi="Book Antiqua"/>
          <w:bCs/>
        </w:rPr>
        <w:t>Ruzzenente</w:t>
      </w:r>
      <w:proofErr w:type="spellEnd"/>
      <w:r w:rsidRPr="00E7448F">
        <w:rPr>
          <w:rFonts w:ascii="Book Antiqua" w:hAnsi="Book Antiqua"/>
          <w:bCs/>
        </w:rPr>
        <w:t xml:space="preserve"> A</w:t>
      </w:r>
      <w:r>
        <w:rPr>
          <w:rFonts w:ascii="Book Antiqua" w:eastAsia="宋体" w:hAnsi="Book Antiqua" w:hint="eastAsia"/>
          <w:b/>
          <w:bCs/>
          <w:lang w:eastAsia="zh-CN"/>
        </w:rPr>
        <w:t xml:space="preserve"> </w:t>
      </w:r>
      <w:r w:rsidRPr="00652C0E">
        <w:rPr>
          <w:rFonts w:ascii="Book Antiqua" w:hAnsi="Book Antiqua"/>
          <w:b/>
          <w:bCs/>
        </w:rPr>
        <w:t>S-Editor</w:t>
      </w:r>
      <w:r w:rsidRPr="00652C0E">
        <w:rPr>
          <w:rFonts w:ascii="Book Antiqua" w:hAnsi="Book Antiqua" w:hint="eastAsia"/>
          <w:b/>
          <w:bCs/>
        </w:rPr>
        <w:t>:</w:t>
      </w:r>
      <w:r w:rsidRPr="00652C0E">
        <w:rPr>
          <w:rFonts w:ascii="Book Antiqua" w:hAnsi="Book Antiqua"/>
        </w:rPr>
        <w:t xml:space="preserve"> </w:t>
      </w:r>
      <w:r>
        <w:rPr>
          <w:rFonts w:ascii="Book Antiqua" w:eastAsia="宋体" w:hAnsi="Book Antiqua" w:hint="eastAsia"/>
          <w:lang w:eastAsia="zh-CN"/>
        </w:rPr>
        <w:t>Ma YJ</w:t>
      </w:r>
      <w:r w:rsidRPr="00652C0E">
        <w:rPr>
          <w:rFonts w:ascii="Book Antiqua" w:hAnsi="Book Antiqua"/>
        </w:rPr>
        <w:t xml:space="preserve"> </w:t>
      </w:r>
      <w:r w:rsidRPr="00652C0E">
        <w:rPr>
          <w:rFonts w:ascii="Book Antiqua" w:hAnsi="Book Antiqua"/>
          <w:b/>
          <w:bCs/>
        </w:rPr>
        <w:t>L-Editor</w:t>
      </w:r>
      <w:r w:rsidRPr="00652C0E">
        <w:rPr>
          <w:rFonts w:ascii="Book Antiqua" w:hAnsi="Book Antiqua" w:hint="eastAsia"/>
          <w:b/>
          <w:bCs/>
        </w:rPr>
        <w:t>:</w:t>
      </w:r>
      <w:r w:rsidRPr="00652C0E">
        <w:rPr>
          <w:rFonts w:ascii="Book Antiqua" w:hAnsi="Book Antiqua"/>
        </w:rPr>
        <w:t xml:space="preserve">  </w:t>
      </w:r>
      <w:r w:rsidRPr="00652C0E">
        <w:rPr>
          <w:rFonts w:ascii="Book Antiqua" w:hAnsi="Book Antiqua"/>
          <w:b/>
          <w:bCs/>
        </w:rPr>
        <w:t>E-Editor</w:t>
      </w:r>
      <w:r w:rsidRPr="00652C0E">
        <w:rPr>
          <w:rFonts w:ascii="Book Antiqua" w:hAnsi="Book Antiqua" w:hint="eastAsia"/>
          <w:b/>
          <w:bCs/>
        </w:rPr>
        <w:t>:</w:t>
      </w:r>
    </w:p>
    <w:p w:rsidR="00E7448F" w:rsidRPr="00E7301E" w:rsidRDefault="00E7448F" w:rsidP="00E7448F">
      <w:pPr>
        <w:spacing w:line="360" w:lineRule="auto"/>
        <w:rPr>
          <w:rFonts w:ascii="Book Antiqua" w:hAnsi="Book Antiqua"/>
          <w:b/>
          <w:sz w:val="24"/>
        </w:rPr>
      </w:pPr>
    </w:p>
    <w:p w:rsidR="00867244" w:rsidRPr="00E7448F" w:rsidRDefault="00867244" w:rsidP="001C1732">
      <w:pPr>
        <w:spacing w:line="360" w:lineRule="auto"/>
        <w:rPr>
          <w:rFonts w:ascii="Book Antiqua" w:hAnsi="Book Antiqua"/>
          <w:b/>
          <w:color w:val="000000" w:themeColor="text1"/>
          <w:sz w:val="24"/>
          <w:szCs w:val="24"/>
        </w:rPr>
      </w:pPr>
    </w:p>
    <w:p w:rsidR="0073157C" w:rsidRPr="001C1732" w:rsidRDefault="0073157C" w:rsidP="001C1732">
      <w:pPr>
        <w:widowControl/>
        <w:rPr>
          <w:rFonts w:ascii="Book Antiqua" w:hAnsi="Book Antiqua"/>
          <w:b/>
          <w:color w:val="000000" w:themeColor="text1"/>
          <w:sz w:val="24"/>
          <w:szCs w:val="24"/>
        </w:rPr>
      </w:pPr>
      <w:r w:rsidRPr="001C1732">
        <w:rPr>
          <w:rFonts w:ascii="Book Antiqua" w:hAnsi="Book Antiqua"/>
          <w:b/>
          <w:color w:val="000000" w:themeColor="text1"/>
          <w:sz w:val="24"/>
          <w:szCs w:val="24"/>
        </w:rPr>
        <w:br w:type="page"/>
      </w:r>
    </w:p>
    <w:p w:rsidR="00867244" w:rsidRPr="001C1732" w:rsidRDefault="00E7448F" w:rsidP="001C173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lang w:eastAsia="zh-CN"/>
        </w:rPr>
        <w:lastRenderedPageBreak/>
        <w:drawing>
          <wp:inline distT="0" distB="0" distL="0" distR="0">
            <wp:extent cx="4710023" cy="3113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4713037" cy="3115397"/>
                    </a:xfrm>
                    <a:prstGeom prst="rect">
                      <a:avLst/>
                    </a:prstGeom>
                  </pic:spPr>
                </pic:pic>
              </a:graphicData>
            </a:graphic>
          </wp:inline>
        </w:drawing>
      </w:r>
    </w:p>
    <w:p w:rsidR="00867244" w:rsidRPr="00E7448F" w:rsidRDefault="00957BAB" w:rsidP="001C1732">
      <w:pPr>
        <w:spacing w:line="360" w:lineRule="auto"/>
        <w:rPr>
          <w:rFonts w:ascii="Book Antiqua" w:eastAsia="宋体" w:hAnsi="Book Antiqua"/>
          <w:b/>
          <w:color w:val="000000" w:themeColor="text1"/>
          <w:sz w:val="24"/>
          <w:szCs w:val="24"/>
          <w:lang w:eastAsia="zh-CN"/>
        </w:rPr>
      </w:pPr>
      <w:r w:rsidRPr="001C1732">
        <w:rPr>
          <w:rFonts w:ascii="Book Antiqua" w:hAnsi="Book Antiqua"/>
          <w:b/>
          <w:color w:val="000000" w:themeColor="text1"/>
          <w:sz w:val="24"/>
          <w:szCs w:val="24"/>
        </w:rPr>
        <w:t>Figure</w:t>
      </w:r>
      <w:r w:rsidR="0062158E" w:rsidRPr="001C1732">
        <w:rPr>
          <w:rFonts w:ascii="Book Antiqua" w:hAnsi="Book Antiqua"/>
          <w:b/>
          <w:color w:val="000000" w:themeColor="text1"/>
          <w:sz w:val="24"/>
          <w:szCs w:val="24"/>
        </w:rPr>
        <w:t xml:space="preserve"> </w:t>
      </w:r>
      <w:r w:rsidRPr="001C1732">
        <w:rPr>
          <w:rFonts w:ascii="Book Antiqua" w:hAnsi="Book Antiqua"/>
          <w:b/>
          <w:color w:val="000000" w:themeColor="text1"/>
          <w:sz w:val="24"/>
          <w:szCs w:val="24"/>
        </w:rPr>
        <w:t xml:space="preserve">1 </w:t>
      </w:r>
      <w:r w:rsidR="00867244" w:rsidRPr="001C1732">
        <w:rPr>
          <w:rFonts w:ascii="Book Antiqua" w:hAnsi="Book Antiqua"/>
          <w:b/>
          <w:color w:val="000000" w:themeColor="text1"/>
          <w:sz w:val="24"/>
          <w:szCs w:val="24"/>
        </w:rPr>
        <w:t xml:space="preserve">Experimental setup </w:t>
      </w:r>
      <w:r w:rsidR="0073157C" w:rsidRPr="001C1732">
        <w:rPr>
          <w:rFonts w:ascii="Book Antiqua" w:hAnsi="Book Antiqua"/>
          <w:b/>
          <w:color w:val="000000" w:themeColor="text1"/>
          <w:sz w:val="24"/>
          <w:szCs w:val="24"/>
        </w:rPr>
        <w:t>employed in</w:t>
      </w:r>
      <w:r w:rsidR="00867244" w:rsidRPr="001C1732">
        <w:rPr>
          <w:rFonts w:ascii="Book Antiqua" w:hAnsi="Book Antiqua"/>
          <w:b/>
          <w:color w:val="000000" w:themeColor="text1"/>
          <w:sz w:val="24"/>
          <w:szCs w:val="24"/>
        </w:rPr>
        <w:t xml:space="preserve"> this study.</w:t>
      </w:r>
      <w:r w:rsidR="00E7448F">
        <w:rPr>
          <w:rFonts w:ascii="Book Antiqua" w:eastAsia="宋体" w:hAnsi="Book Antiqua" w:hint="eastAsia"/>
          <w:b/>
          <w:color w:val="000000" w:themeColor="text1"/>
          <w:sz w:val="24"/>
          <w:szCs w:val="24"/>
          <w:lang w:eastAsia="zh-CN"/>
        </w:rPr>
        <w:t xml:space="preserve"> </w:t>
      </w:r>
      <w:r w:rsidR="00E7448F" w:rsidRPr="00E7448F">
        <w:rPr>
          <w:rFonts w:ascii="Book Antiqua" w:hAnsi="Book Antiqua"/>
          <w:caps/>
          <w:color w:val="000000" w:themeColor="text1"/>
          <w:sz w:val="24"/>
          <w:szCs w:val="24"/>
        </w:rPr>
        <w:t>r</w:t>
      </w:r>
      <w:r w:rsidR="00E7448F" w:rsidRPr="001C1732">
        <w:rPr>
          <w:rFonts w:ascii="Book Antiqua" w:hAnsi="Book Antiqua"/>
          <w:color w:val="000000" w:themeColor="text1"/>
          <w:sz w:val="24"/>
          <w:szCs w:val="24"/>
        </w:rPr>
        <w:t>adiofrequency</w:t>
      </w:r>
      <w:r w:rsidR="00E7448F" w:rsidRPr="001C1732">
        <w:rPr>
          <w:rFonts w:ascii="Book Antiqua" w:hAnsi="Book Antiqua"/>
          <w:color w:val="000000" w:themeColor="text1"/>
          <w:kern w:val="24"/>
          <w:sz w:val="24"/>
          <w:szCs w:val="24"/>
        </w:rPr>
        <w:t xml:space="preserve"> </w:t>
      </w:r>
      <w:r w:rsidR="00867244" w:rsidRPr="001C1732">
        <w:rPr>
          <w:rFonts w:ascii="Book Antiqua" w:hAnsi="Book Antiqua"/>
          <w:color w:val="000000" w:themeColor="text1"/>
          <w:kern w:val="24"/>
          <w:sz w:val="24"/>
          <w:szCs w:val="24"/>
        </w:rPr>
        <w:t>ablation of the liver was performed in 10 rats under laparotomy.</w:t>
      </w:r>
    </w:p>
    <w:p w:rsidR="00867244" w:rsidRDefault="00867244" w:rsidP="001C1732">
      <w:pPr>
        <w:widowControl/>
        <w:rPr>
          <w:rFonts w:ascii="Book Antiqua" w:eastAsia="宋体" w:hAnsi="Book Antiqua"/>
          <w:color w:val="000000" w:themeColor="text1"/>
          <w:sz w:val="24"/>
          <w:szCs w:val="24"/>
          <w:lang w:eastAsia="zh-CN"/>
        </w:rPr>
      </w:pPr>
    </w:p>
    <w:p w:rsidR="00E7448F" w:rsidRPr="00E7448F" w:rsidRDefault="00E7448F" w:rsidP="001C1732">
      <w:pPr>
        <w:widowControl/>
        <w:rPr>
          <w:rFonts w:ascii="Book Antiqua" w:eastAsia="宋体" w:hAnsi="Book Antiqua"/>
          <w:color w:val="000000" w:themeColor="text1"/>
          <w:sz w:val="24"/>
          <w:szCs w:val="24"/>
          <w:lang w:eastAsia="zh-CN"/>
        </w:rPr>
      </w:pPr>
      <w:r>
        <w:rPr>
          <w:rFonts w:ascii="Book Antiqua" w:eastAsia="宋体" w:hAnsi="Book Antiqua" w:hint="eastAsia"/>
          <w:noProof/>
          <w:color w:val="000000" w:themeColor="text1"/>
          <w:sz w:val="24"/>
          <w:szCs w:val="24"/>
          <w:lang w:eastAsia="zh-CN"/>
        </w:rPr>
        <w:drawing>
          <wp:inline distT="0" distB="0" distL="0" distR="0">
            <wp:extent cx="4063042" cy="17904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4071905" cy="1794400"/>
                    </a:xfrm>
                    <a:prstGeom prst="rect">
                      <a:avLst/>
                    </a:prstGeom>
                  </pic:spPr>
                </pic:pic>
              </a:graphicData>
            </a:graphic>
          </wp:inline>
        </w:drawing>
      </w:r>
    </w:p>
    <w:p w:rsidR="00867244" w:rsidRPr="00E7448F" w:rsidRDefault="00957BAB" w:rsidP="001C1732">
      <w:pPr>
        <w:widowControl/>
        <w:spacing w:line="360" w:lineRule="auto"/>
        <w:rPr>
          <w:rFonts w:ascii="Book Antiqua" w:eastAsia="宋体" w:hAnsi="Book Antiqua"/>
          <w:b/>
          <w:color w:val="000000" w:themeColor="text1"/>
          <w:kern w:val="24"/>
          <w:sz w:val="24"/>
          <w:szCs w:val="24"/>
          <w:lang w:eastAsia="zh-CN"/>
        </w:rPr>
      </w:pPr>
      <w:r w:rsidRPr="001C1732">
        <w:rPr>
          <w:rFonts w:ascii="Book Antiqua" w:hAnsi="Book Antiqua"/>
          <w:b/>
          <w:color w:val="000000" w:themeColor="text1"/>
          <w:kern w:val="24"/>
          <w:sz w:val="24"/>
          <w:szCs w:val="24"/>
        </w:rPr>
        <w:t xml:space="preserve">Figure 2 B-mode </w:t>
      </w:r>
      <w:r w:rsidR="00E7448F" w:rsidRPr="00E7448F">
        <w:rPr>
          <w:rFonts w:ascii="Book Antiqua" w:hAnsi="Book Antiqua"/>
          <w:b/>
          <w:color w:val="000000" w:themeColor="text1"/>
          <w:kern w:val="24"/>
          <w:sz w:val="24"/>
          <w:szCs w:val="24"/>
        </w:rPr>
        <w:t xml:space="preserve">ultrasound </w:t>
      </w:r>
      <w:r w:rsidR="0073157C" w:rsidRPr="001C1732">
        <w:rPr>
          <w:rFonts w:ascii="Book Antiqua" w:hAnsi="Book Antiqua"/>
          <w:b/>
          <w:color w:val="000000" w:themeColor="text1"/>
          <w:kern w:val="24"/>
          <w:sz w:val="24"/>
          <w:szCs w:val="24"/>
        </w:rPr>
        <w:t xml:space="preserve">image </w:t>
      </w:r>
      <w:r w:rsidRPr="001C1732">
        <w:rPr>
          <w:rFonts w:ascii="Book Antiqua" w:hAnsi="Book Antiqua"/>
          <w:b/>
          <w:color w:val="000000" w:themeColor="text1"/>
          <w:kern w:val="24"/>
          <w:sz w:val="24"/>
          <w:szCs w:val="24"/>
        </w:rPr>
        <w:t xml:space="preserve">and </w:t>
      </w:r>
      <w:r w:rsidR="00E7448F" w:rsidRPr="00E7448F">
        <w:rPr>
          <w:rFonts w:ascii="Book Antiqua" w:hAnsi="Book Antiqua"/>
          <w:b/>
          <w:color w:val="000000" w:themeColor="text1"/>
          <w:kern w:val="24"/>
          <w:sz w:val="24"/>
          <w:szCs w:val="24"/>
        </w:rPr>
        <w:t xml:space="preserve">shear-wave </w:t>
      </w:r>
      <w:proofErr w:type="spellStart"/>
      <w:r w:rsidR="00E7448F" w:rsidRPr="00E7448F">
        <w:rPr>
          <w:rFonts w:ascii="Book Antiqua" w:hAnsi="Book Antiqua"/>
          <w:b/>
          <w:color w:val="000000" w:themeColor="text1"/>
          <w:kern w:val="24"/>
          <w:sz w:val="24"/>
          <w:szCs w:val="24"/>
        </w:rPr>
        <w:t>elastography</w:t>
      </w:r>
      <w:proofErr w:type="spellEnd"/>
      <w:r w:rsidR="00E7448F" w:rsidRPr="00E7448F">
        <w:rPr>
          <w:rFonts w:ascii="Book Antiqua" w:hAnsi="Book Antiqua"/>
          <w:b/>
          <w:color w:val="000000" w:themeColor="text1"/>
          <w:kern w:val="24"/>
          <w:sz w:val="24"/>
          <w:szCs w:val="24"/>
        </w:rPr>
        <w:t xml:space="preserve"> </w:t>
      </w:r>
      <w:r w:rsidRPr="001C1732">
        <w:rPr>
          <w:rFonts w:ascii="Book Antiqua" w:hAnsi="Book Antiqua"/>
          <w:b/>
          <w:color w:val="000000" w:themeColor="text1"/>
          <w:kern w:val="24"/>
          <w:sz w:val="24"/>
          <w:szCs w:val="24"/>
        </w:rPr>
        <w:t xml:space="preserve">image of </w:t>
      </w:r>
      <w:r w:rsidR="0073157C" w:rsidRPr="001C1732">
        <w:rPr>
          <w:rFonts w:ascii="Book Antiqua" w:hAnsi="Book Antiqua"/>
          <w:b/>
          <w:color w:val="000000" w:themeColor="text1"/>
          <w:kern w:val="24"/>
          <w:sz w:val="24"/>
          <w:szCs w:val="24"/>
        </w:rPr>
        <w:t>a</w:t>
      </w:r>
      <w:r w:rsidRPr="001C1732">
        <w:rPr>
          <w:rFonts w:ascii="Book Antiqua" w:hAnsi="Book Antiqua"/>
          <w:b/>
          <w:color w:val="000000" w:themeColor="text1"/>
          <w:kern w:val="24"/>
          <w:sz w:val="24"/>
          <w:szCs w:val="24"/>
        </w:rPr>
        <w:t xml:space="preserve"> thermal lesion.</w:t>
      </w:r>
      <w:r w:rsidR="00E7448F">
        <w:rPr>
          <w:rFonts w:ascii="Book Antiqua" w:eastAsia="宋体" w:hAnsi="Book Antiqua" w:hint="eastAsia"/>
          <w:b/>
          <w:color w:val="000000" w:themeColor="text1"/>
          <w:kern w:val="24"/>
          <w:sz w:val="24"/>
          <w:szCs w:val="24"/>
          <w:lang w:eastAsia="zh-CN"/>
        </w:rPr>
        <w:t xml:space="preserve"> </w:t>
      </w:r>
      <w:r w:rsidR="00867244" w:rsidRPr="00E7448F">
        <w:rPr>
          <w:rFonts w:ascii="Book Antiqua" w:hAnsi="Book Antiqua"/>
          <w:color w:val="000000" w:themeColor="text1"/>
          <w:kern w:val="24"/>
          <w:sz w:val="24"/>
          <w:szCs w:val="24"/>
        </w:rPr>
        <w:t>A:</w:t>
      </w:r>
      <w:r w:rsidR="00867244" w:rsidRPr="001C1732">
        <w:rPr>
          <w:rFonts w:ascii="Book Antiqua" w:hAnsi="Book Antiqua"/>
          <w:color w:val="000000" w:themeColor="text1"/>
          <w:kern w:val="24"/>
          <w:sz w:val="24"/>
          <w:szCs w:val="24"/>
        </w:rPr>
        <w:t xml:space="preserve"> B-mode </w:t>
      </w:r>
      <w:r w:rsidR="00E7448F" w:rsidRPr="001C1732">
        <w:rPr>
          <w:rFonts w:ascii="Book Antiqua" w:hAnsi="Book Antiqua"/>
          <w:color w:val="000000" w:themeColor="text1"/>
          <w:sz w:val="24"/>
          <w:szCs w:val="24"/>
        </w:rPr>
        <w:t xml:space="preserve">ultrasound </w:t>
      </w:r>
      <w:r w:rsidR="0073157C" w:rsidRPr="001C1732">
        <w:rPr>
          <w:rFonts w:ascii="Book Antiqua" w:hAnsi="Book Antiqua"/>
          <w:color w:val="000000" w:themeColor="text1"/>
          <w:kern w:val="24"/>
          <w:sz w:val="24"/>
          <w:szCs w:val="24"/>
        </w:rPr>
        <w:t xml:space="preserve">image </w:t>
      </w:r>
      <w:r w:rsidR="00867244" w:rsidRPr="001C1732">
        <w:rPr>
          <w:rFonts w:ascii="Book Antiqua" w:hAnsi="Book Antiqua"/>
          <w:color w:val="000000" w:themeColor="text1"/>
          <w:kern w:val="24"/>
          <w:sz w:val="24"/>
          <w:szCs w:val="24"/>
        </w:rPr>
        <w:t xml:space="preserve">of </w:t>
      </w:r>
      <w:r w:rsidR="0073157C" w:rsidRPr="001C1732">
        <w:rPr>
          <w:rFonts w:ascii="Book Antiqua" w:hAnsi="Book Antiqua"/>
          <w:color w:val="000000" w:themeColor="text1"/>
          <w:kern w:val="24"/>
          <w:sz w:val="24"/>
          <w:szCs w:val="24"/>
        </w:rPr>
        <w:t>the</w:t>
      </w:r>
      <w:r w:rsidR="00867244" w:rsidRPr="001C1732">
        <w:rPr>
          <w:rFonts w:ascii="Book Antiqua" w:hAnsi="Book Antiqua"/>
          <w:color w:val="000000" w:themeColor="text1"/>
          <w:kern w:val="24"/>
          <w:sz w:val="24"/>
          <w:szCs w:val="24"/>
        </w:rPr>
        <w:t xml:space="preserve"> liver obtained 15 min after ablation </w:t>
      </w:r>
      <w:r w:rsidR="0073157C" w:rsidRPr="001C1732">
        <w:rPr>
          <w:rFonts w:ascii="Book Antiqua" w:hAnsi="Book Antiqua"/>
          <w:color w:val="000000" w:themeColor="text1"/>
          <w:kern w:val="24"/>
          <w:sz w:val="24"/>
          <w:szCs w:val="24"/>
        </w:rPr>
        <w:t>shows</w:t>
      </w:r>
      <w:r w:rsidR="00867244" w:rsidRPr="001C1732">
        <w:rPr>
          <w:rFonts w:ascii="Book Antiqua" w:hAnsi="Book Antiqua"/>
          <w:color w:val="000000" w:themeColor="text1"/>
          <w:kern w:val="24"/>
          <w:sz w:val="24"/>
          <w:szCs w:val="24"/>
        </w:rPr>
        <w:t xml:space="preserve"> </w:t>
      </w:r>
      <w:r w:rsidR="0073157C" w:rsidRPr="001C1732">
        <w:rPr>
          <w:rFonts w:ascii="Book Antiqua" w:hAnsi="Book Antiqua"/>
          <w:color w:val="000000" w:themeColor="text1"/>
          <w:kern w:val="24"/>
          <w:sz w:val="24"/>
          <w:szCs w:val="24"/>
        </w:rPr>
        <w:t xml:space="preserve">a poorly </w:t>
      </w:r>
      <w:r w:rsidR="00867244" w:rsidRPr="001C1732">
        <w:rPr>
          <w:rFonts w:ascii="Book Antiqua" w:hAnsi="Book Antiqua"/>
          <w:color w:val="000000" w:themeColor="text1"/>
          <w:kern w:val="24"/>
          <w:sz w:val="24"/>
          <w:szCs w:val="24"/>
        </w:rPr>
        <w:t xml:space="preserve">defined </w:t>
      </w:r>
      <w:proofErr w:type="spellStart"/>
      <w:r w:rsidR="00867244" w:rsidRPr="001C1732">
        <w:rPr>
          <w:rFonts w:ascii="Book Antiqua" w:hAnsi="Book Antiqua"/>
          <w:color w:val="000000" w:themeColor="text1"/>
          <w:kern w:val="24"/>
          <w:sz w:val="24"/>
          <w:szCs w:val="24"/>
        </w:rPr>
        <w:t>hypoechoic</w:t>
      </w:r>
      <w:proofErr w:type="spellEnd"/>
      <w:r w:rsidR="00867244" w:rsidRPr="001C1732">
        <w:rPr>
          <w:rFonts w:ascii="Book Antiqua" w:hAnsi="Book Antiqua"/>
          <w:color w:val="000000" w:themeColor="text1"/>
          <w:kern w:val="24"/>
          <w:sz w:val="24"/>
          <w:szCs w:val="24"/>
        </w:rPr>
        <w:t xml:space="preserve"> lesion </w:t>
      </w:r>
      <w:r w:rsidR="00E7448F">
        <w:rPr>
          <w:rFonts w:ascii="Book Antiqua" w:hAnsi="Book Antiqua"/>
          <w:color w:val="000000" w:themeColor="text1"/>
          <w:kern w:val="24"/>
          <w:sz w:val="24"/>
          <w:szCs w:val="24"/>
        </w:rPr>
        <w:t xml:space="preserve">with a </w:t>
      </w:r>
      <w:proofErr w:type="spellStart"/>
      <w:r w:rsidR="00E7448F">
        <w:rPr>
          <w:rFonts w:ascii="Book Antiqua" w:hAnsi="Book Antiqua"/>
          <w:color w:val="000000" w:themeColor="text1"/>
          <w:kern w:val="24"/>
          <w:sz w:val="24"/>
          <w:szCs w:val="24"/>
        </w:rPr>
        <w:t>hyperechoic</w:t>
      </w:r>
      <w:proofErr w:type="spellEnd"/>
      <w:r w:rsidR="00E7448F">
        <w:rPr>
          <w:rFonts w:ascii="Book Antiqua" w:hAnsi="Book Antiqua"/>
          <w:color w:val="000000" w:themeColor="text1"/>
          <w:kern w:val="24"/>
          <w:sz w:val="24"/>
          <w:szCs w:val="24"/>
        </w:rPr>
        <w:t xml:space="preserve"> rim (arrows)</w:t>
      </w:r>
      <w:r w:rsidR="00E7448F" w:rsidRPr="00E7448F">
        <w:rPr>
          <w:rFonts w:ascii="Book Antiqua" w:eastAsia="宋体" w:hAnsi="Book Antiqua" w:hint="eastAsia"/>
          <w:color w:val="000000" w:themeColor="text1"/>
          <w:kern w:val="24"/>
          <w:sz w:val="24"/>
          <w:szCs w:val="24"/>
          <w:lang w:eastAsia="zh-CN"/>
        </w:rPr>
        <w:t xml:space="preserve">; </w:t>
      </w:r>
      <w:r w:rsidR="00867244" w:rsidRPr="00E7448F">
        <w:rPr>
          <w:rFonts w:ascii="Book Antiqua" w:hAnsi="Book Antiqua"/>
          <w:color w:val="000000" w:themeColor="text1"/>
          <w:kern w:val="24"/>
          <w:sz w:val="24"/>
          <w:szCs w:val="24"/>
        </w:rPr>
        <w:t>B:</w:t>
      </w:r>
      <w:r w:rsidR="00867244" w:rsidRPr="001C1732">
        <w:rPr>
          <w:rFonts w:ascii="Book Antiqua" w:hAnsi="Book Antiqua"/>
          <w:color w:val="000000" w:themeColor="text1"/>
          <w:kern w:val="24"/>
          <w:sz w:val="24"/>
          <w:szCs w:val="24"/>
        </w:rPr>
        <w:t xml:space="preserve"> Corresponding </w:t>
      </w:r>
      <w:r w:rsidR="00E7448F" w:rsidRPr="001C1732">
        <w:rPr>
          <w:rFonts w:ascii="Book Antiqua" w:hAnsi="Book Antiqua"/>
          <w:color w:val="000000" w:themeColor="text1"/>
          <w:sz w:val="24"/>
          <w:szCs w:val="24"/>
        </w:rPr>
        <w:t xml:space="preserve">shear-wave </w:t>
      </w:r>
      <w:proofErr w:type="spellStart"/>
      <w:r w:rsidR="00E7448F" w:rsidRPr="001C1732">
        <w:rPr>
          <w:rFonts w:ascii="Book Antiqua" w:hAnsi="Book Antiqua"/>
          <w:color w:val="000000" w:themeColor="text1"/>
          <w:sz w:val="24"/>
          <w:szCs w:val="24"/>
        </w:rPr>
        <w:t>elastography</w:t>
      </w:r>
      <w:proofErr w:type="spellEnd"/>
      <w:r w:rsidR="00E7448F" w:rsidRPr="001C1732">
        <w:rPr>
          <w:rFonts w:ascii="Book Antiqua" w:hAnsi="Book Antiqua"/>
          <w:color w:val="000000" w:themeColor="text1"/>
          <w:kern w:val="24"/>
          <w:sz w:val="24"/>
          <w:szCs w:val="24"/>
        </w:rPr>
        <w:t xml:space="preserve"> </w:t>
      </w:r>
      <w:r w:rsidR="00867244" w:rsidRPr="001C1732">
        <w:rPr>
          <w:rFonts w:ascii="Book Antiqua" w:hAnsi="Book Antiqua"/>
          <w:color w:val="000000" w:themeColor="text1"/>
          <w:kern w:val="24"/>
          <w:sz w:val="24"/>
          <w:szCs w:val="24"/>
        </w:rPr>
        <w:t>image of the liver clearly delineates the ablated area (arrows).</w:t>
      </w:r>
    </w:p>
    <w:p w:rsidR="00867244" w:rsidRDefault="00867244" w:rsidP="001C1732">
      <w:pPr>
        <w:spacing w:line="360" w:lineRule="auto"/>
        <w:rPr>
          <w:rFonts w:ascii="Book Antiqua" w:eastAsia="宋体" w:hAnsi="Book Antiqua"/>
          <w:b/>
          <w:color w:val="000000" w:themeColor="text1"/>
          <w:sz w:val="24"/>
          <w:szCs w:val="24"/>
          <w:lang w:eastAsia="zh-CN"/>
        </w:rPr>
      </w:pPr>
    </w:p>
    <w:p w:rsidR="00E7448F" w:rsidRPr="00E7448F" w:rsidRDefault="00E7448F" w:rsidP="001C1732">
      <w:pPr>
        <w:spacing w:line="360" w:lineRule="auto"/>
        <w:rPr>
          <w:rFonts w:ascii="Book Antiqua" w:eastAsia="宋体" w:hAnsi="Book Antiqua"/>
          <w:b/>
          <w:color w:val="000000" w:themeColor="text1"/>
          <w:sz w:val="24"/>
          <w:szCs w:val="24"/>
          <w:lang w:eastAsia="zh-CN"/>
        </w:rPr>
      </w:pPr>
      <w:r>
        <w:rPr>
          <w:rFonts w:ascii="Book Antiqua" w:eastAsia="宋体" w:hAnsi="Book Antiqua" w:hint="eastAsia"/>
          <w:b/>
          <w:noProof/>
          <w:color w:val="000000" w:themeColor="text1"/>
          <w:sz w:val="24"/>
          <w:szCs w:val="24"/>
          <w:lang w:eastAsia="zh-CN"/>
        </w:rPr>
        <w:lastRenderedPageBreak/>
        <w:drawing>
          <wp:inline distT="0" distB="0" distL="0" distR="0">
            <wp:extent cx="3278038" cy="27779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3283139" cy="2782321"/>
                    </a:xfrm>
                    <a:prstGeom prst="rect">
                      <a:avLst/>
                    </a:prstGeom>
                  </pic:spPr>
                </pic:pic>
              </a:graphicData>
            </a:graphic>
          </wp:inline>
        </w:drawing>
      </w:r>
    </w:p>
    <w:p w:rsidR="00867244" w:rsidRPr="001C1732" w:rsidRDefault="00EB6E40" w:rsidP="001C1732">
      <w:pPr>
        <w:spacing w:line="360" w:lineRule="auto"/>
        <w:rPr>
          <w:rFonts w:ascii="Book Antiqua" w:hAnsi="Book Antiqua"/>
          <w:color w:val="000000" w:themeColor="text1"/>
          <w:sz w:val="24"/>
          <w:szCs w:val="24"/>
        </w:rPr>
      </w:pPr>
      <w:r w:rsidRPr="001C1732">
        <w:rPr>
          <w:rFonts w:ascii="Book Antiqua" w:hAnsi="Book Antiqua"/>
          <w:b/>
          <w:color w:val="000000" w:themeColor="text1"/>
          <w:sz w:val="24"/>
          <w:szCs w:val="24"/>
        </w:rPr>
        <w:t>Figure 3</w:t>
      </w:r>
      <w:r w:rsidR="002C32A3" w:rsidRPr="001C1732">
        <w:rPr>
          <w:rFonts w:ascii="Book Antiqua" w:hAnsi="Book Antiqua"/>
          <w:b/>
          <w:color w:val="000000" w:themeColor="text1"/>
          <w:sz w:val="24"/>
          <w:szCs w:val="24"/>
        </w:rPr>
        <w:t xml:space="preserve"> </w:t>
      </w:r>
      <w:r w:rsidRPr="001C1732">
        <w:rPr>
          <w:rFonts w:ascii="Book Antiqua" w:hAnsi="Book Antiqua"/>
          <w:b/>
          <w:color w:val="000000" w:themeColor="text1"/>
          <w:sz w:val="24"/>
          <w:szCs w:val="24"/>
        </w:rPr>
        <w:t>Liver tissue stiffness values of the thermal lesions.</w:t>
      </w:r>
      <w:r w:rsidR="00E7448F">
        <w:rPr>
          <w:rFonts w:ascii="Book Antiqua" w:eastAsia="宋体" w:hAnsi="Book Antiqua" w:hint="eastAsia"/>
          <w:color w:val="000000" w:themeColor="text1"/>
          <w:sz w:val="24"/>
          <w:szCs w:val="24"/>
          <w:lang w:eastAsia="zh-CN"/>
        </w:rPr>
        <w:t xml:space="preserve"> </w:t>
      </w:r>
      <w:r w:rsidR="00867244" w:rsidRPr="001C1732">
        <w:rPr>
          <w:rFonts w:ascii="Book Antiqua" w:hAnsi="Book Antiqua"/>
          <w:color w:val="000000" w:themeColor="text1"/>
          <w:sz w:val="24"/>
          <w:szCs w:val="24"/>
        </w:rPr>
        <w:t xml:space="preserve">Mean tissue stiffness of the central </w:t>
      </w:r>
      <w:r w:rsidR="00356AD2"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peripheral </w:t>
      </w:r>
      <w:r w:rsidR="00356AD2"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and non-ablated </w:t>
      </w:r>
      <w:r w:rsidR="00356AD2"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o</w:t>
      </w:r>
      <w:r w:rsidR="00E7448F">
        <w:rPr>
          <w:rFonts w:ascii="Book Antiqua" w:hAnsi="Book Antiqua"/>
          <w:color w:val="000000" w:themeColor="text1"/>
          <w:sz w:val="24"/>
          <w:szCs w:val="24"/>
        </w:rPr>
        <w:t xml:space="preserve">f the livers after </w:t>
      </w:r>
      <w:r w:rsidR="00E7448F" w:rsidRPr="00E7448F">
        <w:rPr>
          <w:rFonts w:ascii="Book Antiqua" w:hAnsi="Book Antiqua"/>
          <w:color w:val="000000" w:themeColor="text1"/>
          <w:sz w:val="24"/>
          <w:szCs w:val="24"/>
        </w:rPr>
        <w:t>r</w:t>
      </w:r>
      <w:r w:rsidR="00E7448F" w:rsidRPr="001C1732">
        <w:rPr>
          <w:rFonts w:ascii="Book Antiqua" w:hAnsi="Book Antiqua"/>
          <w:color w:val="000000" w:themeColor="text1"/>
          <w:sz w:val="24"/>
          <w:szCs w:val="24"/>
        </w:rPr>
        <w:t>adiofrequency</w:t>
      </w:r>
      <w:r w:rsidR="00E7448F" w:rsidRPr="001C1732">
        <w:rPr>
          <w:rFonts w:ascii="Book Antiqua" w:hAnsi="Book Antiqua"/>
          <w:color w:val="000000" w:themeColor="text1"/>
          <w:kern w:val="24"/>
          <w:sz w:val="24"/>
          <w:szCs w:val="24"/>
        </w:rPr>
        <w:t xml:space="preserve"> </w:t>
      </w:r>
      <w:r w:rsidR="00E7448F">
        <w:rPr>
          <w:rFonts w:ascii="Book Antiqua" w:hAnsi="Book Antiqua"/>
          <w:color w:val="000000" w:themeColor="text1"/>
          <w:sz w:val="24"/>
          <w:szCs w:val="24"/>
        </w:rPr>
        <w:t>ablation.</w:t>
      </w:r>
      <w:r w:rsidR="00E7448F">
        <w:rPr>
          <w:rFonts w:ascii="Book Antiqua" w:eastAsia="宋体" w:hAnsi="Book Antiqua" w:hint="eastAsia"/>
          <w:color w:val="000000" w:themeColor="text1"/>
          <w:sz w:val="24"/>
          <w:szCs w:val="24"/>
          <w:lang w:eastAsia="zh-CN"/>
        </w:rPr>
        <w:t xml:space="preserve"> </w:t>
      </w:r>
      <w:r w:rsidR="00867244" w:rsidRPr="001C1732">
        <w:rPr>
          <w:rFonts w:ascii="Book Antiqua" w:hAnsi="Book Antiqua"/>
          <w:color w:val="000000" w:themeColor="text1"/>
          <w:sz w:val="24"/>
          <w:szCs w:val="24"/>
        </w:rPr>
        <w:t xml:space="preserve">The images </w:t>
      </w:r>
      <w:r w:rsidR="00B9267C" w:rsidRPr="001C1732">
        <w:rPr>
          <w:rFonts w:ascii="Book Antiqua" w:hAnsi="Book Antiqua"/>
          <w:color w:val="000000" w:themeColor="text1"/>
          <w:sz w:val="24"/>
          <w:szCs w:val="24"/>
        </w:rPr>
        <w:t>at the top show</w:t>
      </w:r>
      <w:r w:rsidR="00867244" w:rsidRPr="001C1732">
        <w:rPr>
          <w:rFonts w:ascii="Book Antiqua" w:hAnsi="Book Antiqua"/>
          <w:color w:val="000000" w:themeColor="text1"/>
          <w:sz w:val="24"/>
          <w:szCs w:val="24"/>
        </w:rPr>
        <w:t xml:space="preserve"> examples of how the regions of interest in each </w:t>
      </w:r>
      <w:r w:rsidR="00356AD2" w:rsidRPr="001C1732">
        <w:rPr>
          <w:rFonts w:ascii="Book Antiqua" w:hAnsi="Book Antiqua"/>
          <w:color w:val="000000" w:themeColor="text1"/>
          <w:sz w:val="24"/>
          <w:szCs w:val="24"/>
        </w:rPr>
        <w:t>zone</w:t>
      </w:r>
      <w:r w:rsidR="00867244" w:rsidRPr="001C1732">
        <w:rPr>
          <w:rFonts w:ascii="Book Antiqua" w:hAnsi="Book Antiqua"/>
          <w:color w:val="000000" w:themeColor="text1"/>
          <w:sz w:val="24"/>
          <w:szCs w:val="24"/>
        </w:rPr>
        <w:t xml:space="preserve"> were </w:t>
      </w:r>
      <w:r w:rsidR="00B9267C" w:rsidRPr="001C1732">
        <w:rPr>
          <w:rFonts w:ascii="Book Antiqua" w:hAnsi="Book Antiqua"/>
          <w:color w:val="000000" w:themeColor="text1"/>
          <w:sz w:val="24"/>
          <w:szCs w:val="24"/>
        </w:rPr>
        <w:t>selected</w:t>
      </w:r>
      <w:r w:rsidR="00867244" w:rsidRPr="001C1732">
        <w:rPr>
          <w:rFonts w:ascii="Book Antiqua" w:hAnsi="Book Antiqua"/>
          <w:color w:val="000000" w:themeColor="text1"/>
          <w:sz w:val="24"/>
          <w:szCs w:val="24"/>
        </w:rPr>
        <w:t>.</w:t>
      </w:r>
    </w:p>
    <w:p w:rsidR="00867244" w:rsidRDefault="00867244" w:rsidP="001C1732">
      <w:pPr>
        <w:widowControl/>
        <w:rPr>
          <w:rFonts w:ascii="Book Antiqua" w:eastAsia="宋体" w:hAnsi="Book Antiqua"/>
          <w:color w:val="000000" w:themeColor="text1"/>
          <w:sz w:val="24"/>
          <w:szCs w:val="24"/>
          <w:lang w:eastAsia="zh-CN"/>
        </w:rPr>
      </w:pPr>
    </w:p>
    <w:p w:rsidR="00E7448F" w:rsidRPr="00E7448F" w:rsidRDefault="00E7448F" w:rsidP="001C1732">
      <w:pPr>
        <w:widowControl/>
        <w:rPr>
          <w:rFonts w:ascii="Book Antiqua" w:eastAsia="宋体" w:hAnsi="Book Antiqua"/>
          <w:color w:val="000000" w:themeColor="text1"/>
          <w:sz w:val="24"/>
          <w:szCs w:val="24"/>
          <w:lang w:eastAsia="zh-CN"/>
        </w:rPr>
      </w:pPr>
      <w:r>
        <w:rPr>
          <w:rFonts w:ascii="Book Antiqua" w:eastAsia="宋体" w:hAnsi="Book Antiqua" w:hint="eastAsia"/>
          <w:noProof/>
          <w:color w:val="000000" w:themeColor="text1"/>
          <w:sz w:val="24"/>
          <w:szCs w:val="24"/>
          <w:lang w:eastAsia="zh-CN"/>
        </w:rPr>
        <w:drawing>
          <wp:inline distT="0" distB="0" distL="0" distR="0">
            <wp:extent cx="3528204" cy="21528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
                      <a:extLst>
                        <a:ext uri="{28A0092B-C50C-407E-A947-70E740481C1C}">
                          <a14:useLocalDpi xmlns:a14="http://schemas.microsoft.com/office/drawing/2010/main" val="0"/>
                        </a:ext>
                      </a:extLst>
                    </a:blip>
                    <a:stretch>
                      <a:fillRect/>
                    </a:stretch>
                  </pic:blipFill>
                  <pic:spPr>
                    <a:xfrm>
                      <a:off x="0" y="0"/>
                      <a:ext cx="3543057" cy="2161865"/>
                    </a:xfrm>
                    <a:prstGeom prst="rect">
                      <a:avLst/>
                    </a:prstGeom>
                  </pic:spPr>
                </pic:pic>
              </a:graphicData>
            </a:graphic>
          </wp:inline>
        </w:drawing>
      </w:r>
    </w:p>
    <w:p w:rsidR="00867244" w:rsidRPr="00E7448F" w:rsidRDefault="00565AEC" w:rsidP="001C1732">
      <w:pPr>
        <w:widowControl/>
        <w:spacing w:line="360" w:lineRule="auto"/>
        <w:rPr>
          <w:rFonts w:ascii="Book Antiqua" w:eastAsia="宋体" w:hAnsi="Book Antiqua"/>
          <w:color w:val="000000" w:themeColor="text1"/>
          <w:kern w:val="24"/>
          <w:sz w:val="24"/>
          <w:szCs w:val="24"/>
          <w:lang w:eastAsia="zh-CN"/>
        </w:rPr>
      </w:pPr>
      <w:r w:rsidRPr="001C1732">
        <w:rPr>
          <w:rFonts w:ascii="Book Antiqua" w:hAnsi="Book Antiqua"/>
          <w:b/>
          <w:color w:val="000000" w:themeColor="text1"/>
          <w:kern w:val="24"/>
          <w:sz w:val="24"/>
          <w:szCs w:val="24"/>
        </w:rPr>
        <w:t xml:space="preserve">Figure 4 </w:t>
      </w:r>
      <w:proofErr w:type="spellStart"/>
      <w:r w:rsidRPr="001C1732">
        <w:rPr>
          <w:rFonts w:ascii="Book Antiqua" w:hAnsi="Book Antiqua"/>
          <w:b/>
          <w:color w:val="000000" w:themeColor="text1"/>
          <w:kern w:val="24"/>
          <w:sz w:val="24"/>
          <w:szCs w:val="24"/>
        </w:rPr>
        <w:t>Histopathologic</w:t>
      </w:r>
      <w:r w:rsidR="00B9267C" w:rsidRPr="001C1732">
        <w:rPr>
          <w:rFonts w:ascii="Book Antiqua" w:hAnsi="Book Antiqua"/>
          <w:b/>
          <w:color w:val="000000" w:themeColor="text1"/>
          <w:kern w:val="24"/>
          <w:sz w:val="24"/>
          <w:szCs w:val="24"/>
        </w:rPr>
        <w:t>al</w:t>
      </w:r>
      <w:proofErr w:type="spellEnd"/>
      <w:r w:rsidRPr="001C1732">
        <w:rPr>
          <w:rFonts w:ascii="Book Antiqua" w:hAnsi="Book Antiqua"/>
          <w:b/>
          <w:color w:val="000000" w:themeColor="text1"/>
          <w:kern w:val="24"/>
          <w:sz w:val="24"/>
          <w:szCs w:val="24"/>
        </w:rPr>
        <w:t xml:space="preserve"> findings of </w:t>
      </w:r>
      <w:r w:rsidR="00B9267C" w:rsidRPr="001C1732">
        <w:rPr>
          <w:rFonts w:ascii="Book Antiqua" w:hAnsi="Book Antiqua"/>
          <w:b/>
          <w:color w:val="000000" w:themeColor="text1"/>
          <w:kern w:val="24"/>
          <w:sz w:val="24"/>
          <w:szCs w:val="24"/>
        </w:rPr>
        <w:t>a</w:t>
      </w:r>
      <w:r w:rsidRPr="001C1732">
        <w:rPr>
          <w:rFonts w:ascii="Book Antiqua" w:hAnsi="Book Antiqua"/>
          <w:b/>
          <w:color w:val="000000" w:themeColor="text1"/>
          <w:kern w:val="24"/>
          <w:sz w:val="24"/>
          <w:szCs w:val="24"/>
        </w:rPr>
        <w:t xml:space="preserve"> thermal lesion.</w:t>
      </w:r>
      <w:r w:rsidR="00E7448F" w:rsidRPr="00E7448F">
        <w:rPr>
          <w:rFonts w:ascii="Book Antiqua" w:eastAsia="宋体" w:hAnsi="Book Antiqua" w:hint="eastAsia"/>
          <w:color w:val="000000" w:themeColor="text1"/>
          <w:kern w:val="24"/>
          <w:sz w:val="24"/>
          <w:szCs w:val="24"/>
          <w:lang w:eastAsia="zh-CN"/>
        </w:rPr>
        <w:t xml:space="preserve"> </w:t>
      </w:r>
      <w:r w:rsidR="00867244" w:rsidRPr="00E7448F">
        <w:rPr>
          <w:rFonts w:ascii="Book Antiqua" w:hAnsi="Book Antiqua"/>
          <w:color w:val="000000" w:themeColor="text1"/>
          <w:kern w:val="24"/>
          <w:sz w:val="24"/>
          <w:szCs w:val="24"/>
        </w:rPr>
        <w:t xml:space="preserve">A: Gross </w:t>
      </w:r>
      <w:r w:rsidR="00B9267C" w:rsidRPr="00E7448F">
        <w:rPr>
          <w:rFonts w:ascii="Book Antiqua" w:hAnsi="Book Antiqua"/>
          <w:color w:val="000000" w:themeColor="text1"/>
          <w:kern w:val="24"/>
          <w:sz w:val="24"/>
          <w:szCs w:val="24"/>
        </w:rPr>
        <w:t xml:space="preserve">pathological </w:t>
      </w:r>
      <w:r w:rsidR="00E7448F">
        <w:rPr>
          <w:rFonts w:ascii="Book Antiqua" w:hAnsi="Book Antiqua"/>
          <w:color w:val="000000" w:themeColor="text1"/>
          <w:kern w:val="24"/>
          <w:sz w:val="24"/>
          <w:szCs w:val="24"/>
        </w:rPr>
        <w:t>examination of a</w:t>
      </w:r>
      <w:r w:rsidR="00867244" w:rsidRPr="00E7448F">
        <w:rPr>
          <w:rFonts w:ascii="Book Antiqua" w:hAnsi="Book Antiqua"/>
          <w:color w:val="000000" w:themeColor="text1"/>
          <w:kern w:val="24"/>
          <w:sz w:val="24"/>
          <w:szCs w:val="24"/>
        </w:rPr>
        <w:t xml:space="preserve"> </w:t>
      </w:r>
      <w:r w:rsidR="00E7448F" w:rsidRPr="00E7448F">
        <w:rPr>
          <w:rFonts w:ascii="Book Antiqua" w:hAnsi="Book Antiqua"/>
          <w:color w:val="000000" w:themeColor="text1"/>
          <w:sz w:val="24"/>
          <w:szCs w:val="24"/>
        </w:rPr>
        <w:t>r</w:t>
      </w:r>
      <w:r w:rsidR="00E7448F" w:rsidRPr="001C1732">
        <w:rPr>
          <w:rFonts w:ascii="Book Antiqua" w:hAnsi="Book Antiqua"/>
          <w:color w:val="000000" w:themeColor="text1"/>
          <w:sz w:val="24"/>
          <w:szCs w:val="24"/>
        </w:rPr>
        <w:t>adiofrequency</w:t>
      </w:r>
      <w:r w:rsidR="00E7448F" w:rsidRPr="001C1732">
        <w:rPr>
          <w:rFonts w:ascii="Book Antiqua" w:hAnsi="Book Antiqua"/>
          <w:color w:val="000000" w:themeColor="text1"/>
          <w:kern w:val="24"/>
          <w:sz w:val="24"/>
          <w:szCs w:val="24"/>
        </w:rPr>
        <w:t xml:space="preserve"> </w:t>
      </w:r>
      <w:r w:rsidR="00E7448F">
        <w:rPr>
          <w:rFonts w:ascii="Book Antiqua" w:eastAsia="宋体" w:hAnsi="Book Antiqua" w:hint="eastAsia"/>
          <w:color w:val="000000" w:themeColor="text1"/>
          <w:kern w:val="24"/>
          <w:sz w:val="24"/>
          <w:szCs w:val="24"/>
          <w:lang w:eastAsia="zh-CN"/>
        </w:rPr>
        <w:t>(</w:t>
      </w:r>
      <w:r w:rsidR="00867244" w:rsidRPr="00E7448F">
        <w:rPr>
          <w:rFonts w:ascii="Book Antiqua" w:hAnsi="Book Antiqua"/>
          <w:color w:val="000000" w:themeColor="text1"/>
          <w:kern w:val="24"/>
          <w:sz w:val="24"/>
          <w:szCs w:val="24"/>
        </w:rPr>
        <w:t>RF</w:t>
      </w:r>
      <w:r w:rsidR="00E7448F">
        <w:rPr>
          <w:rFonts w:ascii="Book Antiqua" w:eastAsia="宋体" w:hAnsi="Book Antiqua" w:hint="eastAsia"/>
          <w:color w:val="000000" w:themeColor="text1"/>
          <w:kern w:val="24"/>
          <w:sz w:val="24"/>
          <w:szCs w:val="24"/>
          <w:lang w:eastAsia="zh-CN"/>
        </w:rPr>
        <w:t>)</w:t>
      </w:r>
      <w:r w:rsidR="00867244" w:rsidRPr="00E7448F">
        <w:rPr>
          <w:rFonts w:ascii="Book Antiqua" w:hAnsi="Book Antiqua"/>
          <w:color w:val="000000" w:themeColor="text1"/>
          <w:kern w:val="24"/>
          <w:sz w:val="24"/>
          <w:szCs w:val="24"/>
        </w:rPr>
        <w:t>-ablated liver shows a core area of white coagulation and a surrounding dark rim of hemorrhagic t</w:t>
      </w:r>
      <w:r w:rsidR="00E7448F" w:rsidRPr="00E7448F">
        <w:rPr>
          <w:rFonts w:ascii="Book Antiqua" w:hAnsi="Book Antiqua"/>
          <w:color w:val="000000" w:themeColor="text1"/>
          <w:kern w:val="24"/>
          <w:sz w:val="24"/>
          <w:szCs w:val="24"/>
        </w:rPr>
        <w:t>issue (arrows). Scale bar: 5 mm</w:t>
      </w:r>
      <w:r w:rsidR="00E7448F" w:rsidRPr="00E7448F">
        <w:rPr>
          <w:rFonts w:ascii="Book Antiqua" w:eastAsia="宋体" w:hAnsi="Book Antiqua" w:hint="eastAsia"/>
          <w:color w:val="000000" w:themeColor="text1"/>
          <w:kern w:val="24"/>
          <w:sz w:val="24"/>
          <w:szCs w:val="24"/>
          <w:lang w:eastAsia="zh-CN"/>
        </w:rPr>
        <w:t xml:space="preserve">; </w:t>
      </w:r>
      <w:r w:rsidR="00867244" w:rsidRPr="00E7448F">
        <w:rPr>
          <w:rFonts w:ascii="Book Antiqua" w:hAnsi="Book Antiqua"/>
          <w:color w:val="000000" w:themeColor="text1"/>
          <w:kern w:val="24"/>
          <w:sz w:val="24"/>
          <w:szCs w:val="24"/>
        </w:rPr>
        <w:t xml:space="preserve">B, C: H-E staining of an RF-ablated liver shows a hemorrhagic rim surrounding the ablated area (arrows), </w:t>
      </w:r>
      <w:r w:rsidR="00A35568" w:rsidRPr="00E7448F">
        <w:rPr>
          <w:rFonts w:ascii="Book Antiqua" w:hAnsi="Book Antiqua"/>
          <w:color w:val="000000" w:themeColor="text1"/>
          <w:kern w:val="24"/>
          <w:sz w:val="24"/>
          <w:szCs w:val="24"/>
        </w:rPr>
        <w:t>with</w:t>
      </w:r>
      <w:r w:rsidR="00867244" w:rsidRPr="00E7448F">
        <w:rPr>
          <w:rFonts w:ascii="Book Antiqua" w:hAnsi="Book Antiqua"/>
          <w:color w:val="000000" w:themeColor="text1"/>
          <w:kern w:val="24"/>
          <w:sz w:val="24"/>
          <w:szCs w:val="24"/>
        </w:rPr>
        <w:t xml:space="preserve"> sinusoid</w:t>
      </w:r>
      <w:r w:rsidR="00A35568" w:rsidRPr="00E7448F">
        <w:rPr>
          <w:rFonts w:ascii="Book Antiqua" w:hAnsi="Book Antiqua"/>
          <w:color w:val="000000" w:themeColor="text1"/>
          <w:kern w:val="24"/>
          <w:sz w:val="24"/>
          <w:szCs w:val="24"/>
        </w:rPr>
        <w:t>al</w:t>
      </w:r>
      <w:r w:rsidR="00867244" w:rsidRPr="00E7448F">
        <w:rPr>
          <w:rFonts w:ascii="Book Antiqua" w:hAnsi="Book Antiqua"/>
          <w:color w:val="000000" w:themeColor="text1"/>
          <w:kern w:val="24"/>
          <w:sz w:val="24"/>
          <w:szCs w:val="24"/>
        </w:rPr>
        <w:t xml:space="preserve"> dilatation and congestion associated with cellular dissociation. </w:t>
      </w:r>
      <w:r w:rsidR="00867244" w:rsidRPr="00E7448F">
        <w:rPr>
          <w:rFonts w:ascii="Book Antiqua" w:hAnsi="Book Antiqua"/>
          <w:color w:val="000000" w:themeColor="text1"/>
          <w:kern w:val="24"/>
          <w:sz w:val="24"/>
          <w:szCs w:val="24"/>
        </w:rPr>
        <w:lastRenderedPageBreak/>
        <w:t>Scale bar i</w:t>
      </w:r>
      <w:r w:rsidR="00E7448F" w:rsidRPr="00E7448F">
        <w:rPr>
          <w:rFonts w:ascii="Book Antiqua" w:hAnsi="Book Antiqua"/>
          <w:color w:val="000000" w:themeColor="text1"/>
          <w:kern w:val="24"/>
          <w:sz w:val="24"/>
          <w:szCs w:val="24"/>
        </w:rPr>
        <w:t xml:space="preserve">n (B): 5 mm, and in (C): 200 </w:t>
      </w:r>
      <w:proofErr w:type="spellStart"/>
      <w:r w:rsidR="00E7448F" w:rsidRPr="00E7448F">
        <w:rPr>
          <w:rFonts w:ascii="Book Antiqua" w:hAnsi="Book Antiqua"/>
          <w:color w:val="000000" w:themeColor="text1"/>
          <w:kern w:val="24"/>
          <w:sz w:val="24"/>
          <w:szCs w:val="24"/>
        </w:rPr>
        <w:t>μm</w:t>
      </w:r>
      <w:proofErr w:type="spellEnd"/>
      <w:r w:rsidR="00E7448F" w:rsidRPr="00E7448F">
        <w:rPr>
          <w:rFonts w:ascii="Book Antiqua" w:eastAsia="宋体" w:hAnsi="Book Antiqua" w:hint="eastAsia"/>
          <w:color w:val="000000" w:themeColor="text1"/>
          <w:kern w:val="24"/>
          <w:sz w:val="24"/>
          <w:szCs w:val="24"/>
          <w:lang w:eastAsia="zh-CN"/>
        </w:rPr>
        <w:t xml:space="preserve">; </w:t>
      </w:r>
      <w:r w:rsidR="00867244" w:rsidRPr="00E7448F">
        <w:rPr>
          <w:rFonts w:ascii="Book Antiqua" w:hAnsi="Book Antiqua"/>
          <w:color w:val="000000" w:themeColor="text1"/>
          <w:kern w:val="24"/>
          <w:sz w:val="24"/>
          <w:szCs w:val="24"/>
        </w:rPr>
        <w:t>D: Hsp70 staining of the hemorrhagic rim in (B) show</w:t>
      </w:r>
      <w:r w:rsidR="003231DB" w:rsidRPr="00E7448F">
        <w:rPr>
          <w:rFonts w:ascii="Book Antiqua" w:hAnsi="Book Antiqua"/>
          <w:color w:val="000000" w:themeColor="text1"/>
          <w:kern w:val="24"/>
          <w:sz w:val="24"/>
          <w:szCs w:val="24"/>
        </w:rPr>
        <w:t>s</w:t>
      </w:r>
      <w:r w:rsidR="00867244" w:rsidRPr="00E7448F">
        <w:rPr>
          <w:rFonts w:ascii="Book Antiqua" w:hAnsi="Book Antiqua"/>
          <w:color w:val="000000" w:themeColor="text1"/>
          <w:kern w:val="24"/>
          <w:sz w:val="24"/>
          <w:szCs w:val="24"/>
        </w:rPr>
        <w:t xml:space="preserve"> a </w:t>
      </w:r>
      <w:r w:rsidR="00A35568" w:rsidRPr="00E7448F">
        <w:rPr>
          <w:rFonts w:ascii="Book Antiqua" w:hAnsi="Book Antiqua"/>
          <w:color w:val="000000" w:themeColor="text1"/>
          <w:kern w:val="24"/>
          <w:sz w:val="24"/>
          <w:szCs w:val="24"/>
        </w:rPr>
        <w:t xml:space="preserve">clearly </w:t>
      </w:r>
      <w:r w:rsidR="00867244" w:rsidRPr="00E7448F">
        <w:rPr>
          <w:rFonts w:ascii="Book Antiqua" w:hAnsi="Book Antiqua"/>
          <w:color w:val="000000" w:themeColor="text1"/>
          <w:kern w:val="24"/>
          <w:sz w:val="24"/>
          <w:szCs w:val="24"/>
        </w:rPr>
        <w:t xml:space="preserve">demarcated band of Hsp70 expression (arrows), </w:t>
      </w:r>
      <w:r w:rsidR="00A35568" w:rsidRPr="00E7448F">
        <w:rPr>
          <w:rFonts w:ascii="Book Antiqua" w:hAnsi="Book Antiqua"/>
          <w:color w:val="000000" w:themeColor="text1"/>
          <w:kern w:val="24"/>
          <w:sz w:val="24"/>
          <w:szCs w:val="24"/>
        </w:rPr>
        <w:t xml:space="preserve">which is </w:t>
      </w:r>
      <w:r w:rsidR="00867244" w:rsidRPr="00E7448F">
        <w:rPr>
          <w:rFonts w:ascii="Book Antiqua" w:hAnsi="Book Antiqua"/>
          <w:color w:val="000000" w:themeColor="text1"/>
          <w:kern w:val="24"/>
          <w:sz w:val="24"/>
          <w:szCs w:val="24"/>
        </w:rPr>
        <w:t>suggesti</w:t>
      </w:r>
      <w:r w:rsidR="00A35568" w:rsidRPr="00E7448F">
        <w:rPr>
          <w:rFonts w:ascii="Book Antiqua" w:hAnsi="Book Antiqua"/>
          <w:color w:val="000000" w:themeColor="text1"/>
          <w:kern w:val="24"/>
          <w:sz w:val="24"/>
          <w:szCs w:val="24"/>
        </w:rPr>
        <w:t>ve of</w:t>
      </w:r>
      <w:r w:rsidR="00867244" w:rsidRPr="00E7448F">
        <w:rPr>
          <w:rFonts w:ascii="Book Antiqua" w:hAnsi="Book Antiqua"/>
          <w:color w:val="000000" w:themeColor="text1"/>
          <w:kern w:val="24"/>
          <w:sz w:val="24"/>
          <w:szCs w:val="24"/>
        </w:rPr>
        <w:t xml:space="preserve"> the </w:t>
      </w:r>
      <w:r w:rsidR="00A35568" w:rsidRPr="00E7448F">
        <w:rPr>
          <w:rFonts w:ascii="Book Antiqua" w:hAnsi="Book Antiqua"/>
          <w:color w:val="000000" w:themeColor="text1"/>
          <w:kern w:val="24"/>
          <w:sz w:val="24"/>
          <w:szCs w:val="24"/>
        </w:rPr>
        <w:t>presence</w:t>
      </w:r>
      <w:r w:rsidR="00867244" w:rsidRPr="00E7448F">
        <w:rPr>
          <w:rFonts w:ascii="Book Antiqua" w:hAnsi="Book Antiqua"/>
          <w:color w:val="000000" w:themeColor="text1"/>
          <w:kern w:val="24"/>
          <w:sz w:val="24"/>
          <w:szCs w:val="24"/>
        </w:rPr>
        <w:t xml:space="preserve"> of thermally</w:t>
      </w:r>
      <w:r w:rsidR="00A35568" w:rsidRPr="00E7448F">
        <w:rPr>
          <w:rFonts w:ascii="Book Antiqua" w:hAnsi="Book Antiqua"/>
          <w:color w:val="000000" w:themeColor="text1"/>
          <w:kern w:val="24"/>
          <w:sz w:val="24"/>
          <w:szCs w:val="24"/>
        </w:rPr>
        <w:t xml:space="preserve"> </w:t>
      </w:r>
      <w:r w:rsidR="00867244" w:rsidRPr="00E7448F">
        <w:rPr>
          <w:rFonts w:ascii="Book Antiqua" w:hAnsi="Book Antiqua"/>
          <w:color w:val="000000" w:themeColor="text1"/>
          <w:kern w:val="24"/>
          <w:sz w:val="24"/>
          <w:szCs w:val="24"/>
        </w:rPr>
        <w:t>damaged cells within the rim. Scale bar: 5 mm.</w:t>
      </w:r>
    </w:p>
    <w:p w:rsidR="00867244" w:rsidRPr="00E7448F" w:rsidRDefault="00867244" w:rsidP="001C1732">
      <w:pPr>
        <w:widowControl/>
        <w:rPr>
          <w:rFonts w:ascii="Book Antiqua" w:hAnsi="Book Antiqua"/>
          <w:color w:val="000000" w:themeColor="text1"/>
          <w:sz w:val="24"/>
          <w:szCs w:val="24"/>
        </w:rPr>
      </w:pPr>
    </w:p>
    <w:p w:rsidR="00081A3B" w:rsidRPr="00E7448F" w:rsidRDefault="00E7448F" w:rsidP="001C1732">
      <w:pPr>
        <w:widowControl/>
        <w:rPr>
          <w:rFonts w:ascii="Book Antiqua" w:eastAsia="宋体" w:hAnsi="Book Antiqua"/>
          <w:color w:val="000000" w:themeColor="text1"/>
          <w:sz w:val="24"/>
          <w:szCs w:val="24"/>
          <w:lang w:eastAsia="zh-CN"/>
        </w:rPr>
      </w:pPr>
      <w:r>
        <w:rPr>
          <w:rFonts w:ascii="Book Antiqua" w:eastAsia="宋体" w:hAnsi="Book Antiqua" w:hint="eastAsia"/>
          <w:noProof/>
          <w:color w:val="000000" w:themeColor="text1"/>
          <w:sz w:val="24"/>
          <w:szCs w:val="24"/>
          <w:lang w:eastAsia="zh-CN"/>
        </w:rPr>
        <w:drawing>
          <wp:inline distT="0" distB="0" distL="0" distR="0">
            <wp:extent cx="2855344" cy="2021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2">
                      <a:extLst>
                        <a:ext uri="{28A0092B-C50C-407E-A947-70E740481C1C}">
                          <a14:useLocalDpi xmlns:a14="http://schemas.microsoft.com/office/drawing/2010/main" val="0"/>
                        </a:ext>
                      </a:extLst>
                    </a:blip>
                    <a:stretch>
                      <a:fillRect/>
                    </a:stretch>
                  </pic:blipFill>
                  <pic:spPr>
                    <a:xfrm>
                      <a:off x="0" y="0"/>
                      <a:ext cx="2861207" cy="2025846"/>
                    </a:xfrm>
                    <a:prstGeom prst="rect">
                      <a:avLst/>
                    </a:prstGeom>
                  </pic:spPr>
                </pic:pic>
              </a:graphicData>
            </a:graphic>
          </wp:inline>
        </w:drawing>
      </w:r>
    </w:p>
    <w:p w:rsidR="00867244" w:rsidRPr="00E7448F" w:rsidRDefault="00A858EA" w:rsidP="001C1732">
      <w:pPr>
        <w:spacing w:line="360" w:lineRule="auto"/>
        <w:rPr>
          <w:rFonts w:ascii="Book Antiqua" w:hAnsi="Book Antiqua"/>
          <w:b/>
          <w:color w:val="000000" w:themeColor="text1"/>
          <w:sz w:val="24"/>
          <w:szCs w:val="24"/>
        </w:rPr>
      </w:pPr>
      <w:r w:rsidRPr="001C1732">
        <w:rPr>
          <w:rFonts w:ascii="Book Antiqua" w:hAnsi="Book Antiqua"/>
          <w:b/>
          <w:color w:val="000000" w:themeColor="text1"/>
          <w:sz w:val="24"/>
          <w:szCs w:val="24"/>
        </w:rPr>
        <w:t>Figure 5</w:t>
      </w:r>
      <w:r w:rsidR="00E7448F">
        <w:rPr>
          <w:rFonts w:ascii="Book Antiqua" w:hAnsi="Book Antiqua"/>
          <w:b/>
          <w:color w:val="000000" w:themeColor="text1"/>
          <w:sz w:val="24"/>
          <w:szCs w:val="24"/>
        </w:rPr>
        <w:t xml:space="preserve"> </w:t>
      </w:r>
      <w:r w:rsidRPr="001C1732">
        <w:rPr>
          <w:rFonts w:ascii="Book Antiqua" w:hAnsi="Book Antiqua"/>
          <w:b/>
          <w:color w:val="000000" w:themeColor="text1"/>
          <w:sz w:val="24"/>
          <w:szCs w:val="24"/>
        </w:rPr>
        <w:t xml:space="preserve">Correlation </w:t>
      </w:r>
      <w:r w:rsidR="00A35568" w:rsidRPr="001C1732">
        <w:rPr>
          <w:rFonts w:ascii="Book Antiqua" w:hAnsi="Book Antiqua"/>
          <w:b/>
          <w:color w:val="000000" w:themeColor="text1"/>
          <w:sz w:val="24"/>
          <w:szCs w:val="24"/>
        </w:rPr>
        <w:t>between</w:t>
      </w:r>
      <w:r w:rsidRPr="001C1732">
        <w:rPr>
          <w:rFonts w:ascii="Book Antiqua" w:hAnsi="Book Antiqua"/>
          <w:b/>
          <w:color w:val="000000" w:themeColor="text1"/>
          <w:sz w:val="24"/>
          <w:szCs w:val="24"/>
        </w:rPr>
        <w:t xml:space="preserve"> </w:t>
      </w:r>
      <w:r w:rsidR="00E7448F" w:rsidRPr="00E7448F">
        <w:rPr>
          <w:rFonts w:ascii="Book Antiqua" w:hAnsi="Book Antiqua"/>
          <w:b/>
          <w:color w:val="000000" w:themeColor="text1"/>
          <w:sz w:val="24"/>
          <w:szCs w:val="24"/>
        </w:rPr>
        <w:t xml:space="preserve">shear-wave </w:t>
      </w:r>
      <w:proofErr w:type="spellStart"/>
      <w:r w:rsidR="00E7448F" w:rsidRPr="00E7448F">
        <w:rPr>
          <w:rFonts w:ascii="Book Antiqua" w:hAnsi="Book Antiqua"/>
          <w:b/>
          <w:color w:val="000000" w:themeColor="text1"/>
          <w:sz w:val="24"/>
          <w:szCs w:val="24"/>
        </w:rPr>
        <w:t>elastography</w:t>
      </w:r>
      <w:proofErr w:type="spellEnd"/>
      <w:r w:rsidR="00E7448F" w:rsidRPr="00E7448F">
        <w:rPr>
          <w:rFonts w:ascii="Book Antiqua" w:hAnsi="Book Antiqua"/>
          <w:b/>
          <w:color w:val="000000" w:themeColor="text1"/>
          <w:sz w:val="24"/>
          <w:szCs w:val="24"/>
        </w:rPr>
        <w:t xml:space="preserve"> </w:t>
      </w:r>
      <w:r w:rsidR="00CE64C5" w:rsidRPr="001C1732">
        <w:rPr>
          <w:rFonts w:ascii="Book Antiqua" w:hAnsi="Book Antiqua"/>
          <w:b/>
          <w:color w:val="000000" w:themeColor="text1"/>
          <w:sz w:val="24"/>
          <w:szCs w:val="24"/>
        </w:rPr>
        <w:t xml:space="preserve">and </w:t>
      </w:r>
      <w:r w:rsidR="00867226" w:rsidRPr="001C1732">
        <w:rPr>
          <w:rFonts w:ascii="Book Antiqua" w:hAnsi="Book Antiqua"/>
          <w:b/>
          <w:color w:val="000000" w:themeColor="text1"/>
          <w:sz w:val="24"/>
          <w:szCs w:val="24"/>
        </w:rPr>
        <w:t xml:space="preserve">gross </w:t>
      </w:r>
      <w:r w:rsidR="00CE64C5" w:rsidRPr="001C1732">
        <w:rPr>
          <w:rFonts w:ascii="Book Antiqua" w:hAnsi="Book Antiqua"/>
          <w:b/>
          <w:color w:val="000000" w:themeColor="text1"/>
          <w:sz w:val="24"/>
          <w:szCs w:val="24"/>
        </w:rPr>
        <w:t>pathologic</w:t>
      </w:r>
      <w:r w:rsidR="00867226" w:rsidRPr="001C1732">
        <w:rPr>
          <w:rFonts w:ascii="Book Antiqua" w:hAnsi="Book Antiqua"/>
          <w:b/>
          <w:color w:val="000000" w:themeColor="text1"/>
          <w:sz w:val="24"/>
          <w:szCs w:val="24"/>
        </w:rPr>
        <w:t>al</w:t>
      </w:r>
      <w:r w:rsidR="00CE64C5" w:rsidRPr="001C1732">
        <w:rPr>
          <w:rFonts w:ascii="Book Antiqua" w:hAnsi="Book Antiqua"/>
          <w:b/>
          <w:color w:val="000000" w:themeColor="text1"/>
          <w:sz w:val="24"/>
          <w:szCs w:val="24"/>
        </w:rPr>
        <w:t xml:space="preserve"> findings.</w:t>
      </w:r>
      <w:r w:rsidR="00E7448F">
        <w:rPr>
          <w:rFonts w:ascii="Book Antiqua" w:eastAsia="宋体" w:hAnsi="Book Antiqua" w:hint="eastAsia"/>
          <w:b/>
          <w:color w:val="000000" w:themeColor="text1"/>
          <w:sz w:val="24"/>
          <w:szCs w:val="24"/>
          <w:lang w:eastAsia="zh-CN"/>
        </w:rPr>
        <w:t xml:space="preserve"> </w:t>
      </w:r>
      <w:r w:rsidR="00A35568" w:rsidRPr="001C1732">
        <w:rPr>
          <w:rFonts w:ascii="Book Antiqua" w:hAnsi="Book Antiqua"/>
          <w:color w:val="000000" w:themeColor="text1"/>
          <w:sz w:val="24"/>
          <w:szCs w:val="24"/>
        </w:rPr>
        <w:t>The c</w:t>
      </w:r>
      <w:r w:rsidR="00867244" w:rsidRPr="001C1732">
        <w:rPr>
          <w:rFonts w:ascii="Book Antiqua" w:hAnsi="Book Antiqua"/>
          <w:color w:val="000000" w:themeColor="text1"/>
          <w:sz w:val="24"/>
          <w:szCs w:val="24"/>
        </w:rPr>
        <w:t xml:space="preserve">orrelation between the volume of liver ablation </w:t>
      </w:r>
      <w:r w:rsidR="003231DB" w:rsidRPr="001C1732">
        <w:rPr>
          <w:rFonts w:ascii="Book Antiqua" w:hAnsi="Book Antiqua"/>
          <w:color w:val="000000" w:themeColor="text1"/>
          <w:sz w:val="24"/>
          <w:szCs w:val="24"/>
        </w:rPr>
        <w:t>depicted</w:t>
      </w:r>
      <w:r w:rsidR="00867244" w:rsidRPr="001C1732">
        <w:rPr>
          <w:rFonts w:ascii="Book Antiqua" w:hAnsi="Book Antiqua"/>
          <w:color w:val="000000" w:themeColor="text1"/>
          <w:sz w:val="24"/>
          <w:szCs w:val="24"/>
        </w:rPr>
        <w:t xml:space="preserve"> </w:t>
      </w:r>
      <w:r w:rsidR="00A35568" w:rsidRPr="001C1732">
        <w:rPr>
          <w:rFonts w:ascii="Book Antiqua" w:hAnsi="Book Antiqua"/>
          <w:color w:val="000000" w:themeColor="text1"/>
          <w:sz w:val="24"/>
          <w:szCs w:val="24"/>
        </w:rPr>
        <w:t>by</w:t>
      </w:r>
      <w:r w:rsidR="00867244" w:rsidRPr="001C1732">
        <w:rPr>
          <w:rFonts w:ascii="Book Antiqua" w:hAnsi="Book Antiqua"/>
          <w:color w:val="000000" w:themeColor="text1"/>
          <w:sz w:val="24"/>
          <w:szCs w:val="24"/>
        </w:rPr>
        <w:t xml:space="preserve"> 3D </w:t>
      </w:r>
      <w:r w:rsidR="00E7448F" w:rsidRPr="00E7448F">
        <w:rPr>
          <w:rFonts w:ascii="Book Antiqua" w:hAnsi="Book Antiqua"/>
          <w:color w:val="000000" w:themeColor="text1"/>
          <w:sz w:val="24"/>
          <w:szCs w:val="24"/>
        </w:rPr>
        <w:t xml:space="preserve">shear-wave </w:t>
      </w:r>
      <w:proofErr w:type="spellStart"/>
      <w:r w:rsidR="00E7448F" w:rsidRPr="00E7448F">
        <w:rPr>
          <w:rFonts w:ascii="Book Antiqua" w:hAnsi="Book Antiqua"/>
          <w:color w:val="000000" w:themeColor="text1"/>
          <w:sz w:val="24"/>
          <w:szCs w:val="24"/>
        </w:rPr>
        <w:t>elastography</w:t>
      </w:r>
      <w:proofErr w:type="spellEnd"/>
      <w:r w:rsidR="00E7448F" w:rsidRPr="00E7448F">
        <w:rPr>
          <w:rFonts w:ascii="Book Antiqua" w:hAnsi="Book Antiqua"/>
          <w:color w:val="000000" w:themeColor="text1"/>
          <w:sz w:val="24"/>
          <w:szCs w:val="24"/>
        </w:rPr>
        <w:t xml:space="preserve"> </w:t>
      </w:r>
      <w:r w:rsidR="00867244" w:rsidRPr="001C1732">
        <w:rPr>
          <w:rFonts w:ascii="Book Antiqua" w:hAnsi="Book Antiqua"/>
          <w:color w:val="000000" w:themeColor="text1"/>
          <w:sz w:val="24"/>
          <w:szCs w:val="24"/>
        </w:rPr>
        <w:t xml:space="preserve">and </w:t>
      </w:r>
      <w:r w:rsidR="00A35568" w:rsidRPr="001C1732">
        <w:rPr>
          <w:rFonts w:ascii="Book Antiqua" w:hAnsi="Book Antiqua"/>
          <w:color w:val="000000" w:themeColor="text1"/>
          <w:sz w:val="24"/>
          <w:szCs w:val="24"/>
        </w:rPr>
        <w:t>that estimated by</w:t>
      </w:r>
      <w:r w:rsidR="00867244" w:rsidRPr="001C1732">
        <w:rPr>
          <w:rFonts w:ascii="Book Antiqua" w:hAnsi="Book Antiqua"/>
          <w:color w:val="000000" w:themeColor="text1"/>
          <w:sz w:val="24"/>
          <w:szCs w:val="24"/>
        </w:rPr>
        <w:t xml:space="preserve"> gross pathological </w:t>
      </w:r>
      <w:r w:rsidR="00A35568" w:rsidRPr="001C1732">
        <w:rPr>
          <w:rFonts w:ascii="Book Antiqua" w:hAnsi="Book Antiqua"/>
          <w:color w:val="000000" w:themeColor="text1"/>
          <w:sz w:val="24"/>
          <w:szCs w:val="24"/>
        </w:rPr>
        <w:t>examination</w:t>
      </w:r>
      <w:r w:rsidR="00867244" w:rsidRPr="001C1732">
        <w:rPr>
          <w:rFonts w:ascii="Book Antiqua" w:hAnsi="Book Antiqua"/>
          <w:color w:val="000000" w:themeColor="text1"/>
          <w:sz w:val="24"/>
          <w:szCs w:val="24"/>
        </w:rPr>
        <w:t xml:space="preserve"> was 0.9305, which is highly significant.</w:t>
      </w:r>
    </w:p>
    <w:p w:rsidR="0010674F" w:rsidRPr="001C1732" w:rsidRDefault="0010674F" w:rsidP="001C1732">
      <w:pPr>
        <w:widowControl/>
        <w:rPr>
          <w:rFonts w:ascii="Book Antiqua" w:hAnsi="Book Antiqua"/>
          <w:color w:val="000000" w:themeColor="text1"/>
          <w:sz w:val="24"/>
          <w:szCs w:val="24"/>
        </w:rPr>
      </w:pPr>
      <w:r w:rsidRPr="001C1732">
        <w:rPr>
          <w:rFonts w:ascii="Book Antiqua" w:hAnsi="Book Antiqua"/>
          <w:color w:val="000000" w:themeColor="text1"/>
          <w:sz w:val="24"/>
          <w:szCs w:val="24"/>
        </w:rPr>
        <w:br w:type="page"/>
      </w:r>
    </w:p>
    <w:p w:rsidR="00867244" w:rsidRPr="00E7448F" w:rsidRDefault="00867244" w:rsidP="00E7448F">
      <w:pPr>
        <w:widowControl/>
        <w:spacing w:line="360" w:lineRule="auto"/>
        <w:rPr>
          <w:rFonts w:ascii="Book Antiqua" w:eastAsia="宋体" w:hAnsi="Book Antiqua"/>
          <w:b/>
          <w:color w:val="000000" w:themeColor="text1"/>
          <w:sz w:val="24"/>
          <w:szCs w:val="24"/>
          <w:lang w:eastAsia="zh-CN"/>
        </w:rPr>
      </w:pPr>
      <w:r w:rsidRPr="001C1732">
        <w:rPr>
          <w:rFonts w:ascii="Book Antiqua" w:hAnsi="Book Antiqua"/>
          <w:b/>
          <w:color w:val="000000" w:themeColor="text1"/>
          <w:sz w:val="24"/>
          <w:szCs w:val="24"/>
        </w:rPr>
        <w:lastRenderedPageBreak/>
        <w:t>Table 1</w:t>
      </w:r>
      <w:r w:rsidR="00E7448F">
        <w:rPr>
          <w:rFonts w:ascii="Book Antiqua" w:eastAsia="宋体" w:hAnsi="Book Antiqua" w:hint="eastAsia"/>
          <w:b/>
          <w:color w:val="000000" w:themeColor="text1"/>
          <w:sz w:val="24"/>
          <w:szCs w:val="24"/>
          <w:lang w:eastAsia="zh-CN"/>
        </w:rPr>
        <w:t xml:space="preserve"> </w:t>
      </w:r>
      <w:r w:rsidRPr="001C1732">
        <w:rPr>
          <w:rFonts w:ascii="Book Antiqua" w:hAnsi="Book Antiqua"/>
          <w:b/>
          <w:bCs/>
          <w:color w:val="000000" w:themeColor="text1"/>
          <w:sz w:val="24"/>
          <w:szCs w:val="24"/>
        </w:rPr>
        <w:t xml:space="preserve">Boundary detection of thermal lesions using B-mode ultrasound and shear wave </w:t>
      </w:r>
      <w:proofErr w:type="spellStart"/>
      <w:r w:rsidRPr="001C1732">
        <w:rPr>
          <w:rFonts w:ascii="Book Antiqua" w:hAnsi="Book Antiqua"/>
          <w:b/>
          <w:bCs/>
          <w:color w:val="000000" w:themeColor="text1"/>
          <w:sz w:val="24"/>
          <w:szCs w:val="24"/>
        </w:rPr>
        <w:t>elastography</w:t>
      </w:r>
      <w:proofErr w:type="spellEnd"/>
      <w:r w:rsidR="00E7448F">
        <w:rPr>
          <w:rFonts w:ascii="Book Antiqua" w:eastAsia="宋体" w:hAnsi="Book Antiqua" w:hint="eastAsia"/>
          <w:b/>
          <w:bCs/>
          <w:color w:val="000000" w:themeColor="text1"/>
          <w:sz w:val="24"/>
          <w:szCs w:val="24"/>
          <w:lang w:eastAsia="zh-CN"/>
        </w:rPr>
        <w:t xml:space="preserve"> </w:t>
      </w:r>
      <w:r w:rsidR="00E7448F" w:rsidRPr="00E7448F">
        <w:rPr>
          <w:rFonts w:ascii="Book Antiqua" w:eastAsia="宋体" w:hAnsi="Book Antiqua" w:hint="eastAsia"/>
          <w:b/>
          <w:bCs/>
          <w:i/>
          <w:color w:val="000000" w:themeColor="text1"/>
          <w:sz w:val="24"/>
          <w:szCs w:val="24"/>
          <w:lang w:eastAsia="zh-CN"/>
        </w:rPr>
        <w:t>n</w:t>
      </w:r>
      <w:r w:rsidR="00E7448F">
        <w:rPr>
          <w:rFonts w:ascii="Book Antiqua" w:eastAsia="宋体" w:hAnsi="Book Antiqua" w:hint="eastAsia"/>
          <w:b/>
          <w:bCs/>
          <w:color w:val="000000" w:themeColor="text1"/>
          <w:sz w:val="24"/>
          <w:szCs w:val="24"/>
          <w:lang w:eastAsia="zh-CN"/>
        </w:rPr>
        <w:t xml:space="preserve"> (%)</w:t>
      </w:r>
    </w:p>
    <w:p w:rsidR="00867244" w:rsidRPr="001C1732" w:rsidRDefault="00867244" w:rsidP="001C1732">
      <w:pPr>
        <w:rPr>
          <w:rFonts w:ascii="Book Antiqua" w:hAnsi="Book Antiqua"/>
          <w:color w:val="000000" w:themeColor="text1"/>
          <w:sz w:val="24"/>
          <w:szCs w:val="24"/>
        </w:rPr>
      </w:pPr>
    </w:p>
    <w:tbl>
      <w:tblPr>
        <w:tblW w:w="8735" w:type="dxa"/>
        <w:jc w:val="center"/>
        <w:tblBorders>
          <w:top w:val="single" w:sz="4" w:space="0" w:color="auto"/>
          <w:bottom w:val="single" w:sz="4" w:space="0" w:color="auto"/>
        </w:tblBorders>
        <w:tblCellMar>
          <w:left w:w="0" w:type="dxa"/>
          <w:right w:w="0" w:type="dxa"/>
        </w:tblCellMar>
        <w:tblLook w:val="0020" w:firstRow="1" w:lastRow="0" w:firstColumn="0" w:lastColumn="0" w:noHBand="0" w:noVBand="0"/>
      </w:tblPr>
      <w:tblGrid>
        <w:gridCol w:w="2751"/>
        <w:gridCol w:w="2977"/>
        <w:gridCol w:w="3007"/>
      </w:tblGrid>
      <w:tr w:rsidR="001C1732" w:rsidRPr="001C1732" w:rsidTr="00E7448F">
        <w:trPr>
          <w:trHeight w:val="1304"/>
          <w:jc w:val="center"/>
        </w:trPr>
        <w:tc>
          <w:tcPr>
            <w:tcW w:w="2751" w:type="dxa"/>
            <w:tcBorders>
              <w:top w:val="single" w:sz="4" w:space="0" w:color="auto"/>
              <w:bottom w:val="single" w:sz="4" w:space="0" w:color="auto"/>
            </w:tcBorders>
            <w:tcMar>
              <w:top w:w="72" w:type="dxa"/>
              <w:left w:w="144" w:type="dxa"/>
              <w:bottom w:w="72" w:type="dxa"/>
              <w:right w:w="144" w:type="dxa"/>
            </w:tcMar>
            <w:vAlign w:val="center"/>
          </w:tcPr>
          <w:p w:rsidR="00867244" w:rsidRPr="001C1732" w:rsidRDefault="00867244" w:rsidP="001C1732">
            <w:pPr>
              <w:rPr>
                <w:rFonts w:ascii="Book Antiqua" w:hAnsi="Book Antiqua"/>
                <w:color w:val="000000" w:themeColor="text1"/>
                <w:sz w:val="24"/>
                <w:szCs w:val="24"/>
              </w:rPr>
            </w:pPr>
            <w:r w:rsidRPr="001C1732">
              <w:rPr>
                <w:rFonts w:ascii="Book Antiqua" w:hAnsi="Book Antiqua"/>
                <w:b/>
                <w:bCs/>
                <w:color w:val="000000" w:themeColor="text1"/>
                <w:sz w:val="24"/>
                <w:szCs w:val="24"/>
              </w:rPr>
              <w:t>Boundary detection</w:t>
            </w:r>
          </w:p>
        </w:tc>
        <w:tc>
          <w:tcPr>
            <w:tcW w:w="2977" w:type="dxa"/>
            <w:tcBorders>
              <w:top w:val="single" w:sz="4" w:space="0" w:color="auto"/>
              <w:bottom w:val="single" w:sz="4" w:space="0" w:color="auto"/>
            </w:tcBorders>
            <w:tcMar>
              <w:top w:w="72" w:type="dxa"/>
              <w:left w:w="144" w:type="dxa"/>
              <w:bottom w:w="72" w:type="dxa"/>
              <w:right w:w="144" w:type="dxa"/>
            </w:tcMar>
            <w:vAlign w:val="center"/>
          </w:tcPr>
          <w:p w:rsidR="00867244" w:rsidRPr="001C1732" w:rsidRDefault="00867244" w:rsidP="001C1732">
            <w:pPr>
              <w:rPr>
                <w:rFonts w:ascii="Book Antiqua" w:hAnsi="Book Antiqua"/>
                <w:color w:val="000000" w:themeColor="text1"/>
                <w:sz w:val="24"/>
                <w:szCs w:val="24"/>
              </w:rPr>
            </w:pPr>
            <w:r w:rsidRPr="001C1732">
              <w:rPr>
                <w:rFonts w:ascii="Book Antiqua" w:hAnsi="Book Antiqua"/>
                <w:b/>
                <w:bCs/>
                <w:color w:val="000000" w:themeColor="text1"/>
                <w:sz w:val="24"/>
                <w:szCs w:val="24"/>
              </w:rPr>
              <w:t>B-mode (</w:t>
            </w:r>
            <w:r w:rsidRPr="001C1732">
              <w:rPr>
                <w:rFonts w:ascii="Book Antiqua" w:hAnsi="Book Antiqua"/>
                <w:b/>
                <w:bCs/>
                <w:i/>
                <w:color w:val="000000" w:themeColor="text1"/>
                <w:sz w:val="24"/>
                <w:szCs w:val="24"/>
              </w:rPr>
              <w:t>n</w:t>
            </w:r>
            <w:r w:rsidRPr="001C1732">
              <w:rPr>
                <w:rFonts w:ascii="Book Antiqua" w:hAnsi="Book Antiqua"/>
                <w:b/>
                <w:bCs/>
                <w:color w:val="000000" w:themeColor="text1"/>
                <w:sz w:val="24"/>
                <w:szCs w:val="24"/>
              </w:rPr>
              <w:t xml:space="preserve"> = 10)</w:t>
            </w:r>
          </w:p>
        </w:tc>
        <w:tc>
          <w:tcPr>
            <w:tcW w:w="3007" w:type="dxa"/>
            <w:tcBorders>
              <w:top w:val="single" w:sz="4" w:space="0" w:color="auto"/>
              <w:bottom w:val="single" w:sz="4" w:space="0" w:color="auto"/>
            </w:tcBorders>
            <w:tcMar>
              <w:top w:w="72" w:type="dxa"/>
              <w:left w:w="144" w:type="dxa"/>
              <w:bottom w:w="72" w:type="dxa"/>
              <w:right w:w="144" w:type="dxa"/>
            </w:tcMar>
            <w:vAlign w:val="center"/>
          </w:tcPr>
          <w:p w:rsidR="00867244" w:rsidRPr="001C1732" w:rsidRDefault="00867244" w:rsidP="001C1732">
            <w:pPr>
              <w:rPr>
                <w:rFonts w:ascii="Book Antiqua" w:hAnsi="Book Antiqua"/>
                <w:color w:val="000000" w:themeColor="text1"/>
                <w:sz w:val="24"/>
                <w:szCs w:val="24"/>
              </w:rPr>
            </w:pPr>
            <w:r w:rsidRPr="001C1732">
              <w:rPr>
                <w:rFonts w:ascii="Book Antiqua" w:hAnsi="Book Antiqua"/>
                <w:b/>
                <w:bCs/>
                <w:color w:val="000000" w:themeColor="text1"/>
                <w:sz w:val="24"/>
                <w:szCs w:val="24"/>
              </w:rPr>
              <w:t>SWE (</w:t>
            </w:r>
            <w:r w:rsidRPr="001C1732">
              <w:rPr>
                <w:rFonts w:ascii="Book Antiqua" w:hAnsi="Book Antiqua"/>
                <w:b/>
                <w:bCs/>
                <w:i/>
                <w:color w:val="000000" w:themeColor="text1"/>
                <w:sz w:val="24"/>
                <w:szCs w:val="24"/>
              </w:rPr>
              <w:t>n</w:t>
            </w:r>
            <w:r w:rsidRPr="001C1732">
              <w:rPr>
                <w:rFonts w:ascii="Book Antiqua" w:hAnsi="Book Antiqua"/>
                <w:b/>
                <w:bCs/>
                <w:color w:val="000000" w:themeColor="text1"/>
                <w:sz w:val="24"/>
                <w:szCs w:val="24"/>
              </w:rPr>
              <w:t xml:space="preserve"> = 10)</w:t>
            </w:r>
          </w:p>
        </w:tc>
      </w:tr>
      <w:tr w:rsidR="001C1732" w:rsidRPr="001C1732" w:rsidTr="00E7448F">
        <w:trPr>
          <w:trHeight w:val="1304"/>
          <w:jc w:val="center"/>
        </w:trPr>
        <w:tc>
          <w:tcPr>
            <w:tcW w:w="2751" w:type="dxa"/>
            <w:tcBorders>
              <w:top w:val="single" w:sz="4" w:space="0" w:color="auto"/>
            </w:tcBorders>
            <w:tcMar>
              <w:top w:w="72" w:type="dxa"/>
              <w:left w:w="144" w:type="dxa"/>
              <w:bottom w:w="72" w:type="dxa"/>
              <w:right w:w="144" w:type="dxa"/>
            </w:tcMar>
            <w:vAlign w:val="center"/>
          </w:tcPr>
          <w:p w:rsidR="00867244" w:rsidRPr="001C1732" w:rsidRDefault="00867244" w:rsidP="001C1732">
            <w:pPr>
              <w:rPr>
                <w:rFonts w:ascii="Book Antiqua" w:hAnsi="Book Antiqua"/>
                <w:color w:val="000000" w:themeColor="text1"/>
                <w:sz w:val="24"/>
                <w:szCs w:val="24"/>
              </w:rPr>
            </w:pPr>
            <w:r w:rsidRPr="001C1732">
              <w:rPr>
                <w:rFonts w:ascii="Book Antiqua" w:hAnsi="Book Antiqua"/>
                <w:b/>
                <w:bCs/>
                <w:color w:val="000000" w:themeColor="text1"/>
                <w:sz w:val="24"/>
                <w:szCs w:val="24"/>
              </w:rPr>
              <w:t>Complete</w:t>
            </w:r>
          </w:p>
        </w:tc>
        <w:tc>
          <w:tcPr>
            <w:tcW w:w="2977" w:type="dxa"/>
            <w:tcBorders>
              <w:top w:val="single" w:sz="4" w:space="0" w:color="auto"/>
            </w:tcBorders>
            <w:tcMar>
              <w:top w:w="72" w:type="dxa"/>
              <w:left w:w="144" w:type="dxa"/>
              <w:bottom w:w="72" w:type="dxa"/>
              <w:right w:w="144" w:type="dxa"/>
            </w:tcMar>
            <w:vAlign w:val="center"/>
          </w:tcPr>
          <w:p w:rsidR="00867244" w:rsidRPr="001C1732" w:rsidRDefault="00E7448F" w:rsidP="001C1732">
            <w:pPr>
              <w:rPr>
                <w:rFonts w:ascii="Book Antiqua" w:hAnsi="Book Antiqua"/>
                <w:color w:val="000000" w:themeColor="text1"/>
                <w:sz w:val="24"/>
                <w:szCs w:val="24"/>
              </w:rPr>
            </w:pPr>
            <w:r>
              <w:rPr>
                <w:rFonts w:ascii="Book Antiqua" w:hAnsi="Book Antiqua"/>
                <w:b/>
                <w:bCs/>
                <w:color w:val="000000" w:themeColor="text1"/>
                <w:sz w:val="24"/>
                <w:szCs w:val="24"/>
              </w:rPr>
              <w:t>3 (30</w:t>
            </w:r>
            <w:r w:rsidR="00867244" w:rsidRPr="001C1732">
              <w:rPr>
                <w:rFonts w:ascii="Book Antiqua" w:hAnsi="Book Antiqua"/>
                <w:b/>
                <w:bCs/>
                <w:color w:val="000000" w:themeColor="text1"/>
                <w:sz w:val="24"/>
                <w:szCs w:val="24"/>
              </w:rPr>
              <w:t>)</w:t>
            </w:r>
          </w:p>
        </w:tc>
        <w:tc>
          <w:tcPr>
            <w:tcW w:w="3007" w:type="dxa"/>
            <w:tcBorders>
              <w:top w:val="single" w:sz="4" w:space="0" w:color="auto"/>
            </w:tcBorders>
            <w:tcMar>
              <w:top w:w="72" w:type="dxa"/>
              <w:left w:w="144" w:type="dxa"/>
              <w:bottom w:w="72" w:type="dxa"/>
              <w:right w:w="144" w:type="dxa"/>
            </w:tcMar>
            <w:vAlign w:val="center"/>
          </w:tcPr>
          <w:p w:rsidR="00867244" w:rsidRPr="001C1732" w:rsidRDefault="00E7448F" w:rsidP="001C1732">
            <w:pPr>
              <w:rPr>
                <w:rFonts w:ascii="Book Antiqua" w:hAnsi="Book Antiqua"/>
                <w:color w:val="000000" w:themeColor="text1"/>
                <w:sz w:val="24"/>
                <w:szCs w:val="24"/>
              </w:rPr>
            </w:pPr>
            <w:r>
              <w:rPr>
                <w:rFonts w:ascii="Book Antiqua" w:hAnsi="Book Antiqua"/>
                <w:b/>
                <w:bCs/>
                <w:color w:val="000000" w:themeColor="text1"/>
                <w:sz w:val="24"/>
                <w:szCs w:val="24"/>
              </w:rPr>
              <w:t>10 (100</w:t>
            </w:r>
            <w:r w:rsidR="00867244" w:rsidRPr="001C1732">
              <w:rPr>
                <w:rFonts w:ascii="Book Antiqua" w:hAnsi="Book Antiqua"/>
                <w:b/>
                <w:bCs/>
                <w:color w:val="000000" w:themeColor="text1"/>
                <w:sz w:val="24"/>
                <w:szCs w:val="24"/>
              </w:rPr>
              <w:t>)</w:t>
            </w:r>
          </w:p>
        </w:tc>
      </w:tr>
      <w:tr w:rsidR="001C1732" w:rsidRPr="001C1732" w:rsidTr="00E7448F">
        <w:trPr>
          <w:trHeight w:val="1304"/>
          <w:jc w:val="center"/>
        </w:trPr>
        <w:tc>
          <w:tcPr>
            <w:tcW w:w="2751" w:type="dxa"/>
            <w:tcMar>
              <w:top w:w="72" w:type="dxa"/>
              <w:left w:w="144" w:type="dxa"/>
              <w:bottom w:w="72" w:type="dxa"/>
              <w:right w:w="144" w:type="dxa"/>
            </w:tcMar>
            <w:vAlign w:val="center"/>
          </w:tcPr>
          <w:p w:rsidR="00867244" w:rsidRPr="001C1732" w:rsidRDefault="00867244" w:rsidP="001C1732">
            <w:pPr>
              <w:rPr>
                <w:rFonts w:ascii="Book Antiqua" w:hAnsi="Book Antiqua"/>
                <w:color w:val="000000" w:themeColor="text1"/>
                <w:sz w:val="24"/>
                <w:szCs w:val="24"/>
              </w:rPr>
            </w:pPr>
            <w:r w:rsidRPr="001C1732">
              <w:rPr>
                <w:rFonts w:ascii="Book Antiqua" w:hAnsi="Book Antiqua"/>
                <w:b/>
                <w:bCs/>
                <w:color w:val="000000" w:themeColor="text1"/>
                <w:sz w:val="24"/>
                <w:szCs w:val="24"/>
              </w:rPr>
              <w:t>Partial</w:t>
            </w:r>
          </w:p>
        </w:tc>
        <w:tc>
          <w:tcPr>
            <w:tcW w:w="2977" w:type="dxa"/>
            <w:tcMar>
              <w:top w:w="72" w:type="dxa"/>
              <w:left w:w="144" w:type="dxa"/>
              <w:bottom w:w="72" w:type="dxa"/>
              <w:right w:w="144" w:type="dxa"/>
            </w:tcMar>
            <w:vAlign w:val="center"/>
          </w:tcPr>
          <w:p w:rsidR="00867244" w:rsidRPr="001C1732" w:rsidRDefault="00E7448F" w:rsidP="001C1732">
            <w:pPr>
              <w:rPr>
                <w:rFonts w:ascii="Book Antiqua" w:hAnsi="Book Antiqua"/>
                <w:color w:val="000000" w:themeColor="text1"/>
                <w:sz w:val="24"/>
                <w:szCs w:val="24"/>
              </w:rPr>
            </w:pPr>
            <w:r>
              <w:rPr>
                <w:rFonts w:ascii="Book Antiqua" w:hAnsi="Book Antiqua"/>
                <w:b/>
                <w:bCs/>
                <w:color w:val="000000" w:themeColor="text1"/>
                <w:sz w:val="24"/>
                <w:szCs w:val="24"/>
              </w:rPr>
              <w:t>7 (70</w:t>
            </w:r>
            <w:r w:rsidR="00867244" w:rsidRPr="001C1732">
              <w:rPr>
                <w:rFonts w:ascii="Book Antiqua" w:hAnsi="Book Antiqua"/>
                <w:b/>
                <w:bCs/>
                <w:color w:val="000000" w:themeColor="text1"/>
                <w:sz w:val="24"/>
                <w:szCs w:val="24"/>
              </w:rPr>
              <w:t>)</w:t>
            </w:r>
          </w:p>
        </w:tc>
        <w:tc>
          <w:tcPr>
            <w:tcW w:w="3007" w:type="dxa"/>
            <w:tcMar>
              <w:top w:w="72" w:type="dxa"/>
              <w:left w:w="144" w:type="dxa"/>
              <w:bottom w:w="72" w:type="dxa"/>
              <w:right w:w="144" w:type="dxa"/>
            </w:tcMar>
            <w:vAlign w:val="center"/>
          </w:tcPr>
          <w:p w:rsidR="00867244" w:rsidRPr="001C1732" w:rsidRDefault="00E7448F" w:rsidP="001C1732">
            <w:pPr>
              <w:rPr>
                <w:rFonts w:ascii="Book Antiqua" w:hAnsi="Book Antiqua"/>
                <w:color w:val="000000" w:themeColor="text1"/>
                <w:sz w:val="24"/>
                <w:szCs w:val="24"/>
              </w:rPr>
            </w:pPr>
            <w:r>
              <w:rPr>
                <w:rFonts w:ascii="Book Antiqua" w:hAnsi="Book Antiqua"/>
                <w:b/>
                <w:bCs/>
                <w:color w:val="000000" w:themeColor="text1"/>
                <w:sz w:val="24"/>
                <w:szCs w:val="24"/>
              </w:rPr>
              <w:t>0 (0</w:t>
            </w:r>
            <w:r w:rsidR="00867244" w:rsidRPr="001C1732">
              <w:rPr>
                <w:rFonts w:ascii="Book Antiqua" w:hAnsi="Book Antiqua"/>
                <w:b/>
                <w:bCs/>
                <w:color w:val="000000" w:themeColor="text1"/>
                <w:sz w:val="24"/>
                <w:szCs w:val="24"/>
              </w:rPr>
              <w:t>)</w:t>
            </w:r>
          </w:p>
        </w:tc>
      </w:tr>
    </w:tbl>
    <w:p w:rsidR="00867244" w:rsidRPr="001C1732" w:rsidRDefault="00867244" w:rsidP="001C1732">
      <w:pPr>
        <w:rPr>
          <w:rFonts w:ascii="Book Antiqua" w:hAnsi="Book Antiqua"/>
          <w:color w:val="000000" w:themeColor="text1"/>
          <w:sz w:val="24"/>
          <w:szCs w:val="24"/>
        </w:rPr>
      </w:pPr>
    </w:p>
    <w:p w:rsidR="00867244" w:rsidRPr="00E7448F" w:rsidRDefault="00867244" w:rsidP="001C1732">
      <w:pPr>
        <w:rPr>
          <w:rFonts w:ascii="Book Antiqua" w:eastAsia="宋体" w:hAnsi="Book Antiqua"/>
          <w:color w:val="000000" w:themeColor="text1"/>
          <w:sz w:val="24"/>
          <w:szCs w:val="24"/>
          <w:lang w:eastAsia="zh-CN"/>
        </w:rPr>
      </w:pPr>
      <w:r w:rsidRPr="00E7448F">
        <w:rPr>
          <w:rFonts w:ascii="Book Antiqua" w:hAnsi="Book Antiqua"/>
          <w:bCs/>
          <w:color w:val="000000" w:themeColor="text1"/>
          <w:sz w:val="24"/>
          <w:szCs w:val="24"/>
        </w:rPr>
        <w:t xml:space="preserve">All </w:t>
      </w:r>
      <w:r w:rsidR="00E7448F" w:rsidRPr="00E7448F">
        <w:rPr>
          <w:rFonts w:ascii="Book Antiqua" w:hAnsi="Book Antiqua"/>
          <w:bCs/>
          <w:color w:val="000000" w:themeColor="text1"/>
          <w:sz w:val="24"/>
          <w:szCs w:val="24"/>
        </w:rPr>
        <w:t>radiofrequency</w:t>
      </w:r>
      <w:r w:rsidR="00101D94" w:rsidRPr="00E7448F">
        <w:rPr>
          <w:rFonts w:ascii="Book Antiqua" w:hAnsi="Book Antiqua"/>
          <w:bCs/>
          <w:color w:val="000000" w:themeColor="text1"/>
          <w:sz w:val="24"/>
          <w:szCs w:val="24"/>
        </w:rPr>
        <w:t xml:space="preserve"> </w:t>
      </w:r>
      <w:r w:rsidR="00E7448F">
        <w:rPr>
          <w:rFonts w:ascii="Book Antiqua" w:eastAsia="宋体" w:hAnsi="Book Antiqua" w:hint="eastAsia"/>
          <w:bCs/>
          <w:color w:val="000000" w:themeColor="text1"/>
          <w:sz w:val="24"/>
          <w:szCs w:val="24"/>
          <w:lang w:eastAsia="zh-CN"/>
        </w:rPr>
        <w:t xml:space="preserve">(RF) </w:t>
      </w:r>
      <w:r w:rsidR="00101D94" w:rsidRPr="00E7448F">
        <w:rPr>
          <w:rFonts w:ascii="Book Antiqua" w:hAnsi="Book Antiqua"/>
          <w:bCs/>
          <w:color w:val="000000" w:themeColor="text1"/>
          <w:sz w:val="24"/>
          <w:szCs w:val="24"/>
        </w:rPr>
        <w:t>ablation</w:t>
      </w:r>
      <w:r w:rsidRPr="00E7448F">
        <w:rPr>
          <w:rFonts w:ascii="Book Antiqua" w:hAnsi="Book Antiqua"/>
          <w:bCs/>
          <w:color w:val="000000" w:themeColor="text1"/>
          <w:sz w:val="24"/>
          <w:szCs w:val="24"/>
        </w:rPr>
        <w:t xml:space="preserve"> lesions </w:t>
      </w:r>
      <w:r w:rsidR="0010674F" w:rsidRPr="00E7448F">
        <w:rPr>
          <w:rFonts w:ascii="Book Antiqua" w:hAnsi="Book Antiqua"/>
          <w:bCs/>
          <w:color w:val="000000" w:themeColor="text1"/>
          <w:sz w:val="24"/>
          <w:szCs w:val="24"/>
        </w:rPr>
        <w:t>visualized by</w:t>
      </w:r>
      <w:r w:rsidRPr="00E7448F">
        <w:rPr>
          <w:rFonts w:ascii="Book Antiqua" w:hAnsi="Book Antiqua"/>
          <w:bCs/>
          <w:color w:val="000000" w:themeColor="text1"/>
          <w:sz w:val="24"/>
          <w:szCs w:val="24"/>
        </w:rPr>
        <w:t xml:space="preserve"> </w:t>
      </w:r>
      <w:r w:rsidR="00E7448F" w:rsidRPr="00E7448F">
        <w:rPr>
          <w:rFonts w:ascii="Book Antiqua" w:hAnsi="Book Antiqua"/>
          <w:bCs/>
          <w:color w:val="000000" w:themeColor="text1"/>
          <w:sz w:val="24"/>
          <w:szCs w:val="24"/>
        </w:rPr>
        <w:t xml:space="preserve">shear-wave </w:t>
      </w:r>
      <w:proofErr w:type="spellStart"/>
      <w:r w:rsidR="00E7448F" w:rsidRPr="00E7448F">
        <w:rPr>
          <w:rFonts w:ascii="Book Antiqua" w:hAnsi="Book Antiqua"/>
          <w:bCs/>
          <w:color w:val="000000" w:themeColor="text1"/>
          <w:sz w:val="24"/>
          <w:szCs w:val="24"/>
        </w:rPr>
        <w:t>elastography</w:t>
      </w:r>
      <w:proofErr w:type="spellEnd"/>
      <w:r w:rsidR="00E7448F" w:rsidRPr="00E7448F">
        <w:rPr>
          <w:rFonts w:ascii="Book Antiqua" w:hAnsi="Book Antiqua"/>
          <w:bCs/>
          <w:color w:val="000000" w:themeColor="text1"/>
          <w:sz w:val="24"/>
          <w:szCs w:val="24"/>
        </w:rPr>
        <w:t xml:space="preserve"> </w:t>
      </w:r>
      <w:r w:rsidR="00E7448F">
        <w:rPr>
          <w:rFonts w:ascii="Book Antiqua" w:eastAsia="宋体" w:hAnsi="Book Antiqua" w:hint="eastAsia"/>
          <w:bCs/>
          <w:color w:val="000000" w:themeColor="text1"/>
          <w:sz w:val="24"/>
          <w:szCs w:val="24"/>
          <w:lang w:eastAsia="zh-CN"/>
        </w:rPr>
        <w:t xml:space="preserve">(SWE) </w:t>
      </w:r>
      <w:r w:rsidR="00754C5F" w:rsidRPr="00E7448F">
        <w:rPr>
          <w:rFonts w:ascii="Book Antiqua" w:hAnsi="Book Antiqua"/>
          <w:bCs/>
          <w:color w:val="000000" w:themeColor="text1"/>
          <w:sz w:val="24"/>
          <w:szCs w:val="24"/>
        </w:rPr>
        <w:t xml:space="preserve">and </w:t>
      </w:r>
      <w:r w:rsidRPr="00E7448F">
        <w:rPr>
          <w:rFonts w:ascii="Book Antiqua" w:hAnsi="Book Antiqua"/>
          <w:bCs/>
          <w:color w:val="000000" w:themeColor="text1"/>
          <w:sz w:val="24"/>
          <w:szCs w:val="24"/>
        </w:rPr>
        <w:t xml:space="preserve">B-mode </w:t>
      </w:r>
      <w:r w:rsidR="0010674F" w:rsidRPr="00E7448F">
        <w:rPr>
          <w:rFonts w:ascii="Book Antiqua" w:hAnsi="Book Antiqua"/>
          <w:bCs/>
          <w:color w:val="000000" w:themeColor="text1"/>
          <w:sz w:val="24"/>
          <w:szCs w:val="24"/>
        </w:rPr>
        <w:t xml:space="preserve">ultrasound </w:t>
      </w:r>
      <w:r w:rsidRPr="00E7448F">
        <w:rPr>
          <w:rFonts w:ascii="Book Antiqua" w:hAnsi="Book Antiqua"/>
          <w:bCs/>
          <w:color w:val="000000" w:themeColor="text1"/>
          <w:sz w:val="24"/>
          <w:szCs w:val="24"/>
        </w:rPr>
        <w:t>were manually delineated</w:t>
      </w:r>
      <w:r w:rsidRPr="00E7448F">
        <w:rPr>
          <w:rFonts w:ascii="Book Antiqua" w:hAnsi="Book Antiqua"/>
          <w:color w:val="000000" w:themeColor="text1"/>
          <w:sz w:val="24"/>
          <w:szCs w:val="24"/>
        </w:rPr>
        <w:t xml:space="preserve"> </w:t>
      </w:r>
      <w:r w:rsidR="0010674F" w:rsidRPr="00E7448F">
        <w:rPr>
          <w:rFonts w:ascii="Book Antiqua" w:hAnsi="Book Antiqua"/>
          <w:bCs/>
          <w:color w:val="000000" w:themeColor="text1"/>
          <w:sz w:val="24"/>
          <w:szCs w:val="24"/>
        </w:rPr>
        <w:t>based on the</w:t>
      </w:r>
      <w:r w:rsidRPr="00E7448F">
        <w:rPr>
          <w:rFonts w:ascii="Book Antiqua" w:hAnsi="Book Antiqua"/>
          <w:bCs/>
          <w:color w:val="000000" w:themeColor="text1"/>
          <w:sz w:val="24"/>
          <w:szCs w:val="24"/>
        </w:rPr>
        <w:t xml:space="preserve"> consensus of two observers.</w:t>
      </w:r>
      <w:r w:rsidR="00E7448F">
        <w:rPr>
          <w:rFonts w:ascii="Book Antiqua" w:eastAsia="宋体" w:hAnsi="Book Antiqua" w:hint="eastAsia"/>
          <w:color w:val="000000" w:themeColor="text1"/>
          <w:sz w:val="24"/>
          <w:szCs w:val="24"/>
          <w:lang w:eastAsia="zh-CN"/>
        </w:rPr>
        <w:t xml:space="preserve"> </w:t>
      </w:r>
      <w:r w:rsidRPr="00E7448F">
        <w:rPr>
          <w:rFonts w:ascii="Book Antiqua" w:hAnsi="Book Antiqua"/>
          <w:color w:val="000000" w:themeColor="text1"/>
          <w:sz w:val="24"/>
          <w:szCs w:val="24"/>
        </w:rPr>
        <w:t>Complete: Complete delineation of RF</w:t>
      </w:r>
      <w:r w:rsidR="00101D94" w:rsidRPr="00E7448F">
        <w:rPr>
          <w:rFonts w:ascii="Book Antiqua" w:hAnsi="Book Antiqua"/>
          <w:color w:val="000000" w:themeColor="text1"/>
          <w:sz w:val="24"/>
          <w:szCs w:val="24"/>
        </w:rPr>
        <w:t xml:space="preserve"> ablation</w:t>
      </w:r>
      <w:r w:rsidRPr="00E7448F">
        <w:rPr>
          <w:rFonts w:ascii="Book Antiqua" w:hAnsi="Book Antiqua"/>
          <w:color w:val="000000" w:themeColor="text1"/>
          <w:sz w:val="24"/>
          <w:szCs w:val="24"/>
        </w:rPr>
        <w:t xml:space="preserve"> lesion boundar</w:t>
      </w:r>
      <w:r w:rsidR="0010674F" w:rsidRPr="00E7448F">
        <w:rPr>
          <w:rFonts w:ascii="Book Antiqua" w:hAnsi="Book Antiqua"/>
          <w:color w:val="000000" w:themeColor="text1"/>
          <w:sz w:val="24"/>
          <w:szCs w:val="24"/>
        </w:rPr>
        <w:t>ies</w:t>
      </w:r>
      <w:r w:rsidR="00E7448F">
        <w:rPr>
          <w:rFonts w:ascii="Book Antiqua" w:eastAsia="宋体" w:hAnsi="Book Antiqua" w:hint="eastAsia"/>
          <w:color w:val="000000" w:themeColor="text1"/>
          <w:sz w:val="24"/>
          <w:szCs w:val="24"/>
          <w:lang w:eastAsia="zh-CN"/>
        </w:rPr>
        <w:t xml:space="preserve">; </w:t>
      </w:r>
      <w:r w:rsidRPr="00E7448F">
        <w:rPr>
          <w:rFonts w:ascii="Book Antiqua" w:hAnsi="Book Antiqua"/>
          <w:color w:val="000000" w:themeColor="text1"/>
          <w:sz w:val="24"/>
          <w:szCs w:val="24"/>
        </w:rPr>
        <w:t>Partial: Partial delineation of RF</w:t>
      </w:r>
      <w:r w:rsidR="00101D94" w:rsidRPr="00E7448F">
        <w:rPr>
          <w:rFonts w:ascii="Book Antiqua" w:hAnsi="Book Antiqua"/>
          <w:color w:val="000000" w:themeColor="text1"/>
          <w:sz w:val="24"/>
          <w:szCs w:val="24"/>
        </w:rPr>
        <w:t xml:space="preserve"> ablation</w:t>
      </w:r>
      <w:r w:rsidRPr="00E7448F">
        <w:rPr>
          <w:rFonts w:ascii="Book Antiqua" w:hAnsi="Book Antiqua"/>
          <w:color w:val="000000" w:themeColor="text1"/>
          <w:sz w:val="24"/>
          <w:szCs w:val="24"/>
        </w:rPr>
        <w:t xml:space="preserve"> lesion boundar</w:t>
      </w:r>
      <w:r w:rsidR="0010674F" w:rsidRPr="00E7448F">
        <w:rPr>
          <w:rFonts w:ascii="Book Antiqua" w:hAnsi="Book Antiqua"/>
          <w:color w:val="000000" w:themeColor="text1"/>
          <w:sz w:val="24"/>
          <w:szCs w:val="24"/>
        </w:rPr>
        <w:t>ies</w:t>
      </w:r>
      <w:r w:rsidR="00E7448F">
        <w:rPr>
          <w:rFonts w:ascii="Book Antiqua" w:eastAsia="宋体" w:hAnsi="Book Antiqua" w:hint="eastAsia"/>
          <w:color w:val="000000" w:themeColor="text1"/>
          <w:sz w:val="24"/>
          <w:szCs w:val="24"/>
          <w:lang w:eastAsia="zh-CN"/>
        </w:rPr>
        <w:t>.</w:t>
      </w:r>
    </w:p>
    <w:p w:rsidR="00867244" w:rsidRPr="00E7448F" w:rsidRDefault="00867244" w:rsidP="001C1732">
      <w:pPr>
        <w:rPr>
          <w:rFonts w:ascii="Book Antiqua" w:hAnsi="Book Antiqua"/>
          <w:color w:val="000000" w:themeColor="text1"/>
          <w:sz w:val="24"/>
          <w:szCs w:val="24"/>
        </w:rPr>
      </w:pPr>
    </w:p>
    <w:sectPr w:rsidR="00867244" w:rsidRPr="00E7448F" w:rsidSect="00AD323E">
      <w:foot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5EF" w:rsidRDefault="003F45EF" w:rsidP="000136CC">
      <w:r>
        <w:separator/>
      </w:r>
    </w:p>
  </w:endnote>
  <w:endnote w:type="continuationSeparator" w:id="0">
    <w:p w:rsidR="003F45EF" w:rsidRDefault="003F45EF" w:rsidP="00013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919" w:rsidRDefault="001E0123">
    <w:pPr>
      <w:pStyle w:val="a5"/>
      <w:jc w:val="center"/>
    </w:pPr>
    <w:r>
      <w:fldChar w:fldCharType="begin"/>
    </w:r>
    <w:r w:rsidR="00625919">
      <w:instrText>PAGE   \* MERGEFORMAT</w:instrText>
    </w:r>
    <w:r>
      <w:fldChar w:fldCharType="separate"/>
    </w:r>
    <w:r w:rsidR="00291540" w:rsidRPr="00291540">
      <w:rPr>
        <w:noProof/>
        <w:lang w:val="ja-JP"/>
      </w:rPr>
      <w:t>18</w:t>
    </w:r>
    <w:r>
      <w:rPr>
        <w:noProof/>
        <w:lang w:val="ja-JP"/>
      </w:rPr>
      <w:fldChar w:fldCharType="end"/>
    </w:r>
  </w:p>
  <w:p w:rsidR="00625919" w:rsidRDefault="006259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5EF" w:rsidRDefault="003F45EF" w:rsidP="000136CC">
      <w:r>
        <w:separator/>
      </w:r>
    </w:p>
  </w:footnote>
  <w:footnote w:type="continuationSeparator" w:id="0">
    <w:p w:rsidR="003F45EF" w:rsidRDefault="003F45EF" w:rsidP="000136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E15FA"/>
    <w:multiLevelType w:val="hybridMultilevel"/>
    <w:tmpl w:val="8CECCE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7320217"/>
    <w:multiLevelType w:val="hybridMultilevel"/>
    <w:tmpl w:val="A322D1AA"/>
    <w:lvl w:ilvl="0" w:tplc="0409000F">
      <w:start w:val="1"/>
      <w:numFmt w:val="decimal"/>
      <w:lvlText w:val="%1."/>
      <w:lvlJc w:val="left"/>
      <w:pPr>
        <w:tabs>
          <w:tab w:val="num" w:pos="420"/>
        </w:tabs>
        <w:ind w:left="420" w:hanging="420"/>
      </w:pPr>
      <w:rPr>
        <w:rFonts w:cs="Times New Roman"/>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nsid w:val="575B0BFE"/>
    <w:multiLevelType w:val="hybridMultilevel"/>
    <w:tmpl w:val="D63EB590"/>
    <w:lvl w:ilvl="0" w:tplc="53F0A9C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3FD383F"/>
    <w:multiLevelType w:val="hybridMultilevel"/>
    <w:tmpl w:val="759A19B2"/>
    <w:lvl w:ilvl="0" w:tplc="4ADAEB7C">
      <w:start w:val="1"/>
      <w:numFmt w:val="decimal"/>
      <w:lvlText w:val="%1."/>
      <w:lvlJc w:val="left"/>
      <w:pPr>
        <w:ind w:left="420" w:hanging="420"/>
      </w:pPr>
      <w:rPr>
        <w:rFonts w:cs="Times New Roman"/>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3E"/>
    <w:rsid w:val="00000674"/>
    <w:rsid w:val="00000ECF"/>
    <w:rsid w:val="00001AC9"/>
    <w:rsid w:val="0000205C"/>
    <w:rsid w:val="00003B80"/>
    <w:rsid w:val="0000507B"/>
    <w:rsid w:val="00005EC2"/>
    <w:rsid w:val="00011E42"/>
    <w:rsid w:val="00012945"/>
    <w:rsid w:val="00012BAD"/>
    <w:rsid w:val="000134E9"/>
    <w:rsid w:val="000136CC"/>
    <w:rsid w:val="000136FF"/>
    <w:rsid w:val="00013875"/>
    <w:rsid w:val="00013C30"/>
    <w:rsid w:val="00014BD5"/>
    <w:rsid w:val="0001585B"/>
    <w:rsid w:val="00015AAD"/>
    <w:rsid w:val="00015CEC"/>
    <w:rsid w:val="00016610"/>
    <w:rsid w:val="00017889"/>
    <w:rsid w:val="00017B9C"/>
    <w:rsid w:val="00017C24"/>
    <w:rsid w:val="0002078F"/>
    <w:rsid w:val="000210EA"/>
    <w:rsid w:val="00021A8A"/>
    <w:rsid w:val="00022408"/>
    <w:rsid w:val="0002297B"/>
    <w:rsid w:val="00024A30"/>
    <w:rsid w:val="00024F13"/>
    <w:rsid w:val="0002510A"/>
    <w:rsid w:val="0002607F"/>
    <w:rsid w:val="00026C23"/>
    <w:rsid w:val="00026C4A"/>
    <w:rsid w:val="00026DBA"/>
    <w:rsid w:val="000270B3"/>
    <w:rsid w:val="00027F43"/>
    <w:rsid w:val="00030ABC"/>
    <w:rsid w:val="00031C54"/>
    <w:rsid w:val="000323F2"/>
    <w:rsid w:val="000334CC"/>
    <w:rsid w:val="00033946"/>
    <w:rsid w:val="000350E4"/>
    <w:rsid w:val="00037870"/>
    <w:rsid w:val="00040689"/>
    <w:rsid w:val="00043632"/>
    <w:rsid w:val="0004525A"/>
    <w:rsid w:val="00045A56"/>
    <w:rsid w:val="000461C5"/>
    <w:rsid w:val="0004622C"/>
    <w:rsid w:val="0004635E"/>
    <w:rsid w:val="000464F2"/>
    <w:rsid w:val="00050BDB"/>
    <w:rsid w:val="00051C63"/>
    <w:rsid w:val="00052AB7"/>
    <w:rsid w:val="000536AC"/>
    <w:rsid w:val="0005450F"/>
    <w:rsid w:val="000545F5"/>
    <w:rsid w:val="00055038"/>
    <w:rsid w:val="000558E3"/>
    <w:rsid w:val="00056E55"/>
    <w:rsid w:val="00057B0B"/>
    <w:rsid w:val="00061077"/>
    <w:rsid w:val="0006204B"/>
    <w:rsid w:val="00063565"/>
    <w:rsid w:val="0006576F"/>
    <w:rsid w:val="000663E1"/>
    <w:rsid w:val="0006710F"/>
    <w:rsid w:val="0007024B"/>
    <w:rsid w:val="00070371"/>
    <w:rsid w:val="00070B59"/>
    <w:rsid w:val="00070C8A"/>
    <w:rsid w:val="0007224E"/>
    <w:rsid w:val="00072739"/>
    <w:rsid w:val="000731A1"/>
    <w:rsid w:val="00073F49"/>
    <w:rsid w:val="00074371"/>
    <w:rsid w:val="00074A68"/>
    <w:rsid w:val="00075019"/>
    <w:rsid w:val="00075A5E"/>
    <w:rsid w:val="00075E94"/>
    <w:rsid w:val="000760E8"/>
    <w:rsid w:val="0007651F"/>
    <w:rsid w:val="0007785C"/>
    <w:rsid w:val="00077D28"/>
    <w:rsid w:val="0008040C"/>
    <w:rsid w:val="00081A3B"/>
    <w:rsid w:val="00081EE4"/>
    <w:rsid w:val="000822F4"/>
    <w:rsid w:val="0008234B"/>
    <w:rsid w:val="0008243C"/>
    <w:rsid w:val="00082BE0"/>
    <w:rsid w:val="00083800"/>
    <w:rsid w:val="00085B78"/>
    <w:rsid w:val="0008633E"/>
    <w:rsid w:val="0008673F"/>
    <w:rsid w:val="0008685F"/>
    <w:rsid w:val="00087807"/>
    <w:rsid w:val="000901C9"/>
    <w:rsid w:val="000929EF"/>
    <w:rsid w:val="00093596"/>
    <w:rsid w:val="0009419F"/>
    <w:rsid w:val="00096AE2"/>
    <w:rsid w:val="00096ED6"/>
    <w:rsid w:val="00096EFB"/>
    <w:rsid w:val="00096F14"/>
    <w:rsid w:val="000979F2"/>
    <w:rsid w:val="00097A9D"/>
    <w:rsid w:val="000A1C86"/>
    <w:rsid w:val="000A2503"/>
    <w:rsid w:val="000A3533"/>
    <w:rsid w:val="000A4212"/>
    <w:rsid w:val="000A4457"/>
    <w:rsid w:val="000A5A71"/>
    <w:rsid w:val="000A5D68"/>
    <w:rsid w:val="000B1D9B"/>
    <w:rsid w:val="000B2E2F"/>
    <w:rsid w:val="000B34DA"/>
    <w:rsid w:val="000B3A8F"/>
    <w:rsid w:val="000B42E3"/>
    <w:rsid w:val="000B43B1"/>
    <w:rsid w:val="000B5A32"/>
    <w:rsid w:val="000B6733"/>
    <w:rsid w:val="000C08C1"/>
    <w:rsid w:val="000C2BFA"/>
    <w:rsid w:val="000C3F4D"/>
    <w:rsid w:val="000C5114"/>
    <w:rsid w:val="000C5ABB"/>
    <w:rsid w:val="000C5D91"/>
    <w:rsid w:val="000C62D4"/>
    <w:rsid w:val="000C6B87"/>
    <w:rsid w:val="000C7194"/>
    <w:rsid w:val="000D2A06"/>
    <w:rsid w:val="000D698A"/>
    <w:rsid w:val="000D6C9B"/>
    <w:rsid w:val="000E04A7"/>
    <w:rsid w:val="000E1FD7"/>
    <w:rsid w:val="000E2A3B"/>
    <w:rsid w:val="000E34F7"/>
    <w:rsid w:val="000E3988"/>
    <w:rsid w:val="000E4267"/>
    <w:rsid w:val="000E6917"/>
    <w:rsid w:val="000E6CD9"/>
    <w:rsid w:val="000E6E33"/>
    <w:rsid w:val="000E779A"/>
    <w:rsid w:val="000F012B"/>
    <w:rsid w:val="000F0492"/>
    <w:rsid w:val="000F1475"/>
    <w:rsid w:val="000F1A3D"/>
    <w:rsid w:val="000F2F9F"/>
    <w:rsid w:val="000F3C03"/>
    <w:rsid w:val="000F4F7B"/>
    <w:rsid w:val="000F5300"/>
    <w:rsid w:val="000F5E1A"/>
    <w:rsid w:val="000F6791"/>
    <w:rsid w:val="000F696E"/>
    <w:rsid w:val="000F7275"/>
    <w:rsid w:val="00101D94"/>
    <w:rsid w:val="00102E3C"/>
    <w:rsid w:val="0010354A"/>
    <w:rsid w:val="001048B0"/>
    <w:rsid w:val="00104BF0"/>
    <w:rsid w:val="00105780"/>
    <w:rsid w:val="00106353"/>
    <w:rsid w:val="0010674F"/>
    <w:rsid w:val="00106B69"/>
    <w:rsid w:val="001078AC"/>
    <w:rsid w:val="00110987"/>
    <w:rsid w:val="001119BF"/>
    <w:rsid w:val="0011201D"/>
    <w:rsid w:val="00112312"/>
    <w:rsid w:val="00113CEE"/>
    <w:rsid w:val="001142E5"/>
    <w:rsid w:val="00114D99"/>
    <w:rsid w:val="00115528"/>
    <w:rsid w:val="00116F36"/>
    <w:rsid w:val="00120F0A"/>
    <w:rsid w:val="00120FCE"/>
    <w:rsid w:val="00121B82"/>
    <w:rsid w:val="00121CAF"/>
    <w:rsid w:val="0012280C"/>
    <w:rsid w:val="00123275"/>
    <w:rsid w:val="00124DF0"/>
    <w:rsid w:val="0012539C"/>
    <w:rsid w:val="00125504"/>
    <w:rsid w:val="00125ADA"/>
    <w:rsid w:val="00126C4E"/>
    <w:rsid w:val="00126E0D"/>
    <w:rsid w:val="00127347"/>
    <w:rsid w:val="00127458"/>
    <w:rsid w:val="00130111"/>
    <w:rsid w:val="001306D5"/>
    <w:rsid w:val="001309CE"/>
    <w:rsid w:val="00132689"/>
    <w:rsid w:val="00132F1B"/>
    <w:rsid w:val="001335F2"/>
    <w:rsid w:val="00133DC0"/>
    <w:rsid w:val="0013610F"/>
    <w:rsid w:val="001373A2"/>
    <w:rsid w:val="00137B58"/>
    <w:rsid w:val="00137F13"/>
    <w:rsid w:val="001404C7"/>
    <w:rsid w:val="001419BA"/>
    <w:rsid w:val="0014285B"/>
    <w:rsid w:val="00143AEB"/>
    <w:rsid w:val="0014400F"/>
    <w:rsid w:val="001466CB"/>
    <w:rsid w:val="0014670D"/>
    <w:rsid w:val="001477C7"/>
    <w:rsid w:val="00150910"/>
    <w:rsid w:val="00151DF0"/>
    <w:rsid w:val="001528CC"/>
    <w:rsid w:val="00153CCC"/>
    <w:rsid w:val="00153FAA"/>
    <w:rsid w:val="00154322"/>
    <w:rsid w:val="001545F9"/>
    <w:rsid w:val="00156ACC"/>
    <w:rsid w:val="001600C3"/>
    <w:rsid w:val="00164579"/>
    <w:rsid w:val="00164E02"/>
    <w:rsid w:val="001674FB"/>
    <w:rsid w:val="001679CE"/>
    <w:rsid w:val="00167BB1"/>
    <w:rsid w:val="00167DDB"/>
    <w:rsid w:val="00171043"/>
    <w:rsid w:val="001723DB"/>
    <w:rsid w:val="00175901"/>
    <w:rsid w:val="00175A56"/>
    <w:rsid w:val="00176BBE"/>
    <w:rsid w:val="001770A8"/>
    <w:rsid w:val="0017713F"/>
    <w:rsid w:val="00177289"/>
    <w:rsid w:val="001773FB"/>
    <w:rsid w:val="00177D6B"/>
    <w:rsid w:val="001800D1"/>
    <w:rsid w:val="00181A3D"/>
    <w:rsid w:val="001823CA"/>
    <w:rsid w:val="001835D2"/>
    <w:rsid w:val="00185309"/>
    <w:rsid w:val="00185340"/>
    <w:rsid w:val="001853A1"/>
    <w:rsid w:val="001869AC"/>
    <w:rsid w:val="00186A1F"/>
    <w:rsid w:val="0019018A"/>
    <w:rsid w:val="00190765"/>
    <w:rsid w:val="00190B19"/>
    <w:rsid w:val="00190BB3"/>
    <w:rsid w:val="001913C3"/>
    <w:rsid w:val="001916F8"/>
    <w:rsid w:val="001919B1"/>
    <w:rsid w:val="00192BAA"/>
    <w:rsid w:val="00193B19"/>
    <w:rsid w:val="00193FE6"/>
    <w:rsid w:val="00195C98"/>
    <w:rsid w:val="0019610B"/>
    <w:rsid w:val="00196A52"/>
    <w:rsid w:val="00196E4A"/>
    <w:rsid w:val="00196F6B"/>
    <w:rsid w:val="001A13B0"/>
    <w:rsid w:val="001A2136"/>
    <w:rsid w:val="001A36AF"/>
    <w:rsid w:val="001A3C7E"/>
    <w:rsid w:val="001A3D07"/>
    <w:rsid w:val="001A476E"/>
    <w:rsid w:val="001A507E"/>
    <w:rsid w:val="001A52C9"/>
    <w:rsid w:val="001B0DD7"/>
    <w:rsid w:val="001B0E61"/>
    <w:rsid w:val="001B18B5"/>
    <w:rsid w:val="001B20A4"/>
    <w:rsid w:val="001B273B"/>
    <w:rsid w:val="001B39CC"/>
    <w:rsid w:val="001B3E61"/>
    <w:rsid w:val="001B651E"/>
    <w:rsid w:val="001B696F"/>
    <w:rsid w:val="001B6A2B"/>
    <w:rsid w:val="001B6E4A"/>
    <w:rsid w:val="001B7906"/>
    <w:rsid w:val="001B7D88"/>
    <w:rsid w:val="001C0030"/>
    <w:rsid w:val="001C0616"/>
    <w:rsid w:val="001C08DA"/>
    <w:rsid w:val="001C0E2C"/>
    <w:rsid w:val="001C1732"/>
    <w:rsid w:val="001C2EA7"/>
    <w:rsid w:val="001C3081"/>
    <w:rsid w:val="001C3242"/>
    <w:rsid w:val="001C46E2"/>
    <w:rsid w:val="001C48BE"/>
    <w:rsid w:val="001C4ACC"/>
    <w:rsid w:val="001C4B49"/>
    <w:rsid w:val="001C50E9"/>
    <w:rsid w:val="001C57AB"/>
    <w:rsid w:val="001C7485"/>
    <w:rsid w:val="001D080B"/>
    <w:rsid w:val="001D0C56"/>
    <w:rsid w:val="001D1035"/>
    <w:rsid w:val="001D2272"/>
    <w:rsid w:val="001D34A7"/>
    <w:rsid w:val="001D3576"/>
    <w:rsid w:val="001D35D9"/>
    <w:rsid w:val="001D38A8"/>
    <w:rsid w:val="001D40A9"/>
    <w:rsid w:val="001D4547"/>
    <w:rsid w:val="001D5485"/>
    <w:rsid w:val="001D569C"/>
    <w:rsid w:val="001D6B97"/>
    <w:rsid w:val="001E0123"/>
    <w:rsid w:val="001E0BD6"/>
    <w:rsid w:val="001E22C4"/>
    <w:rsid w:val="001E4D04"/>
    <w:rsid w:val="001E5D54"/>
    <w:rsid w:val="001E63AB"/>
    <w:rsid w:val="001E68A4"/>
    <w:rsid w:val="001F0111"/>
    <w:rsid w:val="001F0CF6"/>
    <w:rsid w:val="001F17BC"/>
    <w:rsid w:val="001F19F4"/>
    <w:rsid w:val="001F2820"/>
    <w:rsid w:val="001F33C6"/>
    <w:rsid w:val="001F3B92"/>
    <w:rsid w:val="001F3BB6"/>
    <w:rsid w:val="001F538C"/>
    <w:rsid w:val="001F732E"/>
    <w:rsid w:val="0020473D"/>
    <w:rsid w:val="00204840"/>
    <w:rsid w:val="002056A2"/>
    <w:rsid w:val="00206047"/>
    <w:rsid w:val="002066EB"/>
    <w:rsid w:val="002073B6"/>
    <w:rsid w:val="00210079"/>
    <w:rsid w:val="0021065D"/>
    <w:rsid w:val="00210F57"/>
    <w:rsid w:val="00210F68"/>
    <w:rsid w:val="002111A9"/>
    <w:rsid w:val="002115F0"/>
    <w:rsid w:val="00212596"/>
    <w:rsid w:val="00212A26"/>
    <w:rsid w:val="002130B0"/>
    <w:rsid w:val="00214454"/>
    <w:rsid w:val="00214915"/>
    <w:rsid w:val="00214D2A"/>
    <w:rsid w:val="0021634A"/>
    <w:rsid w:val="00216CA3"/>
    <w:rsid w:val="00220CCA"/>
    <w:rsid w:val="002215BF"/>
    <w:rsid w:val="0022201A"/>
    <w:rsid w:val="00222F67"/>
    <w:rsid w:val="002232AA"/>
    <w:rsid w:val="002234B5"/>
    <w:rsid w:val="00224F24"/>
    <w:rsid w:val="00224FCE"/>
    <w:rsid w:val="002254EE"/>
    <w:rsid w:val="00225549"/>
    <w:rsid w:val="00225F4F"/>
    <w:rsid w:val="00226850"/>
    <w:rsid w:val="002279E3"/>
    <w:rsid w:val="00231A7B"/>
    <w:rsid w:val="0023346E"/>
    <w:rsid w:val="002359B0"/>
    <w:rsid w:val="00236AA8"/>
    <w:rsid w:val="00240C55"/>
    <w:rsid w:val="002413ED"/>
    <w:rsid w:val="002419F9"/>
    <w:rsid w:val="00241E09"/>
    <w:rsid w:val="002421CB"/>
    <w:rsid w:val="00244157"/>
    <w:rsid w:val="00244167"/>
    <w:rsid w:val="00244909"/>
    <w:rsid w:val="0024556E"/>
    <w:rsid w:val="002459A6"/>
    <w:rsid w:val="00247730"/>
    <w:rsid w:val="0025026C"/>
    <w:rsid w:val="00251695"/>
    <w:rsid w:val="00251826"/>
    <w:rsid w:val="00251E7E"/>
    <w:rsid w:val="00255A41"/>
    <w:rsid w:val="00256239"/>
    <w:rsid w:val="00256C89"/>
    <w:rsid w:val="00257240"/>
    <w:rsid w:val="002579E4"/>
    <w:rsid w:val="00257B40"/>
    <w:rsid w:val="00257C6E"/>
    <w:rsid w:val="00260648"/>
    <w:rsid w:val="00262253"/>
    <w:rsid w:val="0026399C"/>
    <w:rsid w:val="00267D68"/>
    <w:rsid w:val="002713DA"/>
    <w:rsid w:val="00272A16"/>
    <w:rsid w:val="00272ACB"/>
    <w:rsid w:val="00273450"/>
    <w:rsid w:val="002750F3"/>
    <w:rsid w:val="00275824"/>
    <w:rsid w:val="00275D53"/>
    <w:rsid w:val="0027610E"/>
    <w:rsid w:val="0027614B"/>
    <w:rsid w:val="00276DEE"/>
    <w:rsid w:val="002774BF"/>
    <w:rsid w:val="0027763A"/>
    <w:rsid w:val="00277D22"/>
    <w:rsid w:val="002806AF"/>
    <w:rsid w:val="00281C41"/>
    <w:rsid w:val="002824EB"/>
    <w:rsid w:val="00282E50"/>
    <w:rsid w:val="00283538"/>
    <w:rsid w:val="00283599"/>
    <w:rsid w:val="002838D5"/>
    <w:rsid w:val="00285497"/>
    <w:rsid w:val="00285570"/>
    <w:rsid w:val="00286049"/>
    <w:rsid w:val="002878BE"/>
    <w:rsid w:val="00287A74"/>
    <w:rsid w:val="0029086E"/>
    <w:rsid w:val="00290D78"/>
    <w:rsid w:val="00291400"/>
    <w:rsid w:val="00291540"/>
    <w:rsid w:val="00291A28"/>
    <w:rsid w:val="00291A31"/>
    <w:rsid w:val="00291C05"/>
    <w:rsid w:val="00291F7A"/>
    <w:rsid w:val="00293694"/>
    <w:rsid w:val="00295507"/>
    <w:rsid w:val="0029609B"/>
    <w:rsid w:val="00296A1E"/>
    <w:rsid w:val="002975BF"/>
    <w:rsid w:val="00297716"/>
    <w:rsid w:val="00297955"/>
    <w:rsid w:val="002A3448"/>
    <w:rsid w:val="002A6EBF"/>
    <w:rsid w:val="002A7115"/>
    <w:rsid w:val="002B0FB9"/>
    <w:rsid w:val="002B1144"/>
    <w:rsid w:val="002B3785"/>
    <w:rsid w:val="002B423E"/>
    <w:rsid w:val="002B598F"/>
    <w:rsid w:val="002B62C7"/>
    <w:rsid w:val="002B63FC"/>
    <w:rsid w:val="002B6421"/>
    <w:rsid w:val="002B648D"/>
    <w:rsid w:val="002B6886"/>
    <w:rsid w:val="002C089F"/>
    <w:rsid w:val="002C0E9A"/>
    <w:rsid w:val="002C0FC2"/>
    <w:rsid w:val="002C1AF5"/>
    <w:rsid w:val="002C1F4F"/>
    <w:rsid w:val="002C22B2"/>
    <w:rsid w:val="002C270A"/>
    <w:rsid w:val="002C314C"/>
    <w:rsid w:val="002C32A3"/>
    <w:rsid w:val="002C352D"/>
    <w:rsid w:val="002C4B5A"/>
    <w:rsid w:val="002C4CBF"/>
    <w:rsid w:val="002C58A4"/>
    <w:rsid w:val="002C666A"/>
    <w:rsid w:val="002C749C"/>
    <w:rsid w:val="002D03C9"/>
    <w:rsid w:val="002D3884"/>
    <w:rsid w:val="002D4EBD"/>
    <w:rsid w:val="002D50AF"/>
    <w:rsid w:val="002D6669"/>
    <w:rsid w:val="002D680D"/>
    <w:rsid w:val="002D7566"/>
    <w:rsid w:val="002E05D2"/>
    <w:rsid w:val="002E0C1B"/>
    <w:rsid w:val="002E0CE0"/>
    <w:rsid w:val="002E1103"/>
    <w:rsid w:val="002E1841"/>
    <w:rsid w:val="002E1F15"/>
    <w:rsid w:val="002E26FA"/>
    <w:rsid w:val="002E4431"/>
    <w:rsid w:val="002E4BEA"/>
    <w:rsid w:val="002E5007"/>
    <w:rsid w:val="002E5047"/>
    <w:rsid w:val="002E53D7"/>
    <w:rsid w:val="002E565D"/>
    <w:rsid w:val="002E56CE"/>
    <w:rsid w:val="002E5DEB"/>
    <w:rsid w:val="002E6C4E"/>
    <w:rsid w:val="002F135E"/>
    <w:rsid w:val="002F3A64"/>
    <w:rsid w:val="002F567D"/>
    <w:rsid w:val="002F63B4"/>
    <w:rsid w:val="002F6815"/>
    <w:rsid w:val="002F767A"/>
    <w:rsid w:val="002F7984"/>
    <w:rsid w:val="002F798B"/>
    <w:rsid w:val="002F7A7E"/>
    <w:rsid w:val="00300653"/>
    <w:rsid w:val="00300D1F"/>
    <w:rsid w:val="00301A7C"/>
    <w:rsid w:val="00301FC3"/>
    <w:rsid w:val="003021CF"/>
    <w:rsid w:val="003023D8"/>
    <w:rsid w:val="00302D23"/>
    <w:rsid w:val="00306309"/>
    <w:rsid w:val="003065AC"/>
    <w:rsid w:val="00306879"/>
    <w:rsid w:val="00306958"/>
    <w:rsid w:val="00306979"/>
    <w:rsid w:val="00306ED2"/>
    <w:rsid w:val="00310D15"/>
    <w:rsid w:val="00311574"/>
    <w:rsid w:val="00312919"/>
    <w:rsid w:val="00313458"/>
    <w:rsid w:val="00314DD4"/>
    <w:rsid w:val="00315A54"/>
    <w:rsid w:val="003179CC"/>
    <w:rsid w:val="00320FBD"/>
    <w:rsid w:val="00321A71"/>
    <w:rsid w:val="00321F1F"/>
    <w:rsid w:val="00322CF9"/>
    <w:rsid w:val="0032304B"/>
    <w:rsid w:val="003231DB"/>
    <w:rsid w:val="00323A9A"/>
    <w:rsid w:val="0032602F"/>
    <w:rsid w:val="00332BC1"/>
    <w:rsid w:val="00332D33"/>
    <w:rsid w:val="0033357A"/>
    <w:rsid w:val="003336B7"/>
    <w:rsid w:val="0033436D"/>
    <w:rsid w:val="00334F3E"/>
    <w:rsid w:val="00336401"/>
    <w:rsid w:val="00336AC0"/>
    <w:rsid w:val="003379A7"/>
    <w:rsid w:val="003408D1"/>
    <w:rsid w:val="003418E9"/>
    <w:rsid w:val="00343AB9"/>
    <w:rsid w:val="00344458"/>
    <w:rsid w:val="00344725"/>
    <w:rsid w:val="0034515A"/>
    <w:rsid w:val="00345299"/>
    <w:rsid w:val="003457D5"/>
    <w:rsid w:val="00345842"/>
    <w:rsid w:val="00345B0C"/>
    <w:rsid w:val="00345DD9"/>
    <w:rsid w:val="00345E58"/>
    <w:rsid w:val="003467D1"/>
    <w:rsid w:val="00347C26"/>
    <w:rsid w:val="00351A1D"/>
    <w:rsid w:val="00351AFF"/>
    <w:rsid w:val="00352615"/>
    <w:rsid w:val="00353353"/>
    <w:rsid w:val="00354000"/>
    <w:rsid w:val="003554F8"/>
    <w:rsid w:val="00355BFF"/>
    <w:rsid w:val="003561DD"/>
    <w:rsid w:val="003562A1"/>
    <w:rsid w:val="003566E2"/>
    <w:rsid w:val="00356AD2"/>
    <w:rsid w:val="00357CAB"/>
    <w:rsid w:val="00362037"/>
    <w:rsid w:val="00362B14"/>
    <w:rsid w:val="00363598"/>
    <w:rsid w:val="0036402D"/>
    <w:rsid w:val="0036571E"/>
    <w:rsid w:val="00366580"/>
    <w:rsid w:val="00367B80"/>
    <w:rsid w:val="00367FFC"/>
    <w:rsid w:val="003704A3"/>
    <w:rsid w:val="00371DF5"/>
    <w:rsid w:val="00374067"/>
    <w:rsid w:val="0037407E"/>
    <w:rsid w:val="00374472"/>
    <w:rsid w:val="003755DD"/>
    <w:rsid w:val="00375689"/>
    <w:rsid w:val="00375E05"/>
    <w:rsid w:val="00376FAC"/>
    <w:rsid w:val="00377680"/>
    <w:rsid w:val="00377725"/>
    <w:rsid w:val="00380173"/>
    <w:rsid w:val="00380355"/>
    <w:rsid w:val="003803B9"/>
    <w:rsid w:val="003809FE"/>
    <w:rsid w:val="00380C4E"/>
    <w:rsid w:val="0038130D"/>
    <w:rsid w:val="003816D6"/>
    <w:rsid w:val="00382612"/>
    <w:rsid w:val="00383F9E"/>
    <w:rsid w:val="003841B5"/>
    <w:rsid w:val="00384879"/>
    <w:rsid w:val="00385B4F"/>
    <w:rsid w:val="00385FFE"/>
    <w:rsid w:val="00386771"/>
    <w:rsid w:val="003867F7"/>
    <w:rsid w:val="003868B4"/>
    <w:rsid w:val="003876B8"/>
    <w:rsid w:val="00392805"/>
    <w:rsid w:val="0039468A"/>
    <w:rsid w:val="00395DA4"/>
    <w:rsid w:val="003972D2"/>
    <w:rsid w:val="003A044F"/>
    <w:rsid w:val="003A1716"/>
    <w:rsid w:val="003A1827"/>
    <w:rsid w:val="003A2211"/>
    <w:rsid w:val="003A233A"/>
    <w:rsid w:val="003A3BFA"/>
    <w:rsid w:val="003A50D4"/>
    <w:rsid w:val="003A6403"/>
    <w:rsid w:val="003A79F7"/>
    <w:rsid w:val="003B0036"/>
    <w:rsid w:val="003B2575"/>
    <w:rsid w:val="003B2A1F"/>
    <w:rsid w:val="003B2F0F"/>
    <w:rsid w:val="003B3BA2"/>
    <w:rsid w:val="003B3BA9"/>
    <w:rsid w:val="003B4609"/>
    <w:rsid w:val="003B524D"/>
    <w:rsid w:val="003B5B5D"/>
    <w:rsid w:val="003B620C"/>
    <w:rsid w:val="003B66E8"/>
    <w:rsid w:val="003B741B"/>
    <w:rsid w:val="003C00E2"/>
    <w:rsid w:val="003C1226"/>
    <w:rsid w:val="003C12A5"/>
    <w:rsid w:val="003C222C"/>
    <w:rsid w:val="003C23D3"/>
    <w:rsid w:val="003C2D86"/>
    <w:rsid w:val="003C2FD0"/>
    <w:rsid w:val="003C3D8E"/>
    <w:rsid w:val="003C4A94"/>
    <w:rsid w:val="003C56AA"/>
    <w:rsid w:val="003C5E69"/>
    <w:rsid w:val="003C6182"/>
    <w:rsid w:val="003C6C51"/>
    <w:rsid w:val="003C7D9C"/>
    <w:rsid w:val="003D0A79"/>
    <w:rsid w:val="003D2286"/>
    <w:rsid w:val="003D59B8"/>
    <w:rsid w:val="003D62DF"/>
    <w:rsid w:val="003D6CAA"/>
    <w:rsid w:val="003D6D41"/>
    <w:rsid w:val="003D7714"/>
    <w:rsid w:val="003D7EB1"/>
    <w:rsid w:val="003E05CC"/>
    <w:rsid w:val="003E06C4"/>
    <w:rsid w:val="003E2614"/>
    <w:rsid w:val="003E2AFF"/>
    <w:rsid w:val="003E3A21"/>
    <w:rsid w:val="003E46B6"/>
    <w:rsid w:val="003E4B00"/>
    <w:rsid w:val="003E5F5D"/>
    <w:rsid w:val="003E6F76"/>
    <w:rsid w:val="003F16D7"/>
    <w:rsid w:val="003F1B66"/>
    <w:rsid w:val="003F1C32"/>
    <w:rsid w:val="003F32F6"/>
    <w:rsid w:val="003F3765"/>
    <w:rsid w:val="003F45EF"/>
    <w:rsid w:val="003F4DB8"/>
    <w:rsid w:val="003F5C4F"/>
    <w:rsid w:val="003F6B65"/>
    <w:rsid w:val="003F7797"/>
    <w:rsid w:val="00401121"/>
    <w:rsid w:val="00403EEF"/>
    <w:rsid w:val="00404464"/>
    <w:rsid w:val="00404499"/>
    <w:rsid w:val="004065B5"/>
    <w:rsid w:val="00410079"/>
    <w:rsid w:val="00411BD9"/>
    <w:rsid w:val="00413034"/>
    <w:rsid w:val="00413B20"/>
    <w:rsid w:val="004144B9"/>
    <w:rsid w:val="004145E9"/>
    <w:rsid w:val="00414E76"/>
    <w:rsid w:val="00414EDC"/>
    <w:rsid w:val="00415E31"/>
    <w:rsid w:val="00417D0D"/>
    <w:rsid w:val="00420E16"/>
    <w:rsid w:val="0042190D"/>
    <w:rsid w:val="0042504E"/>
    <w:rsid w:val="00431176"/>
    <w:rsid w:val="00431EA5"/>
    <w:rsid w:val="00432184"/>
    <w:rsid w:val="004324DD"/>
    <w:rsid w:val="00432923"/>
    <w:rsid w:val="00432E36"/>
    <w:rsid w:val="00433B5E"/>
    <w:rsid w:val="004340DC"/>
    <w:rsid w:val="00434888"/>
    <w:rsid w:val="00436CFA"/>
    <w:rsid w:val="00437248"/>
    <w:rsid w:val="004374A4"/>
    <w:rsid w:val="004410E3"/>
    <w:rsid w:val="00441E97"/>
    <w:rsid w:val="00441F17"/>
    <w:rsid w:val="00442035"/>
    <w:rsid w:val="00443BA3"/>
    <w:rsid w:val="00443C32"/>
    <w:rsid w:val="004446A5"/>
    <w:rsid w:val="00445277"/>
    <w:rsid w:val="00445707"/>
    <w:rsid w:val="00446421"/>
    <w:rsid w:val="00446870"/>
    <w:rsid w:val="00446B5C"/>
    <w:rsid w:val="00446FA9"/>
    <w:rsid w:val="00447A41"/>
    <w:rsid w:val="00450255"/>
    <w:rsid w:val="0045180F"/>
    <w:rsid w:val="00452AA4"/>
    <w:rsid w:val="004538D4"/>
    <w:rsid w:val="00454E50"/>
    <w:rsid w:val="00455C90"/>
    <w:rsid w:val="004569A7"/>
    <w:rsid w:val="00456A21"/>
    <w:rsid w:val="00456A96"/>
    <w:rsid w:val="00457207"/>
    <w:rsid w:val="00457CF0"/>
    <w:rsid w:val="004606A8"/>
    <w:rsid w:val="00460A28"/>
    <w:rsid w:val="00460F00"/>
    <w:rsid w:val="00461510"/>
    <w:rsid w:val="00463236"/>
    <w:rsid w:val="00464895"/>
    <w:rsid w:val="0046539D"/>
    <w:rsid w:val="004655CB"/>
    <w:rsid w:val="00465CFA"/>
    <w:rsid w:val="00466B45"/>
    <w:rsid w:val="00467052"/>
    <w:rsid w:val="00467768"/>
    <w:rsid w:val="0046781B"/>
    <w:rsid w:val="004701F6"/>
    <w:rsid w:val="00472725"/>
    <w:rsid w:val="00472BFF"/>
    <w:rsid w:val="00473240"/>
    <w:rsid w:val="00473817"/>
    <w:rsid w:val="00475184"/>
    <w:rsid w:val="004766BB"/>
    <w:rsid w:val="004775EF"/>
    <w:rsid w:val="00481165"/>
    <w:rsid w:val="004816B5"/>
    <w:rsid w:val="004818F2"/>
    <w:rsid w:val="00482B13"/>
    <w:rsid w:val="004854CE"/>
    <w:rsid w:val="004855E6"/>
    <w:rsid w:val="0048686A"/>
    <w:rsid w:val="004872D8"/>
    <w:rsid w:val="00487A30"/>
    <w:rsid w:val="00487A95"/>
    <w:rsid w:val="00490273"/>
    <w:rsid w:val="004926E1"/>
    <w:rsid w:val="0049349E"/>
    <w:rsid w:val="0049360B"/>
    <w:rsid w:val="004941C5"/>
    <w:rsid w:val="0049473A"/>
    <w:rsid w:val="00494FD2"/>
    <w:rsid w:val="00495388"/>
    <w:rsid w:val="00495FB2"/>
    <w:rsid w:val="00497ABF"/>
    <w:rsid w:val="004A00F0"/>
    <w:rsid w:val="004A031D"/>
    <w:rsid w:val="004A03B5"/>
    <w:rsid w:val="004A1498"/>
    <w:rsid w:val="004A2A02"/>
    <w:rsid w:val="004A534D"/>
    <w:rsid w:val="004A75AE"/>
    <w:rsid w:val="004A7803"/>
    <w:rsid w:val="004B013F"/>
    <w:rsid w:val="004B0809"/>
    <w:rsid w:val="004B35D8"/>
    <w:rsid w:val="004B3B17"/>
    <w:rsid w:val="004B4897"/>
    <w:rsid w:val="004B7AC2"/>
    <w:rsid w:val="004C0BF4"/>
    <w:rsid w:val="004C2528"/>
    <w:rsid w:val="004C3C8D"/>
    <w:rsid w:val="004C5392"/>
    <w:rsid w:val="004C5DCD"/>
    <w:rsid w:val="004C7D51"/>
    <w:rsid w:val="004D1004"/>
    <w:rsid w:val="004D1C8B"/>
    <w:rsid w:val="004D26B4"/>
    <w:rsid w:val="004D306C"/>
    <w:rsid w:val="004D3D6B"/>
    <w:rsid w:val="004D4B48"/>
    <w:rsid w:val="004D4B5E"/>
    <w:rsid w:val="004D4E67"/>
    <w:rsid w:val="004D568B"/>
    <w:rsid w:val="004D586A"/>
    <w:rsid w:val="004D7A82"/>
    <w:rsid w:val="004D7D73"/>
    <w:rsid w:val="004E08AB"/>
    <w:rsid w:val="004E1611"/>
    <w:rsid w:val="004E1F2A"/>
    <w:rsid w:val="004E2CA5"/>
    <w:rsid w:val="004E38D6"/>
    <w:rsid w:val="004E3EAA"/>
    <w:rsid w:val="004E54B4"/>
    <w:rsid w:val="004E741D"/>
    <w:rsid w:val="004F0292"/>
    <w:rsid w:val="004F162D"/>
    <w:rsid w:val="004F1C25"/>
    <w:rsid w:val="004F2682"/>
    <w:rsid w:val="004F2774"/>
    <w:rsid w:val="004F3272"/>
    <w:rsid w:val="004F3D6D"/>
    <w:rsid w:val="004F3EB4"/>
    <w:rsid w:val="004F515D"/>
    <w:rsid w:val="004F6728"/>
    <w:rsid w:val="004F6996"/>
    <w:rsid w:val="004F781D"/>
    <w:rsid w:val="00500993"/>
    <w:rsid w:val="00500D6B"/>
    <w:rsid w:val="005012C9"/>
    <w:rsid w:val="0050202E"/>
    <w:rsid w:val="00502252"/>
    <w:rsid w:val="005026F1"/>
    <w:rsid w:val="00503F49"/>
    <w:rsid w:val="0050452F"/>
    <w:rsid w:val="005050F0"/>
    <w:rsid w:val="00506D2F"/>
    <w:rsid w:val="00506F8B"/>
    <w:rsid w:val="005071F2"/>
    <w:rsid w:val="0051052F"/>
    <w:rsid w:val="00510800"/>
    <w:rsid w:val="00510AE3"/>
    <w:rsid w:val="00511B8B"/>
    <w:rsid w:val="00511F6B"/>
    <w:rsid w:val="00512B07"/>
    <w:rsid w:val="00512C55"/>
    <w:rsid w:val="00513CD8"/>
    <w:rsid w:val="00514CDE"/>
    <w:rsid w:val="00514E8C"/>
    <w:rsid w:val="005150F0"/>
    <w:rsid w:val="005158E6"/>
    <w:rsid w:val="005167F7"/>
    <w:rsid w:val="00516B92"/>
    <w:rsid w:val="00520487"/>
    <w:rsid w:val="00520B91"/>
    <w:rsid w:val="00521967"/>
    <w:rsid w:val="00521B62"/>
    <w:rsid w:val="0052279C"/>
    <w:rsid w:val="005229C6"/>
    <w:rsid w:val="00522B11"/>
    <w:rsid w:val="00522B48"/>
    <w:rsid w:val="005234BA"/>
    <w:rsid w:val="00523A96"/>
    <w:rsid w:val="00524FAA"/>
    <w:rsid w:val="00525519"/>
    <w:rsid w:val="0052581E"/>
    <w:rsid w:val="005262C2"/>
    <w:rsid w:val="0052710D"/>
    <w:rsid w:val="005273F6"/>
    <w:rsid w:val="00527B52"/>
    <w:rsid w:val="00531794"/>
    <w:rsid w:val="00532A2E"/>
    <w:rsid w:val="005332E2"/>
    <w:rsid w:val="00533397"/>
    <w:rsid w:val="00533656"/>
    <w:rsid w:val="00535121"/>
    <w:rsid w:val="00537199"/>
    <w:rsid w:val="00537B2B"/>
    <w:rsid w:val="0054037D"/>
    <w:rsid w:val="005405C1"/>
    <w:rsid w:val="0054183F"/>
    <w:rsid w:val="0054201E"/>
    <w:rsid w:val="005466DC"/>
    <w:rsid w:val="00546733"/>
    <w:rsid w:val="00546745"/>
    <w:rsid w:val="0054744B"/>
    <w:rsid w:val="00550CF2"/>
    <w:rsid w:val="00551267"/>
    <w:rsid w:val="005525C8"/>
    <w:rsid w:val="00553A4D"/>
    <w:rsid w:val="00554071"/>
    <w:rsid w:val="0055419B"/>
    <w:rsid w:val="00554373"/>
    <w:rsid w:val="005545AA"/>
    <w:rsid w:val="00554F21"/>
    <w:rsid w:val="0055631E"/>
    <w:rsid w:val="0055662A"/>
    <w:rsid w:val="00556D52"/>
    <w:rsid w:val="00557CE7"/>
    <w:rsid w:val="00560EFB"/>
    <w:rsid w:val="005613B7"/>
    <w:rsid w:val="00561CC6"/>
    <w:rsid w:val="0056376D"/>
    <w:rsid w:val="00564B82"/>
    <w:rsid w:val="00565854"/>
    <w:rsid w:val="00565AEC"/>
    <w:rsid w:val="00565B5E"/>
    <w:rsid w:val="00565CAA"/>
    <w:rsid w:val="0056627E"/>
    <w:rsid w:val="005707EC"/>
    <w:rsid w:val="00571188"/>
    <w:rsid w:val="00571320"/>
    <w:rsid w:val="005737AC"/>
    <w:rsid w:val="00574E8A"/>
    <w:rsid w:val="0057610D"/>
    <w:rsid w:val="00577497"/>
    <w:rsid w:val="00577519"/>
    <w:rsid w:val="00580066"/>
    <w:rsid w:val="00581B91"/>
    <w:rsid w:val="005821E0"/>
    <w:rsid w:val="0058255D"/>
    <w:rsid w:val="00582A7E"/>
    <w:rsid w:val="005830A3"/>
    <w:rsid w:val="00583629"/>
    <w:rsid w:val="00585C8E"/>
    <w:rsid w:val="005861E0"/>
    <w:rsid w:val="00586A1A"/>
    <w:rsid w:val="005901C6"/>
    <w:rsid w:val="005903D3"/>
    <w:rsid w:val="00593C26"/>
    <w:rsid w:val="005946FE"/>
    <w:rsid w:val="00594AF4"/>
    <w:rsid w:val="0059583F"/>
    <w:rsid w:val="0059791B"/>
    <w:rsid w:val="005A0404"/>
    <w:rsid w:val="005A0BE4"/>
    <w:rsid w:val="005A2977"/>
    <w:rsid w:val="005A29A7"/>
    <w:rsid w:val="005A3AE9"/>
    <w:rsid w:val="005A46F9"/>
    <w:rsid w:val="005A58A5"/>
    <w:rsid w:val="005A5D32"/>
    <w:rsid w:val="005A654E"/>
    <w:rsid w:val="005A6F69"/>
    <w:rsid w:val="005A77BD"/>
    <w:rsid w:val="005B0C6C"/>
    <w:rsid w:val="005B0D62"/>
    <w:rsid w:val="005B28F3"/>
    <w:rsid w:val="005B45BB"/>
    <w:rsid w:val="005B67BD"/>
    <w:rsid w:val="005B6C89"/>
    <w:rsid w:val="005C0572"/>
    <w:rsid w:val="005C0F8B"/>
    <w:rsid w:val="005C1F08"/>
    <w:rsid w:val="005C2899"/>
    <w:rsid w:val="005C2936"/>
    <w:rsid w:val="005C3AC1"/>
    <w:rsid w:val="005C65A0"/>
    <w:rsid w:val="005C6A0F"/>
    <w:rsid w:val="005D0D5C"/>
    <w:rsid w:val="005D15DF"/>
    <w:rsid w:val="005D3385"/>
    <w:rsid w:val="005D3B6B"/>
    <w:rsid w:val="005D4657"/>
    <w:rsid w:val="005D569A"/>
    <w:rsid w:val="005D5B29"/>
    <w:rsid w:val="005D6CA9"/>
    <w:rsid w:val="005D7291"/>
    <w:rsid w:val="005E09A1"/>
    <w:rsid w:val="005E214F"/>
    <w:rsid w:val="005E25E8"/>
    <w:rsid w:val="005E268F"/>
    <w:rsid w:val="005E2F28"/>
    <w:rsid w:val="005E32B9"/>
    <w:rsid w:val="005E39E5"/>
    <w:rsid w:val="005E47B6"/>
    <w:rsid w:val="005E50A4"/>
    <w:rsid w:val="005E50BD"/>
    <w:rsid w:val="005E5895"/>
    <w:rsid w:val="005E6E56"/>
    <w:rsid w:val="005E7740"/>
    <w:rsid w:val="005F1EC7"/>
    <w:rsid w:val="005F1F6A"/>
    <w:rsid w:val="005F26E5"/>
    <w:rsid w:val="005F271E"/>
    <w:rsid w:val="005F3828"/>
    <w:rsid w:val="005F4043"/>
    <w:rsid w:val="005F62F6"/>
    <w:rsid w:val="005F6AF5"/>
    <w:rsid w:val="005F7527"/>
    <w:rsid w:val="00600493"/>
    <w:rsid w:val="006016E8"/>
    <w:rsid w:val="00601D32"/>
    <w:rsid w:val="00603217"/>
    <w:rsid w:val="00604D5D"/>
    <w:rsid w:val="00604FA2"/>
    <w:rsid w:val="0060718F"/>
    <w:rsid w:val="006074B6"/>
    <w:rsid w:val="0061259D"/>
    <w:rsid w:val="006125DE"/>
    <w:rsid w:val="00613C58"/>
    <w:rsid w:val="0061582B"/>
    <w:rsid w:val="00617650"/>
    <w:rsid w:val="0062158E"/>
    <w:rsid w:val="00621771"/>
    <w:rsid w:val="0062461E"/>
    <w:rsid w:val="006247CF"/>
    <w:rsid w:val="00625919"/>
    <w:rsid w:val="00625F6E"/>
    <w:rsid w:val="00626F98"/>
    <w:rsid w:val="00627417"/>
    <w:rsid w:val="00627E3C"/>
    <w:rsid w:val="006300B1"/>
    <w:rsid w:val="00630313"/>
    <w:rsid w:val="006304A3"/>
    <w:rsid w:val="00630C65"/>
    <w:rsid w:val="0063304E"/>
    <w:rsid w:val="006333A4"/>
    <w:rsid w:val="006351B5"/>
    <w:rsid w:val="00635790"/>
    <w:rsid w:val="00636129"/>
    <w:rsid w:val="006362B4"/>
    <w:rsid w:val="00636680"/>
    <w:rsid w:val="00636A77"/>
    <w:rsid w:val="00636E0A"/>
    <w:rsid w:val="006370D3"/>
    <w:rsid w:val="00641272"/>
    <w:rsid w:val="00643E36"/>
    <w:rsid w:val="00644149"/>
    <w:rsid w:val="00647A4D"/>
    <w:rsid w:val="00647C04"/>
    <w:rsid w:val="00650803"/>
    <w:rsid w:val="00650958"/>
    <w:rsid w:val="00653239"/>
    <w:rsid w:val="00653EC8"/>
    <w:rsid w:val="0065439E"/>
    <w:rsid w:val="00654E2D"/>
    <w:rsid w:val="006561B0"/>
    <w:rsid w:val="006579A0"/>
    <w:rsid w:val="00660585"/>
    <w:rsid w:val="00660D9C"/>
    <w:rsid w:val="00661A73"/>
    <w:rsid w:val="00661C18"/>
    <w:rsid w:val="006639D3"/>
    <w:rsid w:val="00663D70"/>
    <w:rsid w:val="00663E13"/>
    <w:rsid w:val="00664527"/>
    <w:rsid w:val="00664BE6"/>
    <w:rsid w:val="00665D17"/>
    <w:rsid w:val="00670358"/>
    <w:rsid w:val="00670399"/>
    <w:rsid w:val="00670560"/>
    <w:rsid w:val="0067132D"/>
    <w:rsid w:val="00671CDF"/>
    <w:rsid w:val="00673243"/>
    <w:rsid w:val="00673AF6"/>
    <w:rsid w:val="00673BD6"/>
    <w:rsid w:val="0067469D"/>
    <w:rsid w:val="00675D20"/>
    <w:rsid w:val="00675EE3"/>
    <w:rsid w:val="0067638F"/>
    <w:rsid w:val="006767B7"/>
    <w:rsid w:val="0067737C"/>
    <w:rsid w:val="00677D85"/>
    <w:rsid w:val="00680E82"/>
    <w:rsid w:val="006816A9"/>
    <w:rsid w:val="0068204D"/>
    <w:rsid w:val="0068228D"/>
    <w:rsid w:val="00682522"/>
    <w:rsid w:val="0068271D"/>
    <w:rsid w:val="00682804"/>
    <w:rsid w:val="00682A36"/>
    <w:rsid w:val="006836A7"/>
    <w:rsid w:val="00683817"/>
    <w:rsid w:val="00683F03"/>
    <w:rsid w:val="00684B2C"/>
    <w:rsid w:val="00684B3A"/>
    <w:rsid w:val="00684D00"/>
    <w:rsid w:val="0068603C"/>
    <w:rsid w:val="00687A86"/>
    <w:rsid w:val="00687AD7"/>
    <w:rsid w:val="00690CAA"/>
    <w:rsid w:val="00690D56"/>
    <w:rsid w:val="00690F8D"/>
    <w:rsid w:val="00692CAA"/>
    <w:rsid w:val="00693231"/>
    <w:rsid w:val="00693253"/>
    <w:rsid w:val="0069401B"/>
    <w:rsid w:val="00694F05"/>
    <w:rsid w:val="00695743"/>
    <w:rsid w:val="00696B15"/>
    <w:rsid w:val="00697077"/>
    <w:rsid w:val="00697802"/>
    <w:rsid w:val="006979B7"/>
    <w:rsid w:val="006A03DF"/>
    <w:rsid w:val="006A25D0"/>
    <w:rsid w:val="006A269B"/>
    <w:rsid w:val="006A2848"/>
    <w:rsid w:val="006A36B9"/>
    <w:rsid w:val="006A3F8F"/>
    <w:rsid w:val="006A5582"/>
    <w:rsid w:val="006A6FCB"/>
    <w:rsid w:val="006B1416"/>
    <w:rsid w:val="006B328E"/>
    <w:rsid w:val="006B53C0"/>
    <w:rsid w:val="006B69DD"/>
    <w:rsid w:val="006B752A"/>
    <w:rsid w:val="006B75A0"/>
    <w:rsid w:val="006C1710"/>
    <w:rsid w:val="006C2CF2"/>
    <w:rsid w:val="006C3146"/>
    <w:rsid w:val="006C338F"/>
    <w:rsid w:val="006C3D33"/>
    <w:rsid w:val="006C45FE"/>
    <w:rsid w:val="006C5C1B"/>
    <w:rsid w:val="006C5E77"/>
    <w:rsid w:val="006C6518"/>
    <w:rsid w:val="006D02D2"/>
    <w:rsid w:val="006D153D"/>
    <w:rsid w:val="006D3B7B"/>
    <w:rsid w:val="006D3C67"/>
    <w:rsid w:val="006D6F8B"/>
    <w:rsid w:val="006D72C3"/>
    <w:rsid w:val="006D7966"/>
    <w:rsid w:val="006E0016"/>
    <w:rsid w:val="006E06ED"/>
    <w:rsid w:val="006E0BE9"/>
    <w:rsid w:val="006E109D"/>
    <w:rsid w:val="006E28FB"/>
    <w:rsid w:val="006E35A8"/>
    <w:rsid w:val="006E3C5D"/>
    <w:rsid w:val="006E3E23"/>
    <w:rsid w:val="006E4066"/>
    <w:rsid w:val="006E420E"/>
    <w:rsid w:val="006E58CA"/>
    <w:rsid w:val="006E60ED"/>
    <w:rsid w:val="006E6C43"/>
    <w:rsid w:val="006E728C"/>
    <w:rsid w:val="006E73A5"/>
    <w:rsid w:val="006E7451"/>
    <w:rsid w:val="006E7626"/>
    <w:rsid w:val="006F0AA3"/>
    <w:rsid w:val="006F23EC"/>
    <w:rsid w:val="006F2C42"/>
    <w:rsid w:val="006F3F51"/>
    <w:rsid w:val="006F5C67"/>
    <w:rsid w:val="006F5E92"/>
    <w:rsid w:val="006F695E"/>
    <w:rsid w:val="006F7608"/>
    <w:rsid w:val="006F7BEA"/>
    <w:rsid w:val="007025DE"/>
    <w:rsid w:val="00702A91"/>
    <w:rsid w:val="00704024"/>
    <w:rsid w:val="00704B2A"/>
    <w:rsid w:val="007062D7"/>
    <w:rsid w:val="00710DD0"/>
    <w:rsid w:val="00710FE6"/>
    <w:rsid w:val="0071281F"/>
    <w:rsid w:val="00713C74"/>
    <w:rsid w:val="00713FAE"/>
    <w:rsid w:val="0071431A"/>
    <w:rsid w:val="00714AA8"/>
    <w:rsid w:val="00715ECF"/>
    <w:rsid w:val="0071755F"/>
    <w:rsid w:val="0072030E"/>
    <w:rsid w:val="00721641"/>
    <w:rsid w:val="00722348"/>
    <w:rsid w:val="0072395A"/>
    <w:rsid w:val="00723A47"/>
    <w:rsid w:val="00723C70"/>
    <w:rsid w:val="00724EAC"/>
    <w:rsid w:val="007274FA"/>
    <w:rsid w:val="00727C69"/>
    <w:rsid w:val="0073042D"/>
    <w:rsid w:val="00730472"/>
    <w:rsid w:val="0073157C"/>
    <w:rsid w:val="00732827"/>
    <w:rsid w:val="00732D0F"/>
    <w:rsid w:val="0073604C"/>
    <w:rsid w:val="0073706A"/>
    <w:rsid w:val="00737CEB"/>
    <w:rsid w:val="00740F9D"/>
    <w:rsid w:val="0074127E"/>
    <w:rsid w:val="007425A0"/>
    <w:rsid w:val="007429D0"/>
    <w:rsid w:val="00743205"/>
    <w:rsid w:val="00744545"/>
    <w:rsid w:val="00744DBE"/>
    <w:rsid w:val="007460A7"/>
    <w:rsid w:val="00746597"/>
    <w:rsid w:val="00747C66"/>
    <w:rsid w:val="00754646"/>
    <w:rsid w:val="007549F9"/>
    <w:rsid w:val="00754C5F"/>
    <w:rsid w:val="00754CB4"/>
    <w:rsid w:val="00754F5A"/>
    <w:rsid w:val="00756E3E"/>
    <w:rsid w:val="007577BB"/>
    <w:rsid w:val="00757AB5"/>
    <w:rsid w:val="0076001C"/>
    <w:rsid w:val="00760995"/>
    <w:rsid w:val="00761093"/>
    <w:rsid w:val="0076141F"/>
    <w:rsid w:val="00762593"/>
    <w:rsid w:val="00765D4C"/>
    <w:rsid w:val="007669B8"/>
    <w:rsid w:val="007702C2"/>
    <w:rsid w:val="00771C2D"/>
    <w:rsid w:val="007724B8"/>
    <w:rsid w:val="007731BD"/>
    <w:rsid w:val="007736AC"/>
    <w:rsid w:val="00774319"/>
    <w:rsid w:val="007745D1"/>
    <w:rsid w:val="00774D66"/>
    <w:rsid w:val="0077568F"/>
    <w:rsid w:val="00776E0E"/>
    <w:rsid w:val="007803D4"/>
    <w:rsid w:val="0078131B"/>
    <w:rsid w:val="00782114"/>
    <w:rsid w:val="00782429"/>
    <w:rsid w:val="007830A0"/>
    <w:rsid w:val="0079003F"/>
    <w:rsid w:val="00792A44"/>
    <w:rsid w:val="00792C8A"/>
    <w:rsid w:val="0079327F"/>
    <w:rsid w:val="00793A42"/>
    <w:rsid w:val="00794C95"/>
    <w:rsid w:val="007B042D"/>
    <w:rsid w:val="007B1931"/>
    <w:rsid w:val="007B1E78"/>
    <w:rsid w:val="007B2B2D"/>
    <w:rsid w:val="007B56BD"/>
    <w:rsid w:val="007B5CE3"/>
    <w:rsid w:val="007B70FA"/>
    <w:rsid w:val="007B780D"/>
    <w:rsid w:val="007B7DAF"/>
    <w:rsid w:val="007C17B9"/>
    <w:rsid w:val="007C3064"/>
    <w:rsid w:val="007C34EA"/>
    <w:rsid w:val="007C3D3D"/>
    <w:rsid w:val="007C46D6"/>
    <w:rsid w:val="007C5D91"/>
    <w:rsid w:val="007C7FE3"/>
    <w:rsid w:val="007D018B"/>
    <w:rsid w:val="007D01BD"/>
    <w:rsid w:val="007D1688"/>
    <w:rsid w:val="007D1EF3"/>
    <w:rsid w:val="007D23B2"/>
    <w:rsid w:val="007D30A5"/>
    <w:rsid w:val="007D48A6"/>
    <w:rsid w:val="007D49AF"/>
    <w:rsid w:val="007D4B8C"/>
    <w:rsid w:val="007D74F6"/>
    <w:rsid w:val="007E033A"/>
    <w:rsid w:val="007E049F"/>
    <w:rsid w:val="007E211D"/>
    <w:rsid w:val="007E228E"/>
    <w:rsid w:val="007E29EE"/>
    <w:rsid w:val="007E37B6"/>
    <w:rsid w:val="007E3EDB"/>
    <w:rsid w:val="007E69CA"/>
    <w:rsid w:val="007E6DE3"/>
    <w:rsid w:val="007E71FD"/>
    <w:rsid w:val="007F0611"/>
    <w:rsid w:val="007F20B9"/>
    <w:rsid w:val="007F2989"/>
    <w:rsid w:val="007F2A46"/>
    <w:rsid w:val="007F36C5"/>
    <w:rsid w:val="007F412A"/>
    <w:rsid w:val="007F4775"/>
    <w:rsid w:val="007F4A0E"/>
    <w:rsid w:val="007F4B17"/>
    <w:rsid w:val="007F5A69"/>
    <w:rsid w:val="007F5B89"/>
    <w:rsid w:val="00800490"/>
    <w:rsid w:val="00801322"/>
    <w:rsid w:val="00802C03"/>
    <w:rsid w:val="00803990"/>
    <w:rsid w:val="00803F2B"/>
    <w:rsid w:val="00804898"/>
    <w:rsid w:val="00804A3D"/>
    <w:rsid w:val="00805AA7"/>
    <w:rsid w:val="00806C85"/>
    <w:rsid w:val="00806D3C"/>
    <w:rsid w:val="008112FC"/>
    <w:rsid w:val="008114F5"/>
    <w:rsid w:val="00811E95"/>
    <w:rsid w:val="00813523"/>
    <w:rsid w:val="00813BC4"/>
    <w:rsid w:val="008146DD"/>
    <w:rsid w:val="00814D05"/>
    <w:rsid w:val="008158F6"/>
    <w:rsid w:val="00816EBC"/>
    <w:rsid w:val="00816F3A"/>
    <w:rsid w:val="00817196"/>
    <w:rsid w:val="00817317"/>
    <w:rsid w:val="00817BD3"/>
    <w:rsid w:val="008200A4"/>
    <w:rsid w:val="0082019D"/>
    <w:rsid w:val="00821F17"/>
    <w:rsid w:val="00822860"/>
    <w:rsid w:val="00823D27"/>
    <w:rsid w:val="00823FE6"/>
    <w:rsid w:val="00825F2F"/>
    <w:rsid w:val="0082664B"/>
    <w:rsid w:val="00826822"/>
    <w:rsid w:val="008278DA"/>
    <w:rsid w:val="00827C64"/>
    <w:rsid w:val="00830717"/>
    <w:rsid w:val="00830931"/>
    <w:rsid w:val="00831F0A"/>
    <w:rsid w:val="00832696"/>
    <w:rsid w:val="00833491"/>
    <w:rsid w:val="00833623"/>
    <w:rsid w:val="008354A1"/>
    <w:rsid w:val="00835F13"/>
    <w:rsid w:val="008368E2"/>
    <w:rsid w:val="00840C9F"/>
    <w:rsid w:val="008419B4"/>
    <w:rsid w:val="00842138"/>
    <w:rsid w:val="00842928"/>
    <w:rsid w:val="00843D24"/>
    <w:rsid w:val="00843F7A"/>
    <w:rsid w:val="00845570"/>
    <w:rsid w:val="00845EB8"/>
    <w:rsid w:val="008465E9"/>
    <w:rsid w:val="00846C0B"/>
    <w:rsid w:val="00850DAA"/>
    <w:rsid w:val="00851369"/>
    <w:rsid w:val="00851581"/>
    <w:rsid w:val="00853231"/>
    <w:rsid w:val="00853C95"/>
    <w:rsid w:val="00855494"/>
    <w:rsid w:val="00856944"/>
    <w:rsid w:val="00856C7F"/>
    <w:rsid w:val="0086048A"/>
    <w:rsid w:val="0086179A"/>
    <w:rsid w:val="00861887"/>
    <w:rsid w:val="008628FF"/>
    <w:rsid w:val="00864A5C"/>
    <w:rsid w:val="00866060"/>
    <w:rsid w:val="008662BC"/>
    <w:rsid w:val="00866AEB"/>
    <w:rsid w:val="00867226"/>
    <w:rsid w:val="00867244"/>
    <w:rsid w:val="00867286"/>
    <w:rsid w:val="008703B3"/>
    <w:rsid w:val="00874042"/>
    <w:rsid w:val="0087480E"/>
    <w:rsid w:val="008759B7"/>
    <w:rsid w:val="008765A4"/>
    <w:rsid w:val="00876CF5"/>
    <w:rsid w:val="00877EE2"/>
    <w:rsid w:val="00880568"/>
    <w:rsid w:val="00880599"/>
    <w:rsid w:val="008809B0"/>
    <w:rsid w:val="00881DC0"/>
    <w:rsid w:val="00882864"/>
    <w:rsid w:val="00882C00"/>
    <w:rsid w:val="0088312A"/>
    <w:rsid w:val="008835AA"/>
    <w:rsid w:val="0088376B"/>
    <w:rsid w:val="00884B69"/>
    <w:rsid w:val="00885497"/>
    <w:rsid w:val="00885F91"/>
    <w:rsid w:val="00886795"/>
    <w:rsid w:val="00887ECF"/>
    <w:rsid w:val="008916EA"/>
    <w:rsid w:val="00891802"/>
    <w:rsid w:val="0089194E"/>
    <w:rsid w:val="00892252"/>
    <w:rsid w:val="00894EB1"/>
    <w:rsid w:val="008958DF"/>
    <w:rsid w:val="008979F0"/>
    <w:rsid w:val="00897E40"/>
    <w:rsid w:val="008A0F45"/>
    <w:rsid w:val="008A1AFF"/>
    <w:rsid w:val="008A3C9D"/>
    <w:rsid w:val="008A42E6"/>
    <w:rsid w:val="008A47EB"/>
    <w:rsid w:val="008A51E9"/>
    <w:rsid w:val="008A6CB0"/>
    <w:rsid w:val="008A6D06"/>
    <w:rsid w:val="008A6D5A"/>
    <w:rsid w:val="008B0CBB"/>
    <w:rsid w:val="008B2240"/>
    <w:rsid w:val="008B4927"/>
    <w:rsid w:val="008B4B02"/>
    <w:rsid w:val="008B4BB4"/>
    <w:rsid w:val="008B5301"/>
    <w:rsid w:val="008B5675"/>
    <w:rsid w:val="008B5A90"/>
    <w:rsid w:val="008B6515"/>
    <w:rsid w:val="008B6AFA"/>
    <w:rsid w:val="008B6B1D"/>
    <w:rsid w:val="008C0F26"/>
    <w:rsid w:val="008C20CB"/>
    <w:rsid w:val="008C26C5"/>
    <w:rsid w:val="008C2EB2"/>
    <w:rsid w:val="008C3255"/>
    <w:rsid w:val="008C3564"/>
    <w:rsid w:val="008C3654"/>
    <w:rsid w:val="008C45C5"/>
    <w:rsid w:val="008C4953"/>
    <w:rsid w:val="008C6195"/>
    <w:rsid w:val="008D0128"/>
    <w:rsid w:val="008D02F3"/>
    <w:rsid w:val="008D0DE9"/>
    <w:rsid w:val="008D151F"/>
    <w:rsid w:val="008D2024"/>
    <w:rsid w:val="008D2929"/>
    <w:rsid w:val="008D2D63"/>
    <w:rsid w:val="008D3890"/>
    <w:rsid w:val="008D3CE5"/>
    <w:rsid w:val="008D6E38"/>
    <w:rsid w:val="008E0BA9"/>
    <w:rsid w:val="008E18D9"/>
    <w:rsid w:val="008E1BE3"/>
    <w:rsid w:val="008E267B"/>
    <w:rsid w:val="008E475F"/>
    <w:rsid w:val="008E5399"/>
    <w:rsid w:val="008E544E"/>
    <w:rsid w:val="008E5E2D"/>
    <w:rsid w:val="008E726C"/>
    <w:rsid w:val="008E75CF"/>
    <w:rsid w:val="008E7775"/>
    <w:rsid w:val="008E7C0B"/>
    <w:rsid w:val="008F00BD"/>
    <w:rsid w:val="008F1472"/>
    <w:rsid w:val="008F2794"/>
    <w:rsid w:val="008F39A5"/>
    <w:rsid w:val="008F3AB0"/>
    <w:rsid w:val="008F49D7"/>
    <w:rsid w:val="008F5B68"/>
    <w:rsid w:val="008F7188"/>
    <w:rsid w:val="0090023D"/>
    <w:rsid w:val="009005DF"/>
    <w:rsid w:val="009012A3"/>
    <w:rsid w:val="00903004"/>
    <w:rsid w:val="00903B80"/>
    <w:rsid w:val="0090654C"/>
    <w:rsid w:val="009067EF"/>
    <w:rsid w:val="00907D2C"/>
    <w:rsid w:val="0091172F"/>
    <w:rsid w:val="00911D1C"/>
    <w:rsid w:val="00912BEF"/>
    <w:rsid w:val="00912F32"/>
    <w:rsid w:val="00913E1E"/>
    <w:rsid w:val="00913F2E"/>
    <w:rsid w:val="009153B7"/>
    <w:rsid w:val="00916061"/>
    <w:rsid w:val="00916706"/>
    <w:rsid w:val="009168C0"/>
    <w:rsid w:val="00916BB7"/>
    <w:rsid w:val="00920200"/>
    <w:rsid w:val="00920A68"/>
    <w:rsid w:val="0092142D"/>
    <w:rsid w:val="00921B76"/>
    <w:rsid w:val="0092366A"/>
    <w:rsid w:val="00924A36"/>
    <w:rsid w:val="00927321"/>
    <w:rsid w:val="00927C9A"/>
    <w:rsid w:val="009318A5"/>
    <w:rsid w:val="0093209F"/>
    <w:rsid w:val="009329F3"/>
    <w:rsid w:val="00933703"/>
    <w:rsid w:val="00933893"/>
    <w:rsid w:val="009340C4"/>
    <w:rsid w:val="00934932"/>
    <w:rsid w:val="00936CE0"/>
    <w:rsid w:val="009414C6"/>
    <w:rsid w:val="00941A8F"/>
    <w:rsid w:val="00942091"/>
    <w:rsid w:val="00942899"/>
    <w:rsid w:val="00943B13"/>
    <w:rsid w:val="0094589F"/>
    <w:rsid w:val="009459B7"/>
    <w:rsid w:val="00946DCF"/>
    <w:rsid w:val="00946DDA"/>
    <w:rsid w:val="00947839"/>
    <w:rsid w:val="00947B03"/>
    <w:rsid w:val="00947DED"/>
    <w:rsid w:val="00952071"/>
    <w:rsid w:val="009541BB"/>
    <w:rsid w:val="00954F4E"/>
    <w:rsid w:val="00957181"/>
    <w:rsid w:val="00957B8A"/>
    <w:rsid w:val="00957BAB"/>
    <w:rsid w:val="009611FC"/>
    <w:rsid w:val="0096137F"/>
    <w:rsid w:val="00961497"/>
    <w:rsid w:val="00961CFA"/>
    <w:rsid w:val="00962614"/>
    <w:rsid w:val="00962691"/>
    <w:rsid w:val="0096685F"/>
    <w:rsid w:val="00967551"/>
    <w:rsid w:val="00970C26"/>
    <w:rsid w:val="009719D5"/>
    <w:rsid w:val="00972908"/>
    <w:rsid w:val="00972A26"/>
    <w:rsid w:val="0097342E"/>
    <w:rsid w:val="00977C3A"/>
    <w:rsid w:val="00980535"/>
    <w:rsid w:val="00980C62"/>
    <w:rsid w:val="00980F43"/>
    <w:rsid w:val="009822DD"/>
    <w:rsid w:val="0098250D"/>
    <w:rsid w:val="00982C6E"/>
    <w:rsid w:val="00983B25"/>
    <w:rsid w:val="00984BA7"/>
    <w:rsid w:val="0098549B"/>
    <w:rsid w:val="009856E9"/>
    <w:rsid w:val="009858E7"/>
    <w:rsid w:val="00986696"/>
    <w:rsid w:val="00990063"/>
    <w:rsid w:val="0099106E"/>
    <w:rsid w:val="0099162B"/>
    <w:rsid w:val="00991A97"/>
    <w:rsid w:val="00992276"/>
    <w:rsid w:val="00993E73"/>
    <w:rsid w:val="009A0268"/>
    <w:rsid w:val="009A174B"/>
    <w:rsid w:val="009A2055"/>
    <w:rsid w:val="009A2D6E"/>
    <w:rsid w:val="009A3552"/>
    <w:rsid w:val="009A4395"/>
    <w:rsid w:val="009A490A"/>
    <w:rsid w:val="009A6378"/>
    <w:rsid w:val="009A74C1"/>
    <w:rsid w:val="009A7F1C"/>
    <w:rsid w:val="009B0588"/>
    <w:rsid w:val="009B0D8F"/>
    <w:rsid w:val="009B3385"/>
    <w:rsid w:val="009B50CE"/>
    <w:rsid w:val="009B54C1"/>
    <w:rsid w:val="009B5B95"/>
    <w:rsid w:val="009B6116"/>
    <w:rsid w:val="009B6F73"/>
    <w:rsid w:val="009C0323"/>
    <w:rsid w:val="009C11F0"/>
    <w:rsid w:val="009C2ADF"/>
    <w:rsid w:val="009C3EF2"/>
    <w:rsid w:val="009C5C52"/>
    <w:rsid w:val="009C6E85"/>
    <w:rsid w:val="009D0398"/>
    <w:rsid w:val="009D1F31"/>
    <w:rsid w:val="009D3D5B"/>
    <w:rsid w:val="009D422D"/>
    <w:rsid w:val="009D4DF6"/>
    <w:rsid w:val="009D558C"/>
    <w:rsid w:val="009D6FD3"/>
    <w:rsid w:val="009D766B"/>
    <w:rsid w:val="009D7DAC"/>
    <w:rsid w:val="009D7F51"/>
    <w:rsid w:val="009D7F9C"/>
    <w:rsid w:val="009E05CB"/>
    <w:rsid w:val="009E1E0D"/>
    <w:rsid w:val="009E2FFC"/>
    <w:rsid w:val="009E48FB"/>
    <w:rsid w:val="009E5A30"/>
    <w:rsid w:val="009E65F9"/>
    <w:rsid w:val="009E6B89"/>
    <w:rsid w:val="009E79DB"/>
    <w:rsid w:val="009F03F2"/>
    <w:rsid w:val="009F0905"/>
    <w:rsid w:val="009F2976"/>
    <w:rsid w:val="009F2A42"/>
    <w:rsid w:val="009F40B2"/>
    <w:rsid w:val="009F429C"/>
    <w:rsid w:val="009F4947"/>
    <w:rsid w:val="009F4FAD"/>
    <w:rsid w:val="009F5010"/>
    <w:rsid w:val="009F549E"/>
    <w:rsid w:val="009F72A7"/>
    <w:rsid w:val="009F74D7"/>
    <w:rsid w:val="00A00F54"/>
    <w:rsid w:val="00A0121E"/>
    <w:rsid w:val="00A0283A"/>
    <w:rsid w:val="00A05D03"/>
    <w:rsid w:val="00A05F2A"/>
    <w:rsid w:val="00A06A98"/>
    <w:rsid w:val="00A06F91"/>
    <w:rsid w:val="00A07393"/>
    <w:rsid w:val="00A07889"/>
    <w:rsid w:val="00A07D0B"/>
    <w:rsid w:val="00A10B04"/>
    <w:rsid w:val="00A11C37"/>
    <w:rsid w:val="00A159A1"/>
    <w:rsid w:val="00A15C22"/>
    <w:rsid w:val="00A20222"/>
    <w:rsid w:val="00A20C21"/>
    <w:rsid w:val="00A230C7"/>
    <w:rsid w:val="00A23225"/>
    <w:rsid w:val="00A2373D"/>
    <w:rsid w:val="00A23BB5"/>
    <w:rsid w:val="00A23F91"/>
    <w:rsid w:val="00A24523"/>
    <w:rsid w:val="00A24FB1"/>
    <w:rsid w:val="00A25128"/>
    <w:rsid w:val="00A25E97"/>
    <w:rsid w:val="00A25ECA"/>
    <w:rsid w:val="00A2614D"/>
    <w:rsid w:val="00A26B7D"/>
    <w:rsid w:val="00A27D0A"/>
    <w:rsid w:val="00A27D25"/>
    <w:rsid w:val="00A32643"/>
    <w:rsid w:val="00A336DC"/>
    <w:rsid w:val="00A338CF"/>
    <w:rsid w:val="00A347B3"/>
    <w:rsid w:val="00A34CEA"/>
    <w:rsid w:val="00A35568"/>
    <w:rsid w:val="00A361A8"/>
    <w:rsid w:val="00A36372"/>
    <w:rsid w:val="00A369B6"/>
    <w:rsid w:val="00A36E44"/>
    <w:rsid w:val="00A37D77"/>
    <w:rsid w:val="00A41CBD"/>
    <w:rsid w:val="00A41EAB"/>
    <w:rsid w:val="00A421B9"/>
    <w:rsid w:val="00A424D9"/>
    <w:rsid w:val="00A42D55"/>
    <w:rsid w:val="00A42EDD"/>
    <w:rsid w:val="00A434CF"/>
    <w:rsid w:val="00A43ADB"/>
    <w:rsid w:val="00A442F6"/>
    <w:rsid w:val="00A44A82"/>
    <w:rsid w:val="00A44ABB"/>
    <w:rsid w:val="00A44BCF"/>
    <w:rsid w:val="00A44E9F"/>
    <w:rsid w:val="00A453D3"/>
    <w:rsid w:val="00A503F1"/>
    <w:rsid w:val="00A50857"/>
    <w:rsid w:val="00A50998"/>
    <w:rsid w:val="00A52914"/>
    <w:rsid w:val="00A54143"/>
    <w:rsid w:val="00A546A3"/>
    <w:rsid w:val="00A56259"/>
    <w:rsid w:val="00A56768"/>
    <w:rsid w:val="00A573DB"/>
    <w:rsid w:val="00A57407"/>
    <w:rsid w:val="00A57FA2"/>
    <w:rsid w:val="00A60A4C"/>
    <w:rsid w:val="00A60ACF"/>
    <w:rsid w:val="00A6185F"/>
    <w:rsid w:val="00A6230F"/>
    <w:rsid w:val="00A634DC"/>
    <w:rsid w:val="00A635F6"/>
    <w:rsid w:val="00A67A97"/>
    <w:rsid w:val="00A67FC6"/>
    <w:rsid w:val="00A707E5"/>
    <w:rsid w:val="00A7151F"/>
    <w:rsid w:val="00A716FD"/>
    <w:rsid w:val="00A71B20"/>
    <w:rsid w:val="00A71B9A"/>
    <w:rsid w:val="00A7209E"/>
    <w:rsid w:val="00A74895"/>
    <w:rsid w:val="00A75A31"/>
    <w:rsid w:val="00A75C26"/>
    <w:rsid w:val="00A75F9B"/>
    <w:rsid w:val="00A76231"/>
    <w:rsid w:val="00A76B02"/>
    <w:rsid w:val="00A7719E"/>
    <w:rsid w:val="00A82030"/>
    <w:rsid w:val="00A82141"/>
    <w:rsid w:val="00A825A8"/>
    <w:rsid w:val="00A82F51"/>
    <w:rsid w:val="00A8418B"/>
    <w:rsid w:val="00A8549E"/>
    <w:rsid w:val="00A85710"/>
    <w:rsid w:val="00A858EA"/>
    <w:rsid w:val="00A86592"/>
    <w:rsid w:val="00A87B7D"/>
    <w:rsid w:val="00A90C82"/>
    <w:rsid w:val="00A92CEE"/>
    <w:rsid w:val="00A9594E"/>
    <w:rsid w:val="00AA02D5"/>
    <w:rsid w:val="00AA0C9E"/>
    <w:rsid w:val="00AA1713"/>
    <w:rsid w:val="00AA2491"/>
    <w:rsid w:val="00AA25D6"/>
    <w:rsid w:val="00AA2A76"/>
    <w:rsid w:val="00AA308E"/>
    <w:rsid w:val="00AA3302"/>
    <w:rsid w:val="00AA3BDD"/>
    <w:rsid w:val="00AA4C3A"/>
    <w:rsid w:val="00AA4C68"/>
    <w:rsid w:val="00AA4E84"/>
    <w:rsid w:val="00AA530A"/>
    <w:rsid w:val="00AA59C5"/>
    <w:rsid w:val="00AA7056"/>
    <w:rsid w:val="00AB131C"/>
    <w:rsid w:val="00AB2A6E"/>
    <w:rsid w:val="00AB30C1"/>
    <w:rsid w:val="00AB3D51"/>
    <w:rsid w:val="00AB463D"/>
    <w:rsid w:val="00AB48B4"/>
    <w:rsid w:val="00AB5576"/>
    <w:rsid w:val="00AB67AC"/>
    <w:rsid w:val="00AB7A4C"/>
    <w:rsid w:val="00AB7D03"/>
    <w:rsid w:val="00AC0A89"/>
    <w:rsid w:val="00AC2FEE"/>
    <w:rsid w:val="00AC3F7A"/>
    <w:rsid w:val="00AC43B9"/>
    <w:rsid w:val="00AC5B50"/>
    <w:rsid w:val="00AC5FB8"/>
    <w:rsid w:val="00AC7CAD"/>
    <w:rsid w:val="00AD2DAB"/>
    <w:rsid w:val="00AD323E"/>
    <w:rsid w:val="00AD39D2"/>
    <w:rsid w:val="00AD3A3E"/>
    <w:rsid w:val="00AD4E22"/>
    <w:rsid w:val="00AD6856"/>
    <w:rsid w:val="00AE0149"/>
    <w:rsid w:val="00AE0472"/>
    <w:rsid w:val="00AE0A31"/>
    <w:rsid w:val="00AE1FBD"/>
    <w:rsid w:val="00AE20FD"/>
    <w:rsid w:val="00AE2996"/>
    <w:rsid w:val="00AE2AEB"/>
    <w:rsid w:val="00AE3C44"/>
    <w:rsid w:val="00AE4D0B"/>
    <w:rsid w:val="00AE5DCC"/>
    <w:rsid w:val="00AE6042"/>
    <w:rsid w:val="00AE76C4"/>
    <w:rsid w:val="00AE77D4"/>
    <w:rsid w:val="00AF04E1"/>
    <w:rsid w:val="00AF0896"/>
    <w:rsid w:val="00AF2A01"/>
    <w:rsid w:val="00AF2A61"/>
    <w:rsid w:val="00AF4316"/>
    <w:rsid w:val="00AF50A4"/>
    <w:rsid w:val="00AF6500"/>
    <w:rsid w:val="00AF688A"/>
    <w:rsid w:val="00AF69D0"/>
    <w:rsid w:val="00AF75FB"/>
    <w:rsid w:val="00AF7BE4"/>
    <w:rsid w:val="00B004F8"/>
    <w:rsid w:val="00B00F08"/>
    <w:rsid w:val="00B012B4"/>
    <w:rsid w:val="00B0210A"/>
    <w:rsid w:val="00B02979"/>
    <w:rsid w:val="00B034D7"/>
    <w:rsid w:val="00B0362B"/>
    <w:rsid w:val="00B03AC4"/>
    <w:rsid w:val="00B0455D"/>
    <w:rsid w:val="00B0462F"/>
    <w:rsid w:val="00B05D99"/>
    <w:rsid w:val="00B07514"/>
    <w:rsid w:val="00B07A67"/>
    <w:rsid w:val="00B07BF3"/>
    <w:rsid w:val="00B1083E"/>
    <w:rsid w:val="00B119B2"/>
    <w:rsid w:val="00B1201F"/>
    <w:rsid w:val="00B12AB4"/>
    <w:rsid w:val="00B12B39"/>
    <w:rsid w:val="00B134F8"/>
    <w:rsid w:val="00B1396A"/>
    <w:rsid w:val="00B13D36"/>
    <w:rsid w:val="00B14748"/>
    <w:rsid w:val="00B147F9"/>
    <w:rsid w:val="00B149BA"/>
    <w:rsid w:val="00B14E28"/>
    <w:rsid w:val="00B15427"/>
    <w:rsid w:val="00B15948"/>
    <w:rsid w:val="00B15A4B"/>
    <w:rsid w:val="00B15B49"/>
    <w:rsid w:val="00B15D86"/>
    <w:rsid w:val="00B179D4"/>
    <w:rsid w:val="00B204C6"/>
    <w:rsid w:val="00B205D8"/>
    <w:rsid w:val="00B2094A"/>
    <w:rsid w:val="00B2109E"/>
    <w:rsid w:val="00B21FA5"/>
    <w:rsid w:val="00B23765"/>
    <w:rsid w:val="00B24CF7"/>
    <w:rsid w:val="00B256AB"/>
    <w:rsid w:val="00B26102"/>
    <w:rsid w:val="00B27B2C"/>
    <w:rsid w:val="00B301DE"/>
    <w:rsid w:val="00B30D2A"/>
    <w:rsid w:val="00B360E5"/>
    <w:rsid w:val="00B36535"/>
    <w:rsid w:val="00B37C70"/>
    <w:rsid w:val="00B4067B"/>
    <w:rsid w:val="00B407F9"/>
    <w:rsid w:val="00B40C35"/>
    <w:rsid w:val="00B40D2B"/>
    <w:rsid w:val="00B4167A"/>
    <w:rsid w:val="00B4169C"/>
    <w:rsid w:val="00B41899"/>
    <w:rsid w:val="00B434AA"/>
    <w:rsid w:val="00B44974"/>
    <w:rsid w:val="00B44A5F"/>
    <w:rsid w:val="00B451FF"/>
    <w:rsid w:val="00B4621D"/>
    <w:rsid w:val="00B470F5"/>
    <w:rsid w:val="00B47B03"/>
    <w:rsid w:val="00B51DBB"/>
    <w:rsid w:val="00B53BDE"/>
    <w:rsid w:val="00B54F3F"/>
    <w:rsid w:val="00B5519D"/>
    <w:rsid w:val="00B55707"/>
    <w:rsid w:val="00B55C60"/>
    <w:rsid w:val="00B56DEB"/>
    <w:rsid w:val="00B61B44"/>
    <w:rsid w:val="00B62A93"/>
    <w:rsid w:val="00B62B2F"/>
    <w:rsid w:val="00B6437F"/>
    <w:rsid w:val="00B64A84"/>
    <w:rsid w:val="00B67128"/>
    <w:rsid w:val="00B705F3"/>
    <w:rsid w:val="00B706B7"/>
    <w:rsid w:val="00B70B88"/>
    <w:rsid w:val="00B71299"/>
    <w:rsid w:val="00B72633"/>
    <w:rsid w:val="00B7358A"/>
    <w:rsid w:val="00B73F08"/>
    <w:rsid w:val="00B75DE5"/>
    <w:rsid w:val="00B76A84"/>
    <w:rsid w:val="00B81858"/>
    <w:rsid w:val="00B81BB6"/>
    <w:rsid w:val="00B83A48"/>
    <w:rsid w:val="00B844F5"/>
    <w:rsid w:val="00B851AA"/>
    <w:rsid w:val="00B852C0"/>
    <w:rsid w:val="00B8643C"/>
    <w:rsid w:val="00B8743C"/>
    <w:rsid w:val="00B91149"/>
    <w:rsid w:val="00B914A4"/>
    <w:rsid w:val="00B91CA3"/>
    <w:rsid w:val="00B92659"/>
    <w:rsid w:val="00B9267C"/>
    <w:rsid w:val="00B93865"/>
    <w:rsid w:val="00B938B4"/>
    <w:rsid w:val="00BA0761"/>
    <w:rsid w:val="00BA0B5A"/>
    <w:rsid w:val="00BA0BE2"/>
    <w:rsid w:val="00BA0E66"/>
    <w:rsid w:val="00BA2312"/>
    <w:rsid w:val="00BA25E3"/>
    <w:rsid w:val="00BA26A2"/>
    <w:rsid w:val="00BA3759"/>
    <w:rsid w:val="00BA38F8"/>
    <w:rsid w:val="00BA5480"/>
    <w:rsid w:val="00BA5AF2"/>
    <w:rsid w:val="00BA67A5"/>
    <w:rsid w:val="00BA75DF"/>
    <w:rsid w:val="00BB07F6"/>
    <w:rsid w:val="00BB0BFA"/>
    <w:rsid w:val="00BB232A"/>
    <w:rsid w:val="00BB299F"/>
    <w:rsid w:val="00BB3B38"/>
    <w:rsid w:val="00BB47F0"/>
    <w:rsid w:val="00BB4B27"/>
    <w:rsid w:val="00BB5209"/>
    <w:rsid w:val="00BB5463"/>
    <w:rsid w:val="00BB56CE"/>
    <w:rsid w:val="00BB5F00"/>
    <w:rsid w:val="00BB63E6"/>
    <w:rsid w:val="00BB69C2"/>
    <w:rsid w:val="00BB6B09"/>
    <w:rsid w:val="00BB706F"/>
    <w:rsid w:val="00BC08AD"/>
    <w:rsid w:val="00BC0F5D"/>
    <w:rsid w:val="00BC177B"/>
    <w:rsid w:val="00BC256A"/>
    <w:rsid w:val="00BC5112"/>
    <w:rsid w:val="00BC5329"/>
    <w:rsid w:val="00BC53CA"/>
    <w:rsid w:val="00BC543B"/>
    <w:rsid w:val="00BC653B"/>
    <w:rsid w:val="00BC666C"/>
    <w:rsid w:val="00BC6C11"/>
    <w:rsid w:val="00BC6EE5"/>
    <w:rsid w:val="00BC6F34"/>
    <w:rsid w:val="00BC7CAB"/>
    <w:rsid w:val="00BD0804"/>
    <w:rsid w:val="00BD13F5"/>
    <w:rsid w:val="00BD1577"/>
    <w:rsid w:val="00BD2AFE"/>
    <w:rsid w:val="00BD5B7D"/>
    <w:rsid w:val="00BD5BD3"/>
    <w:rsid w:val="00BD6466"/>
    <w:rsid w:val="00BD6D25"/>
    <w:rsid w:val="00BE062D"/>
    <w:rsid w:val="00BE159F"/>
    <w:rsid w:val="00BE2395"/>
    <w:rsid w:val="00BE3E2F"/>
    <w:rsid w:val="00BE3FBD"/>
    <w:rsid w:val="00BE57E7"/>
    <w:rsid w:val="00BE685D"/>
    <w:rsid w:val="00BE74B5"/>
    <w:rsid w:val="00BF001E"/>
    <w:rsid w:val="00BF1473"/>
    <w:rsid w:val="00BF21F0"/>
    <w:rsid w:val="00BF238F"/>
    <w:rsid w:val="00BF3112"/>
    <w:rsid w:val="00BF322A"/>
    <w:rsid w:val="00BF3D98"/>
    <w:rsid w:val="00BF43CB"/>
    <w:rsid w:val="00BF7225"/>
    <w:rsid w:val="00BF7A09"/>
    <w:rsid w:val="00C00D7A"/>
    <w:rsid w:val="00C025AE"/>
    <w:rsid w:val="00C0274B"/>
    <w:rsid w:val="00C03BA0"/>
    <w:rsid w:val="00C0417E"/>
    <w:rsid w:val="00C0453B"/>
    <w:rsid w:val="00C0480B"/>
    <w:rsid w:val="00C04B0A"/>
    <w:rsid w:val="00C060F7"/>
    <w:rsid w:val="00C0747A"/>
    <w:rsid w:val="00C10FD4"/>
    <w:rsid w:val="00C114FE"/>
    <w:rsid w:val="00C11EC6"/>
    <w:rsid w:val="00C12DBE"/>
    <w:rsid w:val="00C131D4"/>
    <w:rsid w:val="00C13F00"/>
    <w:rsid w:val="00C15934"/>
    <w:rsid w:val="00C20329"/>
    <w:rsid w:val="00C20AA4"/>
    <w:rsid w:val="00C21906"/>
    <w:rsid w:val="00C21F14"/>
    <w:rsid w:val="00C24F55"/>
    <w:rsid w:val="00C26E42"/>
    <w:rsid w:val="00C27284"/>
    <w:rsid w:val="00C27C7A"/>
    <w:rsid w:val="00C305AD"/>
    <w:rsid w:val="00C30ED4"/>
    <w:rsid w:val="00C31138"/>
    <w:rsid w:val="00C31A85"/>
    <w:rsid w:val="00C32070"/>
    <w:rsid w:val="00C32D9A"/>
    <w:rsid w:val="00C32DF4"/>
    <w:rsid w:val="00C33D4A"/>
    <w:rsid w:val="00C34682"/>
    <w:rsid w:val="00C348FE"/>
    <w:rsid w:val="00C34D47"/>
    <w:rsid w:val="00C3519E"/>
    <w:rsid w:val="00C4112D"/>
    <w:rsid w:val="00C41D54"/>
    <w:rsid w:val="00C42337"/>
    <w:rsid w:val="00C42AE8"/>
    <w:rsid w:val="00C42E63"/>
    <w:rsid w:val="00C430CD"/>
    <w:rsid w:val="00C47894"/>
    <w:rsid w:val="00C50502"/>
    <w:rsid w:val="00C51F27"/>
    <w:rsid w:val="00C55DDF"/>
    <w:rsid w:val="00C5689D"/>
    <w:rsid w:val="00C57651"/>
    <w:rsid w:val="00C57A32"/>
    <w:rsid w:val="00C57FC0"/>
    <w:rsid w:val="00C64782"/>
    <w:rsid w:val="00C64CE4"/>
    <w:rsid w:val="00C64E03"/>
    <w:rsid w:val="00C6555B"/>
    <w:rsid w:val="00C65572"/>
    <w:rsid w:val="00C65662"/>
    <w:rsid w:val="00C66138"/>
    <w:rsid w:val="00C666E8"/>
    <w:rsid w:val="00C676FE"/>
    <w:rsid w:val="00C738AC"/>
    <w:rsid w:val="00C73D9D"/>
    <w:rsid w:val="00C73F59"/>
    <w:rsid w:val="00C74209"/>
    <w:rsid w:val="00C749FF"/>
    <w:rsid w:val="00C7537C"/>
    <w:rsid w:val="00C7699D"/>
    <w:rsid w:val="00C7728B"/>
    <w:rsid w:val="00C7770F"/>
    <w:rsid w:val="00C80057"/>
    <w:rsid w:val="00C81AB1"/>
    <w:rsid w:val="00C81D9C"/>
    <w:rsid w:val="00C8262F"/>
    <w:rsid w:val="00C8507F"/>
    <w:rsid w:val="00C860BE"/>
    <w:rsid w:val="00C91074"/>
    <w:rsid w:val="00C92B22"/>
    <w:rsid w:val="00C939AC"/>
    <w:rsid w:val="00C93CF9"/>
    <w:rsid w:val="00C94896"/>
    <w:rsid w:val="00C94BA2"/>
    <w:rsid w:val="00C9505A"/>
    <w:rsid w:val="00C95510"/>
    <w:rsid w:val="00C956CD"/>
    <w:rsid w:val="00C95707"/>
    <w:rsid w:val="00C963B2"/>
    <w:rsid w:val="00CA00A6"/>
    <w:rsid w:val="00CA04CD"/>
    <w:rsid w:val="00CA0D1E"/>
    <w:rsid w:val="00CA1941"/>
    <w:rsid w:val="00CA1BB7"/>
    <w:rsid w:val="00CA2670"/>
    <w:rsid w:val="00CA2810"/>
    <w:rsid w:val="00CA2CF6"/>
    <w:rsid w:val="00CA51F3"/>
    <w:rsid w:val="00CA638F"/>
    <w:rsid w:val="00CA74BC"/>
    <w:rsid w:val="00CA755D"/>
    <w:rsid w:val="00CA7C33"/>
    <w:rsid w:val="00CA7D68"/>
    <w:rsid w:val="00CB078A"/>
    <w:rsid w:val="00CB15BB"/>
    <w:rsid w:val="00CB16A3"/>
    <w:rsid w:val="00CB30A1"/>
    <w:rsid w:val="00CB332B"/>
    <w:rsid w:val="00CB3693"/>
    <w:rsid w:val="00CB3B82"/>
    <w:rsid w:val="00CB3E8A"/>
    <w:rsid w:val="00CB6156"/>
    <w:rsid w:val="00CB6FA8"/>
    <w:rsid w:val="00CB74E0"/>
    <w:rsid w:val="00CC06EB"/>
    <w:rsid w:val="00CC118C"/>
    <w:rsid w:val="00CC145D"/>
    <w:rsid w:val="00CC16E2"/>
    <w:rsid w:val="00CC1D47"/>
    <w:rsid w:val="00CC41E3"/>
    <w:rsid w:val="00CC4FE2"/>
    <w:rsid w:val="00CD0259"/>
    <w:rsid w:val="00CD2DF3"/>
    <w:rsid w:val="00CD3606"/>
    <w:rsid w:val="00CD4287"/>
    <w:rsid w:val="00CD69B8"/>
    <w:rsid w:val="00CE02C9"/>
    <w:rsid w:val="00CE06FD"/>
    <w:rsid w:val="00CE0EBF"/>
    <w:rsid w:val="00CE350B"/>
    <w:rsid w:val="00CE5601"/>
    <w:rsid w:val="00CE5A7E"/>
    <w:rsid w:val="00CE64C5"/>
    <w:rsid w:val="00CE7198"/>
    <w:rsid w:val="00CE7B52"/>
    <w:rsid w:val="00CF0204"/>
    <w:rsid w:val="00CF0EEA"/>
    <w:rsid w:val="00CF197F"/>
    <w:rsid w:val="00CF3350"/>
    <w:rsid w:val="00CF37C2"/>
    <w:rsid w:val="00CF481C"/>
    <w:rsid w:val="00CF484E"/>
    <w:rsid w:val="00CF4969"/>
    <w:rsid w:val="00CF4EF3"/>
    <w:rsid w:val="00CF5159"/>
    <w:rsid w:val="00CF6909"/>
    <w:rsid w:val="00CF7260"/>
    <w:rsid w:val="00CF7638"/>
    <w:rsid w:val="00CF7AFA"/>
    <w:rsid w:val="00D01DCE"/>
    <w:rsid w:val="00D01FAF"/>
    <w:rsid w:val="00D0282C"/>
    <w:rsid w:val="00D038D6"/>
    <w:rsid w:val="00D05BEE"/>
    <w:rsid w:val="00D05F50"/>
    <w:rsid w:val="00D063B4"/>
    <w:rsid w:val="00D06A70"/>
    <w:rsid w:val="00D0762A"/>
    <w:rsid w:val="00D1008D"/>
    <w:rsid w:val="00D10CA4"/>
    <w:rsid w:val="00D11A6E"/>
    <w:rsid w:val="00D11C09"/>
    <w:rsid w:val="00D129B5"/>
    <w:rsid w:val="00D1434C"/>
    <w:rsid w:val="00D1469E"/>
    <w:rsid w:val="00D14709"/>
    <w:rsid w:val="00D14CCD"/>
    <w:rsid w:val="00D16BAF"/>
    <w:rsid w:val="00D172A3"/>
    <w:rsid w:val="00D21838"/>
    <w:rsid w:val="00D2217A"/>
    <w:rsid w:val="00D232C9"/>
    <w:rsid w:val="00D23AF5"/>
    <w:rsid w:val="00D2482C"/>
    <w:rsid w:val="00D264EB"/>
    <w:rsid w:val="00D26FF9"/>
    <w:rsid w:val="00D27160"/>
    <w:rsid w:val="00D308C5"/>
    <w:rsid w:val="00D31B35"/>
    <w:rsid w:val="00D3208C"/>
    <w:rsid w:val="00D32DA3"/>
    <w:rsid w:val="00D3472D"/>
    <w:rsid w:val="00D3517D"/>
    <w:rsid w:val="00D354AF"/>
    <w:rsid w:val="00D3574C"/>
    <w:rsid w:val="00D37703"/>
    <w:rsid w:val="00D40CF4"/>
    <w:rsid w:val="00D42DAD"/>
    <w:rsid w:val="00D42EB9"/>
    <w:rsid w:val="00D441ED"/>
    <w:rsid w:val="00D4471E"/>
    <w:rsid w:val="00D465B0"/>
    <w:rsid w:val="00D467A4"/>
    <w:rsid w:val="00D4794B"/>
    <w:rsid w:val="00D47BC5"/>
    <w:rsid w:val="00D50470"/>
    <w:rsid w:val="00D507DE"/>
    <w:rsid w:val="00D51A4A"/>
    <w:rsid w:val="00D51C42"/>
    <w:rsid w:val="00D52F0F"/>
    <w:rsid w:val="00D54184"/>
    <w:rsid w:val="00D54B3D"/>
    <w:rsid w:val="00D55125"/>
    <w:rsid w:val="00D56545"/>
    <w:rsid w:val="00D60B79"/>
    <w:rsid w:val="00D61EA4"/>
    <w:rsid w:val="00D62ACF"/>
    <w:rsid w:val="00D62E23"/>
    <w:rsid w:val="00D63EF8"/>
    <w:rsid w:val="00D63FFF"/>
    <w:rsid w:val="00D64493"/>
    <w:rsid w:val="00D67C94"/>
    <w:rsid w:val="00D70289"/>
    <w:rsid w:val="00D708C2"/>
    <w:rsid w:val="00D71842"/>
    <w:rsid w:val="00D721B7"/>
    <w:rsid w:val="00D723CC"/>
    <w:rsid w:val="00D72474"/>
    <w:rsid w:val="00D726E1"/>
    <w:rsid w:val="00D7297E"/>
    <w:rsid w:val="00D72D32"/>
    <w:rsid w:val="00D77A3A"/>
    <w:rsid w:val="00D80635"/>
    <w:rsid w:val="00D8263B"/>
    <w:rsid w:val="00D82A36"/>
    <w:rsid w:val="00D82CD9"/>
    <w:rsid w:val="00D839AC"/>
    <w:rsid w:val="00D8691A"/>
    <w:rsid w:val="00D90334"/>
    <w:rsid w:val="00D950C0"/>
    <w:rsid w:val="00D951B2"/>
    <w:rsid w:val="00D953D3"/>
    <w:rsid w:val="00D97203"/>
    <w:rsid w:val="00DA0AE7"/>
    <w:rsid w:val="00DA1120"/>
    <w:rsid w:val="00DA2468"/>
    <w:rsid w:val="00DA4AA0"/>
    <w:rsid w:val="00DA5C53"/>
    <w:rsid w:val="00DA7BB3"/>
    <w:rsid w:val="00DB114C"/>
    <w:rsid w:val="00DB4072"/>
    <w:rsid w:val="00DB49F3"/>
    <w:rsid w:val="00DB6964"/>
    <w:rsid w:val="00DC0F72"/>
    <w:rsid w:val="00DC2142"/>
    <w:rsid w:val="00DC2FFF"/>
    <w:rsid w:val="00DC393D"/>
    <w:rsid w:val="00DC4F69"/>
    <w:rsid w:val="00DC5FBC"/>
    <w:rsid w:val="00DC628A"/>
    <w:rsid w:val="00DC6F0C"/>
    <w:rsid w:val="00DC6FF6"/>
    <w:rsid w:val="00DC7417"/>
    <w:rsid w:val="00DD02B3"/>
    <w:rsid w:val="00DD2146"/>
    <w:rsid w:val="00DD282D"/>
    <w:rsid w:val="00DD3798"/>
    <w:rsid w:val="00DD445C"/>
    <w:rsid w:val="00DD54C4"/>
    <w:rsid w:val="00DD63CC"/>
    <w:rsid w:val="00DD63E6"/>
    <w:rsid w:val="00DD78FF"/>
    <w:rsid w:val="00DE0778"/>
    <w:rsid w:val="00DE1232"/>
    <w:rsid w:val="00DE30B2"/>
    <w:rsid w:val="00DE3232"/>
    <w:rsid w:val="00DE386A"/>
    <w:rsid w:val="00DE38BB"/>
    <w:rsid w:val="00DE4EC0"/>
    <w:rsid w:val="00DE6BD6"/>
    <w:rsid w:val="00DE744A"/>
    <w:rsid w:val="00DE78D7"/>
    <w:rsid w:val="00DF1540"/>
    <w:rsid w:val="00DF2A41"/>
    <w:rsid w:val="00DF415D"/>
    <w:rsid w:val="00DF4A7A"/>
    <w:rsid w:val="00DF4BDB"/>
    <w:rsid w:val="00DF5CDB"/>
    <w:rsid w:val="00E010E2"/>
    <w:rsid w:val="00E01426"/>
    <w:rsid w:val="00E01F8F"/>
    <w:rsid w:val="00E02CEC"/>
    <w:rsid w:val="00E0327F"/>
    <w:rsid w:val="00E036C5"/>
    <w:rsid w:val="00E059B9"/>
    <w:rsid w:val="00E10B82"/>
    <w:rsid w:val="00E11479"/>
    <w:rsid w:val="00E1260D"/>
    <w:rsid w:val="00E12780"/>
    <w:rsid w:val="00E1488F"/>
    <w:rsid w:val="00E15D06"/>
    <w:rsid w:val="00E1714A"/>
    <w:rsid w:val="00E17AEE"/>
    <w:rsid w:val="00E20A61"/>
    <w:rsid w:val="00E2137B"/>
    <w:rsid w:val="00E213CF"/>
    <w:rsid w:val="00E21427"/>
    <w:rsid w:val="00E21800"/>
    <w:rsid w:val="00E228DF"/>
    <w:rsid w:val="00E24D7A"/>
    <w:rsid w:val="00E24EB3"/>
    <w:rsid w:val="00E2513B"/>
    <w:rsid w:val="00E260C4"/>
    <w:rsid w:val="00E26136"/>
    <w:rsid w:val="00E26B1B"/>
    <w:rsid w:val="00E26F26"/>
    <w:rsid w:val="00E27993"/>
    <w:rsid w:val="00E27D15"/>
    <w:rsid w:val="00E31627"/>
    <w:rsid w:val="00E31921"/>
    <w:rsid w:val="00E322D8"/>
    <w:rsid w:val="00E33B92"/>
    <w:rsid w:val="00E34944"/>
    <w:rsid w:val="00E353F5"/>
    <w:rsid w:val="00E36ABD"/>
    <w:rsid w:val="00E36E3F"/>
    <w:rsid w:val="00E37473"/>
    <w:rsid w:val="00E374F8"/>
    <w:rsid w:val="00E3799C"/>
    <w:rsid w:val="00E41580"/>
    <w:rsid w:val="00E43185"/>
    <w:rsid w:val="00E43A90"/>
    <w:rsid w:val="00E44BD4"/>
    <w:rsid w:val="00E455E4"/>
    <w:rsid w:val="00E46C7B"/>
    <w:rsid w:val="00E47525"/>
    <w:rsid w:val="00E47CB5"/>
    <w:rsid w:val="00E510EB"/>
    <w:rsid w:val="00E51508"/>
    <w:rsid w:val="00E51CB2"/>
    <w:rsid w:val="00E52CC1"/>
    <w:rsid w:val="00E53035"/>
    <w:rsid w:val="00E56606"/>
    <w:rsid w:val="00E5754A"/>
    <w:rsid w:val="00E577F2"/>
    <w:rsid w:val="00E57E63"/>
    <w:rsid w:val="00E601B7"/>
    <w:rsid w:val="00E60988"/>
    <w:rsid w:val="00E6207B"/>
    <w:rsid w:val="00E624BA"/>
    <w:rsid w:val="00E65949"/>
    <w:rsid w:val="00E65E05"/>
    <w:rsid w:val="00E6616D"/>
    <w:rsid w:val="00E6733C"/>
    <w:rsid w:val="00E7151A"/>
    <w:rsid w:val="00E71830"/>
    <w:rsid w:val="00E72184"/>
    <w:rsid w:val="00E722EE"/>
    <w:rsid w:val="00E74233"/>
    <w:rsid w:val="00E7448F"/>
    <w:rsid w:val="00E75272"/>
    <w:rsid w:val="00E769AC"/>
    <w:rsid w:val="00E77441"/>
    <w:rsid w:val="00E819A2"/>
    <w:rsid w:val="00E81F55"/>
    <w:rsid w:val="00E82E4D"/>
    <w:rsid w:val="00E86539"/>
    <w:rsid w:val="00E87F54"/>
    <w:rsid w:val="00E901C5"/>
    <w:rsid w:val="00E90832"/>
    <w:rsid w:val="00E910D7"/>
    <w:rsid w:val="00E9122D"/>
    <w:rsid w:val="00E91364"/>
    <w:rsid w:val="00E9166A"/>
    <w:rsid w:val="00E91F55"/>
    <w:rsid w:val="00E92256"/>
    <w:rsid w:val="00E9279C"/>
    <w:rsid w:val="00E94277"/>
    <w:rsid w:val="00E9733B"/>
    <w:rsid w:val="00E97A0B"/>
    <w:rsid w:val="00EA0E56"/>
    <w:rsid w:val="00EA29F6"/>
    <w:rsid w:val="00EA2BD4"/>
    <w:rsid w:val="00EA4924"/>
    <w:rsid w:val="00EA4AD5"/>
    <w:rsid w:val="00EA63AE"/>
    <w:rsid w:val="00EA66F0"/>
    <w:rsid w:val="00EA7834"/>
    <w:rsid w:val="00EB012B"/>
    <w:rsid w:val="00EB038E"/>
    <w:rsid w:val="00EB0394"/>
    <w:rsid w:val="00EB1090"/>
    <w:rsid w:val="00EB1D23"/>
    <w:rsid w:val="00EB318D"/>
    <w:rsid w:val="00EB3A99"/>
    <w:rsid w:val="00EB42F5"/>
    <w:rsid w:val="00EB4736"/>
    <w:rsid w:val="00EB47ED"/>
    <w:rsid w:val="00EB6E40"/>
    <w:rsid w:val="00EB7695"/>
    <w:rsid w:val="00EC09D3"/>
    <w:rsid w:val="00EC0C6F"/>
    <w:rsid w:val="00EC182B"/>
    <w:rsid w:val="00EC1AC8"/>
    <w:rsid w:val="00EC1B6A"/>
    <w:rsid w:val="00EC1BBE"/>
    <w:rsid w:val="00EC219D"/>
    <w:rsid w:val="00EC2E8A"/>
    <w:rsid w:val="00EC30D6"/>
    <w:rsid w:val="00EC3B73"/>
    <w:rsid w:val="00EC3DE0"/>
    <w:rsid w:val="00EC4978"/>
    <w:rsid w:val="00EC6B82"/>
    <w:rsid w:val="00ED097E"/>
    <w:rsid w:val="00ED0A15"/>
    <w:rsid w:val="00ED0B05"/>
    <w:rsid w:val="00ED1079"/>
    <w:rsid w:val="00ED19EC"/>
    <w:rsid w:val="00ED2870"/>
    <w:rsid w:val="00ED328F"/>
    <w:rsid w:val="00ED42D9"/>
    <w:rsid w:val="00ED4419"/>
    <w:rsid w:val="00ED4A76"/>
    <w:rsid w:val="00EE0AEA"/>
    <w:rsid w:val="00EE1CE8"/>
    <w:rsid w:val="00EE2734"/>
    <w:rsid w:val="00EE2851"/>
    <w:rsid w:val="00EE3CE0"/>
    <w:rsid w:val="00EE6834"/>
    <w:rsid w:val="00EE7A8E"/>
    <w:rsid w:val="00EE7D07"/>
    <w:rsid w:val="00EF084E"/>
    <w:rsid w:val="00EF08AB"/>
    <w:rsid w:val="00EF0C18"/>
    <w:rsid w:val="00EF1E30"/>
    <w:rsid w:val="00EF1E34"/>
    <w:rsid w:val="00EF4504"/>
    <w:rsid w:val="00EF5183"/>
    <w:rsid w:val="00EF5A42"/>
    <w:rsid w:val="00EF5F5F"/>
    <w:rsid w:val="00EF6D43"/>
    <w:rsid w:val="00EF7491"/>
    <w:rsid w:val="00F01DCC"/>
    <w:rsid w:val="00F01E1F"/>
    <w:rsid w:val="00F02E25"/>
    <w:rsid w:val="00F033EC"/>
    <w:rsid w:val="00F04E4B"/>
    <w:rsid w:val="00F04EC7"/>
    <w:rsid w:val="00F05B33"/>
    <w:rsid w:val="00F05D65"/>
    <w:rsid w:val="00F05DEE"/>
    <w:rsid w:val="00F069BB"/>
    <w:rsid w:val="00F07D53"/>
    <w:rsid w:val="00F1281F"/>
    <w:rsid w:val="00F129EB"/>
    <w:rsid w:val="00F13D2E"/>
    <w:rsid w:val="00F140A9"/>
    <w:rsid w:val="00F144DA"/>
    <w:rsid w:val="00F147B1"/>
    <w:rsid w:val="00F14E9F"/>
    <w:rsid w:val="00F15526"/>
    <w:rsid w:val="00F16B8D"/>
    <w:rsid w:val="00F1718A"/>
    <w:rsid w:val="00F202E2"/>
    <w:rsid w:val="00F20472"/>
    <w:rsid w:val="00F20DD2"/>
    <w:rsid w:val="00F210A4"/>
    <w:rsid w:val="00F211CB"/>
    <w:rsid w:val="00F22A1B"/>
    <w:rsid w:val="00F2327C"/>
    <w:rsid w:val="00F25973"/>
    <w:rsid w:val="00F26EBB"/>
    <w:rsid w:val="00F279B7"/>
    <w:rsid w:val="00F279C9"/>
    <w:rsid w:val="00F30D66"/>
    <w:rsid w:val="00F31D54"/>
    <w:rsid w:val="00F32B4A"/>
    <w:rsid w:val="00F32D1C"/>
    <w:rsid w:val="00F3352B"/>
    <w:rsid w:val="00F33F41"/>
    <w:rsid w:val="00F35CBD"/>
    <w:rsid w:val="00F36E28"/>
    <w:rsid w:val="00F400DF"/>
    <w:rsid w:val="00F40A35"/>
    <w:rsid w:val="00F41589"/>
    <w:rsid w:val="00F420FE"/>
    <w:rsid w:val="00F42698"/>
    <w:rsid w:val="00F43124"/>
    <w:rsid w:val="00F43682"/>
    <w:rsid w:val="00F44FA8"/>
    <w:rsid w:val="00F45A34"/>
    <w:rsid w:val="00F4687A"/>
    <w:rsid w:val="00F473A3"/>
    <w:rsid w:val="00F51106"/>
    <w:rsid w:val="00F51242"/>
    <w:rsid w:val="00F52805"/>
    <w:rsid w:val="00F535B6"/>
    <w:rsid w:val="00F54812"/>
    <w:rsid w:val="00F55701"/>
    <w:rsid w:val="00F55DAF"/>
    <w:rsid w:val="00F56CB6"/>
    <w:rsid w:val="00F57EA1"/>
    <w:rsid w:val="00F57FC4"/>
    <w:rsid w:val="00F605A4"/>
    <w:rsid w:val="00F60719"/>
    <w:rsid w:val="00F609A4"/>
    <w:rsid w:val="00F60A2F"/>
    <w:rsid w:val="00F61011"/>
    <w:rsid w:val="00F6114B"/>
    <w:rsid w:val="00F61F69"/>
    <w:rsid w:val="00F6484F"/>
    <w:rsid w:val="00F64D32"/>
    <w:rsid w:val="00F650B2"/>
    <w:rsid w:val="00F66762"/>
    <w:rsid w:val="00F6704A"/>
    <w:rsid w:val="00F67A45"/>
    <w:rsid w:val="00F67F61"/>
    <w:rsid w:val="00F70D81"/>
    <w:rsid w:val="00F70D96"/>
    <w:rsid w:val="00F72E2A"/>
    <w:rsid w:val="00F738E8"/>
    <w:rsid w:val="00F73B66"/>
    <w:rsid w:val="00F74BF4"/>
    <w:rsid w:val="00F76E53"/>
    <w:rsid w:val="00F76F58"/>
    <w:rsid w:val="00F7715D"/>
    <w:rsid w:val="00F77265"/>
    <w:rsid w:val="00F779FF"/>
    <w:rsid w:val="00F819B3"/>
    <w:rsid w:val="00F81B25"/>
    <w:rsid w:val="00F81D28"/>
    <w:rsid w:val="00F82BEB"/>
    <w:rsid w:val="00F82EAD"/>
    <w:rsid w:val="00F836D9"/>
    <w:rsid w:val="00F843D9"/>
    <w:rsid w:val="00F85C65"/>
    <w:rsid w:val="00F8606F"/>
    <w:rsid w:val="00F8764F"/>
    <w:rsid w:val="00F87B79"/>
    <w:rsid w:val="00F87B91"/>
    <w:rsid w:val="00F91441"/>
    <w:rsid w:val="00F92BF7"/>
    <w:rsid w:val="00F93AA5"/>
    <w:rsid w:val="00F943E5"/>
    <w:rsid w:val="00F9460D"/>
    <w:rsid w:val="00F9504A"/>
    <w:rsid w:val="00F97110"/>
    <w:rsid w:val="00F97B0A"/>
    <w:rsid w:val="00FA0080"/>
    <w:rsid w:val="00FA0F15"/>
    <w:rsid w:val="00FA271B"/>
    <w:rsid w:val="00FA329C"/>
    <w:rsid w:val="00FA3E8A"/>
    <w:rsid w:val="00FA5A1F"/>
    <w:rsid w:val="00FA5BB7"/>
    <w:rsid w:val="00FA6838"/>
    <w:rsid w:val="00FA6DE0"/>
    <w:rsid w:val="00FA74F1"/>
    <w:rsid w:val="00FB0456"/>
    <w:rsid w:val="00FB0587"/>
    <w:rsid w:val="00FB18A8"/>
    <w:rsid w:val="00FB1A0B"/>
    <w:rsid w:val="00FB1FA2"/>
    <w:rsid w:val="00FB2011"/>
    <w:rsid w:val="00FB2415"/>
    <w:rsid w:val="00FB291D"/>
    <w:rsid w:val="00FB6780"/>
    <w:rsid w:val="00FC044F"/>
    <w:rsid w:val="00FC0CD6"/>
    <w:rsid w:val="00FC21DD"/>
    <w:rsid w:val="00FC235F"/>
    <w:rsid w:val="00FC2676"/>
    <w:rsid w:val="00FC32E5"/>
    <w:rsid w:val="00FC4162"/>
    <w:rsid w:val="00FC5023"/>
    <w:rsid w:val="00FC761A"/>
    <w:rsid w:val="00FC7C13"/>
    <w:rsid w:val="00FD0266"/>
    <w:rsid w:val="00FD0671"/>
    <w:rsid w:val="00FD09EA"/>
    <w:rsid w:val="00FD0CF2"/>
    <w:rsid w:val="00FD61F2"/>
    <w:rsid w:val="00FD6602"/>
    <w:rsid w:val="00FD696A"/>
    <w:rsid w:val="00FE0AF4"/>
    <w:rsid w:val="00FE1546"/>
    <w:rsid w:val="00FE19A7"/>
    <w:rsid w:val="00FE2805"/>
    <w:rsid w:val="00FE2BF6"/>
    <w:rsid w:val="00FE4983"/>
    <w:rsid w:val="00FF004D"/>
    <w:rsid w:val="00FF1304"/>
    <w:rsid w:val="00FF1762"/>
    <w:rsid w:val="00FF3147"/>
    <w:rsid w:val="00FF3517"/>
    <w:rsid w:val="00FF3576"/>
    <w:rsid w:val="00FF383E"/>
    <w:rsid w:val="00FF57D2"/>
    <w:rsid w:val="00FF68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4C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2D03C9"/>
    <w:rPr>
      <w:rFonts w:ascii="Times New Roman" w:hAnsi="Times New Roman"/>
      <w:sz w:val="24"/>
      <w:szCs w:val="24"/>
    </w:rPr>
  </w:style>
  <w:style w:type="paragraph" w:styleId="a4">
    <w:name w:val="header"/>
    <w:basedOn w:val="a"/>
    <w:link w:val="Char"/>
    <w:uiPriority w:val="99"/>
    <w:rsid w:val="000136CC"/>
    <w:pPr>
      <w:tabs>
        <w:tab w:val="center" w:pos="4252"/>
        <w:tab w:val="right" w:pos="8504"/>
      </w:tabs>
      <w:snapToGrid w:val="0"/>
    </w:pPr>
  </w:style>
  <w:style w:type="character" w:customStyle="1" w:styleId="Char">
    <w:name w:val="页眉 Char"/>
    <w:link w:val="a4"/>
    <w:uiPriority w:val="99"/>
    <w:locked/>
    <w:rsid w:val="000136CC"/>
    <w:rPr>
      <w:rFonts w:cs="Times New Roman"/>
    </w:rPr>
  </w:style>
  <w:style w:type="paragraph" w:styleId="a5">
    <w:name w:val="footer"/>
    <w:basedOn w:val="a"/>
    <w:link w:val="Char0"/>
    <w:uiPriority w:val="99"/>
    <w:rsid w:val="000136CC"/>
    <w:pPr>
      <w:tabs>
        <w:tab w:val="center" w:pos="4252"/>
        <w:tab w:val="right" w:pos="8504"/>
      </w:tabs>
      <w:snapToGrid w:val="0"/>
    </w:pPr>
  </w:style>
  <w:style w:type="character" w:customStyle="1" w:styleId="Char0">
    <w:name w:val="页脚 Char"/>
    <w:link w:val="a5"/>
    <w:uiPriority w:val="99"/>
    <w:locked/>
    <w:rsid w:val="000136CC"/>
    <w:rPr>
      <w:rFonts w:cs="Times New Roman"/>
    </w:rPr>
  </w:style>
  <w:style w:type="paragraph" w:styleId="a6">
    <w:name w:val="List Paragraph"/>
    <w:basedOn w:val="a"/>
    <w:uiPriority w:val="99"/>
    <w:qFormat/>
    <w:rsid w:val="004A7803"/>
    <w:pPr>
      <w:ind w:leftChars="400" w:left="840"/>
    </w:pPr>
  </w:style>
  <w:style w:type="character" w:styleId="a7">
    <w:name w:val="annotation reference"/>
    <w:uiPriority w:val="99"/>
    <w:rsid w:val="000B42E3"/>
    <w:rPr>
      <w:rFonts w:cs="Times New Roman"/>
      <w:sz w:val="18"/>
      <w:szCs w:val="18"/>
    </w:rPr>
  </w:style>
  <w:style w:type="paragraph" w:styleId="a8">
    <w:name w:val="annotation text"/>
    <w:basedOn w:val="a"/>
    <w:link w:val="Char1"/>
    <w:uiPriority w:val="99"/>
    <w:rsid w:val="000B42E3"/>
    <w:pPr>
      <w:jc w:val="left"/>
    </w:pPr>
  </w:style>
  <w:style w:type="character" w:customStyle="1" w:styleId="Char1">
    <w:name w:val="批注文字 Char"/>
    <w:link w:val="a8"/>
    <w:uiPriority w:val="99"/>
    <w:locked/>
    <w:rsid w:val="000B42E3"/>
    <w:rPr>
      <w:rFonts w:cs="Times New Roman"/>
    </w:rPr>
  </w:style>
  <w:style w:type="paragraph" w:styleId="a9">
    <w:name w:val="annotation subject"/>
    <w:basedOn w:val="a8"/>
    <w:next w:val="a8"/>
    <w:link w:val="Char2"/>
    <w:uiPriority w:val="99"/>
    <w:semiHidden/>
    <w:rsid w:val="000B42E3"/>
    <w:rPr>
      <w:b/>
      <w:bCs/>
    </w:rPr>
  </w:style>
  <w:style w:type="character" w:customStyle="1" w:styleId="Char2">
    <w:name w:val="批注主题 Char"/>
    <w:link w:val="a9"/>
    <w:uiPriority w:val="99"/>
    <w:semiHidden/>
    <w:locked/>
    <w:rsid w:val="000B42E3"/>
    <w:rPr>
      <w:rFonts w:cs="Times New Roman"/>
      <w:b/>
      <w:bCs/>
    </w:rPr>
  </w:style>
  <w:style w:type="paragraph" w:styleId="aa">
    <w:name w:val="Balloon Text"/>
    <w:basedOn w:val="a"/>
    <w:link w:val="Char3"/>
    <w:uiPriority w:val="99"/>
    <w:semiHidden/>
    <w:rsid w:val="000B42E3"/>
    <w:rPr>
      <w:rFonts w:ascii="Arial" w:eastAsia="MS Gothic" w:hAnsi="Arial"/>
      <w:sz w:val="18"/>
      <w:szCs w:val="18"/>
    </w:rPr>
  </w:style>
  <w:style w:type="character" w:customStyle="1" w:styleId="Char3">
    <w:name w:val="批注框文本 Char"/>
    <w:link w:val="aa"/>
    <w:uiPriority w:val="99"/>
    <w:semiHidden/>
    <w:locked/>
    <w:rsid w:val="000B42E3"/>
    <w:rPr>
      <w:rFonts w:ascii="Arial" w:eastAsia="MS Gothic" w:hAnsi="Arial" w:cs="Times New Roman"/>
      <w:sz w:val="18"/>
      <w:szCs w:val="18"/>
    </w:rPr>
  </w:style>
  <w:style w:type="paragraph" w:styleId="ab">
    <w:name w:val="Revision"/>
    <w:hidden/>
    <w:uiPriority w:val="99"/>
    <w:semiHidden/>
    <w:rsid w:val="00ED328F"/>
    <w:rPr>
      <w:kern w:val="2"/>
      <w:sz w:val="21"/>
      <w:szCs w:val="22"/>
    </w:rPr>
  </w:style>
  <w:style w:type="paragraph" w:styleId="HTML">
    <w:name w:val="HTML Preformatted"/>
    <w:basedOn w:val="a"/>
    <w:link w:val="HTMLChar"/>
    <w:uiPriority w:val="99"/>
    <w:rsid w:val="000B3A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rPr>
  </w:style>
  <w:style w:type="character" w:customStyle="1" w:styleId="HTMLChar">
    <w:name w:val="HTML 预设格式 Char"/>
    <w:link w:val="HTML"/>
    <w:uiPriority w:val="99"/>
    <w:semiHidden/>
    <w:rsid w:val="00D70E1A"/>
    <w:rPr>
      <w:rFonts w:ascii="Courier New" w:hAnsi="Courier New" w:cs="Courier New"/>
      <w:sz w:val="20"/>
      <w:szCs w:val="20"/>
    </w:rPr>
  </w:style>
  <w:style w:type="character" w:customStyle="1" w:styleId="apple-converted-space">
    <w:name w:val="apple-converted-space"/>
    <w:basedOn w:val="a0"/>
    <w:rsid w:val="00E744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4C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2D03C9"/>
    <w:rPr>
      <w:rFonts w:ascii="Times New Roman" w:hAnsi="Times New Roman"/>
      <w:sz w:val="24"/>
      <w:szCs w:val="24"/>
    </w:rPr>
  </w:style>
  <w:style w:type="paragraph" w:styleId="a4">
    <w:name w:val="header"/>
    <w:basedOn w:val="a"/>
    <w:link w:val="Char"/>
    <w:uiPriority w:val="99"/>
    <w:rsid w:val="000136CC"/>
    <w:pPr>
      <w:tabs>
        <w:tab w:val="center" w:pos="4252"/>
        <w:tab w:val="right" w:pos="8504"/>
      </w:tabs>
      <w:snapToGrid w:val="0"/>
    </w:pPr>
  </w:style>
  <w:style w:type="character" w:customStyle="1" w:styleId="Char">
    <w:name w:val="页眉 Char"/>
    <w:link w:val="a4"/>
    <w:uiPriority w:val="99"/>
    <w:locked/>
    <w:rsid w:val="000136CC"/>
    <w:rPr>
      <w:rFonts w:cs="Times New Roman"/>
    </w:rPr>
  </w:style>
  <w:style w:type="paragraph" w:styleId="a5">
    <w:name w:val="footer"/>
    <w:basedOn w:val="a"/>
    <w:link w:val="Char0"/>
    <w:uiPriority w:val="99"/>
    <w:rsid w:val="000136CC"/>
    <w:pPr>
      <w:tabs>
        <w:tab w:val="center" w:pos="4252"/>
        <w:tab w:val="right" w:pos="8504"/>
      </w:tabs>
      <w:snapToGrid w:val="0"/>
    </w:pPr>
  </w:style>
  <w:style w:type="character" w:customStyle="1" w:styleId="Char0">
    <w:name w:val="页脚 Char"/>
    <w:link w:val="a5"/>
    <w:uiPriority w:val="99"/>
    <w:locked/>
    <w:rsid w:val="000136CC"/>
    <w:rPr>
      <w:rFonts w:cs="Times New Roman"/>
    </w:rPr>
  </w:style>
  <w:style w:type="paragraph" w:styleId="a6">
    <w:name w:val="List Paragraph"/>
    <w:basedOn w:val="a"/>
    <w:uiPriority w:val="99"/>
    <w:qFormat/>
    <w:rsid w:val="004A7803"/>
    <w:pPr>
      <w:ind w:leftChars="400" w:left="840"/>
    </w:pPr>
  </w:style>
  <w:style w:type="character" w:styleId="a7">
    <w:name w:val="annotation reference"/>
    <w:uiPriority w:val="99"/>
    <w:rsid w:val="000B42E3"/>
    <w:rPr>
      <w:rFonts w:cs="Times New Roman"/>
      <w:sz w:val="18"/>
      <w:szCs w:val="18"/>
    </w:rPr>
  </w:style>
  <w:style w:type="paragraph" w:styleId="a8">
    <w:name w:val="annotation text"/>
    <w:basedOn w:val="a"/>
    <w:link w:val="Char1"/>
    <w:uiPriority w:val="99"/>
    <w:rsid w:val="000B42E3"/>
    <w:pPr>
      <w:jc w:val="left"/>
    </w:pPr>
  </w:style>
  <w:style w:type="character" w:customStyle="1" w:styleId="Char1">
    <w:name w:val="批注文字 Char"/>
    <w:link w:val="a8"/>
    <w:uiPriority w:val="99"/>
    <w:locked/>
    <w:rsid w:val="000B42E3"/>
    <w:rPr>
      <w:rFonts w:cs="Times New Roman"/>
    </w:rPr>
  </w:style>
  <w:style w:type="paragraph" w:styleId="a9">
    <w:name w:val="annotation subject"/>
    <w:basedOn w:val="a8"/>
    <w:next w:val="a8"/>
    <w:link w:val="Char2"/>
    <w:uiPriority w:val="99"/>
    <w:semiHidden/>
    <w:rsid w:val="000B42E3"/>
    <w:rPr>
      <w:b/>
      <w:bCs/>
    </w:rPr>
  </w:style>
  <w:style w:type="character" w:customStyle="1" w:styleId="Char2">
    <w:name w:val="批注主题 Char"/>
    <w:link w:val="a9"/>
    <w:uiPriority w:val="99"/>
    <w:semiHidden/>
    <w:locked/>
    <w:rsid w:val="000B42E3"/>
    <w:rPr>
      <w:rFonts w:cs="Times New Roman"/>
      <w:b/>
      <w:bCs/>
    </w:rPr>
  </w:style>
  <w:style w:type="paragraph" w:styleId="aa">
    <w:name w:val="Balloon Text"/>
    <w:basedOn w:val="a"/>
    <w:link w:val="Char3"/>
    <w:uiPriority w:val="99"/>
    <w:semiHidden/>
    <w:rsid w:val="000B42E3"/>
    <w:rPr>
      <w:rFonts w:ascii="Arial" w:eastAsia="MS Gothic" w:hAnsi="Arial"/>
      <w:sz w:val="18"/>
      <w:szCs w:val="18"/>
    </w:rPr>
  </w:style>
  <w:style w:type="character" w:customStyle="1" w:styleId="Char3">
    <w:name w:val="批注框文本 Char"/>
    <w:link w:val="aa"/>
    <w:uiPriority w:val="99"/>
    <w:semiHidden/>
    <w:locked/>
    <w:rsid w:val="000B42E3"/>
    <w:rPr>
      <w:rFonts w:ascii="Arial" w:eastAsia="MS Gothic" w:hAnsi="Arial" w:cs="Times New Roman"/>
      <w:sz w:val="18"/>
      <w:szCs w:val="18"/>
    </w:rPr>
  </w:style>
  <w:style w:type="paragraph" w:styleId="ab">
    <w:name w:val="Revision"/>
    <w:hidden/>
    <w:uiPriority w:val="99"/>
    <w:semiHidden/>
    <w:rsid w:val="00ED328F"/>
    <w:rPr>
      <w:kern w:val="2"/>
      <w:sz w:val="21"/>
      <w:szCs w:val="22"/>
    </w:rPr>
  </w:style>
  <w:style w:type="paragraph" w:styleId="HTML">
    <w:name w:val="HTML Preformatted"/>
    <w:basedOn w:val="a"/>
    <w:link w:val="HTMLChar"/>
    <w:uiPriority w:val="99"/>
    <w:rsid w:val="000B3A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rPr>
  </w:style>
  <w:style w:type="character" w:customStyle="1" w:styleId="HTMLChar">
    <w:name w:val="HTML 预设格式 Char"/>
    <w:link w:val="HTML"/>
    <w:uiPriority w:val="99"/>
    <w:semiHidden/>
    <w:rsid w:val="00D70E1A"/>
    <w:rPr>
      <w:rFonts w:ascii="Courier New" w:hAnsi="Courier New" w:cs="Courier New"/>
      <w:sz w:val="20"/>
      <w:szCs w:val="20"/>
    </w:rPr>
  </w:style>
  <w:style w:type="character" w:customStyle="1" w:styleId="apple-converted-space">
    <w:name w:val="apple-converted-space"/>
    <w:basedOn w:val="a0"/>
    <w:rsid w:val="00E74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887504">
      <w:marLeft w:val="0"/>
      <w:marRight w:val="0"/>
      <w:marTop w:val="0"/>
      <w:marBottom w:val="0"/>
      <w:divBdr>
        <w:top w:val="none" w:sz="0" w:space="0" w:color="auto"/>
        <w:left w:val="none" w:sz="0" w:space="0" w:color="auto"/>
        <w:bottom w:val="none" w:sz="0" w:space="0" w:color="auto"/>
        <w:right w:val="none" w:sz="0" w:space="0" w:color="auto"/>
      </w:divBdr>
    </w:div>
    <w:div w:id="1034887505">
      <w:marLeft w:val="0"/>
      <w:marRight w:val="0"/>
      <w:marTop w:val="0"/>
      <w:marBottom w:val="0"/>
      <w:divBdr>
        <w:top w:val="none" w:sz="0" w:space="0" w:color="auto"/>
        <w:left w:val="none" w:sz="0" w:space="0" w:color="auto"/>
        <w:bottom w:val="none" w:sz="0" w:space="0" w:color="auto"/>
        <w:right w:val="none" w:sz="0" w:space="0" w:color="auto"/>
      </w:divBdr>
    </w:div>
    <w:div w:id="1034887506">
      <w:marLeft w:val="0"/>
      <w:marRight w:val="0"/>
      <w:marTop w:val="0"/>
      <w:marBottom w:val="0"/>
      <w:divBdr>
        <w:top w:val="none" w:sz="0" w:space="0" w:color="auto"/>
        <w:left w:val="none" w:sz="0" w:space="0" w:color="auto"/>
        <w:bottom w:val="none" w:sz="0" w:space="0" w:color="auto"/>
        <w:right w:val="none" w:sz="0" w:space="0" w:color="auto"/>
      </w:divBdr>
    </w:div>
    <w:div w:id="1034887507">
      <w:marLeft w:val="0"/>
      <w:marRight w:val="0"/>
      <w:marTop w:val="0"/>
      <w:marBottom w:val="0"/>
      <w:divBdr>
        <w:top w:val="none" w:sz="0" w:space="0" w:color="auto"/>
        <w:left w:val="none" w:sz="0" w:space="0" w:color="auto"/>
        <w:bottom w:val="none" w:sz="0" w:space="0" w:color="auto"/>
        <w:right w:val="none" w:sz="0" w:space="0" w:color="auto"/>
      </w:divBdr>
    </w:div>
    <w:div w:id="1034887508">
      <w:marLeft w:val="0"/>
      <w:marRight w:val="0"/>
      <w:marTop w:val="0"/>
      <w:marBottom w:val="0"/>
      <w:divBdr>
        <w:top w:val="none" w:sz="0" w:space="0" w:color="auto"/>
        <w:left w:val="none" w:sz="0" w:space="0" w:color="auto"/>
        <w:bottom w:val="none" w:sz="0" w:space="0" w:color="auto"/>
        <w:right w:val="none" w:sz="0" w:space="0" w:color="auto"/>
      </w:divBdr>
    </w:div>
    <w:div w:id="1034887509">
      <w:marLeft w:val="0"/>
      <w:marRight w:val="0"/>
      <w:marTop w:val="0"/>
      <w:marBottom w:val="0"/>
      <w:divBdr>
        <w:top w:val="none" w:sz="0" w:space="0" w:color="auto"/>
        <w:left w:val="none" w:sz="0" w:space="0" w:color="auto"/>
        <w:bottom w:val="none" w:sz="0" w:space="0" w:color="auto"/>
        <w:right w:val="none" w:sz="0" w:space="0" w:color="auto"/>
      </w:divBdr>
    </w:div>
    <w:div w:id="1034887510">
      <w:marLeft w:val="0"/>
      <w:marRight w:val="0"/>
      <w:marTop w:val="0"/>
      <w:marBottom w:val="0"/>
      <w:divBdr>
        <w:top w:val="none" w:sz="0" w:space="0" w:color="auto"/>
        <w:left w:val="none" w:sz="0" w:space="0" w:color="auto"/>
        <w:bottom w:val="none" w:sz="0" w:space="0" w:color="auto"/>
        <w:right w:val="none" w:sz="0" w:space="0" w:color="auto"/>
      </w:divBdr>
    </w:div>
    <w:div w:id="1034887511">
      <w:marLeft w:val="0"/>
      <w:marRight w:val="0"/>
      <w:marTop w:val="0"/>
      <w:marBottom w:val="0"/>
      <w:divBdr>
        <w:top w:val="none" w:sz="0" w:space="0" w:color="auto"/>
        <w:left w:val="none" w:sz="0" w:space="0" w:color="auto"/>
        <w:bottom w:val="none" w:sz="0" w:space="0" w:color="auto"/>
        <w:right w:val="none" w:sz="0" w:space="0" w:color="auto"/>
      </w:divBdr>
    </w:div>
    <w:div w:id="1034887512">
      <w:marLeft w:val="0"/>
      <w:marRight w:val="0"/>
      <w:marTop w:val="0"/>
      <w:marBottom w:val="0"/>
      <w:divBdr>
        <w:top w:val="none" w:sz="0" w:space="0" w:color="auto"/>
        <w:left w:val="none" w:sz="0" w:space="0" w:color="auto"/>
        <w:bottom w:val="none" w:sz="0" w:space="0" w:color="auto"/>
        <w:right w:val="none" w:sz="0" w:space="0" w:color="auto"/>
      </w:divBdr>
    </w:div>
    <w:div w:id="1034887513">
      <w:marLeft w:val="0"/>
      <w:marRight w:val="0"/>
      <w:marTop w:val="0"/>
      <w:marBottom w:val="0"/>
      <w:divBdr>
        <w:top w:val="none" w:sz="0" w:space="0" w:color="auto"/>
        <w:left w:val="none" w:sz="0" w:space="0" w:color="auto"/>
        <w:bottom w:val="none" w:sz="0" w:space="0" w:color="auto"/>
        <w:right w:val="none" w:sz="0" w:space="0" w:color="auto"/>
      </w:divBdr>
    </w:div>
    <w:div w:id="1034887514">
      <w:marLeft w:val="0"/>
      <w:marRight w:val="0"/>
      <w:marTop w:val="0"/>
      <w:marBottom w:val="0"/>
      <w:divBdr>
        <w:top w:val="none" w:sz="0" w:space="0" w:color="auto"/>
        <w:left w:val="none" w:sz="0" w:space="0" w:color="auto"/>
        <w:bottom w:val="none" w:sz="0" w:space="0" w:color="auto"/>
        <w:right w:val="none" w:sz="0" w:space="0" w:color="auto"/>
      </w:divBdr>
    </w:div>
    <w:div w:id="1034887515">
      <w:marLeft w:val="0"/>
      <w:marRight w:val="0"/>
      <w:marTop w:val="0"/>
      <w:marBottom w:val="0"/>
      <w:divBdr>
        <w:top w:val="none" w:sz="0" w:space="0" w:color="auto"/>
        <w:left w:val="none" w:sz="0" w:space="0" w:color="auto"/>
        <w:bottom w:val="none" w:sz="0" w:space="0" w:color="auto"/>
        <w:right w:val="none" w:sz="0" w:space="0" w:color="auto"/>
      </w:divBdr>
    </w:div>
    <w:div w:id="1034887516">
      <w:marLeft w:val="0"/>
      <w:marRight w:val="0"/>
      <w:marTop w:val="0"/>
      <w:marBottom w:val="0"/>
      <w:divBdr>
        <w:top w:val="none" w:sz="0" w:space="0" w:color="auto"/>
        <w:left w:val="none" w:sz="0" w:space="0" w:color="auto"/>
        <w:bottom w:val="none" w:sz="0" w:space="0" w:color="auto"/>
        <w:right w:val="none" w:sz="0" w:space="0" w:color="auto"/>
      </w:divBdr>
    </w:div>
    <w:div w:id="1034887517">
      <w:marLeft w:val="0"/>
      <w:marRight w:val="0"/>
      <w:marTop w:val="0"/>
      <w:marBottom w:val="0"/>
      <w:divBdr>
        <w:top w:val="none" w:sz="0" w:space="0" w:color="auto"/>
        <w:left w:val="none" w:sz="0" w:space="0" w:color="auto"/>
        <w:bottom w:val="none" w:sz="0" w:space="0" w:color="auto"/>
        <w:right w:val="none" w:sz="0" w:space="0" w:color="auto"/>
      </w:divBdr>
    </w:div>
    <w:div w:id="1034887518">
      <w:marLeft w:val="0"/>
      <w:marRight w:val="0"/>
      <w:marTop w:val="0"/>
      <w:marBottom w:val="0"/>
      <w:divBdr>
        <w:top w:val="none" w:sz="0" w:space="0" w:color="auto"/>
        <w:left w:val="none" w:sz="0" w:space="0" w:color="auto"/>
        <w:bottom w:val="none" w:sz="0" w:space="0" w:color="auto"/>
        <w:right w:val="none" w:sz="0" w:space="0" w:color="auto"/>
      </w:divBdr>
    </w:div>
    <w:div w:id="1034887519">
      <w:marLeft w:val="0"/>
      <w:marRight w:val="0"/>
      <w:marTop w:val="0"/>
      <w:marBottom w:val="0"/>
      <w:divBdr>
        <w:top w:val="none" w:sz="0" w:space="0" w:color="auto"/>
        <w:left w:val="none" w:sz="0" w:space="0" w:color="auto"/>
        <w:bottom w:val="none" w:sz="0" w:space="0" w:color="auto"/>
        <w:right w:val="none" w:sz="0" w:space="0" w:color="auto"/>
      </w:divBdr>
    </w:div>
    <w:div w:id="1034887520">
      <w:marLeft w:val="0"/>
      <w:marRight w:val="0"/>
      <w:marTop w:val="0"/>
      <w:marBottom w:val="0"/>
      <w:divBdr>
        <w:top w:val="none" w:sz="0" w:space="0" w:color="auto"/>
        <w:left w:val="none" w:sz="0" w:space="0" w:color="auto"/>
        <w:bottom w:val="none" w:sz="0" w:space="0" w:color="auto"/>
        <w:right w:val="none" w:sz="0" w:space="0" w:color="auto"/>
      </w:divBdr>
    </w:div>
    <w:div w:id="1034887521">
      <w:marLeft w:val="0"/>
      <w:marRight w:val="0"/>
      <w:marTop w:val="0"/>
      <w:marBottom w:val="0"/>
      <w:divBdr>
        <w:top w:val="none" w:sz="0" w:space="0" w:color="auto"/>
        <w:left w:val="none" w:sz="0" w:space="0" w:color="auto"/>
        <w:bottom w:val="none" w:sz="0" w:space="0" w:color="auto"/>
        <w:right w:val="none" w:sz="0" w:space="0" w:color="auto"/>
      </w:divBdr>
    </w:div>
    <w:div w:id="1034887522">
      <w:marLeft w:val="0"/>
      <w:marRight w:val="0"/>
      <w:marTop w:val="0"/>
      <w:marBottom w:val="0"/>
      <w:divBdr>
        <w:top w:val="none" w:sz="0" w:space="0" w:color="auto"/>
        <w:left w:val="none" w:sz="0" w:space="0" w:color="auto"/>
        <w:bottom w:val="none" w:sz="0" w:space="0" w:color="auto"/>
        <w:right w:val="none" w:sz="0" w:space="0" w:color="auto"/>
      </w:divBdr>
    </w:div>
    <w:div w:id="10348875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3863</Words>
  <Characters>22024</Characters>
  <Application>Microsoft Office Word</Application>
  <DocSecurity>0</DocSecurity>
  <Lines>183</Lines>
  <Paragraphs>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Please provide language certificate letter by professional English language editing companies (Classification of manuscript language quality evaluation is B)</vt:lpstr>
      <vt:lpstr>Please provide language certificate letter by professional English language editing companies (Classification of manuscript language quality evaluation is B)</vt:lpstr>
    </vt:vector>
  </TitlesOfParts>
  <Company>Microsoft</Company>
  <LinksUpToDate>false</LinksUpToDate>
  <CharactersWithSpaces>25836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provide language certificate letter by professional English language editing companies (Classification of manuscript language quality evaluation is B)</dc:title>
  <dc:creator>Katsutoshi Sugimoto</dc:creator>
  <cp:lastModifiedBy>LS Ma</cp:lastModifiedBy>
  <cp:revision>2</cp:revision>
  <cp:lastPrinted>2014-01-28T07:01:00Z</cp:lastPrinted>
  <dcterms:created xsi:type="dcterms:W3CDTF">2014-05-28T19:09:00Z</dcterms:created>
  <dcterms:modified xsi:type="dcterms:W3CDTF">2014-05-28T19:09:00Z</dcterms:modified>
</cp:coreProperties>
</file>