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A2827" w14:textId="4966E43C" w:rsidR="00F741C8" w:rsidRPr="00786015" w:rsidRDefault="00F741C8" w:rsidP="00786015">
      <w:pPr>
        <w:spacing w:after="0" w:line="360" w:lineRule="auto"/>
        <w:jc w:val="both"/>
        <w:rPr>
          <w:rFonts w:ascii="Book Antiqua" w:eastAsia="宋体" w:hAnsi="Book Antiqua" w:cs="Times New Roman"/>
          <w:b/>
          <w:i/>
          <w:color w:val="000000" w:themeColor="text1"/>
          <w:sz w:val="24"/>
          <w:szCs w:val="24"/>
          <w:lang w:eastAsia="zh-CN"/>
        </w:rPr>
      </w:pPr>
      <w:r w:rsidRPr="00786015">
        <w:rPr>
          <w:rFonts w:ascii="Book Antiqua" w:hAnsi="Book Antiqua" w:cs="Times New Roman"/>
          <w:b/>
          <w:color w:val="000000" w:themeColor="text1"/>
          <w:sz w:val="24"/>
          <w:szCs w:val="24"/>
        </w:rPr>
        <w:t xml:space="preserve">Name of Journal: </w:t>
      </w:r>
      <w:r w:rsidRPr="00786015">
        <w:rPr>
          <w:rFonts w:ascii="Book Antiqua" w:hAnsi="Book Antiqua" w:cs="Times New Roman"/>
          <w:b/>
          <w:i/>
          <w:color w:val="000000" w:themeColor="text1"/>
          <w:sz w:val="24"/>
          <w:szCs w:val="24"/>
        </w:rPr>
        <w:t xml:space="preserve">World Journal of </w:t>
      </w:r>
      <w:r w:rsidRPr="00786015">
        <w:rPr>
          <w:rFonts w:ascii="Book Antiqua" w:hAnsi="Book Antiqua" w:cstheme="majorBidi"/>
          <w:b/>
          <w:i/>
          <w:color w:val="000000" w:themeColor="text1"/>
          <w:sz w:val="24"/>
          <w:szCs w:val="24"/>
          <w:lang w:bidi="fa-IR"/>
        </w:rPr>
        <w:t>Orthopedic</w:t>
      </w:r>
      <w:r w:rsidR="00193F26">
        <w:rPr>
          <w:rFonts w:ascii="Book Antiqua" w:hAnsi="Book Antiqua" w:cstheme="majorBidi" w:hint="eastAsia"/>
          <w:b/>
          <w:i/>
          <w:color w:val="000000" w:themeColor="text1"/>
          <w:sz w:val="24"/>
          <w:szCs w:val="24"/>
          <w:lang w:eastAsia="zh-CN" w:bidi="fa-IR"/>
        </w:rPr>
        <w:t>s</w:t>
      </w:r>
    </w:p>
    <w:p w14:paraId="515320E8" w14:textId="4E274454" w:rsidR="00F741C8" w:rsidRPr="00786015" w:rsidRDefault="00F741C8" w:rsidP="00786015">
      <w:pPr>
        <w:spacing w:after="0" w:line="360" w:lineRule="auto"/>
        <w:jc w:val="both"/>
        <w:rPr>
          <w:rFonts w:ascii="Book Antiqua" w:eastAsia="宋体" w:hAnsi="Book Antiqua" w:cs="Times New Roman"/>
          <w:b/>
          <w:color w:val="000000" w:themeColor="text1"/>
          <w:sz w:val="24"/>
          <w:szCs w:val="24"/>
          <w:lang w:eastAsia="zh-CN"/>
        </w:rPr>
      </w:pPr>
      <w:r w:rsidRPr="00786015">
        <w:rPr>
          <w:rFonts w:ascii="Book Antiqua" w:eastAsia="宋体" w:hAnsi="Book Antiqua" w:cs="Times New Roman"/>
          <w:b/>
          <w:color w:val="000000" w:themeColor="text1"/>
          <w:sz w:val="24"/>
          <w:szCs w:val="24"/>
          <w:lang w:eastAsia="zh-CN"/>
        </w:rPr>
        <w:t>Manuscript NO: 33487</w:t>
      </w:r>
    </w:p>
    <w:p w14:paraId="07F04F98" w14:textId="713B8F06" w:rsidR="00F741C8" w:rsidRPr="00786015" w:rsidRDefault="00F741C8" w:rsidP="00786015">
      <w:pPr>
        <w:spacing w:after="0" w:line="360" w:lineRule="auto"/>
        <w:jc w:val="both"/>
        <w:rPr>
          <w:rFonts w:ascii="Book Antiqua" w:hAnsi="Book Antiqua" w:cstheme="majorBidi"/>
          <w:color w:val="000000" w:themeColor="text1"/>
          <w:sz w:val="24"/>
          <w:szCs w:val="24"/>
          <w:lang w:eastAsia="zh-CN" w:bidi="fa-IR"/>
        </w:rPr>
      </w:pPr>
      <w:r w:rsidRPr="00786015">
        <w:rPr>
          <w:rFonts w:ascii="Book Antiqua" w:hAnsi="Book Antiqua" w:cs="Times New Roman"/>
          <w:b/>
          <w:color w:val="000000" w:themeColor="text1"/>
          <w:sz w:val="24"/>
          <w:szCs w:val="24"/>
        </w:rPr>
        <w:t xml:space="preserve">Manuscript Type: </w:t>
      </w:r>
      <w:r w:rsidR="00DD198B" w:rsidRPr="00786015">
        <w:rPr>
          <w:rFonts w:ascii="Book Antiqua" w:hAnsi="Book Antiqua"/>
          <w:b/>
          <w:szCs w:val="21"/>
        </w:rPr>
        <w:t>ORIGINAL ARTICLE</w:t>
      </w:r>
    </w:p>
    <w:p w14:paraId="3744C11D" w14:textId="77777777" w:rsidR="00786015" w:rsidRPr="00786015" w:rsidRDefault="00786015" w:rsidP="00786015">
      <w:pPr>
        <w:spacing w:after="0" w:line="360" w:lineRule="auto"/>
        <w:jc w:val="both"/>
        <w:rPr>
          <w:rFonts w:ascii="Book Antiqua" w:hAnsi="Book Antiqua" w:cs="Arial"/>
          <w:b/>
          <w:color w:val="000000"/>
          <w:sz w:val="24"/>
          <w:lang w:eastAsia="zh-CN"/>
        </w:rPr>
      </w:pPr>
    </w:p>
    <w:p w14:paraId="1514474E" w14:textId="3DCF288C" w:rsidR="008B2484" w:rsidRPr="00786015" w:rsidRDefault="004E65FB" w:rsidP="00786015">
      <w:pPr>
        <w:spacing w:after="0" w:line="360" w:lineRule="auto"/>
        <w:jc w:val="both"/>
        <w:rPr>
          <w:rFonts w:ascii="Book Antiqua" w:hAnsi="Book Antiqua" w:cstheme="majorBidi"/>
          <w:b/>
          <w:i/>
          <w:color w:val="000000" w:themeColor="text1"/>
          <w:sz w:val="24"/>
          <w:szCs w:val="24"/>
          <w:lang w:eastAsia="zh-CN" w:bidi="fa-IR"/>
        </w:rPr>
      </w:pPr>
      <w:r w:rsidRPr="00786015">
        <w:rPr>
          <w:rFonts w:ascii="Book Antiqua" w:hAnsi="Book Antiqua"/>
          <w:b/>
          <w:i/>
          <w:color w:val="000000"/>
          <w:szCs w:val="21"/>
        </w:rPr>
        <w:t>Basic Study</w:t>
      </w:r>
    </w:p>
    <w:p w14:paraId="02094082" w14:textId="3F08879E" w:rsidR="00B97226" w:rsidRPr="00786015" w:rsidRDefault="00B97226" w:rsidP="00786015">
      <w:pPr>
        <w:spacing w:after="0" w:line="360" w:lineRule="auto"/>
        <w:jc w:val="both"/>
        <w:rPr>
          <w:rFonts w:ascii="Book Antiqua" w:hAnsi="Book Antiqua" w:cstheme="majorBidi"/>
          <w:b/>
          <w:bCs/>
          <w:color w:val="000000" w:themeColor="text1"/>
          <w:sz w:val="24"/>
          <w:szCs w:val="24"/>
          <w:lang w:bidi="fa-IR"/>
        </w:rPr>
      </w:pPr>
      <w:r w:rsidRPr="00786015">
        <w:rPr>
          <w:rFonts w:ascii="Book Antiqua" w:hAnsi="Book Antiqua" w:cstheme="majorBidi"/>
          <w:b/>
          <w:bCs/>
          <w:color w:val="000000" w:themeColor="text1"/>
          <w:sz w:val="24"/>
          <w:szCs w:val="24"/>
          <w:lang w:bidi="fa-IR"/>
        </w:rPr>
        <w:t xml:space="preserve">Biomechanical </w:t>
      </w:r>
      <w:r w:rsidR="00F741C8" w:rsidRPr="00786015">
        <w:rPr>
          <w:rFonts w:ascii="Book Antiqua" w:hAnsi="Book Antiqua" w:cstheme="majorBidi"/>
          <w:b/>
          <w:bCs/>
          <w:color w:val="000000" w:themeColor="text1"/>
          <w:sz w:val="24"/>
          <w:szCs w:val="24"/>
          <w:lang w:bidi="fa-IR"/>
        </w:rPr>
        <w:t xml:space="preserve">assessment of new surgical method instead of </w:t>
      </w:r>
      <w:proofErr w:type="spellStart"/>
      <w:r w:rsidR="00F741C8" w:rsidRPr="00786015">
        <w:rPr>
          <w:rFonts w:ascii="Book Antiqua" w:hAnsi="Book Antiqua" w:cstheme="majorBidi"/>
          <w:b/>
          <w:bCs/>
          <w:color w:val="000000" w:themeColor="text1"/>
          <w:sz w:val="24"/>
          <w:szCs w:val="24"/>
          <w:lang w:bidi="fa-IR"/>
        </w:rPr>
        <w:t>kyphoplasty</w:t>
      </w:r>
      <w:proofErr w:type="spellEnd"/>
      <w:r w:rsidR="00F741C8" w:rsidRPr="00786015">
        <w:rPr>
          <w:rFonts w:ascii="Book Antiqua" w:hAnsi="Book Antiqua" w:cstheme="majorBidi"/>
          <w:b/>
          <w:bCs/>
          <w:color w:val="000000" w:themeColor="text1"/>
          <w:sz w:val="24"/>
          <w:szCs w:val="24"/>
          <w:lang w:bidi="fa-IR"/>
        </w:rPr>
        <w:t xml:space="preserve"> to improve the mechanical behavior of the vertebra</w:t>
      </w:r>
      <w:r w:rsidR="006226A3">
        <w:rPr>
          <w:rFonts w:ascii="Book Antiqua" w:hAnsi="Book Antiqua" w:cstheme="majorBidi" w:hint="eastAsia"/>
          <w:b/>
          <w:bCs/>
          <w:color w:val="000000" w:themeColor="text1"/>
          <w:sz w:val="24"/>
          <w:szCs w:val="24"/>
          <w:lang w:eastAsia="zh-CN" w:bidi="fa-IR"/>
        </w:rPr>
        <w:t>:</w:t>
      </w:r>
      <w:r w:rsidR="006226A3" w:rsidRPr="00786015">
        <w:rPr>
          <w:rFonts w:ascii="Book Antiqua" w:hAnsi="Book Antiqua" w:cstheme="majorBidi"/>
          <w:b/>
          <w:bCs/>
          <w:color w:val="000000" w:themeColor="text1"/>
          <w:sz w:val="24"/>
          <w:szCs w:val="24"/>
          <w:lang w:bidi="fa-IR"/>
        </w:rPr>
        <w:t xml:space="preserve"> </w:t>
      </w:r>
      <w:r w:rsidR="006226A3">
        <w:rPr>
          <w:rFonts w:ascii="Book Antiqua" w:hAnsi="Book Antiqua" w:cstheme="majorBidi" w:hint="eastAsia"/>
          <w:b/>
          <w:bCs/>
          <w:color w:val="000000" w:themeColor="text1"/>
          <w:sz w:val="24"/>
          <w:szCs w:val="24"/>
          <w:lang w:eastAsia="zh-CN" w:bidi="fa-IR"/>
        </w:rPr>
        <w:t>M</w:t>
      </w:r>
      <w:r w:rsidR="006226A3" w:rsidRPr="00786015">
        <w:rPr>
          <w:rFonts w:ascii="Book Antiqua" w:hAnsi="Book Antiqua" w:cstheme="majorBidi"/>
          <w:b/>
          <w:bCs/>
          <w:color w:val="000000" w:themeColor="text1"/>
          <w:sz w:val="24"/>
          <w:szCs w:val="24"/>
          <w:lang w:bidi="fa-IR"/>
        </w:rPr>
        <w:t xml:space="preserve">icro </w:t>
      </w:r>
      <w:r w:rsidR="00F741C8" w:rsidRPr="00786015">
        <w:rPr>
          <w:rFonts w:ascii="Book Antiqua" w:hAnsi="Book Antiqua" w:cstheme="majorBidi"/>
          <w:b/>
          <w:bCs/>
          <w:color w:val="000000" w:themeColor="text1"/>
          <w:sz w:val="24"/>
          <w:szCs w:val="24"/>
          <w:lang w:bidi="fa-IR"/>
        </w:rPr>
        <w:t>finite element study</w:t>
      </w:r>
    </w:p>
    <w:p w14:paraId="655A2349" w14:textId="77777777" w:rsidR="00A26AAF" w:rsidRPr="00786015" w:rsidRDefault="00A26AAF" w:rsidP="00786015">
      <w:pPr>
        <w:spacing w:after="0" w:line="360" w:lineRule="auto"/>
        <w:jc w:val="both"/>
        <w:rPr>
          <w:rFonts w:ascii="Book Antiqua" w:hAnsi="Book Antiqua" w:cstheme="majorBidi"/>
          <w:b/>
          <w:bCs/>
          <w:color w:val="000000" w:themeColor="text1"/>
          <w:sz w:val="24"/>
          <w:szCs w:val="24"/>
          <w:lang w:bidi="fa-IR"/>
        </w:rPr>
      </w:pPr>
    </w:p>
    <w:p w14:paraId="16FE8DA4" w14:textId="0EC6900A" w:rsidR="007D6365" w:rsidRPr="00786015" w:rsidRDefault="00093DF5" w:rsidP="00786015">
      <w:pPr>
        <w:spacing w:after="0" w:line="360" w:lineRule="auto"/>
        <w:jc w:val="both"/>
        <w:rPr>
          <w:rFonts w:ascii="Book Antiqua" w:hAnsi="Book Antiqua" w:cstheme="majorBidi"/>
          <w:color w:val="000000" w:themeColor="text1"/>
          <w:sz w:val="24"/>
          <w:szCs w:val="24"/>
          <w:lang w:eastAsia="zh-CN" w:bidi="fa-IR"/>
        </w:rPr>
      </w:pPr>
      <w:proofErr w:type="spellStart"/>
      <w:r w:rsidRPr="00786015">
        <w:rPr>
          <w:rFonts w:ascii="Book Antiqua" w:hAnsi="Book Antiqua" w:cstheme="majorBidi"/>
          <w:bCs/>
          <w:color w:val="000000" w:themeColor="text1"/>
          <w:sz w:val="24"/>
          <w:szCs w:val="24"/>
        </w:rPr>
        <w:t>Hosseini</w:t>
      </w:r>
      <w:proofErr w:type="spellEnd"/>
      <w:r w:rsidRPr="00786015">
        <w:rPr>
          <w:rFonts w:ascii="Book Antiqua" w:hAnsi="Book Antiqua" w:cstheme="majorBidi"/>
          <w:bCs/>
          <w:color w:val="000000" w:themeColor="text1"/>
          <w:sz w:val="24"/>
          <w:szCs w:val="24"/>
        </w:rPr>
        <w:t xml:space="preserve"> </w:t>
      </w:r>
      <w:proofErr w:type="spellStart"/>
      <w:r w:rsidR="00F741C8" w:rsidRPr="00786015">
        <w:rPr>
          <w:rFonts w:ascii="Book Antiqua" w:hAnsi="Book Antiqua" w:cstheme="majorBidi"/>
          <w:bCs/>
          <w:color w:val="000000" w:themeColor="text1"/>
          <w:sz w:val="24"/>
          <w:szCs w:val="24"/>
        </w:rPr>
        <w:t>Faradonbeh</w:t>
      </w:r>
      <w:proofErr w:type="spellEnd"/>
      <w:r w:rsidR="00F741C8" w:rsidRPr="00786015" w:rsidDel="00F741C8">
        <w:rPr>
          <w:rFonts w:ascii="Book Antiqua" w:hAnsi="Book Antiqua" w:cstheme="majorBidi"/>
          <w:bCs/>
          <w:color w:val="000000" w:themeColor="text1"/>
          <w:sz w:val="24"/>
          <w:szCs w:val="24"/>
          <w:lang w:bidi="fa-IR"/>
        </w:rPr>
        <w:t xml:space="preserve"> </w:t>
      </w:r>
      <w:r w:rsidR="00F741C8" w:rsidRPr="00786015">
        <w:rPr>
          <w:rFonts w:ascii="Book Antiqua" w:hAnsi="Book Antiqua" w:cstheme="majorBidi"/>
          <w:bCs/>
          <w:color w:val="000000" w:themeColor="text1"/>
          <w:sz w:val="24"/>
          <w:szCs w:val="24"/>
          <w:lang w:eastAsia="zh-CN" w:bidi="fa-IR"/>
        </w:rPr>
        <w:t xml:space="preserve">SA </w:t>
      </w:r>
      <w:r w:rsidR="00F741C8" w:rsidRPr="00786015">
        <w:rPr>
          <w:rFonts w:ascii="Book Antiqua" w:hAnsi="Book Antiqua" w:cstheme="majorBidi"/>
          <w:bCs/>
          <w:i/>
          <w:color w:val="000000" w:themeColor="text1"/>
          <w:sz w:val="24"/>
          <w:szCs w:val="24"/>
          <w:lang w:eastAsia="zh-CN" w:bidi="fa-IR"/>
        </w:rPr>
        <w:t>et al</w:t>
      </w:r>
      <w:r w:rsidR="001B4904" w:rsidRPr="00786015">
        <w:rPr>
          <w:rFonts w:ascii="Book Antiqua" w:hAnsi="Book Antiqua" w:cstheme="majorBidi"/>
          <w:bCs/>
          <w:color w:val="000000" w:themeColor="text1"/>
          <w:sz w:val="24"/>
          <w:szCs w:val="24"/>
          <w:lang w:eastAsia="zh-CN" w:bidi="fa-IR"/>
        </w:rPr>
        <w:t>.</w:t>
      </w:r>
      <w:r w:rsidR="00F741C8" w:rsidRPr="00786015">
        <w:rPr>
          <w:rFonts w:ascii="Book Antiqua" w:hAnsi="Book Antiqua" w:cstheme="majorBidi"/>
          <w:bCs/>
          <w:color w:val="000000" w:themeColor="text1"/>
          <w:sz w:val="24"/>
          <w:szCs w:val="24"/>
          <w:lang w:eastAsia="zh-CN" w:bidi="fa-IR"/>
        </w:rPr>
        <w:t xml:space="preserve"> </w:t>
      </w:r>
      <w:r w:rsidR="007D6365" w:rsidRPr="00786015">
        <w:rPr>
          <w:rFonts w:ascii="Book Antiqua" w:hAnsi="Book Antiqua" w:cstheme="majorBidi"/>
          <w:color w:val="000000" w:themeColor="text1"/>
          <w:sz w:val="24"/>
          <w:szCs w:val="24"/>
          <w:lang w:bidi="fa-IR"/>
        </w:rPr>
        <w:t xml:space="preserve">New replacement methods for </w:t>
      </w:r>
      <w:proofErr w:type="spellStart"/>
      <w:r w:rsidR="007D6365" w:rsidRPr="00786015">
        <w:rPr>
          <w:rFonts w:ascii="Book Antiqua" w:hAnsi="Book Antiqua" w:cstheme="majorBidi"/>
          <w:color w:val="000000" w:themeColor="text1"/>
          <w:sz w:val="24"/>
          <w:szCs w:val="24"/>
          <w:lang w:bidi="fa-IR"/>
        </w:rPr>
        <w:t>kyphoplasty</w:t>
      </w:r>
      <w:proofErr w:type="spellEnd"/>
    </w:p>
    <w:p w14:paraId="1E0158A7" w14:textId="77777777" w:rsidR="00F741C8" w:rsidRPr="00786015" w:rsidRDefault="00F741C8" w:rsidP="00786015">
      <w:pPr>
        <w:spacing w:after="0" w:line="360" w:lineRule="auto"/>
        <w:jc w:val="both"/>
        <w:rPr>
          <w:rFonts w:ascii="Book Antiqua" w:hAnsi="Book Antiqua" w:cstheme="majorBidi"/>
          <w:color w:val="000000" w:themeColor="text1"/>
          <w:sz w:val="24"/>
          <w:szCs w:val="24"/>
          <w:lang w:eastAsia="zh-CN" w:bidi="fa-IR"/>
        </w:rPr>
      </w:pPr>
    </w:p>
    <w:p w14:paraId="47260638" w14:textId="23C0DB36" w:rsidR="00F81F1D" w:rsidRPr="00786015" w:rsidRDefault="00F741C8" w:rsidP="00786015">
      <w:pPr>
        <w:spacing w:after="0" w:line="360" w:lineRule="auto"/>
        <w:jc w:val="both"/>
        <w:rPr>
          <w:rFonts w:ascii="Book Antiqua" w:hAnsi="Book Antiqua" w:cstheme="majorBidi"/>
          <w:color w:val="000000" w:themeColor="text1"/>
          <w:sz w:val="24"/>
          <w:szCs w:val="24"/>
          <w:lang w:eastAsia="zh-CN" w:bidi="fa-IR"/>
        </w:rPr>
      </w:pPr>
      <w:proofErr w:type="spellStart"/>
      <w:r w:rsidRPr="00786015">
        <w:rPr>
          <w:rFonts w:ascii="Book Antiqua" w:hAnsi="Book Antiqua" w:cstheme="majorBidi"/>
          <w:color w:val="000000" w:themeColor="text1"/>
          <w:sz w:val="24"/>
          <w:szCs w:val="24"/>
          <w:lang w:eastAsia="zh-CN" w:bidi="fa-IR"/>
        </w:rPr>
        <w:t>Seyed</w:t>
      </w:r>
      <w:proofErr w:type="spellEnd"/>
      <w:r w:rsidRPr="00786015">
        <w:rPr>
          <w:rFonts w:ascii="Book Antiqua" w:hAnsi="Book Antiqua" w:cstheme="majorBidi"/>
          <w:color w:val="000000" w:themeColor="text1"/>
          <w:sz w:val="24"/>
          <w:szCs w:val="24"/>
          <w:lang w:eastAsia="zh-CN" w:bidi="fa-IR"/>
        </w:rPr>
        <w:t xml:space="preserve"> </w:t>
      </w:r>
      <w:proofErr w:type="spellStart"/>
      <w:r w:rsidRPr="00786015">
        <w:rPr>
          <w:rFonts w:ascii="Book Antiqua" w:hAnsi="Book Antiqua" w:cstheme="majorBidi"/>
          <w:color w:val="000000" w:themeColor="text1"/>
          <w:sz w:val="24"/>
          <w:szCs w:val="24"/>
          <w:lang w:eastAsia="zh-CN" w:bidi="fa-IR"/>
        </w:rPr>
        <w:t>Aref</w:t>
      </w:r>
      <w:proofErr w:type="spellEnd"/>
      <w:r w:rsidRPr="00786015">
        <w:rPr>
          <w:rFonts w:ascii="Book Antiqua" w:hAnsi="Book Antiqua" w:cstheme="majorBidi"/>
          <w:color w:val="000000" w:themeColor="text1"/>
          <w:sz w:val="24"/>
          <w:szCs w:val="24"/>
          <w:lang w:eastAsia="zh-CN" w:bidi="fa-IR"/>
        </w:rPr>
        <w:t xml:space="preserve"> </w:t>
      </w:r>
      <w:proofErr w:type="spellStart"/>
      <w:r w:rsidRPr="00786015">
        <w:rPr>
          <w:rFonts w:ascii="Book Antiqua" w:hAnsi="Book Antiqua" w:cstheme="majorBidi"/>
          <w:color w:val="000000" w:themeColor="text1"/>
          <w:sz w:val="24"/>
          <w:szCs w:val="24"/>
          <w:lang w:eastAsia="zh-CN" w:bidi="fa-IR"/>
        </w:rPr>
        <w:t>Hosseini</w:t>
      </w:r>
      <w:proofErr w:type="spellEnd"/>
      <w:r w:rsidRPr="00786015">
        <w:rPr>
          <w:rFonts w:ascii="Book Antiqua" w:hAnsi="Book Antiqua" w:cstheme="majorBidi"/>
          <w:color w:val="000000" w:themeColor="text1"/>
          <w:sz w:val="24"/>
          <w:szCs w:val="24"/>
          <w:lang w:eastAsia="zh-CN" w:bidi="fa-IR"/>
        </w:rPr>
        <w:t xml:space="preserve"> </w:t>
      </w:r>
      <w:proofErr w:type="spellStart"/>
      <w:r w:rsidRPr="00786015">
        <w:rPr>
          <w:rFonts w:ascii="Book Antiqua" w:hAnsi="Book Antiqua" w:cstheme="majorBidi"/>
          <w:color w:val="000000" w:themeColor="text1"/>
          <w:sz w:val="24"/>
          <w:szCs w:val="24"/>
          <w:lang w:eastAsia="zh-CN" w:bidi="fa-IR"/>
        </w:rPr>
        <w:t>Faradonbeh</w:t>
      </w:r>
      <w:proofErr w:type="spellEnd"/>
      <w:r w:rsidRPr="00786015">
        <w:rPr>
          <w:rFonts w:ascii="Book Antiqua" w:hAnsi="Book Antiqua" w:cstheme="majorBidi"/>
          <w:color w:val="000000" w:themeColor="text1"/>
          <w:sz w:val="24"/>
          <w:szCs w:val="24"/>
          <w:lang w:eastAsia="zh-CN" w:bidi="fa-IR"/>
        </w:rPr>
        <w:t xml:space="preserve">, </w:t>
      </w:r>
      <w:proofErr w:type="spellStart"/>
      <w:r w:rsidR="00F81F1D" w:rsidRPr="00786015">
        <w:rPr>
          <w:rFonts w:ascii="Book Antiqua" w:hAnsi="Book Antiqua" w:cstheme="majorBidi"/>
          <w:color w:val="000000" w:themeColor="text1"/>
          <w:sz w:val="24"/>
          <w:szCs w:val="24"/>
          <w:lang w:eastAsia="zh-CN" w:bidi="fa-IR"/>
        </w:rPr>
        <w:t>Nima</w:t>
      </w:r>
      <w:proofErr w:type="spellEnd"/>
      <w:r w:rsidR="00F81F1D" w:rsidRPr="00786015">
        <w:rPr>
          <w:rFonts w:ascii="Book Antiqua" w:hAnsi="Book Antiqua" w:cstheme="majorBidi"/>
          <w:color w:val="000000" w:themeColor="text1"/>
          <w:sz w:val="24"/>
          <w:szCs w:val="24"/>
          <w:lang w:eastAsia="zh-CN" w:bidi="fa-IR"/>
        </w:rPr>
        <w:t xml:space="preserve"> </w:t>
      </w:r>
      <w:proofErr w:type="spellStart"/>
      <w:r w:rsidR="00F81F1D" w:rsidRPr="00786015">
        <w:rPr>
          <w:rFonts w:ascii="Book Antiqua" w:hAnsi="Book Antiqua" w:cstheme="majorBidi"/>
          <w:color w:val="000000" w:themeColor="text1"/>
          <w:sz w:val="24"/>
          <w:szCs w:val="24"/>
          <w:lang w:eastAsia="zh-CN" w:bidi="fa-IR"/>
        </w:rPr>
        <w:t>Jamshidi</w:t>
      </w:r>
      <w:proofErr w:type="spellEnd"/>
    </w:p>
    <w:p w14:paraId="38A67165" w14:textId="77777777" w:rsidR="00F81F1D" w:rsidRPr="00786015" w:rsidRDefault="00F81F1D" w:rsidP="00786015">
      <w:pPr>
        <w:spacing w:after="0" w:line="360" w:lineRule="auto"/>
        <w:jc w:val="both"/>
        <w:rPr>
          <w:rFonts w:ascii="Book Antiqua" w:hAnsi="Book Antiqua" w:cstheme="majorBidi"/>
          <w:color w:val="000000" w:themeColor="text1"/>
          <w:sz w:val="24"/>
          <w:szCs w:val="24"/>
          <w:lang w:eastAsia="zh-CN" w:bidi="fa-IR"/>
        </w:rPr>
      </w:pPr>
    </w:p>
    <w:p w14:paraId="01087E10" w14:textId="1EC13EEA" w:rsidR="009E3755" w:rsidRDefault="009E3755" w:rsidP="00786015">
      <w:pPr>
        <w:spacing w:after="0" w:line="360" w:lineRule="auto"/>
        <w:jc w:val="both"/>
        <w:rPr>
          <w:rFonts w:ascii="Book Antiqua" w:hAnsi="Book Antiqua" w:cstheme="majorBidi"/>
          <w:color w:val="000000" w:themeColor="text1"/>
          <w:sz w:val="24"/>
          <w:szCs w:val="24"/>
          <w:lang w:eastAsia="zh-CN"/>
        </w:rPr>
      </w:pPr>
      <w:proofErr w:type="spellStart"/>
      <w:r w:rsidRPr="00786015">
        <w:rPr>
          <w:rFonts w:ascii="Book Antiqua" w:hAnsi="Book Antiqua" w:cstheme="majorBidi"/>
          <w:b/>
          <w:bCs/>
          <w:color w:val="000000" w:themeColor="text1"/>
          <w:sz w:val="24"/>
          <w:szCs w:val="24"/>
        </w:rPr>
        <w:t>Seyed</w:t>
      </w:r>
      <w:proofErr w:type="spellEnd"/>
      <w:r w:rsidRPr="00786015">
        <w:rPr>
          <w:rFonts w:ascii="Book Antiqua" w:hAnsi="Book Antiqua" w:cstheme="majorBidi"/>
          <w:b/>
          <w:bCs/>
          <w:color w:val="000000" w:themeColor="text1"/>
          <w:sz w:val="24"/>
          <w:szCs w:val="24"/>
        </w:rPr>
        <w:t xml:space="preserve"> </w:t>
      </w:r>
      <w:proofErr w:type="spellStart"/>
      <w:r w:rsidRPr="00786015">
        <w:rPr>
          <w:rFonts w:ascii="Book Antiqua" w:hAnsi="Book Antiqua" w:cstheme="majorBidi"/>
          <w:b/>
          <w:bCs/>
          <w:color w:val="000000" w:themeColor="text1"/>
          <w:sz w:val="24"/>
          <w:szCs w:val="24"/>
        </w:rPr>
        <w:t>Aref</w:t>
      </w:r>
      <w:proofErr w:type="spellEnd"/>
      <w:r w:rsidRPr="00786015">
        <w:rPr>
          <w:rFonts w:ascii="Book Antiqua" w:hAnsi="Book Antiqua" w:cstheme="majorBidi"/>
          <w:b/>
          <w:bCs/>
          <w:color w:val="000000" w:themeColor="text1"/>
          <w:sz w:val="24"/>
          <w:szCs w:val="24"/>
        </w:rPr>
        <w:t xml:space="preserve"> </w:t>
      </w:r>
      <w:proofErr w:type="spellStart"/>
      <w:r w:rsidRPr="00786015">
        <w:rPr>
          <w:rFonts w:ascii="Book Antiqua" w:hAnsi="Book Antiqua" w:cstheme="majorBidi"/>
          <w:b/>
          <w:bCs/>
          <w:color w:val="000000" w:themeColor="text1"/>
          <w:sz w:val="24"/>
          <w:szCs w:val="24"/>
        </w:rPr>
        <w:t>Hosseini</w:t>
      </w:r>
      <w:proofErr w:type="spellEnd"/>
      <w:r w:rsidRPr="00786015">
        <w:rPr>
          <w:rFonts w:ascii="Book Antiqua" w:hAnsi="Book Antiqua" w:cstheme="majorBidi"/>
          <w:b/>
          <w:bCs/>
          <w:color w:val="000000" w:themeColor="text1"/>
          <w:sz w:val="24"/>
          <w:szCs w:val="24"/>
        </w:rPr>
        <w:t xml:space="preserve"> </w:t>
      </w:r>
      <w:proofErr w:type="spellStart"/>
      <w:r w:rsidRPr="00786015">
        <w:rPr>
          <w:rFonts w:ascii="Book Antiqua" w:hAnsi="Book Antiqua" w:cstheme="majorBidi"/>
          <w:b/>
          <w:bCs/>
          <w:color w:val="000000" w:themeColor="text1"/>
          <w:sz w:val="24"/>
          <w:szCs w:val="24"/>
        </w:rPr>
        <w:t>Faradonbeh</w:t>
      </w:r>
      <w:proofErr w:type="spellEnd"/>
      <w:r w:rsidRPr="00786015">
        <w:rPr>
          <w:rFonts w:ascii="Book Antiqua" w:hAnsi="Book Antiqua" w:cstheme="majorBidi"/>
          <w:b/>
          <w:bCs/>
          <w:color w:val="000000" w:themeColor="text1"/>
          <w:sz w:val="24"/>
          <w:szCs w:val="24"/>
        </w:rPr>
        <w:t xml:space="preserve">, </w:t>
      </w:r>
      <w:proofErr w:type="spellStart"/>
      <w:r w:rsidRPr="00786015">
        <w:rPr>
          <w:rFonts w:ascii="Book Antiqua" w:hAnsi="Book Antiqua" w:cstheme="majorBidi"/>
          <w:b/>
          <w:color w:val="000000" w:themeColor="text1"/>
          <w:sz w:val="24"/>
          <w:szCs w:val="24"/>
          <w:lang w:eastAsia="zh-CN" w:bidi="fa-IR"/>
        </w:rPr>
        <w:t>Nima</w:t>
      </w:r>
      <w:proofErr w:type="spellEnd"/>
      <w:r w:rsidRPr="00786015">
        <w:rPr>
          <w:rFonts w:ascii="Book Antiqua" w:hAnsi="Book Antiqua" w:cstheme="majorBidi"/>
          <w:b/>
          <w:color w:val="000000" w:themeColor="text1"/>
          <w:sz w:val="24"/>
          <w:szCs w:val="24"/>
          <w:lang w:eastAsia="zh-CN" w:bidi="fa-IR"/>
        </w:rPr>
        <w:t xml:space="preserve"> </w:t>
      </w:r>
      <w:proofErr w:type="spellStart"/>
      <w:r w:rsidRPr="00786015">
        <w:rPr>
          <w:rFonts w:ascii="Book Antiqua" w:hAnsi="Book Antiqua" w:cstheme="majorBidi"/>
          <w:b/>
          <w:color w:val="000000" w:themeColor="text1"/>
          <w:sz w:val="24"/>
          <w:szCs w:val="24"/>
          <w:lang w:eastAsia="zh-CN" w:bidi="fa-IR"/>
        </w:rPr>
        <w:t>Jamshidi</w:t>
      </w:r>
      <w:proofErr w:type="spellEnd"/>
      <w:r w:rsidRPr="00786015">
        <w:rPr>
          <w:rFonts w:ascii="Book Antiqua" w:hAnsi="Book Antiqua" w:cstheme="majorBidi"/>
          <w:b/>
          <w:color w:val="000000" w:themeColor="text1"/>
          <w:sz w:val="24"/>
          <w:szCs w:val="24"/>
          <w:lang w:eastAsia="zh-CN"/>
        </w:rPr>
        <w:t>,</w:t>
      </w:r>
      <w:r w:rsidRPr="00786015">
        <w:rPr>
          <w:rFonts w:ascii="Book Antiqua" w:hAnsi="Book Antiqua" w:cstheme="majorBidi"/>
          <w:color w:val="000000" w:themeColor="text1"/>
          <w:sz w:val="24"/>
          <w:szCs w:val="24"/>
        </w:rPr>
        <w:t xml:space="preserve"> Department of Biomedical</w:t>
      </w:r>
      <w:r w:rsidRPr="00786015">
        <w:rPr>
          <w:rFonts w:ascii="Book Antiqua" w:hAnsi="Book Antiqua" w:cstheme="majorBidi"/>
          <w:color w:val="000000" w:themeColor="text1"/>
          <w:sz w:val="24"/>
          <w:szCs w:val="24"/>
          <w:lang w:eastAsia="zh-CN"/>
        </w:rPr>
        <w:t xml:space="preserve"> </w:t>
      </w:r>
      <w:r w:rsidRPr="00786015">
        <w:rPr>
          <w:rFonts w:ascii="Book Antiqua" w:hAnsi="Book Antiqua" w:cstheme="majorBidi"/>
          <w:color w:val="000000" w:themeColor="text1"/>
          <w:sz w:val="24"/>
          <w:szCs w:val="24"/>
        </w:rPr>
        <w:t>Engineering, Faculty of engineering, University of Isfahan, Isfahan</w:t>
      </w:r>
      <w:r w:rsidRPr="00786015">
        <w:rPr>
          <w:rFonts w:ascii="Book Antiqua" w:hAnsi="Book Antiqua" w:cstheme="majorBidi"/>
          <w:color w:val="000000" w:themeColor="text1"/>
          <w:sz w:val="24"/>
          <w:szCs w:val="24"/>
          <w:lang w:eastAsia="zh-CN"/>
        </w:rPr>
        <w:t xml:space="preserve"> </w:t>
      </w:r>
      <w:r w:rsidRPr="00786015">
        <w:rPr>
          <w:rFonts w:ascii="Book Antiqua" w:hAnsi="Book Antiqua" w:cstheme="majorBidi"/>
          <w:color w:val="000000" w:themeColor="text1"/>
          <w:sz w:val="24"/>
          <w:szCs w:val="24"/>
        </w:rPr>
        <w:t>81746-73441</w:t>
      </w:r>
      <w:r w:rsidR="00193F26">
        <w:rPr>
          <w:rFonts w:ascii="Book Antiqua" w:hAnsi="Book Antiqua" w:cstheme="majorBidi"/>
          <w:color w:val="000000" w:themeColor="text1"/>
          <w:sz w:val="24"/>
          <w:szCs w:val="24"/>
        </w:rPr>
        <w:t>, Iran</w:t>
      </w:r>
    </w:p>
    <w:p w14:paraId="1C500465" w14:textId="77777777" w:rsidR="00EC27D5" w:rsidRDefault="00EC27D5" w:rsidP="00786015">
      <w:pPr>
        <w:spacing w:after="0" w:line="360" w:lineRule="auto"/>
        <w:jc w:val="both"/>
        <w:rPr>
          <w:rFonts w:ascii="Book Antiqua" w:hAnsi="Book Antiqua" w:cstheme="majorBidi"/>
          <w:color w:val="000000" w:themeColor="text1"/>
          <w:sz w:val="24"/>
          <w:szCs w:val="24"/>
          <w:lang w:eastAsia="zh-CN"/>
        </w:rPr>
      </w:pPr>
    </w:p>
    <w:p w14:paraId="76975233" w14:textId="6DFE649A" w:rsidR="00193F26" w:rsidRDefault="00EC27D5" w:rsidP="00786015">
      <w:pPr>
        <w:spacing w:after="0" w:line="360" w:lineRule="auto"/>
        <w:jc w:val="both"/>
        <w:rPr>
          <w:rFonts w:ascii="Book Antiqua" w:hAnsi="Book Antiqua" w:cstheme="majorBidi"/>
          <w:color w:val="000000" w:themeColor="text1"/>
          <w:sz w:val="24"/>
          <w:szCs w:val="24"/>
          <w:lang w:eastAsia="zh-CN"/>
        </w:rPr>
      </w:pPr>
      <w:r w:rsidRPr="00EC27D5">
        <w:rPr>
          <w:rFonts w:ascii="Book Antiqua" w:hAnsi="Book Antiqua" w:cstheme="majorBidi"/>
          <w:b/>
          <w:color w:val="000000" w:themeColor="text1"/>
          <w:sz w:val="24"/>
          <w:szCs w:val="24"/>
          <w:lang w:eastAsia="zh-CN"/>
        </w:rPr>
        <w:t>ORCID number</w:t>
      </w:r>
      <w:r>
        <w:rPr>
          <w:rFonts w:ascii="Book Antiqua" w:hAnsi="Book Antiqua" w:cstheme="majorBidi" w:hint="eastAsia"/>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Seyed</w:t>
      </w:r>
      <w:proofErr w:type="spellEnd"/>
      <w:r w:rsidRPr="00EC27D5">
        <w:rPr>
          <w:rFonts w:ascii="Book Antiqua" w:hAnsi="Book Antiqua" w:cstheme="majorBidi"/>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Aref</w:t>
      </w:r>
      <w:proofErr w:type="spellEnd"/>
      <w:r w:rsidRPr="00EC27D5">
        <w:rPr>
          <w:rFonts w:ascii="Book Antiqua" w:hAnsi="Book Antiqua" w:cstheme="majorBidi"/>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Hosseini</w:t>
      </w:r>
      <w:proofErr w:type="spellEnd"/>
      <w:r w:rsidRPr="00EC27D5">
        <w:rPr>
          <w:rFonts w:ascii="Book Antiqua" w:hAnsi="Book Antiqua" w:cstheme="majorBidi"/>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Faradonbeh</w:t>
      </w:r>
      <w:proofErr w:type="spellEnd"/>
      <w:r w:rsidR="00BC4E2D">
        <w:rPr>
          <w:rFonts w:ascii="Book Antiqua" w:hAnsi="Book Antiqua" w:cstheme="majorBidi" w:hint="eastAsia"/>
          <w:color w:val="000000" w:themeColor="text1"/>
          <w:sz w:val="24"/>
          <w:szCs w:val="24"/>
          <w:lang w:eastAsia="zh-CN"/>
        </w:rPr>
        <w:t xml:space="preserve"> </w:t>
      </w:r>
      <w:r>
        <w:rPr>
          <w:rFonts w:ascii="Book Antiqua" w:hAnsi="Book Antiqua" w:cstheme="majorBidi" w:hint="eastAsia"/>
          <w:color w:val="000000" w:themeColor="text1"/>
          <w:sz w:val="24"/>
          <w:szCs w:val="24"/>
          <w:lang w:eastAsia="zh-CN"/>
        </w:rPr>
        <w:t>(</w:t>
      </w:r>
      <w:r w:rsidR="005B736D">
        <w:fldChar w:fldCharType="begin"/>
      </w:r>
      <w:r w:rsidR="005B736D">
        <w:instrText xml:space="preserve"> HYPERLINK "http://orcid.org/0000000265698783" \t "_blank" </w:instrText>
      </w:r>
      <w:r w:rsidR="005B736D">
        <w:fldChar w:fldCharType="separate"/>
      </w:r>
      <w:r w:rsidRPr="00EC27D5">
        <w:rPr>
          <w:rFonts w:ascii="Book Antiqua" w:hAnsi="Book Antiqua" w:cstheme="majorBidi"/>
          <w:color w:val="000000" w:themeColor="text1"/>
          <w:sz w:val="24"/>
          <w:szCs w:val="24"/>
          <w:lang w:eastAsia="zh-CN"/>
        </w:rPr>
        <w:t>0000</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0002</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6569</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8783</w:t>
      </w:r>
      <w:r w:rsidR="005B736D">
        <w:rPr>
          <w:rFonts w:ascii="Book Antiqua" w:hAnsi="Book Antiqua" w:cstheme="majorBidi"/>
          <w:color w:val="000000" w:themeColor="text1"/>
          <w:sz w:val="24"/>
          <w:szCs w:val="24"/>
          <w:lang w:eastAsia="zh-CN"/>
        </w:rPr>
        <w:fldChar w:fldCharType="end"/>
      </w:r>
      <w:r>
        <w:rPr>
          <w:rFonts w:ascii="Book Antiqua" w:hAnsi="Book Antiqua" w:cstheme="majorBidi" w:hint="eastAsia"/>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Nima</w:t>
      </w:r>
      <w:proofErr w:type="spellEnd"/>
      <w:r w:rsidRPr="00EC27D5">
        <w:rPr>
          <w:rFonts w:ascii="Book Antiqua" w:hAnsi="Book Antiqua" w:cstheme="majorBidi"/>
          <w:color w:val="000000" w:themeColor="text1"/>
          <w:sz w:val="24"/>
          <w:szCs w:val="24"/>
          <w:lang w:eastAsia="zh-CN"/>
        </w:rPr>
        <w:t xml:space="preserve"> </w:t>
      </w:r>
      <w:proofErr w:type="spellStart"/>
      <w:r w:rsidRPr="00EC27D5">
        <w:rPr>
          <w:rFonts w:ascii="Book Antiqua" w:hAnsi="Book Antiqua" w:cstheme="majorBidi"/>
          <w:color w:val="000000" w:themeColor="text1"/>
          <w:sz w:val="24"/>
          <w:szCs w:val="24"/>
          <w:lang w:eastAsia="zh-CN"/>
        </w:rPr>
        <w:t>Jamshidi</w:t>
      </w:r>
      <w:proofErr w:type="spellEnd"/>
      <w:r w:rsidRPr="00EC27D5">
        <w:rPr>
          <w:rFonts w:ascii="Book Antiqua" w:hAnsi="Book Antiqua" w:cstheme="majorBidi" w:hint="eastAsia"/>
          <w:color w:val="000000" w:themeColor="text1"/>
          <w:sz w:val="24"/>
          <w:szCs w:val="24"/>
          <w:lang w:eastAsia="zh-CN"/>
        </w:rPr>
        <w:t xml:space="preserve"> </w:t>
      </w:r>
      <w:r>
        <w:rPr>
          <w:rFonts w:ascii="Book Antiqua" w:hAnsi="Book Antiqua" w:cstheme="majorBidi" w:hint="eastAsia"/>
          <w:color w:val="000000" w:themeColor="text1"/>
          <w:sz w:val="24"/>
          <w:szCs w:val="24"/>
          <w:lang w:eastAsia="zh-CN"/>
        </w:rPr>
        <w:t>(</w:t>
      </w:r>
      <w:r w:rsidR="005B736D">
        <w:fldChar w:fldCharType="begin"/>
      </w:r>
      <w:r w:rsidR="005B736D">
        <w:instrText xml:space="preserve"> HYPERLINK "http://orcid.org/0000000307164633" \t "_blank" </w:instrText>
      </w:r>
      <w:r w:rsidR="005B736D">
        <w:fldChar w:fldCharType="separate"/>
      </w:r>
      <w:r w:rsidRPr="00EC27D5">
        <w:rPr>
          <w:rFonts w:ascii="Book Antiqua" w:hAnsi="Book Antiqua" w:cstheme="majorBidi"/>
          <w:color w:val="000000" w:themeColor="text1"/>
          <w:sz w:val="24"/>
          <w:szCs w:val="24"/>
          <w:lang w:eastAsia="zh-CN"/>
        </w:rPr>
        <w:t>0000</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0003</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0716</w:t>
      </w:r>
      <w:r>
        <w:rPr>
          <w:rFonts w:ascii="Book Antiqua" w:hAnsi="Book Antiqua" w:cstheme="majorBidi" w:hint="eastAsia"/>
          <w:color w:val="000000" w:themeColor="text1"/>
          <w:sz w:val="24"/>
          <w:szCs w:val="24"/>
          <w:lang w:eastAsia="zh-CN"/>
        </w:rPr>
        <w:t>-</w:t>
      </w:r>
      <w:r w:rsidRPr="00EC27D5">
        <w:rPr>
          <w:rFonts w:ascii="Book Antiqua" w:hAnsi="Book Antiqua" w:cstheme="majorBidi"/>
          <w:color w:val="000000" w:themeColor="text1"/>
          <w:sz w:val="24"/>
          <w:szCs w:val="24"/>
          <w:lang w:eastAsia="zh-CN"/>
        </w:rPr>
        <w:t>4633</w:t>
      </w:r>
      <w:r w:rsidR="005B736D">
        <w:rPr>
          <w:rFonts w:ascii="Book Antiqua" w:hAnsi="Book Antiqua" w:cstheme="majorBidi"/>
          <w:color w:val="000000" w:themeColor="text1"/>
          <w:sz w:val="24"/>
          <w:szCs w:val="24"/>
          <w:lang w:eastAsia="zh-CN"/>
        </w:rPr>
        <w:fldChar w:fldCharType="end"/>
      </w:r>
      <w:r>
        <w:rPr>
          <w:rFonts w:ascii="Book Antiqua" w:hAnsi="Book Antiqua" w:cstheme="majorBidi" w:hint="eastAsia"/>
          <w:color w:val="000000" w:themeColor="text1"/>
          <w:sz w:val="24"/>
          <w:szCs w:val="24"/>
          <w:lang w:eastAsia="zh-CN"/>
        </w:rPr>
        <w:t>).</w:t>
      </w:r>
    </w:p>
    <w:p w14:paraId="789061B8" w14:textId="77777777" w:rsidR="00EC27D5" w:rsidRPr="00BC4E2D" w:rsidRDefault="00EC27D5" w:rsidP="00786015">
      <w:pPr>
        <w:spacing w:after="0" w:line="360" w:lineRule="auto"/>
        <w:jc w:val="both"/>
        <w:rPr>
          <w:rFonts w:ascii="Book Antiqua" w:hAnsi="Book Antiqua" w:cstheme="majorBidi"/>
          <w:color w:val="000000" w:themeColor="text1"/>
          <w:sz w:val="24"/>
          <w:szCs w:val="24"/>
          <w:lang w:eastAsia="zh-CN"/>
        </w:rPr>
      </w:pPr>
    </w:p>
    <w:p w14:paraId="49180834" w14:textId="32E8D09A" w:rsidR="00F741C8" w:rsidRPr="00786015" w:rsidRDefault="00F741C8" w:rsidP="00786015">
      <w:pPr>
        <w:spacing w:after="0" w:line="360" w:lineRule="auto"/>
        <w:jc w:val="both"/>
        <w:rPr>
          <w:rFonts w:ascii="Book Antiqua" w:hAnsi="Book Antiqua" w:cstheme="majorBidi"/>
          <w:color w:val="000000" w:themeColor="text1"/>
          <w:sz w:val="24"/>
          <w:szCs w:val="24"/>
          <w:lang w:eastAsia="zh-CN"/>
        </w:rPr>
      </w:pPr>
      <w:r w:rsidRPr="00786015">
        <w:rPr>
          <w:rFonts w:ascii="Book Antiqua" w:hAnsi="Book Antiqua" w:cstheme="majorBidi"/>
          <w:b/>
          <w:bCs/>
          <w:color w:val="000000" w:themeColor="text1"/>
          <w:sz w:val="24"/>
          <w:szCs w:val="24"/>
          <w:lang w:eastAsia="zh-CN"/>
        </w:rPr>
        <w:t>Author contributions:</w:t>
      </w:r>
      <w:r w:rsidRPr="00786015">
        <w:rPr>
          <w:rFonts w:ascii="Book Antiqua" w:hAnsi="Book Antiqua" w:cstheme="majorBidi"/>
          <w:color w:val="000000" w:themeColor="text1"/>
          <w:sz w:val="24"/>
          <w:szCs w:val="24"/>
          <w:lang w:eastAsia="zh-CN" w:bidi="fa-IR"/>
        </w:rPr>
        <w:t xml:space="preserve"> </w:t>
      </w:r>
      <w:proofErr w:type="spellStart"/>
      <w:r w:rsidR="003217D5" w:rsidRPr="00786015">
        <w:rPr>
          <w:rFonts w:ascii="Book Antiqua" w:hAnsi="Book Antiqua" w:cstheme="majorBidi"/>
          <w:color w:val="000000" w:themeColor="text1"/>
          <w:sz w:val="24"/>
          <w:szCs w:val="24"/>
          <w:lang w:eastAsia="zh-CN" w:bidi="fa-IR"/>
        </w:rPr>
        <w:t>Hosseini</w:t>
      </w:r>
      <w:proofErr w:type="spellEnd"/>
      <w:r w:rsidR="003217D5" w:rsidRPr="00786015">
        <w:rPr>
          <w:rFonts w:ascii="Book Antiqua" w:hAnsi="Book Antiqua" w:cstheme="majorBidi"/>
          <w:color w:val="000000" w:themeColor="text1"/>
          <w:sz w:val="24"/>
          <w:szCs w:val="24"/>
          <w:lang w:eastAsia="zh-CN" w:bidi="fa-IR"/>
        </w:rPr>
        <w:t xml:space="preserve"> </w:t>
      </w:r>
      <w:proofErr w:type="spellStart"/>
      <w:r w:rsidR="009E3755" w:rsidRPr="00786015">
        <w:rPr>
          <w:rFonts w:ascii="Book Antiqua" w:hAnsi="Book Antiqua" w:cstheme="majorBidi"/>
          <w:color w:val="000000" w:themeColor="text1"/>
          <w:sz w:val="24"/>
          <w:szCs w:val="24"/>
          <w:lang w:eastAsia="zh-CN" w:bidi="fa-IR"/>
        </w:rPr>
        <w:t>Faradonbeh</w:t>
      </w:r>
      <w:proofErr w:type="spellEnd"/>
      <w:r w:rsidR="009E3755" w:rsidRPr="00786015">
        <w:rPr>
          <w:rFonts w:ascii="Book Antiqua" w:hAnsi="Book Antiqua" w:cstheme="majorBidi"/>
          <w:color w:val="000000" w:themeColor="text1"/>
          <w:sz w:val="24"/>
          <w:szCs w:val="24"/>
          <w:lang w:eastAsia="zh-CN" w:bidi="fa-IR"/>
        </w:rPr>
        <w:t xml:space="preserve"> SA</w:t>
      </w:r>
      <w:r w:rsidRPr="00786015">
        <w:rPr>
          <w:rFonts w:ascii="Book Antiqua" w:hAnsi="Book Antiqua" w:cstheme="majorBidi"/>
          <w:color w:val="000000" w:themeColor="text1"/>
          <w:sz w:val="24"/>
          <w:szCs w:val="24"/>
          <w:lang w:eastAsia="zh-CN" w:bidi="fa-IR"/>
        </w:rPr>
        <w:t xml:space="preserve"> and </w:t>
      </w:r>
      <w:proofErr w:type="spellStart"/>
      <w:r w:rsidRPr="00786015">
        <w:rPr>
          <w:rFonts w:ascii="Book Antiqua" w:hAnsi="Book Antiqua" w:cstheme="majorBidi"/>
          <w:color w:val="000000" w:themeColor="text1"/>
          <w:sz w:val="24"/>
          <w:szCs w:val="24"/>
          <w:lang w:eastAsia="zh-CN" w:bidi="fa-IR"/>
        </w:rPr>
        <w:t>Jamshidi</w:t>
      </w:r>
      <w:proofErr w:type="spellEnd"/>
      <w:r w:rsidRPr="00786015">
        <w:rPr>
          <w:rFonts w:ascii="Book Antiqua" w:hAnsi="Book Antiqua" w:cstheme="majorBidi"/>
          <w:color w:val="000000" w:themeColor="text1"/>
          <w:sz w:val="24"/>
          <w:szCs w:val="24"/>
          <w:lang w:eastAsia="zh-CN"/>
        </w:rPr>
        <w:t xml:space="preserve"> </w:t>
      </w:r>
      <w:r w:rsidR="009E3755" w:rsidRPr="00786015">
        <w:rPr>
          <w:rFonts w:ascii="Book Antiqua" w:hAnsi="Book Antiqua" w:cstheme="majorBidi"/>
          <w:color w:val="000000" w:themeColor="text1"/>
          <w:sz w:val="24"/>
          <w:szCs w:val="24"/>
          <w:lang w:eastAsia="zh-CN"/>
        </w:rPr>
        <w:t xml:space="preserve">N </w:t>
      </w:r>
      <w:r w:rsidRPr="00786015">
        <w:rPr>
          <w:rFonts w:ascii="Book Antiqua" w:hAnsi="Book Antiqua" w:cstheme="majorBidi"/>
          <w:color w:val="000000" w:themeColor="text1"/>
          <w:sz w:val="24"/>
          <w:szCs w:val="24"/>
          <w:lang w:eastAsia="zh-CN"/>
        </w:rPr>
        <w:t>substantially contributed to the conception and design of the study, acquisition, analysis and interpretation of data; all authors drafted the article and made critical revisions related to the intellectual content of the manuscript, and approved the final version of the article to be published.</w:t>
      </w:r>
    </w:p>
    <w:p w14:paraId="4E90E786" w14:textId="77777777" w:rsidR="00105C7E" w:rsidRPr="00786015" w:rsidRDefault="00105C7E" w:rsidP="00786015">
      <w:pPr>
        <w:spacing w:after="0" w:line="360" w:lineRule="auto"/>
        <w:jc w:val="both"/>
        <w:rPr>
          <w:rFonts w:ascii="Book Antiqua" w:hAnsi="Book Antiqua" w:cstheme="majorBidi"/>
          <w:color w:val="000000" w:themeColor="text1"/>
          <w:sz w:val="24"/>
          <w:szCs w:val="24"/>
          <w:lang w:eastAsia="zh-CN"/>
        </w:rPr>
      </w:pPr>
    </w:p>
    <w:p w14:paraId="10F21E94" w14:textId="6D04C720" w:rsidR="008B2484" w:rsidRPr="00786015" w:rsidRDefault="008B2484" w:rsidP="00786015">
      <w:pPr>
        <w:autoSpaceDE w:val="0"/>
        <w:autoSpaceDN w:val="0"/>
        <w:adjustRightInd w:val="0"/>
        <w:spacing w:after="0" w:line="360" w:lineRule="auto"/>
        <w:jc w:val="both"/>
        <w:rPr>
          <w:rFonts w:ascii="Book Antiqua" w:hAnsi="Book Antiqua"/>
          <w:iCs/>
          <w:color w:val="000000"/>
          <w:sz w:val="24"/>
        </w:rPr>
      </w:pPr>
      <w:bookmarkStart w:id="0" w:name="OLE_LINK4"/>
      <w:bookmarkStart w:id="1" w:name="OLE_LINK5"/>
      <w:r w:rsidRPr="00786015">
        <w:rPr>
          <w:rFonts w:ascii="Book Antiqua" w:hAnsi="Book Antiqua"/>
          <w:b/>
          <w:bCs/>
          <w:iCs/>
          <w:color w:val="000000"/>
          <w:sz w:val="24"/>
        </w:rPr>
        <w:t>Institutional review board</w:t>
      </w:r>
      <w:r w:rsidRPr="00786015">
        <w:rPr>
          <w:rFonts w:ascii="Book Antiqua" w:hAnsi="Book Antiqua"/>
          <w:b/>
          <w:bCs/>
          <w:iCs/>
          <w:sz w:val="24"/>
        </w:rPr>
        <w:t xml:space="preserve"> statement</w:t>
      </w:r>
      <w:r w:rsidRPr="00786015">
        <w:rPr>
          <w:rFonts w:ascii="Book Antiqua" w:hAnsi="Book Antiqua"/>
          <w:b/>
          <w:bCs/>
          <w:iCs/>
          <w:color w:val="000000"/>
          <w:sz w:val="24"/>
        </w:rPr>
        <w:t>:</w:t>
      </w:r>
      <w:r w:rsidR="004B1E4D">
        <w:rPr>
          <w:rFonts w:ascii="Book Antiqua" w:hAnsi="Book Antiqua" w:hint="eastAsia"/>
          <w:b/>
          <w:bCs/>
          <w:iCs/>
          <w:color w:val="000000"/>
          <w:sz w:val="24"/>
          <w:lang w:eastAsia="zh-CN"/>
        </w:rPr>
        <w:t xml:space="preserve"> </w:t>
      </w:r>
      <w:r w:rsidR="00D412D1" w:rsidRPr="004B1E4D">
        <w:rPr>
          <w:rFonts w:ascii="Book Antiqua" w:hAnsi="Book Antiqua"/>
          <w:iCs/>
          <w:color w:val="000000"/>
          <w:sz w:val="24"/>
        </w:rPr>
        <w:t>The study was approved by the head of animal care center at Department of Biomedical Engineering at the University of Isfahan.</w:t>
      </w:r>
    </w:p>
    <w:bookmarkEnd w:id="0"/>
    <w:bookmarkEnd w:id="1"/>
    <w:p w14:paraId="4A1067B2" w14:textId="77777777" w:rsidR="008B2484" w:rsidRPr="00786015" w:rsidRDefault="008B2484" w:rsidP="00786015">
      <w:pPr>
        <w:spacing w:after="0" w:line="360" w:lineRule="auto"/>
        <w:jc w:val="both"/>
        <w:rPr>
          <w:rFonts w:ascii="Book Antiqua" w:hAnsi="Book Antiqua" w:cs="Times New Roman"/>
          <w:b/>
          <w:sz w:val="24"/>
          <w:szCs w:val="24"/>
          <w:lang w:eastAsia="zh-CN"/>
        </w:rPr>
      </w:pPr>
    </w:p>
    <w:p w14:paraId="7E611DFE" w14:textId="727AF035" w:rsidR="008B2484" w:rsidRDefault="008B2484" w:rsidP="00786015">
      <w:pPr>
        <w:autoSpaceDE w:val="0"/>
        <w:autoSpaceDN w:val="0"/>
        <w:adjustRightInd w:val="0"/>
        <w:spacing w:after="0" w:line="360" w:lineRule="auto"/>
        <w:jc w:val="both"/>
        <w:rPr>
          <w:rFonts w:ascii="Book Antiqua" w:hAnsi="Book Antiqua"/>
          <w:iCs/>
          <w:color w:val="000000"/>
          <w:sz w:val="24"/>
          <w:lang w:eastAsia="zh-CN"/>
        </w:rPr>
      </w:pPr>
      <w:r w:rsidRPr="00786015">
        <w:rPr>
          <w:rFonts w:ascii="Book Antiqua" w:hAnsi="Book Antiqua"/>
          <w:b/>
          <w:bCs/>
          <w:iCs/>
          <w:color w:val="000000"/>
          <w:sz w:val="24"/>
        </w:rPr>
        <w:t>Informed consent</w:t>
      </w:r>
      <w:r w:rsidRPr="00786015">
        <w:rPr>
          <w:rFonts w:ascii="Book Antiqua" w:hAnsi="Book Antiqua"/>
          <w:b/>
          <w:bCs/>
          <w:iCs/>
          <w:sz w:val="24"/>
        </w:rPr>
        <w:t xml:space="preserve"> statement</w:t>
      </w:r>
      <w:r w:rsidRPr="00786015">
        <w:rPr>
          <w:rFonts w:ascii="Book Antiqua" w:hAnsi="Book Antiqua"/>
          <w:b/>
          <w:bCs/>
          <w:iCs/>
          <w:color w:val="000000"/>
          <w:sz w:val="24"/>
        </w:rPr>
        <w:t xml:space="preserve">: </w:t>
      </w:r>
      <w:r w:rsidR="004417F5" w:rsidRPr="004B1E4D">
        <w:rPr>
          <w:rFonts w:ascii="Book Antiqua" w:hAnsi="Book Antiqua"/>
          <w:iCs/>
          <w:color w:val="000000"/>
          <w:sz w:val="24"/>
        </w:rPr>
        <w:t xml:space="preserve">The fresh ovine vertebrae were harvested from the dead sheep </w:t>
      </w:r>
      <w:r w:rsidR="0018240E" w:rsidRPr="004B1E4D">
        <w:rPr>
          <w:rFonts w:ascii="Book Antiqua" w:hAnsi="Book Antiqua"/>
          <w:iCs/>
          <w:color w:val="000000"/>
          <w:sz w:val="24"/>
        </w:rPr>
        <w:t>Carcasses</w:t>
      </w:r>
      <w:r w:rsidR="004417F5" w:rsidRPr="004B1E4D">
        <w:rPr>
          <w:rFonts w:ascii="Book Antiqua" w:hAnsi="Book Antiqua"/>
          <w:iCs/>
          <w:color w:val="000000"/>
          <w:sz w:val="24"/>
        </w:rPr>
        <w:t xml:space="preserve"> without meaning any harm or pain to the living animal</w:t>
      </w:r>
      <w:r w:rsidR="006F183A" w:rsidRPr="004B1E4D">
        <w:rPr>
          <w:rFonts w:ascii="Book Antiqua" w:hAnsi="Book Antiqua"/>
          <w:iCs/>
          <w:color w:val="000000"/>
          <w:sz w:val="24"/>
        </w:rPr>
        <w:t>s;</w:t>
      </w:r>
      <w:r w:rsidR="004417F5" w:rsidRPr="004B1E4D">
        <w:rPr>
          <w:rFonts w:ascii="Book Antiqua" w:hAnsi="Book Antiqua"/>
          <w:iCs/>
          <w:color w:val="000000"/>
          <w:sz w:val="24"/>
        </w:rPr>
        <w:t xml:space="preserve"> approved by the University of Isfahan’s Animal Care Committee at the time of adoption.</w:t>
      </w:r>
    </w:p>
    <w:p w14:paraId="63ED5FF4" w14:textId="77777777" w:rsidR="00193F26" w:rsidRPr="00786015" w:rsidRDefault="00193F26" w:rsidP="00786015">
      <w:pPr>
        <w:autoSpaceDE w:val="0"/>
        <w:autoSpaceDN w:val="0"/>
        <w:adjustRightInd w:val="0"/>
        <w:spacing w:after="0" w:line="360" w:lineRule="auto"/>
        <w:jc w:val="both"/>
        <w:rPr>
          <w:rFonts w:ascii="Book Antiqua" w:hAnsi="Book Antiqua"/>
          <w:iCs/>
          <w:color w:val="000000"/>
          <w:sz w:val="24"/>
          <w:lang w:eastAsia="zh-CN"/>
        </w:rPr>
      </w:pPr>
    </w:p>
    <w:p w14:paraId="5A67C572" w14:textId="0198932A" w:rsidR="008B2484" w:rsidRDefault="0034360F" w:rsidP="00786015">
      <w:pPr>
        <w:autoSpaceDE w:val="0"/>
        <w:autoSpaceDN w:val="0"/>
        <w:adjustRightInd w:val="0"/>
        <w:spacing w:after="0" w:line="360" w:lineRule="auto"/>
        <w:jc w:val="both"/>
        <w:rPr>
          <w:rFonts w:ascii="Book Antiqua" w:hAnsi="Book Antiqua" w:cstheme="majorBidi"/>
          <w:color w:val="000000" w:themeColor="text1"/>
          <w:sz w:val="24"/>
          <w:szCs w:val="24"/>
          <w:lang w:eastAsia="zh-CN" w:bidi="fa-IR"/>
        </w:rPr>
      </w:pPr>
      <w:bookmarkStart w:id="2" w:name="OLE_LINK526"/>
      <w:bookmarkStart w:id="3" w:name="OLE_LINK527"/>
      <w:r w:rsidRPr="002F09A6">
        <w:rPr>
          <w:rFonts w:ascii="Book Antiqua" w:hAnsi="Book Antiqua" w:cs="TimesNewRomanPS-BoldItalicMT"/>
          <w:b/>
          <w:bCs/>
          <w:iCs/>
          <w:sz w:val="24"/>
        </w:rPr>
        <w:t>Conflict-of-interest</w:t>
      </w:r>
      <w:r w:rsidRPr="002F09A6">
        <w:rPr>
          <w:rFonts w:ascii="Book Antiqua" w:hAnsi="Book Antiqua"/>
          <w:b/>
          <w:bCs/>
          <w:iCs/>
          <w:sz w:val="24"/>
        </w:rPr>
        <w:t xml:space="preserve"> statement</w:t>
      </w:r>
      <w:r w:rsidRPr="002F09A6">
        <w:rPr>
          <w:rFonts w:ascii="Book Antiqua" w:hAnsi="Book Antiqua" w:cs="TimesNewRomanPS-BoldItalicMT" w:hint="eastAsia"/>
          <w:b/>
          <w:bCs/>
          <w:iCs/>
          <w:sz w:val="24"/>
        </w:rPr>
        <w:t>:</w:t>
      </w:r>
      <w:bookmarkEnd w:id="2"/>
      <w:bookmarkEnd w:id="3"/>
      <w:r w:rsidR="000A182F" w:rsidRPr="00786015">
        <w:rPr>
          <w:rFonts w:ascii="Book Antiqua" w:hAnsi="Book Antiqua" w:cstheme="majorBidi"/>
          <w:color w:val="000000" w:themeColor="text1"/>
          <w:sz w:val="24"/>
          <w:szCs w:val="24"/>
          <w:lang w:bidi="fa-IR"/>
        </w:rPr>
        <w:t xml:space="preserve"> </w:t>
      </w:r>
      <w:r w:rsidR="00016AFB" w:rsidRPr="00786015">
        <w:rPr>
          <w:rFonts w:ascii="Book Antiqua" w:hAnsi="Book Antiqua" w:cstheme="majorBidi"/>
          <w:color w:val="000000" w:themeColor="text1"/>
          <w:sz w:val="24"/>
          <w:szCs w:val="24"/>
          <w:lang w:bidi="fa-IR"/>
        </w:rPr>
        <w:t>To the best of our knowledge no conflict of interest exists.</w:t>
      </w:r>
    </w:p>
    <w:p w14:paraId="0B4EAA71" w14:textId="77777777" w:rsidR="00193F26" w:rsidRPr="00786015" w:rsidRDefault="00193F26" w:rsidP="00786015">
      <w:pPr>
        <w:autoSpaceDE w:val="0"/>
        <w:autoSpaceDN w:val="0"/>
        <w:adjustRightInd w:val="0"/>
        <w:spacing w:after="0" w:line="360" w:lineRule="auto"/>
        <w:jc w:val="both"/>
        <w:rPr>
          <w:rFonts w:ascii="Book Antiqua" w:hAnsi="Book Antiqua" w:cs="TimesNewRomanPS-BoldItalicMT"/>
          <w:b/>
          <w:bCs/>
          <w:iCs/>
          <w:color w:val="000000"/>
          <w:sz w:val="24"/>
          <w:lang w:eastAsia="zh-CN"/>
        </w:rPr>
      </w:pPr>
    </w:p>
    <w:p w14:paraId="0F500E11" w14:textId="3C7CF1D0" w:rsidR="008B2484" w:rsidRPr="00786015" w:rsidRDefault="008B2484" w:rsidP="00786015">
      <w:pPr>
        <w:autoSpaceDE w:val="0"/>
        <w:autoSpaceDN w:val="0"/>
        <w:adjustRightInd w:val="0"/>
        <w:spacing w:after="0" w:line="360" w:lineRule="auto"/>
        <w:jc w:val="both"/>
        <w:rPr>
          <w:rFonts w:ascii="Book Antiqua" w:hAnsi="Book Antiqua" w:cs="TimesNewRomanPS-BoldItalicMT"/>
          <w:bCs/>
          <w:iCs/>
          <w:color w:val="000000"/>
          <w:sz w:val="24"/>
        </w:rPr>
      </w:pPr>
      <w:r w:rsidRPr="004B1E4D">
        <w:rPr>
          <w:rFonts w:ascii="Book Antiqua" w:hAnsi="Book Antiqua" w:cs="TimesNewRomanPS-BoldItalicMT"/>
          <w:b/>
          <w:bCs/>
          <w:iCs/>
          <w:color w:val="000000"/>
          <w:sz w:val="24"/>
        </w:rPr>
        <w:t>Data sharing</w:t>
      </w:r>
      <w:r w:rsidRPr="004B1E4D">
        <w:rPr>
          <w:rFonts w:ascii="Book Antiqua" w:hAnsi="Book Antiqua"/>
          <w:b/>
          <w:bCs/>
          <w:iCs/>
          <w:sz w:val="24"/>
        </w:rPr>
        <w:t xml:space="preserve"> statement</w:t>
      </w:r>
      <w:r w:rsidRPr="004B1E4D">
        <w:rPr>
          <w:rFonts w:ascii="Book Antiqua" w:hAnsi="Book Antiqua" w:cs="TimesNewRomanPS-BoldItalicMT"/>
          <w:b/>
          <w:bCs/>
          <w:iCs/>
          <w:color w:val="000000"/>
          <w:sz w:val="24"/>
        </w:rPr>
        <w:t>:</w:t>
      </w:r>
      <w:r w:rsidR="006D4F99" w:rsidRPr="004B1E4D">
        <w:rPr>
          <w:rFonts w:ascii="Book Antiqua" w:hAnsi="Book Antiqua" w:cs="TimesNewRomanPS-BoldItalicMT"/>
          <w:b/>
          <w:bCs/>
          <w:iCs/>
          <w:color w:val="000000"/>
          <w:sz w:val="24"/>
        </w:rPr>
        <w:t xml:space="preserve"> </w:t>
      </w:r>
      <w:r w:rsidR="006D4F99" w:rsidRPr="004B1E4D">
        <w:rPr>
          <w:rFonts w:ascii="Book Antiqua" w:hAnsi="Book Antiqua" w:cs="TimesNewRomanPS-BoldItalicMT"/>
          <w:iCs/>
          <w:color w:val="000000"/>
          <w:sz w:val="24"/>
        </w:rPr>
        <w:t>No additional data are available.</w:t>
      </w:r>
    </w:p>
    <w:p w14:paraId="57A336FD" w14:textId="77777777" w:rsidR="008B2484" w:rsidRPr="00786015" w:rsidRDefault="008B2484" w:rsidP="00786015">
      <w:pPr>
        <w:tabs>
          <w:tab w:val="left" w:pos="2780"/>
        </w:tabs>
        <w:spacing w:after="0" w:line="360" w:lineRule="auto"/>
        <w:jc w:val="both"/>
        <w:rPr>
          <w:rFonts w:ascii="Book Antiqua" w:hAnsi="Book Antiqua" w:cstheme="majorBidi"/>
          <w:b/>
          <w:bCs/>
          <w:color w:val="000000" w:themeColor="text1"/>
          <w:sz w:val="24"/>
          <w:szCs w:val="24"/>
          <w:lang w:eastAsia="zh-CN"/>
        </w:rPr>
      </w:pPr>
    </w:p>
    <w:p w14:paraId="646762D3" w14:textId="77777777" w:rsidR="00F870DA" w:rsidRPr="00786015" w:rsidRDefault="00E731BD" w:rsidP="00786015">
      <w:pPr>
        <w:spacing w:after="0" w:line="360" w:lineRule="auto"/>
        <w:jc w:val="both"/>
        <w:rPr>
          <w:rFonts w:ascii="Book Antiqua" w:eastAsia="宋体" w:hAnsi="Book Antiqua"/>
          <w:color w:val="000000" w:themeColor="text1"/>
          <w:sz w:val="24"/>
          <w:szCs w:val="24"/>
          <w:lang w:eastAsia="zh-CN"/>
        </w:rPr>
      </w:pPr>
      <w:r w:rsidRPr="00786015">
        <w:rPr>
          <w:rFonts w:ascii="Book Antiqua" w:hAnsi="Book Antiqua" w:cs="Book Antiqua"/>
          <w:b/>
          <w:bCs/>
          <w:color w:val="000000" w:themeColor="text1"/>
          <w:sz w:val="24"/>
          <w:szCs w:val="24"/>
        </w:rPr>
        <w:t>Open-Access:</w:t>
      </w:r>
      <w:r w:rsidRPr="00786015">
        <w:rPr>
          <w:rFonts w:ascii="Book Antiqua" w:hAnsi="Book Antiqua" w:cs="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 commercially, and license their derivative works on different terms, provided the original work is properly cited and the use is non-commercial.</w:t>
      </w:r>
      <w:r w:rsidR="00F870DA" w:rsidRPr="00786015">
        <w:rPr>
          <w:rFonts w:ascii="Book Antiqua" w:hAnsi="Book Antiqua" w:cs="Book Antiqua"/>
          <w:color w:val="000000" w:themeColor="text1"/>
          <w:sz w:val="24"/>
          <w:szCs w:val="24"/>
          <w:lang w:eastAsia="zh-CN"/>
        </w:rPr>
        <w:t xml:space="preserve"> </w:t>
      </w:r>
      <w:r w:rsidR="00F870DA" w:rsidRPr="00786015">
        <w:rPr>
          <w:rFonts w:ascii="Book Antiqua" w:hAnsi="Book Antiqua"/>
          <w:color w:val="000000" w:themeColor="text1"/>
          <w:sz w:val="24"/>
          <w:szCs w:val="24"/>
        </w:rPr>
        <w:t xml:space="preserve">See: </w:t>
      </w:r>
      <w:hyperlink r:id="rId9" w:history="1">
        <w:r w:rsidR="00F870DA" w:rsidRPr="00786015">
          <w:rPr>
            <w:rStyle w:val="Hyperlink"/>
            <w:rFonts w:ascii="Book Antiqua" w:hAnsi="Book Antiqua"/>
            <w:color w:val="000000" w:themeColor="text1"/>
            <w:sz w:val="24"/>
            <w:szCs w:val="24"/>
          </w:rPr>
          <w:t>http://creativecommons.org/licenses/by-nc/4.0/</w:t>
        </w:r>
      </w:hyperlink>
    </w:p>
    <w:p w14:paraId="7D7A54E2" w14:textId="77777777" w:rsidR="00F870DA" w:rsidRPr="00786015" w:rsidRDefault="00F870DA" w:rsidP="00786015">
      <w:pPr>
        <w:autoSpaceDE w:val="0"/>
        <w:autoSpaceDN w:val="0"/>
        <w:adjustRightInd w:val="0"/>
        <w:spacing w:after="0" w:line="360" w:lineRule="auto"/>
        <w:jc w:val="both"/>
        <w:rPr>
          <w:rFonts w:ascii="Book Antiqua" w:hAnsi="Book Antiqua" w:cs="Book Antiqua"/>
          <w:color w:val="000000" w:themeColor="text1"/>
          <w:sz w:val="24"/>
          <w:szCs w:val="24"/>
          <w:lang w:eastAsia="zh-CN"/>
        </w:rPr>
      </w:pPr>
    </w:p>
    <w:p w14:paraId="71A02658" w14:textId="77777777" w:rsidR="00F870DA" w:rsidRPr="00786015" w:rsidRDefault="00F870DA" w:rsidP="00786015">
      <w:pPr>
        <w:spacing w:after="0" w:line="360" w:lineRule="auto"/>
        <w:jc w:val="both"/>
        <w:rPr>
          <w:rFonts w:ascii="Book Antiqua" w:eastAsia="宋体" w:hAnsi="Book Antiqua" w:cs="Arial Unicode MS"/>
          <w:color w:val="000000" w:themeColor="text1"/>
          <w:sz w:val="24"/>
          <w:szCs w:val="24"/>
          <w:lang w:eastAsia="zh-CN"/>
        </w:rPr>
      </w:pPr>
      <w:r w:rsidRPr="00786015">
        <w:rPr>
          <w:rFonts w:ascii="Book Antiqua" w:hAnsi="Book Antiqua" w:cs="Arial Unicode MS"/>
          <w:b/>
          <w:color w:val="000000" w:themeColor="text1"/>
          <w:sz w:val="24"/>
          <w:szCs w:val="24"/>
        </w:rPr>
        <w:t xml:space="preserve">Manuscript source: </w:t>
      </w:r>
      <w:r w:rsidRPr="00786015">
        <w:rPr>
          <w:rFonts w:ascii="Book Antiqua" w:hAnsi="Book Antiqua" w:cs="Arial Unicode MS"/>
          <w:color w:val="000000" w:themeColor="text1"/>
          <w:sz w:val="24"/>
          <w:szCs w:val="24"/>
        </w:rPr>
        <w:t>Unsolicited manuscript</w:t>
      </w:r>
    </w:p>
    <w:p w14:paraId="44A3F365" w14:textId="77777777" w:rsidR="00F81F1D" w:rsidRPr="00786015" w:rsidRDefault="00F81F1D" w:rsidP="00786015">
      <w:pPr>
        <w:spacing w:after="0" w:line="360" w:lineRule="auto"/>
        <w:jc w:val="both"/>
        <w:rPr>
          <w:rFonts w:ascii="Book Antiqua" w:hAnsi="Book Antiqua" w:cstheme="majorBidi"/>
          <w:color w:val="000000" w:themeColor="text1"/>
          <w:sz w:val="24"/>
          <w:szCs w:val="24"/>
          <w:lang w:eastAsia="zh-CN"/>
        </w:rPr>
      </w:pPr>
    </w:p>
    <w:p w14:paraId="0852713B" w14:textId="663D9A45" w:rsidR="00F741C8" w:rsidRPr="00786015" w:rsidRDefault="00F741C8" w:rsidP="00786015">
      <w:pPr>
        <w:spacing w:after="0" w:line="360" w:lineRule="auto"/>
        <w:jc w:val="both"/>
        <w:rPr>
          <w:rStyle w:val="Hyperlink"/>
          <w:rFonts w:ascii="Book Antiqua" w:hAnsi="Book Antiqua" w:cstheme="majorBidi"/>
          <w:color w:val="000000" w:themeColor="text1"/>
          <w:sz w:val="24"/>
          <w:szCs w:val="24"/>
          <w:u w:val="none"/>
        </w:rPr>
      </w:pPr>
      <w:r w:rsidRPr="00786015">
        <w:rPr>
          <w:rFonts w:ascii="Book Antiqua" w:hAnsi="Book Antiqua" w:cstheme="majorBidi"/>
          <w:b/>
          <w:bCs/>
          <w:color w:val="000000" w:themeColor="text1"/>
          <w:sz w:val="24"/>
          <w:szCs w:val="24"/>
        </w:rPr>
        <w:t>Correspondence to:</w:t>
      </w:r>
      <w:r w:rsidRPr="00786015">
        <w:rPr>
          <w:rFonts w:ascii="Book Antiqua" w:hAnsi="Book Antiqua" w:cstheme="majorBidi"/>
          <w:color w:val="000000" w:themeColor="text1"/>
          <w:sz w:val="24"/>
          <w:szCs w:val="24"/>
        </w:rPr>
        <w:t xml:space="preserve"> </w:t>
      </w:r>
      <w:proofErr w:type="spellStart"/>
      <w:r w:rsidRPr="00786015">
        <w:rPr>
          <w:rFonts w:ascii="Book Antiqua" w:hAnsi="Book Antiqua" w:cstheme="majorBidi"/>
          <w:b/>
          <w:bCs/>
          <w:color w:val="000000" w:themeColor="text1"/>
          <w:sz w:val="24"/>
          <w:szCs w:val="24"/>
        </w:rPr>
        <w:t>Nima</w:t>
      </w:r>
      <w:proofErr w:type="spellEnd"/>
      <w:r w:rsidRPr="00786015">
        <w:rPr>
          <w:rFonts w:ascii="Book Antiqua" w:hAnsi="Book Antiqua" w:cstheme="majorBidi"/>
          <w:b/>
          <w:bCs/>
          <w:color w:val="000000" w:themeColor="text1"/>
          <w:sz w:val="24"/>
          <w:szCs w:val="24"/>
        </w:rPr>
        <w:t xml:space="preserve"> </w:t>
      </w:r>
      <w:proofErr w:type="spellStart"/>
      <w:r w:rsidRPr="00786015">
        <w:rPr>
          <w:rFonts w:ascii="Book Antiqua" w:hAnsi="Book Antiqua" w:cstheme="majorBidi"/>
          <w:b/>
          <w:bCs/>
          <w:color w:val="000000" w:themeColor="text1"/>
          <w:sz w:val="24"/>
          <w:szCs w:val="24"/>
        </w:rPr>
        <w:t>Jamshidi</w:t>
      </w:r>
      <w:proofErr w:type="spellEnd"/>
      <w:r w:rsidRPr="00786015">
        <w:rPr>
          <w:rFonts w:ascii="Book Antiqua" w:hAnsi="Book Antiqua" w:cstheme="majorBidi"/>
          <w:b/>
          <w:color w:val="000000" w:themeColor="text1"/>
          <w:sz w:val="24"/>
          <w:szCs w:val="24"/>
        </w:rPr>
        <w:t xml:space="preserve">, </w:t>
      </w:r>
      <w:r w:rsidR="00BC4E2D">
        <w:rPr>
          <w:rFonts w:ascii="Book Antiqua" w:hAnsi="Book Antiqua" w:cstheme="majorBidi" w:hint="eastAsia"/>
          <w:b/>
          <w:color w:val="000000" w:themeColor="text1"/>
          <w:sz w:val="24"/>
          <w:szCs w:val="24"/>
          <w:lang w:eastAsia="zh-CN"/>
        </w:rPr>
        <w:t>A</w:t>
      </w:r>
      <w:r w:rsidR="00BC4E2D" w:rsidRPr="00786015">
        <w:rPr>
          <w:rFonts w:ascii="Book Antiqua" w:hAnsi="Book Antiqua" w:cstheme="majorBidi"/>
          <w:b/>
          <w:color w:val="000000" w:themeColor="text1"/>
          <w:sz w:val="24"/>
          <w:szCs w:val="24"/>
        </w:rPr>
        <w:t xml:space="preserve">ssistant </w:t>
      </w:r>
      <w:r w:rsidR="00BC4E2D">
        <w:rPr>
          <w:rFonts w:ascii="Book Antiqua" w:hAnsi="Book Antiqua" w:cstheme="majorBidi" w:hint="eastAsia"/>
          <w:b/>
          <w:color w:val="000000" w:themeColor="text1"/>
          <w:sz w:val="24"/>
          <w:szCs w:val="24"/>
          <w:lang w:eastAsia="zh-CN"/>
        </w:rPr>
        <w:t>P</w:t>
      </w:r>
      <w:r w:rsidR="00BC4E2D" w:rsidRPr="00786015">
        <w:rPr>
          <w:rFonts w:ascii="Book Antiqua" w:hAnsi="Book Antiqua" w:cstheme="majorBidi"/>
          <w:b/>
          <w:color w:val="000000" w:themeColor="text1"/>
          <w:sz w:val="24"/>
          <w:szCs w:val="24"/>
        </w:rPr>
        <w:t>rofessor</w:t>
      </w:r>
      <w:r w:rsidRPr="00786015">
        <w:rPr>
          <w:rFonts w:ascii="Book Antiqua" w:hAnsi="Book Antiqua" w:cstheme="majorBidi"/>
          <w:b/>
          <w:color w:val="000000" w:themeColor="text1"/>
          <w:sz w:val="24"/>
          <w:szCs w:val="24"/>
        </w:rPr>
        <w:t>,</w:t>
      </w:r>
      <w:r w:rsidRPr="00786015">
        <w:rPr>
          <w:rFonts w:ascii="Book Antiqua" w:hAnsi="Book Antiqua" w:cstheme="majorBidi"/>
          <w:color w:val="000000" w:themeColor="text1"/>
          <w:sz w:val="24"/>
          <w:szCs w:val="24"/>
        </w:rPr>
        <w:t xml:space="preserve"> Department of Biomedical Engineering, Faculty of engineering, University of Isfahan,</w:t>
      </w:r>
      <w:r w:rsidR="00A57AE9" w:rsidRPr="00A57AE9">
        <w:t xml:space="preserve"> </w:t>
      </w:r>
      <w:proofErr w:type="spellStart"/>
      <w:r w:rsidR="00A57AE9" w:rsidRPr="00A57AE9">
        <w:rPr>
          <w:rFonts w:ascii="Book Antiqua" w:hAnsi="Book Antiqua" w:cstheme="majorBidi"/>
          <w:color w:val="000000" w:themeColor="text1"/>
          <w:sz w:val="24"/>
          <w:szCs w:val="24"/>
        </w:rPr>
        <w:t>Azadi</w:t>
      </w:r>
      <w:proofErr w:type="spellEnd"/>
      <w:r w:rsidR="00A57AE9" w:rsidRPr="00A57AE9">
        <w:rPr>
          <w:rFonts w:ascii="Book Antiqua" w:hAnsi="Book Antiqua" w:cstheme="majorBidi"/>
          <w:color w:val="000000" w:themeColor="text1"/>
          <w:sz w:val="24"/>
          <w:szCs w:val="24"/>
        </w:rPr>
        <w:t xml:space="preserve"> Square, </w:t>
      </w:r>
      <w:proofErr w:type="spellStart"/>
      <w:r w:rsidR="00A57AE9" w:rsidRPr="00A57AE9">
        <w:rPr>
          <w:rFonts w:ascii="Book Antiqua" w:hAnsi="Book Antiqua" w:cstheme="majorBidi"/>
          <w:color w:val="000000" w:themeColor="text1"/>
          <w:sz w:val="24"/>
          <w:szCs w:val="24"/>
        </w:rPr>
        <w:t>Hezar</w:t>
      </w:r>
      <w:proofErr w:type="spellEnd"/>
      <w:r w:rsidR="00A57AE9" w:rsidRPr="00A57AE9">
        <w:rPr>
          <w:rFonts w:ascii="Book Antiqua" w:hAnsi="Book Antiqua" w:cstheme="majorBidi"/>
          <w:color w:val="000000" w:themeColor="text1"/>
          <w:sz w:val="24"/>
          <w:szCs w:val="24"/>
        </w:rPr>
        <w:t xml:space="preserve"> </w:t>
      </w:r>
      <w:proofErr w:type="spellStart"/>
      <w:r w:rsidR="00A57AE9" w:rsidRPr="00A57AE9">
        <w:rPr>
          <w:rFonts w:ascii="Book Antiqua" w:hAnsi="Book Antiqua" w:cstheme="majorBidi"/>
          <w:color w:val="000000" w:themeColor="text1"/>
          <w:sz w:val="24"/>
          <w:szCs w:val="24"/>
        </w:rPr>
        <w:t>jarib</w:t>
      </w:r>
      <w:proofErr w:type="spellEnd"/>
      <w:r w:rsidR="00A57AE9" w:rsidRPr="00A57AE9">
        <w:rPr>
          <w:rFonts w:ascii="Book Antiqua" w:hAnsi="Book Antiqua" w:cstheme="majorBidi"/>
          <w:color w:val="000000" w:themeColor="text1"/>
          <w:sz w:val="24"/>
          <w:szCs w:val="24"/>
        </w:rPr>
        <w:t xml:space="preserve"> Street</w:t>
      </w:r>
      <w:r w:rsidR="00A57AE9">
        <w:rPr>
          <w:rFonts w:ascii="Book Antiqua" w:hAnsi="Book Antiqua" w:cstheme="majorBidi" w:hint="eastAsia"/>
          <w:color w:val="000000" w:themeColor="text1"/>
          <w:sz w:val="24"/>
          <w:szCs w:val="24"/>
          <w:lang w:eastAsia="zh-CN"/>
        </w:rPr>
        <w:t>,</w:t>
      </w:r>
      <w:r w:rsidRPr="00786015">
        <w:rPr>
          <w:rFonts w:ascii="Book Antiqua" w:hAnsi="Book Antiqua" w:cstheme="majorBidi"/>
          <w:color w:val="000000" w:themeColor="text1"/>
          <w:sz w:val="24"/>
          <w:szCs w:val="24"/>
        </w:rPr>
        <w:t xml:space="preserve"> Isfahan</w:t>
      </w:r>
      <w:r w:rsidR="00F870DA" w:rsidRPr="00786015">
        <w:rPr>
          <w:rFonts w:ascii="Book Antiqua" w:hAnsi="Book Antiqua" w:cstheme="majorBidi"/>
          <w:color w:val="000000" w:themeColor="text1"/>
          <w:sz w:val="24"/>
          <w:szCs w:val="24"/>
          <w:lang w:eastAsia="zh-CN"/>
        </w:rPr>
        <w:t xml:space="preserve"> </w:t>
      </w:r>
      <w:r w:rsidR="00F870DA" w:rsidRPr="00786015">
        <w:rPr>
          <w:rFonts w:ascii="Book Antiqua" w:hAnsi="Book Antiqua" w:cstheme="majorBidi"/>
          <w:color w:val="000000" w:themeColor="text1"/>
          <w:sz w:val="24"/>
          <w:szCs w:val="24"/>
        </w:rPr>
        <w:t>81746-73441</w:t>
      </w:r>
      <w:r w:rsidRPr="00786015">
        <w:rPr>
          <w:rFonts w:ascii="Book Antiqua" w:hAnsi="Book Antiqua" w:cstheme="majorBidi"/>
          <w:color w:val="000000" w:themeColor="text1"/>
          <w:sz w:val="24"/>
          <w:szCs w:val="24"/>
        </w:rPr>
        <w:t>, Iran</w:t>
      </w:r>
      <w:r w:rsidR="004B1E4D">
        <w:rPr>
          <w:rFonts w:ascii="Book Antiqua" w:hAnsi="Book Antiqua" w:cstheme="majorBidi" w:hint="eastAsia"/>
          <w:color w:val="000000" w:themeColor="text1"/>
          <w:sz w:val="24"/>
          <w:szCs w:val="24"/>
          <w:lang w:eastAsia="zh-CN"/>
        </w:rPr>
        <w:t>.</w:t>
      </w:r>
      <w:r w:rsidR="00F870DA" w:rsidRPr="00786015">
        <w:rPr>
          <w:rFonts w:ascii="Book Antiqua" w:hAnsi="Book Antiqua" w:cstheme="majorBidi"/>
          <w:color w:val="000000" w:themeColor="text1"/>
          <w:sz w:val="24"/>
          <w:szCs w:val="24"/>
          <w:lang w:eastAsia="zh-CN"/>
        </w:rPr>
        <w:t xml:space="preserve"> </w:t>
      </w:r>
      <w:hyperlink r:id="rId10" w:history="1">
        <w:r w:rsidR="004B1E4D">
          <w:rPr>
            <w:rStyle w:val="Hyperlink"/>
            <w:rFonts w:ascii="Book Antiqua" w:hAnsi="Book Antiqua" w:cstheme="majorBidi"/>
            <w:color w:val="000000" w:themeColor="text1"/>
            <w:sz w:val="24"/>
            <w:szCs w:val="24"/>
            <w:u w:val="none"/>
          </w:rPr>
          <w:t>n</w:t>
        </w:r>
        <w:r w:rsidRPr="00786015">
          <w:rPr>
            <w:rStyle w:val="Hyperlink"/>
            <w:rFonts w:ascii="Book Antiqua" w:hAnsi="Book Antiqua" w:cstheme="majorBidi"/>
            <w:color w:val="000000" w:themeColor="text1"/>
            <w:sz w:val="24"/>
            <w:szCs w:val="24"/>
            <w:u w:val="none"/>
          </w:rPr>
          <w:t>jamshidi@eng.ui.ac.ir</w:t>
        </w:r>
      </w:hyperlink>
    </w:p>
    <w:p w14:paraId="5DCE8D0B" w14:textId="188D5411" w:rsidR="00F741C8" w:rsidRPr="00786015" w:rsidRDefault="00F870DA"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b/>
          <w:color w:val="000000" w:themeColor="text1"/>
          <w:sz w:val="24"/>
          <w:szCs w:val="24"/>
          <w:lang w:eastAsia="zh-CN"/>
        </w:rPr>
        <w:t>Tel</w:t>
      </w:r>
      <w:r w:rsidR="00BC4E2D">
        <w:rPr>
          <w:rFonts w:ascii="Book Antiqua" w:hAnsi="Book Antiqua" w:cstheme="majorBidi" w:hint="eastAsia"/>
          <w:b/>
          <w:color w:val="000000" w:themeColor="text1"/>
          <w:sz w:val="24"/>
          <w:szCs w:val="24"/>
          <w:lang w:eastAsia="zh-CN"/>
        </w:rPr>
        <w:t>e</w:t>
      </w:r>
      <w:r w:rsidRPr="00786015">
        <w:rPr>
          <w:rFonts w:ascii="Book Antiqua" w:hAnsi="Book Antiqua" w:cstheme="majorBidi"/>
          <w:b/>
          <w:color w:val="000000" w:themeColor="text1"/>
          <w:sz w:val="24"/>
          <w:szCs w:val="24"/>
          <w:lang w:eastAsia="zh-CN"/>
        </w:rPr>
        <w:t>p</w:t>
      </w:r>
      <w:r w:rsidR="00F741C8" w:rsidRPr="00786015">
        <w:rPr>
          <w:rFonts w:ascii="Book Antiqua" w:hAnsi="Book Antiqua" w:cstheme="majorBidi"/>
          <w:b/>
          <w:color w:val="000000" w:themeColor="text1"/>
          <w:sz w:val="24"/>
          <w:szCs w:val="24"/>
        </w:rPr>
        <w:t xml:space="preserve">hone: </w:t>
      </w:r>
      <w:r w:rsidR="00F741C8" w:rsidRPr="00786015">
        <w:rPr>
          <w:rFonts w:ascii="Book Antiqua" w:hAnsi="Book Antiqua" w:cstheme="majorBidi"/>
          <w:color w:val="000000" w:themeColor="text1"/>
          <w:sz w:val="24"/>
          <w:szCs w:val="24"/>
        </w:rPr>
        <w:t>+98-313-7935613</w:t>
      </w:r>
    </w:p>
    <w:p w14:paraId="5805CA11" w14:textId="77777777" w:rsidR="00F741C8" w:rsidRDefault="00F741C8" w:rsidP="00193F26">
      <w:pPr>
        <w:spacing w:after="0" w:line="360" w:lineRule="auto"/>
        <w:jc w:val="both"/>
        <w:rPr>
          <w:rFonts w:ascii="Book Antiqua" w:hAnsi="Book Antiqua" w:cstheme="majorBidi"/>
          <w:b/>
          <w:color w:val="000000" w:themeColor="text1"/>
          <w:sz w:val="24"/>
          <w:szCs w:val="24"/>
          <w:lang w:eastAsia="zh-CN"/>
        </w:rPr>
      </w:pPr>
      <w:r w:rsidRPr="00193F26">
        <w:rPr>
          <w:rFonts w:ascii="Book Antiqua" w:hAnsi="Book Antiqua" w:cstheme="majorBidi"/>
          <w:b/>
          <w:color w:val="000000" w:themeColor="text1"/>
          <w:sz w:val="24"/>
          <w:szCs w:val="24"/>
          <w:lang w:eastAsia="zh-CN"/>
        </w:rPr>
        <w:t xml:space="preserve">Fax: </w:t>
      </w:r>
      <w:r w:rsidRPr="00193F26">
        <w:rPr>
          <w:rFonts w:ascii="Book Antiqua" w:hAnsi="Book Antiqua" w:cstheme="majorBidi"/>
          <w:color w:val="000000" w:themeColor="text1"/>
          <w:sz w:val="24"/>
          <w:szCs w:val="24"/>
          <w:lang w:eastAsia="zh-CN"/>
        </w:rPr>
        <w:t>+98-313-6276652</w:t>
      </w:r>
    </w:p>
    <w:p w14:paraId="266F8DDF" w14:textId="77777777" w:rsidR="00193F26" w:rsidRPr="00193F26" w:rsidRDefault="00193F26" w:rsidP="00193F26">
      <w:pPr>
        <w:spacing w:after="0" w:line="360" w:lineRule="auto"/>
        <w:jc w:val="both"/>
        <w:rPr>
          <w:rFonts w:ascii="Book Antiqua" w:hAnsi="Book Antiqua" w:cstheme="majorBidi"/>
          <w:b/>
          <w:color w:val="000000" w:themeColor="text1"/>
          <w:sz w:val="24"/>
          <w:szCs w:val="24"/>
          <w:lang w:eastAsia="zh-CN"/>
        </w:rPr>
      </w:pPr>
    </w:p>
    <w:p w14:paraId="74D9B162" w14:textId="0339FFF1" w:rsidR="00F870DA" w:rsidRPr="00786015" w:rsidRDefault="00F870DA" w:rsidP="00786015">
      <w:pPr>
        <w:spacing w:after="0" w:line="360" w:lineRule="auto"/>
        <w:jc w:val="both"/>
        <w:rPr>
          <w:rFonts w:ascii="Book Antiqua" w:eastAsia="宋体" w:hAnsi="Book Antiqua" w:cs="Times New Roman"/>
          <w:color w:val="000000" w:themeColor="text1"/>
          <w:sz w:val="24"/>
          <w:szCs w:val="24"/>
          <w:lang w:eastAsia="zh-CN"/>
        </w:rPr>
      </w:pPr>
      <w:r w:rsidRPr="00786015">
        <w:rPr>
          <w:rFonts w:ascii="Book Antiqua" w:hAnsi="Book Antiqua"/>
          <w:b/>
          <w:color w:val="000000" w:themeColor="text1"/>
          <w:sz w:val="24"/>
          <w:szCs w:val="24"/>
        </w:rPr>
        <w:t>Received:</w:t>
      </w:r>
      <w:r w:rsidRPr="00786015">
        <w:rPr>
          <w:rFonts w:ascii="Book Antiqua" w:eastAsia="宋体" w:hAnsi="Book Antiqua"/>
          <w:b/>
          <w:color w:val="000000" w:themeColor="text1"/>
          <w:sz w:val="24"/>
          <w:szCs w:val="24"/>
          <w:lang w:eastAsia="zh-CN"/>
        </w:rPr>
        <w:t xml:space="preserve"> </w:t>
      </w:r>
      <w:r w:rsidRPr="00786015">
        <w:rPr>
          <w:rFonts w:ascii="Book Antiqua" w:eastAsia="宋体" w:hAnsi="Book Antiqua"/>
          <w:color w:val="000000" w:themeColor="text1"/>
          <w:sz w:val="24"/>
          <w:szCs w:val="24"/>
          <w:lang w:eastAsia="zh-CN"/>
        </w:rPr>
        <w:t>March 7, 2017</w:t>
      </w:r>
    </w:p>
    <w:p w14:paraId="5E76FC0B" w14:textId="18E66B84" w:rsidR="00F870DA" w:rsidRPr="00786015" w:rsidRDefault="00F870DA" w:rsidP="00786015">
      <w:pPr>
        <w:spacing w:after="0" w:line="360" w:lineRule="auto"/>
        <w:jc w:val="both"/>
        <w:rPr>
          <w:rFonts w:ascii="Book Antiqua" w:eastAsia="宋体" w:hAnsi="Book Antiqua"/>
          <w:b/>
          <w:color w:val="000000" w:themeColor="text1"/>
          <w:sz w:val="24"/>
          <w:szCs w:val="24"/>
          <w:lang w:eastAsia="zh-CN"/>
        </w:rPr>
      </w:pPr>
      <w:r w:rsidRPr="00786015">
        <w:rPr>
          <w:rFonts w:ascii="Book Antiqua" w:hAnsi="Book Antiqua"/>
          <w:b/>
          <w:color w:val="000000" w:themeColor="text1"/>
          <w:sz w:val="24"/>
          <w:szCs w:val="24"/>
        </w:rPr>
        <w:t xml:space="preserve">Peer-review started: </w:t>
      </w:r>
      <w:r w:rsidRPr="00786015">
        <w:rPr>
          <w:rFonts w:ascii="Book Antiqua" w:eastAsia="宋体" w:hAnsi="Book Antiqua"/>
          <w:color w:val="000000" w:themeColor="text1"/>
          <w:sz w:val="24"/>
          <w:szCs w:val="24"/>
          <w:lang w:eastAsia="zh-CN"/>
        </w:rPr>
        <w:t>March 10, 2017</w:t>
      </w:r>
    </w:p>
    <w:p w14:paraId="15B021DE" w14:textId="552C1EBE" w:rsidR="00F870DA" w:rsidRPr="00786015" w:rsidRDefault="00F870DA" w:rsidP="00786015">
      <w:pPr>
        <w:spacing w:after="0" w:line="360" w:lineRule="auto"/>
        <w:jc w:val="both"/>
        <w:rPr>
          <w:rFonts w:ascii="Book Antiqua" w:eastAsia="宋体" w:hAnsi="Book Antiqua"/>
          <w:b/>
          <w:color w:val="000000" w:themeColor="text1"/>
          <w:sz w:val="24"/>
          <w:szCs w:val="24"/>
          <w:lang w:eastAsia="zh-CN"/>
        </w:rPr>
      </w:pPr>
      <w:r w:rsidRPr="00786015">
        <w:rPr>
          <w:rFonts w:ascii="Book Antiqua" w:hAnsi="Book Antiqua"/>
          <w:b/>
          <w:color w:val="000000" w:themeColor="text1"/>
          <w:sz w:val="24"/>
          <w:szCs w:val="24"/>
        </w:rPr>
        <w:t xml:space="preserve">First decision: </w:t>
      </w:r>
      <w:r w:rsidRPr="00786015">
        <w:rPr>
          <w:rFonts w:ascii="Book Antiqua" w:eastAsia="宋体" w:hAnsi="Book Antiqua"/>
          <w:color w:val="000000" w:themeColor="text1"/>
          <w:sz w:val="24"/>
          <w:szCs w:val="24"/>
          <w:lang w:eastAsia="zh-CN"/>
        </w:rPr>
        <w:t>June 30, 2017</w:t>
      </w:r>
    </w:p>
    <w:p w14:paraId="210FFC65" w14:textId="6FE3FF6B" w:rsidR="00F870DA" w:rsidRPr="00786015" w:rsidRDefault="00F870DA" w:rsidP="00786015">
      <w:pPr>
        <w:spacing w:after="0" w:line="360" w:lineRule="auto"/>
        <w:jc w:val="both"/>
        <w:rPr>
          <w:rFonts w:ascii="Book Antiqua" w:eastAsia="宋体" w:hAnsi="Book Antiqua"/>
          <w:b/>
          <w:color w:val="000000" w:themeColor="text1"/>
          <w:sz w:val="24"/>
          <w:szCs w:val="24"/>
          <w:lang w:eastAsia="zh-CN"/>
        </w:rPr>
      </w:pPr>
      <w:r w:rsidRPr="00786015">
        <w:rPr>
          <w:rFonts w:ascii="Book Antiqua" w:hAnsi="Book Antiqua"/>
          <w:b/>
          <w:color w:val="000000" w:themeColor="text1"/>
          <w:sz w:val="24"/>
          <w:szCs w:val="24"/>
        </w:rPr>
        <w:t xml:space="preserve">Revised: </w:t>
      </w:r>
      <w:r w:rsidRPr="00786015">
        <w:rPr>
          <w:rFonts w:ascii="Book Antiqua" w:eastAsia="宋体" w:hAnsi="Book Antiqua"/>
          <w:color w:val="000000" w:themeColor="text1"/>
          <w:sz w:val="24"/>
          <w:szCs w:val="24"/>
          <w:lang w:eastAsia="zh-CN"/>
        </w:rPr>
        <w:t>July 5, 2017</w:t>
      </w:r>
    </w:p>
    <w:p w14:paraId="7D5271C0" w14:textId="12CE6973" w:rsidR="00F870DA" w:rsidRPr="00786015" w:rsidRDefault="00F870DA" w:rsidP="00786015">
      <w:pPr>
        <w:spacing w:after="0" w:line="360" w:lineRule="auto"/>
        <w:jc w:val="both"/>
        <w:rPr>
          <w:rFonts w:ascii="Book Antiqua" w:hAnsi="Book Antiqua"/>
          <w:b/>
          <w:color w:val="000000" w:themeColor="text1"/>
          <w:sz w:val="24"/>
          <w:szCs w:val="24"/>
        </w:rPr>
      </w:pPr>
      <w:r w:rsidRPr="00786015">
        <w:rPr>
          <w:rFonts w:ascii="Book Antiqua" w:hAnsi="Book Antiqua"/>
          <w:b/>
          <w:color w:val="000000" w:themeColor="text1"/>
          <w:sz w:val="24"/>
          <w:szCs w:val="24"/>
        </w:rPr>
        <w:t>Accepted:</w:t>
      </w:r>
      <w:r w:rsidR="005B736D">
        <w:rPr>
          <w:rFonts w:ascii="Book Antiqua" w:hAnsi="Book Antiqua"/>
          <w:b/>
          <w:color w:val="000000" w:themeColor="text1"/>
          <w:sz w:val="24"/>
          <w:szCs w:val="24"/>
        </w:rPr>
        <w:t xml:space="preserve"> </w:t>
      </w:r>
      <w:r w:rsidR="005B736D">
        <w:rPr>
          <w:rFonts w:ascii="Book Antiqua" w:hAnsi="Book Antiqua"/>
          <w:sz w:val="24"/>
          <w:szCs w:val="24"/>
        </w:rPr>
        <w:t>September</w:t>
      </w:r>
      <w:bookmarkStart w:id="4" w:name="_GoBack"/>
      <w:bookmarkEnd w:id="4"/>
      <w:r w:rsidR="005B736D" w:rsidRPr="00070BCB">
        <w:rPr>
          <w:rFonts w:ascii="Book Antiqua" w:hAnsi="Book Antiqua"/>
          <w:sz w:val="24"/>
          <w:szCs w:val="24"/>
        </w:rPr>
        <w:t xml:space="preserve"> </w:t>
      </w:r>
      <w:r w:rsidR="005B736D">
        <w:rPr>
          <w:rFonts w:ascii="Book Antiqua" w:hAnsi="Book Antiqua"/>
          <w:sz w:val="24"/>
          <w:szCs w:val="24"/>
        </w:rPr>
        <w:t>12, 2017</w:t>
      </w:r>
    </w:p>
    <w:p w14:paraId="5EE2C264" w14:textId="77777777" w:rsidR="00F870DA" w:rsidRPr="00786015" w:rsidRDefault="00F870DA" w:rsidP="00786015">
      <w:pPr>
        <w:spacing w:after="0" w:line="360" w:lineRule="auto"/>
        <w:jc w:val="both"/>
        <w:rPr>
          <w:rFonts w:ascii="Book Antiqua" w:hAnsi="Book Antiqua"/>
          <w:b/>
          <w:color w:val="000000" w:themeColor="text1"/>
          <w:sz w:val="24"/>
          <w:szCs w:val="24"/>
        </w:rPr>
      </w:pPr>
      <w:r w:rsidRPr="00786015">
        <w:rPr>
          <w:rFonts w:ascii="Book Antiqua" w:hAnsi="Book Antiqua"/>
          <w:b/>
          <w:color w:val="000000" w:themeColor="text1"/>
          <w:sz w:val="24"/>
          <w:szCs w:val="24"/>
        </w:rPr>
        <w:t>Article in press:</w:t>
      </w:r>
    </w:p>
    <w:p w14:paraId="3C4868E5" w14:textId="77777777" w:rsidR="00F870DA" w:rsidRPr="00786015" w:rsidRDefault="00F870DA" w:rsidP="00786015">
      <w:pPr>
        <w:spacing w:after="0" w:line="360" w:lineRule="auto"/>
        <w:jc w:val="both"/>
        <w:rPr>
          <w:rFonts w:ascii="Book Antiqua" w:hAnsi="Book Antiqua"/>
          <w:b/>
          <w:color w:val="000000" w:themeColor="text1"/>
          <w:sz w:val="24"/>
          <w:szCs w:val="24"/>
        </w:rPr>
      </w:pPr>
      <w:r w:rsidRPr="00786015">
        <w:rPr>
          <w:rFonts w:ascii="Book Antiqua" w:hAnsi="Book Antiqua"/>
          <w:b/>
          <w:color w:val="000000" w:themeColor="text1"/>
          <w:sz w:val="24"/>
          <w:szCs w:val="24"/>
        </w:rPr>
        <w:t>Published online:</w:t>
      </w:r>
    </w:p>
    <w:p w14:paraId="543F036A" w14:textId="77777777" w:rsidR="00193F26" w:rsidRDefault="00193F26" w:rsidP="00786015">
      <w:pPr>
        <w:spacing w:after="0" w:line="360" w:lineRule="auto"/>
        <w:jc w:val="both"/>
        <w:rPr>
          <w:rFonts w:ascii="Book Antiqua" w:hAnsi="Book Antiqua" w:cstheme="majorBidi"/>
          <w:b/>
          <w:bCs/>
          <w:color w:val="000000" w:themeColor="text1"/>
          <w:sz w:val="24"/>
          <w:szCs w:val="24"/>
          <w:lang w:eastAsia="zh-CN"/>
        </w:rPr>
      </w:pPr>
    </w:p>
    <w:p w14:paraId="726B2492"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1366D6F9"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6B51D184"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3CDFA499"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6ABA4DC8"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0846E772"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2329C892"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15005FCF"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4A6848B6"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1DBA5705"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10A919AF"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424B1143"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54E20424"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7DC5B9E2"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25790705"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2F0EFE4B"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6D3E54EA"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0B4C94C4"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13F3CB25"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0AC4F6CD"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413CDE54"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572A1DC5"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05C505EE"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72813C7F"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62FAC773"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49C27599" w14:textId="77777777" w:rsidR="00EC27D5" w:rsidRDefault="00EC27D5" w:rsidP="00786015">
      <w:pPr>
        <w:spacing w:after="0" w:line="360" w:lineRule="auto"/>
        <w:jc w:val="both"/>
        <w:rPr>
          <w:rFonts w:ascii="Book Antiqua" w:hAnsi="Book Antiqua" w:cstheme="majorBidi"/>
          <w:b/>
          <w:bCs/>
          <w:color w:val="000000" w:themeColor="text1"/>
          <w:sz w:val="24"/>
          <w:szCs w:val="24"/>
          <w:lang w:eastAsia="zh-CN"/>
        </w:rPr>
      </w:pPr>
    </w:p>
    <w:p w14:paraId="34B33D37" w14:textId="1F16F6F1" w:rsidR="008B4571" w:rsidRPr="00786015" w:rsidRDefault="00EC27D5" w:rsidP="00786015">
      <w:pPr>
        <w:spacing w:after="0" w:line="360" w:lineRule="auto"/>
        <w:jc w:val="both"/>
        <w:rPr>
          <w:rFonts w:ascii="Book Antiqua" w:hAnsi="Book Antiqua" w:cstheme="majorBidi"/>
          <w:b/>
          <w:bCs/>
          <w:color w:val="000000" w:themeColor="text1"/>
          <w:sz w:val="24"/>
          <w:szCs w:val="24"/>
          <w:lang w:eastAsia="zh-CN"/>
        </w:rPr>
      </w:pPr>
      <w:r>
        <w:rPr>
          <w:rFonts w:ascii="Book Antiqua" w:hAnsi="Book Antiqua" w:cstheme="majorBidi"/>
          <w:b/>
          <w:bCs/>
          <w:color w:val="000000" w:themeColor="text1"/>
          <w:sz w:val="24"/>
          <w:szCs w:val="24"/>
        </w:rPr>
        <w:t>Abstract</w:t>
      </w:r>
    </w:p>
    <w:p w14:paraId="48FE4A49" w14:textId="420EEE01" w:rsidR="00F741C8" w:rsidRPr="00786015" w:rsidRDefault="00055BE1" w:rsidP="00786015">
      <w:pPr>
        <w:spacing w:after="0" w:line="360" w:lineRule="auto"/>
        <w:jc w:val="both"/>
        <w:rPr>
          <w:rFonts w:ascii="Book Antiqua" w:eastAsia="宋体" w:hAnsi="Book Antiqua" w:cs="Times New Roman"/>
          <w:b/>
          <w:bCs/>
          <w:color w:val="000000" w:themeColor="text1"/>
          <w:sz w:val="24"/>
          <w:szCs w:val="24"/>
          <w:lang w:eastAsia="zh-CN"/>
        </w:rPr>
      </w:pPr>
      <w:r w:rsidRPr="00786015">
        <w:rPr>
          <w:rFonts w:ascii="Book Antiqua" w:eastAsia="宋体" w:hAnsi="Book Antiqua" w:cs="Times New Roman"/>
          <w:b/>
          <w:bCs/>
          <w:i/>
          <w:color w:val="000000" w:themeColor="text1"/>
          <w:sz w:val="24"/>
          <w:szCs w:val="24"/>
        </w:rPr>
        <w:t>AIM</w:t>
      </w:r>
    </w:p>
    <w:p w14:paraId="12F6344E" w14:textId="19CBD867" w:rsidR="00055BE1" w:rsidRPr="00786015" w:rsidRDefault="00F741C8" w:rsidP="00786015">
      <w:pPr>
        <w:spacing w:after="0" w:line="360" w:lineRule="auto"/>
        <w:jc w:val="both"/>
        <w:rPr>
          <w:rFonts w:ascii="Book Antiqua" w:eastAsia="宋体" w:hAnsi="Book Antiqua" w:cs="Times New Roman"/>
          <w:b/>
          <w:bCs/>
          <w:color w:val="000000" w:themeColor="text1"/>
          <w:sz w:val="24"/>
          <w:szCs w:val="24"/>
        </w:rPr>
      </w:pPr>
      <w:proofErr w:type="gramStart"/>
      <w:r w:rsidRPr="00786015">
        <w:rPr>
          <w:rFonts w:ascii="Book Antiqua" w:eastAsia="宋体" w:hAnsi="Book Antiqua" w:cs="Times New Roman"/>
          <w:color w:val="000000" w:themeColor="text1"/>
          <w:sz w:val="24"/>
          <w:szCs w:val="24"/>
          <w:lang w:eastAsia="zh-CN"/>
        </w:rPr>
        <w:t>T</w:t>
      </w:r>
      <w:r w:rsidR="00055BE1" w:rsidRPr="00786015">
        <w:rPr>
          <w:rFonts w:ascii="Book Antiqua" w:eastAsia="宋体" w:hAnsi="Book Antiqua" w:cs="Times New Roman"/>
          <w:color w:val="000000" w:themeColor="text1"/>
          <w:sz w:val="24"/>
          <w:szCs w:val="24"/>
        </w:rPr>
        <w:t xml:space="preserve">o reduce post treatments of </w:t>
      </w:r>
      <w:proofErr w:type="spellStart"/>
      <w:r w:rsidR="00055BE1" w:rsidRPr="00786015">
        <w:rPr>
          <w:rFonts w:ascii="Book Antiqua" w:eastAsia="宋体" w:hAnsi="Book Antiqua" w:cs="Times New Roman"/>
          <w:color w:val="000000" w:themeColor="text1"/>
          <w:sz w:val="24"/>
          <w:szCs w:val="24"/>
        </w:rPr>
        <w:t>kyphoplasty</w:t>
      </w:r>
      <w:proofErr w:type="spellEnd"/>
      <w:r w:rsidR="00055BE1" w:rsidRPr="00786015">
        <w:rPr>
          <w:rFonts w:ascii="Book Antiqua" w:eastAsia="宋体" w:hAnsi="Book Antiqua" w:cs="Times New Roman"/>
          <w:color w:val="000000" w:themeColor="text1"/>
          <w:sz w:val="24"/>
          <w:szCs w:val="24"/>
        </w:rPr>
        <w:t>, as a common treatment for osteoporotic vertebrae.</w:t>
      </w:r>
      <w:proofErr w:type="gramEnd"/>
    </w:p>
    <w:p w14:paraId="778054DC" w14:textId="77777777" w:rsidR="00C40506" w:rsidRPr="00786015" w:rsidRDefault="00C40506" w:rsidP="00786015">
      <w:pPr>
        <w:spacing w:after="0" w:line="360" w:lineRule="auto"/>
        <w:jc w:val="both"/>
        <w:rPr>
          <w:rFonts w:ascii="Book Antiqua" w:eastAsia="宋体" w:hAnsi="Book Antiqua" w:cs="Times New Roman"/>
          <w:b/>
          <w:bCs/>
          <w:color w:val="000000" w:themeColor="text1"/>
          <w:sz w:val="24"/>
          <w:szCs w:val="24"/>
          <w:lang w:eastAsia="zh-CN"/>
        </w:rPr>
      </w:pPr>
    </w:p>
    <w:p w14:paraId="2423CE06" w14:textId="77777777" w:rsidR="00C40506" w:rsidRPr="00786015" w:rsidRDefault="00055BE1" w:rsidP="00786015">
      <w:pPr>
        <w:spacing w:after="0" w:line="360" w:lineRule="auto"/>
        <w:jc w:val="both"/>
        <w:rPr>
          <w:rFonts w:ascii="Book Antiqua" w:eastAsia="宋体" w:hAnsi="Book Antiqua" w:cs="Times New Roman"/>
          <w:b/>
          <w:bCs/>
          <w:i/>
          <w:color w:val="000000" w:themeColor="text1"/>
          <w:sz w:val="24"/>
          <w:szCs w:val="24"/>
          <w:lang w:eastAsia="zh-CN"/>
        </w:rPr>
      </w:pPr>
      <w:r w:rsidRPr="00786015">
        <w:rPr>
          <w:rFonts w:ascii="Book Antiqua" w:eastAsia="宋体" w:hAnsi="Book Antiqua" w:cs="Times New Roman"/>
          <w:b/>
          <w:bCs/>
          <w:i/>
          <w:color w:val="000000" w:themeColor="text1"/>
          <w:sz w:val="24"/>
          <w:szCs w:val="24"/>
        </w:rPr>
        <w:t>METHODS</w:t>
      </w:r>
    </w:p>
    <w:p w14:paraId="0A4147F7" w14:textId="1C9467AD" w:rsidR="00055BE1" w:rsidRPr="00786015" w:rsidRDefault="001F55BA" w:rsidP="00786015">
      <w:pPr>
        <w:spacing w:after="0" w:line="360" w:lineRule="auto"/>
        <w:jc w:val="both"/>
        <w:rPr>
          <w:rFonts w:ascii="Book Antiqua" w:eastAsia="宋体" w:hAnsi="Book Antiqua" w:cs="Times New Roman"/>
          <w:color w:val="000000" w:themeColor="text1"/>
          <w:sz w:val="24"/>
          <w:szCs w:val="24"/>
        </w:rPr>
      </w:pPr>
      <w:r w:rsidRPr="00193F26">
        <w:rPr>
          <w:rFonts w:ascii="Book Antiqua" w:eastAsia="宋体" w:hAnsi="Book Antiqua" w:cs="Times New Roman"/>
          <w:color w:val="000000" w:themeColor="text1"/>
          <w:sz w:val="24"/>
          <w:szCs w:val="24"/>
        </w:rPr>
        <w:t xml:space="preserve">This </w:t>
      </w:r>
      <w:r w:rsidRPr="00786015">
        <w:rPr>
          <w:rFonts w:ascii="Book Antiqua" w:eastAsia="宋体" w:hAnsi="Book Antiqua" w:cs="Times New Roman"/>
          <w:color w:val="000000" w:themeColor="text1"/>
          <w:sz w:val="24"/>
          <w:szCs w:val="24"/>
        </w:rPr>
        <w:t>study suggests a new method for</w:t>
      </w:r>
      <w:r w:rsidRPr="00193F26">
        <w:rPr>
          <w:rFonts w:ascii="Book Antiqua" w:eastAsia="宋体" w:hAnsi="Book Antiqua" w:cs="Times New Roman"/>
          <w:color w:val="000000" w:themeColor="text1"/>
          <w:sz w:val="24"/>
          <w:szCs w:val="24"/>
        </w:rPr>
        <w:t xml:space="preserve"> treating vertebrae </w:t>
      </w:r>
      <w:r w:rsidR="00055BE1" w:rsidRPr="00786015">
        <w:rPr>
          <w:rFonts w:ascii="Book Antiqua" w:eastAsia="宋体" w:hAnsi="Book Antiqua" w:cs="Times New Roman"/>
          <w:color w:val="000000" w:themeColor="text1"/>
          <w:sz w:val="24"/>
          <w:szCs w:val="24"/>
        </w:rPr>
        <w:t xml:space="preserve">by setting the hexagonal porous structure instead of the rigid bone cement mass in the </w:t>
      </w:r>
      <w:proofErr w:type="spellStart"/>
      <w:r w:rsidR="00A165D7" w:rsidRPr="00786015">
        <w:rPr>
          <w:rFonts w:ascii="Book Antiqua" w:hAnsi="Book Antiqua" w:cstheme="majorBidi"/>
          <w:color w:val="000000" w:themeColor="text1"/>
          <w:sz w:val="24"/>
          <w:szCs w:val="24"/>
        </w:rPr>
        <w:t>kyphoplasty</w:t>
      </w:r>
      <w:proofErr w:type="spellEnd"/>
      <w:r w:rsidR="003C715B" w:rsidRPr="00786015">
        <w:rPr>
          <w:rFonts w:ascii="Book Antiqua" w:hAnsi="Book Antiqua" w:cstheme="majorBidi"/>
          <w:color w:val="000000" w:themeColor="text1"/>
          <w:sz w:val="24"/>
          <w:szCs w:val="24"/>
          <w:lang w:eastAsia="zh-CN"/>
        </w:rPr>
        <w:t xml:space="preserve"> </w:t>
      </w:r>
      <w:r w:rsidR="00A165D7" w:rsidRPr="00786015">
        <w:rPr>
          <w:rFonts w:ascii="Book Antiqua" w:hAnsi="Book Antiqua" w:cstheme="majorBidi"/>
          <w:color w:val="000000" w:themeColor="text1"/>
          <w:sz w:val="24"/>
          <w:szCs w:val="24"/>
        </w:rPr>
        <w:t>(KP)</w:t>
      </w:r>
      <w:r w:rsidR="00055BE1" w:rsidRPr="00786015">
        <w:rPr>
          <w:rFonts w:ascii="Book Antiqua" w:eastAsia="宋体" w:hAnsi="Book Antiqua" w:cs="Times New Roman"/>
          <w:color w:val="000000" w:themeColor="text1"/>
          <w:sz w:val="24"/>
          <w:szCs w:val="24"/>
        </w:rPr>
        <w:t>. The KP procedure was performed on the fresh ovine vertebra of the level L1. Micro finite element modeling was performed based on micro computed tomography of ovine trabecular cube. The hexagonal porous structure was set on one cube instead of the bone cement mass. For the implant designing, two geometrical parameters were considered</w:t>
      </w:r>
      <w:r w:rsidR="00473C17" w:rsidRPr="00786015">
        <w:rPr>
          <w:rFonts w:ascii="Book Antiqua" w:eastAsia="宋体" w:hAnsi="Book Antiqua" w:cs="Times New Roman"/>
          <w:color w:val="000000" w:themeColor="text1"/>
          <w:sz w:val="24"/>
          <w:szCs w:val="24"/>
        </w:rPr>
        <w:t>:</w:t>
      </w:r>
      <w:r w:rsidR="00055BE1" w:rsidRPr="00786015">
        <w:rPr>
          <w:rFonts w:ascii="Book Antiqua" w:eastAsia="宋体" w:hAnsi="Book Antiqua" w:cs="Times New Roman"/>
          <w:color w:val="000000" w:themeColor="text1"/>
          <w:sz w:val="24"/>
          <w:szCs w:val="24"/>
        </w:rPr>
        <w:t xml:space="preserve"> spacing diameter and thickness.</w:t>
      </w:r>
    </w:p>
    <w:p w14:paraId="07C4DE10" w14:textId="77777777" w:rsidR="00C40506" w:rsidRPr="00786015" w:rsidRDefault="00C40506" w:rsidP="00786015">
      <w:pPr>
        <w:spacing w:after="0" w:line="360" w:lineRule="auto"/>
        <w:jc w:val="both"/>
        <w:rPr>
          <w:rFonts w:ascii="Book Antiqua" w:eastAsia="宋体" w:hAnsi="Book Antiqua" w:cs="Times New Roman"/>
          <w:b/>
          <w:bCs/>
          <w:color w:val="000000" w:themeColor="text1"/>
          <w:sz w:val="24"/>
          <w:szCs w:val="24"/>
          <w:lang w:eastAsia="zh-CN" w:bidi="fa-IR"/>
        </w:rPr>
      </w:pPr>
    </w:p>
    <w:p w14:paraId="4E6CB3AA" w14:textId="34D78A82" w:rsidR="00C40506" w:rsidRPr="00786015" w:rsidRDefault="00055BE1" w:rsidP="00786015">
      <w:pPr>
        <w:spacing w:after="0" w:line="360" w:lineRule="auto"/>
        <w:jc w:val="both"/>
        <w:rPr>
          <w:rFonts w:ascii="Book Antiqua" w:eastAsia="宋体" w:hAnsi="Book Antiqua" w:cs="Times New Roman"/>
          <w:color w:val="000000" w:themeColor="text1"/>
          <w:sz w:val="24"/>
          <w:szCs w:val="24"/>
          <w:lang w:eastAsia="zh-CN" w:bidi="fa-IR"/>
        </w:rPr>
      </w:pPr>
      <w:r w:rsidRPr="00786015">
        <w:rPr>
          <w:rFonts w:ascii="Book Antiqua" w:eastAsia="宋体" w:hAnsi="Book Antiqua" w:cs="Times New Roman"/>
          <w:b/>
          <w:bCs/>
          <w:i/>
          <w:color w:val="000000" w:themeColor="text1"/>
          <w:sz w:val="24"/>
          <w:szCs w:val="24"/>
          <w:lang w:bidi="fa-IR"/>
        </w:rPr>
        <w:t>RESULTS</w:t>
      </w:r>
    </w:p>
    <w:p w14:paraId="057287FB" w14:textId="75929EC5" w:rsidR="00055BE1" w:rsidRPr="00786015" w:rsidRDefault="00055BE1" w:rsidP="00786015">
      <w:pPr>
        <w:spacing w:after="0" w:line="360" w:lineRule="auto"/>
        <w:jc w:val="both"/>
        <w:rPr>
          <w:rFonts w:ascii="Book Antiqua" w:eastAsia="宋体" w:hAnsi="Book Antiqua" w:cs="Times New Roman"/>
          <w:color w:val="000000" w:themeColor="text1"/>
          <w:sz w:val="24"/>
          <w:szCs w:val="24"/>
          <w:lang w:bidi="fa-IR"/>
        </w:rPr>
      </w:pPr>
      <w:r w:rsidRPr="00786015">
        <w:rPr>
          <w:rFonts w:ascii="Book Antiqua" w:eastAsia="宋体" w:hAnsi="Book Antiqua" w:cs="Times New Roman"/>
          <w:color w:val="000000" w:themeColor="text1"/>
          <w:sz w:val="24"/>
          <w:szCs w:val="24"/>
          <w:lang w:bidi="fa-IR"/>
        </w:rPr>
        <w:t>The results o</w:t>
      </w:r>
      <w:r w:rsidRPr="00EC27D5">
        <w:rPr>
          <w:rFonts w:ascii="Book Antiqua" w:eastAsia="宋体" w:hAnsi="Book Antiqua" w:cs="Times New Roman"/>
          <w:color w:val="000000" w:themeColor="text1"/>
          <w:sz w:val="24"/>
          <w:szCs w:val="24"/>
          <w:lang w:bidi="fa-IR"/>
        </w:rPr>
        <w:t xml:space="preserve">f </w:t>
      </w:r>
      <w:r w:rsidR="002173D5" w:rsidRPr="00EC27D5">
        <w:rPr>
          <w:rFonts w:ascii="Book Antiqua" w:eastAsia="宋体" w:hAnsi="Book Antiqua" w:cs="Times New Roman"/>
          <w:color w:val="000000" w:themeColor="text1"/>
          <w:sz w:val="24"/>
          <w:szCs w:val="24"/>
        </w:rPr>
        <w:t>micro finite element</w:t>
      </w:r>
      <w:r w:rsidR="002173D5" w:rsidRPr="00EC27D5">
        <w:rPr>
          <w:rFonts w:ascii="Book Antiqua" w:eastAsia="宋体" w:hAnsi="Book Antiqua" w:cs="Times New Roman"/>
          <w:color w:val="000000" w:themeColor="text1"/>
          <w:sz w:val="24"/>
          <w:szCs w:val="24"/>
          <w:lang w:bidi="fa-IR"/>
        </w:rPr>
        <w:t xml:space="preserve"> </w:t>
      </w:r>
      <w:r w:rsidRPr="00EC27D5">
        <w:rPr>
          <w:rFonts w:ascii="Book Antiqua" w:eastAsia="宋体" w:hAnsi="Book Antiqua" w:cs="Times New Roman"/>
          <w:color w:val="000000" w:themeColor="text1"/>
          <w:sz w:val="24"/>
          <w:szCs w:val="24"/>
          <w:lang w:bidi="fa-IR"/>
        </w:rPr>
        <w:t>analyses</w:t>
      </w:r>
      <w:r w:rsidR="00896302">
        <w:rPr>
          <w:rFonts w:ascii="Book Antiqua" w:eastAsia="宋体" w:hAnsi="Book Antiqua" w:cs="Times New Roman" w:hint="eastAsia"/>
          <w:color w:val="000000" w:themeColor="text1"/>
          <w:sz w:val="24"/>
          <w:szCs w:val="24"/>
          <w:lang w:eastAsia="zh-CN" w:bidi="fa-IR"/>
        </w:rPr>
        <w:t xml:space="preserve"> </w:t>
      </w:r>
      <w:r w:rsidRPr="00EC27D5">
        <w:rPr>
          <w:rFonts w:ascii="Book Antiqua" w:eastAsia="宋体" w:hAnsi="Book Antiqua" w:cs="Times New Roman"/>
          <w:color w:val="000000" w:themeColor="text1"/>
          <w:sz w:val="24"/>
          <w:szCs w:val="24"/>
          <w:lang w:bidi="fa-IR"/>
        </w:rPr>
        <w:t>indicate</w:t>
      </w:r>
      <w:r w:rsidR="00A42413" w:rsidRPr="00EC27D5">
        <w:rPr>
          <w:rFonts w:ascii="Book Antiqua" w:eastAsia="宋体" w:hAnsi="Book Antiqua" w:cs="Times New Roman"/>
          <w:color w:val="000000" w:themeColor="text1"/>
          <w:sz w:val="24"/>
          <w:szCs w:val="24"/>
          <w:lang w:bidi="fa-IR"/>
        </w:rPr>
        <w:t>d</w:t>
      </w:r>
      <w:r w:rsidRPr="00786015">
        <w:rPr>
          <w:rFonts w:ascii="Book Antiqua" w:eastAsia="宋体" w:hAnsi="Book Antiqua" w:cs="Times New Roman"/>
          <w:color w:val="000000" w:themeColor="text1"/>
          <w:sz w:val="24"/>
          <w:szCs w:val="24"/>
          <w:lang w:bidi="fa-IR"/>
        </w:rPr>
        <w:t xml:space="preserve"> the improvement </w:t>
      </w:r>
      <w:r w:rsidR="0051558D" w:rsidRPr="00786015">
        <w:rPr>
          <w:rFonts w:ascii="Book Antiqua" w:eastAsia="宋体" w:hAnsi="Book Antiqua" w:cs="Times New Roman"/>
          <w:color w:val="000000" w:themeColor="text1"/>
          <w:sz w:val="24"/>
          <w:szCs w:val="24"/>
          <w:lang w:bidi="fa-IR"/>
        </w:rPr>
        <w:t xml:space="preserve">in the </w:t>
      </w:r>
      <w:r w:rsidRPr="00786015">
        <w:rPr>
          <w:rFonts w:ascii="Book Antiqua" w:eastAsia="宋体" w:hAnsi="Book Antiqua" w:cs="Times New Roman"/>
          <w:color w:val="000000" w:themeColor="text1"/>
          <w:sz w:val="24"/>
          <w:szCs w:val="24"/>
          <w:lang w:bidi="fa-IR"/>
        </w:rPr>
        <w:t>mechanical behavior of the vertebra treated by the hexagonal porous structures</w:t>
      </w:r>
      <w:r w:rsidR="002D67B1" w:rsidRPr="00786015">
        <w:rPr>
          <w:rFonts w:ascii="Book Antiqua" w:eastAsia="宋体" w:hAnsi="Book Antiqua" w:cs="Times New Roman"/>
          <w:color w:val="000000" w:themeColor="text1"/>
          <w:sz w:val="24"/>
          <w:szCs w:val="24"/>
          <w:lang w:bidi="fa-IR"/>
        </w:rPr>
        <w:t>, as</w:t>
      </w:r>
      <w:r w:rsidRPr="00786015">
        <w:rPr>
          <w:rFonts w:ascii="Book Antiqua" w:eastAsia="宋体" w:hAnsi="Book Antiqua" w:cs="Times New Roman"/>
          <w:color w:val="000000" w:themeColor="text1"/>
          <w:sz w:val="24"/>
          <w:szCs w:val="24"/>
          <w:lang w:bidi="fa-IR"/>
        </w:rPr>
        <w:t xml:space="preserve"> compared to those treated by </w:t>
      </w:r>
      <w:proofErr w:type="spellStart"/>
      <w:r w:rsidR="00A165D7" w:rsidRPr="00896302">
        <w:rPr>
          <w:rFonts w:ascii="Book Antiqua" w:hAnsi="Book Antiqua" w:cstheme="majorBidi"/>
          <w:color w:val="000000" w:themeColor="text1"/>
          <w:sz w:val="24"/>
          <w:szCs w:val="24"/>
          <w:lang w:eastAsia="zh-CN"/>
        </w:rPr>
        <w:t>v</w:t>
      </w:r>
      <w:r w:rsidR="00A165D7" w:rsidRPr="00896302">
        <w:rPr>
          <w:rFonts w:ascii="Book Antiqua" w:hAnsi="Book Antiqua" w:cstheme="majorBidi"/>
          <w:color w:val="000000" w:themeColor="text1"/>
          <w:sz w:val="24"/>
          <w:szCs w:val="24"/>
        </w:rPr>
        <w:t>ertebroplasty</w:t>
      </w:r>
      <w:proofErr w:type="spellEnd"/>
      <w:r w:rsidR="00A165D7" w:rsidRPr="00786015">
        <w:rPr>
          <w:rFonts w:ascii="Book Antiqua" w:hAnsi="Book Antiqua" w:cstheme="majorBidi"/>
          <w:color w:val="000000" w:themeColor="text1"/>
          <w:sz w:val="24"/>
          <w:szCs w:val="24"/>
        </w:rPr>
        <w:t xml:space="preserve"> (VP) </w:t>
      </w:r>
      <w:r w:rsidRPr="00786015">
        <w:rPr>
          <w:rFonts w:ascii="Book Antiqua" w:eastAsia="宋体" w:hAnsi="Book Antiqua" w:cs="Times New Roman"/>
          <w:color w:val="000000" w:themeColor="text1"/>
          <w:sz w:val="24"/>
          <w:szCs w:val="24"/>
          <w:lang w:bidi="fa-IR"/>
        </w:rPr>
        <w:t xml:space="preserve">and KP under static loading. The improvement </w:t>
      </w:r>
      <w:r w:rsidR="005A27DC" w:rsidRPr="00786015">
        <w:rPr>
          <w:rFonts w:ascii="Book Antiqua" w:eastAsia="宋体" w:hAnsi="Book Antiqua" w:cs="Times New Roman"/>
          <w:color w:val="000000" w:themeColor="text1"/>
          <w:sz w:val="24"/>
          <w:szCs w:val="24"/>
          <w:lang w:bidi="fa-IR"/>
        </w:rPr>
        <w:t xml:space="preserve">in the </w:t>
      </w:r>
      <w:r w:rsidRPr="00786015">
        <w:rPr>
          <w:rFonts w:ascii="Book Antiqua" w:eastAsia="宋体" w:hAnsi="Book Antiqua" w:cs="Times New Roman"/>
          <w:color w:val="000000" w:themeColor="text1"/>
          <w:sz w:val="24"/>
          <w:szCs w:val="24"/>
          <w:lang w:bidi="fa-IR"/>
        </w:rPr>
        <w:t>mechanical behavior of the vertebra, was observed as 54% decreas</w:t>
      </w:r>
      <w:r w:rsidR="00654EA6" w:rsidRPr="00786015">
        <w:rPr>
          <w:rFonts w:ascii="Book Antiqua" w:eastAsia="宋体" w:hAnsi="Book Antiqua" w:cs="Times New Roman"/>
          <w:color w:val="000000" w:themeColor="text1"/>
          <w:sz w:val="24"/>
          <w:szCs w:val="24"/>
          <w:lang w:bidi="fa-IR"/>
        </w:rPr>
        <w:t>e in</w:t>
      </w:r>
      <w:r w:rsidRPr="00786015">
        <w:rPr>
          <w:rFonts w:ascii="Book Antiqua" w:eastAsia="宋体" w:hAnsi="Book Antiqua" w:cs="Times New Roman"/>
          <w:color w:val="000000" w:themeColor="text1"/>
          <w:sz w:val="24"/>
          <w:szCs w:val="24"/>
          <w:lang w:bidi="fa-IR"/>
        </w:rPr>
        <w:t xml:space="preserve"> the amount of maximum Von Misses stress (improvement of stress distribution), in trabecular cube with embedded hexagonal structure</w:t>
      </w:r>
      <w:r w:rsidR="00F2552C" w:rsidRPr="00786015">
        <w:rPr>
          <w:rFonts w:ascii="Book Antiqua" w:eastAsia="宋体" w:hAnsi="Book Antiqua" w:cs="Times New Roman"/>
          <w:color w:val="000000" w:themeColor="text1"/>
          <w:sz w:val="24"/>
          <w:szCs w:val="24"/>
          <w:lang w:bidi="fa-IR"/>
        </w:rPr>
        <w:t xml:space="preserve">, as </w:t>
      </w:r>
      <w:r w:rsidRPr="00786015">
        <w:rPr>
          <w:rFonts w:ascii="Book Antiqua" w:eastAsia="宋体" w:hAnsi="Book Antiqua" w:cs="Times New Roman"/>
          <w:color w:val="000000" w:themeColor="text1"/>
          <w:sz w:val="24"/>
          <w:szCs w:val="24"/>
          <w:lang w:bidi="fa-IR"/>
        </w:rPr>
        <w:t xml:space="preserve">compared to VP and KP. This is comparable to the results of the experimental study already performed; </w:t>
      </w:r>
      <w:r w:rsidR="00450FEE" w:rsidRPr="00786015">
        <w:rPr>
          <w:rFonts w:ascii="Book Antiqua" w:eastAsia="宋体" w:hAnsi="Book Antiqua" w:cs="Times New Roman"/>
          <w:color w:val="000000" w:themeColor="text1"/>
          <w:sz w:val="24"/>
          <w:szCs w:val="24"/>
          <w:lang w:bidi="fa-IR"/>
        </w:rPr>
        <w:t>it was shown that</w:t>
      </w:r>
      <w:r w:rsidRPr="00786015">
        <w:rPr>
          <w:rFonts w:ascii="Book Antiqua" w:eastAsia="宋体" w:hAnsi="Book Antiqua" w:cs="Times New Roman"/>
          <w:color w:val="000000" w:themeColor="text1"/>
          <w:sz w:val="24"/>
          <w:szCs w:val="24"/>
          <w:lang w:bidi="fa-IR"/>
        </w:rPr>
        <w:t xml:space="preserve"> the improvement of mechanical behavior of the vertebra was observed as: 83% increas</w:t>
      </w:r>
      <w:r w:rsidR="00A671FE" w:rsidRPr="00786015">
        <w:rPr>
          <w:rFonts w:ascii="Book Antiqua" w:eastAsia="宋体" w:hAnsi="Book Antiqua" w:cs="Times New Roman"/>
          <w:color w:val="000000" w:themeColor="text1"/>
          <w:sz w:val="24"/>
          <w:szCs w:val="24"/>
          <w:lang w:bidi="fa-IR"/>
        </w:rPr>
        <w:t>e in</w:t>
      </w:r>
      <w:r w:rsidRPr="00786015">
        <w:rPr>
          <w:rFonts w:ascii="Book Antiqua" w:eastAsia="宋体" w:hAnsi="Book Antiqua" w:cs="Times New Roman"/>
          <w:color w:val="000000" w:themeColor="text1"/>
          <w:sz w:val="24"/>
          <w:szCs w:val="24"/>
          <w:lang w:bidi="fa-IR"/>
        </w:rPr>
        <w:t xml:space="preserve"> the range of displacements before getting to the ultimate strength (increasing the toughness) after setting hexagonal pearls inside vertebrae. Both the material and geometry of implant influenced the amount of Von </w:t>
      </w:r>
      <w:proofErr w:type="spellStart"/>
      <w:r w:rsidRPr="00786015">
        <w:rPr>
          <w:rFonts w:ascii="Book Antiqua" w:eastAsia="宋体" w:hAnsi="Book Antiqua" w:cs="Times New Roman"/>
          <w:color w:val="000000" w:themeColor="text1"/>
          <w:sz w:val="24"/>
          <w:szCs w:val="24"/>
          <w:lang w:bidi="fa-IR"/>
        </w:rPr>
        <w:t>Mises</w:t>
      </w:r>
      <w:proofErr w:type="spellEnd"/>
      <w:r w:rsidRPr="00786015">
        <w:rPr>
          <w:rFonts w:ascii="Book Antiqua" w:eastAsia="宋体" w:hAnsi="Book Antiqua" w:cs="Times New Roman"/>
          <w:color w:val="000000" w:themeColor="text1"/>
          <w:sz w:val="24"/>
          <w:szCs w:val="24"/>
          <w:lang w:bidi="fa-IR"/>
        </w:rPr>
        <w:t xml:space="preserve"> stress in the structure.</w:t>
      </w:r>
    </w:p>
    <w:p w14:paraId="2687B0D4" w14:textId="77777777" w:rsidR="00C40506" w:rsidRPr="00786015" w:rsidRDefault="00C40506" w:rsidP="00786015">
      <w:pPr>
        <w:spacing w:after="0" w:line="360" w:lineRule="auto"/>
        <w:jc w:val="both"/>
        <w:rPr>
          <w:rFonts w:ascii="Book Antiqua" w:eastAsia="宋体" w:hAnsi="Book Antiqua" w:cs="Times New Roman"/>
          <w:b/>
          <w:bCs/>
          <w:color w:val="000000" w:themeColor="text1"/>
          <w:sz w:val="24"/>
          <w:szCs w:val="24"/>
          <w:lang w:eastAsia="zh-CN" w:bidi="fa-IR"/>
        </w:rPr>
      </w:pPr>
    </w:p>
    <w:p w14:paraId="49BB50E9" w14:textId="49CBCB0E" w:rsidR="00C40506" w:rsidRPr="00786015" w:rsidRDefault="00055BE1" w:rsidP="00786015">
      <w:pPr>
        <w:spacing w:after="0" w:line="360" w:lineRule="auto"/>
        <w:jc w:val="both"/>
        <w:rPr>
          <w:rFonts w:ascii="Book Antiqua" w:eastAsia="宋体" w:hAnsi="Book Antiqua" w:cs="Times New Roman"/>
          <w:color w:val="000000" w:themeColor="text1"/>
          <w:sz w:val="24"/>
          <w:szCs w:val="24"/>
          <w:lang w:eastAsia="zh-CN" w:bidi="fa-IR"/>
        </w:rPr>
      </w:pPr>
      <w:r w:rsidRPr="00786015">
        <w:rPr>
          <w:rFonts w:ascii="Book Antiqua" w:eastAsia="宋体" w:hAnsi="Book Antiqua" w:cs="Times New Roman"/>
          <w:b/>
          <w:bCs/>
          <w:i/>
          <w:color w:val="000000" w:themeColor="text1"/>
          <w:sz w:val="24"/>
          <w:szCs w:val="24"/>
          <w:lang w:bidi="fa-IR"/>
        </w:rPr>
        <w:t>CONCLUSION</w:t>
      </w:r>
    </w:p>
    <w:p w14:paraId="15D752F8" w14:textId="09B278EB" w:rsidR="00055BE1" w:rsidRPr="00786015" w:rsidRDefault="00055BE1" w:rsidP="00786015">
      <w:pPr>
        <w:spacing w:after="0" w:line="360" w:lineRule="auto"/>
        <w:jc w:val="both"/>
        <w:rPr>
          <w:rFonts w:ascii="Book Antiqua" w:eastAsia="宋体" w:hAnsi="Book Antiqua" w:cs="Times New Roman"/>
          <w:color w:val="000000" w:themeColor="text1"/>
          <w:sz w:val="24"/>
          <w:szCs w:val="24"/>
        </w:rPr>
      </w:pPr>
      <w:r w:rsidRPr="00786015">
        <w:rPr>
          <w:rFonts w:ascii="Book Antiqua" w:eastAsia="宋体" w:hAnsi="Book Antiqua" w:cs="Times New Roman"/>
          <w:color w:val="000000" w:themeColor="text1"/>
          <w:sz w:val="24"/>
          <w:szCs w:val="24"/>
          <w:lang w:bidi="fa-IR"/>
        </w:rPr>
        <w:t xml:space="preserve">The </w:t>
      </w:r>
      <w:r w:rsidRPr="00786015">
        <w:rPr>
          <w:rFonts w:ascii="Book Antiqua" w:eastAsia="宋体" w:hAnsi="Book Antiqua" w:cs="Times New Roman"/>
          <w:color w:val="000000" w:themeColor="text1"/>
          <w:sz w:val="24"/>
          <w:szCs w:val="24"/>
        </w:rPr>
        <w:t xml:space="preserve">new </w:t>
      </w:r>
      <w:r w:rsidR="008B360D" w:rsidRPr="00786015">
        <w:rPr>
          <w:rFonts w:ascii="Book Antiqua" w:eastAsia="宋体" w:hAnsi="Book Antiqua" w:cs="Times New Roman"/>
          <w:color w:val="000000" w:themeColor="text1"/>
          <w:sz w:val="24"/>
          <w:szCs w:val="24"/>
        </w:rPr>
        <w:t xml:space="preserve">proposed </w:t>
      </w:r>
      <w:r w:rsidRPr="00786015">
        <w:rPr>
          <w:rFonts w:ascii="Book Antiqua" w:eastAsia="宋体" w:hAnsi="Book Antiqua" w:cs="Times New Roman"/>
          <w:color w:val="000000" w:themeColor="text1"/>
          <w:sz w:val="24"/>
          <w:szCs w:val="24"/>
        </w:rPr>
        <w:t xml:space="preserve">method can be offered as </w:t>
      </w:r>
      <w:r w:rsidR="00841226" w:rsidRPr="00786015">
        <w:rPr>
          <w:rFonts w:ascii="Book Antiqua" w:eastAsia="宋体" w:hAnsi="Book Antiqua" w:cs="Times New Roman"/>
          <w:color w:val="000000" w:themeColor="text1"/>
          <w:sz w:val="24"/>
          <w:szCs w:val="24"/>
        </w:rPr>
        <w:t>a substitute</w:t>
      </w:r>
      <w:r w:rsidRPr="00786015">
        <w:rPr>
          <w:rFonts w:ascii="Book Antiqua" w:eastAsia="宋体" w:hAnsi="Book Antiqua" w:cs="Times New Roman"/>
          <w:color w:val="000000" w:themeColor="text1"/>
          <w:sz w:val="24"/>
          <w:szCs w:val="24"/>
        </w:rPr>
        <w:t xml:space="preserve"> for the KP. The implant geometry had</w:t>
      </w:r>
      <w:r w:rsidR="007A79CA" w:rsidRPr="00786015">
        <w:rPr>
          <w:rFonts w:ascii="Book Antiqua" w:eastAsia="宋体" w:hAnsi="Book Antiqua" w:cs="Times New Roman"/>
          <w:color w:val="000000" w:themeColor="text1"/>
          <w:sz w:val="24"/>
          <w:szCs w:val="24"/>
        </w:rPr>
        <w:t xml:space="preserve"> a</w:t>
      </w:r>
      <w:r w:rsidRPr="00786015">
        <w:rPr>
          <w:rFonts w:ascii="Book Antiqua" w:eastAsia="宋体" w:hAnsi="Book Antiqua" w:cs="Times New Roman"/>
          <w:color w:val="000000" w:themeColor="text1"/>
          <w:sz w:val="24"/>
          <w:szCs w:val="24"/>
        </w:rPr>
        <w:t xml:space="preserve"> more obvious effect on the amount of Von </w:t>
      </w:r>
      <w:proofErr w:type="spellStart"/>
      <w:r w:rsidRPr="00786015">
        <w:rPr>
          <w:rFonts w:ascii="Book Antiqua" w:eastAsia="宋体" w:hAnsi="Book Antiqua" w:cs="Times New Roman"/>
          <w:color w:val="000000" w:themeColor="text1"/>
          <w:sz w:val="24"/>
          <w:szCs w:val="24"/>
        </w:rPr>
        <w:t>Mises</w:t>
      </w:r>
      <w:proofErr w:type="spellEnd"/>
      <w:r w:rsidRPr="00786015">
        <w:rPr>
          <w:rFonts w:ascii="Book Antiqua" w:eastAsia="宋体" w:hAnsi="Book Antiqua" w:cs="Times New Roman"/>
          <w:color w:val="000000" w:themeColor="text1"/>
          <w:sz w:val="24"/>
          <w:szCs w:val="24"/>
        </w:rPr>
        <w:t xml:space="preserve"> stress</w:t>
      </w:r>
      <w:r w:rsidR="007A79CA" w:rsidRPr="00786015">
        <w:rPr>
          <w:rFonts w:ascii="Book Antiqua" w:eastAsia="宋体" w:hAnsi="Book Antiqua" w:cs="Times New Roman"/>
          <w:color w:val="000000" w:themeColor="text1"/>
          <w:sz w:val="24"/>
          <w:szCs w:val="24"/>
        </w:rPr>
        <w:t>, as</w:t>
      </w:r>
      <w:r w:rsidRPr="00786015">
        <w:rPr>
          <w:rFonts w:ascii="Book Antiqua" w:eastAsia="宋体" w:hAnsi="Book Antiqua" w:cs="Times New Roman"/>
          <w:color w:val="000000" w:themeColor="text1"/>
          <w:sz w:val="24"/>
          <w:szCs w:val="24"/>
        </w:rPr>
        <w:t xml:space="preserve"> compared to the implant material.</w:t>
      </w:r>
    </w:p>
    <w:p w14:paraId="330D2B3F" w14:textId="0F89CE12" w:rsidR="007F3F28" w:rsidRPr="00786015" w:rsidRDefault="007F3F28" w:rsidP="00786015">
      <w:pPr>
        <w:spacing w:after="0" w:line="360" w:lineRule="auto"/>
        <w:jc w:val="both"/>
        <w:rPr>
          <w:rFonts w:ascii="Book Antiqua" w:hAnsi="Book Antiqua" w:cstheme="majorBidi"/>
          <w:color w:val="000000" w:themeColor="text1"/>
          <w:sz w:val="24"/>
          <w:szCs w:val="24"/>
          <w:lang w:eastAsia="zh-CN"/>
        </w:rPr>
      </w:pPr>
    </w:p>
    <w:p w14:paraId="24BDC88F" w14:textId="55EE2825" w:rsidR="00C82D1A" w:rsidRPr="00786015" w:rsidRDefault="00C82D1A" w:rsidP="00786015">
      <w:pPr>
        <w:spacing w:after="0" w:line="360" w:lineRule="auto"/>
        <w:jc w:val="both"/>
        <w:rPr>
          <w:rFonts w:ascii="Book Antiqua" w:hAnsi="Book Antiqua" w:cstheme="majorBidi"/>
          <w:bCs/>
          <w:color w:val="000000" w:themeColor="text1"/>
          <w:sz w:val="24"/>
          <w:szCs w:val="24"/>
          <w:lang w:eastAsia="zh-CN"/>
        </w:rPr>
      </w:pPr>
      <w:r w:rsidRPr="00896302">
        <w:rPr>
          <w:rFonts w:ascii="Book Antiqua" w:hAnsi="Book Antiqua" w:cs="Times New Roman"/>
          <w:b/>
          <w:color w:val="000000" w:themeColor="text1"/>
          <w:sz w:val="24"/>
          <w:szCs w:val="24"/>
        </w:rPr>
        <w:t>Key words:</w:t>
      </w:r>
      <w:r w:rsidR="005B0507" w:rsidRPr="00896302">
        <w:rPr>
          <w:rFonts w:ascii="Book Antiqua" w:hAnsi="Book Antiqua" w:cs="Times New Roman"/>
          <w:b/>
          <w:color w:val="000000" w:themeColor="text1"/>
          <w:sz w:val="24"/>
          <w:szCs w:val="24"/>
        </w:rPr>
        <w:t xml:space="preserve"> </w:t>
      </w:r>
      <w:proofErr w:type="spellStart"/>
      <w:r w:rsidR="008171E1" w:rsidRPr="00896302">
        <w:rPr>
          <w:rFonts w:ascii="Book Antiqua" w:hAnsi="Book Antiqua" w:cs="Times New Roman"/>
          <w:bCs/>
          <w:color w:val="000000" w:themeColor="text1"/>
          <w:sz w:val="24"/>
          <w:szCs w:val="24"/>
        </w:rPr>
        <w:t>Vertebroplasty</w:t>
      </w:r>
      <w:proofErr w:type="spellEnd"/>
      <w:r w:rsidR="008171E1" w:rsidRPr="00896302">
        <w:rPr>
          <w:rFonts w:ascii="Book Antiqua" w:hAnsi="Book Antiqua" w:cs="Times New Roman"/>
          <w:bCs/>
          <w:color w:val="000000" w:themeColor="text1"/>
          <w:sz w:val="24"/>
          <w:szCs w:val="24"/>
        </w:rPr>
        <w:t xml:space="preserve">; </w:t>
      </w:r>
      <w:proofErr w:type="spellStart"/>
      <w:r w:rsidR="00CE34DC" w:rsidRPr="00896302">
        <w:rPr>
          <w:rFonts w:ascii="Book Antiqua" w:hAnsi="Book Antiqua" w:cs="Times New Roman"/>
          <w:bCs/>
          <w:color w:val="000000" w:themeColor="text1"/>
          <w:sz w:val="24"/>
          <w:szCs w:val="24"/>
        </w:rPr>
        <w:t>Kyphoplasty</w:t>
      </w:r>
      <w:proofErr w:type="spellEnd"/>
      <w:r w:rsidR="008E0638" w:rsidRPr="00896302">
        <w:rPr>
          <w:rFonts w:ascii="Book Antiqua" w:hAnsi="Book Antiqua" w:cs="Times New Roman"/>
          <w:bCs/>
          <w:color w:val="000000" w:themeColor="text1"/>
          <w:sz w:val="24"/>
          <w:szCs w:val="24"/>
        </w:rPr>
        <w:t>;</w:t>
      </w:r>
      <w:r w:rsidR="005B0507" w:rsidRPr="00896302">
        <w:rPr>
          <w:rFonts w:ascii="Book Antiqua" w:hAnsi="Book Antiqua" w:cs="Times New Roman"/>
          <w:bCs/>
          <w:color w:val="000000" w:themeColor="text1"/>
          <w:sz w:val="24"/>
          <w:szCs w:val="24"/>
        </w:rPr>
        <w:t xml:space="preserve"> </w:t>
      </w:r>
      <w:r w:rsidR="00CE34DC" w:rsidRPr="00896302">
        <w:rPr>
          <w:rFonts w:ascii="Book Antiqua" w:hAnsi="Book Antiqua" w:cs="Times New Roman"/>
          <w:bCs/>
          <w:color w:val="000000" w:themeColor="text1"/>
          <w:sz w:val="24"/>
          <w:szCs w:val="24"/>
        </w:rPr>
        <w:t xml:space="preserve">Micro </w:t>
      </w:r>
      <w:r w:rsidR="00786015" w:rsidRPr="00896302">
        <w:rPr>
          <w:rFonts w:ascii="Book Antiqua" w:hAnsi="Book Antiqua" w:cs="Times New Roman" w:hint="eastAsia"/>
          <w:bCs/>
          <w:color w:val="000000" w:themeColor="text1"/>
          <w:sz w:val="24"/>
          <w:szCs w:val="24"/>
          <w:lang w:eastAsia="zh-CN"/>
        </w:rPr>
        <w:t>f</w:t>
      </w:r>
      <w:r w:rsidR="00CE34DC" w:rsidRPr="00896302">
        <w:rPr>
          <w:rFonts w:ascii="Book Antiqua" w:hAnsi="Book Antiqua" w:cs="Times New Roman"/>
          <w:bCs/>
          <w:color w:val="000000" w:themeColor="text1"/>
          <w:sz w:val="24"/>
          <w:szCs w:val="24"/>
        </w:rPr>
        <w:t xml:space="preserve">inite </w:t>
      </w:r>
      <w:r w:rsidR="00786015" w:rsidRPr="00896302">
        <w:rPr>
          <w:rFonts w:ascii="Book Antiqua" w:hAnsi="Book Antiqua" w:cs="Times New Roman" w:hint="eastAsia"/>
          <w:bCs/>
          <w:color w:val="000000" w:themeColor="text1"/>
          <w:sz w:val="24"/>
          <w:szCs w:val="24"/>
          <w:lang w:eastAsia="zh-CN"/>
        </w:rPr>
        <w:t>e</w:t>
      </w:r>
      <w:r w:rsidR="00CE34DC" w:rsidRPr="00896302">
        <w:rPr>
          <w:rFonts w:ascii="Book Antiqua" w:hAnsi="Book Antiqua" w:cs="Times New Roman"/>
          <w:bCs/>
          <w:color w:val="000000" w:themeColor="text1"/>
          <w:sz w:val="24"/>
          <w:szCs w:val="24"/>
        </w:rPr>
        <w:t xml:space="preserve">lement </w:t>
      </w:r>
      <w:r w:rsidR="00786015" w:rsidRPr="00896302">
        <w:rPr>
          <w:rFonts w:ascii="Book Antiqua" w:hAnsi="Book Antiqua" w:cs="Times New Roman" w:hint="eastAsia"/>
          <w:bCs/>
          <w:color w:val="000000" w:themeColor="text1"/>
          <w:sz w:val="24"/>
          <w:szCs w:val="24"/>
          <w:lang w:eastAsia="zh-CN"/>
        </w:rPr>
        <w:t>m</w:t>
      </w:r>
      <w:r w:rsidR="00CE34DC" w:rsidRPr="00896302">
        <w:rPr>
          <w:rFonts w:ascii="Book Antiqua" w:hAnsi="Book Antiqua" w:cs="Times New Roman"/>
          <w:bCs/>
          <w:color w:val="000000" w:themeColor="text1"/>
          <w:sz w:val="24"/>
          <w:szCs w:val="24"/>
        </w:rPr>
        <w:t>odeling</w:t>
      </w:r>
      <w:r w:rsidR="008E0638" w:rsidRPr="00896302">
        <w:rPr>
          <w:rFonts w:ascii="Book Antiqua" w:hAnsi="Book Antiqua" w:cs="Times New Roman"/>
          <w:bCs/>
          <w:color w:val="000000" w:themeColor="text1"/>
          <w:sz w:val="24"/>
          <w:szCs w:val="24"/>
        </w:rPr>
        <w:t xml:space="preserve">; Hexagonal </w:t>
      </w:r>
      <w:r w:rsidR="00786015" w:rsidRPr="00896302">
        <w:rPr>
          <w:rFonts w:ascii="Book Antiqua" w:hAnsi="Book Antiqua" w:cs="Times New Roman" w:hint="eastAsia"/>
          <w:bCs/>
          <w:color w:val="000000" w:themeColor="text1"/>
          <w:sz w:val="24"/>
          <w:szCs w:val="24"/>
          <w:lang w:eastAsia="zh-CN"/>
        </w:rPr>
        <w:t>p</w:t>
      </w:r>
      <w:r w:rsidR="00CE34DC" w:rsidRPr="00896302">
        <w:rPr>
          <w:rFonts w:ascii="Book Antiqua" w:hAnsi="Book Antiqua" w:cs="Times New Roman"/>
          <w:bCs/>
          <w:color w:val="000000" w:themeColor="text1"/>
          <w:sz w:val="24"/>
          <w:szCs w:val="24"/>
        </w:rPr>
        <w:t xml:space="preserve">orous </w:t>
      </w:r>
      <w:r w:rsidR="00786015" w:rsidRPr="00896302">
        <w:rPr>
          <w:rFonts w:ascii="Book Antiqua" w:hAnsi="Book Antiqua" w:cs="Times New Roman" w:hint="eastAsia"/>
          <w:bCs/>
          <w:color w:val="000000" w:themeColor="text1"/>
          <w:sz w:val="24"/>
          <w:szCs w:val="24"/>
          <w:lang w:eastAsia="zh-CN"/>
        </w:rPr>
        <w:t>s</w:t>
      </w:r>
      <w:r w:rsidR="00CE34DC" w:rsidRPr="00896302">
        <w:rPr>
          <w:rFonts w:ascii="Book Antiqua" w:hAnsi="Book Antiqua" w:cs="Times New Roman"/>
          <w:bCs/>
          <w:color w:val="000000" w:themeColor="text1"/>
          <w:sz w:val="24"/>
          <w:szCs w:val="24"/>
        </w:rPr>
        <w:t>tructure</w:t>
      </w:r>
      <w:r w:rsidR="008E0638" w:rsidRPr="00896302">
        <w:rPr>
          <w:rFonts w:ascii="Book Antiqua" w:hAnsi="Book Antiqua" w:cs="Times New Roman"/>
          <w:bCs/>
          <w:color w:val="000000" w:themeColor="text1"/>
          <w:sz w:val="24"/>
          <w:szCs w:val="24"/>
        </w:rPr>
        <w:t>;</w:t>
      </w:r>
      <w:r w:rsidR="005B0507" w:rsidRPr="00896302">
        <w:rPr>
          <w:rFonts w:ascii="Book Antiqua" w:hAnsi="Book Antiqua" w:cs="Times New Roman"/>
          <w:bCs/>
          <w:color w:val="000000" w:themeColor="text1"/>
          <w:sz w:val="24"/>
          <w:szCs w:val="24"/>
        </w:rPr>
        <w:t xml:space="preserve"> </w:t>
      </w:r>
      <w:r w:rsidR="008171E1" w:rsidRPr="00896302">
        <w:rPr>
          <w:rFonts w:ascii="Book Antiqua" w:hAnsi="Book Antiqua" w:cs="Times New Roman"/>
          <w:bCs/>
          <w:color w:val="000000" w:themeColor="text1"/>
          <w:sz w:val="24"/>
          <w:szCs w:val="24"/>
        </w:rPr>
        <w:t xml:space="preserve">Von </w:t>
      </w:r>
      <w:proofErr w:type="spellStart"/>
      <w:r w:rsidR="00786015" w:rsidRPr="00896302">
        <w:rPr>
          <w:rFonts w:ascii="Book Antiqua" w:hAnsi="Book Antiqua" w:cs="Times New Roman" w:hint="eastAsia"/>
          <w:bCs/>
          <w:color w:val="000000" w:themeColor="text1"/>
          <w:sz w:val="24"/>
          <w:szCs w:val="24"/>
          <w:lang w:eastAsia="zh-CN"/>
        </w:rPr>
        <w:t>m</w:t>
      </w:r>
      <w:r w:rsidR="008171E1" w:rsidRPr="00896302">
        <w:rPr>
          <w:rFonts w:ascii="Book Antiqua" w:hAnsi="Book Antiqua" w:cs="Times New Roman"/>
          <w:bCs/>
          <w:color w:val="000000" w:themeColor="text1"/>
          <w:sz w:val="24"/>
          <w:szCs w:val="24"/>
        </w:rPr>
        <w:t>ises</w:t>
      </w:r>
      <w:proofErr w:type="spellEnd"/>
      <w:r w:rsidR="008171E1" w:rsidRPr="00896302">
        <w:rPr>
          <w:rFonts w:ascii="Book Antiqua" w:hAnsi="Book Antiqua" w:cs="Times New Roman"/>
          <w:bCs/>
          <w:color w:val="000000" w:themeColor="text1"/>
          <w:sz w:val="24"/>
          <w:szCs w:val="24"/>
        </w:rPr>
        <w:t xml:space="preserve"> </w:t>
      </w:r>
      <w:r w:rsidR="00786015" w:rsidRPr="00896302">
        <w:rPr>
          <w:rFonts w:ascii="Book Antiqua" w:hAnsi="Book Antiqua" w:cs="Times New Roman" w:hint="eastAsia"/>
          <w:bCs/>
          <w:color w:val="000000" w:themeColor="text1"/>
          <w:sz w:val="24"/>
          <w:szCs w:val="24"/>
          <w:lang w:eastAsia="zh-CN"/>
        </w:rPr>
        <w:t>s</w:t>
      </w:r>
      <w:r w:rsidR="00CE34DC" w:rsidRPr="00896302">
        <w:rPr>
          <w:rFonts w:ascii="Book Antiqua" w:hAnsi="Book Antiqua" w:cs="Times New Roman"/>
          <w:bCs/>
          <w:color w:val="000000" w:themeColor="text1"/>
          <w:sz w:val="24"/>
          <w:szCs w:val="24"/>
        </w:rPr>
        <w:t>tress</w:t>
      </w:r>
    </w:p>
    <w:p w14:paraId="7F562F34" w14:textId="77777777" w:rsidR="00C82D1A" w:rsidRPr="00786015" w:rsidRDefault="00C82D1A" w:rsidP="00786015">
      <w:pPr>
        <w:spacing w:after="0" w:line="360" w:lineRule="auto"/>
        <w:jc w:val="both"/>
        <w:rPr>
          <w:rFonts w:ascii="Book Antiqua" w:hAnsi="Book Antiqua" w:cstheme="majorBidi"/>
          <w:b/>
          <w:color w:val="000000" w:themeColor="text1"/>
          <w:sz w:val="24"/>
          <w:szCs w:val="24"/>
          <w:lang w:eastAsia="zh-CN"/>
        </w:rPr>
      </w:pPr>
    </w:p>
    <w:p w14:paraId="68F9636A" w14:textId="77777777" w:rsidR="00C82D1A" w:rsidRPr="00786015" w:rsidRDefault="00C82D1A" w:rsidP="00786015">
      <w:pPr>
        <w:adjustRightInd w:val="0"/>
        <w:snapToGrid w:val="0"/>
        <w:spacing w:after="0" w:line="360" w:lineRule="auto"/>
        <w:jc w:val="both"/>
        <w:rPr>
          <w:rFonts w:ascii="Book Antiqua" w:eastAsia="宋体" w:hAnsi="Book Antiqua" w:cs="Arial Unicode MS"/>
          <w:color w:val="000000" w:themeColor="text1"/>
          <w:sz w:val="24"/>
          <w:szCs w:val="24"/>
          <w:lang w:eastAsia="zh-CN"/>
        </w:rPr>
      </w:pPr>
      <w:proofErr w:type="gramStart"/>
      <w:r w:rsidRPr="00786015">
        <w:rPr>
          <w:rFonts w:ascii="Book Antiqua" w:hAnsi="Book Antiqua"/>
          <w:b/>
          <w:color w:val="000000" w:themeColor="text1"/>
          <w:sz w:val="24"/>
          <w:szCs w:val="24"/>
          <w:lang w:val="en-GB"/>
        </w:rPr>
        <w:t xml:space="preserve">© </w:t>
      </w:r>
      <w:r w:rsidRPr="00786015">
        <w:rPr>
          <w:rFonts w:ascii="Book Antiqua" w:eastAsia="AdvTimes" w:hAnsi="Book Antiqua" w:cs="AdvTimes"/>
          <w:b/>
          <w:color w:val="000000" w:themeColor="text1"/>
          <w:sz w:val="24"/>
          <w:szCs w:val="24"/>
        </w:rPr>
        <w:t>The Author(s) 201</w:t>
      </w:r>
      <w:r w:rsidRPr="00786015">
        <w:rPr>
          <w:rFonts w:ascii="Book Antiqua" w:eastAsia="AdvTimes" w:hAnsi="Book Antiqua" w:cs="AdvTimes"/>
          <w:b/>
          <w:color w:val="000000" w:themeColor="text1"/>
          <w:sz w:val="24"/>
          <w:szCs w:val="24"/>
          <w:lang w:eastAsia="zh-CN"/>
        </w:rPr>
        <w:t>7</w:t>
      </w:r>
      <w:r w:rsidRPr="00786015">
        <w:rPr>
          <w:rFonts w:ascii="Book Antiqua" w:eastAsia="AdvTimes" w:hAnsi="Book Antiqua" w:cs="AdvTimes"/>
          <w:b/>
          <w:color w:val="000000" w:themeColor="text1"/>
          <w:sz w:val="24"/>
          <w:szCs w:val="24"/>
        </w:rPr>
        <w:t>.</w:t>
      </w:r>
      <w:proofErr w:type="gramEnd"/>
      <w:r w:rsidRPr="00786015">
        <w:rPr>
          <w:rFonts w:ascii="Book Antiqua" w:eastAsia="AdvTimes" w:hAnsi="Book Antiqua" w:cs="AdvTimes"/>
          <w:color w:val="000000" w:themeColor="text1"/>
          <w:sz w:val="24"/>
          <w:szCs w:val="24"/>
        </w:rPr>
        <w:t xml:space="preserve"> Published by </w:t>
      </w:r>
      <w:proofErr w:type="spellStart"/>
      <w:r w:rsidRPr="00786015">
        <w:rPr>
          <w:rFonts w:ascii="Book Antiqua" w:hAnsi="Book Antiqua" w:cs="Arial Unicode MS"/>
          <w:color w:val="000000" w:themeColor="text1"/>
          <w:sz w:val="24"/>
          <w:szCs w:val="24"/>
          <w:lang w:val="en-GB"/>
        </w:rPr>
        <w:t>Baishideng</w:t>
      </w:r>
      <w:proofErr w:type="spellEnd"/>
      <w:r w:rsidRPr="00786015">
        <w:rPr>
          <w:rFonts w:ascii="Book Antiqua" w:hAnsi="Book Antiqua" w:cs="Arial Unicode MS"/>
          <w:color w:val="000000" w:themeColor="text1"/>
          <w:sz w:val="24"/>
          <w:szCs w:val="24"/>
          <w:lang w:val="en-GB"/>
        </w:rPr>
        <w:t xml:space="preserve"> Publishing Group Inc.</w:t>
      </w:r>
      <w:r w:rsidRPr="00786015">
        <w:rPr>
          <w:rFonts w:ascii="Book Antiqua" w:hAnsi="Book Antiqua" w:cs="Arial Unicode MS"/>
          <w:color w:val="000000" w:themeColor="text1"/>
          <w:sz w:val="24"/>
          <w:szCs w:val="24"/>
        </w:rPr>
        <w:t xml:space="preserve"> All rights reserved.</w:t>
      </w:r>
    </w:p>
    <w:p w14:paraId="32EA7E3B" w14:textId="77777777" w:rsidR="00C82D1A" w:rsidRPr="00786015" w:rsidRDefault="00C82D1A" w:rsidP="00786015">
      <w:pPr>
        <w:spacing w:after="0" w:line="360" w:lineRule="auto"/>
        <w:jc w:val="both"/>
        <w:rPr>
          <w:rFonts w:ascii="Book Antiqua" w:hAnsi="Book Antiqua" w:cstheme="majorBidi"/>
          <w:b/>
          <w:color w:val="000000" w:themeColor="text1"/>
          <w:sz w:val="24"/>
          <w:szCs w:val="24"/>
          <w:lang w:eastAsia="zh-CN"/>
        </w:rPr>
      </w:pPr>
    </w:p>
    <w:p w14:paraId="2EA2D783" w14:textId="27AB8B00" w:rsidR="007F3F28" w:rsidRPr="00786015" w:rsidRDefault="007F3F28" w:rsidP="00786015">
      <w:pPr>
        <w:spacing w:after="0" w:line="360" w:lineRule="auto"/>
        <w:jc w:val="both"/>
        <w:rPr>
          <w:rFonts w:ascii="Book Antiqua" w:hAnsi="Book Antiqua" w:cstheme="majorBidi"/>
          <w:color w:val="000000" w:themeColor="text1"/>
          <w:sz w:val="24"/>
          <w:szCs w:val="24"/>
          <w:lang w:eastAsia="zh-CN"/>
        </w:rPr>
      </w:pPr>
      <w:r w:rsidRPr="00786015">
        <w:rPr>
          <w:rFonts w:ascii="Book Antiqua" w:hAnsi="Book Antiqua" w:cstheme="majorBidi"/>
          <w:b/>
          <w:color w:val="000000" w:themeColor="text1"/>
          <w:sz w:val="24"/>
          <w:szCs w:val="24"/>
          <w:lang w:eastAsia="zh-CN"/>
        </w:rPr>
        <w:t>Core tip:</w:t>
      </w:r>
      <w:r w:rsidR="00A37B6E" w:rsidRPr="00786015">
        <w:rPr>
          <w:rFonts w:ascii="Book Antiqua" w:hAnsi="Book Antiqua" w:cstheme="majorBidi"/>
          <w:b/>
          <w:color w:val="000000" w:themeColor="text1"/>
          <w:sz w:val="24"/>
          <w:szCs w:val="24"/>
          <w:lang w:eastAsia="zh-CN"/>
        </w:rPr>
        <w:t xml:space="preserve"> </w:t>
      </w:r>
      <w:r w:rsidR="00A37B6E" w:rsidRPr="00786015">
        <w:rPr>
          <w:rFonts w:ascii="Book Antiqua" w:hAnsi="Book Antiqua" w:cstheme="majorBidi"/>
          <w:bCs/>
          <w:color w:val="000000" w:themeColor="text1"/>
          <w:sz w:val="24"/>
          <w:szCs w:val="24"/>
          <w:lang w:eastAsia="zh-CN"/>
        </w:rPr>
        <w:t xml:space="preserve">By </w:t>
      </w:r>
      <w:r w:rsidR="00A37B6E" w:rsidRPr="00786015">
        <w:rPr>
          <w:rFonts w:ascii="Book Antiqua" w:hAnsi="Book Antiqua" w:cstheme="majorBidi"/>
          <w:bCs/>
          <w:color w:val="000000" w:themeColor="text1"/>
          <w:sz w:val="24"/>
          <w:szCs w:val="24"/>
          <w:lang w:eastAsia="zh-CN" w:bidi="fa-IR"/>
        </w:rPr>
        <w:t>embedding the hexagonal porous structure with two variable parameters</w:t>
      </w:r>
      <w:r w:rsidR="00DE2484" w:rsidRPr="00786015">
        <w:rPr>
          <w:rFonts w:ascii="Book Antiqua" w:hAnsi="Book Antiqua" w:cstheme="majorBidi"/>
          <w:bCs/>
          <w:color w:val="000000" w:themeColor="text1"/>
          <w:sz w:val="24"/>
          <w:szCs w:val="24"/>
          <w:lang w:eastAsia="zh-CN" w:bidi="fa-IR"/>
        </w:rPr>
        <w:t xml:space="preserve"> including</w:t>
      </w:r>
      <w:r w:rsidR="00A37B6E" w:rsidRPr="00786015">
        <w:rPr>
          <w:rFonts w:ascii="Book Antiqua" w:hAnsi="Book Antiqua" w:cstheme="majorBidi"/>
          <w:bCs/>
          <w:color w:val="000000" w:themeColor="text1"/>
          <w:sz w:val="24"/>
          <w:szCs w:val="24"/>
          <w:lang w:eastAsia="zh-CN" w:bidi="fa-IR"/>
        </w:rPr>
        <w:t xml:space="preserve"> spacing diameter and thickness, as a </w:t>
      </w:r>
      <w:r w:rsidR="00DE2484" w:rsidRPr="00786015">
        <w:rPr>
          <w:rFonts w:ascii="Book Antiqua" w:hAnsi="Book Antiqua" w:cstheme="majorBidi"/>
          <w:bCs/>
          <w:color w:val="000000" w:themeColor="text1"/>
          <w:sz w:val="24"/>
          <w:szCs w:val="24"/>
          <w:lang w:eastAsia="zh-CN" w:bidi="fa-IR"/>
        </w:rPr>
        <w:t xml:space="preserve">substitute </w:t>
      </w:r>
      <w:r w:rsidR="00A37B6E" w:rsidRPr="00786015">
        <w:rPr>
          <w:rFonts w:ascii="Book Antiqua" w:hAnsi="Book Antiqua" w:cstheme="majorBidi"/>
          <w:bCs/>
          <w:color w:val="000000" w:themeColor="text1"/>
          <w:sz w:val="24"/>
          <w:szCs w:val="24"/>
          <w:lang w:eastAsia="zh-CN" w:bidi="fa-IR"/>
        </w:rPr>
        <w:t xml:space="preserve">for </w:t>
      </w:r>
      <w:r w:rsidR="00DE2484" w:rsidRPr="00786015">
        <w:rPr>
          <w:rFonts w:ascii="Book Antiqua" w:hAnsi="Book Antiqua" w:cstheme="majorBidi"/>
          <w:bCs/>
          <w:color w:val="000000" w:themeColor="text1"/>
          <w:sz w:val="24"/>
          <w:szCs w:val="24"/>
          <w:lang w:eastAsia="zh-CN" w:bidi="fa-IR"/>
        </w:rPr>
        <w:t xml:space="preserve">the </w:t>
      </w:r>
      <w:r w:rsidR="00A37B6E" w:rsidRPr="00786015">
        <w:rPr>
          <w:rFonts w:ascii="Book Antiqua" w:hAnsi="Book Antiqua" w:cstheme="majorBidi"/>
          <w:bCs/>
          <w:color w:val="000000" w:themeColor="text1"/>
          <w:sz w:val="24"/>
          <w:szCs w:val="24"/>
          <w:lang w:eastAsia="zh-CN" w:bidi="fa-IR"/>
        </w:rPr>
        <w:t xml:space="preserve">bone cement mass in </w:t>
      </w:r>
      <w:r w:rsidR="0076053A" w:rsidRPr="00786015">
        <w:rPr>
          <w:rFonts w:ascii="Book Antiqua" w:hAnsi="Book Antiqua" w:cstheme="majorBidi"/>
          <w:bCs/>
          <w:color w:val="000000" w:themeColor="text1"/>
          <w:sz w:val="24"/>
          <w:szCs w:val="24"/>
          <w:lang w:eastAsia="zh-CN" w:bidi="fa-IR"/>
        </w:rPr>
        <w:t xml:space="preserve">the </w:t>
      </w:r>
      <w:r w:rsidR="00A37B6E" w:rsidRPr="00786015">
        <w:rPr>
          <w:rFonts w:ascii="Book Antiqua" w:hAnsi="Book Antiqua" w:cstheme="majorBidi"/>
          <w:bCs/>
          <w:color w:val="000000" w:themeColor="text1"/>
          <w:sz w:val="24"/>
          <w:szCs w:val="24"/>
          <w:lang w:eastAsia="zh-CN" w:bidi="fa-IR"/>
        </w:rPr>
        <w:t xml:space="preserve">vertebral </w:t>
      </w:r>
      <w:proofErr w:type="spellStart"/>
      <w:r w:rsidR="00A37B6E" w:rsidRPr="00786015">
        <w:rPr>
          <w:rFonts w:ascii="Book Antiqua" w:hAnsi="Book Antiqua" w:cstheme="majorBidi"/>
          <w:bCs/>
          <w:color w:val="000000" w:themeColor="text1"/>
          <w:sz w:val="24"/>
          <w:szCs w:val="24"/>
          <w:lang w:eastAsia="zh-CN" w:bidi="fa-IR"/>
        </w:rPr>
        <w:t>kyphoplasty</w:t>
      </w:r>
      <w:proofErr w:type="spellEnd"/>
      <w:r w:rsidR="00A37B6E" w:rsidRPr="00786015">
        <w:rPr>
          <w:rFonts w:ascii="Book Antiqua" w:hAnsi="Book Antiqua" w:cstheme="majorBidi"/>
          <w:bCs/>
          <w:color w:val="000000" w:themeColor="text1"/>
          <w:sz w:val="24"/>
          <w:szCs w:val="24"/>
          <w:lang w:eastAsia="zh-CN" w:bidi="fa-IR"/>
        </w:rPr>
        <w:t xml:space="preserve">, lower levels of maximum Von </w:t>
      </w:r>
      <w:proofErr w:type="spellStart"/>
      <w:r w:rsidR="00A37B6E" w:rsidRPr="00786015">
        <w:rPr>
          <w:rFonts w:ascii="Book Antiqua" w:hAnsi="Book Antiqua" w:cstheme="majorBidi"/>
          <w:bCs/>
          <w:color w:val="000000" w:themeColor="text1"/>
          <w:sz w:val="24"/>
          <w:szCs w:val="24"/>
          <w:lang w:eastAsia="zh-CN" w:bidi="fa-IR"/>
        </w:rPr>
        <w:t>Mises</w:t>
      </w:r>
      <w:proofErr w:type="spellEnd"/>
      <w:r w:rsidR="00A37B6E" w:rsidRPr="00786015">
        <w:rPr>
          <w:rFonts w:ascii="Book Antiqua" w:hAnsi="Book Antiqua" w:cstheme="majorBidi"/>
          <w:bCs/>
          <w:color w:val="000000" w:themeColor="text1"/>
          <w:sz w:val="24"/>
          <w:szCs w:val="24"/>
          <w:lang w:eastAsia="zh-CN" w:bidi="fa-IR"/>
        </w:rPr>
        <w:t xml:space="preserve"> stress </w:t>
      </w:r>
      <w:r w:rsidR="0076053A" w:rsidRPr="00786015">
        <w:rPr>
          <w:rFonts w:ascii="Book Antiqua" w:hAnsi="Book Antiqua" w:cstheme="majorBidi"/>
          <w:bCs/>
          <w:color w:val="000000" w:themeColor="text1"/>
          <w:sz w:val="24"/>
          <w:szCs w:val="24"/>
          <w:lang w:eastAsia="zh-CN" w:bidi="fa-IR"/>
        </w:rPr>
        <w:t xml:space="preserve">could </w:t>
      </w:r>
      <w:r w:rsidR="00A37B6E" w:rsidRPr="00786015">
        <w:rPr>
          <w:rFonts w:ascii="Book Antiqua" w:hAnsi="Book Antiqua" w:cstheme="majorBidi"/>
          <w:bCs/>
          <w:color w:val="000000" w:themeColor="text1"/>
          <w:sz w:val="24"/>
          <w:szCs w:val="24"/>
          <w:lang w:eastAsia="zh-CN" w:bidi="fa-IR"/>
        </w:rPr>
        <w:t>be achieved</w:t>
      </w:r>
      <w:r w:rsidR="002553AF" w:rsidRPr="00786015">
        <w:rPr>
          <w:rFonts w:ascii="Book Antiqua" w:hAnsi="Book Antiqua" w:cstheme="majorBidi"/>
          <w:bCs/>
          <w:color w:val="000000" w:themeColor="text1"/>
          <w:sz w:val="24"/>
          <w:szCs w:val="24"/>
          <w:lang w:eastAsia="zh-CN" w:bidi="fa-IR"/>
        </w:rPr>
        <w:t>,</w:t>
      </w:r>
      <w:r w:rsidR="00A37B6E" w:rsidRPr="00786015">
        <w:rPr>
          <w:rFonts w:ascii="Book Antiqua" w:hAnsi="Book Antiqua" w:cstheme="majorBidi"/>
          <w:bCs/>
          <w:color w:val="000000" w:themeColor="text1"/>
          <w:sz w:val="24"/>
          <w:szCs w:val="24"/>
          <w:lang w:eastAsia="zh-CN" w:bidi="fa-IR"/>
        </w:rPr>
        <w:t xml:space="preserve"> </w:t>
      </w:r>
      <w:r w:rsidR="0076053A" w:rsidRPr="00786015">
        <w:rPr>
          <w:rFonts w:ascii="Book Antiqua" w:hAnsi="Book Antiqua" w:cstheme="majorBidi"/>
          <w:bCs/>
          <w:color w:val="000000" w:themeColor="text1"/>
          <w:sz w:val="24"/>
          <w:szCs w:val="24"/>
          <w:lang w:eastAsia="zh-CN" w:bidi="fa-IR"/>
        </w:rPr>
        <w:t>thereby</w:t>
      </w:r>
      <w:r w:rsidR="001B704C" w:rsidRPr="00786015">
        <w:rPr>
          <w:rFonts w:ascii="Book Antiqua" w:hAnsi="Book Antiqua" w:cstheme="majorBidi"/>
          <w:bCs/>
          <w:color w:val="000000" w:themeColor="text1"/>
          <w:sz w:val="24"/>
          <w:szCs w:val="24"/>
          <w:lang w:eastAsia="zh-CN" w:bidi="fa-IR"/>
        </w:rPr>
        <w:t xml:space="preserve"> indicating</w:t>
      </w:r>
      <w:r w:rsidR="0076053A" w:rsidRPr="00786015">
        <w:rPr>
          <w:rFonts w:ascii="Book Antiqua" w:hAnsi="Book Antiqua" w:cstheme="majorBidi"/>
          <w:bCs/>
          <w:color w:val="000000" w:themeColor="text1"/>
          <w:sz w:val="24"/>
          <w:szCs w:val="24"/>
          <w:lang w:eastAsia="zh-CN" w:bidi="fa-IR"/>
        </w:rPr>
        <w:t xml:space="preserve"> </w:t>
      </w:r>
      <w:r w:rsidR="00A37B6E" w:rsidRPr="00786015">
        <w:rPr>
          <w:rFonts w:ascii="Book Antiqua" w:hAnsi="Book Antiqua" w:cstheme="majorBidi"/>
          <w:bCs/>
          <w:color w:val="000000" w:themeColor="text1"/>
          <w:sz w:val="24"/>
          <w:szCs w:val="24"/>
          <w:lang w:eastAsia="zh-CN" w:bidi="fa-IR"/>
        </w:rPr>
        <w:t xml:space="preserve">the reduction of stress concentration in the interface area between the bone cement mass and </w:t>
      </w:r>
      <w:r w:rsidR="009C2834" w:rsidRPr="00786015">
        <w:rPr>
          <w:rFonts w:ascii="Book Antiqua" w:hAnsi="Book Antiqua" w:cstheme="majorBidi"/>
          <w:bCs/>
          <w:color w:val="000000" w:themeColor="text1"/>
          <w:sz w:val="24"/>
          <w:szCs w:val="24"/>
          <w:lang w:eastAsia="zh-CN" w:bidi="fa-IR"/>
        </w:rPr>
        <w:t xml:space="preserve">the </w:t>
      </w:r>
      <w:proofErr w:type="spellStart"/>
      <w:r w:rsidR="00A37B6E" w:rsidRPr="00786015">
        <w:rPr>
          <w:rFonts w:ascii="Book Antiqua" w:hAnsi="Book Antiqua" w:cstheme="majorBidi"/>
          <w:bCs/>
          <w:color w:val="000000" w:themeColor="text1"/>
          <w:sz w:val="24"/>
          <w:szCs w:val="24"/>
          <w:lang w:eastAsia="zh-CN" w:bidi="fa-IR"/>
        </w:rPr>
        <w:t>cancellous</w:t>
      </w:r>
      <w:proofErr w:type="spellEnd"/>
      <w:r w:rsidR="00A37B6E" w:rsidRPr="00786015">
        <w:rPr>
          <w:rFonts w:ascii="Book Antiqua" w:hAnsi="Book Antiqua" w:cstheme="majorBidi"/>
          <w:bCs/>
          <w:color w:val="000000" w:themeColor="text1"/>
          <w:sz w:val="24"/>
          <w:szCs w:val="24"/>
          <w:lang w:eastAsia="zh-CN" w:bidi="fa-IR"/>
        </w:rPr>
        <w:t xml:space="preserve"> bone</w:t>
      </w:r>
      <w:r w:rsidR="00E2781B" w:rsidRPr="00786015">
        <w:rPr>
          <w:rFonts w:ascii="Book Antiqua" w:hAnsi="Book Antiqua" w:cstheme="majorBidi"/>
          <w:bCs/>
          <w:color w:val="000000" w:themeColor="text1"/>
          <w:sz w:val="24"/>
          <w:szCs w:val="24"/>
          <w:lang w:eastAsia="zh-CN" w:bidi="fa-IR"/>
        </w:rPr>
        <w:t>,</w:t>
      </w:r>
      <w:r w:rsidR="00A37B6E" w:rsidRPr="00786015">
        <w:rPr>
          <w:rFonts w:ascii="Book Antiqua" w:hAnsi="Book Antiqua" w:cstheme="majorBidi"/>
          <w:bCs/>
          <w:color w:val="000000" w:themeColor="text1"/>
          <w:sz w:val="24"/>
          <w:szCs w:val="24"/>
          <w:lang w:eastAsia="zh-CN" w:bidi="fa-IR"/>
        </w:rPr>
        <w:t xml:space="preserve"> </w:t>
      </w:r>
      <w:r w:rsidR="00E2781B" w:rsidRPr="00786015">
        <w:rPr>
          <w:rFonts w:ascii="Book Antiqua" w:hAnsi="Book Antiqua" w:cstheme="majorBidi"/>
          <w:bCs/>
          <w:color w:val="000000" w:themeColor="text1"/>
          <w:sz w:val="24"/>
          <w:szCs w:val="24"/>
          <w:lang w:eastAsia="zh-CN" w:bidi="fa-IR"/>
        </w:rPr>
        <w:t xml:space="preserve">as well as </w:t>
      </w:r>
      <w:r w:rsidR="00806D77" w:rsidRPr="00786015">
        <w:rPr>
          <w:rFonts w:ascii="Book Antiqua" w:hAnsi="Book Antiqua" w:cstheme="majorBidi"/>
          <w:bCs/>
          <w:color w:val="000000" w:themeColor="text1"/>
          <w:sz w:val="24"/>
          <w:szCs w:val="24"/>
          <w:lang w:eastAsia="zh-CN" w:bidi="fa-IR"/>
        </w:rPr>
        <w:t xml:space="preserve">the </w:t>
      </w:r>
      <w:r w:rsidR="00A37B6E" w:rsidRPr="00786015">
        <w:rPr>
          <w:rFonts w:ascii="Book Antiqua" w:hAnsi="Book Antiqua" w:cstheme="majorBidi"/>
          <w:bCs/>
          <w:color w:val="000000" w:themeColor="text1"/>
          <w:sz w:val="24"/>
          <w:szCs w:val="24"/>
          <w:lang w:eastAsia="zh-CN" w:bidi="fa-IR"/>
        </w:rPr>
        <w:t>reduc</w:t>
      </w:r>
      <w:r w:rsidR="00806D77" w:rsidRPr="00786015">
        <w:rPr>
          <w:rFonts w:ascii="Book Antiqua" w:hAnsi="Book Antiqua" w:cstheme="majorBidi"/>
          <w:bCs/>
          <w:color w:val="000000" w:themeColor="text1"/>
          <w:sz w:val="24"/>
          <w:szCs w:val="24"/>
          <w:lang w:eastAsia="zh-CN" w:bidi="fa-IR"/>
        </w:rPr>
        <w:t>tion of</w:t>
      </w:r>
      <w:r w:rsidR="00A37B6E" w:rsidRPr="00786015">
        <w:rPr>
          <w:rFonts w:ascii="Book Antiqua" w:hAnsi="Book Antiqua" w:cstheme="majorBidi"/>
          <w:bCs/>
          <w:color w:val="000000" w:themeColor="text1"/>
          <w:sz w:val="24"/>
          <w:szCs w:val="24"/>
          <w:lang w:eastAsia="zh-CN" w:bidi="fa-IR"/>
        </w:rPr>
        <w:t xml:space="preserve"> post treatments. </w:t>
      </w:r>
      <w:r w:rsidR="00A37B6E" w:rsidRPr="00786015">
        <w:rPr>
          <w:rFonts w:ascii="Book Antiqua" w:hAnsi="Book Antiqua" w:cstheme="majorBidi"/>
          <w:color w:val="000000" w:themeColor="text1"/>
          <w:sz w:val="24"/>
          <w:szCs w:val="24"/>
        </w:rPr>
        <w:t xml:space="preserve">Furthermore, setting porous structures with different geometries inside vertebrae </w:t>
      </w:r>
      <w:r w:rsidR="00473AAB" w:rsidRPr="00786015">
        <w:rPr>
          <w:rFonts w:ascii="Book Antiqua" w:hAnsi="Book Antiqua" w:cstheme="majorBidi"/>
          <w:color w:val="000000" w:themeColor="text1"/>
          <w:sz w:val="24"/>
          <w:szCs w:val="24"/>
        </w:rPr>
        <w:t xml:space="preserve">could </w:t>
      </w:r>
      <w:r w:rsidR="00A37B6E" w:rsidRPr="00786015">
        <w:rPr>
          <w:rFonts w:ascii="Book Antiqua" w:hAnsi="Book Antiqua" w:cstheme="majorBidi"/>
          <w:color w:val="000000" w:themeColor="text1"/>
          <w:sz w:val="24"/>
          <w:szCs w:val="24"/>
        </w:rPr>
        <w:t>provide the possibility of bone regeneration, the</w:t>
      </w:r>
      <w:r w:rsidR="00473AAB" w:rsidRPr="00786015">
        <w:rPr>
          <w:rFonts w:ascii="Book Antiqua" w:hAnsi="Book Antiqua" w:cstheme="majorBidi"/>
          <w:color w:val="000000" w:themeColor="text1"/>
          <w:sz w:val="24"/>
          <w:szCs w:val="24"/>
        </w:rPr>
        <w:t xml:space="preserve"> transfer of</w:t>
      </w:r>
      <w:r w:rsidR="00A37B6E" w:rsidRPr="00786015">
        <w:rPr>
          <w:rFonts w:ascii="Book Antiqua" w:hAnsi="Book Antiqua" w:cstheme="majorBidi"/>
          <w:color w:val="000000" w:themeColor="text1"/>
          <w:sz w:val="24"/>
          <w:szCs w:val="24"/>
        </w:rPr>
        <w:t xml:space="preserve"> growth factors and recreation of mechanical properties</w:t>
      </w:r>
      <w:r w:rsidR="00A37B6E" w:rsidRPr="00786015">
        <w:rPr>
          <w:rFonts w:ascii="Book Antiqua" w:hAnsi="Book Antiqua" w:cstheme="majorBidi"/>
          <w:color w:val="000000" w:themeColor="text1"/>
          <w:sz w:val="24"/>
          <w:szCs w:val="24"/>
          <w:rtl/>
        </w:rPr>
        <w:t>.</w:t>
      </w:r>
    </w:p>
    <w:p w14:paraId="383291A2" w14:textId="77777777" w:rsidR="00534F34" w:rsidRPr="00786015" w:rsidRDefault="00534F34" w:rsidP="00786015">
      <w:pPr>
        <w:spacing w:after="0" w:line="360" w:lineRule="auto"/>
        <w:jc w:val="both"/>
        <w:rPr>
          <w:rFonts w:ascii="Book Antiqua" w:hAnsi="Book Antiqua" w:cstheme="majorBidi"/>
          <w:color w:val="000000" w:themeColor="text1"/>
          <w:sz w:val="24"/>
          <w:szCs w:val="24"/>
        </w:rPr>
      </w:pPr>
    </w:p>
    <w:p w14:paraId="1076E1A4" w14:textId="0DBBB651" w:rsidR="001D626E" w:rsidRPr="00786015" w:rsidRDefault="006F4646" w:rsidP="00786015">
      <w:pPr>
        <w:spacing w:after="0" w:line="360" w:lineRule="auto"/>
        <w:jc w:val="both"/>
        <w:rPr>
          <w:rFonts w:ascii="Book Antiqua" w:hAnsi="Book Antiqua" w:cstheme="majorBidi"/>
          <w:bCs/>
          <w:color w:val="000000" w:themeColor="text1"/>
          <w:sz w:val="24"/>
          <w:szCs w:val="24"/>
          <w:lang w:eastAsia="zh-CN" w:bidi="fa-IR"/>
        </w:rPr>
      </w:pPr>
      <w:proofErr w:type="spellStart"/>
      <w:proofErr w:type="gramStart"/>
      <w:r w:rsidRPr="00896302">
        <w:rPr>
          <w:rFonts w:ascii="Book Antiqua" w:hAnsi="Book Antiqua" w:cstheme="majorBidi"/>
          <w:color w:val="000000" w:themeColor="text1"/>
          <w:sz w:val="24"/>
          <w:szCs w:val="24"/>
          <w:lang w:eastAsia="zh-CN" w:bidi="fa-IR"/>
        </w:rPr>
        <w:t>Hosseini</w:t>
      </w:r>
      <w:proofErr w:type="spellEnd"/>
      <w:r w:rsidRPr="00896302">
        <w:rPr>
          <w:rFonts w:ascii="Book Antiqua" w:hAnsi="Book Antiqua" w:cstheme="majorBidi"/>
          <w:color w:val="000000" w:themeColor="text1"/>
          <w:sz w:val="24"/>
          <w:szCs w:val="24"/>
          <w:lang w:eastAsia="zh-CN" w:bidi="fa-IR"/>
        </w:rPr>
        <w:t xml:space="preserve"> </w:t>
      </w:r>
      <w:proofErr w:type="spellStart"/>
      <w:r w:rsidR="00C82D1A" w:rsidRPr="00896302">
        <w:rPr>
          <w:rFonts w:ascii="Book Antiqua" w:hAnsi="Book Antiqua" w:cstheme="majorBidi"/>
          <w:color w:val="000000" w:themeColor="text1"/>
          <w:sz w:val="24"/>
          <w:szCs w:val="24"/>
          <w:lang w:eastAsia="zh-CN" w:bidi="fa-IR"/>
        </w:rPr>
        <w:t>Faradonbeh</w:t>
      </w:r>
      <w:proofErr w:type="spellEnd"/>
      <w:r w:rsidR="00C82D1A" w:rsidRPr="00896302">
        <w:rPr>
          <w:rFonts w:ascii="Book Antiqua" w:hAnsi="Book Antiqua" w:cstheme="majorBidi"/>
          <w:color w:val="000000" w:themeColor="text1"/>
          <w:sz w:val="24"/>
          <w:szCs w:val="24"/>
          <w:lang w:eastAsia="zh-CN" w:bidi="fa-IR"/>
        </w:rPr>
        <w:t xml:space="preserve"> SA, </w:t>
      </w:r>
      <w:proofErr w:type="spellStart"/>
      <w:r w:rsidR="00C82D1A" w:rsidRPr="00896302">
        <w:rPr>
          <w:rFonts w:ascii="Book Antiqua" w:hAnsi="Book Antiqua" w:cstheme="majorBidi"/>
          <w:color w:val="000000" w:themeColor="text1"/>
          <w:sz w:val="24"/>
          <w:szCs w:val="24"/>
          <w:lang w:eastAsia="zh-CN" w:bidi="fa-IR"/>
        </w:rPr>
        <w:t>Ja</w:t>
      </w:r>
      <w:r w:rsidR="00C82D1A" w:rsidRPr="00786015">
        <w:rPr>
          <w:rFonts w:ascii="Book Antiqua" w:hAnsi="Book Antiqua" w:cstheme="majorBidi"/>
          <w:color w:val="000000" w:themeColor="text1"/>
          <w:sz w:val="24"/>
          <w:szCs w:val="24"/>
          <w:lang w:eastAsia="zh-CN" w:bidi="fa-IR"/>
        </w:rPr>
        <w:t>mshidi</w:t>
      </w:r>
      <w:proofErr w:type="spellEnd"/>
      <w:r w:rsidR="00C82D1A" w:rsidRPr="00786015">
        <w:rPr>
          <w:rFonts w:ascii="Book Antiqua" w:hAnsi="Book Antiqua" w:cstheme="majorBidi"/>
          <w:color w:val="000000" w:themeColor="text1"/>
          <w:sz w:val="24"/>
          <w:szCs w:val="24"/>
          <w:lang w:eastAsia="zh-CN"/>
        </w:rPr>
        <w:t xml:space="preserve"> N</w:t>
      </w:r>
      <w:r w:rsidR="001D626E" w:rsidRPr="00786015">
        <w:rPr>
          <w:rFonts w:ascii="Book Antiqua" w:hAnsi="Book Antiqua" w:cstheme="majorBidi"/>
          <w:color w:val="000000" w:themeColor="text1"/>
          <w:sz w:val="24"/>
          <w:szCs w:val="24"/>
          <w:lang w:eastAsia="zh-CN"/>
        </w:rPr>
        <w:t xml:space="preserve">. </w:t>
      </w:r>
      <w:r w:rsidR="001D626E" w:rsidRPr="00786015">
        <w:rPr>
          <w:rFonts w:ascii="Book Antiqua" w:hAnsi="Book Antiqua" w:cstheme="majorBidi"/>
          <w:bCs/>
          <w:color w:val="000000" w:themeColor="text1"/>
          <w:sz w:val="24"/>
          <w:szCs w:val="24"/>
          <w:lang w:bidi="fa-IR"/>
        </w:rPr>
        <w:t xml:space="preserve">Biomechanical assessment of new surgical method instead of </w:t>
      </w:r>
      <w:proofErr w:type="spellStart"/>
      <w:r w:rsidR="001D626E" w:rsidRPr="00786015">
        <w:rPr>
          <w:rFonts w:ascii="Book Antiqua" w:hAnsi="Book Antiqua" w:cstheme="majorBidi"/>
          <w:bCs/>
          <w:color w:val="000000" w:themeColor="text1"/>
          <w:sz w:val="24"/>
          <w:szCs w:val="24"/>
          <w:lang w:bidi="fa-IR"/>
        </w:rPr>
        <w:t>kyphoplasty</w:t>
      </w:r>
      <w:proofErr w:type="spellEnd"/>
      <w:r w:rsidR="001D626E" w:rsidRPr="00786015">
        <w:rPr>
          <w:rFonts w:ascii="Book Antiqua" w:hAnsi="Book Antiqua" w:cstheme="majorBidi"/>
          <w:bCs/>
          <w:color w:val="000000" w:themeColor="text1"/>
          <w:sz w:val="24"/>
          <w:szCs w:val="24"/>
          <w:lang w:bidi="fa-IR"/>
        </w:rPr>
        <w:t xml:space="preserve"> to improve the mechanical behavior of the vertebra; micro finite element study</w:t>
      </w:r>
      <w:r w:rsidR="001D626E" w:rsidRPr="00786015">
        <w:rPr>
          <w:rFonts w:ascii="Book Antiqua" w:hAnsi="Book Antiqua" w:cstheme="majorBidi"/>
          <w:bCs/>
          <w:color w:val="000000" w:themeColor="text1"/>
          <w:sz w:val="24"/>
          <w:szCs w:val="24"/>
          <w:lang w:eastAsia="zh-CN" w:bidi="fa-IR"/>
        </w:rPr>
        <w:t>.</w:t>
      </w:r>
      <w:proofErr w:type="gramEnd"/>
      <w:r w:rsidR="001D626E" w:rsidRPr="00786015">
        <w:rPr>
          <w:rFonts w:ascii="Book Antiqua" w:hAnsi="Book Antiqua" w:cstheme="majorBidi"/>
          <w:bCs/>
          <w:color w:val="000000" w:themeColor="text1"/>
          <w:sz w:val="24"/>
          <w:szCs w:val="24"/>
          <w:lang w:eastAsia="zh-CN" w:bidi="fa-IR"/>
        </w:rPr>
        <w:t xml:space="preserve"> </w:t>
      </w:r>
      <w:r w:rsidR="001D626E" w:rsidRPr="00786015">
        <w:rPr>
          <w:rFonts w:ascii="Book Antiqua" w:hAnsi="Book Antiqua" w:cs="Times New Roman"/>
          <w:i/>
          <w:color w:val="000000" w:themeColor="text1"/>
          <w:sz w:val="24"/>
          <w:szCs w:val="24"/>
        </w:rPr>
        <w:t xml:space="preserve">World Journal of </w:t>
      </w:r>
      <w:proofErr w:type="spellStart"/>
      <w:r w:rsidR="001D626E" w:rsidRPr="00786015">
        <w:rPr>
          <w:rFonts w:ascii="Book Antiqua" w:hAnsi="Book Antiqua" w:cstheme="majorBidi"/>
          <w:i/>
          <w:color w:val="000000" w:themeColor="text1"/>
          <w:sz w:val="24"/>
          <w:szCs w:val="24"/>
          <w:lang w:bidi="fa-IR"/>
        </w:rPr>
        <w:t>Orthop</w:t>
      </w:r>
      <w:proofErr w:type="spellEnd"/>
      <w:r w:rsidR="001D626E" w:rsidRPr="00786015">
        <w:rPr>
          <w:rFonts w:ascii="Book Antiqua" w:hAnsi="Book Antiqua" w:cstheme="majorBidi"/>
          <w:i/>
          <w:color w:val="000000" w:themeColor="text1"/>
          <w:sz w:val="24"/>
          <w:szCs w:val="24"/>
          <w:lang w:eastAsia="zh-CN" w:bidi="fa-IR"/>
        </w:rPr>
        <w:t xml:space="preserve"> </w:t>
      </w:r>
      <w:r w:rsidR="001D626E" w:rsidRPr="00957B8A">
        <w:rPr>
          <w:rFonts w:ascii="Book Antiqua" w:hAnsi="Book Antiqua" w:cstheme="majorBidi"/>
          <w:color w:val="000000" w:themeColor="text1"/>
          <w:sz w:val="24"/>
          <w:szCs w:val="24"/>
          <w:lang w:eastAsia="zh-CN" w:bidi="fa-IR"/>
        </w:rPr>
        <w:t>2017</w:t>
      </w:r>
      <w:r w:rsidR="001D626E" w:rsidRPr="00786015">
        <w:rPr>
          <w:rFonts w:ascii="Book Antiqua" w:hAnsi="Book Antiqua"/>
          <w:color w:val="000000" w:themeColor="text1"/>
          <w:sz w:val="24"/>
          <w:szCs w:val="24"/>
        </w:rPr>
        <w:t xml:space="preserve">; </w:t>
      </w:r>
      <w:bookmarkStart w:id="5" w:name="OLE_LINK1689"/>
      <w:bookmarkStart w:id="6" w:name="OLE_LINK1298"/>
      <w:bookmarkStart w:id="7" w:name="OLE_LINK1297"/>
      <w:proofErr w:type="gramStart"/>
      <w:r w:rsidR="001D626E" w:rsidRPr="00786015">
        <w:rPr>
          <w:rFonts w:ascii="Book Antiqua" w:hAnsi="Book Antiqua"/>
          <w:color w:val="000000" w:themeColor="text1"/>
          <w:sz w:val="24"/>
          <w:szCs w:val="24"/>
        </w:rPr>
        <w:t>In</w:t>
      </w:r>
      <w:proofErr w:type="gramEnd"/>
      <w:r w:rsidR="001D626E" w:rsidRPr="00786015">
        <w:rPr>
          <w:rFonts w:ascii="Book Antiqua" w:hAnsi="Book Antiqua"/>
          <w:color w:val="000000" w:themeColor="text1"/>
          <w:sz w:val="24"/>
          <w:szCs w:val="24"/>
        </w:rPr>
        <w:t xml:space="preserve"> press</w:t>
      </w:r>
      <w:bookmarkEnd w:id="5"/>
      <w:bookmarkEnd w:id="6"/>
      <w:bookmarkEnd w:id="7"/>
    </w:p>
    <w:p w14:paraId="1EC121D8" w14:textId="54662480"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723C14C9"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05F66181"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5807365A"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27BD0625"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19A17F0D"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514E2BB5" w14:textId="77777777" w:rsidR="00A165D7" w:rsidRPr="00786015" w:rsidRDefault="00A165D7" w:rsidP="00786015">
      <w:pPr>
        <w:spacing w:after="0" w:line="360" w:lineRule="auto"/>
        <w:jc w:val="both"/>
        <w:rPr>
          <w:rFonts w:ascii="Book Antiqua" w:hAnsi="Book Antiqua" w:cstheme="majorBidi"/>
          <w:b/>
          <w:bCs/>
          <w:color w:val="000000" w:themeColor="text1"/>
          <w:sz w:val="24"/>
          <w:szCs w:val="24"/>
          <w:lang w:eastAsia="zh-CN"/>
        </w:rPr>
      </w:pPr>
    </w:p>
    <w:p w14:paraId="0709D3EA" w14:textId="52C276CD" w:rsidR="005954A3" w:rsidRPr="00786015" w:rsidRDefault="00A165D7" w:rsidP="00786015">
      <w:pPr>
        <w:spacing w:after="0" w:line="360" w:lineRule="auto"/>
        <w:jc w:val="both"/>
        <w:rPr>
          <w:rFonts w:ascii="Book Antiqua" w:hAnsi="Book Antiqua" w:cstheme="majorBidi"/>
          <w:b/>
          <w:bCs/>
          <w:color w:val="000000" w:themeColor="text1"/>
          <w:sz w:val="24"/>
          <w:szCs w:val="24"/>
        </w:rPr>
      </w:pPr>
      <w:r w:rsidRPr="00786015">
        <w:rPr>
          <w:rFonts w:ascii="Book Antiqua" w:hAnsi="Book Antiqua" w:cstheme="majorBidi"/>
          <w:b/>
          <w:bCs/>
          <w:color w:val="000000" w:themeColor="text1"/>
          <w:sz w:val="24"/>
          <w:szCs w:val="24"/>
        </w:rPr>
        <w:t>INTRODUCTION</w:t>
      </w:r>
    </w:p>
    <w:p w14:paraId="1F13663E" w14:textId="65F5ECBD" w:rsidR="00B07294" w:rsidRPr="00786015" w:rsidRDefault="00FE70A9" w:rsidP="00786015">
      <w:pPr>
        <w:autoSpaceDE w:val="0"/>
        <w:autoSpaceDN w:val="0"/>
        <w:adjustRightInd w:val="0"/>
        <w:spacing w:after="0" w:line="360" w:lineRule="auto"/>
        <w:jc w:val="both"/>
        <w:rPr>
          <w:rFonts w:ascii="Book Antiqua" w:hAnsi="Book Antiqua" w:cstheme="majorBidi"/>
          <w:color w:val="000000" w:themeColor="text1"/>
          <w:sz w:val="24"/>
          <w:szCs w:val="24"/>
        </w:rPr>
      </w:pPr>
      <w:proofErr w:type="spellStart"/>
      <w:r w:rsidRPr="00786015">
        <w:rPr>
          <w:rFonts w:ascii="Book Antiqua" w:hAnsi="Book Antiqua" w:cstheme="majorBidi"/>
          <w:color w:val="000000" w:themeColor="text1"/>
          <w:sz w:val="24"/>
          <w:szCs w:val="24"/>
        </w:rPr>
        <w:t>Vertebroplasty</w:t>
      </w:r>
      <w:proofErr w:type="spellEnd"/>
      <w:r w:rsidRPr="00786015">
        <w:rPr>
          <w:rFonts w:ascii="Book Antiqua" w:hAnsi="Book Antiqua" w:cstheme="majorBidi"/>
          <w:color w:val="000000" w:themeColor="text1"/>
          <w:sz w:val="24"/>
          <w:szCs w:val="24"/>
        </w:rPr>
        <w:t xml:space="preserve"> (VP) and</w:t>
      </w:r>
      <w:r w:rsidR="00461A40" w:rsidRPr="00786015">
        <w:rPr>
          <w:rFonts w:ascii="Book Antiqua" w:hAnsi="Book Antiqua" w:cstheme="majorBidi"/>
          <w:color w:val="000000" w:themeColor="text1"/>
          <w:sz w:val="24"/>
          <w:szCs w:val="24"/>
        </w:rPr>
        <w:t xml:space="preserve"> </w:t>
      </w:r>
      <w:proofErr w:type="spellStart"/>
      <w:r w:rsidR="00461A40" w:rsidRPr="00786015">
        <w:rPr>
          <w:rFonts w:ascii="Book Antiqua" w:hAnsi="Book Antiqua" w:cstheme="majorBidi"/>
          <w:color w:val="000000" w:themeColor="text1"/>
          <w:sz w:val="24"/>
          <w:szCs w:val="24"/>
        </w:rPr>
        <w:t>kyph</w:t>
      </w:r>
      <w:r w:rsidR="00500C8D" w:rsidRPr="00786015">
        <w:rPr>
          <w:rFonts w:ascii="Book Antiqua" w:hAnsi="Book Antiqua" w:cstheme="majorBidi"/>
          <w:color w:val="000000" w:themeColor="text1"/>
          <w:sz w:val="24"/>
          <w:szCs w:val="24"/>
        </w:rPr>
        <w:t>o</w:t>
      </w:r>
      <w:r w:rsidR="00461A40" w:rsidRPr="00786015">
        <w:rPr>
          <w:rFonts w:ascii="Book Antiqua" w:hAnsi="Book Antiqua" w:cstheme="majorBidi"/>
          <w:color w:val="000000" w:themeColor="text1"/>
          <w:sz w:val="24"/>
          <w:szCs w:val="24"/>
        </w:rPr>
        <w:t>plasty</w:t>
      </w:r>
      <w:proofErr w:type="spellEnd"/>
      <w:r w:rsidR="00EC7A36" w:rsidRPr="00786015">
        <w:rPr>
          <w:rFonts w:ascii="Book Antiqua" w:hAnsi="Book Antiqua" w:cstheme="majorBidi"/>
          <w:color w:val="000000" w:themeColor="text1"/>
          <w:sz w:val="24"/>
          <w:szCs w:val="24"/>
        </w:rPr>
        <w:t xml:space="preserve"> (KP)</w:t>
      </w:r>
      <w:r w:rsidR="00461A40" w:rsidRPr="00786015">
        <w:rPr>
          <w:rFonts w:ascii="Book Antiqua" w:hAnsi="Book Antiqua" w:cstheme="majorBidi"/>
          <w:color w:val="000000" w:themeColor="text1"/>
          <w:sz w:val="24"/>
          <w:szCs w:val="24"/>
        </w:rPr>
        <w:t xml:space="preserve"> </w:t>
      </w:r>
      <w:r w:rsidR="00497875" w:rsidRPr="00786015">
        <w:rPr>
          <w:rFonts w:ascii="Book Antiqua" w:hAnsi="Book Antiqua" w:cstheme="majorBidi"/>
          <w:color w:val="000000" w:themeColor="text1"/>
          <w:sz w:val="24"/>
          <w:szCs w:val="24"/>
        </w:rPr>
        <w:t>as</w:t>
      </w:r>
      <w:r w:rsidR="00461A40" w:rsidRPr="00786015">
        <w:rPr>
          <w:rFonts w:ascii="Book Antiqua" w:hAnsi="Book Antiqua" w:cstheme="majorBidi"/>
          <w:color w:val="000000" w:themeColor="text1"/>
          <w:sz w:val="24"/>
          <w:szCs w:val="24"/>
        </w:rPr>
        <w:t xml:space="preserve"> minimally invasive </w:t>
      </w:r>
      <w:r w:rsidR="00EC7A36" w:rsidRPr="00786015">
        <w:rPr>
          <w:rFonts w:ascii="Book Antiqua" w:hAnsi="Book Antiqua" w:cstheme="majorBidi"/>
          <w:color w:val="000000" w:themeColor="text1"/>
          <w:sz w:val="24"/>
          <w:szCs w:val="24"/>
        </w:rPr>
        <w:t>surger</w:t>
      </w:r>
      <w:r w:rsidR="00E9748A" w:rsidRPr="00786015">
        <w:rPr>
          <w:rFonts w:ascii="Book Antiqua" w:hAnsi="Book Antiqua" w:cstheme="majorBidi"/>
          <w:color w:val="000000" w:themeColor="text1"/>
          <w:sz w:val="24"/>
          <w:szCs w:val="24"/>
        </w:rPr>
        <w:t>ies,</w:t>
      </w:r>
      <w:r w:rsidR="00656B81" w:rsidRPr="00786015">
        <w:rPr>
          <w:rFonts w:ascii="Book Antiqua" w:hAnsi="Book Antiqua" w:cstheme="majorBidi"/>
          <w:color w:val="000000" w:themeColor="text1"/>
          <w:sz w:val="24"/>
          <w:szCs w:val="24"/>
        </w:rPr>
        <w:t xml:space="preserve"> </w:t>
      </w:r>
      <w:r w:rsidR="001A4AAE" w:rsidRPr="00786015">
        <w:rPr>
          <w:rFonts w:ascii="Book Antiqua" w:hAnsi="Book Antiqua" w:cstheme="majorBidi"/>
          <w:color w:val="000000" w:themeColor="text1"/>
          <w:sz w:val="24"/>
          <w:szCs w:val="24"/>
        </w:rPr>
        <w:t>consume</w:t>
      </w:r>
      <w:r w:rsidR="009B4B97" w:rsidRPr="00786015">
        <w:rPr>
          <w:rFonts w:ascii="Book Antiqua" w:hAnsi="Book Antiqua" w:cstheme="majorBidi"/>
          <w:color w:val="000000" w:themeColor="text1"/>
          <w:sz w:val="24"/>
          <w:szCs w:val="24"/>
        </w:rPr>
        <w:t xml:space="preserve"> </w:t>
      </w:r>
      <w:r w:rsidR="00CD0D31" w:rsidRPr="00786015">
        <w:rPr>
          <w:rFonts w:ascii="Book Antiqua" w:hAnsi="Book Antiqua" w:cstheme="majorBidi"/>
          <w:color w:val="000000" w:themeColor="text1"/>
          <w:sz w:val="24"/>
          <w:szCs w:val="24"/>
        </w:rPr>
        <w:t>poly</w:t>
      </w:r>
      <w:r w:rsidR="009B4B97" w:rsidRPr="00786015">
        <w:rPr>
          <w:rFonts w:ascii="Book Antiqua" w:hAnsi="Book Antiqua" w:cstheme="majorBidi"/>
          <w:color w:val="000000" w:themeColor="text1"/>
          <w:sz w:val="24"/>
          <w:szCs w:val="24"/>
        </w:rPr>
        <w:t xml:space="preserve"> </w:t>
      </w:r>
      <w:r w:rsidR="00CD0D31" w:rsidRPr="00786015">
        <w:rPr>
          <w:rFonts w:ascii="Book Antiqua" w:hAnsi="Book Antiqua" w:cstheme="majorBidi"/>
          <w:color w:val="000000" w:themeColor="text1"/>
          <w:sz w:val="24"/>
          <w:szCs w:val="24"/>
        </w:rPr>
        <w:t xml:space="preserve">methyl </w:t>
      </w:r>
      <w:r w:rsidR="00A119A8" w:rsidRPr="00786015">
        <w:rPr>
          <w:rFonts w:ascii="Book Antiqua" w:hAnsi="Book Antiqua" w:cstheme="majorBidi"/>
          <w:color w:val="000000" w:themeColor="text1"/>
          <w:sz w:val="24"/>
          <w:szCs w:val="24"/>
        </w:rPr>
        <w:t>methacrylate</w:t>
      </w:r>
      <w:r w:rsidR="00CD0D31" w:rsidRPr="00786015">
        <w:rPr>
          <w:rFonts w:ascii="Book Antiqua" w:hAnsi="Book Antiqua" w:cstheme="majorBidi"/>
          <w:color w:val="000000" w:themeColor="text1"/>
          <w:sz w:val="24"/>
          <w:szCs w:val="24"/>
        </w:rPr>
        <w:t xml:space="preserve"> (PMMA) and calcium phosphate as the</w:t>
      </w:r>
      <w:r w:rsidR="001A4AAE" w:rsidRPr="00786015">
        <w:rPr>
          <w:rFonts w:ascii="Book Antiqua" w:hAnsi="Book Antiqua" w:cstheme="majorBidi"/>
          <w:color w:val="000000" w:themeColor="text1"/>
          <w:sz w:val="24"/>
          <w:szCs w:val="24"/>
        </w:rPr>
        <w:t xml:space="preserve"> bone cement for</w:t>
      </w:r>
      <w:r w:rsidR="00656B81" w:rsidRPr="00786015">
        <w:rPr>
          <w:rFonts w:ascii="Book Antiqua" w:hAnsi="Book Antiqua" w:cstheme="majorBidi"/>
          <w:color w:val="000000" w:themeColor="text1"/>
          <w:sz w:val="24"/>
          <w:szCs w:val="24"/>
        </w:rPr>
        <w:t xml:space="preserve"> the</w:t>
      </w:r>
      <w:r w:rsidR="001A4AAE" w:rsidRPr="00786015">
        <w:rPr>
          <w:rFonts w:ascii="Book Antiqua" w:hAnsi="Book Antiqua" w:cstheme="majorBidi"/>
          <w:color w:val="000000" w:themeColor="text1"/>
          <w:sz w:val="24"/>
          <w:szCs w:val="24"/>
        </w:rPr>
        <w:t xml:space="preserve"> treatment</w:t>
      </w:r>
      <w:r w:rsidR="00461A40" w:rsidRPr="00786015">
        <w:rPr>
          <w:rFonts w:ascii="Book Antiqua" w:hAnsi="Book Antiqua" w:cstheme="majorBidi"/>
          <w:color w:val="000000" w:themeColor="text1"/>
          <w:sz w:val="24"/>
          <w:szCs w:val="24"/>
        </w:rPr>
        <w:t xml:space="preserve"> </w:t>
      </w:r>
      <w:r w:rsidR="001A4AAE" w:rsidRPr="00786015">
        <w:rPr>
          <w:rFonts w:ascii="Book Antiqua" w:hAnsi="Book Antiqua" w:cstheme="majorBidi"/>
          <w:color w:val="000000" w:themeColor="text1"/>
          <w:sz w:val="24"/>
          <w:szCs w:val="24"/>
        </w:rPr>
        <w:t xml:space="preserve">of </w:t>
      </w:r>
      <w:r w:rsidR="00461A40" w:rsidRPr="00786015">
        <w:rPr>
          <w:rFonts w:ascii="Book Antiqua" w:hAnsi="Book Antiqua" w:cstheme="majorBidi"/>
          <w:color w:val="000000" w:themeColor="text1"/>
          <w:sz w:val="24"/>
          <w:szCs w:val="24"/>
        </w:rPr>
        <w:t>patie</w:t>
      </w:r>
      <w:r w:rsidR="00C21756" w:rsidRPr="00786015">
        <w:rPr>
          <w:rFonts w:ascii="Book Antiqua" w:hAnsi="Book Antiqua" w:cstheme="majorBidi"/>
          <w:color w:val="000000" w:themeColor="text1"/>
          <w:sz w:val="24"/>
          <w:szCs w:val="24"/>
        </w:rPr>
        <w:t>nts with osteoporotic disorders in vertebral column.</w:t>
      </w:r>
      <w:r w:rsidR="00D27BB8"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 xml:space="preserve">But </w:t>
      </w:r>
      <w:r w:rsidR="0039588B" w:rsidRPr="00786015">
        <w:rPr>
          <w:rFonts w:ascii="Book Antiqua" w:hAnsi="Book Antiqua" w:cstheme="majorBidi"/>
          <w:color w:val="000000" w:themeColor="text1"/>
          <w:sz w:val="24"/>
          <w:szCs w:val="24"/>
        </w:rPr>
        <w:t xml:space="preserve">one important challenge affecting the quality of procedure is </w:t>
      </w:r>
      <w:r w:rsidRPr="00786015">
        <w:rPr>
          <w:rFonts w:ascii="Book Antiqua" w:hAnsi="Book Antiqua" w:cstheme="majorBidi"/>
          <w:color w:val="000000" w:themeColor="text1"/>
          <w:sz w:val="24"/>
          <w:szCs w:val="24"/>
        </w:rPr>
        <w:t>t</w:t>
      </w:r>
      <w:r w:rsidR="00FB224A" w:rsidRPr="00786015">
        <w:rPr>
          <w:rFonts w:ascii="Book Antiqua" w:hAnsi="Book Antiqua" w:cstheme="majorBidi"/>
          <w:color w:val="000000" w:themeColor="text1"/>
          <w:sz w:val="24"/>
          <w:szCs w:val="24"/>
        </w:rPr>
        <w:t>he l</w:t>
      </w:r>
      <w:r w:rsidR="007A5073" w:rsidRPr="00786015">
        <w:rPr>
          <w:rFonts w:ascii="Book Antiqua" w:hAnsi="Book Antiqua" w:cstheme="majorBidi"/>
          <w:color w:val="000000" w:themeColor="text1"/>
          <w:sz w:val="24"/>
          <w:szCs w:val="24"/>
        </w:rPr>
        <w:t xml:space="preserve">eakage of </w:t>
      </w:r>
      <w:r w:rsidR="0039588B" w:rsidRPr="00786015">
        <w:rPr>
          <w:rFonts w:ascii="Book Antiqua" w:hAnsi="Book Antiqua" w:cstheme="majorBidi"/>
          <w:color w:val="000000" w:themeColor="text1"/>
          <w:sz w:val="24"/>
          <w:szCs w:val="24"/>
        </w:rPr>
        <w:t>bone cement</w:t>
      </w:r>
      <w:r w:rsidR="00D27BB8" w:rsidRPr="00786015">
        <w:rPr>
          <w:rFonts w:ascii="Book Antiqua" w:hAnsi="Book Antiqua" w:cstheme="majorBidi"/>
          <w:color w:val="000000" w:themeColor="text1"/>
          <w:sz w:val="24"/>
          <w:szCs w:val="24"/>
        </w:rPr>
        <w:t>. A</w:t>
      </w:r>
      <w:r w:rsidR="007C70AE" w:rsidRPr="00786015">
        <w:rPr>
          <w:rFonts w:ascii="Book Antiqua" w:hAnsi="Book Antiqua" w:cstheme="majorBidi"/>
          <w:color w:val="000000" w:themeColor="text1"/>
          <w:sz w:val="24"/>
          <w:szCs w:val="24"/>
        </w:rPr>
        <w:t xml:space="preserve">lso </w:t>
      </w:r>
      <w:r w:rsidR="007A5073" w:rsidRPr="00786015">
        <w:rPr>
          <w:rFonts w:ascii="Book Antiqua" w:hAnsi="Book Antiqua" w:cstheme="majorBidi"/>
          <w:color w:val="000000" w:themeColor="text1"/>
          <w:sz w:val="24"/>
          <w:szCs w:val="24"/>
        </w:rPr>
        <w:t xml:space="preserve">the </w:t>
      </w:r>
      <w:r w:rsidR="00D27BB8" w:rsidRPr="00786015">
        <w:rPr>
          <w:rFonts w:ascii="Book Antiqua" w:hAnsi="Book Antiqua" w:cstheme="majorBidi"/>
          <w:color w:val="000000" w:themeColor="text1"/>
          <w:sz w:val="24"/>
          <w:szCs w:val="24"/>
        </w:rPr>
        <w:t>mechanical behavio</w:t>
      </w:r>
      <w:r w:rsidR="007A5073" w:rsidRPr="00786015">
        <w:rPr>
          <w:rFonts w:ascii="Book Antiqua" w:hAnsi="Book Antiqua" w:cstheme="majorBidi"/>
          <w:color w:val="000000" w:themeColor="text1"/>
          <w:sz w:val="24"/>
          <w:szCs w:val="24"/>
        </w:rPr>
        <w:t>r of</w:t>
      </w:r>
      <w:r w:rsidR="00D27BB8" w:rsidRPr="00786015">
        <w:rPr>
          <w:rFonts w:ascii="Book Antiqua" w:hAnsi="Book Antiqua" w:cstheme="majorBidi"/>
          <w:color w:val="000000" w:themeColor="text1"/>
          <w:sz w:val="24"/>
          <w:szCs w:val="24"/>
        </w:rPr>
        <w:t xml:space="preserve"> treated vertebra </w:t>
      </w:r>
      <w:r w:rsidRPr="00786015">
        <w:rPr>
          <w:rFonts w:ascii="Book Antiqua" w:hAnsi="Book Antiqua" w:cstheme="majorBidi"/>
          <w:color w:val="000000" w:themeColor="text1"/>
          <w:sz w:val="24"/>
          <w:szCs w:val="24"/>
        </w:rPr>
        <w:t>can affect</w:t>
      </w:r>
      <w:r w:rsidR="005A7368" w:rsidRPr="00786015">
        <w:rPr>
          <w:rFonts w:ascii="Book Antiqua" w:hAnsi="Book Antiqua" w:cstheme="majorBidi"/>
          <w:color w:val="000000" w:themeColor="text1"/>
          <w:sz w:val="24"/>
          <w:szCs w:val="24"/>
        </w:rPr>
        <w:t xml:space="preserve"> </w:t>
      </w:r>
      <w:r w:rsidR="0016543C" w:rsidRPr="00786015">
        <w:rPr>
          <w:rFonts w:ascii="Book Antiqua" w:hAnsi="Book Antiqua" w:cstheme="majorBidi"/>
          <w:color w:val="000000" w:themeColor="text1"/>
          <w:sz w:val="24"/>
          <w:szCs w:val="24"/>
        </w:rPr>
        <w:t>biomechanics of</w:t>
      </w:r>
      <w:r w:rsidR="00D27BB8"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 xml:space="preserve">the </w:t>
      </w:r>
      <w:r w:rsidR="00D27BB8" w:rsidRPr="00786015">
        <w:rPr>
          <w:rFonts w:ascii="Book Antiqua" w:hAnsi="Book Antiqua" w:cstheme="majorBidi"/>
          <w:color w:val="000000" w:themeColor="text1"/>
          <w:sz w:val="24"/>
          <w:szCs w:val="24"/>
        </w:rPr>
        <w:t xml:space="preserve">whole </w:t>
      </w:r>
      <w:proofErr w:type="gramStart"/>
      <w:r w:rsidR="00D27BB8" w:rsidRPr="00786015">
        <w:rPr>
          <w:rFonts w:ascii="Book Antiqua" w:hAnsi="Book Antiqua" w:cstheme="majorBidi"/>
          <w:color w:val="000000" w:themeColor="text1"/>
          <w:sz w:val="24"/>
          <w:szCs w:val="24"/>
        </w:rPr>
        <w:t>spine</w:t>
      </w:r>
      <w:r w:rsidR="007714AB" w:rsidRPr="00786015">
        <w:rPr>
          <w:rFonts w:ascii="Book Antiqua" w:hAnsi="Book Antiqua" w:cstheme="majorBidi"/>
          <w:color w:val="000000" w:themeColor="text1"/>
          <w:sz w:val="24"/>
          <w:szCs w:val="24"/>
          <w:vertAlign w:val="superscript"/>
        </w:rPr>
        <w:t>[</w:t>
      </w:r>
      <w:proofErr w:type="gramEnd"/>
      <w:r w:rsidR="00C21756" w:rsidRPr="00786015">
        <w:rPr>
          <w:rFonts w:ascii="Book Antiqua" w:hAnsi="Book Antiqua" w:cstheme="majorBidi"/>
          <w:color w:val="000000" w:themeColor="text1"/>
          <w:sz w:val="24"/>
          <w:szCs w:val="24"/>
          <w:vertAlign w:val="superscript"/>
        </w:rPr>
        <w:t>1</w:t>
      </w:r>
      <w:r w:rsidR="00E57C49" w:rsidRPr="00786015">
        <w:rPr>
          <w:rFonts w:ascii="Book Antiqua" w:hAnsi="Book Antiqua" w:cstheme="majorBidi"/>
          <w:color w:val="000000" w:themeColor="text1"/>
          <w:sz w:val="24"/>
          <w:szCs w:val="24"/>
          <w:vertAlign w:val="superscript"/>
        </w:rPr>
        <w:t>-</w:t>
      </w:r>
      <w:r w:rsidR="007714AB" w:rsidRPr="00786015">
        <w:rPr>
          <w:rFonts w:ascii="Book Antiqua" w:hAnsi="Book Antiqua" w:cstheme="majorBidi"/>
          <w:color w:val="000000" w:themeColor="text1"/>
          <w:sz w:val="24"/>
          <w:szCs w:val="24"/>
          <w:vertAlign w:val="superscript"/>
        </w:rPr>
        <w:t>3]</w:t>
      </w:r>
      <w:r w:rsidR="007714AB" w:rsidRPr="00786015">
        <w:rPr>
          <w:rFonts w:ascii="Book Antiqua" w:hAnsi="Book Antiqua" w:cstheme="majorBidi"/>
          <w:color w:val="000000" w:themeColor="text1"/>
          <w:sz w:val="24"/>
          <w:szCs w:val="24"/>
        </w:rPr>
        <w:t>.</w:t>
      </w:r>
      <w:r w:rsidR="00AD2CA3" w:rsidRPr="00786015">
        <w:rPr>
          <w:rFonts w:ascii="Book Antiqua" w:hAnsi="Book Antiqua" w:cstheme="majorBidi"/>
          <w:color w:val="000000" w:themeColor="text1"/>
          <w:sz w:val="24"/>
          <w:szCs w:val="24"/>
        </w:rPr>
        <w:t xml:space="preserve"> It is known that </w:t>
      </w:r>
      <w:r w:rsidR="00A119A8" w:rsidRPr="00786015">
        <w:rPr>
          <w:rFonts w:ascii="Book Antiqua" w:hAnsi="Book Antiqua" w:cstheme="majorBidi"/>
          <w:color w:val="000000" w:themeColor="text1"/>
          <w:sz w:val="24"/>
          <w:szCs w:val="24"/>
        </w:rPr>
        <w:t xml:space="preserve">the </w:t>
      </w:r>
      <w:r w:rsidR="00AD2CA3" w:rsidRPr="00786015">
        <w:rPr>
          <w:rFonts w:ascii="Book Antiqua" w:hAnsi="Book Antiqua" w:cstheme="majorBidi"/>
          <w:color w:val="000000" w:themeColor="text1"/>
          <w:sz w:val="24"/>
          <w:szCs w:val="24"/>
        </w:rPr>
        <w:t>KP does n</w:t>
      </w:r>
      <w:r w:rsidR="00E243DB" w:rsidRPr="00786015">
        <w:rPr>
          <w:rFonts w:ascii="Book Antiqua" w:hAnsi="Book Antiqua" w:cstheme="majorBidi"/>
          <w:color w:val="000000" w:themeColor="text1"/>
          <w:sz w:val="24"/>
          <w:szCs w:val="24"/>
        </w:rPr>
        <w:t xml:space="preserve">ot guarantee the </w:t>
      </w:r>
      <w:r w:rsidR="00E9748A" w:rsidRPr="00786015">
        <w:rPr>
          <w:rFonts w:ascii="Book Antiqua" w:hAnsi="Book Antiqua" w:cstheme="majorBidi"/>
          <w:color w:val="000000" w:themeColor="text1"/>
          <w:sz w:val="24"/>
          <w:szCs w:val="24"/>
        </w:rPr>
        <w:t>stoppage of fractures</w:t>
      </w:r>
      <w:r w:rsidR="00AD2CA3" w:rsidRPr="00786015">
        <w:rPr>
          <w:rFonts w:ascii="Book Antiqua" w:hAnsi="Book Antiqua" w:cstheme="majorBidi"/>
          <w:color w:val="000000" w:themeColor="text1"/>
          <w:sz w:val="24"/>
          <w:szCs w:val="24"/>
        </w:rPr>
        <w:t>.</w:t>
      </w:r>
      <w:r w:rsidR="00E243DB" w:rsidRPr="00786015">
        <w:rPr>
          <w:rFonts w:ascii="Book Antiqua" w:hAnsi="Book Antiqua" w:cstheme="majorBidi"/>
          <w:color w:val="000000" w:themeColor="text1"/>
          <w:sz w:val="24"/>
          <w:szCs w:val="24"/>
        </w:rPr>
        <w:t xml:space="preserve"> </w:t>
      </w:r>
      <w:r w:rsidR="00AD2CA3" w:rsidRPr="00786015">
        <w:rPr>
          <w:rFonts w:ascii="Book Antiqua" w:hAnsi="Book Antiqua" w:cstheme="majorBidi"/>
          <w:color w:val="000000" w:themeColor="text1"/>
          <w:sz w:val="24"/>
          <w:szCs w:val="24"/>
        </w:rPr>
        <w:t xml:space="preserve">Based on </w:t>
      </w:r>
      <w:r w:rsidR="00AD2CA3" w:rsidRPr="00786015">
        <w:rPr>
          <w:rFonts w:ascii="Book Antiqua" w:hAnsi="Book Antiqua" w:cstheme="majorBidi"/>
          <w:color w:val="000000" w:themeColor="text1"/>
          <w:sz w:val="24"/>
          <w:szCs w:val="24"/>
        </w:rPr>
        <w:lastRenderedPageBreak/>
        <w:t xml:space="preserve">the </w:t>
      </w:r>
      <w:r w:rsidR="00E243DB" w:rsidRPr="00786015">
        <w:rPr>
          <w:rFonts w:ascii="Book Antiqua" w:hAnsi="Book Antiqua" w:cstheme="majorBidi"/>
          <w:color w:val="000000" w:themeColor="text1"/>
          <w:sz w:val="24"/>
          <w:szCs w:val="24"/>
        </w:rPr>
        <w:t>studie</w:t>
      </w:r>
      <w:r w:rsidR="00AD2CA3" w:rsidRPr="00786015">
        <w:rPr>
          <w:rFonts w:ascii="Book Antiqua" w:hAnsi="Book Antiqua" w:cstheme="majorBidi"/>
          <w:color w:val="000000" w:themeColor="text1"/>
          <w:sz w:val="24"/>
          <w:szCs w:val="24"/>
        </w:rPr>
        <w:t xml:space="preserve">s of </w:t>
      </w:r>
      <w:proofErr w:type="spellStart"/>
      <w:r w:rsidR="00AD2CA3" w:rsidRPr="00786015">
        <w:rPr>
          <w:rFonts w:ascii="Book Antiqua" w:hAnsi="Book Antiqua" w:cstheme="majorBidi"/>
          <w:color w:val="000000" w:themeColor="text1"/>
          <w:sz w:val="24"/>
          <w:szCs w:val="24"/>
        </w:rPr>
        <w:t>Polikeit</w:t>
      </w:r>
      <w:proofErr w:type="spellEnd"/>
      <w:r w:rsidR="00AD2CA3" w:rsidRPr="00786015">
        <w:rPr>
          <w:rFonts w:ascii="Book Antiqua" w:hAnsi="Book Antiqua" w:cstheme="majorBidi"/>
          <w:color w:val="000000" w:themeColor="text1"/>
          <w:sz w:val="24"/>
          <w:szCs w:val="24"/>
        </w:rPr>
        <w:t xml:space="preserve"> </w:t>
      </w:r>
      <w:r w:rsidR="00AD2CA3" w:rsidRPr="00786015">
        <w:rPr>
          <w:rFonts w:ascii="Book Antiqua" w:hAnsi="Book Antiqua" w:cstheme="majorBidi"/>
          <w:i/>
          <w:color w:val="000000" w:themeColor="text1"/>
          <w:sz w:val="24"/>
          <w:szCs w:val="24"/>
        </w:rPr>
        <w:t xml:space="preserve">et </w:t>
      </w:r>
      <w:proofErr w:type="gramStart"/>
      <w:r w:rsidR="00AD2CA3" w:rsidRPr="00786015">
        <w:rPr>
          <w:rFonts w:ascii="Book Antiqua" w:hAnsi="Book Antiqua" w:cstheme="majorBidi"/>
          <w:i/>
          <w:color w:val="000000" w:themeColor="text1"/>
          <w:sz w:val="24"/>
          <w:szCs w:val="24"/>
        </w:rPr>
        <w:t>al</w:t>
      </w:r>
      <w:r w:rsidR="00AD2CA3" w:rsidRPr="00786015">
        <w:rPr>
          <w:rFonts w:ascii="Book Antiqua" w:hAnsi="Book Antiqua" w:cstheme="majorBidi"/>
          <w:color w:val="000000" w:themeColor="text1"/>
          <w:sz w:val="24"/>
          <w:szCs w:val="24"/>
          <w:vertAlign w:val="superscript"/>
        </w:rPr>
        <w:t>[</w:t>
      </w:r>
      <w:proofErr w:type="gramEnd"/>
      <w:r w:rsidR="005D2813" w:rsidRPr="00786015">
        <w:rPr>
          <w:rFonts w:ascii="Book Antiqua" w:hAnsi="Book Antiqua" w:cstheme="majorBidi"/>
          <w:color w:val="000000" w:themeColor="text1"/>
          <w:sz w:val="24"/>
          <w:szCs w:val="24"/>
          <w:vertAlign w:val="superscript"/>
        </w:rPr>
        <w:t>4</w:t>
      </w:r>
      <w:r w:rsidR="00AD2CA3" w:rsidRPr="00786015">
        <w:rPr>
          <w:rFonts w:ascii="Book Antiqua" w:hAnsi="Book Antiqua" w:cstheme="majorBidi"/>
          <w:color w:val="000000" w:themeColor="text1"/>
          <w:sz w:val="24"/>
          <w:szCs w:val="24"/>
          <w:vertAlign w:val="superscript"/>
        </w:rPr>
        <w:t>]</w:t>
      </w:r>
      <w:r w:rsidR="00AD2CA3" w:rsidRPr="00786015">
        <w:rPr>
          <w:rFonts w:ascii="Book Antiqua" w:hAnsi="Book Antiqua" w:cstheme="majorBidi"/>
          <w:color w:val="000000" w:themeColor="text1"/>
          <w:sz w:val="24"/>
          <w:szCs w:val="24"/>
        </w:rPr>
        <w:t xml:space="preserve">, the strength of the treated vertebrae </w:t>
      </w:r>
      <w:r w:rsidR="00B946AF" w:rsidRPr="00786015">
        <w:rPr>
          <w:rFonts w:ascii="Book Antiqua" w:hAnsi="Book Antiqua" w:cstheme="majorBidi"/>
          <w:color w:val="000000" w:themeColor="text1"/>
          <w:sz w:val="24"/>
          <w:szCs w:val="24"/>
        </w:rPr>
        <w:t xml:space="preserve">can be </w:t>
      </w:r>
      <w:r w:rsidR="00AD2CA3" w:rsidRPr="00786015">
        <w:rPr>
          <w:rFonts w:ascii="Book Antiqua" w:hAnsi="Book Antiqua" w:cstheme="majorBidi"/>
          <w:color w:val="000000" w:themeColor="text1"/>
          <w:sz w:val="24"/>
          <w:szCs w:val="24"/>
        </w:rPr>
        <w:t>regained by cement augmentation</w:t>
      </w:r>
      <w:r w:rsidR="00585E99" w:rsidRPr="00786015">
        <w:rPr>
          <w:rFonts w:ascii="Book Antiqua" w:hAnsi="Book Antiqua" w:cstheme="majorBidi"/>
          <w:color w:val="000000" w:themeColor="text1"/>
          <w:sz w:val="24"/>
          <w:szCs w:val="24"/>
        </w:rPr>
        <w:t>,</w:t>
      </w:r>
      <w:r w:rsidR="00AD2CA3" w:rsidRPr="00786015">
        <w:rPr>
          <w:rFonts w:ascii="Book Antiqua" w:hAnsi="Book Antiqua" w:cstheme="majorBidi"/>
          <w:color w:val="000000" w:themeColor="text1"/>
          <w:sz w:val="24"/>
          <w:szCs w:val="24"/>
        </w:rPr>
        <w:t xml:space="preserve"> while it </w:t>
      </w:r>
      <w:r w:rsidR="00E4163D" w:rsidRPr="00786015">
        <w:rPr>
          <w:rFonts w:ascii="Book Antiqua" w:hAnsi="Book Antiqua" w:cstheme="majorBidi"/>
          <w:color w:val="000000" w:themeColor="text1"/>
          <w:sz w:val="24"/>
          <w:szCs w:val="24"/>
        </w:rPr>
        <w:t>increase</w:t>
      </w:r>
      <w:r w:rsidR="00CF6A6C" w:rsidRPr="00786015">
        <w:rPr>
          <w:rFonts w:ascii="Book Antiqua" w:hAnsi="Book Antiqua" w:cstheme="majorBidi"/>
          <w:color w:val="000000" w:themeColor="text1"/>
          <w:sz w:val="24"/>
          <w:szCs w:val="24"/>
        </w:rPr>
        <w:t>s</w:t>
      </w:r>
      <w:r w:rsidR="00E4163D" w:rsidRPr="00786015">
        <w:rPr>
          <w:rFonts w:ascii="Book Antiqua" w:hAnsi="Book Antiqua" w:cstheme="majorBidi"/>
          <w:color w:val="000000" w:themeColor="text1"/>
          <w:sz w:val="24"/>
          <w:szCs w:val="24"/>
        </w:rPr>
        <w:t xml:space="preserve"> </w:t>
      </w:r>
      <w:r w:rsidR="00AD2CA3" w:rsidRPr="00786015">
        <w:rPr>
          <w:rFonts w:ascii="Book Antiqua" w:hAnsi="Book Antiqua" w:cstheme="majorBidi"/>
          <w:color w:val="000000" w:themeColor="text1"/>
          <w:sz w:val="24"/>
          <w:szCs w:val="24"/>
        </w:rPr>
        <w:t xml:space="preserve">the endplate bulge and generates </w:t>
      </w:r>
      <w:r w:rsidR="00585E99" w:rsidRPr="00786015">
        <w:rPr>
          <w:rFonts w:ascii="Book Antiqua" w:hAnsi="Book Antiqua" w:cstheme="majorBidi"/>
          <w:color w:val="000000" w:themeColor="text1"/>
          <w:sz w:val="24"/>
          <w:szCs w:val="24"/>
        </w:rPr>
        <w:t xml:space="preserve">some </w:t>
      </w:r>
      <w:r w:rsidR="00E00352" w:rsidRPr="00786015">
        <w:rPr>
          <w:rFonts w:ascii="Book Antiqua" w:hAnsi="Book Antiqua" w:cstheme="majorBidi"/>
          <w:color w:val="000000" w:themeColor="text1"/>
          <w:sz w:val="24"/>
          <w:szCs w:val="24"/>
        </w:rPr>
        <w:t xml:space="preserve">altered load transfer in </w:t>
      </w:r>
      <w:r w:rsidR="00EB4812" w:rsidRPr="00786015">
        <w:rPr>
          <w:rFonts w:ascii="Book Antiqua" w:hAnsi="Book Antiqua" w:cstheme="majorBidi"/>
          <w:color w:val="000000" w:themeColor="text1"/>
          <w:sz w:val="24"/>
          <w:szCs w:val="24"/>
        </w:rPr>
        <w:t>adjacent vertebrae</w:t>
      </w:r>
      <w:r w:rsidR="00E00352" w:rsidRPr="00786015">
        <w:rPr>
          <w:rFonts w:ascii="Book Antiqua" w:hAnsi="Book Antiqua" w:cstheme="majorBidi"/>
          <w:color w:val="000000" w:themeColor="text1"/>
          <w:sz w:val="24"/>
          <w:szCs w:val="24"/>
        </w:rPr>
        <w:t>.</w:t>
      </w:r>
      <w:r w:rsidR="00EB4812" w:rsidRPr="00786015">
        <w:rPr>
          <w:rFonts w:ascii="Book Antiqua" w:hAnsi="Book Antiqua" w:cstheme="majorBidi"/>
          <w:color w:val="000000" w:themeColor="text1"/>
          <w:sz w:val="24"/>
          <w:szCs w:val="24"/>
        </w:rPr>
        <w:t xml:space="preserve"> </w:t>
      </w:r>
      <w:r w:rsidR="00E00352" w:rsidRPr="00786015">
        <w:rPr>
          <w:rFonts w:ascii="Book Antiqua" w:hAnsi="Book Antiqua" w:cstheme="majorBidi"/>
          <w:color w:val="000000" w:themeColor="text1"/>
          <w:sz w:val="24"/>
          <w:szCs w:val="24"/>
        </w:rPr>
        <w:t>T</w:t>
      </w:r>
      <w:r w:rsidR="00EB4812" w:rsidRPr="00786015">
        <w:rPr>
          <w:rFonts w:ascii="Book Antiqua" w:hAnsi="Book Antiqua" w:cstheme="majorBidi"/>
          <w:color w:val="000000" w:themeColor="text1"/>
          <w:sz w:val="24"/>
          <w:szCs w:val="24"/>
        </w:rPr>
        <w:t>hen t</w:t>
      </w:r>
      <w:r w:rsidR="00AD2CA3" w:rsidRPr="00786015">
        <w:rPr>
          <w:rFonts w:ascii="Book Antiqua" w:hAnsi="Book Antiqua" w:cstheme="majorBidi"/>
          <w:color w:val="000000" w:themeColor="text1"/>
          <w:sz w:val="24"/>
          <w:szCs w:val="24"/>
        </w:rPr>
        <w:t>he rigid cement augmentation could facilitate the subsequent collapse of adjacent vertebrae</w:t>
      </w:r>
      <w:r w:rsidR="00A52D28" w:rsidRPr="00786015">
        <w:rPr>
          <w:rFonts w:ascii="Book Antiqua" w:hAnsi="Book Antiqua" w:cstheme="majorBidi"/>
          <w:color w:val="000000" w:themeColor="text1"/>
          <w:sz w:val="24"/>
          <w:szCs w:val="24"/>
        </w:rPr>
        <w:t>.</w:t>
      </w:r>
    </w:p>
    <w:p w14:paraId="46460EC5" w14:textId="2940BAC3" w:rsidR="00B97226" w:rsidRPr="00786015" w:rsidRDefault="00B97226" w:rsidP="00896302">
      <w:pPr>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According to a careful literature review performed by </w:t>
      </w:r>
      <w:proofErr w:type="gramStart"/>
      <w:r w:rsidRPr="00786015">
        <w:rPr>
          <w:rFonts w:ascii="Book Antiqua" w:hAnsi="Book Antiqua" w:cstheme="majorBidi"/>
          <w:color w:val="000000" w:themeColor="text1"/>
          <w:sz w:val="24"/>
          <w:szCs w:val="24"/>
        </w:rPr>
        <w:t>Wilcox</w:t>
      </w:r>
      <w:r w:rsidRPr="00786015">
        <w:rPr>
          <w:rFonts w:ascii="Book Antiqua" w:hAnsi="Book Antiqua" w:cstheme="majorBidi"/>
          <w:color w:val="000000" w:themeColor="text1"/>
          <w:sz w:val="24"/>
          <w:szCs w:val="24"/>
          <w:vertAlign w:val="superscript"/>
        </w:rPr>
        <w:t>[</w:t>
      </w:r>
      <w:proofErr w:type="gramEnd"/>
      <w:r w:rsidRPr="00786015">
        <w:rPr>
          <w:rFonts w:ascii="Book Antiqua" w:hAnsi="Book Antiqua" w:cstheme="majorBidi"/>
          <w:color w:val="000000" w:themeColor="text1"/>
          <w:sz w:val="24"/>
          <w:szCs w:val="24"/>
          <w:vertAlign w:val="superscript"/>
        </w:rPr>
        <w:t>5]</w:t>
      </w:r>
      <w:r w:rsidRPr="00786015">
        <w:rPr>
          <w:rFonts w:ascii="Book Antiqua" w:hAnsi="Book Antiqua" w:cstheme="majorBidi"/>
          <w:color w:val="000000" w:themeColor="text1"/>
          <w:sz w:val="24"/>
          <w:szCs w:val="24"/>
        </w:rPr>
        <w:t xml:space="preserve">, the main factors affecting the spine performance after cement augmentation </w:t>
      </w:r>
      <w:r w:rsidR="00585E99" w:rsidRPr="00786015">
        <w:rPr>
          <w:rFonts w:ascii="Book Antiqua" w:hAnsi="Book Antiqua" w:cstheme="majorBidi"/>
          <w:color w:val="000000" w:themeColor="text1"/>
          <w:sz w:val="24"/>
          <w:szCs w:val="24"/>
        </w:rPr>
        <w:t xml:space="preserve">can be </w:t>
      </w:r>
      <w:r w:rsidRPr="00786015">
        <w:rPr>
          <w:rFonts w:ascii="Book Antiqua" w:hAnsi="Book Antiqua" w:cstheme="majorBidi"/>
          <w:color w:val="000000" w:themeColor="text1"/>
          <w:sz w:val="24"/>
          <w:szCs w:val="24"/>
        </w:rPr>
        <w:t xml:space="preserve">classified in three groups: </w:t>
      </w:r>
      <w:r w:rsidR="00A165D7" w:rsidRPr="00786015">
        <w:rPr>
          <w:rFonts w:ascii="Book Antiqua" w:hAnsi="Book Antiqua" w:cstheme="majorBidi"/>
          <w:color w:val="000000" w:themeColor="text1"/>
          <w:sz w:val="24"/>
          <w:szCs w:val="24"/>
          <w:lang w:eastAsia="zh-CN"/>
        </w:rPr>
        <w:t>(</w:t>
      </w:r>
      <w:r w:rsidRPr="00786015">
        <w:rPr>
          <w:rFonts w:ascii="Book Antiqua" w:hAnsi="Book Antiqua" w:cstheme="majorBidi"/>
          <w:color w:val="000000" w:themeColor="text1"/>
          <w:sz w:val="24"/>
          <w:szCs w:val="24"/>
        </w:rPr>
        <w:t>1) the cement properties and volume</w:t>
      </w:r>
      <w:r w:rsidR="00A165D7" w:rsidRPr="00786015">
        <w:rPr>
          <w:rFonts w:ascii="Book Antiqua" w:hAnsi="Book Antiqua" w:cstheme="majorBidi"/>
          <w:color w:val="000000" w:themeColor="text1"/>
          <w:sz w:val="24"/>
          <w:szCs w:val="24"/>
          <w:lang w:eastAsia="zh-CN"/>
        </w:rPr>
        <w:t>;</w:t>
      </w:r>
      <w:r w:rsidR="00A165D7" w:rsidRPr="00786015">
        <w:rPr>
          <w:rFonts w:ascii="Book Antiqua" w:hAnsi="Book Antiqua" w:cstheme="majorBidi"/>
          <w:color w:val="000000" w:themeColor="text1"/>
          <w:sz w:val="24"/>
          <w:szCs w:val="24"/>
        </w:rPr>
        <w:t xml:space="preserve"> </w:t>
      </w:r>
      <w:r w:rsidR="00A165D7" w:rsidRPr="00786015">
        <w:rPr>
          <w:rFonts w:ascii="Book Antiqua" w:hAnsi="Book Antiqua" w:cstheme="majorBidi"/>
          <w:color w:val="000000" w:themeColor="text1"/>
          <w:sz w:val="24"/>
          <w:szCs w:val="24"/>
          <w:lang w:eastAsia="zh-CN"/>
        </w:rPr>
        <w:t>(</w:t>
      </w:r>
      <w:r w:rsidRPr="00786015">
        <w:rPr>
          <w:rFonts w:ascii="Book Antiqua" w:hAnsi="Book Antiqua" w:cstheme="majorBidi"/>
          <w:color w:val="000000" w:themeColor="text1"/>
          <w:sz w:val="24"/>
          <w:szCs w:val="24"/>
        </w:rPr>
        <w:t>2) the features of connection between the structure and vertebra</w:t>
      </w:r>
      <w:r w:rsidR="00BC4E2D">
        <w:rPr>
          <w:rFonts w:ascii="Book Antiqua" w:hAnsi="Book Antiqua" w:cstheme="majorBidi" w:hint="eastAsia"/>
          <w:color w:val="000000" w:themeColor="text1"/>
          <w:sz w:val="24"/>
          <w:szCs w:val="24"/>
          <w:lang w:eastAsia="zh-CN"/>
        </w:rPr>
        <w:t>;</w:t>
      </w:r>
      <w:r w:rsidRPr="00786015">
        <w:rPr>
          <w:rFonts w:ascii="Book Antiqua" w:hAnsi="Book Antiqua" w:cstheme="majorBidi"/>
          <w:color w:val="000000" w:themeColor="text1"/>
          <w:sz w:val="24"/>
          <w:szCs w:val="24"/>
        </w:rPr>
        <w:t xml:space="preserve"> and </w:t>
      </w:r>
      <w:r w:rsidR="00A165D7" w:rsidRPr="00786015">
        <w:rPr>
          <w:rFonts w:ascii="Book Antiqua" w:hAnsi="Book Antiqua" w:cstheme="majorBidi"/>
          <w:color w:val="000000" w:themeColor="text1"/>
          <w:sz w:val="24"/>
          <w:szCs w:val="24"/>
          <w:lang w:eastAsia="zh-CN"/>
        </w:rPr>
        <w:t>(</w:t>
      </w:r>
      <w:r w:rsidRPr="00786015">
        <w:rPr>
          <w:rFonts w:ascii="Book Antiqua" w:hAnsi="Book Antiqua" w:cstheme="majorBidi"/>
          <w:color w:val="000000" w:themeColor="text1"/>
          <w:sz w:val="24"/>
          <w:szCs w:val="24"/>
        </w:rPr>
        <w:t xml:space="preserve">3) the spine properties. The bone and cement interface is important in providing </w:t>
      </w:r>
      <w:r w:rsidR="00585E99" w:rsidRPr="00786015">
        <w:rPr>
          <w:rFonts w:ascii="Book Antiqua" w:hAnsi="Book Antiqua" w:cstheme="majorBidi"/>
          <w:color w:val="000000" w:themeColor="text1"/>
          <w:sz w:val="24"/>
          <w:szCs w:val="24"/>
        </w:rPr>
        <w:t xml:space="preserve">the </w:t>
      </w:r>
      <w:r w:rsidRPr="00786015">
        <w:rPr>
          <w:rFonts w:ascii="Book Antiqua" w:hAnsi="Book Antiqua" w:cstheme="majorBidi"/>
          <w:color w:val="000000" w:themeColor="text1"/>
          <w:sz w:val="24"/>
          <w:szCs w:val="24"/>
        </w:rPr>
        <w:t>longer term stability of the construction.</w:t>
      </w:r>
      <w:r w:rsidR="00CF30F1"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Cement</w:t>
      </w:r>
      <w:r w:rsidRPr="00786015">
        <w:rPr>
          <w:rFonts w:ascii="Book Antiqua" w:hAnsi="Book Antiqua" w:cstheme="majorBidi"/>
          <w:color w:val="000000" w:themeColor="text1"/>
          <w:sz w:val="24"/>
          <w:szCs w:val="24"/>
          <w:rtl/>
        </w:rPr>
        <w:t xml:space="preserve"> </w:t>
      </w:r>
      <w:r w:rsidRPr="00786015">
        <w:rPr>
          <w:rFonts w:ascii="Book Antiqua" w:hAnsi="Book Antiqua" w:cstheme="majorBidi"/>
          <w:color w:val="000000" w:themeColor="text1"/>
          <w:sz w:val="24"/>
          <w:szCs w:val="24"/>
        </w:rPr>
        <w:t>augmentation improves motion segment stiffness, while, it alters the bone stress distributions in the treated and adjacent segments.</w:t>
      </w:r>
    </w:p>
    <w:p w14:paraId="08B188E4" w14:textId="4917934F" w:rsidR="0066698F" w:rsidRPr="00786015" w:rsidRDefault="002C717D" w:rsidP="00896302">
      <w:pPr>
        <w:spacing w:after="0" w:line="360" w:lineRule="auto"/>
        <w:ind w:firstLineChars="100" w:firstLine="240"/>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Keller </w:t>
      </w:r>
      <w:r w:rsidRPr="00786015">
        <w:rPr>
          <w:rFonts w:ascii="Book Antiqua" w:hAnsi="Book Antiqua" w:cstheme="majorBidi"/>
          <w:i/>
          <w:color w:val="000000" w:themeColor="text1"/>
          <w:sz w:val="24"/>
          <w:szCs w:val="24"/>
          <w:lang w:bidi="fa-IR"/>
        </w:rPr>
        <w:t xml:space="preserve">et </w:t>
      </w:r>
      <w:proofErr w:type="gramStart"/>
      <w:r w:rsidRPr="00786015">
        <w:rPr>
          <w:rFonts w:ascii="Book Antiqua" w:hAnsi="Book Antiqua" w:cstheme="majorBidi"/>
          <w:i/>
          <w:color w:val="000000" w:themeColor="text1"/>
          <w:sz w:val="24"/>
          <w:szCs w:val="24"/>
          <w:lang w:bidi="fa-IR"/>
        </w:rPr>
        <w:t>al</w:t>
      </w:r>
      <w:r w:rsidRPr="00786015">
        <w:rPr>
          <w:rFonts w:ascii="Book Antiqua" w:hAnsi="Book Antiqua" w:cstheme="majorBidi"/>
          <w:color w:val="000000" w:themeColor="text1"/>
          <w:sz w:val="24"/>
          <w:szCs w:val="24"/>
          <w:vertAlign w:val="superscript"/>
          <w:lang w:bidi="fa-IR"/>
        </w:rPr>
        <w:t>[</w:t>
      </w:r>
      <w:proofErr w:type="gramEnd"/>
      <w:r w:rsidR="004C4C03" w:rsidRPr="00786015">
        <w:rPr>
          <w:rFonts w:ascii="Book Antiqua" w:hAnsi="Book Antiqua" w:cstheme="majorBidi"/>
          <w:color w:val="000000" w:themeColor="text1"/>
          <w:sz w:val="24"/>
          <w:szCs w:val="24"/>
          <w:vertAlign w:val="superscript"/>
          <w:lang w:bidi="fa-IR"/>
        </w:rPr>
        <w:t>6</w:t>
      </w:r>
      <w:r w:rsidRPr="00786015">
        <w:rPr>
          <w:rFonts w:ascii="Book Antiqua" w:hAnsi="Book Antiqua" w:cstheme="majorBidi"/>
          <w:color w:val="000000" w:themeColor="text1"/>
          <w:sz w:val="24"/>
          <w:szCs w:val="24"/>
          <w:vertAlign w:val="superscript"/>
          <w:lang w:bidi="fa-IR"/>
        </w:rPr>
        <w:t>]</w:t>
      </w:r>
      <w:r w:rsidRPr="00786015">
        <w:rPr>
          <w:rFonts w:ascii="Book Antiqua" w:hAnsi="Book Antiqua" w:cstheme="majorBidi"/>
          <w:color w:val="000000" w:themeColor="text1"/>
          <w:sz w:val="24"/>
          <w:szCs w:val="24"/>
          <w:lang w:bidi="fa-IR"/>
        </w:rPr>
        <w:t xml:space="preserve">, indicated that cement injection affects the stress distribution in both the vertebra and adjacent segments. </w:t>
      </w:r>
      <w:proofErr w:type="spellStart"/>
      <w:r w:rsidR="00CF30F1" w:rsidRPr="00786015">
        <w:rPr>
          <w:rFonts w:ascii="Book Antiqua" w:hAnsi="Book Antiqua" w:cstheme="majorBidi"/>
          <w:color w:val="000000" w:themeColor="text1"/>
          <w:sz w:val="24"/>
          <w:szCs w:val="24"/>
          <w:lang w:bidi="fa-IR"/>
        </w:rPr>
        <w:t>Rohlmann</w:t>
      </w:r>
      <w:proofErr w:type="spellEnd"/>
      <w:r w:rsidR="00CF30F1" w:rsidRPr="00786015">
        <w:rPr>
          <w:rFonts w:ascii="Book Antiqua" w:hAnsi="Book Antiqua" w:cstheme="majorBidi"/>
          <w:i/>
          <w:color w:val="000000" w:themeColor="text1"/>
          <w:sz w:val="24"/>
          <w:szCs w:val="24"/>
          <w:lang w:bidi="fa-IR"/>
        </w:rPr>
        <w:t xml:space="preserve"> et </w:t>
      </w:r>
      <w:proofErr w:type="gramStart"/>
      <w:r w:rsidR="00CF30F1" w:rsidRPr="00786015">
        <w:rPr>
          <w:rFonts w:ascii="Book Antiqua" w:hAnsi="Book Antiqua" w:cstheme="majorBidi"/>
          <w:i/>
          <w:color w:val="000000" w:themeColor="text1"/>
          <w:sz w:val="24"/>
          <w:szCs w:val="24"/>
          <w:lang w:bidi="fa-IR"/>
        </w:rPr>
        <w:t>al</w:t>
      </w:r>
      <w:r w:rsidR="00CF30F1" w:rsidRPr="00786015">
        <w:rPr>
          <w:rFonts w:ascii="Book Antiqua" w:hAnsi="Book Antiqua" w:cstheme="majorBidi"/>
          <w:color w:val="000000" w:themeColor="text1"/>
          <w:sz w:val="24"/>
          <w:szCs w:val="24"/>
          <w:vertAlign w:val="superscript"/>
          <w:lang w:bidi="fa-IR"/>
        </w:rPr>
        <w:t>[</w:t>
      </w:r>
      <w:proofErr w:type="gramEnd"/>
      <w:r w:rsidR="00CF30F1" w:rsidRPr="00786015">
        <w:rPr>
          <w:rFonts w:ascii="Book Antiqua" w:hAnsi="Book Antiqua" w:cstheme="majorBidi"/>
          <w:color w:val="000000" w:themeColor="text1"/>
          <w:sz w:val="24"/>
          <w:szCs w:val="24"/>
          <w:vertAlign w:val="superscript"/>
          <w:lang w:bidi="fa-IR"/>
        </w:rPr>
        <w:t>7]</w:t>
      </w:r>
      <w:r w:rsidR="00CF30F1" w:rsidRPr="00786015">
        <w:rPr>
          <w:rFonts w:ascii="Book Antiqua" w:hAnsi="Book Antiqua" w:cstheme="majorBidi"/>
          <w:color w:val="000000" w:themeColor="text1"/>
          <w:sz w:val="24"/>
          <w:szCs w:val="24"/>
          <w:lang w:bidi="fa-IR"/>
        </w:rPr>
        <w:t xml:space="preserve"> proved that the wedge shaped vertebral body could alter the center of the gravity of the upper body</w:t>
      </w:r>
      <w:r w:rsidRPr="00786015">
        <w:rPr>
          <w:rFonts w:ascii="Book Antiqua" w:hAnsi="Book Antiqua" w:cstheme="majorBidi"/>
          <w:color w:val="000000" w:themeColor="text1"/>
          <w:sz w:val="24"/>
          <w:szCs w:val="24"/>
          <w:lang w:bidi="fa-IR"/>
        </w:rPr>
        <w:t xml:space="preserve">. </w:t>
      </w:r>
      <w:r w:rsidRPr="00786015">
        <w:rPr>
          <w:rFonts w:ascii="Book Antiqua" w:hAnsi="Book Antiqua" w:cstheme="majorBidi"/>
          <w:color w:val="000000" w:themeColor="text1"/>
          <w:sz w:val="24"/>
          <w:szCs w:val="24"/>
        </w:rPr>
        <w:t xml:space="preserve">This shift </w:t>
      </w:r>
      <w:r w:rsidR="00EE6182" w:rsidRPr="00786015">
        <w:rPr>
          <w:rFonts w:ascii="Book Antiqua" w:hAnsi="Book Antiqua" w:cstheme="majorBidi"/>
          <w:color w:val="000000" w:themeColor="text1"/>
          <w:sz w:val="24"/>
          <w:szCs w:val="24"/>
        </w:rPr>
        <w:t xml:space="preserve">was </w:t>
      </w:r>
      <w:r w:rsidRPr="00786015">
        <w:rPr>
          <w:rFonts w:ascii="Book Antiqua" w:hAnsi="Book Antiqua" w:cstheme="majorBidi"/>
          <w:color w:val="000000" w:themeColor="text1"/>
          <w:sz w:val="24"/>
          <w:szCs w:val="24"/>
        </w:rPr>
        <w:t xml:space="preserve">compensated by the KP leading to a lower muscle force and an increase in the spinal load. </w:t>
      </w:r>
      <w:r w:rsidR="003216EA" w:rsidRPr="00786015">
        <w:rPr>
          <w:rFonts w:ascii="Book Antiqua" w:hAnsi="Book Antiqua" w:cstheme="majorBidi"/>
          <w:color w:val="000000" w:themeColor="text1"/>
          <w:sz w:val="24"/>
          <w:szCs w:val="24"/>
        </w:rPr>
        <w:t>The c</w:t>
      </w:r>
      <w:r w:rsidRPr="00786015">
        <w:rPr>
          <w:rFonts w:ascii="Book Antiqua" w:hAnsi="Book Antiqua" w:cstheme="majorBidi"/>
          <w:color w:val="000000" w:themeColor="text1"/>
          <w:sz w:val="24"/>
          <w:szCs w:val="24"/>
        </w:rPr>
        <w:t xml:space="preserve">ement augmentation increases the </w:t>
      </w:r>
      <w:proofErr w:type="spellStart"/>
      <w:r w:rsidRPr="00786015">
        <w:rPr>
          <w:rFonts w:ascii="Book Antiqua" w:hAnsi="Book Antiqua" w:cstheme="majorBidi"/>
          <w:color w:val="000000" w:themeColor="text1"/>
          <w:sz w:val="24"/>
          <w:szCs w:val="24"/>
        </w:rPr>
        <w:t>interadiscal</w:t>
      </w:r>
      <w:proofErr w:type="spellEnd"/>
      <w:r w:rsidRPr="00786015">
        <w:rPr>
          <w:rFonts w:ascii="Book Antiqua" w:hAnsi="Book Antiqua" w:cstheme="majorBidi"/>
          <w:color w:val="000000" w:themeColor="text1"/>
          <w:sz w:val="24"/>
          <w:szCs w:val="24"/>
        </w:rPr>
        <w:t xml:space="preserve"> pressure in adjacent discs with a slight increase in Von </w:t>
      </w:r>
      <w:proofErr w:type="spellStart"/>
      <w:r w:rsidRPr="00786015">
        <w:rPr>
          <w:rFonts w:ascii="Book Antiqua" w:hAnsi="Book Antiqua" w:cstheme="majorBidi"/>
          <w:color w:val="000000" w:themeColor="text1"/>
          <w:sz w:val="24"/>
          <w:szCs w:val="24"/>
        </w:rPr>
        <w:t>Mises</w:t>
      </w:r>
      <w:proofErr w:type="spellEnd"/>
      <w:r w:rsidRPr="00786015">
        <w:rPr>
          <w:rFonts w:ascii="Book Antiqua" w:hAnsi="Book Antiqua" w:cstheme="majorBidi"/>
          <w:color w:val="000000" w:themeColor="text1"/>
          <w:sz w:val="24"/>
          <w:szCs w:val="24"/>
        </w:rPr>
        <w:t xml:space="preserve"> stress in vertebral endplates. Based on attempts of </w:t>
      </w:r>
      <w:r w:rsidRPr="00786015">
        <w:rPr>
          <w:rFonts w:ascii="Book Antiqua" w:hAnsi="Book Antiqua" w:cstheme="majorBidi"/>
          <w:color w:val="000000" w:themeColor="text1"/>
          <w:sz w:val="24"/>
          <w:szCs w:val="24"/>
          <w:lang w:bidi="fa-IR"/>
        </w:rPr>
        <w:t xml:space="preserve">Liang </w:t>
      </w:r>
      <w:r w:rsidRPr="00786015">
        <w:rPr>
          <w:rFonts w:ascii="Book Antiqua" w:hAnsi="Book Antiqua" w:cstheme="majorBidi"/>
          <w:i/>
          <w:color w:val="000000" w:themeColor="text1"/>
          <w:sz w:val="24"/>
          <w:szCs w:val="24"/>
          <w:lang w:bidi="fa-IR"/>
        </w:rPr>
        <w:t xml:space="preserve">et </w:t>
      </w:r>
      <w:proofErr w:type="gramStart"/>
      <w:r w:rsidRPr="00786015">
        <w:rPr>
          <w:rFonts w:ascii="Book Antiqua" w:hAnsi="Book Antiqua" w:cstheme="majorBidi"/>
          <w:i/>
          <w:color w:val="000000" w:themeColor="text1"/>
          <w:sz w:val="24"/>
          <w:szCs w:val="24"/>
          <w:lang w:bidi="fa-IR"/>
        </w:rPr>
        <w:t>al</w:t>
      </w:r>
      <w:r w:rsidRPr="00786015">
        <w:rPr>
          <w:rFonts w:ascii="Book Antiqua" w:hAnsi="Book Antiqua" w:cstheme="majorBidi"/>
          <w:color w:val="000000" w:themeColor="text1"/>
          <w:sz w:val="24"/>
          <w:szCs w:val="24"/>
          <w:vertAlign w:val="superscript"/>
          <w:lang w:bidi="fa-IR"/>
        </w:rPr>
        <w:t>[</w:t>
      </w:r>
      <w:proofErr w:type="gramEnd"/>
      <w:r w:rsidR="004C4C03" w:rsidRPr="00786015">
        <w:rPr>
          <w:rFonts w:ascii="Book Antiqua" w:hAnsi="Book Antiqua" w:cstheme="majorBidi"/>
          <w:color w:val="000000" w:themeColor="text1"/>
          <w:sz w:val="24"/>
          <w:szCs w:val="24"/>
          <w:vertAlign w:val="superscript"/>
          <w:lang w:bidi="fa-IR"/>
        </w:rPr>
        <w:t>8</w:t>
      </w:r>
      <w:r w:rsidRPr="00786015">
        <w:rPr>
          <w:rFonts w:ascii="Book Antiqua" w:hAnsi="Book Antiqua" w:cstheme="majorBidi"/>
          <w:color w:val="000000" w:themeColor="text1"/>
          <w:sz w:val="24"/>
          <w:szCs w:val="24"/>
          <w:vertAlign w:val="superscript"/>
          <w:lang w:bidi="fa-IR"/>
        </w:rPr>
        <w:t>]</w:t>
      </w:r>
      <w:r w:rsidRPr="00786015">
        <w:rPr>
          <w:rFonts w:ascii="Book Antiqua" w:hAnsi="Book Antiqua" w:cstheme="majorBidi"/>
          <w:color w:val="000000" w:themeColor="text1"/>
          <w:sz w:val="24"/>
          <w:szCs w:val="24"/>
          <w:lang w:bidi="fa-IR"/>
        </w:rPr>
        <w:t xml:space="preserve">, the asymmetrical cement distribution inside the treated vertebra </w:t>
      </w:r>
      <w:r w:rsidRPr="00786015">
        <w:rPr>
          <w:rFonts w:ascii="Book Antiqua" w:hAnsi="Book Antiqua" w:cstheme="majorBidi"/>
          <w:color w:val="000000" w:themeColor="text1"/>
          <w:sz w:val="24"/>
          <w:szCs w:val="24"/>
        </w:rPr>
        <w:t>led to the unr</w:t>
      </w:r>
      <w:r w:rsidR="00F353C2" w:rsidRPr="00786015">
        <w:rPr>
          <w:rFonts w:ascii="Book Antiqua" w:hAnsi="Book Antiqua" w:cstheme="majorBidi"/>
          <w:color w:val="000000" w:themeColor="text1"/>
          <w:sz w:val="24"/>
          <w:szCs w:val="24"/>
        </w:rPr>
        <w:t xml:space="preserve">elieved pain after percutaneous </w:t>
      </w:r>
      <w:r w:rsidRPr="00786015">
        <w:rPr>
          <w:rFonts w:ascii="Book Antiqua" w:hAnsi="Book Antiqua" w:cstheme="majorBidi"/>
          <w:color w:val="000000" w:themeColor="text1"/>
          <w:sz w:val="24"/>
          <w:szCs w:val="24"/>
        </w:rPr>
        <w:t xml:space="preserve">vertebral augmentation. The insufficient distribution of the bone cement </w:t>
      </w:r>
      <w:r w:rsidR="00223119" w:rsidRPr="00786015">
        <w:rPr>
          <w:rFonts w:ascii="Book Antiqua" w:hAnsi="Book Antiqua" w:cstheme="majorBidi"/>
          <w:color w:val="000000" w:themeColor="text1"/>
          <w:sz w:val="24"/>
          <w:szCs w:val="24"/>
        </w:rPr>
        <w:t xml:space="preserve">increased </w:t>
      </w:r>
      <w:r w:rsidRPr="00786015">
        <w:rPr>
          <w:rFonts w:ascii="Book Antiqua" w:hAnsi="Book Antiqua" w:cstheme="majorBidi"/>
          <w:color w:val="000000" w:themeColor="text1"/>
          <w:sz w:val="24"/>
          <w:szCs w:val="24"/>
        </w:rPr>
        <w:t xml:space="preserve">the displacement of augmented vertebral body. </w:t>
      </w:r>
      <w:proofErr w:type="spellStart"/>
      <w:r w:rsidRPr="00786015">
        <w:rPr>
          <w:rFonts w:ascii="Book Antiqua" w:hAnsi="Book Antiqua" w:cstheme="majorBidi"/>
          <w:color w:val="000000" w:themeColor="text1"/>
          <w:sz w:val="24"/>
          <w:szCs w:val="24"/>
        </w:rPr>
        <w:t>Tschirhart</w:t>
      </w:r>
      <w:proofErr w:type="spellEnd"/>
      <w:r w:rsidRPr="00786015">
        <w:rPr>
          <w:rFonts w:ascii="Book Antiqua" w:hAnsi="Book Antiqua" w:cstheme="majorBidi"/>
          <w:color w:val="000000" w:themeColor="text1"/>
          <w:sz w:val="24"/>
          <w:szCs w:val="24"/>
          <w:lang w:bidi="fa-IR"/>
        </w:rPr>
        <w:t xml:space="preserve"> </w:t>
      </w:r>
      <w:r w:rsidRPr="00786015">
        <w:rPr>
          <w:rFonts w:ascii="Book Antiqua" w:hAnsi="Book Antiqua" w:cstheme="majorBidi"/>
          <w:i/>
          <w:color w:val="000000" w:themeColor="text1"/>
          <w:sz w:val="24"/>
          <w:szCs w:val="24"/>
          <w:lang w:bidi="fa-IR"/>
        </w:rPr>
        <w:t xml:space="preserve">et </w:t>
      </w:r>
      <w:proofErr w:type="gramStart"/>
      <w:r w:rsidRPr="00786015">
        <w:rPr>
          <w:rFonts w:ascii="Book Antiqua" w:hAnsi="Book Antiqua" w:cstheme="majorBidi"/>
          <w:i/>
          <w:color w:val="000000" w:themeColor="text1"/>
          <w:sz w:val="24"/>
          <w:szCs w:val="24"/>
          <w:lang w:bidi="fa-IR"/>
        </w:rPr>
        <w:t>al</w:t>
      </w:r>
      <w:r w:rsidRPr="00786015">
        <w:rPr>
          <w:rFonts w:ascii="Book Antiqua" w:hAnsi="Book Antiqua" w:cstheme="majorBidi"/>
          <w:color w:val="000000" w:themeColor="text1"/>
          <w:sz w:val="24"/>
          <w:szCs w:val="24"/>
          <w:vertAlign w:val="superscript"/>
          <w:lang w:bidi="fa-IR"/>
        </w:rPr>
        <w:t>[</w:t>
      </w:r>
      <w:proofErr w:type="gramEnd"/>
      <w:r w:rsidR="004C4C03" w:rsidRPr="00786015">
        <w:rPr>
          <w:rFonts w:ascii="Book Antiqua" w:hAnsi="Book Antiqua" w:cstheme="majorBidi"/>
          <w:color w:val="000000" w:themeColor="text1"/>
          <w:sz w:val="24"/>
          <w:szCs w:val="24"/>
          <w:vertAlign w:val="superscript"/>
          <w:lang w:bidi="fa-IR"/>
        </w:rPr>
        <w:t>9</w:t>
      </w:r>
      <w:r w:rsidRPr="00786015">
        <w:rPr>
          <w:rFonts w:ascii="Book Antiqua" w:hAnsi="Book Antiqua" w:cstheme="majorBidi"/>
          <w:color w:val="000000" w:themeColor="text1"/>
          <w:sz w:val="24"/>
          <w:szCs w:val="24"/>
          <w:vertAlign w:val="superscript"/>
          <w:lang w:bidi="fa-IR"/>
        </w:rPr>
        <w:t>]</w:t>
      </w:r>
      <w:r w:rsidRPr="00786015">
        <w:rPr>
          <w:rFonts w:ascii="Book Antiqua" w:hAnsi="Book Antiqua" w:cstheme="majorBidi"/>
          <w:color w:val="000000" w:themeColor="text1"/>
          <w:sz w:val="24"/>
          <w:szCs w:val="24"/>
          <w:lang w:bidi="fa-IR"/>
        </w:rPr>
        <w:t xml:space="preserve"> and </w:t>
      </w:r>
      <w:proofErr w:type="spellStart"/>
      <w:r w:rsidRPr="00786015">
        <w:rPr>
          <w:rFonts w:ascii="Book Antiqua" w:hAnsi="Book Antiqua" w:cstheme="majorBidi"/>
          <w:color w:val="000000" w:themeColor="text1"/>
          <w:sz w:val="24"/>
          <w:szCs w:val="24"/>
          <w:lang w:bidi="fa-IR"/>
        </w:rPr>
        <w:t>Xu</w:t>
      </w:r>
      <w:proofErr w:type="spellEnd"/>
      <w:r w:rsidRPr="00786015">
        <w:rPr>
          <w:rFonts w:ascii="Book Antiqua" w:hAnsi="Book Antiqua" w:cstheme="majorBidi"/>
          <w:color w:val="000000" w:themeColor="text1"/>
          <w:sz w:val="24"/>
          <w:szCs w:val="24"/>
          <w:lang w:bidi="fa-IR"/>
        </w:rPr>
        <w:t xml:space="preserve"> </w:t>
      </w:r>
      <w:r w:rsidRPr="00786015">
        <w:rPr>
          <w:rFonts w:ascii="Book Antiqua" w:hAnsi="Book Antiqua" w:cstheme="majorBidi"/>
          <w:i/>
          <w:color w:val="000000" w:themeColor="text1"/>
          <w:sz w:val="24"/>
          <w:szCs w:val="24"/>
          <w:lang w:bidi="fa-IR"/>
        </w:rPr>
        <w:t>et al</w:t>
      </w:r>
      <w:r w:rsidRPr="00786015">
        <w:rPr>
          <w:rFonts w:ascii="Book Antiqua" w:hAnsi="Book Antiqua" w:cstheme="majorBidi"/>
          <w:color w:val="000000" w:themeColor="text1"/>
          <w:sz w:val="24"/>
          <w:szCs w:val="24"/>
          <w:vertAlign w:val="superscript"/>
          <w:lang w:bidi="fa-IR"/>
        </w:rPr>
        <w:t>[1</w:t>
      </w:r>
      <w:r w:rsidR="004C4C03" w:rsidRPr="00786015">
        <w:rPr>
          <w:rFonts w:ascii="Book Antiqua" w:hAnsi="Book Antiqua" w:cstheme="majorBidi"/>
          <w:color w:val="000000" w:themeColor="text1"/>
          <w:sz w:val="24"/>
          <w:szCs w:val="24"/>
          <w:vertAlign w:val="superscript"/>
          <w:lang w:bidi="fa-IR"/>
        </w:rPr>
        <w:t>0</w:t>
      </w:r>
      <w:r w:rsidRPr="00786015">
        <w:rPr>
          <w:rFonts w:ascii="Book Antiqua" w:hAnsi="Book Antiqua" w:cstheme="majorBidi"/>
          <w:color w:val="000000" w:themeColor="text1"/>
          <w:sz w:val="24"/>
          <w:szCs w:val="24"/>
          <w:vertAlign w:val="superscript"/>
          <w:lang w:bidi="fa-IR"/>
        </w:rPr>
        <w:t>]</w:t>
      </w:r>
      <w:r w:rsidRPr="00786015">
        <w:rPr>
          <w:rFonts w:ascii="Book Antiqua" w:hAnsi="Book Antiqua" w:cstheme="majorBidi"/>
          <w:color w:val="000000" w:themeColor="text1"/>
          <w:sz w:val="24"/>
          <w:szCs w:val="24"/>
          <w:lang w:bidi="fa-IR"/>
        </w:rPr>
        <w:t xml:space="preserve">, both emphasized that in the case of severe fractures, cement augmentation </w:t>
      </w:r>
      <w:r w:rsidR="00AD2791" w:rsidRPr="00786015">
        <w:rPr>
          <w:rFonts w:ascii="Book Antiqua" w:hAnsi="Book Antiqua" w:cstheme="majorBidi"/>
          <w:color w:val="000000" w:themeColor="text1"/>
          <w:sz w:val="24"/>
          <w:szCs w:val="24"/>
          <w:lang w:bidi="fa-IR"/>
        </w:rPr>
        <w:t xml:space="preserve">could </w:t>
      </w:r>
      <w:r w:rsidRPr="00786015">
        <w:rPr>
          <w:rFonts w:ascii="Book Antiqua" w:hAnsi="Book Antiqua" w:cstheme="majorBidi"/>
          <w:color w:val="000000" w:themeColor="text1"/>
          <w:sz w:val="24"/>
          <w:szCs w:val="24"/>
          <w:lang w:bidi="fa-IR"/>
        </w:rPr>
        <w:t>worsen the fracture</w:t>
      </w:r>
      <w:r w:rsidR="00AD2791" w:rsidRPr="00786015">
        <w:rPr>
          <w:rFonts w:ascii="Book Antiqua" w:hAnsi="Book Antiqua" w:cstheme="majorBidi"/>
          <w:color w:val="000000" w:themeColor="text1"/>
          <w:sz w:val="24"/>
          <w:szCs w:val="24"/>
          <w:lang w:bidi="fa-IR"/>
        </w:rPr>
        <w:t>,</w:t>
      </w:r>
      <w:r w:rsidRPr="00786015">
        <w:rPr>
          <w:rFonts w:ascii="Book Antiqua" w:hAnsi="Book Antiqua" w:cstheme="majorBidi"/>
          <w:color w:val="000000" w:themeColor="text1"/>
          <w:sz w:val="24"/>
          <w:szCs w:val="24"/>
          <w:lang w:bidi="fa-IR"/>
        </w:rPr>
        <w:t xml:space="preserve"> lead</w:t>
      </w:r>
      <w:r w:rsidR="00AD2791" w:rsidRPr="00786015">
        <w:rPr>
          <w:rFonts w:ascii="Book Antiqua" w:hAnsi="Book Antiqua" w:cstheme="majorBidi"/>
          <w:color w:val="000000" w:themeColor="text1"/>
          <w:sz w:val="24"/>
          <w:szCs w:val="24"/>
          <w:lang w:bidi="fa-IR"/>
        </w:rPr>
        <w:t>ing</w:t>
      </w:r>
      <w:r w:rsidRPr="00786015">
        <w:rPr>
          <w:rFonts w:ascii="Book Antiqua" w:hAnsi="Book Antiqua" w:cstheme="majorBidi"/>
          <w:color w:val="000000" w:themeColor="text1"/>
          <w:sz w:val="24"/>
          <w:szCs w:val="24"/>
          <w:lang w:bidi="fa-IR"/>
        </w:rPr>
        <w:t xml:space="preserve"> to the cement leakage with subsequent problems; </w:t>
      </w:r>
      <w:r w:rsidR="00AC6702" w:rsidRPr="00786015">
        <w:rPr>
          <w:rFonts w:ascii="Book Antiqua" w:hAnsi="Book Antiqua" w:cstheme="majorBidi"/>
          <w:color w:val="000000" w:themeColor="text1"/>
          <w:sz w:val="24"/>
          <w:szCs w:val="24"/>
          <w:lang w:bidi="fa-IR"/>
        </w:rPr>
        <w:t>this indicated the uncertainty in the results of VP</w:t>
      </w:r>
      <w:r w:rsidRPr="00786015">
        <w:rPr>
          <w:rFonts w:ascii="Book Antiqua" w:hAnsi="Book Antiqua" w:cstheme="majorBidi"/>
          <w:color w:val="000000" w:themeColor="text1"/>
          <w:sz w:val="24"/>
          <w:szCs w:val="24"/>
        </w:rPr>
        <w:t>.</w:t>
      </w:r>
      <w:r w:rsidR="00CA242F" w:rsidRPr="00786015">
        <w:rPr>
          <w:rFonts w:ascii="Book Antiqua" w:hAnsi="Book Antiqua" w:cstheme="majorBidi"/>
          <w:color w:val="000000" w:themeColor="text1"/>
          <w:sz w:val="24"/>
          <w:szCs w:val="24"/>
          <w:lang w:bidi="fa-IR"/>
        </w:rPr>
        <w:t xml:space="preserve"> </w:t>
      </w:r>
      <w:proofErr w:type="spellStart"/>
      <w:r w:rsidR="00CA242F" w:rsidRPr="00786015">
        <w:rPr>
          <w:rFonts w:ascii="Book Antiqua" w:hAnsi="Book Antiqua" w:cstheme="majorBidi"/>
          <w:color w:val="000000" w:themeColor="text1"/>
          <w:sz w:val="24"/>
          <w:szCs w:val="24"/>
          <w:lang w:bidi="fa-IR"/>
        </w:rPr>
        <w:t>Baroud</w:t>
      </w:r>
      <w:proofErr w:type="spellEnd"/>
      <w:r w:rsidR="00CA242F" w:rsidRPr="00786015">
        <w:rPr>
          <w:rFonts w:ascii="Book Antiqua" w:hAnsi="Book Antiqua" w:cstheme="majorBidi"/>
          <w:color w:val="000000" w:themeColor="text1"/>
          <w:sz w:val="24"/>
          <w:szCs w:val="24"/>
          <w:lang w:bidi="fa-IR"/>
        </w:rPr>
        <w:t xml:space="preserve"> </w:t>
      </w:r>
      <w:r w:rsidR="00CA242F" w:rsidRPr="00786015">
        <w:rPr>
          <w:rFonts w:ascii="Book Antiqua" w:hAnsi="Book Antiqua" w:cstheme="majorBidi"/>
          <w:i/>
          <w:color w:val="000000" w:themeColor="text1"/>
          <w:sz w:val="24"/>
          <w:szCs w:val="24"/>
          <w:lang w:bidi="fa-IR"/>
        </w:rPr>
        <w:t xml:space="preserve">et </w:t>
      </w:r>
      <w:proofErr w:type="gramStart"/>
      <w:r w:rsidR="00CA242F" w:rsidRPr="00786015">
        <w:rPr>
          <w:rFonts w:ascii="Book Antiqua" w:hAnsi="Book Antiqua" w:cstheme="majorBidi"/>
          <w:i/>
          <w:color w:val="000000" w:themeColor="text1"/>
          <w:sz w:val="24"/>
          <w:szCs w:val="24"/>
          <w:lang w:bidi="fa-IR"/>
        </w:rPr>
        <w:t>al</w:t>
      </w:r>
      <w:r w:rsidR="00AD1F6F" w:rsidRPr="00786015">
        <w:rPr>
          <w:rFonts w:ascii="Book Antiqua" w:hAnsi="Book Antiqua" w:cstheme="majorBidi"/>
          <w:color w:val="000000" w:themeColor="text1"/>
          <w:sz w:val="24"/>
          <w:szCs w:val="24"/>
          <w:vertAlign w:val="superscript"/>
          <w:lang w:bidi="fa-IR"/>
        </w:rPr>
        <w:t>[</w:t>
      </w:r>
      <w:proofErr w:type="gramEnd"/>
      <w:r w:rsidR="00AD1F6F" w:rsidRPr="00786015">
        <w:rPr>
          <w:rFonts w:ascii="Book Antiqua" w:hAnsi="Book Antiqua" w:cstheme="majorBidi"/>
          <w:color w:val="000000" w:themeColor="text1"/>
          <w:sz w:val="24"/>
          <w:szCs w:val="24"/>
          <w:vertAlign w:val="superscript"/>
          <w:lang w:bidi="fa-IR"/>
        </w:rPr>
        <w:t>11]</w:t>
      </w:r>
      <w:r w:rsidR="00CA242F" w:rsidRPr="00786015">
        <w:rPr>
          <w:rFonts w:ascii="Book Antiqua" w:hAnsi="Book Antiqua" w:cstheme="majorBidi"/>
          <w:color w:val="000000" w:themeColor="text1"/>
          <w:sz w:val="24"/>
          <w:szCs w:val="24"/>
          <w:lang w:bidi="fa-IR"/>
        </w:rPr>
        <w:t xml:space="preserve">, </w:t>
      </w:r>
      <w:r w:rsidR="00AD1F6F" w:rsidRPr="00786015">
        <w:rPr>
          <w:rFonts w:ascii="Book Antiqua" w:hAnsi="Book Antiqua" w:cstheme="majorBidi"/>
          <w:color w:val="000000" w:themeColor="text1"/>
          <w:sz w:val="24"/>
          <w:szCs w:val="24"/>
          <w:lang w:bidi="fa-IR"/>
        </w:rPr>
        <w:t>emphasized that both experimental study and finite element modeling are of</w:t>
      </w:r>
      <w:r w:rsidR="00841134" w:rsidRPr="00786015">
        <w:rPr>
          <w:rFonts w:ascii="Book Antiqua" w:hAnsi="Book Antiqua" w:cstheme="majorBidi"/>
          <w:color w:val="000000" w:themeColor="text1"/>
          <w:sz w:val="24"/>
          <w:szCs w:val="24"/>
          <w:lang w:bidi="fa-IR"/>
        </w:rPr>
        <w:t>ten focused on the effect of</w:t>
      </w:r>
      <w:r w:rsidR="00AD1F6F" w:rsidRPr="00786015">
        <w:rPr>
          <w:rFonts w:ascii="Book Antiqua" w:hAnsi="Book Antiqua" w:cstheme="majorBidi"/>
          <w:color w:val="000000" w:themeColor="text1"/>
          <w:sz w:val="24"/>
          <w:szCs w:val="24"/>
          <w:lang w:bidi="fa-IR"/>
        </w:rPr>
        <w:t xml:space="preserve"> </w:t>
      </w:r>
      <w:r w:rsidR="0034639A" w:rsidRPr="00786015">
        <w:rPr>
          <w:rFonts w:ascii="Book Antiqua" w:hAnsi="Book Antiqua" w:cstheme="majorBidi"/>
          <w:color w:val="000000" w:themeColor="text1"/>
          <w:sz w:val="24"/>
          <w:szCs w:val="24"/>
          <w:lang w:bidi="fa-IR"/>
        </w:rPr>
        <w:t xml:space="preserve">type of bone cement and volume. </w:t>
      </w:r>
      <w:r w:rsidR="00C154A4" w:rsidRPr="00786015">
        <w:rPr>
          <w:rFonts w:ascii="Book Antiqua" w:hAnsi="Book Antiqua" w:cstheme="majorBidi"/>
          <w:color w:val="000000" w:themeColor="text1"/>
          <w:sz w:val="24"/>
          <w:szCs w:val="24"/>
        </w:rPr>
        <w:t>To reduce the ri</w:t>
      </w:r>
      <w:r w:rsidR="002636DF" w:rsidRPr="00786015">
        <w:rPr>
          <w:rFonts w:ascii="Book Antiqua" w:hAnsi="Book Antiqua" w:cstheme="majorBidi"/>
          <w:color w:val="000000" w:themeColor="text1"/>
          <w:sz w:val="24"/>
          <w:szCs w:val="24"/>
        </w:rPr>
        <w:t>sk of adjacent fracture after cement augmentation</w:t>
      </w:r>
      <w:r w:rsidR="00C154A4" w:rsidRPr="00786015">
        <w:rPr>
          <w:rFonts w:ascii="Book Antiqua" w:hAnsi="Book Antiqua" w:cstheme="majorBidi"/>
          <w:color w:val="000000" w:themeColor="text1"/>
          <w:sz w:val="24"/>
          <w:szCs w:val="24"/>
        </w:rPr>
        <w:t xml:space="preserve">, </w:t>
      </w:r>
      <w:proofErr w:type="spellStart"/>
      <w:r w:rsidR="00C142F6" w:rsidRPr="00786015">
        <w:rPr>
          <w:rFonts w:ascii="Book Antiqua" w:hAnsi="Book Antiqua" w:cstheme="majorBidi"/>
          <w:color w:val="000000" w:themeColor="text1"/>
          <w:sz w:val="24"/>
          <w:szCs w:val="24"/>
        </w:rPr>
        <w:t>Boger</w:t>
      </w:r>
      <w:proofErr w:type="spellEnd"/>
      <w:r w:rsidR="00C142F6" w:rsidRPr="00786015">
        <w:rPr>
          <w:rFonts w:ascii="Book Antiqua" w:hAnsi="Book Antiqua" w:cstheme="majorBidi"/>
          <w:color w:val="000000" w:themeColor="text1"/>
          <w:sz w:val="24"/>
          <w:szCs w:val="24"/>
        </w:rPr>
        <w:t xml:space="preserve"> </w:t>
      </w:r>
      <w:r w:rsidR="00C142F6" w:rsidRPr="00EC27D5">
        <w:rPr>
          <w:rFonts w:ascii="Book Antiqua" w:hAnsi="Book Antiqua" w:cstheme="majorBidi"/>
          <w:i/>
          <w:iCs/>
          <w:color w:val="000000" w:themeColor="text1"/>
          <w:sz w:val="24"/>
          <w:szCs w:val="24"/>
        </w:rPr>
        <w:t xml:space="preserve">et </w:t>
      </w:r>
      <w:proofErr w:type="gramStart"/>
      <w:r w:rsidR="00C142F6" w:rsidRPr="00EC27D5">
        <w:rPr>
          <w:rFonts w:ascii="Book Antiqua" w:hAnsi="Book Antiqua" w:cstheme="majorBidi"/>
          <w:i/>
          <w:iCs/>
          <w:color w:val="000000" w:themeColor="text1"/>
          <w:sz w:val="24"/>
          <w:szCs w:val="24"/>
        </w:rPr>
        <w:t>al</w:t>
      </w:r>
      <w:r w:rsidR="00C142F6" w:rsidRPr="00EC27D5">
        <w:rPr>
          <w:rFonts w:ascii="Book Antiqua" w:hAnsi="Book Antiqua" w:cstheme="majorBidi"/>
          <w:color w:val="000000" w:themeColor="text1"/>
          <w:sz w:val="24"/>
          <w:szCs w:val="24"/>
          <w:vertAlign w:val="superscript"/>
        </w:rPr>
        <w:t>[</w:t>
      </w:r>
      <w:proofErr w:type="gramEnd"/>
      <w:r w:rsidR="00C142F6" w:rsidRPr="00EC27D5">
        <w:rPr>
          <w:rFonts w:ascii="Book Antiqua" w:hAnsi="Book Antiqua" w:cstheme="majorBidi"/>
          <w:color w:val="000000" w:themeColor="text1"/>
          <w:sz w:val="24"/>
          <w:szCs w:val="24"/>
          <w:vertAlign w:val="superscript"/>
        </w:rPr>
        <w:t>12]</w:t>
      </w:r>
      <w:r w:rsidR="00C142F6" w:rsidRPr="00786015">
        <w:rPr>
          <w:rFonts w:ascii="Book Antiqua" w:hAnsi="Book Antiqua" w:cstheme="majorBidi"/>
          <w:color w:val="000000" w:themeColor="text1"/>
          <w:sz w:val="24"/>
          <w:szCs w:val="24"/>
        </w:rPr>
        <w:t xml:space="preserve"> suggested consuming the low modulus cement (consisting of the regular bone cement (PMMA) and the low-modulus cement prepared with </w:t>
      </w:r>
      <w:proofErr w:type="spellStart"/>
      <w:r w:rsidR="00C142F6" w:rsidRPr="00786015">
        <w:rPr>
          <w:rFonts w:ascii="Book Antiqua" w:hAnsi="Book Antiqua" w:cstheme="majorBidi"/>
          <w:color w:val="000000" w:themeColor="text1"/>
          <w:sz w:val="24"/>
          <w:szCs w:val="24"/>
        </w:rPr>
        <w:t>Vertecem</w:t>
      </w:r>
      <w:proofErr w:type="spellEnd"/>
      <w:r w:rsidR="00C142F6" w:rsidRPr="00786015">
        <w:rPr>
          <w:rFonts w:ascii="Book Antiqua" w:hAnsi="Book Antiqua" w:cstheme="majorBidi"/>
          <w:color w:val="000000" w:themeColor="text1"/>
          <w:sz w:val="24"/>
          <w:szCs w:val="24"/>
        </w:rPr>
        <w:t xml:space="preserve"> by the addition of an aqueous fraction of 35% sodium </w:t>
      </w:r>
      <w:proofErr w:type="spellStart"/>
      <w:r w:rsidR="00C142F6" w:rsidRPr="00786015">
        <w:rPr>
          <w:rFonts w:ascii="Book Antiqua" w:hAnsi="Book Antiqua" w:cstheme="majorBidi"/>
          <w:color w:val="000000" w:themeColor="text1"/>
          <w:sz w:val="24"/>
          <w:szCs w:val="24"/>
        </w:rPr>
        <w:t>hyaluronate</w:t>
      </w:r>
      <w:proofErr w:type="spellEnd"/>
      <w:r w:rsidR="00C142F6" w:rsidRPr="00786015">
        <w:rPr>
          <w:rFonts w:ascii="Book Antiqua" w:hAnsi="Book Antiqua" w:cstheme="majorBidi"/>
          <w:color w:val="000000" w:themeColor="text1"/>
          <w:sz w:val="24"/>
          <w:szCs w:val="24"/>
        </w:rPr>
        <w:t>).</w:t>
      </w:r>
    </w:p>
    <w:p w14:paraId="1DDD46D5" w14:textId="7A55FA99" w:rsidR="000F2D1F" w:rsidRPr="00A0313A" w:rsidRDefault="00896302" w:rsidP="00A0313A">
      <w:pPr>
        <w:spacing w:after="0" w:line="360" w:lineRule="auto"/>
        <w:ind w:firstLineChars="100" w:firstLine="240"/>
        <w:jc w:val="both"/>
      </w:pPr>
      <w:proofErr w:type="spellStart"/>
      <w:r>
        <w:rPr>
          <w:rFonts w:ascii="Book Antiqua" w:hAnsi="Book Antiqua" w:cstheme="majorBidi"/>
          <w:color w:val="000000" w:themeColor="text1"/>
          <w:sz w:val="24"/>
          <w:szCs w:val="24"/>
        </w:rPr>
        <w:lastRenderedPageBreak/>
        <w:t>Kinz</w:t>
      </w:r>
      <w:r w:rsidR="008346F8" w:rsidRPr="00786015">
        <w:rPr>
          <w:rFonts w:ascii="Book Antiqua" w:hAnsi="Book Antiqua" w:cstheme="majorBidi"/>
          <w:color w:val="000000" w:themeColor="text1"/>
          <w:sz w:val="24"/>
          <w:szCs w:val="24"/>
        </w:rPr>
        <w:t>l</w:t>
      </w:r>
      <w:proofErr w:type="spellEnd"/>
      <w:r w:rsidR="008346F8" w:rsidRPr="00786015">
        <w:rPr>
          <w:rFonts w:ascii="Book Antiqua" w:hAnsi="Book Antiqua" w:cstheme="majorBidi"/>
          <w:color w:val="000000" w:themeColor="text1"/>
          <w:sz w:val="24"/>
          <w:szCs w:val="24"/>
        </w:rPr>
        <w:t xml:space="preserve"> </w:t>
      </w:r>
      <w:r w:rsidR="008346F8" w:rsidRPr="00786015">
        <w:rPr>
          <w:rFonts w:ascii="Book Antiqua" w:hAnsi="Book Antiqua" w:cstheme="majorBidi"/>
          <w:i/>
          <w:color w:val="000000" w:themeColor="text1"/>
          <w:sz w:val="24"/>
          <w:szCs w:val="24"/>
        </w:rPr>
        <w:t xml:space="preserve">et </w:t>
      </w:r>
      <w:proofErr w:type="gramStart"/>
      <w:r w:rsidR="008346F8" w:rsidRPr="00786015">
        <w:rPr>
          <w:rFonts w:ascii="Book Antiqua" w:hAnsi="Book Antiqua" w:cstheme="majorBidi"/>
          <w:i/>
          <w:color w:val="000000" w:themeColor="text1"/>
          <w:sz w:val="24"/>
          <w:szCs w:val="24"/>
        </w:rPr>
        <w:t>al</w:t>
      </w:r>
      <w:r w:rsidR="008346F8" w:rsidRPr="00786015">
        <w:rPr>
          <w:rFonts w:ascii="Book Antiqua" w:hAnsi="Book Antiqua" w:cstheme="majorBidi"/>
          <w:color w:val="000000" w:themeColor="text1"/>
          <w:sz w:val="24"/>
          <w:szCs w:val="24"/>
          <w:vertAlign w:val="superscript"/>
        </w:rPr>
        <w:t>[</w:t>
      </w:r>
      <w:proofErr w:type="gramEnd"/>
      <w:r w:rsidR="008346F8" w:rsidRPr="00786015">
        <w:rPr>
          <w:rFonts w:ascii="Book Antiqua" w:hAnsi="Book Antiqua" w:cstheme="majorBidi"/>
          <w:color w:val="000000" w:themeColor="text1"/>
          <w:sz w:val="24"/>
          <w:szCs w:val="24"/>
          <w:vertAlign w:val="superscript"/>
        </w:rPr>
        <w:t>1</w:t>
      </w:r>
      <w:r w:rsidR="005251A5" w:rsidRPr="00786015">
        <w:rPr>
          <w:rFonts w:ascii="Book Antiqua" w:hAnsi="Book Antiqua" w:cstheme="majorBidi"/>
          <w:color w:val="000000" w:themeColor="text1"/>
          <w:sz w:val="24"/>
          <w:szCs w:val="24"/>
          <w:vertAlign w:val="superscript"/>
        </w:rPr>
        <w:t>3</w:t>
      </w:r>
      <w:r w:rsidR="008346F8" w:rsidRPr="00786015">
        <w:rPr>
          <w:rFonts w:ascii="Book Antiqua" w:hAnsi="Book Antiqua" w:cstheme="majorBidi"/>
          <w:color w:val="000000" w:themeColor="text1"/>
          <w:sz w:val="24"/>
          <w:szCs w:val="24"/>
          <w:vertAlign w:val="superscript"/>
        </w:rPr>
        <w:t>]</w:t>
      </w:r>
      <w:r w:rsidR="008346F8" w:rsidRPr="00786015">
        <w:rPr>
          <w:rFonts w:ascii="Book Antiqua" w:hAnsi="Book Antiqua" w:cstheme="majorBidi"/>
          <w:color w:val="000000" w:themeColor="text1"/>
          <w:sz w:val="24"/>
          <w:szCs w:val="24"/>
        </w:rPr>
        <w:t xml:space="preserve">, emphasized that </w:t>
      </w:r>
      <w:r w:rsidR="00BB7016" w:rsidRPr="00786015">
        <w:rPr>
          <w:rFonts w:ascii="Book Antiqua" w:hAnsi="Book Antiqua" w:cstheme="majorBidi"/>
          <w:color w:val="000000" w:themeColor="text1"/>
          <w:sz w:val="24"/>
          <w:szCs w:val="24"/>
        </w:rPr>
        <w:t>s</w:t>
      </w:r>
      <w:r w:rsidR="007256E8" w:rsidRPr="00786015">
        <w:rPr>
          <w:rFonts w:ascii="Book Antiqua" w:hAnsi="Book Antiqua" w:cstheme="majorBidi"/>
          <w:color w:val="000000" w:themeColor="text1"/>
          <w:sz w:val="24"/>
          <w:szCs w:val="24"/>
        </w:rPr>
        <w:t>tress concentration in trabecular bone is based on cement distribution. Basically</w:t>
      </w:r>
      <w:r w:rsidR="00956301" w:rsidRPr="00786015">
        <w:rPr>
          <w:rFonts w:ascii="Book Antiqua" w:hAnsi="Book Antiqua" w:cstheme="majorBidi"/>
          <w:color w:val="000000" w:themeColor="text1"/>
          <w:sz w:val="24"/>
          <w:szCs w:val="24"/>
        </w:rPr>
        <w:t>,</w:t>
      </w:r>
      <w:r w:rsidR="007256E8" w:rsidRPr="00786015">
        <w:rPr>
          <w:rFonts w:ascii="Book Antiqua" w:hAnsi="Book Antiqua" w:cstheme="majorBidi"/>
          <w:color w:val="000000" w:themeColor="text1"/>
          <w:sz w:val="24"/>
          <w:szCs w:val="24"/>
        </w:rPr>
        <w:t xml:space="preserve"> in</w:t>
      </w:r>
      <w:r w:rsidR="00CB678F" w:rsidRPr="00786015">
        <w:rPr>
          <w:rFonts w:ascii="Book Antiqua" w:hAnsi="Book Antiqua" w:cstheme="majorBidi"/>
          <w:color w:val="000000" w:themeColor="text1"/>
          <w:sz w:val="24"/>
          <w:szCs w:val="24"/>
        </w:rPr>
        <w:t xml:space="preserve"> the KP</w:t>
      </w:r>
      <w:r w:rsidR="00956301" w:rsidRPr="00786015">
        <w:rPr>
          <w:rFonts w:ascii="Book Antiqua" w:hAnsi="Book Antiqua" w:cstheme="majorBidi"/>
          <w:color w:val="000000" w:themeColor="text1"/>
          <w:sz w:val="24"/>
          <w:szCs w:val="24"/>
        </w:rPr>
        <w:t>,</w:t>
      </w:r>
      <w:r w:rsidR="00CB678F" w:rsidRPr="00786015">
        <w:rPr>
          <w:rFonts w:ascii="Book Antiqua" w:hAnsi="Book Antiqua" w:cstheme="majorBidi"/>
          <w:color w:val="000000" w:themeColor="text1"/>
          <w:sz w:val="24"/>
          <w:szCs w:val="24"/>
        </w:rPr>
        <w:t xml:space="preserve"> the bone cement and </w:t>
      </w:r>
      <w:r w:rsidR="007256E8" w:rsidRPr="00786015">
        <w:rPr>
          <w:rFonts w:ascii="Book Antiqua" w:hAnsi="Book Antiqua" w:cstheme="majorBidi"/>
          <w:color w:val="000000" w:themeColor="text1"/>
          <w:sz w:val="24"/>
          <w:szCs w:val="24"/>
        </w:rPr>
        <w:t>trab</w:t>
      </w:r>
      <w:r w:rsidR="00F74E6A" w:rsidRPr="00786015">
        <w:rPr>
          <w:rFonts w:ascii="Book Antiqua" w:hAnsi="Book Antiqua" w:cstheme="majorBidi"/>
          <w:color w:val="000000" w:themeColor="text1"/>
          <w:sz w:val="24"/>
          <w:szCs w:val="24"/>
        </w:rPr>
        <w:t xml:space="preserve">ecular structure are separated. </w:t>
      </w:r>
      <w:r w:rsidR="007256E8" w:rsidRPr="00786015">
        <w:rPr>
          <w:rFonts w:ascii="Book Antiqua" w:hAnsi="Book Antiqua" w:cstheme="majorBidi"/>
          <w:color w:val="000000" w:themeColor="text1"/>
          <w:sz w:val="24"/>
          <w:szCs w:val="24"/>
        </w:rPr>
        <w:t>So the whole structure is not homogeneous and the stress concentration can be seen in the interface area</w:t>
      </w:r>
      <w:r w:rsidR="00F74E6A" w:rsidRPr="00786015">
        <w:rPr>
          <w:rFonts w:ascii="Book Antiqua" w:hAnsi="Book Antiqua" w:cstheme="majorBidi"/>
          <w:color w:val="000000" w:themeColor="text1"/>
          <w:sz w:val="24"/>
          <w:szCs w:val="24"/>
        </w:rPr>
        <w:t xml:space="preserve"> which is the</w:t>
      </w:r>
      <w:r w:rsidR="007256E8" w:rsidRPr="00786015">
        <w:rPr>
          <w:rFonts w:ascii="Book Antiqua" w:hAnsi="Book Antiqua" w:cstheme="majorBidi"/>
          <w:color w:val="000000" w:themeColor="text1"/>
          <w:sz w:val="24"/>
          <w:szCs w:val="24"/>
        </w:rPr>
        <w:t xml:space="preserve"> reas</w:t>
      </w:r>
      <w:r w:rsidR="00BB7016" w:rsidRPr="00786015">
        <w:rPr>
          <w:rFonts w:ascii="Book Antiqua" w:hAnsi="Book Antiqua" w:cstheme="majorBidi"/>
          <w:color w:val="000000" w:themeColor="text1"/>
          <w:sz w:val="24"/>
          <w:szCs w:val="24"/>
        </w:rPr>
        <w:t xml:space="preserve">on of occurring micro fractures. </w:t>
      </w:r>
      <w:r w:rsidR="0024328F" w:rsidRPr="00786015">
        <w:rPr>
          <w:rFonts w:ascii="Book Antiqua" w:hAnsi="Book Antiqua" w:cstheme="majorBidi"/>
          <w:color w:val="000000" w:themeColor="text1"/>
          <w:sz w:val="24"/>
          <w:szCs w:val="24"/>
        </w:rPr>
        <w:t xml:space="preserve">The result of studies of </w:t>
      </w:r>
      <w:proofErr w:type="spellStart"/>
      <w:r w:rsidR="000D64F1" w:rsidRPr="00786015">
        <w:rPr>
          <w:rFonts w:ascii="Book Antiqua" w:eastAsia="Calibri" w:hAnsi="Book Antiqua" w:cs="Times New Roman"/>
          <w:bCs/>
          <w:color w:val="000000" w:themeColor="text1"/>
          <w:sz w:val="24"/>
          <w:szCs w:val="24"/>
        </w:rPr>
        <w:t>Kosmopoulos</w:t>
      </w:r>
      <w:proofErr w:type="spellEnd"/>
      <w:r w:rsidR="000D64F1" w:rsidRPr="00786015">
        <w:rPr>
          <w:rFonts w:ascii="Book Antiqua" w:hAnsi="Book Antiqua" w:cstheme="majorBidi"/>
          <w:color w:val="000000" w:themeColor="text1"/>
          <w:sz w:val="24"/>
          <w:szCs w:val="24"/>
        </w:rPr>
        <w:t xml:space="preserve"> </w:t>
      </w:r>
      <w:r w:rsidR="00C12DE2" w:rsidRPr="00786015">
        <w:rPr>
          <w:rFonts w:ascii="Book Antiqua" w:hAnsi="Book Antiqua" w:cstheme="majorBidi"/>
          <w:i/>
          <w:color w:val="000000" w:themeColor="text1"/>
          <w:sz w:val="24"/>
          <w:szCs w:val="24"/>
        </w:rPr>
        <w:t xml:space="preserve">et </w:t>
      </w:r>
      <w:proofErr w:type="gramStart"/>
      <w:r w:rsidR="00C12DE2" w:rsidRPr="00786015">
        <w:rPr>
          <w:rFonts w:ascii="Book Antiqua" w:hAnsi="Book Antiqua" w:cstheme="majorBidi"/>
          <w:i/>
          <w:color w:val="000000" w:themeColor="text1"/>
          <w:sz w:val="24"/>
          <w:szCs w:val="24"/>
        </w:rPr>
        <w:t>al</w:t>
      </w:r>
      <w:r w:rsidR="00C12DE2" w:rsidRPr="00786015">
        <w:rPr>
          <w:rFonts w:ascii="Book Antiqua" w:hAnsi="Book Antiqua" w:cstheme="majorBidi"/>
          <w:color w:val="000000" w:themeColor="text1"/>
          <w:sz w:val="24"/>
          <w:szCs w:val="24"/>
          <w:vertAlign w:val="superscript"/>
        </w:rPr>
        <w:t>[</w:t>
      </w:r>
      <w:proofErr w:type="gramEnd"/>
      <w:r w:rsidR="00C12DE2" w:rsidRPr="00786015">
        <w:rPr>
          <w:rFonts w:ascii="Book Antiqua" w:hAnsi="Book Antiqua" w:cstheme="majorBidi"/>
          <w:color w:val="000000" w:themeColor="text1"/>
          <w:sz w:val="24"/>
          <w:szCs w:val="24"/>
          <w:vertAlign w:val="superscript"/>
        </w:rPr>
        <w:t>1</w:t>
      </w:r>
      <w:r w:rsidR="005251A5" w:rsidRPr="00786015">
        <w:rPr>
          <w:rFonts w:ascii="Book Antiqua" w:hAnsi="Book Antiqua" w:cstheme="majorBidi"/>
          <w:color w:val="000000" w:themeColor="text1"/>
          <w:sz w:val="24"/>
          <w:szCs w:val="24"/>
          <w:vertAlign w:val="superscript"/>
        </w:rPr>
        <w:t>4</w:t>
      </w:r>
      <w:r w:rsidR="00C12DE2" w:rsidRPr="00786015">
        <w:rPr>
          <w:rFonts w:ascii="Book Antiqua" w:hAnsi="Book Antiqua" w:cstheme="majorBidi"/>
          <w:color w:val="000000" w:themeColor="text1"/>
          <w:sz w:val="24"/>
          <w:szCs w:val="24"/>
          <w:vertAlign w:val="superscript"/>
        </w:rPr>
        <w:t>]</w:t>
      </w:r>
      <w:r w:rsidR="00C12DE2" w:rsidRPr="00786015">
        <w:rPr>
          <w:rFonts w:ascii="Book Antiqua" w:hAnsi="Book Antiqua" w:cstheme="majorBidi"/>
          <w:color w:val="000000" w:themeColor="text1"/>
          <w:sz w:val="24"/>
          <w:szCs w:val="24"/>
        </w:rPr>
        <w:t xml:space="preserve"> and </w:t>
      </w:r>
      <w:proofErr w:type="spellStart"/>
      <w:r w:rsidR="00362D6A" w:rsidRPr="00786015">
        <w:rPr>
          <w:rFonts w:ascii="Book Antiqua" w:hAnsi="Book Antiqua" w:cstheme="majorBidi"/>
          <w:color w:val="000000" w:themeColor="text1"/>
          <w:sz w:val="24"/>
          <w:szCs w:val="24"/>
        </w:rPr>
        <w:t>kettler</w:t>
      </w:r>
      <w:proofErr w:type="spellEnd"/>
      <w:r w:rsidR="00C12DE2" w:rsidRPr="00786015">
        <w:rPr>
          <w:rFonts w:ascii="Book Antiqua" w:hAnsi="Book Antiqua" w:cstheme="majorBidi"/>
          <w:color w:val="000000" w:themeColor="text1"/>
          <w:sz w:val="24"/>
          <w:szCs w:val="24"/>
        </w:rPr>
        <w:t xml:space="preserve"> </w:t>
      </w:r>
      <w:r w:rsidR="00C12DE2" w:rsidRPr="00786015">
        <w:rPr>
          <w:rFonts w:ascii="Book Antiqua" w:hAnsi="Book Antiqua" w:cstheme="majorBidi"/>
          <w:i/>
          <w:color w:val="000000" w:themeColor="text1"/>
          <w:sz w:val="24"/>
          <w:szCs w:val="24"/>
        </w:rPr>
        <w:t>et al</w:t>
      </w:r>
      <w:r w:rsidR="00832BFB" w:rsidRPr="00786015">
        <w:rPr>
          <w:rFonts w:ascii="Book Antiqua" w:hAnsi="Book Antiqua" w:cstheme="majorBidi"/>
          <w:color w:val="000000" w:themeColor="text1"/>
          <w:sz w:val="24"/>
          <w:szCs w:val="24"/>
          <w:vertAlign w:val="superscript"/>
        </w:rPr>
        <w:t>[1</w:t>
      </w:r>
      <w:r w:rsidR="005251A5" w:rsidRPr="00786015">
        <w:rPr>
          <w:rFonts w:ascii="Book Antiqua" w:hAnsi="Book Antiqua" w:cstheme="majorBidi"/>
          <w:color w:val="000000" w:themeColor="text1"/>
          <w:sz w:val="24"/>
          <w:szCs w:val="24"/>
          <w:vertAlign w:val="superscript"/>
        </w:rPr>
        <w:t>5</w:t>
      </w:r>
      <w:r w:rsidR="00832BFB" w:rsidRPr="00786015">
        <w:rPr>
          <w:rFonts w:ascii="Book Antiqua" w:hAnsi="Book Antiqua" w:cstheme="majorBidi"/>
          <w:color w:val="000000" w:themeColor="text1"/>
          <w:sz w:val="24"/>
          <w:szCs w:val="24"/>
          <w:vertAlign w:val="superscript"/>
        </w:rPr>
        <w:t>]</w:t>
      </w:r>
      <w:r w:rsidR="00832BFB" w:rsidRPr="00786015">
        <w:rPr>
          <w:rFonts w:ascii="Book Antiqua" w:hAnsi="Book Antiqua" w:cstheme="majorBidi"/>
          <w:color w:val="000000" w:themeColor="text1"/>
          <w:sz w:val="24"/>
          <w:szCs w:val="24"/>
        </w:rPr>
        <w:t>,</w:t>
      </w:r>
      <w:r w:rsidR="007A5978" w:rsidRPr="00786015">
        <w:rPr>
          <w:rFonts w:ascii="Book Antiqua" w:hAnsi="Book Antiqua" w:cstheme="majorBidi"/>
          <w:color w:val="000000" w:themeColor="text1"/>
          <w:sz w:val="24"/>
          <w:szCs w:val="24"/>
        </w:rPr>
        <w:t xml:space="preserve"> indicated that</w:t>
      </w:r>
      <w:r w:rsidR="00832BFB" w:rsidRPr="00786015">
        <w:rPr>
          <w:rFonts w:ascii="Book Antiqua" w:hAnsi="Book Antiqua" w:cstheme="majorBidi"/>
          <w:color w:val="000000" w:themeColor="text1"/>
          <w:sz w:val="24"/>
          <w:szCs w:val="24"/>
        </w:rPr>
        <w:t xml:space="preserve"> </w:t>
      </w:r>
      <w:r w:rsidR="007A5978" w:rsidRPr="00786015">
        <w:rPr>
          <w:rFonts w:ascii="Book Antiqua" w:hAnsi="Book Antiqua" w:cstheme="majorBidi"/>
          <w:color w:val="000000" w:themeColor="text1"/>
          <w:sz w:val="24"/>
          <w:szCs w:val="24"/>
        </w:rPr>
        <w:t>t</w:t>
      </w:r>
      <w:r w:rsidR="007256E8" w:rsidRPr="00786015">
        <w:rPr>
          <w:rFonts w:ascii="Book Antiqua" w:hAnsi="Book Antiqua" w:cstheme="majorBidi"/>
          <w:color w:val="000000" w:themeColor="text1"/>
          <w:sz w:val="24"/>
          <w:szCs w:val="24"/>
        </w:rPr>
        <w:t xml:space="preserve">he main </w:t>
      </w:r>
      <w:r w:rsidR="003876FD" w:rsidRPr="00786015">
        <w:rPr>
          <w:rFonts w:ascii="Book Antiqua" w:hAnsi="Book Antiqua" w:cstheme="majorBidi"/>
          <w:color w:val="000000" w:themeColor="text1"/>
          <w:sz w:val="24"/>
          <w:szCs w:val="24"/>
        </w:rPr>
        <w:t>problems with the</w:t>
      </w:r>
      <w:r w:rsidR="007256E8" w:rsidRPr="00786015">
        <w:rPr>
          <w:rFonts w:ascii="Book Antiqua" w:hAnsi="Book Antiqua" w:cstheme="majorBidi"/>
          <w:color w:val="000000" w:themeColor="text1"/>
          <w:sz w:val="24"/>
          <w:szCs w:val="24"/>
        </w:rPr>
        <w:t xml:space="preserve"> </w:t>
      </w:r>
      <w:r w:rsidR="00C12DE2" w:rsidRPr="00786015">
        <w:rPr>
          <w:rFonts w:ascii="Book Antiqua" w:hAnsi="Book Antiqua" w:cstheme="majorBidi"/>
          <w:color w:val="000000" w:themeColor="text1"/>
          <w:sz w:val="24"/>
          <w:szCs w:val="24"/>
        </w:rPr>
        <w:t>cement augmentation</w:t>
      </w:r>
      <w:r w:rsidR="007256E8" w:rsidRPr="00786015">
        <w:rPr>
          <w:rFonts w:ascii="Book Antiqua" w:hAnsi="Book Antiqua" w:cstheme="majorBidi"/>
          <w:color w:val="000000" w:themeColor="text1"/>
          <w:sz w:val="24"/>
          <w:szCs w:val="24"/>
        </w:rPr>
        <w:t xml:space="preserve"> are: </w:t>
      </w:r>
      <w:r w:rsidR="000D64F1" w:rsidRPr="00786015">
        <w:rPr>
          <w:rFonts w:ascii="Book Antiqua" w:hAnsi="Book Antiqua" w:cstheme="majorBidi"/>
          <w:color w:val="000000" w:themeColor="text1"/>
          <w:sz w:val="24"/>
          <w:szCs w:val="24"/>
          <w:lang w:eastAsia="zh-CN"/>
        </w:rPr>
        <w:t>(</w:t>
      </w:r>
      <w:r w:rsidR="007256E8" w:rsidRPr="00786015">
        <w:rPr>
          <w:rFonts w:ascii="Book Antiqua" w:hAnsi="Book Antiqua" w:cstheme="majorBidi"/>
          <w:color w:val="000000" w:themeColor="text1"/>
          <w:sz w:val="24"/>
          <w:szCs w:val="24"/>
        </w:rPr>
        <w:t>1) stress concentration in the interface area</w:t>
      </w:r>
      <w:r w:rsidR="00BC4E2D">
        <w:rPr>
          <w:rFonts w:ascii="Book Antiqua" w:hAnsi="Book Antiqua" w:cstheme="majorBidi" w:hint="eastAsia"/>
          <w:color w:val="000000" w:themeColor="text1"/>
          <w:sz w:val="24"/>
          <w:szCs w:val="24"/>
          <w:lang w:eastAsia="zh-CN"/>
        </w:rPr>
        <w:t>;</w:t>
      </w:r>
      <w:r w:rsidR="007256E8" w:rsidRPr="00786015">
        <w:rPr>
          <w:rFonts w:ascii="Book Antiqua" w:hAnsi="Book Antiqua" w:cstheme="majorBidi"/>
          <w:color w:val="000000" w:themeColor="text1"/>
          <w:sz w:val="24"/>
          <w:szCs w:val="24"/>
        </w:rPr>
        <w:t xml:space="preserve"> and </w:t>
      </w:r>
      <w:r w:rsidR="000D64F1" w:rsidRPr="00786015">
        <w:rPr>
          <w:rFonts w:ascii="Book Antiqua" w:hAnsi="Book Antiqua" w:cstheme="majorBidi"/>
          <w:color w:val="000000" w:themeColor="text1"/>
          <w:sz w:val="24"/>
          <w:szCs w:val="24"/>
          <w:lang w:eastAsia="zh-CN"/>
        </w:rPr>
        <w:t>(</w:t>
      </w:r>
      <w:r w:rsidR="007256E8" w:rsidRPr="00786015">
        <w:rPr>
          <w:rFonts w:ascii="Book Antiqua" w:hAnsi="Book Antiqua" w:cstheme="majorBidi"/>
          <w:color w:val="000000" w:themeColor="text1"/>
          <w:sz w:val="24"/>
          <w:szCs w:val="24"/>
        </w:rPr>
        <w:t>2) asymmetrical cement distribution</w:t>
      </w:r>
      <w:r w:rsidR="000E4E57" w:rsidRPr="00786015">
        <w:rPr>
          <w:rFonts w:ascii="Book Antiqua" w:hAnsi="Book Antiqua" w:cstheme="majorBidi"/>
          <w:color w:val="000000" w:themeColor="text1"/>
          <w:sz w:val="24"/>
          <w:szCs w:val="24"/>
        </w:rPr>
        <w:t>.</w:t>
      </w:r>
      <w:r w:rsidR="001533BA" w:rsidRPr="00786015">
        <w:rPr>
          <w:rFonts w:ascii="Book Antiqua" w:hAnsi="Book Antiqua" w:cstheme="majorBidi"/>
          <w:color w:val="000000" w:themeColor="text1"/>
          <w:sz w:val="24"/>
          <w:szCs w:val="24"/>
        </w:rPr>
        <w:t xml:space="preserve"> </w:t>
      </w:r>
      <w:proofErr w:type="spellStart"/>
      <w:r w:rsidR="000624D0" w:rsidRPr="00786015">
        <w:rPr>
          <w:rFonts w:ascii="Book Antiqua" w:hAnsi="Book Antiqua" w:cstheme="majorBidi"/>
          <w:color w:val="000000" w:themeColor="text1"/>
          <w:sz w:val="24"/>
          <w:szCs w:val="24"/>
        </w:rPr>
        <w:t>Baroud</w:t>
      </w:r>
      <w:proofErr w:type="spellEnd"/>
      <w:r w:rsidR="001533BA" w:rsidRPr="00786015">
        <w:rPr>
          <w:rFonts w:ascii="Book Antiqua" w:hAnsi="Book Antiqua" w:cstheme="majorBidi"/>
          <w:color w:val="000000" w:themeColor="text1"/>
          <w:sz w:val="24"/>
          <w:szCs w:val="24"/>
        </w:rPr>
        <w:t xml:space="preserve"> </w:t>
      </w:r>
      <w:r w:rsidR="001533BA" w:rsidRPr="00786015">
        <w:rPr>
          <w:rFonts w:ascii="Book Antiqua" w:hAnsi="Book Antiqua" w:cstheme="majorBidi"/>
          <w:i/>
          <w:color w:val="000000" w:themeColor="text1"/>
          <w:sz w:val="24"/>
          <w:szCs w:val="24"/>
        </w:rPr>
        <w:t xml:space="preserve">et </w:t>
      </w:r>
      <w:proofErr w:type="gramStart"/>
      <w:r w:rsidR="001533BA" w:rsidRPr="00786015">
        <w:rPr>
          <w:rFonts w:ascii="Book Antiqua" w:hAnsi="Book Antiqua" w:cstheme="majorBidi"/>
          <w:i/>
          <w:color w:val="000000" w:themeColor="text1"/>
          <w:sz w:val="24"/>
          <w:szCs w:val="24"/>
        </w:rPr>
        <w:t>al</w:t>
      </w:r>
      <w:r w:rsidR="001533BA" w:rsidRPr="00786015">
        <w:rPr>
          <w:rFonts w:ascii="Book Antiqua" w:hAnsi="Book Antiqua" w:cstheme="majorBidi"/>
          <w:color w:val="000000" w:themeColor="text1"/>
          <w:sz w:val="24"/>
          <w:szCs w:val="24"/>
          <w:vertAlign w:val="superscript"/>
        </w:rPr>
        <w:t>[</w:t>
      </w:r>
      <w:proofErr w:type="gramEnd"/>
      <w:r w:rsidR="001533BA" w:rsidRPr="00786015">
        <w:rPr>
          <w:rFonts w:ascii="Book Antiqua" w:hAnsi="Book Antiqua" w:cstheme="majorBidi"/>
          <w:color w:val="000000" w:themeColor="text1"/>
          <w:sz w:val="24"/>
          <w:szCs w:val="24"/>
          <w:vertAlign w:val="superscript"/>
        </w:rPr>
        <w:t>1</w:t>
      </w:r>
      <w:r w:rsidR="00436BD0" w:rsidRPr="00786015">
        <w:rPr>
          <w:rFonts w:ascii="Book Antiqua" w:hAnsi="Book Antiqua" w:cstheme="majorBidi"/>
          <w:color w:val="000000" w:themeColor="text1"/>
          <w:sz w:val="24"/>
          <w:szCs w:val="24"/>
          <w:vertAlign w:val="superscript"/>
        </w:rPr>
        <w:t>6</w:t>
      </w:r>
      <w:r w:rsidR="001533BA" w:rsidRPr="00786015">
        <w:rPr>
          <w:rFonts w:ascii="Book Antiqua" w:hAnsi="Book Antiqua" w:cstheme="majorBidi"/>
          <w:color w:val="000000" w:themeColor="text1"/>
          <w:sz w:val="24"/>
          <w:szCs w:val="24"/>
          <w:vertAlign w:val="superscript"/>
        </w:rPr>
        <w:t>]</w:t>
      </w:r>
      <w:r w:rsidR="001533BA" w:rsidRPr="00786015">
        <w:rPr>
          <w:rFonts w:ascii="Book Antiqua" w:hAnsi="Book Antiqua" w:cstheme="majorBidi"/>
          <w:color w:val="000000" w:themeColor="text1"/>
          <w:sz w:val="24"/>
          <w:szCs w:val="24"/>
        </w:rPr>
        <w:t>,</w:t>
      </w:r>
      <w:r w:rsidR="000E4E57" w:rsidRPr="00786015">
        <w:rPr>
          <w:rFonts w:ascii="Book Antiqua" w:hAnsi="Book Antiqua" w:cstheme="majorBidi"/>
          <w:color w:val="000000" w:themeColor="text1"/>
          <w:sz w:val="24"/>
          <w:szCs w:val="24"/>
        </w:rPr>
        <w:t xml:space="preserve"> proved that</w:t>
      </w:r>
      <w:r w:rsidR="001533BA" w:rsidRPr="00786015">
        <w:rPr>
          <w:rFonts w:ascii="Book Antiqua" w:hAnsi="Book Antiqua" w:cstheme="majorBidi"/>
          <w:color w:val="000000" w:themeColor="text1"/>
          <w:sz w:val="24"/>
          <w:szCs w:val="24"/>
        </w:rPr>
        <w:t xml:space="preserve"> the wedge shape</w:t>
      </w:r>
      <w:r w:rsidR="000E4E57" w:rsidRPr="00786015">
        <w:rPr>
          <w:rFonts w:ascii="Book Antiqua" w:hAnsi="Book Antiqua" w:cstheme="majorBidi"/>
          <w:color w:val="000000" w:themeColor="text1"/>
          <w:sz w:val="24"/>
          <w:szCs w:val="24"/>
        </w:rPr>
        <w:t xml:space="preserve">d </w:t>
      </w:r>
      <w:r w:rsidR="001533BA" w:rsidRPr="00786015">
        <w:rPr>
          <w:rFonts w:ascii="Book Antiqua" w:hAnsi="Book Antiqua" w:cstheme="majorBidi"/>
          <w:color w:val="000000" w:themeColor="text1"/>
          <w:sz w:val="24"/>
          <w:szCs w:val="24"/>
        </w:rPr>
        <w:t xml:space="preserve">vertebrae, </w:t>
      </w:r>
      <w:r w:rsidR="0032585E" w:rsidRPr="00786015">
        <w:rPr>
          <w:rFonts w:ascii="Book Antiqua" w:hAnsi="Book Antiqua" w:cstheme="majorBidi"/>
          <w:color w:val="000000" w:themeColor="text1"/>
          <w:sz w:val="24"/>
          <w:szCs w:val="24"/>
        </w:rPr>
        <w:t xml:space="preserve">induced </w:t>
      </w:r>
      <w:r w:rsidR="001533BA" w:rsidRPr="00786015">
        <w:rPr>
          <w:rFonts w:ascii="Book Antiqua" w:hAnsi="Book Antiqua" w:cstheme="majorBidi"/>
          <w:color w:val="000000" w:themeColor="text1"/>
          <w:sz w:val="24"/>
          <w:szCs w:val="24"/>
        </w:rPr>
        <w:t xml:space="preserve">a shift in the center of gravity of the upper body and therefore </w:t>
      </w:r>
      <w:r w:rsidR="00205506" w:rsidRPr="00786015">
        <w:rPr>
          <w:rFonts w:ascii="Book Antiqua" w:hAnsi="Book Antiqua" w:cstheme="majorBidi"/>
          <w:color w:val="000000" w:themeColor="text1"/>
          <w:sz w:val="24"/>
          <w:szCs w:val="24"/>
        </w:rPr>
        <w:t xml:space="preserve">increased </w:t>
      </w:r>
      <w:r w:rsidR="001533BA" w:rsidRPr="00786015">
        <w:rPr>
          <w:rFonts w:ascii="Book Antiqua" w:hAnsi="Book Antiqua" w:cstheme="majorBidi"/>
          <w:color w:val="000000" w:themeColor="text1"/>
          <w:sz w:val="24"/>
          <w:szCs w:val="24"/>
        </w:rPr>
        <w:t xml:space="preserve">the </w:t>
      </w:r>
      <w:proofErr w:type="spellStart"/>
      <w:r w:rsidR="001533BA" w:rsidRPr="00786015">
        <w:rPr>
          <w:rFonts w:ascii="Book Antiqua" w:hAnsi="Book Antiqua" w:cstheme="majorBidi"/>
          <w:color w:val="000000" w:themeColor="text1"/>
          <w:sz w:val="24"/>
          <w:szCs w:val="24"/>
        </w:rPr>
        <w:t>intradi</w:t>
      </w:r>
      <w:r w:rsidR="000E4E57" w:rsidRPr="00786015">
        <w:rPr>
          <w:rFonts w:ascii="Book Antiqua" w:hAnsi="Book Antiqua" w:cstheme="majorBidi"/>
          <w:color w:val="000000" w:themeColor="text1"/>
          <w:sz w:val="24"/>
          <w:szCs w:val="24"/>
        </w:rPr>
        <w:t>scal</w:t>
      </w:r>
      <w:proofErr w:type="spellEnd"/>
      <w:r w:rsidR="000E4E57" w:rsidRPr="00786015">
        <w:rPr>
          <w:rFonts w:ascii="Book Antiqua" w:hAnsi="Book Antiqua" w:cstheme="majorBidi"/>
          <w:color w:val="000000" w:themeColor="text1"/>
          <w:sz w:val="24"/>
          <w:szCs w:val="24"/>
        </w:rPr>
        <w:t xml:space="preserve"> pressure and stress on </w:t>
      </w:r>
      <w:r w:rsidR="001533BA" w:rsidRPr="00786015">
        <w:rPr>
          <w:rFonts w:ascii="Book Antiqua" w:hAnsi="Book Antiqua" w:cstheme="majorBidi"/>
          <w:color w:val="000000" w:themeColor="text1"/>
          <w:sz w:val="24"/>
          <w:szCs w:val="24"/>
        </w:rPr>
        <w:t xml:space="preserve">endplates. Compensation of this shift by the KP procedure </w:t>
      </w:r>
      <w:r w:rsidR="00995149" w:rsidRPr="00786015">
        <w:rPr>
          <w:rFonts w:ascii="Book Antiqua" w:hAnsi="Book Antiqua" w:cstheme="majorBidi"/>
          <w:color w:val="000000" w:themeColor="text1"/>
          <w:sz w:val="24"/>
          <w:szCs w:val="24"/>
        </w:rPr>
        <w:t xml:space="preserve">decreased </w:t>
      </w:r>
      <w:r w:rsidR="001533BA" w:rsidRPr="00786015">
        <w:rPr>
          <w:rFonts w:ascii="Book Antiqua" w:hAnsi="Book Antiqua" w:cstheme="majorBidi"/>
          <w:color w:val="000000" w:themeColor="text1"/>
          <w:sz w:val="24"/>
          <w:szCs w:val="24"/>
        </w:rPr>
        <w:t xml:space="preserve">the erector </w:t>
      </w:r>
      <w:proofErr w:type="spellStart"/>
      <w:r w:rsidR="001533BA" w:rsidRPr="00786015">
        <w:rPr>
          <w:rFonts w:ascii="Book Antiqua" w:hAnsi="Book Antiqua" w:cstheme="majorBidi"/>
          <w:color w:val="000000" w:themeColor="text1"/>
          <w:sz w:val="24"/>
          <w:szCs w:val="24"/>
        </w:rPr>
        <w:t>spinae</w:t>
      </w:r>
      <w:proofErr w:type="spellEnd"/>
      <w:r w:rsidR="001533BA" w:rsidRPr="00786015">
        <w:rPr>
          <w:rFonts w:ascii="Book Antiqua" w:hAnsi="Book Antiqua" w:cstheme="majorBidi"/>
          <w:color w:val="000000" w:themeColor="text1"/>
          <w:sz w:val="24"/>
          <w:szCs w:val="24"/>
        </w:rPr>
        <w:t xml:space="preserve"> force and </w:t>
      </w:r>
      <w:r w:rsidR="000E4E57" w:rsidRPr="00786015">
        <w:rPr>
          <w:rFonts w:ascii="Book Antiqua" w:hAnsi="Book Antiqua" w:cstheme="majorBidi"/>
          <w:color w:val="000000" w:themeColor="text1"/>
          <w:sz w:val="24"/>
          <w:szCs w:val="24"/>
        </w:rPr>
        <w:t>also</w:t>
      </w:r>
      <w:r w:rsidR="00DA530D" w:rsidRPr="00786015">
        <w:rPr>
          <w:rFonts w:ascii="Book Antiqua" w:hAnsi="Book Antiqua" w:cstheme="majorBidi"/>
          <w:color w:val="000000" w:themeColor="text1"/>
          <w:sz w:val="24"/>
          <w:szCs w:val="24"/>
        </w:rPr>
        <w:t>,</w:t>
      </w:r>
      <w:r w:rsidR="000E4E57" w:rsidRPr="00786015">
        <w:rPr>
          <w:rFonts w:ascii="Book Antiqua" w:hAnsi="Book Antiqua" w:cstheme="majorBidi"/>
          <w:color w:val="000000" w:themeColor="text1"/>
          <w:sz w:val="24"/>
          <w:szCs w:val="24"/>
        </w:rPr>
        <w:t xml:space="preserve"> </w:t>
      </w:r>
      <w:r w:rsidR="001533BA" w:rsidRPr="00786015">
        <w:rPr>
          <w:rFonts w:ascii="Book Antiqua" w:hAnsi="Book Antiqua" w:cstheme="majorBidi"/>
          <w:color w:val="000000" w:themeColor="text1"/>
          <w:sz w:val="24"/>
          <w:szCs w:val="24"/>
        </w:rPr>
        <w:t xml:space="preserve">the axial force in spinal column. </w:t>
      </w:r>
      <w:proofErr w:type="spellStart"/>
      <w:r w:rsidR="000D64F1" w:rsidRPr="00786015">
        <w:rPr>
          <w:rFonts w:ascii="Book Antiqua" w:eastAsia="Calibri" w:hAnsi="Book Antiqua" w:cs="Times New Roman"/>
          <w:bCs/>
          <w:color w:val="000000" w:themeColor="text1"/>
          <w:sz w:val="24"/>
          <w:szCs w:val="24"/>
        </w:rPr>
        <w:t>Armsen</w:t>
      </w:r>
      <w:proofErr w:type="spellEnd"/>
      <w:r w:rsidR="000D64F1" w:rsidRPr="00786015">
        <w:rPr>
          <w:rFonts w:ascii="Book Antiqua" w:hAnsi="Book Antiqua" w:cstheme="majorBidi"/>
          <w:color w:val="000000" w:themeColor="text1"/>
          <w:sz w:val="24"/>
          <w:szCs w:val="24"/>
        </w:rPr>
        <w:t xml:space="preserve"> </w:t>
      </w:r>
      <w:r w:rsidR="001533BA" w:rsidRPr="00786015">
        <w:rPr>
          <w:rFonts w:ascii="Book Antiqua" w:hAnsi="Book Antiqua" w:cstheme="majorBidi"/>
          <w:i/>
          <w:color w:val="000000" w:themeColor="text1"/>
          <w:sz w:val="24"/>
          <w:szCs w:val="24"/>
        </w:rPr>
        <w:t xml:space="preserve">et </w:t>
      </w:r>
      <w:proofErr w:type="gramStart"/>
      <w:r w:rsidR="001533BA" w:rsidRPr="00786015">
        <w:rPr>
          <w:rFonts w:ascii="Book Antiqua" w:hAnsi="Book Antiqua" w:cstheme="majorBidi"/>
          <w:i/>
          <w:color w:val="000000" w:themeColor="text1"/>
          <w:sz w:val="24"/>
          <w:szCs w:val="24"/>
        </w:rPr>
        <w:t>al</w:t>
      </w:r>
      <w:r w:rsidR="001533BA" w:rsidRPr="00786015">
        <w:rPr>
          <w:rFonts w:ascii="Book Antiqua" w:hAnsi="Book Antiqua" w:cstheme="majorBidi"/>
          <w:color w:val="000000" w:themeColor="text1"/>
          <w:sz w:val="24"/>
          <w:szCs w:val="24"/>
          <w:vertAlign w:val="superscript"/>
        </w:rPr>
        <w:t>[</w:t>
      </w:r>
      <w:proofErr w:type="gramEnd"/>
      <w:r w:rsidR="00436BD0" w:rsidRPr="00786015">
        <w:rPr>
          <w:rFonts w:ascii="Book Antiqua" w:hAnsi="Book Antiqua" w:cstheme="majorBidi"/>
          <w:color w:val="000000" w:themeColor="text1"/>
          <w:sz w:val="24"/>
          <w:szCs w:val="24"/>
          <w:vertAlign w:val="superscript"/>
        </w:rPr>
        <w:t>17</w:t>
      </w:r>
      <w:r w:rsidR="001533BA" w:rsidRPr="00786015">
        <w:rPr>
          <w:rFonts w:ascii="Book Antiqua" w:hAnsi="Book Antiqua" w:cstheme="majorBidi"/>
          <w:color w:val="000000" w:themeColor="text1"/>
          <w:sz w:val="24"/>
          <w:szCs w:val="24"/>
          <w:vertAlign w:val="superscript"/>
        </w:rPr>
        <w:t>]</w:t>
      </w:r>
      <w:r w:rsidR="001533BA" w:rsidRPr="00786015">
        <w:rPr>
          <w:rFonts w:ascii="Book Antiqua" w:hAnsi="Book Antiqua" w:cstheme="majorBidi"/>
          <w:color w:val="000000" w:themeColor="text1"/>
          <w:sz w:val="24"/>
          <w:szCs w:val="24"/>
        </w:rPr>
        <w:t>, emphasized that in the case of the long term stability of the structure build up from the bone cement and trabecular bone</w:t>
      </w:r>
      <w:r w:rsidR="00841134" w:rsidRPr="00786015">
        <w:rPr>
          <w:rFonts w:ascii="Book Antiqua" w:hAnsi="Book Antiqua" w:cstheme="majorBidi"/>
          <w:color w:val="000000" w:themeColor="text1"/>
          <w:sz w:val="24"/>
          <w:szCs w:val="24"/>
        </w:rPr>
        <w:t>,</w:t>
      </w:r>
      <w:r w:rsidR="001533BA" w:rsidRPr="00786015">
        <w:rPr>
          <w:rFonts w:ascii="Book Antiqua" w:hAnsi="Book Antiqua" w:cstheme="majorBidi"/>
          <w:color w:val="000000" w:themeColor="text1"/>
          <w:sz w:val="24"/>
          <w:szCs w:val="24"/>
        </w:rPr>
        <w:t xml:space="preserve"> two main factor</w:t>
      </w:r>
      <w:r w:rsidR="000438AF" w:rsidRPr="00786015">
        <w:rPr>
          <w:rFonts w:ascii="Book Antiqua" w:hAnsi="Book Antiqua" w:cstheme="majorBidi"/>
          <w:color w:val="000000" w:themeColor="text1"/>
          <w:sz w:val="24"/>
          <w:szCs w:val="24"/>
        </w:rPr>
        <w:t>s</w:t>
      </w:r>
      <w:r w:rsidR="001533BA" w:rsidRPr="00786015">
        <w:rPr>
          <w:rFonts w:ascii="Book Antiqua" w:hAnsi="Book Antiqua" w:cstheme="majorBidi"/>
          <w:color w:val="000000" w:themeColor="text1"/>
          <w:sz w:val="24"/>
          <w:szCs w:val="24"/>
        </w:rPr>
        <w:t xml:space="preserve"> must be considered. </w:t>
      </w:r>
      <w:r w:rsidR="00B83014" w:rsidRPr="00786015">
        <w:rPr>
          <w:rFonts w:ascii="Book Antiqua" w:hAnsi="Book Antiqua" w:cstheme="majorBidi"/>
          <w:color w:val="000000" w:themeColor="text1"/>
          <w:sz w:val="24"/>
          <w:szCs w:val="24"/>
        </w:rPr>
        <w:t xml:space="preserve">First, it should be noted that the cytotoxicity of poly methyl methacrylate prevents the </w:t>
      </w:r>
      <w:proofErr w:type="spellStart"/>
      <w:r w:rsidR="00B83014" w:rsidRPr="00786015">
        <w:rPr>
          <w:rFonts w:ascii="Book Antiqua" w:hAnsi="Book Antiqua" w:cstheme="majorBidi"/>
          <w:color w:val="000000" w:themeColor="text1"/>
          <w:sz w:val="24"/>
          <w:szCs w:val="24"/>
        </w:rPr>
        <w:t>osteointegration</w:t>
      </w:r>
      <w:proofErr w:type="spellEnd"/>
      <w:r w:rsidR="00B83014" w:rsidRPr="00786015">
        <w:rPr>
          <w:rFonts w:ascii="Book Antiqua" w:hAnsi="Book Antiqua" w:cstheme="majorBidi"/>
          <w:color w:val="000000" w:themeColor="text1"/>
          <w:sz w:val="24"/>
          <w:szCs w:val="24"/>
        </w:rPr>
        <w:t xml:space="preserve">; second, the osteoporosis as a progressive disease weakens the structure of the trabecular bone. </w:t>
      </w:r>
      <w:r w:rsidR="000308F8" w:rsidRPr="00786015">
        <w:rPr>
          <w:rFonts w:ascii="Book Antiqua" w:hAnsi="Book Antiqua" w:cstheme="majorBidi"/>
          <w:color w:val="000000" w:themeColor="text1"/>
          <w:sz w:val="24"/>
          <w:szCs w:val="24"/>
        </w:rPr>
        <w:t>Considering the</w:t>
      </w:r>
      <w:r w:rsidR="007256E8" w:rsidRPr="00786015">
        <w:rPr>
          <w:rFonts w:ascii="Book Antiqua" w:hAnsi="Book Antiqua" w:cstheme="majorBidi"/>
          <w:color w:val="000000" w:themeColor="text1"/>
          <w:sz w:val="24"/>
          <w:szCs w:val="24"/>
          <w:lang w:bidi="fa-IR"/>
        </w:rPr>
        <w:t xml:space="preserve"> necessity of setting a structure to solve mentioned problems,</w:t>
      </w:r>
      <w:r w:rsidR="000308F8" w:rsidRPr="00786015">
        <w:rPr>
          <w:rFonts w:ascii="Book Antiqua" w:hAnsi="Book Antiqua" w:cstheme="majorBidi"/>
          <w:color w:val="000000" w:themeColor="text1"/>
          <w:sz w:val="24"/>
          <w:szCs w:val="24"/>
          <w:lang w:bidi="fa-IR"/>
        </w:rPr>
        <w:t xml:space="preserve"> </w:t>
      </w:r>
      <w:proofErr w:type="spellStart"/>
      <w:r w:rsidR="00A0313A" w:rsidRPr="00A0313A">
        <w:rPr>
          <w:rFonts w:ascii="Book Antiqua" w:eastAsia="宋体" w:hAnsi="Book Antiqua" w:cs="宋体"/>
          <w:bCs/>
          <w:sz w:val="24"/>
          <w:szCs w:val="24"/>
          <w:lang w:eastAsia="zh-CN"/>
        </w:rPr>
        <w:t>Garzón</w:t>
      </w:r>
      <w:proofErr w:type="spellEnd"/>
      <w:r w:rsidR="00A0313A" w:rsidRPr="00A0313A">
        <w:rPr>
          <w:rFonts w:hint="eastAsia"/>
          <w:lang w:eastAsia="zh-CN"/>
        </w:rPr>
        <w:t xml:space="preserve"> </w:t>
      </w:r>
      <w:r w:rsidR="004347E3" w:rsidRPr="00786015">
        <w:rPr>
          <w:rFonts w:ascii="Book Antiqua" w:hAnsi="Book Antiqua" w:cstheme="majorBidi"/>
          <w:i/>
          <w:color w:val="000000" w:themeColor="text1"/>
          <w:sz w:val="24"/>
          <w:szCs w:val="24"/>
          <w:lang w:bidi="fa-IR"/>
        </w:rPr>
        <w:t xml:space="preserve">et </w:t>
      </w:r>
      <w:proofErr w:type="gramStart"/>
      <w:r w:rsidR="004347E3" w:rsidRPr="00786015">
        <w:rPr>
          <w:rFonts w:ascii="Book Antiqua" w:hAnsi="Book Antiqua" w:cstheme="majorBidi"/>
          <w:i/>
          <w:color w:val="000000" w:themeColor="text1"/>
          <w:sz w:val="24"/>
          <w:szCs w:val="24"/>
          <w:lang w:bidi="fa-IR"/>
        </w:rPr>
        <w:t>al</w:t>
      </w:r>
      <w:r w:rsidR="004347E3" w:rsidRPr="00786015">
        <w:rPr>
          <w:rFonts w:ascii="Book Antiqua" w:hAnsi="Book Antiqua" w:cstheme="majorBidi"/>
          <w:color w:val="000000" w:themeColor="text1"/>
          <w:sz w:val="24"/>
          <w:szCs w:val="24"/>
          <w:vertAlign w:val="superscript"/>
          <w:lang w:bidi="fa-IR"/>
        </w:rPr>
        <w:t>[</w:t>
      </w:r>
      <w:proofErr w:type="gramEnd"/>
      <w:r w:rsidR="004347E3" w:rsidRPr="00786015">
        <w:rPr>
          <w:rFonts w:ascii="Book Antiqua" w:hAnsi="Book Antiqua" w:cstheme="majorBidi"/>
          <w:color w:val="000000" w:themeColor="text1"/>
          <w:sz w:val="24"/>
          <w:szCs w:val="24"/>
          <w:vertAlign w:val="superscript"/>
          <w:lang w:bidi="fa-IR"/>
        </w:rPr>
        <w:t>1</w:t>
      </w:r>
      <w:r w:rsidR="001D0FA1" w:rsidRPr="00786015">
        <w:rPr>
          <w:rFonts w:ascii="Book Antiqua" w:hAnsi="Book Antiqua" w:cstheme="majorBidi"/>
          <w:color w:val="000000" w:themeColor="text1"/>
          <w:sz w:val="24"/>
          <w:szCs w:val="24"/>
          <w:vertAlign w:val="superscript"/>
          <w:lang w:bidi="fa-IR"/>
        </w:rPr>
        <w:t>8</w:t>
      </w:r>
      <w:r w:rsidR="004347E3" w:rsidRPr="00786015">
        <w:rPr>
          <w:rFonts w:ascii="Book Antiqua" w:hAnsi="Book Antiqua" w:cstheme="majorBidi"/>
          <w:color w:val="000000" w:themeColor="text1"/>
          <w:sz w:val="24"/>
          <w:szCs w:val="24"/>
          <w:vertAlign w:val="superscript"/>
          <w:lang w:bidi="fa-IR"/>
        </w:rPr>
        <w:t>]</w:t>
      </w:r>
      <w:r w:rsidR="004347E3" w:rsidRPr="00786015">
        <w:rPr>
          <w:rFonts w:ascii="Book Antiqua" w:hAnsi="Book Antiqua" w:cstheme="majorBidi"/>
          <w:color w:val="000000" w:themeColor="text1"/>
          <w:sz w:val="24"/>
          <w:szCs w:val="24"/>
          <w:lang w:bidi="fa-IR"/>
        </w:rPr>
        <w:t>,</w:t>
      </w:r>
      <w:r w:rsidR="007256E8" w:rsidRPr="00786015">
        <w:rPr>
          <w:rFonts w:ascii="Book Antiqua" w:hAnsi="Book Antiqua" w:cstheme="majorBidi"/>
          <w:color w:val="000000" w:themeColor="text1"/>
          <w:sz w:val="24"/>
          <w:szCs w:val="24"/>
          <w:lang w:bidi="fa-IR"/>
        </w:rPr>
        <w:t xml:space="preserve"> </w:t>
      </w:r>
      <w:r w:rsidR="00CB435F" w:rsidRPr="00786015">
        <w:rPr>
          <w:rFonts w:ascii="Book Antiqua" w:hAnsi="Book Antiqua" w:cstheme="majorBidi"/>
          <w:color w:val="000000" w:themeColor="text1"/>
          <w:sz w:val="24"/>
          <w:szCs w:val="24"/>
          <w:lang w:bidi="fa-IR"/>
        </w:rPr>
        <w:t>suggested setting porous</w:t>
      </w:r>
      <w:r w:rsidR="00810F13" w:rsidRPr="00786015">
        <w:rPr>
          <w:rFonts w:ascii="Book Antiqua" w:hAnsi="Book Antiqua" w:cstheme="majorBidi"/>
          <w:color w:val="000000" w:themeColor="text1"/>
          <w:sz w:val="24"/>
          <w:szCs w:val="24"/>
          <w:rtl/>
          <w:lang w:bidi="fa-IR"/>
        </w:rPr>
        <w:t xml:space="preserve"> </w:t>
      </w:r>
      <w:r w:rsidR="00810F13" w:rsidRPr="00786015">
        <w:rPr>
          <w:rFonts w:ascii="Book Antiqua" w:hAnsi="Book Antiqua" w:cstheme="majorBidi"/>
          <w:color w:val="000000" w:themeColor="text1"/>
          <w:sz w:val="24"/>
          <w:szCs w:val="24"/>
          <w:lang w:bidi="fa-IR"/>
        </w:rPr>
        <w:t xml:space="preserve">structures. </w:t>
      </w:r>
      <w:proofErr w:type="spellStart"/>
      <w:r w:rsidR="00A0313A" w:rsidRPr="00A0313A">
        <w:rPr>
          <w:rFonts w:ascii="Book Antiqua" w:hAnsi="Book Antiqua" w:cstheme="majorBidi"/>
          <w:color w:val="000000" w:themeColor="text1"/>
          <w:sz w:val="24"/>
          <w:szCs w:val="24"/>
          <w:lang w:bidi="fa-IR"/>
        </w:rPr>
        <w:t>Verhulp</w:t>
      </w:r>
      <w:proofErr w:type="spellEnd"/>
      <w:r w:rsidR="00A0313A">
        <w:rPr>
          <w:rFonts w:hint="eastAsia"/>
          <w:lang w:eastAsia="zh-CN"/>
        </w:rPr>
        <w:t xml:space="preserve"> </w:t>
      </w:r>
      <w:r w:rsidR="00810F13" w:rsidRPr="00786015">
        <w:rPr>
          <w:rFonts w:ascii="Book Antiqua" w:hAnsi="Book Antiqua" w:cstheme="majorBidi"/>
          <w:i/>
          <w:color w:val="000000" w:themeColor="text1"/>
          <w:sz w:val="24"/>
          <w:szCs w:val="24"/>
          <w:lang w:bidi="fa-IR"/>
        </w:rPr>
        <w:t xml:space="preserve">et </w:t>
      </w:r>
      <w:proofErr w:type="gramStart"/>
      <w:r w:rsidR="00810F13" w:rsidRPr="00786015">
        <w:rPr>
          <w:rFonts w:ascii="Book Antiqua" w:hAnsi="Book Antiqua" w:cstheme="majorBidi"/>
          <w:i/>
          <w:color w:val="000000" w:themeColor="text1"/>
          <w:sz w:val="24"/>
          <w:szCs w:val="24"/>
          <w:lang w:bidi="fa-IR"/>
        </w:rPr>
        <w:t>al</w:t>
      </w:r>
      <w:r w:rsidR="00810F13" w:rsidRPr="00786015">
        <w:rPr>
          <w:rFonts w:ascii="Book Antiqua" w:hAnsi="Book Antiqua" w:cstheme="majorBidi"/>
          <w:color w:val="000000" w:themeColor="text1"/>
          <w:sz w:val="24"/>
          <w:szCs w:val="24"/>
          <w:vertAlign w:val="superscript"/>
          <w:lang w:bidi="fa-IR"/>
        </w:rPr>
        <w:t>[</w:t>
      </w:r>
      <w:proofErr w:type="gramEnd"/>
      <w:r w:rsidR="00810F13" w:rsidRPr="00786015">
        <w:rPr>
          <w:rFonts w:ascii="Book Antiqua" w:hAnsi="Book Antiqua" w:cstheme="majorBidi"/>
          <w:color w:val="000000" w:themeColor="text1"/>
          <w:sz w:val="24"/>
          <w:szCs w:val="24"/>
          <w:vertAlign w:val="superscript"/>
          <w:lang w:bidi="fa-IR"/>
        </w:rPr>
        <w:t>1</w:t>
      </w:r>
      <w:r w:rsidR="00436BD0" w:rsidRPr="00786015">
        <w:rPr>
          <w:rFonts w:ascii="Book Antiqua" w:hAnsi="Book Antiqua" w:cstheme="majorBidi"/>
          <w:color w:val="000000" w:themeColor="text1"/>
          <w:sz w:val="24"/>
          <w:szCs w:val="24"/>
          <w:vertAlign w:val="superscript"/>
          <w:lang w:bidi="fa-IR"/>
        </w:rPr>
        <w:t>9</w:t>
      </w:r>
      <w:r w:rsidR="00810F13" w:rsidRPr="00786015">
        <w:rPr>
          <w:rFonts w:ascii="Book Antiqua" w:hAnsi="Book Antiqua" w:cstheme="majorBidi"/>
          <w:color w:val="000000" w:themeColor="text1"/>
          <w:sz w:val="24"/>
          <w:szCs w:val="24"/>
          <w:vertAlign w:val="superscript"/>
          <w:lang w:bidi="fa-IR"/>
        </w:rPr>
        <w:t>]</w:t>
      </w:r>
      <w:r w:rsidR="00810F13" w:rsidRPr="00786015">
        <w:rPr>
          <w:rFonts w:ascii="Book Antiqua" w:hAnsi="Book Antiqua" w:cstheme="majorBidi"/>
          <w:color w:val="000000" w:themeColor="text1"/>
          <w:sz w:val="24"/>
          <w:szCs w:val="24"/>
          <w:lang w:bidi="fa-IR"/>
        </w:rPr>
        <w:t xml:space="preserve">, emphasized that </w:t>
      </w:r>
      <w:r w:rsidR="002D302B" w:rsidRPr="00786015">
        <w:rPr>
          <w:rFonts w:ascii="Book Antiqua" w:hAnsi="Book Antiqua" w:cstheme="majorBidi"/>
          <w:color w:val="000000" w:themeColor="text1"/>
          <w:sz w:val="24"/>
          <w:szCs w:val="24"/>
          <w:lang w:bidi="fa-IR"/>
        </w:rPr>
        <w:t xml:space="preserve">the </w:t>
      </w:r>
      <w:r w:rsidR="00810F13" w:rsidRPr="00786015">
        <w:rPr>
          <w:rFonts w:ascii="Book Antiqua" w:hAnsi="Book Antiqua" w:cstheme="majorBidi"/>
          <w:color w:val="000000" w:themeColor="text1"/>
          <w:sz w:val="24"/>
          <w:szCs w:val="24"/>
          <w:lang w:bidi="fa-IR"/>
        </w:rPr>
        <w:t>s</w:t>
      </w:r>
      <w:r w:rsidR="007256E8" w:rsidRPr="00786015">
        <w:rPr>
          <w:rFonts w:ascii="Book Antiqua" w:hAnsi="Book Antiqua" w:cstheme="majorBidi"/>
          <w:color w:val="000000" w:themeColor="text1"/>
          <w:sz w:val="24"/>
          <w:szCs w:val="24"/>
          <w:lang w:bidi="fa-IR"/>
        </w:rPr>
        <w:t xml:space="preserve">tructural complexity in trabecular bone </w:t>
      </w:r>
      <w:r w:rsidR="002D302B" w:rsidRPr="00786015">
        <w:rPr>
          <w:rFonts w:ascii="Book Antiqua" w:hAnsi="Book Antiqua" w:cstheme="majorBidi"/>
          <w:color w:val="000000" w:themeColor="text1"/>
          <w:sz w:val="24"/>
          <w:szCs w:val="24"/>
          <w:lang w:bidi="fa-IR"/>
        </w:rPr>
        <w:t xml:space="preserve">could be </w:t>
      </w:r>
      <w:r w:rsidR="007256E8" w:rsidRPr="00786015">
        <w:rPr>
          <w:rFonts w:ascii="Book Antiqua" w:hAnsi="Book Antiqua" w:cstheme="majorBidi"/>
          <w:color w:val="000000" w:themeColor="text1"/>
          <w:sz w:val="24"/>
          <w:szCs w:val="24"/>
          <w:lang w:bidi="fa-IR"/>
        </w:rPr>
        <w:t>the reason of existence of</w:t>
      </w:r>
      <w:r w:rsidR="007256E8" w:rsidRPr="00786015">
        <w:rPr>
          <w:rFonts w:ascii="Book Antiqua" w:hAnsi="Book Antiqua" w:cstheme="majorBidi"/>
          <w:color w:val="000000" w:themeColor="text1"/>
          <w:sz w:val="24"/>
          <w:szCs w:val="24"/>
          <w:rtl/>
          <w:lang w:bidi="fa-IR"/>
        </w:rPr>
        <w:t xml:space="preserve"> </w:t>
      </w:r>
      <w:r w:rsidR="003830B8" w:rsidRPr="00786015">
        <w:rPr>
          <w:rFonts w:ascii="Book Antiqua" w:hAnsi="Book Antiqua" w:cstheme="majorBidi"/>
          <w:color w:val="000000" w:themeColor="text1"/>
          <w:sz w:val="24"/>
          <w:szCs w:val="24"/>
          <w:lang w:bidi="fa-IR"/>
        </w:rPr>
        <w:t>a wide range of</w:t>
      </w:r>
      <w:r w:rsidR="007256E8" w:rsidRPr="00786015">
        <w:rPr>
          <w:rFonts w:ascii="Book Antiqua" w:hAnsi="Book Antiqua" w:cstheme="majorBidi"/>
          <w:color w:val="000000" w:themeColor="text1"/>
          <w:sz w:val="24"/>
          <w:szCs w:val="24"/>
          <w:lang w:bidi="fa-IR"/>
        </w:rPr>
        <w:t xml:space="preserve"> differences in </w:t>
      </w:r>
      <w:r w:rsidR="003830B8" w:rsidRPr="00786015">
        <w:rPr>
          <w:rFonts w:ascii="Book Antiqua" w:hAnsi="Book Antiqua" w:cstheme="majorBidi"/>
          <w:color w:val="000000" w:themeColor="text1"/>
          <w:sz w:val="24"/>
          <w:szCs w:val="24"/>
          <w:lang w:bidi="fa-IR"/>
        </w:rPr>
        <w:t xml:space="preserve">the amount of </w:t>
      </w:r>
      <w:r w:rsidR="007256E8" w:rsidRPr="00786015">
        <w:rPr>
          <w:rFonts w:ascii="Book Antiqua" w:hAnsi="Book Antiqua" w:cstheme="majorBidi"/>
          <w:color w:val="000000" w:themeColor="text1"/>
          <w:sz w:val="24"/>
          <w:szCs w:val="24"/>
          <w:lang w:bidi="fa-IR"/>
        </w:rPr>
        <w:t>Von Misses stress in the structure</w:t>
      </w:r>
      <w:r w:rsidR="00810F13" w:rsidRPr="00786015">
        <w:rPr>
          <w:rFonts w:ascii="Book Antiqua" w:hAnsi="Book Antiqua" w:cstheme="majorBidi"/>
          <w:color w:val="000000" w:themeColor="text1"/>
          <w:sz w:val="24"/>
          <w:szCs w:val="24"/>
          <w:lang w:bidi="fa-IR"/>
        </w:rPr>
        <w:t>.</w:t>
      </w:r>
      <w:r w:rsidR="00640801" w:rsidRPr="00786015">
        <w:rPr>
          <w:rFonts w:ascii="Book Antiqua" w:hAnsi="Book Antiqua" w:cstheme="majorBidi"/>
          <w:color w:val="000000" w:themeColor="text1"/>
          <w:sz w:val="24"/>
          <w:szCs w:val="24"/>
          <w:lang w:bidi="fa-IR"/>
        </w:rPr>
        <w:t xml:space="preserve"> </w:t>
      </w:r>
      <w:proofErr w:type="spellStart"/>
      <w:r w:rsidR="00FF77D6" w:rsidRPr="00786015">
        <w:rPr>
          <w:rFonts w:ascii="Book Antiqua" w:hAnsi="Book Antiqua" w:cstheme="majorBidi"/>
          <w:color w:val="000000" w:themeColor="text1"/>
          <w:sz w:val="24"/>
          <w:szCs w:val="24"/>
        </w:rPr>
        <w:t>Landgraf</w:t>
      </w:r>
      <w:r w:rsidR="00A0313A">
        <w:rPr>
          <w:rFonts w:ascii="Book Antiqua" w:hAnsi="Book Antiqua" w:cstheme="majorBidi" w:hint="eastAsia"/>
          <w:color w:val="000000" w:themeColor="text1"/>
          <w:sz w:val="24"/>
          <w:szCs w:val="24"/>
          <w:lang w:eastAsia="zh-CN"/>
        </w:rPr>
        <w:t>t</w:t>
      </w:r>
      <w:proofErr w:type="spellEnd"/>
      <w:r w:rsidR="00FF77D6" w:rsidRPr="00786015">
        <w:rPr>
          <w:rFonts w:ascii="Book Antiqua" w:hAnsi="Book Antiqua" w:cstheme="majorBidi"/>
          <w:color w:val="000000" w:themeColor="text1"/>
          <w:sz w:val="24"/>
          <w:szCs w:val="24"/>
        </w:rPr>
        <w:t xml:space="preserve"> </w:t>
      </w:r>
      <w:r w:rsidR="00FF77D6" w:rsidRPr="00786015">
        <w:rPr>
          <w:rFonts w:ascii="Book Antiqua" w:hAnsi="Book Antiqua" w:cstheme="majorBidi"/>
          <w:i/>
          <w:color w:val="000000" w:themeColor="text1"/>
          <w:sz w:val="24"/>
          <w:szCs w:val="24"/>
        </w:rPr>
        <w:t xml:space="preserve">et </w:t>
      </w:r>
      <w:proofErr w:type="gramStart"/>
      <w:r w:rsidR="00FF77D6" w:rsidRPr="00786015">
        <w:rPr>
          <w:rFonts w:ascii="Book Antiqua" w:hAnsi="Book Antiqua" w:cstheme="majorBidi"/>
          <w:i/>
          <w:color w:val="000000" w:themeColor="text1"/>
          <w:sz w:val="24"/>
          <w:szCs w:val="24"/>
        </w:rPr>
        <w:t>al</w:t>
      </w:r>
      <w:r w:rsidR="00FF77D6" w:rsidRPr="00786015">
        <w:rPr>
          <w:rFonts w:ascii="Book Antiqua" w:hAnsi="Book Antiqua" w:cstheme="majorBidi"/>
          <w:color w:val="000000" w:themeColor="text1"/>
          <w:sz w:val="24"/>
          <w:szCs w:val="24"/>
          <w:vertAlign w:val="superscript"/>
        </w:rPr>
        <w:t>[</w:t>
      </w:r>
      <w:proofErr w:type="gramEnd"/>
      <w:r w:rsidR="00436BD0" w:rsidRPr="00786015">
        <w:rPr>
          <w:rFonts w:ascii="Book Antiqua" w:hAnsi="Book Antiqua" w:cstheme="majorBidi"/>
          <w:color w:val="000000" w:themeColor="text1"/>
          <w:sz w:val="24"/>
          <w:szCs w:val="24"/>
          <w:vertAlign w:val="superscript"/>
        </w:rPr>
        <w:t>20</w:t>
      </w:r>
      <w:r w:rsidR="00FF77D6" w:rsidRPr="00786015">
        <w:rPr>
          <w:rFonts w:ascii="Book Antiqua" w:hAnsi="Book Antiqua" w:cstheme="majorBidi"/>
          <w:color w:val="000000" w:themeColor="text1"/>
          <w:sz w:val="24"/>
          <w:szCs w:val="24"/>
          <w:vertAlign w:val="superscript"/>
        </w:rPr>
        <w:t>]</w:t>
      </w:r>
      <w:r w:rsidR="00FF77D6" w:rsidRPr="00786015">
        <w:rPr>
          <w:rFonts w:ascii="Book Antiqua" w:hAnsi="Book Antiqua" w:cstheme="majorBidi"/>
          <w:color w:val="000000" w:themeColor="text1"/>
          <w:sz w:val="24"/>
          <w:szCs w:val="24"/>
        </w:rPr>
        <w:t xml:space="preserve">, </w:t>
      </w:r>
      <w:r w:rsidR="00706A35" w:rsidRPr="00786015">
        <w:rPr>
          <w:rFonts w:ascii="Book Antiqua" w:hAnsi="Book Antiqua" w:cstheme="majorBidi"/>
          <w:color w:val="000000" w:themeColor="text1"/>
          <w:sz w:val="24"/>
          <w:szCs w:val="24"/>
        </w:rPr>
        <w:t>attempted to simulate the generat</w:t>
      </w:r>
      <w:r w:rsidR="0065173D" w:rsidRPr="00786015">
        <w:rPr>
          <w:rFonts w:ascii="Book Antiqua" w:hAnsi="Book Antiqua" w:cstheme="majorBidi"/>
          <w:color w:val="000000" w:themeColor="text1"/>
          <w:sz w:val="24"/>
          <w:szCs w:val="24"/>
        </w:rPr>
        <w:t xml:space="preserve">ion of microstructural </w:t>
      </w:r>
      <w:r w:rsidR="00706A35" w:rsidRPr="00786015">
        <w:rPr>
          <w:rFonts w:ascii="Book Antiqua" w:hAnsi="Book Antiqua" w:cstheme="majorBidi"/>
          <w:color w:val="000000" w:themeColor="text1"/>
          <w:sz w:val="24"/>
          <w:szCs w:val="24"/>
        </w:rPr>
        <w:t xml:space="preserve">models of human </w:t>
      </w:r>
      <w:r w:rsidR="00E57560" w:rsidRPr="00786015">
        <w:rPr>
          <w:rFonts w:ascii="Book Antiqua" w:hAnsi="Book Antiqua" w:cstheme="majorBidi"/>
          <w:color w:val="000000" w:themeColor="text1"/>
          <w:sz w:val="24"/>
          <w:szCs w:val="24"/>
        </w:rPr>
        <w:t>trabecular</w:t>
      </w:r>
      <w:r w:rsidR="00706A35" w:rsidRPr="00786015">
        <w:rPr>
          <w:rFonts w:ascii="Book Antiqua" w:hAnsi="Book Antiqua" w:cstheme="majorBidi"/>
          <w:color w:val="000000" w:themeColor="text1"/>
          <w:sz w:val="24"/>
          <w:szCs w:val="24"/>
        </w:rPr>
        <w:t xml:space="preserve"> bone</w:t>
      </w:r>
      <w:r w:rsidR="003B3896" w:rsidRPr="00786015">
        <w:rPr>
          <w:rFonts w:ascii="Book Antiqua" w:hAnsi="Book Antiqua" w:cstheme="majorBidi"/>
          <w:color w:val="000000" w:themeColor="text1"/>
          <w:sz w:val="24"/>
          <w:szCs w:val="24"/>
        </w:rPr>
        <w:t xml:space="preserve"> and the</w:t>
      </w:r>
      <w:r w:rsidR="00706A35" w:rsidRPr="00786015">
        <w:rPr>
          <w:rFonts w:ascii="Book Antiqua" w:hAnsi="Book Antiqua" w:cstheme="majorBidi"/>
          <w:color w:val="000000" w:themeColor="text1"/>
          <w:sz w:val="24"/>
          <w:szCs w:val="24"/>
        </w:rPr>
        <w:t xml:space="preserve"> acrylic bone cement injection </w:t>
      </w:r>
      <w:r w:rsidR="00B20D24" w:rsidRPr="00786015">
        <w:rPr>
          <w:rFonts w:ascii="Book Antiqua" w:hAnsi="Book Antiqua" w:cstheme="majorBidi"/>
          <w:color w:val="000000" w:themeColor="text1"/>
          <w:sz w:val="24"/>
          <w:szCs w:val="24"/>
        </w:rPr>
        <w:t xml:space="preserve">with </w:t>
      </w:r>
      <w:r w:rsidR="00777405" w:rsidRPr="00786015">
        <w:rPr>
          <w:rFonts w:ascii="Book Antiqua" w:hAnsi="Book Antiqua" w:cstheme="majorBidi"/>
          <w:color w:val="000000" w:themeColor="text1"/>
          <w:sz w:val="24"/>
          <w:szCs w:val="24"/>
        </w:rPr>
        <w:t>the</w:t>
      </w:r>
      <w:r w:rsidR="00A80118" w:rsidRPr="00786015">
        <w:rPr>
          <w:rFonts w:ascii="Book Antiqua" w:hAnsi="Book Antiqua" w:cstheme="majorBidi"/>
          <w:color w:val="000000" w:themeColor="text1"/>
          <w:sz w:val="24"/>
          <w:szCs w:val="24"/>
        </w:rPr>
        <w:t xml:space="preserve"> </w:t>
      </w:r>
      <w:r w:rsidR="00A95A1B" w:rsidRPr="00A0313A">
        <w:rPr>
          <w:rFonts w:ascii="Book Antiqua" w:hAnsi="Book Antiqua" w:cstheme="majorBidi"/>
          <w:color w:val="000000" w:themeColor="text1"/>
          <w:sz w:val="24"/>
          <w:szCs w:val="24"/>
        </w:rPr>
        <w:t>Finite</w:t>
      </w:r>
      <w:r w:rsidR="00A95A1B" w:rsidRPr="00A0313A" w:rsidDel="00A95A1B">
        <w:rPr>
          <w:rFonts w:ascii="Book Antiqua" w:hAnsi="Book Antiqua" w:cstheme="majorBidi"/>
          <w:color w:val="000000" w:themeColor="text1"/>
          <w:sz w:val="24"/>
          <w:szCs w:val="24"/>
        </w:rPr>
        <w:t xml:space="preserve"> </w:t>
      </w:r>
      <w:r w:rsidR="00A95A1B" w:rsidRPr="00A0313A">
        <w:rPr>
          <w:rFonts w:ascii="Book Antiqua" w:hAnsi="Book Antiqua" w:cstheme="majorBidi"/>
          <w:color w:val="000000" w:themeColor="text1"/>
          <w:sz w:val="24"/>
          <w:szCs w:val="24"/>
        </w:rPr>
        <w:t>Element Method</w:t>
      </w:r>
      <w:r w:rsidR="00A95A1B" w:rsidRPr="00A0313A" w:rsidDel="00A95A1B">
        <w:rPr>
          <w:rFonts w:ascii="Book Antiqua" w:hAnsi="Book Antiqua" w:cstheme="majorBidi"/>
          <w:color w:val="000000" w:themeColor="text1"/>
          <w:sz w:val="24"/>
          <w:szCs w:val="24"/>
        </w:rPr>
        <w:t xml:space="preserve"> </w:t>
      </w:r>
      <w:r w:rsidR="001D626E" w:rsidRPr="00A0313A">
        <w:rPr>
          <w:rFonts w:ascii="Book Antiqua" w:hAnsi="Book Antiqua" w:cstheme="majorBidi"/>
          <w:color w:val="000000" w:themeColor="text1"/>
          <w:sz w:val="24"/>
          <w:szCs w:val="24"/>
        </w:rPr>
        <w:t>(</w:t>
      </w:r>
      <w:r w:rsidR="00A95A1B" w:rsidRPr="00A0313A">
        <w:rPr>
          <w:rFonts w:ascii="Book Antiqua" w:hAnsi="Book Antiqua" w:cstheme="majorBidi"/>
          <w:color w:val="000000" w:themeColor="text1"/>
          <w:sz w:val="24"/>
          <w:szCs w:val="24"/>
        </w:rPr>
        <w:t>FEM</w:t>
      </w:r>
      <w:r w:rsidR="001D626E" w:rsidRPr="00A0313A">
        <w:rPr>
          <w:rFonts w:ascii="Book Antiqua" w:hAnsi="Book Antiqua" w:cstheme="majorBidi"/>
          <w:color w:val="000000" w:themeColor="text1"/>
          <w:sz w:val="24"/>
          <w:szCs w:val="24"/>
        </w:rPr>
        <w:t>)</w:t>
      </w:r>
      <w:r w:rsidR="00B20D24" w:rsidRPr="00786015">
        <w:rPr>
          <w:rFonts w:ascii="Book Antiqua" w:hAnsi="Book Antiqua" w:cstheme="majorBidi"/>
          <w:color w:val="000000" w:themeColor="text1"/>
          <w:sz w:val="24"/>
          <w:szCs w:val="24"/>
        </w:rPr>
        <w:t xml:space="preserve"> of</w:t>
      </w:r>
      <w:r w:rsidR="00706A35" w:rsidRPr="00786015">
        <w:rPr>
          <w:rFonts w:ascii="Book Antiqua" w:hAnsi="Book Antiqua" w:cstheme="majorBidi"/>
          <w:color w:val="000000" w:themeColor="text1"/>
          <w:sz w:val="24"/>
          <w:szCs w:val="24"/>
        </w:rPr>
        <w:t xml:space="preserve"> cement curing inside </w:t>
      </w:r>
      <w:r w:rsidR="00B20D24" w:rsidRPr="00786015">
        <w:rPr>
          <w:rFonts w:ascii="Book Antiqua" w:hAnsi="Book Antiqua" w:cstheme="majorBidi"/>
          <w:color w:val="000000" w:themeColor="text1"/>
          <w:sz w:val="24"/>
          <w:szCs w:val="24"/>
        </w:rPr>
        <w:t xml:space="preserve">vertebrae </w:t>
      </w:r>
      <w:r w:rsidR="00706A35" w:rsidRPr="00786015">
        <w:rPr>
          <w:rFonts w:ascii="Book Antiqua" w:hAnsi="Book Antiqua" w:cstheme="majorBidi"/>
          <w:color w:val="000000" w:themeColor="text1"/>
          <w:sz w:val="24"/>
          <w:szCs w:val="24"/>
        </w:rPr>
        <w:t>ba</w:t>
      </w:r>
      <w:r w:rsidR="002F054A" w:rsidRPr="00786015">
        <w:rPr>
          <w:rFonts w:ascii="Book Antiqua" w:hAnsi="Book Antiqua" w:cstheme="majorBidi"/>
          <w:color w:val="000000" w:themeColor="text1"/>
          <w:sz w:val="24"/>
          <w:szCs w:val="24"/>
        </w:rPr>
        <w:t xml:space="preserve">sed on </w:t>
      </w:r>
      <w:r w:rsidRPr="00786015">
        <w:rPr>
          <w:rFonts w:ascii="Book Antiqua" w:eastAsia="宋体" w:hAnsi="Book Antiqua" w:cs="Times New Roman"/>
          <w:color w:val="000000" w:themeColor="text1"/>
          <w:sz w:val="24"/>
          <w:szCs w:val="24"/>
        </w:rPr>
        <w:t>micro computed tomography (µCT)</w:t>
      </w:r>
      <w:r w:rsidR="002F054A" w:rsidRPr="00786015">
        <w:rPr>
          <w:rFonts w:ascii="Book Antiqua" w:hAnsi="Book Antiqua" w:cstheme="majorBidi"/>
          <w:color w:val="000000" w:themeColor="text1"/>
          <w:sz w:val="24"/>
          <w:szCs w:val="24"/>
        </w:rPr>
        <w:t xml:space="preserve"> scanning.</w:t>
      </w:r>
    </w:p>
    <w:p w14:paraId="4CF30F1A" w14:textId="0CEB3784" w:rsidR="000D1B03" w:rsidRPr="00786015" w:rsidRDefault="001B1BCC" w:rsidP="00A0313A">
      <w:pPr>
        <w:spacing w:after="0" w:line="360" w:lineRule="auto"/>
        <w:ind w:firstLineChars="100" w:firstLine="240"/>
        <w:jc w:val="both"/>
        <w:rPr>
          <w:rFonts w:ascii="Book Antiqua" w:hAnsi="Book Antiqua" w:cstheme="majorBidi"/>
          <w:color w:val="000000" w:themeColor="text1"/>
          <w:sz w:val="24"/>
          <w:szCs w:val="24"/>
          <w:shd w:val="clear" w:color="auto" w:fill="FFFFFF"/>
        </w:rPr>
      </w:pPr>
      <w:r w:rsidRPr="00786015">
        <w:rPr>
          <w:rFonts w:ascii="Book Antiqua" w:hAnsi="Book Antiqua" w:cstheme="majorBidi"/>
          <w:color w:val="000000" w:themeColor="text1"/>
          <w:sz w:val="24"/>
          <w:szCs w:val="24"/>
        </w:rPr>
        <w:t xml:space="preserve">Considering the results of all studies conducted to address the limitations of cement augmentation and the problems that patients may encounter after the VP and KP, the main drawbacks of these procedures can be classified as: </w:t>
      </w:r>
      <w:r w:rsidR="000D64F1" w:rsidRPr="00786015">
        <w:rPr>
          <w:rFonts w:ascii="Book Antiqua" w:hAnsi="Book Antiqua" w:cstheme="majorBidi"/>
          <w:color w:val="000000" w:themeColor="text1"/>
          <w:sz w:val="24"/>
          <w:szCs w:val="24"/>
          <w:lang w:eastAsia="zh-CN"/>
        </w:rPr>
        <w:t>(</w:t>
      </w:r>
      <w:r w:rsidR="00CC090F" w:rsidRPr="00786015">
        <w:rPr>
          <w:rFonts w:ascii="Book Antiqua" w:hAnsi="Book Antiqua" w:cstheme="majorBidi"/>
          <w:color w:val="000000" w:themeColor="text1"/>
          <w:sz w:val="24"/>
          <w:szCs w:val="24"/>
        </w:rPr>
        <w:t>1) asymmetrical cement distribution</w:t>
      </w:r>
      <w:r w:rsidR="000D1B03" w:rsidRPr="00786015">
        <w:rPr>
          <w:rFonts w:ascii="Book Antiqua" w:hAnsi="Book Antiqua" w:cstheme="majorBidi"/>
          <w:color w:val="000000" w:themeColor="text1"/>
          <w:sz w:val="24"/>
          <w:szCs w:val="24"/>
        </w:rPr>
        <w:t xml:space="preserve"> inside the vertebra</w:t>
      </w:r>
      <w:r w:rsidR="000D64F1" w:rsidRPr="00786015">
        <w:rPr>
          <w:rFonts w:ascii="Book Antiqua" w:hAnsi="Book Antiqua" w:cstheme="majorBidi"/>
          <w:color w:val="000000" w:themeColor="text1"/>
          <w:sz w:val="24"/>
          <w:szCs w:val="24"/>
          <w:lang w:eastAsia="zh-CN"/>
        </w:rPr>
        <w:t>;</w:t>
      </w:r>
      <w:r w:rsidR="000D64F1" w:rsidRPr="00786015">
        <w:rPr>
          <w:rFonts w:ascii="Book Antiqua" w:hAnsi="Book Antiqua" w:cstheme="majorBidi"/>
          <w:color w:val="000000" w:themeColor="text1"/>
          <w:sz w:val="24"/>
          <w:szCs w:val="24"/>
        </w:rPr>
        <w:t xml:space="preserve"> </w:t>
      </w:r>
      <w:r w:rsidR="000D64F1" w:rsidRPr="00786015">
        <w:rPr>
          <w:rFonts w:ascii="Book Antiqua" w:hAnsi="Book Antiqua" w:cstheme="majorBidi"/>
          <w:color w:val="000000" w:themeColor="text1"/>
          <w:sz w:val="24"/>
          <w:szCs w:val="24"/>
          <w:lang w:eastAsia="zh-CN"/>
        </w:rPr>
        <w:t>(</w:t>
      </w:r>
      <w:r w:rsidR="00CC090F" w:rsidRPr="00786015">
        <w:rPr>
          <w:rFonts w:ascii="Book Antiqua" w:hAnsi="Book Antiqua" w:cstheme="majorBidi"/>
          <w:color w:val="000000" w:themeColor="text1"/>
          <w:sz w:val="24"/>
          <w:szCs w:val="24"/>
        </w:rPr>
        <w:t>2) stress concentratio</w:t>
      </w:r>
      <w:r w:rsidR="00534C93" w:rsidRPr="00786015">
        <w:rPr>
          <w:rFonts w:ascii="Book Antiqua" w:hAnsi="Book Antiqua" w:cstheme="majorBidi"/>
          <w:color w:val="000000" w:themeColor="text1"/>
          <w:sz w:val="24"/>
          <w:szCs w:val="24"/>
        </w:rPr>
        <w:t>n in the interface area between</w:t>
      </w:r>
      <w:r w:rsidR="000D1B03" w:rsidRPr="00786015">
        <w:rPr>
          <w:rFonts w:ascii="Book Antiqua" w:hAnsi="Book Antiqua" w:cstheme="majorBidi"/>
          <w:color w:val="000000" w:themeColor="text1"/>
          <w:sz w:val="24"/>
          <w:szCs w:val="24"/>
        </w:rPr>
        <w:t xml:space="preserve"> cement</w:t>
      </w:r>
      <w:r w:rsidR="00534C93" w:rsidRPr="00786015">
        <w:rPr>
          <w:rFonts w:ascii="Book Antiqua" w:hAnsi="Book Antiqua" w:cstheme="majorBidi"/>
          <w:color w:val="000000" w:themeColor="text1"/>
          <w:sz w:val="24"/>
          <w:szCs w:val="24"/>
        </w:rPr>
        <w:t xml:space="preserve"> mass</w:t>
      </w:r>
      <w:r w:rsidR="000D1B03" w:rsidRPr="00786015">
        <w:rPr>
          <w:rFonts w:ascii="Book Antiqua" w:hAnsi="Book Antiqua" w:cstheme="majorBidi"/>
          <w:color w:val="000000" w:themeColor="text1"/>
          <w:sz w:val="24"/>
          <w:szCs w:val="24"/>
        </w:rPr>
        <w:t xml:space="preserve"> and </w:t>
      </w:r>
      <w:r w:rsidR="00CC090F" w:rsidRPr="00786015">
        <w:rPr>
          <w:rFonts w:ascii="Book Antiqua" w:hAnsi="Book Antiqua" w:cstheme="majorBidi"/>
          <w:color w:val="000000" w:themeColor="text1"/>
          <w:sz w:val="24"/>
          <w:szCs w:val="24"/>
        </w:rPr>
        <w:t>bone</w:t>
      </w:r>
      <w:r w:rsidR="002A599D" w:rsidRPr="00786015">
        <w:rPr>
          <w:rFonts w:ascii="Book Antiqua" w:hAnsi="Book Antiqua" w:cstheme="majorBidi"/>
          <w:color w:val="000000" w:themeColor="text1"/>
          <w:sz w:val="24"/>
          <w:szCs w:val="24"/>
        </w:rPr>
        <w:t xml:space="preserve"> in the KP</w:t>
      </w:r>
      <w:r w:rsidR="000D64F1" w:rsidRPr="00786015">
        <w:rPr>
          <w:rFonts w:ascii="Book Antiqua" w:hAnsi="Book Antiqua" w:cstheme="majorBidi"/>
          <w:color w:val="000000" w:themeColor="text1"/>
          <w:sz w:val="24"/>
          <w:szCs w:val="24"/>
          <w:lang w:eastAsia="zh-CN"/>
        </w:rPr>
        <w:t>;</w:t>
      </w:r>
      <w:r w:rsidR="000D64F1" w:rsidRPr="00786015">
        <w:rPr>
          <w:rFonts w:ascii="Book Antiqua" w:hAnsi="Book Antiqua" w:cstheme="majorBidi"/>
          <w:color w:val="000000" w:themeColor="text1"/>
          <w:sz w:val="24"/>
          <w:szCs w:val="24"/>
        </w:rPr>
        <w:t xml:space="preserve"> </w:t>
      </w:r>
      <w:r w:rsidR="000D64F1" w:rsidRPr="00786015">
        <w:rPr>
          <w:rFonts w:ascii="Book Antiqua" w:hAnsi="Book Antiqua" w:cstheme="majorBidi"/>
          <w:color w:val="000000" w:themeColor="text1"/>
          <w:sz w:val="24"/>
          <w:szCs w:val="24"/>
          <w:lang w:eastAsia="zh-CN"/>
        </w:rPr>
        <w:t>(</w:t>
      </w:r>
      <w:r w:rsidR="00CC090F" w:rsidRPr="00786015">
        <w:rPr>
          <w:rFonts w:ascii="Book Antiqua" w:hAnsi="Book Antiqua" w:cstheme="majorBidi"/>
          <w:color w:val="000000" w:themeColor="text1"/>
          <w:sz w:val="24"/>
          <w:szCs w:val="24"/>
        </w:rPr>
        <w:t>3) the risk of occurring fractures in the adjacent vertebrae</w:t>
      </w:r>
      <w:r w:rsidR="000D64F1" w:rsidRPr="00786015">
        <w:rPr>
          <w:rFonts w:ascii="Book Antiqua" w:hAnsi="Book Antiqua" w:cstheme="majorBidi"/>
          <w:color w:val="000000" w:themeColor="text1"/>
          <w:sz w:val="24"/>
          <w:szCs w:val="24"/>
          <w:lang w:eastAsia="zh-CN"/>
        </w:rPr>
        <w:t>; (</w:t>
      </w:r>
      <w:r w:rsidR="00CC090F" w:rsidRPr="00786015">
        <w:rPr>
          <w:rFonts w:ascii="Book Antiqua" w:hAnsi="Book Antiqua" w:cstheme="majorBidi"/>
          <w:color w:val="000000" w:themeColor="text1"/>
          <w:sz w:val="24"/>
          <w:szCs w:val="24"/>
        </w:rPr>
        <w:t>4) the risk of cement leakage</w:t>
      </w:r>
      <w:r w:rsidR="000D1B03" w:rsidRPr="00786015">
        <w:rPr>
          <w:rFonts w:ascii="Book Antiqua" w:hAnsi="Book Antiqua" w:cstheme="majorBidi"/>
          <w:color w:val="000000" w:themeColor="text1"/>
          <w:sz w:val="24"/>
          <w:szCs w:val="24"/>
        </w:rPr>
        <w:t xml:space="preserve"> while augmenting</w:t>
      </w:r>
      <w:r w:rsidR="00BC4E2D">
        <w:rPr>
          <w:rFonts w:ascii="Book Antiqua" w:hAnsi="Book Antiqua" w:cstheme="majorBidi" w:hint="eastAsia"/>
          <w:color w:val="000000" w:themeColor="text1"/>
          <w:sz w:val="24"/>
          <w:szCs w:val="24"/>
          <w:lang w:eastAsia="zh-CN"/>
        </w:rPr>
        <w:t xml:space="preserve">; </w:t>
      </w:r>
      <w:r w:rsidR="00CC090F" w:rsidRPr="00786015">
        <w:rPr>
          <w:rFonts w:ascii="Book Antiqua" w:hAnsi="Book Antiqua" w:cstheme="majorBidi"/>
          <w:color w:val="000000" w:themeColor="text1"/>
          <w:sz w:val="24"/>
          <w:szCs w:val="24"/>
        </w:rPr>
        <w:t xml:space="preserve">and </w:t>
      </w:r>
      <w:r w:rsidR="000D64F1" w:rsidRPr="00786015">
        <w:rPr>
          <w:rFonts w:ascii="Book Antiqua" w:hAnsi="Book Antiqua" w:cstheme="majorBidi"/>
          <w:color w:val="000000" w:themeColor="text1"/>
          <w:sz w:val="24"/>
          <w:szCs w:val="24"/>
          <w:lang w:eastAsia="zh-CN"/>
        </w:rPr>
        <w:t>(</w:t>
      </w:r>
      <w:r w:rsidR="00534C93" w:rsidRPr="00786015">
        <w:rPr>
          <w:rFonts w:ascii="Book Antiqua" w:hAnsi="Book Antiqua" w:cstheme="majorBidi"/>
          <w:color w:val="000000" w:themeColor="text1"/>
          <w:sz w:val="24"/>
          <w:szCs w:val="24"/>
        </w:rPr>
        <w:t>5</w:t>
      </w:r>
      <w:r w:rsidR="000F2D1F" w:rsidRPr="00786015">
        <w:rPr>
          <w:rFonts w:ascii="Book Antiqua" w:hAnsi="Book Antiqua" w:cstheme="majorBidi"/>
          <w:color w:val="000000" w:themeColor="text1"/>
          <w:sz w:val="24"/>
          <w:szCs w:val="24"/>
        </w:rPr>
        <w:t xml:space="preserve">) </w:t>
      </w:r>
      <w:r w:rsidR="000D1B03" w:rsidRPr="00786015">
        <w:rPr>
          <w:rFonts w:ascii="Book Antiqua" w:hAnsi="Book Antiqua" w:cstheme="majorBidi"/>
          <w:color w:val="000000" w:themeColor="text1"/>
          <w:sz w:val="24"/>
          <w:szCs w:val="24"/>
        </w:rPr>
        <w:t xml:space="preserve">as </w:t>
      </w:r>
      <w:r w:rsidR="00534C93" w:rsidRPr="00786015">
        <w:rPr>
          <w:rFonts w:ascii="Book Antiqua" w:hAnsi="Book Antiqua" w:cstheme="majorBidi"/>
          <w:color w:val="000000" w:themeColor="text1"/>
          <w:sz w:val="24"/>
          <w:szCs w:val="24"/>
        </w:rPr>
        <w:t>an</w:t>
      </w:r>
      <w:r w:rsidR="00CC090F" w:rsidRPr="00786015">
        <w:rPr>
          <w:rFonts w:ascii="Book Antiqua" w:hAnsi="Book Antiqua" w:cstheme="majorBidi"/>
          <w:color w:val="000000" w:themeColor="text1"/>
          <w:sz w:val="24"/>
          <w:szCs w:val="24"/>
        </w:rPr>
        <w:t xml:space="preserve"> important case</w:t>
      </w:r>
      <w:r w:rsidR="000D1B03" w:rsidRPr="00786015">
        <w:rPr>
          <w:rFonts w:ascii="Book Antiqua" w:hAnsi="Book Antiqua" w:cstheme="majorBidi"/>
          <w:color w:val="000000" w:themeColor="text1"/>
          <w:sz w:val="24"/>
          <w:szCs w:val="24"/>
        </w:rPr>
        <w:t>,</w:t>
      </w:r>
      <w:r w:rsidR="002A599D" w:rsidRPr="00786015">
        <w:rPr>
          <w:rFonts w:ascii="Book Antiqua" w:hAnsi="Book Antiqua" w:cstheme="majorBidi"/>
          <w:color w:val="000000" w:themeColor="text1"/>
          <w:sz w:val="24"/>
          <w:szCs w:val="24"/>
        </w:rPr>
        <w:t xml:space="preserve"> </w:t>
      </w:r>
      <w:r w:rsidR="0063199C" w:rsidRPr="00A0313A">
        <w:rPr>
          <w:rFonts w:ascii="Book Antiqua" w:hAnsi="Book Antiqua" w:cstheme="majorBidi"/>
          <w:color w:val="000000" w:themeColor="text1"/>
          <w:sz w:val="24"/>
          <w:szCs w:val="24"/>
        </w:rPr>
        <w:t>d</w:t>
      </w:r>
      <w:r w:rsidR="002A599D" w:rsidRPr="00A0313A">
        <w:rPr>
          <w:rFonts w:ascii="Book Antiqua" w:hAnsi="Book Antiqua" w:cstheme="majorBidi"/>
          <w:color w:val="000000" w:themeColor="text1"/>
          <w:sz w:val="24"/>
          <w:szCs w:val="24"/>
        </w:rPr>
        <w:t xml:space="preserve">ifferent </w:t>
      </w:r>
      <w:r w:rsidR="000F2D1F" w:rsidRPr="00A0313A">
        <w:rPr>
          <w:rFonts w:ascii="Book Antiqua" w:hAnsi="Book Antiqua" w:cstheme="majorBidi"/>
          <w:color w:val="000000" w:themeColor="text1"/>
          <w:sz w:val="24"/>
          <w:szCs w:val="24"/>
        </w:rPr>
        <w:t>outcomes of</w:t>
      </w:r>
      <w:r w:rsidR="00CC090F" w:rsidRPr="00A0313A">
        <w:rPr>
          <w:rFonts w:ascii="Book Antiqua" w:hAnsi="Book Antiqua" w:cstheme="majorBidi"/>
          <w:color w:val="000000" w:themeColor="text1"/>
          <w:sz w:val="24"/>
          <w:szCs w:val="24"/>
        </w:rPr>
        <w:t xml:space="preserve"> patients due to </w:t>
      </w:r>
      <w:r w:rsidR="00AA0763" w:rsidRPr="00A0313A">
        <w:rPr>
          <w:rFonts w:ascii="Book Antiqua" w:hAnsi="Book Antiqua" w:cstheme="majorBidi"/>
          <w:color w:val="000000" w:themeColor="text1"/>
          <w:sz w:val="24"/>
          <w:szCs w:val="24"/>
        </w:rPr>
        <w:t xml:space="preserve">ignoring </w:t>
      </w:r>
      <w:r w:rsidR="00534C93" w:rsidRPr="00A0313A">
        <w:rPr>
          <w:rFonts w:ascii="Book Antiqua" w:hAnsi="Book Antiqua" w:cstheme="majorBidi"/>
          <w:color w:val="000000" w:themeColor="text1"/>
          <w:sz w:val="24"/>
          <w:szCs w:val="24"/>
        </w:rPr>
        <w:t>the morphological</w:t>
      </w:r>
      <w:r w:rsidR="00866595" w:rsidRPr="00A0313A">
        <w:rPr>
          <w:rFonts w:ascii="Book Antiqua" w:hAnsi="Book Antiqua" w:cstheme="majorBidi"/>
          <w:color w:val="000000" w:themeColor="text1"/>
          <w:sz w:val="24"/>
          <w:szCs w:val="24"/>
        </w:rPr>
        <w:t xml:space="preserve"> parameters of </w:t>
      </w:r>
      <w:r w:rsidR="00866595" w:rsidRPr="00A0313A">
        <w:rPr>
          <w:rFonts w:ascii="Book Antiqua" w:hAnsi="Book Antiqua" w:cstheme="majorBidi"/>
          <w:color w:val="000000" w:themeColor="text1"/>
          <w:sz w:val="24"/>
          <w:szCs w:val="24"/>
        </w:rPr>
        <w:lastRenderedPageBreak/>
        <w:t>trabecular</w:t>
      </w:r>
      <w:r w:rsidR="00CC090F" w:rsidRPr="00A0313A">
        <w:rPr>
          <w:rFonts w:ascii="Book Antiqua" w:hAnsi="Book Antiqua" w:cstheme="majorBidi"/>
          <w:color w:val="000000" w:themeColor="text1"/>
          <w:sz w:val="24"/>
          <w:szCs w:val="24"/>
        </w:rPr>
        <w:t xml:space="preserve"> bone</w:t>
      </w:r>
      <w:r w:rsidR="002274B5" w:rsidRPr="00A0313A">
        <w:rPr>
          <w:rFonts w:ascii="Book Antiqua" w:hAnsi="Book Antiqua" w:cstheme="majorBidi"/>
          <w:color w:val="000000" w:themeColor="text1"/>
          <w:sz w:val="24"/>
          <w:szCs w:val="24"/>
        </w:rPr>
        <w:t xml:space="preserve"> such as trabecular thickness (Tb.</w:t>
      </w:r>
      <w:r w:rsidR="0022424F">
        <w:rPr>
          <w:rFonts w:ascii="Book Antiqua" w:hAnsi="Book Antiqua" w:cstheme="majorBidi" w:hint="eastAsia"/>
          <w:color w:val="000000" w:themeColor="text1"/>
          <w:sz w:val="24"/>
          <w:szCs w:val="24"/>
          <w:lang w:eastAsia="zh-CN"/>
        </w:rPr>
        <w:t xml:space="preserve"> </w:t>
      </w:r>
      <w:proofErr w:type="spellStart"/>
      <w:r w:rsidR="002274B5" w:rsidRPr="00A0313A">
        <w:rPr>
          <w:rFonts w:ascii="Book Antiqua" w:hAnsi="Book Antiqua" w:cstheme="majorBidi"/>
          <w:color w:val="000000" w:themeColor="text1"/>
          <w:sz w:val="24"/>
          <w:szCs w:val="24"/>
        </w:rPr>
        <w:t>Th</w:t>
      </w:r>
      <w:proofErr w:type="spellEnd"/>
      <w:r w:rsidR="002274B5" w:rsidRPr="00A0313A">
        <w:rPr>
          <w:rFonts w:ascii="Book Antiqua" w:hAnsi="Book Antiqua" w:cstheme="majorBidi"/>
          <w:color w:val="000000" w:themeColor="text1"/>
          <w:sz w:val="24"/>
          <w:szCs w:val="24"/>
        </w:rPr>
        <w:t>) and trabecular spacing (Tb.</w:t>
      </w:r>
      <w:r w:rsidR="0022424F">
        <w:rPr>
          <w:rFonts w:ascii="Book Antiqua" w:hAnsi="Book Antiqua" w:cstheme="majorBidi" w:hint="eastAsia"/>
          <w:color w:val="000000" w:themeColor="text1"/>
          <w:sz w:val="24"/>
          <w:szCs w:val="24"/>
          <w:lang w:eastAsia="zh-CN"/>
        </w:rPr>
        <w:t xml:space="preserve"> </w:t>
      </w:r>
      <w:proofErr w:type="spellStart"/>
      <w:r w:rsidR="002274B5" w:rsidRPr="00A0313A">
        <w:rPr>
          <w:rFonts w:ascii="Book Antiqua" w:hAnsi="Book Antiqua" w:cstheme="majorBidi"/>
          <w:color w:val="000000" w:themeColor="text1"/>
          <w:sz w:val="24"/>
          <w:szCs w:val="24"/>
        </w:rPr>
        <w:t>Sp</w:t>
      </w:r>
      <w:proofErr w:type="spellEnd"/>
      <w:r w:rsidR="002274B5" w:rsidRPr="00A0313A">
        <w:rPr>
          <w:rFonts w:ascii="Book Antiqua" w:hAnsi="Book Antiqua" w:cstheme="majorBidi"/>
          <w:color w:val="000000" w:themeColor="text1"/>
          <w:sz w:val="24"/>
          <w:szCs w:val="24"/>
        </w:rPr>
        <w:t>) in treating osteoporotic vertebrae</w:t>
      </w:r>
      <w:r w:rsidR="0063199C" w:rsidRPr="00A0313A">
        <w:rPr>
          <w:rFonts w:ascii="Book Antiqua" w:hAnsi="Book Antiqua" w:cstheme="majorBidi"/>
          <w:color w:val="000000" w:themeColor="text1"/>
          <w:sz w:val="24"/>
          <w:szCs w:val="24"/>
        </w:rPr>
        <w:t>.</w:t>
      </w:r>
    </w:p>
    <w:p w14:paraId="23973B5A" w14:textId="3241E0ED" w:rsidR="0063199C" w:rsidRPr="00786015" w:rsidRDefault="000D1B03" w:rsidP="00A0313A">
      <w:pPr>
        <w:spacing w:after="0" w:line="360" w:lineRule="auto"/>
        <w:ind w:firstLineChars="100" w:firstLine="240"/>
        <w:jc w:val="both"/>
        <w:rPr>
          <w:rFonts w:ascii="Book Antiqua" w:hAnsi="Book Antiqua" w:cstheme="majorBidi"/>
          <w:color w:val="000000" w:themeColor="text1"/>
          <w:sz w:val="24"/>
          <w:szCs w:val="24"/>
        </w:rPr>
      </w:pPr>
      <w:r w:rsidRPr="00A0313A">
        <w:rPr>
          <w:rFonts w:ascii="Book Antiqua" w:hAnsi="Book Antiqua" w:cstheme="majorBidi"/>
          <w:color w:val="000000" w:themeColor="text1"/>
          <w:sz w:val="24"/>
          <w:szCs w:val="24"/>
        </w:rPr>
        <w:t xml:space="preserve">In this study, the hexagonal </w:t>
      </w:r>
      <w:r w:rsidR="00584141" w:rsidRPr="00A0313A">
        <w:rPr>
          <w:rFonts w:ascii="Book Antiqua" w:hAnsi="Book Antiqua" w:cstheme="majorBidi"/>
          <w:color w:val="000000" w:themeColor="text1"/>
          <w:sz w:val="24"/>
          <w:szCs w:val="24"/>
        </w:rPr>
        <w:t>porous</w:t>
      </w:r>
      <w:r w:rsidRPr="00A0313A">
        <w:rPr>
          <w:rFonts w:ascii="Book Antiqua" w:hAnsi="Book Antiqua" w:cstheme="majorBidi"/>
          <w:color w:val="000000" w:themeColor="text1"/>
          <w:sz w:val="24"/>
          <w:szCs w:val="24"/>
        </w:rPr>
        <w:t xml:space="preserve"> structur</w:t>
      </w:r>
      <w:r w:rsidR="00E57AB8" w:rsidRPr="00A0313A">
        <w:rPr>
          <w:rFonts w:ascii="Book Antiqua" w:hAnsi="Book Antiqua" w:cstheme="majorBidi"/>
          <w:color w:val="000000" w:themeColor="text1"/>
          <w:sz w:val="24"/>
          <w:szCs w:val="24"/>
        </w:rPr>
        <w:t xml:space="preserve">e </w:t>
      </w:r>
      <w:r w:rsidRPr="00A0313A">
        <w:rPr>
          <w:rFonts w:ascii="Book Antiqua" w:hAnsi="Book Antiqua" w:cstheme="majorBidi"/>
          <w:color w:val="000000" w:themeColor="text1"/>
          <w:sz w:val="24"/>
          <w:szCs w:val="24"/>
        </w:rPr>
        <w:t>with</w:t>
      </w:r>
      <w:r w:rsidR="00E57AB8" w:rsidRPr="00A0313A">
        <w:rPr>
          <w:rFonts w:ascii="Book Antiqua" w:hAnsi="Book Antiqua" w:cstheme="majorBidi"/>
          <w:color w:val="000000" w:themeColor="text1"/>
          <w:sz w:val="24"/>
          <w:szCs w:val="24"/>
        </w:rPr>
        <w:t xml:space="preserve"> the</w:t>
      </w:r>
      <w:r w:rsidRPr="00A0313A">
        <w:rPr>
          <w:rFonts w:ascii="Book Antiqua" w:hAnsi="Book Antiqua" w:cstheme="majorBidi"/>
          <w:color w:val="000000" w:themeColor="text1"/>
          <w:sz w:val="24"/>
          <w:szCs w:val="24"/>
        </w:rPr>
        <w:t xml:space="preserve"> low rate of mass/</w:t>
      </w:r>
      <w:r w:rsidR="00E57AB8" w:rsidRPr="00A0313A">
        <w:rPr>
          <w:rFonts w:ascii="Book Antiqua" w:hAnsi="Book Antiqua" w:cstheme="majorBidi"/>
          <w:color w:val="000000" w:themeColor="text1"/>
          <w:sz w:val="24"/>
          <w:szCs w:val="24"/>
        </w:rPr>
        <w:t>volume and</w:t>
      </w:r>
      <w:r w:rsidRPr="00A0313A">
        <w:rPr>
          <w:rFonts w:ascii="Book Antiqua" w:hAnsi="Book Antiqua" w:cstheme="majorBidi"/>
          <w:color w:val="000000" w:themeColor="text1"/>
          <w:sz w:val="24"/>
          <w:szCs w:val="24"/>
        </w:rPr>
        <w:t xml:space="preserve"> high stability</w:t>
      </w:r>
      <w:r w:rsidR="00E57AB8" w:rsidRPr="00A0313A">
        <w:rPr>
          <w:rFonts w:ascii="Book Antiqua" w:hAnsi="Book Antiqua" w:cstheme="majorBidi"/>
          <w:color w:val="000000" w:themeColor="text1"/>
          <w:sz w:val="24"/>
          <w:szCs w:val="24"/>
        </w:rPr>
        <w:t>,</w:t>
      </w:r>
      <w:r w:rsidRPr="00A0313A">
        <w:rPr>
          <w:rFonts w:ascii="Book Antiqua" w:hAnsi="Book Antiqua" w:cstheme="majorBidi"/>
          <w:color w:val="000000" w:themeColor="text1"/>
          <w:sz w:val="24"/>
          <w:szCs w:val="24"/>
        </w:rPr>
        <w:t xml:space="preserve"> is presented with </w:t>
      </w:r>
      <w:r w:rsidR="00583370" w:rsidRPr="00A0313A">
        <w:rPr>
          <w:rFonts w:ascii="Book Antiqua" w:hAnsi="Book Antiqua" w:cstheme="majorBidi"/>
          <w:color w:val="000000" w:themeColor="text1"/>
          <w:sz w:val="24"/>
          <w:szCs w:val="24"/>
        </w:rPr>
        <w:t xml:space="preserve">defined </w:t>
      </w:r>
      <w:r w:rsidRPr="00A0313A">
        <w:rPr>
          <w:rFonts w:ascii="Book Antiqua" w:hAnsi="Book Antiqua" w:cstheme="majorBidi"/>
          <w:color w:val="000000" w:themeColor="text1"/>
          <w:sz w:val="24"/>
          <w:szCs w:val="24"/>
        </w:rPr>
        <w:t>geometrical</w:t>
      </w:r>
      <w:r w:rsidR="0063199C" w:rsidRPr="00A0313A">
        <w:rPr>
          <w:rFonts w:ascii="Book Antiqua" w:hAnsi="Book Antiqua" w:cstheme="majorBidi"/>
          <w:color w:val="000000" w:themeColor="text1"/>
          <w:sz w:val="24"/>
          <w:szCs w:val="24"/>
        </w:rPr>
        <w:t xml:space="preserve"> </w:t>
      </w:r>
      <w:r w:rsidR="0063199C" w:rsidRPr="00786015">
        <w:rPr>
          <w:rFonts w:ascii="Book Antiqua" w:eastAsia="Times New Roman" w:hAnsi="Book Antiqua" w:cstheme="majorBidi"/>
          <w:color w:val="000000" w:themeColor="text1"/>
          <w:sz w:val="24"/>
          <w:szCs w:val="24"/>
        </w:rPr>
        <w:t>parameters</w:t>
      </w:r>
      <w:r w:rsidR="00227220" w:rsidRPr="00786015">
        <w:rPr>
          <w:rFonts w:ascii="Book Antiqua" w:eastAsia="Times New Roman" w:hAnsi="Book Antiqua" w:cstheme="majorBidi"/>
          <w:color w:val="000000" w:themeColor="text1"/>
          <w:sz w:val="24"/>
          <w:szCs w:val="24"/>
        </w:rPr>
        <w:t xml:space="preserve"> including </w:t>
      </w:r>
      <w:r w:rsidRPr="00786015">
        <w:rPr>
          <w:rFonts w:ascii="Book Antiqua" w:eastAsia="Times New Roman" w:hAnsi="Book Antiqua" w:cstheme="majorBidi"/>
          <w:color w:val="000000" w:themeColor="text1"/>
          <w:sz w:val="24"/>
          <w:szCs w:val="24"/>
        </w:rPr>
        <w:t>thickness and spacing</w:t>
      </w:r>
      <w:r w:rsidR="00583370" w:rsidRPr="00786015">
        <w:rPr>
          <w:rFonts w:ascii="Book Antiqua" w:eastAsia="Times New Roman" w:hAnsi="Book Antiqua" w:cstheme="majorBidi"/>
          <w:color w:val="000000" w:themeColor="text1"/>
          <w:sz w:val="24"/>
          <w:szCs w:val="24"/>
        </w:rPr>
        <w:t xml:space="preserve"> diameter</w:t>
      </w:r>
      <w:r w:rsidR="000A589E" w:rsidRPr="00786015">
        <w:rPr>
          <w:rFonts w:ascii="Book Antiqua" w:eastAsia="Times New Roman" w:hAnsi="Book Antiqua" w:cstheme="majorBidi"/>
          <w:color w:val="000000" w:themeColor="text1"/>
          <w:sz w:val="24"/>
          <w:szCs w:val="24"/>
        </w:rPr>
        <w:t>,</w:t>
      </w:r>
      <w:r w:rsidR="00583370" w:rsidRPr="00786015">
        <w:rPr>
          <w:rFonts w:ascii="Book Antiqua" w:eastAsia="Times New Roman" w:hAnsi="Book Antiqua" w:cstheme="majorBidi"/>
          <w:color w:val="000000" w:themeColor="text1"/>
          <w:sz w:val="24"/>
          <w:szCs w:val="24"/>
        </w:rPr>
        <w:t xml:space="preserve"> as</w:t>
      </w:r>
      <w:r w:rsidRPr="00786015">
        <w:rPr>
          <w:rFonts w:ascii="Book Antiqua" w:eastAsia="Times New Roman" w:hAnsi="Book Antiqua" w:cstheme="majorBidi"/>
          <w:color w:val="000000" w:themeColor="text1"/>
          <w:sz w:val="24"/>
          <w:szCs w:val="24"/>
        </w:rPr>
        <w:t xml:space="preserve"> </w:t>
      </w:r>
      <w:r w:rsidR="0063199C" w:rsidRPr="00786015">
        <w:rPr>
          <w:rFonts w:ascii="Book Antiqua" w:eastAsia="Times New Roman" w:hAnsi="Book Antiqua" w:cstheme="majorBidi"/>
          <w:color w:val="000000" w:themeColor="text1"/>
          <w:sz w:val="24"/>
          <w:szCs w:val="24"/>
        </w:rPr>
        <w:t xml:space="preserve">determining </w:t>
      </w:r>
      <w:r w:rsidR="00146125" w:rsidRPr="00786015">
        <w:rPr>
          <w:rFonts w:ascii="Book Antiqua" w:eastAsia="Times New Roman" w:hAnsi="Book Antiqua" w:cstheme="majorBidi"/>
          <w:color w:val="000000" w:themeColor="text1"/>
          <w:sz w:val="24"/>
          <w:szCs w:val="24"/>
        </w:rPr>
        <w:t xml:space="preserve">factors </w:t>
      </w:r>
      <w:r w:rsidR="00614DBF" w:rsidRPr="00786015">
        <w:rPr>
          <w:rFonts w:ascii="Book Antiqua" w:eastAsia="Times New Roman" w:hAnsi="Book Antiqua" w:cstheme="majorBidi"/>
          <w:color w:val="000000" w:themeColor="text1"/>
          <w:sz w:val="24"/>
          <w:szCs w:val="24"/>
        </w:rPr>
        <w:t>to</w:t>
      </w:r>
      <w:r w:rsidR="00BA4ECC" w:rsidRPr="00786015">
        <w:rPr>
          <w:rFonts w:ascii="Book Antiqua" w:eastAsia="Times New Roman" w:hAnsi="Book Antiqua" w:cstheme="majorBidi"/>
          <w:color w:val="000000" w:themeColor="text1"/>
          <w:sz w:val="24"/>
          <w:szCs w:val="24"/>
        </w:rPr>
        <w:t xml:space="preserve"> build the implant with optimum </w:t>
      </w:r>
      <w:r w:rsidR="0063199C" w:rsidRPr="00786015">
        <w:rPr>
          <w:rFonts w:ascii="Book Antiqua" w:eastAsia="Times New Roman" w:hAnsi="Book Antiqua" w:cstheme="majorBidi"/>
          <w:color w:val="000000" w:themeColor="text1"/>
          <w:sz w:val="24"/>
          <w:szCs w:val="24"/>
        </w:rPr>
        <w:t>design</w:t>
      </w:r>
      <w:r w:rsidR="00BA4ECC" w:rsidRPr="00786015">
        <w:rPr>
          <w:rFonts w:ascii="Book Antiqua" w:eastAsia="Times New Roman" w:hAnsi="Book Antiqua" w:cstheme="majorBidi"/>
          <w:color w:val="000000" w:themeColor="text1"/>
          <w:sz w:val="24"/>
          <w:szCs w:val="24"/>
        </w:rPr>
        <w:t xml:space="preserve"> </w:t>
      </w:r>
      <w:r w:rsidR="00050B6E" w:rsidRPr="00786015">
        <w:rPr>
          <w:rFonts w:ascii="Book Antiqua" w:eastAsia="Times New Roman" w:hAnsi="Book Antiqua" w:cstheme="majorBidi"/>
          <w:color w:val="000000" w:themeColor="text1"/>
          <w:sz w:val="24"/>
          <w:szCs w:val="24"/>
        </w:rPr>
        <w:t xml:space="preserve">and </w:t>
      </w:r>
      <w:r w:rsidR="00844034" w:rsidRPr="00786015">
        <w:rPr>
          <w:rFonts w:ascii="Book Antiqua" w:eastAsia="Times New Roman" w:hAnsi="Book Antiqua" w:cstheme="majorBidi"/>
          <w:color w:val="000000" w:themeColor="text1"/>
          <w:sz w:val="24"/>
          <w:szCs w:val="24"/>
        </w:rPr>
        <w:t xml:space="preserve">therefore, to </w:t>
      </w:r>
      <w:r w:rsidR="00050B6E" w:rsidRPr="00786015">
        <w:rPr>
          <w:rFonts w:ascii="Book Antiqua" w:eastAsia="Times New Roman" w:hAnsi="Book Antiqua" w:cstheme="majorBidi"/>
          <w:color w:val="000000" w:themeColor="text1"/>
          <w:sz w:val="24"/>
          <w:szCs w:val="24"/>
        </w:rPr>
        <w:t>reduc</w:t>
      </w:r>
      <w:r w:rsidR="00844034" w:rsidRPr="00786015">
        <w:rPr>
          <w:rFonts w:ascii="Book Antiqua" w:eastAsia="Times New Roman" w:hAnsi="Book Antiqua" w:cstheme="majorBidi"/>
          <w:color w:val="000000" w:themeColor="text1"/>
          <w:sz w:val="24"/>
          <w:szCs w:val="24"/>
        </w:rPr>
        <w:t>e</w:t>
      </w:r>
      <w:r w:rsidR="00050B6E" w:rsidRPr="00786015">
        <w:rPr>
          <w:rFonts w:ascii="Book Antiqua" w:eastAsia="Times New Roman" w:hAnsi="Book Antiqua" w:cstheme="majorBidi"/>
          <w:color w:val="000000" w:themeColor="text1"/>
          <w:sz w:val="24"/>
          <w:szCs w:val="24"/>
        </w:rPr>
        <w:t xml:space="preserve"> post</w:t>
      </w:r>
      <w:r w:rsidR="004B2A14" w:rsidRPr="00786015">
        <w:rPr>
          <w:rFonts w:ascii="Book Antiqua" w:eastAsia="Times New Roman" w:hAnsi="Book Antiqua" w:cstheme="majorBidi"/>
          <w:color w:val="000000" w:themeColor="text1"/>
          <w:sz w:val="24"/>
          <w:szCs w:val="24"/>
        </w:rPr>
        <w:t xml:space="preserve"> </w:t>
      </w:r>
      <w:r w:rsidR="00050B6E" w:rsidRPr="00786015">
        <w:rPr>
          <w:rFonts w:ascii="Book Antiqua" w:eastAsia="Times New Roman" w:hAnsi="Book Antiqua" w:cstheme="majorBidi"/>
          <w:color w:val="000000" w:themeColor="text1"/>
          <w:sz w:val="24"/>
          <w:szCs w:val="24"/>
        </w:rPr>
        <w:t>treatments.</w:t>
      </w:r>
      <w:r w:rsidR="002274B5" w:rsidRPr="00786015">
        <w:rPr>
          <w:rFonts w:ascii="Book Antiqua" w:eastAsia="Times New Roman" w:hAnsi="Book Antiqua" w:cstheme="majorBidi"/>
          <w:color w:val="000000" w:themeColor="text1"/>
          <w:sz w:val="24"/>
          <w:szCs w:val="24"/>
        </w:rPr>
        <w:t xml:space="preserve"> </w:t>
      </w:r>
      <w:r w:rsidR="00EC16B2" w:rsidRPr="00786015">
        <w:rPr>
          <w:rFonts w:ascii="Book Antiqua" w:eastAsia="Times New Roman" w:hAnsi="Book Antiqua" w:cstheme="majorBidi"/>
          <w:color w:val="000000" w:themeColor="text1"/>
          <w:sz w:val="24"/>
          <w:szCs w:val="24"/>
        </w:rPr>
        <w:t>Furthermore,</w:t>
      </w:r>
      <w:r w:rsidR="002274B5" w:rsidRPr="00786015">
        <w:rPr>
          <w:rFonts w:ascii="Book Antiqua" w:eastAsia="Times New Roman" w:hAnsi="Book Antiqua" w:cstheme="majorBidi"/>
          <w:color w:val="000000" w:themeColor="text1"/>
          <w:sz w:val="24"/>
          <w:szCs w:val="24"/>
        </w:rPr>
        <w:t xml:space="preserve"> </w:t>
      </w:r>
      <w:r w:rsidR="005A7368" w:rsidRPr="00786015">
        <w:rPr>
          <w:rFonts w:ascii="Book Antiqua" w:hAnsi="Book Antiqua" w:cstheme="majorBidi"/>
          <w:color w:val="000000" w:themeColor="text1"/>
          <w:sz w:val="24"/>
          <w:szCs w:val="24"/>
        </w:rPr>
        <w:t>s</w:t>
      </w:r>
      <w:r w:rsidR="00ED16F7" w:rsidRPr="00786015">
        <w:rPr>
          <w:rFonts w:ascii="Book Antiqua" w:hAnsi="Book Antiqua" w:cstheme="majorBidi"/>
          <w:color w:val="000000" w:themeColor="text1"/>
          <w:sz w:val="24"/>
          <w:szCs w:val="24"/>
        </w:rPr>
        <w:t xml:space="preserve">etting porous structures with different geometries inside the </w:t>
      </w:r>
      <w:proofErr w:type="gramStart"/>
      <w:r w:rsidR="00ED16F7" w:rsidRPr="00786015">
        <w:rPr>
          <w:rFonts w:ascii="Book Antiqua" w:hAnsi="Book Antiqua" w:cstheme="majorBidi"/>
          <w:color w:val="000000" w:themeColor="text1"/>
          <w:sz w:val="24"/>
          <w:szCs w:val="24"/>
        </w:rPr>
        <w:t>vertebra</w:t>
      </w:r>
      <w:r w:rsidR="008C589F" w:rsidRPr="00786015">
        <w:rPr>
          <w:rFonts w:ascii="Book Antiqua" w:hAnsi="Book Antiqua" w:cstheme="majorBidi"/>
          <w:color w:val="000000" w:themeColor="text1"/>
          <w:sz w:val="24"/>
          <w:szCs w:val="24"/>
        </w:rPr>
        <w:t>,</w:t>
      </w:r>
      <w:proofErr w:type="gramEnd"/>
      <w:r w:rsidR="002A599D" w:rsidRPr="00786015">
        <w:rPr>
          <w:rFonts w:ascii="Book Antiqua" w:hAnsi="Book Antiqua" w:cstheme="majorBidi"/>
          <w:color w:val="000000" w:themeColor="text1"/>
          <w:sz w:val="24"/>
          <w:szCs w:val="24"/>
        </w:rPr>
        <w:t xml:space="preserve"> </w:t>
      </w:r>
      <w:r w:rsidR="002939F9" w:rsidRPr="00786015">
        <w:rPr>
          <w:rFonts w:ascii="Book Antiqua" w:hAnsi="Book Antiqua" w:cstheme="majorBidi"/>
          <w:color w:val="000000" w:themeColor="text1"/>
          <w:sz w:val="24"/>
          <w:szCs w:val="24"/>
        </w:rPr>
        <w:t xml:space="preserve">could </w:t>
      </w:r>
      <w:r w:rsidR="002A599D" w:rsidRPr="00786015">
        <w:rPr>
          <w:rFonts w:ascii="Book Antiqua" w:hAnsi="Book Antiqua" w:cstheme="majorBidi"/>
          <w:color w:val="000000" w:themeColor="text1"/>
          <w:sz w:val="24"/>
          <w:szCs w:val="24"/>
        </w:rPr>
        <w:t>provide</w:t>
      </w:r>
      <w:r w:rsidR="00ED16F7" w:rsidRPr="00786015">
        <w:rPr>
          <w:rFonts w:ascii="Book Antiqua" w:hAnsi="Book Antiqua" w:cstheme="majorBidi"/>
          <w:color w:val="000000" w:themeColor="text1"/>
          <w:sz w:val="24"/>
          <w:szCs w:val="24"/>
        </w:rPr>
        <w:t xml:space="preserve"> the possibility of tissue regeneration, </w:t>
      </w:r>
      <w:r w:rsidR="00DA4C5D" w:rsidRPr="00786015">
        <w:rPr>
          <w:rFonts w:ascii="Book Antiqua" w:hAnsi="Book Antiqua" w:cstheme="majorBidi"/>
          <w:color w:val="000000" w:themeColor="text1"/>
          <w:sz w:val="24"/>
          <w:szCs w:val="24"/>
        </w:rPr>
        <w:t xml:space="preserve">the transfer of </w:t>
      </w:r>
      <w:r w:rsidR="00ED16F7" w:rsidRPr="00786015">
        <w:rPr>
          <w:rFonts w:ascii="Book Antiqua" w:hAnsi="Book Antiqua" w:cstheme="majorBidi"/>
          <w:color w:val="000000" w:themeColor="text1"/>
          <w:sz w:val="24"/>
          <w:szCs w:val="24"/>
        </w:rPr>
        <w:t xml:space="preserve">growth factors and </w:t>
      </w:r>
      <w:r w:rsidR="00DA4C5D" w:rsidRPr="00786015">
        <w:rPr>
          <w:rFonts w:ascii="Book Antiqua" w:hAnsi="Book Antiqua" w:cstheme="majorBidi"/>
          <w:color w:val="000000" w:themeColor="text1"/>
          <w:sz w:val="24"/>
          <w:szCs w:val="24"/>
        </w:rPr>
        <w:t xml:space="preserve">the </w:t>
      </w:r>
      <w:r w:rsidR="00ED16F7" w:rsidRPr="00786015">
        <w:rPr>
          <w:rFonts w:ascii="Book Antiqua" w:hAnsi="Book Antiqua" w:cstheme="majorBidi"/>
          <w:color w:val="000000" w:themeColor="text1"/>
          <w:sz w:val="24"/>
          <w:szCs w:val="24"/>
        </w:rPr>
        <w:t>recreation of mechanical properties</w:t>
      </w:r>
      <w:r w:rsidR="00ED16F7" w:rsidRPr="00786015">
        <w:rPr>
          <w:rFonts w:ascii="Book Antiqua" w:hAnsi="Book Antiqua" w:cstheme="majorBidi"/>
          <w:color w:val="000000" w:themeColor="text1"/>
          <w:sz w:val="24"/>
          <w:szCs w:val="24"/>
          <w:rtl/>
        </w:rPr>
        <w:t>.</w:t>
      </w:r>
      <w:r w:rsidR="00752A1C" w:rsidRPr="00786015">
        <w:rPr>
          <w:rFonts w:ascii="Book Antiqua" w:hAnsi="Book Antiqua" w:cstheme="majorBidi"/>
          <w:color w:val="000000" w:themeColor="text1"/>
          <w:sz w:val="24"/>
          <w:szCs w:val="24"/>
        </w:rPr>
        <w:t xml:space="preserve"> </w:t>
      </w:r>
    </w:p>
    <w:p w14:paraId="7BCCBC8A" w14:textId="77777777" w:rsidR="00A41D62" w:rsidRPr="00786015" w:rsidRDefault="00A41D62" w:rsidP="00786015">
      <w:pPr>
        <w:spacing w:after="0" w:line="360" w:lineRule="auto"/>
        <w:jc w:val="both"/>
        <w:rPr>
          <w:rFonts w:ascii="Book Antiqua" w:hAnsi="Book Antiqua" w:cstheme="majorBidi"/>
          <w:color w:val="000000" w:themeColor="text1"/>
          <w:sz w:val="24"/>
          <w:szCs w:val="24"/>
          <w:shd w:val="clear" w:color="auto" w:fill="FFFFFF"/>
        </w:rPr>
      </w:pPr>
    </w:p>
    <w:p w14:paraId="649C8B26" w14:textId="5F760B35" w:rsidR="003976AF" w:rsidRPr="00786015" w:rsidRDefault="000D64F1" w:rsidP="00786015">
      <w:pPr>
        <w:spacing w:after="0" w:line="360" w:lineRule="auto"/>
        <w:jc w:val="both"/>
        <w:rPr>
          <w:rFonts w:ascii="Book Antiqua" w:hAnsi="Book Antiqua" w:cstheme="majorBidi"/>
          <w:b/>
          <w:bCs/>
          <w:color w:val="000000" w:themeColor="text1"/>
          <w:sz w:val="24"/>
          <w:szCs w:val="24"/>
          <w:lang w:eastAsia="zh-CN"/>
        </w:rPr>
      </w:pPr>
      <w:r w:rsidRPr="00786015">
        <w:rPr>
          <w:rFonts w:ascii="Book Antiqua" w:hAnsi="Book Antiqua" w:cstheme="majorBidi"/>
          <w:b/>
          <w:bCs/>
          <w:color w:val="000000" w:themeColor="text1"/>
          <w:sz w:val="24"/>
          <w:szCs w:val="24"/>
        </w:rPr>
        <w:t>MATERIALS AND METHODS</w:t>
      </w:r>
    </w:p>
    <w:p w14:paraId="6BAB46C2" w14:textId="56CD098B" w:rsidR="00A80B6D" w:rsidRPr="00786015" w:rsidRDefault="00FC1414" w:rsidP="00786015">
      <w:pPr>
        <w:spacing w:after="0" w:line="360" w:lineRule="auto"/>
        <w:jc w:val="both"/>
        <w:rPr>
          <w:rFonts w:ascii="Book Antiqua" w:hAnsi="Book Antiqua" w:cstheme="majorBidi"/>
          <w:i/>
          <w:iCs/>
          <w:color w:val="000000" w:themeColor="text1"/>
          <w:sz w:val="24"/>
          <w:szCs w:val="24"/>
        </w:rPr>
      </w:pPr>
      <w:r w:rsidRPr="00786015">
        <w:rPr>
          <w:rFonts w:ascii="Book Antiqua" w:hAnsi="Book Antiqua" w:cstheme="majorBidi"/>
          <w:b/>
          <w:i/>
          <w:iCs/>
          <w:color w:val="000000" w:themeColor="text1"/>
          <w:sz w:val="24"/>
          <w:szCs w:val="24"/>
        </w:rPr>
        <w:t>Preparation of specimens</w:t>
      </w:r>
    </w:p>
    <w:p w14:paraId="24C671EC" w14:textId="2F32C7FD" w:rsidR="00FC1414" w:rsidRPr="00786015" w:rsidRDefault="00AA5D85"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Two L1 ovine v</w:t>
      </w:r>
      <w:r w:rsidR="00FA5139" w:rsidRPr="00786015">
        <w:rPr>
          <w:rFonts w:ascii="Book Antiqua" w:hAnsi="Book Antiqua" w:cstheme="majorBidi"/>
          <w:color w:val="000000" w:themeColor="text1"/>
          <w:sz w:val="24"/>
          <w:szCs w:val="24"/>
        </w:rPr>
        <w:t xml:space="preserve">ertebral bodies were chosen for the VP and KP procedures. </w:t>
      </w:r>
      <w:r w:rsidR="00FC1414" w:rsidRPr="00786015">
        <w:rPr>
          <w:rFonts w:ascii="Book Antiqua" w:hAnsi="Book Antiqua" w:cstheme="majorBidi"/>
          <w:color w:val="000000" w:themeColor="text1"/>
          <w:sz w:val="24"/>
          <w:szCs w:val="24"/>
        </w:rPr>
        <w:t xml:space="preserve">Cement augmentation was performed according to common instructions </w:t>
      </w:r>
      <w:r w:rsidR="00886058" w:rsidRPr="00786015">
        <w:rPr>
          <w:rFonts w:ascii="Book Antiqua" w:hAnsi="Book Antiqua" w:cstheme="majorBidi"/>
          <w:color w:val="000000" w:themeColor="text1"/>
          <w:sz w:val="24"/>
          <w:szCs w:val="24"/>
        </w:rPr>
        <w:t>already brought in the literature</w:t>
      </w:r>
      <w:r w:rsidR="00FC1414" w:rsidRPr="00786015">
        <w:rPr>
          <w:rFonts w:ascii="Book Antiqua" w:hAnsi="Book Antiqua" w:cstheme="majorBidi"/>
          <w:color w:val="000000" w:themeColor="text1"/>
          <w:sz w:val="24"/>
          <w:szCs w:val="24"/>
        </w:rPr>
        <w:t xml:space="preserve">. </w:t>
      </w:r>
      <w:r w:rsidR="00D97F6F" w:rsidRPr="00786015">
        <w:rPr>
          <w:rFonts w:ascii="Book Antiqua" w:hAnsi="Book Antiqua" w:cstheme="majorBidi"/>
          <w:color w:val="000000" w:themeColor="text1"/>
          <w:sz w:val="24"/>
          <w:szCs w:val="24"/>
        </w:rPr>
        <w:t xml:space="preserve">The VP and KP procedures were performed by needle insertion </w:t>
      </w:r>
      <w:r w:rsidR="0061070D" w:rsidRPr="00786015">
        <w:rPr>
          <w:rFonts w:ascii="Book Antiqua" w:hAnsi="Book Antiqua" w:cstheme="majorBidi"/>
          <w:color w:val="000000" w:themeColor="text1"/>
          <w:sz w:val="24"/>
          <w:szCs w:val="24"/>
        </w:rPr>
        <w:t>through the</w:t>
      </w:r>
      <w:r w:rsidR="00D97F6F" w:rsidRPr="00786015">
        <w:rPr>
          <w:rFonts w:ascii="Book Antiqua" w:hAnsi="Book Antiqua" w:cstheme="majorBidi"/>
          <w:color w:val="000000" w:themeColor="text1"/>
          <w:sz w:val="24"/>
          <w:szCs w:val="24"/>
        </w:rPr>
        <w:t xml:space="preserve"> pedicle. </w:t>
      </w:r>
      <w:r w:rsidR="00917FD2" w:rsidRPr="00786015">
        <w:rPr>
          <w:rFonts w:ascii="Book Antiqua" w:hAnsi="Book Antiqua" w:cstheme="majorBidi"/>
          <w:color w:val="000000" w:themeColor="text1"/>
          <w:sz w:val="24"/>
          <w:szCs w:val="24"/>
        </w:rPr>
        <w:t xml:space="preserve">The </w:t>
      </w:r>
      <w:r w:rsidR="00D97F6F" w:rsidRPr="00786015">
        <w:rPr>
          <w:rFonts w:ascii="Book Antiqua" w:hAnsi="Book Antiqua" w:cstheme="majorBidi"/>
          <w:color w:val="000000" w:themeColor="text1"/>
          <w:sz w:val="24"/>
          <w:szCs w:val="24"/>
        </w:rPr>
        <w:t xml:space="preserve">PMMA was used as the bone cement. </w:t>
      </w:r>
      <w:r w:rsidR="00FC1414" w:rsidRPr="00786015">
        <w:rPr>
          <w:rFonts w:ascii="Book Antiqua" w:hAnsi="Book Antiqua" w:cstheme="majorBidi"/>
          <w:color w:val="000000" w:themeColor="text1"/>
          <w:sz w:val="24"/>
          <w:szCs w:val="24"/>
        </w:rPr>
        <w:t xml:space="preserve">The volume fraction </w:t>
      </w:r>
      <w:r w:rsidR="00EA4EA5" w:rsidRPr="00786015">
        <w:rPr>
          <w:rFonts w:ascii="Book Antiqua" w:hAnsi="Book Antiqua" w:cstheme="majorBidi"/>
          <w:color w:val="000000" w:themeColor="text1"/>
          <w:sz w:val="24"/>
          <w:szCs w:val="24"/>
        </w:rPr>
        <w:t xml:space="preserve">for the </w:t>
      </w:r>
      <w:r w:rsidR="00FC1414" w:rsidRPr="00786015">
        <w:rPr>
          <w:rFonts w:ascii="Book Antiqua" w:hAnsi="Book Antiqua" w:cstheme="majorBidi"/>
          <w:color w:val="000000" w:themeColor="text1"/>
          <w:sz w:val="24"/>
          <w:szCs w:val="24"/>
        </w:rPr>
        <w:t xml:space="preserve">consumed PMMA </w:t>
      </w:r>
      <w:r w:rsidR="00A105D6" w:rsidRPr="00786015">
        <w:rPr>
          <w:rFonts w:ascii="Book Antiqua" w:hAnsi="Book Antiqua" w:cstheme="majorBidi"/>
          <w:color w:val="000000" w:themeColor="text1"/>
          <w:sz w:val="24"/>
          <w:szCs w:val="24"/>
        </w:rPr>
        <w:t xml:space="preserve">was </w:t>
      </w:r>
      <w:r w:rsidR="00FC1414" w:rsidRPr="00786015">
        <w:rPr>
          <w:rFonts w:ascii="Book Antiqua" w:hAnsi="Book Antiqua" w:cstheme="majorBidi"/>
          <w:color w:val="000000" w:themeColor="text1"/>
          <w:sz w:val="24"/>
          <w:szCs w:val="24"/>
        </w:rPr>
        <w:t>20% of the whole vertebral volume. The cement distribution was check</w:t>
      </w:r>
      <w:r w:rsidR="00991D67" w:rsidRPr="00786015">
        <w:rPr>
          <w:rFonts w:ascii="Book Antiqua" w:hAnsi="Book Antiqua" w:cstheme="majorBidi"/>
          <w:color w:val="000000" w:themeColor="text1"/>
          <w:sz w:val="24"/>
          <w:szCs w:val="24"/>
        </w:rPr>
        <w:t>ed</w:t>
      </w:r>
      <w:r w:rsidR="00FC1414" w:rsidRPr="00786015">
        <w:rPr>
          <w:rFonts w:ascii="Book Antiqua" w:hAnsi="Book Antiqua" w:cstheme="majorBidi"/>
          <w:color w:val="000000" w:themeColor="text1"/>
          <w:sz w:val="24"/>
          <w:szCs w:val="24"/>
        </w:rPr>
        <w:t xml:space="preserve"> by CT scanning of the samples after cement augmentation.</w:t>
      </w:r>
    </w:p>
    <w:p w14:paraId="6C0D1E82" w14:textId="77777777" w:rsidR="00954E8C" w:rsidRPr="00786015" w:rsidRDefault="00954E8C" w:rsidP="00786015">
      <w:pPr>
        <w:spacing w:after="0" w:line="360" w:lineRule="auto"/>
        <w:jc w:val="both"/>
        <w:rPr>
          <w:rFonts w:ascii="Book Antiqua" w:hAnsi="Book Antiqua" w:cstheme="majorBidi"/>
          <w:color w:val="000000" w:themeColor="text1"/>
          <w:sz w:val="24"/>
          <w:szCs w:val="24"/>
          <w:rtl/>
          <w:lang w:bidi="fa-IR"/>
        </w:rPr>
      </w:pPr>
    </w:p>
    <w:p w14:paraId="4E584EC5" w14:textId="4A2F05AF" w:rsidR="00FC1414" w:rsidRPr="00786015" w:rsidRDefault="00FC1414"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b/>
          <w:i/>
          <w:iCs/>
          <w:color w:val="000000" w:themeColor="text1"/>
          <w:sz w:val="24"/>
          <w:szCs w:val="24"/>
        </w:rPr>
        <w:t>Micro finite element modeling</w:t>
      </w:r>
    </w:p>
    <w:p w14:paraId="2CD2CAFC" w14:textId="1ACE435C" w:rsidR="00D73C71" w:rsidRPr="00786015" w:rsidRDefault="00A80B6D" w:rsidP="00786015">
      <w:pPr>
        <w:spacing w:after="0" w:line="360" w:lineRule="auto"/>
        <w:jc w:val="both"/>
        <w:rPr>
          <w:rFonts w:ascii="Book Antiqua" w:hAnsi="Book Antiqua" w:cstheme="majorBidi"/>
          <w:color w:val="000000" w:themeColor="text1"/>
          <w:sz w:val="24"/>
          <w:szCs w:val="24"/>
          <w:lang w:eastAsia="zh-CN"/>
        </w:rPr>
      </w:pPr>
      <w:r w:rsidRPr="00786015">
        <w:rPr>
          <w:rFonts w:ascii="Book Antiqua" w:hAnsi="Book Antiqua" w:cstheme="majorBidi"/>
          <w:color w:val="000000" w:themeColor="text1"/>
          <w:sz w:val="24"/>
          <w:szCs w:val="24"/>
        </w:rPr>
        <w:t>To reconstruct three dimensional micro structure of trabecular bone, a micro computed tomography (µCT</w:t>
      </w:r>
      <w:r w:rsidR="00B067E6"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100, SCANCO Medical AG, Switzerland) was used f</w:t>
      </w:r>
      <w:r w:rsidR="00617380" w:rsidRPr="00786015">
        <w:rPr>
          <w:rFonts w:ascii="Book Antiqua" w:hAnsi="Book Antiqua" w:cstheme="majorBidi"/>
          <w:color w:val="000000" w:themeColor="text1"/>
          <w:sz w:val="24"/>
          <w:szCs w:val="24"/>
        </w:rPr>
        <w:t>or a specimen treated by VP and KP.</w:t>
      </w:r>
      <w:r w:rsidRPr="00786015">
        <w:rPr>
          <w:rFonts w:ascii="Book Antiqua" w:hAnsi="Book Antiqua" w:cstheme="majorBidi"/>
          <w:color w:val="000000" w:themeColor="text1"/>
          <w:sz w:val="24"/>
          <w:szCs w:val="24"/>
        </w:rPr>
        <w:t xml:space="preserve"> </w:t>
      </w:r>
      <w:r w:rsidR="002A599D" w:rsidRPr="00786015">
        <w:rPr>
          <w:rFonts w:ascii="Book Antiqua" w:hAnsi="Book Antiqua" w:cstheme="majorBidi"/>
          <w:color w:val="000000" w:themeColor="text1"/>
          <w:sz w:val="24"/>
          <w:szCs w:val="24"/>
        </w:rPr>
        <w:t xml:space="preserve">To evaluate the regional variations </w:t>
      </w:r>
      <w:r w:rsidR="00984B20" w:rsidRPr="00786015">
        <w:rPr>
          <w:rFonts w:ascii="Book Antiqua" w:hAnsi="Book Antiqua" w:cstheme="majorBidi"/>
          <w:color w:val="000000" w:themeColor="text1"/>
          <w:sz w:val="24"/>
          <w:szCs w:val="24"/>
        </w:rPr>
        <w:t>of</w:t>
      </w:r>
      <w:r w:rsidR="002A599D" w:rsidRPr="00786015">
        <w:rPr>
          <w:rFonts w:ascii="Book Antiqua" w:hAnsi="Book Antiqua" w:cstheme="majorBidi"/>
          <w:color w:val="000000" w:themeColor="text1"/>
          <w:sz w:val="24"/>
          <w:szCs w:val="24"/>
        </w:rPr>
        <w:t xml:space="preserve"> stress distribution inside </w:t>
      </w:r>
      <w:r w:rsidR="00EA4EA5" w:rsidRPr="00786015">
        <w:rPr>
          <w:rFonts w:ascii="Book Antiqua" w:hAnsi="Book Antiqua" w:cstheme="majorBidi"/>
          <w:color w:val="000000" w:themeColor="text1"/>
          <w:sz w:val="24"/>
          <w:szCs w:val="24"/>
        </w:rPr>
        <w:t xml:space="preserve">the </w:t>
      </w:r>
      <w:r w:rsidR="002A599D" w:rsidRPr="00786015">
        <w:rPr>
          <w:rFonts w:ascii="Book Antiqua" w:hAnsi="Book Antiqua" w:cstheme="majorBidi"/>
          <w:color w:val="000000" w:themeColor="text1"/>
          <w:sz w:val="24"/>
          <w:szCs w:val="24"/>
        </w:rPr>
        <w:t xml:space="preserve">vertebrae, </w:t>
      </w:r>
      <w:r w:rsidR="00BF2B8F" w:rsidRPr="00786015">
        <w:rPr>
          <w:rFonts w:ascii="Book Antiqua" w:hAnsi="Book Antiqua" w:cstheme="majorBidi"/>
          <w:color w:val="000000" w:themeColor="text1"/>
          <w:sz w:val="24"/>
          <w:szCs w:val="24"/>
        </w:rPr>
        <w:t>each</w:t>
      </w:r>
      <w:r w:rsidRPr="00786015">
        <w:rPr>
          <w:rFonts w:ascii="Book Antiqua" w:hAnsi="Book Antiqua" w:cstheme="majorBidi"/>
          <w:color w:val="000000" w:themeColor="text1"/>
          <w:sz w:val="24"/>
          <w:szCs w:val="24"/>
        </w:rPr>
        <w:t xml:space="preserve"> specimen</w:t>
      </w:r>
      <w:r w:rsidR="00BF2B8F" w:rsidRPr="00786015">
        <w:rPr>
          <w:rFonts w:ascii="Book Antiqua" w:hAnsi="Book Antiqua" w:cstheme="majorBidi"/>
          <w:color w:val="000000" w:themeColor="text1"/>
          <w:sz w:val="24"/>
          <w:szCs w:val="24"/>
        </w:rPr>
        <w:t xml:space="preserve"> was subdivided to 9 </w:t>
      </w:r>
      <w:r w:rsidRPr="00786015">
        <w:rPr>
          <w:rFonts w:ascii="Book Antiqua" w:hAnsi="Book Antiqua" w:cstheme="majorBidi"/>
          <w:color w:val="000000" w:themeColor="text1"/>
          <w:sz w:val="24"/>
          <w:szCs w:val="24"/>
        </w:rPr>
        <w:t xml:space="preserve">smaller cubes with the size of </w:t>
      </w:r>
      <w:r w:rsidR="00064EB8" w:rsidRPr="00786015">
        <w:rPr>
          <w:rFonts w:ascii="Book Antiqua" w:hAnsi="Book Antiqua" w:cstheme="majorBidi"/>
          <w:color w:val="000000" w:themeColor="text1"/>
          <w:sz w:val="24"/>
          <w:szCs w:val="24"/>
          <w:lang w:eastAsia="zh-CN"/>
        </w:rPr>
        <w:t>5 mm x 5 mm x</w:t>
      </w:r>
      <w:r w:rsidR="00064EB8" w:rsidRPr="00786015" w:rsidDel="00064EB8">
        <w:rPr>
          <w:rFonts w:ascii="Book Antiqua" w:hAnsi="Book Antiqua" w:cstheme="majorBidi"/>
          <w:color w:val="000000" w:themeColor="text1"/>
          <w:sz w:val="24"/>
          <w:szCs w:val="24"/>
        </w:rPr>
        <w:t xml:space="preserve"> </w:t>
      </w:r>
      <w:r w:rsidR="00064EB8" w:rsidRPr="00786015">
        <w:rPr>
          <w:rFonts w:ascii="Book Antiqua" w:hAnsi="Book Antiqua" w:cstheme="majorBidi"/>
          <w:color w:val="000000" w:themeColor="text1"/>
          <w:sz w:val="24"/>
          <w:szCs w:val="24"/>
          <w:lang w:eastAsia="zh-CN"/>
        </w:rPr>
        <w:t>5 mm</w:t>
      </w:r>
      <w:r w:rsidR="00491EEC" w:rsidRPr="00786015">
        <w:rPr>
          <w:rFonts w:ascii="Book Antiqua" w:hAnsi="Book Antiqua" w:cstheme="majorBidi"/>
          <w:color w:val="000000" w:themeColor="text1"/>
          <w:sz w:val="24"/>
          <w:szCs w:val="24"/>
          <w:lang w:eastAsia="zh-CN"/>
        </w:rPr>
        <w:t xml:space="preserve"> </w:t>
      </w:r>
      <w:r w:rsidR="00BF2B8F" w:rsidRPr="00786015">
        <w:rPr>
          <w:rFonts w:ascii="Book Antiqua" w:hAnsi="Book Antiqua" w:cstheme="majorBidi"/>
          <w:color w:val="000000" w:themeColor="text1"/>
          <w:sz w:val="24"/>
          <w:szCs w:val="24"/>
        </w:rPr>
        <w:t xml:space="preserve">in 3 layers </w:t>
      </w:r>
      <w:r w:rsidR="00112DBA" w:rsidRPr="00786015">
        <w:rPr>
          <w:rFonts w:ascii="Book Antiqua" w:hAnsi="Book Antiqua" w:cstheme="majorBidi"/>
          <w:color w:val="000000" w:themeColor="text1"/>
          <w:sz w:val="24"/>
          <w:szCs w:val="24"/>
        </w:rPr>
        <w:t>(</w:t>
      </w:r>
      <w:r w:rsidR="00112DBA" w:rsidRPr="00786015">
        <w:rPr>
          <w:rFonts w:ascii="Book Antiqua" w:hAnsi="Book Antiqua" w:cstheme="majorBidi"/>
          <w:bCs/>
          <w:color w:val="000000" w:themeColor="text1"/>
          <w:sz w:val="24"/>
          <w:szCs w:val="24"/>
        </w:rPr>
        <w:t xml:space="preserve">Figure </w:t>
      </w:r>
      <w:r w:rsidR="001026D6" w:rsidRPr="00786015">
        <w:rPr>
          <w:rFonts w:ascii="Book Antiqua" w:hAnsi="Book Antiqua" w:cstheme="majorBidi"/>
          <w:bCs/>
          <w:color w:val="000000" w:themeColor="text1"/>
          <w:sz w:val="24"/>
          <w:szCs w:val="24"/>
        </w:rPr>
        <w:t>1</w:t>
      </w:r>
      <w:r w:rsidR="00112DBA" w:rsidRPr="00786015">
        <w:rPr>
          <w:rFonts w:ascii="Book Antiqua" w:hAnsi="Book Antiqua" w:cstheme="majorBidi"/>
          <w:color w:val="000000" w:themeColor="text1"/>
          <w:sz w:val="24"/>
          <w:szCs w:val="24"/>
        </w:rPr>
        <w:t>)</w:t>
      </w:r>
      <w:r w:rsidR="00BB48E6"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w:t>
      </w:r>
      <w:r w:rsidR="00F039CD" w:rsidRPr="00786015">
        <w:rPr>
          <w:rFonts w:ascii="Book Antiqua" w:hAnsi="Book Antiqua" w:cstheme="majorBidi"/>
          <w:color w:val="000000" w:themeColor="text1"/>
          <w:sz w:val="24"/>
          <w:szCs w:val="24"/>
        </w:rPr>
        <w:t xml:space="preserve">Then the model was imported into the </w:t>
      </w:r>
      <w:r w:rsidR="00DF36A9" w:rsidRPr="00786015">
        <w:rPr>
          <w:rFonts w:ascii="Book Antiqua" w:hAnsi="Book Antiqua" w:cstheme="majorBidi"/>
          <w:color w:val="000000" w:themeColor="text1"/>
          <w:sz w:val="24"/>
          <w:szCs w:val="24"/>
        </w:rPr>
        <w:t>analytical software ABAQUS 6.14</w:t>
      </w:r>
      <w:r w:rsidR="00064EB8" w:rsidRPr="00786015">
        <w:rPr>
          <w:rFonts w:ascii="Book Antiqua" w:hAnsi="Book Antiqua" w:cstheme="majorBidi"/>
          <w:color w:val="000000" w:themeColor="text1"/>
          <w:sz w:val="24"/>
          <w:szCs w:val="24"/>
          <w:lang w:eastAsia="zh-CN"/>
        </w:rPr>
        <w:t>.</w:t>
      </w:r>
    </w:p>
    <w:p w14:paraId="6E964107" w14:textId="77777777" w:rsidR="00BF2B8F" w:rsidRPr="00786015" w:rsidRDefault="00BF2B8F" w:rsidP="00786015">
      <w:pPr>
        <w:spacing w:after="0" w:line="360" w:lineRule="auto"/>
        <w:jc w:val="both"/>
        <w:rPr>
          <w:rFonts w:ascii="Book Antiqua" w:hAnsi="Book Antiqua" w:cstheme="majorBidi"/>
          <w:color w:val="000000" w:themeColor="text1"/>
          <w:sz w:val="24"/>
          <w:szCs w:val="24"/>
        </w:rPr>
      </w:pPr>
    </w:p>
    <w:p w14:paraId="15498AE1" w14:textId="2AB8CD08" w:rsidR="00225AA7" w:rsidRPr="00786015" w:rsidRDefault="00225AA7" w:rsidP="00786015">
      <w:pPr>
        <w:spacing w:after="0" w:line="360" w:lineRule="auto"/>
        <w:jc w:val="both"/>
        <w:rPr>
          <w:rFonts w:ascii="Book Antiqua" w:hAnsi="Book Antiqua" w:cstheme="majorBidi"/>
          <w:b/>
          <w:i/>
          <w:iCs/>
          <w:color w:val="000000" w:themeColor="text1"/>
          <w:sz w:val="24"/>
          <w:szCs w:val="24"/>
        </w:rPr>
      </w:pPr>
      <w:r w:rsidRPr="00786015">
        <w:rPr>
          <w:rFonts w:ascii="Book Antiqua" w:hAnsi="Book Antiqua" w:cstheme="majorBidi"/>
          <w:b/>
          <w:i/>
          <w:iCs/>
          <w:color w:val="000000" w:themeColor="text1"/>
          <w:sz w:val="24"/>
          <w:szCs w:val="24"/>
        </w:rPr>
        <w:t>Implant design</w:t>
      </w:r>
    </w:p>
    <w:p w14:paraId="562E4BC1" w14:textId="50A9E6CA" w:rsidR="00C13356" w:rsidRPr="00786015" w:rsidRDefault="00225AA7" w:rsidP="00786015">
      <w:pPr>
        <w:autoSpaceDE w:val="0"/>
        <w:autoSpaceDN w:val="0"/>
        <w:adjustRightInd w:val="0"/>
        <w:spacing w:after="0" w:line="360" w:lineRule="auto"/>
        <w:jc w:val="both"/>
        <w:rPr>
          <w:rFonts w:ascii="Book Antiqua" w:hAnsi="Book Antiqua" w:cstheme="majorBidi"/>
          <w:b/>
          <w:bCs/>
          <w:color w:val="000000" w:themeColor="text1"/>
          <w:sz w:val="24"/>
          <w:szCs w:val="24"/>
          <w:lang w:eastAsia="zh-CN" w:bidi="fa-IR"/>
        </w:rPr>
      </w:pPr>
      <w:r w:rsidRPr="00786015">
        <w:rPr>
          <w:rFonts w:ascii="Book Antiqua" w:hAnsi="Book Antiqua" w:cstheme="majorBidi"/>
          <w:color w:val="000000" w:themeColor="text1"/>
          <w:sz w:val="24"/>
          <w:szCs w:val="24"/>
        </w:rPr>
        <w:t>The hexagonal porous structure was set on one cube instead of the bone cement mass. For designing the implant, two geometrical parameters were considered as: spacing diameter and thickness (</w:t>
      </w:r>
      <w:r w:rsidRPr="00786015">
        <w:rPr>
          <w:rFonts w:ascii="Book Antiqua" w:hAnsi="Book Antiqua" w:cstheme="majorBidi"/>
          <w:bCs/>
          <w:color w:val="000000" w:themeColor="text1"/>
          <w:sz w:val="24"/>
          <w:szCs w:val="24"/>
        </w:rPr>
        <w:t>Figure</w:t>
      </w:r>
      <w:r w:rsidR="0063607E" w:rsidRPr="00786015">
        <w:rPr>
          <w:rFonts w:ascii="Book Antiqua" w:hAnsi="Book Antiqua" w:cstheme="majorBidi"/>
          <w:bCs/>
          <w:color w:val="000000" w:themeColor="text1"/>
          <w:sz w:val="24"/>
          <w:szCs w:val="24"/>
        </w:rPr>
        <w:t xml:space="preserve"> </w:t>
      </w:r>
      <w:r w:rsidRPr="00786015">
        <w:rPr>
          <w:rFonts w:ascii="Book Antiqua" w:hAnsi="Book Antiqua" w:cstheme="majorBidi"/>
          <w:bCs/>
          <w:color w:val="000000" w:themeColor="text1"/>
          <w:sz w:val="24"/>
          <w:szCs w:val="24"/>
        </w:rPr>
        <w:t>2</w:t>
      </w:r>
      <w:r w:rsidRPr="00786015">
        <w:rPr>
          <w:rFonts w:ascii="Book Antiqua" w:hAnsi="Book Antiqua" w:cstheme="majorBidi"/>
          <w:color w:val="000000" w:themeColor="text1"/>
          <w:sz w:val="24"/>
          <w:szCs w:val="24"/>
        </w:rPr>
        <w:t xml:space="preserve">). The implant design was performed in four groups </w:t>
      </w:r>
      <w:r w:rsidRPr="00786015">
        <w:rPr>
          <w:rFonts w:ascii="Book Antiqua" w:hAnsi="Book Antiqua" w:cstheme="majorBidi"/>
          <w:color w:val="000000" w:themeColor="text1"/>
          <w:sz w:val="24"/>
          <w:szCs w:val="24"/>
        </w:rPr>
        <w:lastRenderedPageBreak/>
        <w:t xml:space="preserve">with different </w:t>
      </w:r>
      <w:r w:rsidR="00CA42E7" w:rsidRPr="00786015">
        <w:rPr>
          <w:rFonts w:ascii="Book Antiqua" w:hAnsi="Book Antiqua" w:cstheme="majorBidi"/>
          <w:color w:val="000000" w:themeColor="text1"/>
          <w:sz w:val="24"/>
          <w:szCs w:val="24"/>
        </w:rPr>
        <w:t>geometries</w:t>
      </w:r>
      <w:r w:rsidRPr="00786015">
        <w:rPr>
          <w:rFonts w:ascii="Book Antiqua" w:hAnsi="Book Antiqua" w:cstheme="majorBidi"/>
          <w:color w:val="000000" w:themeColor="text1"/>
          <w:sz w:val="24"/>
          <w:szCs w:val="24"/>
        </w:rPr>
        <w:t>. The geometrical characteristics of the hexagonal structure including thickness and spacing diameter</w:t>
      </w:r>
      <w:r w:rsidR="0095271F"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are presented in</w:t>
      </w:r>
      <w:r w:rsidRPr="00786015">
        <w:rPr>
          <w:rFonts w:ascii="Book Antiqua" w:hAnsi="Book Antiqua" w:cstheme="majorBidi"/>
          <w:b/>
          <w:bCs/>
          <w:color w:val="000000" w:themeColor="text1"/>
          <w:sz w:val="24"/>
          <w:szCs w:val="24"/>
        </w:rPr>
        <w:t xml:space="preserve"> </w:t>
      </w:r>
      <w:r w:rsidRPr="00786015">
        <w:rPr>
          <w:rFonts w:ascii="Book Antiqua" w:hAnsi="Book Antiqua" w:cstheme="majorBidi"/>
          <w:bCs/>
          <w:color w:val="000000" w:themeColor="text1"/>
          <w:sz w:val="24"/>
          <w:szCs w:val="24"/>
        </w:rPr>
        <w:t>Table 1</w:t>
      </w:r>
      <w:r w:rsidRPr="00786015">
        <w:rPr>
          <w:rFonts w:ascii="Book Antiqua" w:hAnsi="Book Antiqua" w:cstheme="majorBidi"/>
          <w:color w:val="000000" w:themeColor="text1"/>
          <w:sz w:val="24"/>
          <w:szCs w:val="24"/>
        </w:rPr>
        <w:t xml:space="preserve">. </w:t>
      </w:r>
      <w:r w:rsidR="009D52D8" w:rsidRPr="00786015">
        <w:rPr>
          <w:rFonts w:ascii="Book Antiqua" w:hAnsi="Book Antiqua" w:cstheme="majorBidi"/>
          <w:color w:val="000000" w:themeColor="text1"/>
          <w:sz w:val="24"/>
          <w:szCs w:val="24"/>
        </w:rPr>
        <w:t>There was also a pattern among the designed implants: the thickness of the structure was decreased simultaneously with growing the spacing diameter from the models 1 to 4</w:t>
      </w:r>
      <w:r w:rsidRPr="00786015">
        <w:rPr>
          <w:rFonts w:ascii="Book Antiqua" w:hAnsi="Book Antiqua" w:cstheme="majorBidi"/>
          <w:color w:val="000000" w:themeColor="text1"/>
          <w:sz w:val="24"/>
          <w:szCs w:val="24"/>
        </w:rPr>
        <w:t>.</w:t>
      </w:r>
      <w:r w:rsidR="004A02AE"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The hexagonal porous implants were designed in the way to replace the cement mass on one cube in four models with two group</w:t>
      </w:r>
      <w:r w:rsidR="00ED6F61" w:rsidRPr="00786015">
        <w:rPr>
          <w:rFonts w:ascii="Book Antiqua" w:hAnsi="Book Antiqua" w:cstheme="majorBidi"/>
          <w:color w:val="000000" w:themeColor="text1"/>
          <w:sz w:val="24"/>
          <w:szCs w:val="24"/>
        </w:rPr>
        <w:t>s</w:t>
      </w:r>
      <w:r w:rsidRPr="00786015">
        <w:rPr>
          <w:rFonts w:ascii="Book Antiqua" w:hAnsi="Book Antiqua" w:cstheme="majorBidi"/>
          <w:color w:val="000000" w:themeColor="text1"/>
          <w:sz w:val="24"/>
          <w:szCs w:val="24"/>
        </w:rPr>
        <w:t xml:space="preserve"> of materials: steel and titanium. The porous structure is set in the space already occupied by the cement mass. The symmetric circle pattern was used to construct the hexagonal structure equiv</w:t>
      </w:r>
      <w:r w:rsidR="00EC27D5">
        <w:rPr>
          <w:rFonts w:ascii="Book Antiqua" w:hAnsi="Book Antiqua" w:cstheme="majorBidi"/>
          <w:color w:val="000000" w:themeColor="text1"/>
          <w:sz w:val="24"/>
          <w:szCs w:val="24"/>
        </w:rPr>
        <w:t xml:space="preserve">alent to the experimental </w:t>
      </w:r>
      <w:proofErr w:type="gramStart"/>
      <w:r w:rsidR="00EC27D5">
        <w:rPr>
          <w:rFonts w:ascii="Book Antiqua" w:hAnsi="Book Antiqua" w:cstheme="majorBidi"/>
          <w:color w:val="000000" w:themeColor="text1"/>
          <w:sz w:val="24"/>
          <w:szCs w:val="24"/>
        </w:rPr>
        <w:t>study</w:t>
      </w:r>
      <w:r w:rsidRPr="00786015">
        <w:rPr>
          <w:rFonts w:ascii="Book Antiqua" w:hAnsi="Book Antiqua" w:cstheme="majorBidi"/>
          <w:color w:val="000000" w:themeColor="text1"/>
          <w:sz w:val="24"/>
          <w:szCs w:val="24"/>
          <w:vertAlign w:val="superscript"/>
        </w:rPr>
        <w:t>[</w:t>
      </w:r>
      <w:proofErr w:type="gramEnd"/>
      <w:r w:rsidRPr="00786015">
        <w:rPr>
          <w:rFonts w:ascii="Book Antiqua" w:hAnsi="Book Antiqua" w:cstheme="majorBidi"/>
          <w:color w:val="000000" w:themeColor="text1"/>
          <w:sz w:val="24"/>
          <w:szCs w:val="24"/>
          <w:vertAlign w:val="superscript"/>
        </w:rPr>
        <w:t>21]</w:t>
      </w:r>
      <w:r w:rsidRPr="00786015">
        <w:rPr>
          <w:rFonts w:ascii="Book Antiqua" w:hAnsi="Book Antiqua" w:cstheme="majorBidi"/>
          <w:color w:val="000000" w:themeColor="text1"/>
          <w:sz w:val="24"/>
          <w:szCs w:val="24"/>
        </w:rPr>
        <w:t xml:space="preserve">, </w:t>
      </w:r>
      <w:r w:rsidR="004A02AE" w:rsidRPr="00786015">
        <w:rPr>
          <w:rFonts w:ascii="Book Antiqua" w:hAnsi="Book Antiqua" w:cstheme="majorBidi"/>
          <w:color w:val="000000" w:themeColor="text1"/>
          <w:sz w:val="24"/>
          <w:szCs w:val="24"/>
        </w:rPr>
        <w:t xml:space="preserve">previously </w:t>
      </w:r>
      <w:r w:rsidRPr="00786015">
        <w:rPr>
          <w:rFonts w:ascii="Book Antiqua" w:hAnsi="Book Antiqua" w:cstheme="majorBidi"/>
          <w:color w:val="000000" w:themeColor="text1"/>
          <w:sz w:val="24"/>
          <w:szCs w:val="24"/>
        </w:rPr>
        <w:t>performed.</w:t>
      </w:r>
      <w:r w:rsidR="003A3434" w:rsidRPr="00786015">
        <w:rPr>
          <w:rFonts w:ascii="Book Antiqua" w:hAnsi="Book Antiqua" w:cstheme="majorBidi"/>
          <w:color w:val="000000" w:themeColor="text1"/>
          <w:sz w:val="24"/>
          <w:szCs w:val="24"/>
          <w:lang w:eastAsia="zh-CN"/>
        </w:rPr>
        <w:t xml:space="preserve"> </w:t>
      </w:r>
      <w:r w:rsidR="005A02EB" w:rsidRPr="00786015">
        <w:rPr>
          <w:rFonts w:ascii="Book Antiqua" w:hAnsi="Book Antiqua" w:cstheme="majorBidi"/>
          <w:color w:val="000000" w:themeColor="text1"/>
          <w:sz w:val="24"/>
          <w:szCs w:val="24"/>
          <w:lang w:bidi="fa-IR"/>
        </w:rPr>
        <w:t>M</w:t>
      </w:r>
      <w:r w:rsidR="003A3434" w:rsidRPr="00786015">
        <w:rPr>
          <w:rFonts w:ascii="Book Antiqua" w:hAnsi="Book Antiqua" w:cstheme="majorBidi"/>
          <w:color w:val="000000" w:themeColor="text1"/>
          <w:sz w:val="24"/>
          <w:szCs w:val="24"/>
          <w:lang w:bidi="fa-IR"/>
        </w:rPr>
        <w:t xml:space="preserve">aterial properties including elastic modulus and Poisson ratio used in the FEM </w:t>
      </w:r>
      <w:r w:rsidR="00F24107" w:rsidRPr="00786015">
        <w:rPr>
          <w:rFonts w:ascii="Book Antiqua" w:hAnsi="Book Antiqua" w:cstheme="majorBidi"/>
          <w:color w:val="000000" w:themeColor="text1"/>
          <w:sz w:val="24"/>
          <w:szCs w:val="24"/>
          <w:lang w:bidi="fa-IR"/>
        </w:rPr>
        <w:t>are</w:t>
      </w:r>
      <w:r w:rsidR="003A3434" w:rsidRPr="00786015">
        <w:rPr>
          <w:rFonts w:ascii="Book Antiqua" w:hAnsi="Book Antiqua" w:cstheme="majorBidi"/>
          <w:color w:val="000000" w:themeColor="text1"/>
          <w:sz w:val="24"/>
          <w:szCs w:val="24"/>
          <w:lang w:bidi="fa-IR"/>
        </w:rPr>
        <w:t xml:space="preserve"> shown in </w:t>
      </w:r>
      <w:r w:rsidR="0022424F">
        <w:rPr>
          <w:rFonts w:ascii="Book Antiqua" w:hAnsi="Book Antiqua" w:cstheme="majorBidi" w:hint="eastAsia"/>
          <w:color w:val="000000" w:themeColor="text1"/>
          <w:sz w:val="24"/>
          <w:szCs w:val="24"/>
          <w:lang w:eastAsia="zh-CN" w:bidi="fa-IR"/>
        </w:rPr>
        <w:t>T</w:t>
      </w:r>
      <w:r w:rsidR="003A3434" w:rsidRPr="00786015">
        <w:rPr>
          <w:rFonts w:ascii="Book Antiqua" w:hAnsi="Book Antiqua" w:cstheme="majorBidi"/>
          <w:color w:val="000000" w:themeColor="text1"/>
          <w:sz w:val="24"/>
          <w:szCs w:val="24"/>
          <w:lang w:bidi="fa-IR"/>
        </w:rPr>
        <w:t>able 2.</w:t>
      </w:r>
    </w:p>
    <w:p w14:paraId="6A3E7C5C" w14:textId="1E761AC1" w:rsidR="00413768" w:rsidRPr="0022424F" w:rsidRDefault="00413768" w:rsidP="00786015">
      <w:pPr>
        <w:autoSpaceDE w:val="0"/>
        <w:autoSpaceDN w:val="0"/>
        <w:adjustRightInd w:val="0"/>
        <w:spacing w:after="0" w:line="360" w:lineRule="auto"/>
        <w:jc w:val="both"/>
        <w:rPr>
          <w:rFonts w:ascii="Book Antiqua" w:hAnsi="Book Antiqua" w:cstheme="majorBidi"/>
          <w:b/>
          <w:i/>
          <w:iCs/>
          <w:color w:val="000000" w:themeColor="text1"/>
          <w:sz w:val="24"/>
          <w:szCs w:val="24"/>
          <w:lang w:eastAsia="zh-CN"/>
        </w:rPr>
      </w:pPr>
    </w:p>
    <w:p w14:paraId="7A35C00B" w14:textId="5AF90A8F" w:rsidR="0054026D" w:rsidRPr="00786015" w:rsidRDefault="0054026D" w:rsidP="00786015">
      <w:pPr>
        <w:autoSpaceDE w:val="0"/>
        <w:autoSpaceDN w:val="0"/>
        <w:adjustRightInd w:val="0"/>
        <w:spacing w:after="0" w:line="360" w:lineRule="auto"/>
        <w:jc w:val="both"/>
        <w:rPr>
          <w:rFonts w:ascii="Book Antiqua" w:hAnsi="Book Antiqua" w:cstheme="majorBidi"/>
          <w:b/>
          <w:i/>
          <w:iCs/>
          <w:color w:val="000000" w:themeColor="text1"/>
          <w:sz w:val="24"/>
          <w:szCs w:val="24"/>
        </w:rPr>
      </w:pPr>
      <w:r w:rsidRPr="00786015">
        <w:rPr>
          <w:rFonts w:ascii="Book Antiqua" w:hAnsi="Book Antiqua" w:cstheme="majorBidi"/>
          <w:b/>
          <w:i/>
          <w:iCs/>
          <w:color w:val="000000" w:themeColor="text1"/>
          <w:sz w:val="24"/>
          <w:szCs w:val="24"/>
        </w:rPr>
        <w:t>Loading</w:t>
      </w:r>
    </w:p>
    <w:p w14:paraId="7B15520A" w14:textId="18D7FED7" w:rsidR="0054026D" w:rsidRPr="00786015" w:rsidRDefault="002C1366"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In accordance </w:t>
      </w:r>
      <w:r w:rsidR="00430885" w:rsidRPr="00786015">
        <w:rPr>
          <w:rFonts w:ascii="Book Antiqua" w:hAnsi="Book Antiqua" w:cstheme="majorBidi"/>
          <w:color w:val="000000" w:themeColor="text1"/>
          <w:sz w:val="24"/>
          <w:szCs w:val="24"/>
          <w:lang w:bidi="fa-IR"/>
        </w:rPr>
        <w:t>with</w:t>
      </w:r>
      <w:r w:rsidR="00655D08" w:rsidRPr="00786015">
        <w:rPr>
          <w:rFonts w:ascii="Book Antiqua" w:hAnsi="Book Antiqua" w:cstheme="majorBidi"/>
          <w:color w:val="000000" w:themeColor="text1"/>
          <w:sz w:val="24"/>
          <w:szCs w:val="24"/>
          <w:lang w:bidi="fa-IR"/>
        </w:rPr>
        <w:t xml:space="preserve"> </w:t>
      </w:r>
      <w:r w:rsidR="00EC27D5" w:rsidRPr="00ED3C01">
        <w:rPr>
          <w:rFonts w:ascii="Book Antiqua" w:eastAsia="宋体" w:hAnsi="Book Antiqua" w:cs="Times New Roman"/>
          <w:color w:val="000000" w:themeColor="text1"/>
          <w:sz w:val="24"/>
          <w:szCs w:val="24"/>
        </w:rPr>
        <w:t>micro finite element</w:t>
      </w:r>
      <w:r w:rsidR="00EC27D5" w:rsidRPr="00ED3C01">
        <w:rPr>
          <w:rFonts w:ascii="Book Antiqua" w:eastAsia="宋体" w:hAnsi="Book Antiqua" w:cs="Times New Roman"/>
          <w:color w:val="000000" w:themeColor="text1"/>
          <w:sz w:val="24"/>
          <w:szCs w:val="24"/>
          <w:lang w:bidi="fa-IR"/>
        </w:rPr>
        <w:t xml:space="preserve"> analyses (µFEA)</w:t>
      </w:r>
      <w:r w:rsidR="00872BEB" w:rsidRPr="00ED3C01">
        <w:rPr>
          <w:rFonts w:ascii="Book Antiqua" w:hAnsi="Book Antiqua" w:cstheme="majorBidi"/>
          <w:color w:val="000000" w:themeColor="text1"/>
          <w:sz w:val="24"/>
          <w:szCs w:val="24"/>
          <w:lang w:bidi="fa-IR"/>
        </w:rPr>
        <w:t xml:space="preserve"> </w:t>
      </w:r>
      <w:r w:rsidRPr="00ED3C01">
        <w:rPr>
          <w:rFonts w:ascii="Book Antiqua" w:hAnsi="Book Antiqua" w:cstheme="majorBidi"/>
          <w:color w:val="000000" w:themeColor="text1"/>
          <w:sz w:val="24"/>
          <w:szCs w:val="24"/>
          <w:lang w:bidi="fa-IR"/>
        </w:rPr>
        <w:t>performed by G</w:t>
      </w:r>
      <w:r w:rsidRPr="00786015">
        <w:rPr>
          <w:rFonts w:ascii="Book Antiqua" w:hAnsi="Book Antiqua" w:cstheme="majorBidi"/>
          <w:color w:val="000000" w:themeColor="text1"/>
          <w:sz w:val="24"/>
          <w:szCs w:val="24"/>
          <w:lang w:bidi="fa-IR"/>
        </w:rPr>
        <w:t xml:space="preserve">ong </w:t>
      </w:r>
      <w:r w:rsidRPr="00786015">
        <w:rPr>
          <w:rFonts w:ascii="Book Antiqua" w:hAnsi="Book Antiqua" w:cstheme="majorBidi"/>
          <w:i/>
          <w:color w:val="000000" w:themeColor="text1"/>
          <w:sz w:val="24"/>
          <w:szCs w:val="24"/>
          <w:lang w:bidi="fa-IR"/>
        </w:rPr>
        <w:t>et al</w:t>
      </w:r>
      <w:r w:rsidRPr="00786015">
        <w:rPr>
          <w:rFonts w:ascii="Book Antiqua" w:hAnsi="Book Antiqua" w:cstheme="majorBidi"/>
          <w:color w:val="000000" w:themeColor="text1"/>
          <w:sz w:val="24"/>
          <w:szCs w:val="24"/>
          <w:vertAlign w:val="superscript"/>
          <w:lang w:bidi="fa-IR"/>
        </w:rPr>
        <w:t>[2</w:t>
      </w:r>
      <w:r w:rsidR="004A25ED" w:rsidRPr="00786015">
        <w:rPr>
          <w:rFonts w:ascii="Book Antiqua" w:hAnsi="Book Antiqua" w:cstheme="majorBidi"/>
          <w:color w:val="000000" w:themeColor="text1"/>
          <w:sz w:val="24"/>
          <w:szCs w:val="24"/>
          <w:vertAlign w:val="superscript"/>
          <w:lang w:bidi="fa-IR"/>
        </w:rPr>
        <w:t>2</w:t>
      </w:r>
      <w:r w:rsidRPr="00786015">
        <w:rPr>
          <w:rFonts w:ascii="Book Antiqua" w:hAnsi="Book Antiqua" w:cstheme="majorBidi"/>
          <w:color w:val="000000" w:themeColor="text1"/>
          <w:sz w:val="24"/>
          <w:szCs w:val="24"/>
          <w:vertAlign w:val="superscript"/>
          <w:lang w:bidi="fa-IR"/>
        </w:rPr>
        <w:t>]</w:t>
      </w:r>
      <w:r w:rsidRPr="00786015">
        <w:rPr>
          <w:rFonts w:ascii="Book Antiqua" w:hAnsi="Book Antiqua" w:cstheme="majorBidi"/>
          <w:color w:val="000000" w:themeColor="text1"/>
          <w:sz w:val="24"/>
          <w:szCs w:val="24"/>
          <w:lang w:bidi="fa-IR"/>
        </w:rPr>
        <w:t>, to</w:t>
      </w:r>
      <w:r w:rsidR="00FF743B" w:rsidRPr="00786015">
        <w:rPr>
          <w:rFonts w:ascii="Book Antiqua" w:hAnsi="Book Antiqua" w:cstheme="majorBidi"/>
          <w:color w:val="000000" w:themeColor="text1"/>
          <w:sz w:val="24"/>
          <w:szCs w:val="24"/>
          <w:lang w:bidi="fa-IR"/>
        </w:rPr>
        <w:t xml:space="preserve"> simulate the experimental testing conditions</w:t>
      </w:r>
      <w:r w:rsidRPr="00786015">
        <w:rPr>
          <w:rFonts w:ascii="Book Antiqua" w:hAnsi="Book Antiqua" w:cstheme="majorBidi"/>
          <w:color w:val="000000" w:themeColor="text1"/>
          <w:sz w:val="24"/>
          <w:szCs w:val="24"/>
          <w:lang w:bidi="fa-IR"/>
        </w:rPr>
        <w:t>, a displacement load</w:t>
      </w:r>
      <w:r w:rsidR="00FF743B" w:rsidRPr="00786015">
        <w:rPr>
          <w:rFonts w:ascii="Book Antiqua" w:hAnsi="Book Antiqua" w:cstheme="majorBidi"/>
          <w:color w:val="000000" w:themeColor="text1"/>
          <w:sz w:val="24"/>
          <w:szCs w:val="24"/>
          <w:lang w:bidi="fa-IR"/>
        </w:rPr>
        <w:t xml:space="preserve"> w</w:t>
      </w:r>
      <w:r w:rsidRPr="00786015">
        <w:rPr>
          <w:rFonts w:ascii="Book Antiqua" w:hAnsi="Book Antiqua" w:cstheme="majorBidi"/>
          <w:color w:val="000000" w:themeColor="text1"/>
          <w:sz w:val="24"/>
          <w:szCs w:val="24"/>
          <w:lang w:bidi="fa-IR"/>
        </w:rPr>
        <w:t>as applied as</w:t>
      </w:r>
      <w:r w:rsidR="00FF743B" w:rsidRPr="00786015">
        <w:rPr>
          <w:rFonts w:ascii="Book Antiqua" w:hAnsi="Book Antiqua" w:cstheme="majorBidi"/>
          <w:color w:val="000000" w:themeColor="text1"/>
          <w:sz w:val="24"/>
          <w:szCs w:val="24"/>
          <w:lang w:bidi="fa-IR"/>
        </w:rPr>
        <w:t xml:space="preserve"> 1% compressive strain on the longitudinal direction</w:t>
      </w:r>
      <w:r w:rsidR="0099385F" w:rsidRPr="00786015">
        <w:rPr>
          <w:rFonts w:ascii="Book Antiqua" w:hAnsi="Book Antiqua" w:cstheme="majorBidi"/>
          <w:color w:val="000000" w:themeColor="text1"/>
          <w:sz w:val="24"/>
          <w:szCs w:val="24"/>
          <w:lang w:bidi="fa-IR"/>
        </w:rPr>
        <w:t xml:space="preserve"> with </w:t>
      </w:r>
      <w:r w:rsidR="00AB3FFB" w:rsidRPr="00786015">
        <w:rPr>
          <w:rFonts w:ascii="Book Antiqua" w:hAnsi="Book Antiqua" w:cstheme="majorBidi"/>
          <w:color w:val="000000" w:themeColor="text1"/>
          <w:sz w:val="24"/>
          <w:szCs w:val="24"/>
          <w:lang w:bidi="fa-IR"/>
        </w:rPr>
        <w:t>the full</w:t>
      </w:r>
      <w:r w:rsidR="0099385F" w:rsidRPr="00786015">
        <w:rPr>
          <w:rFonts w:ascii="Book Antiqua" w:hAnsi="Book Antiqua" w:cstheme="majorBidi"/>
          <w:color w:val="000000" w:themeColor="text1"/>
          <w:sz w:val="24"/>
          <w:szCs w:val="24"/>
          <w:lang w:bidi="fa-IR"/>
        </w:rPr>
        <w:t xml:space="preserve"> constraint</w:t>
      </w:r>
      <w:r w:rsidR="002873A5" w:rsidRPr="00786015">
        <w:rPr>
          <w:rFonts w:ascii="Book Antiqua" w:hAnsi="Book Antiqua" w:cstheme="majorBidi"/>
          <w:color w:val="000000" w:themeColor="text1"/>
          <w:sz w:val="24"/>
          <w:szCs w:val="24"/>
          <w:lang w:bidi="fa-IR"/>
        </w:rPr>
        <w:t>s</w:t>
      </w:r>
      <w:r w:rsidR="0099385F" w:rsidRPr="00786015">
        <w:rPr>
          <w:rFonts w:ascii="Book Antiqua" w:hAnsi="Book Antiqua" w:cstheme="majorBidi"/>
          <w:color w:val="000000" w:themeColor="text1"/>
          <w:sz w:val="24"/>
          <w:szCs w:val="24"/>
          <w:lang w:bidi="fa-IR"/>
        </w:rPr>
        <w:t xml:space="preserve"> at the bottom of each trabecular cube.</w:t>
      </w:r>
    </w:p>
    <w:p w14:paraId="252AED26" w14:textId="77777777" w:rsidR="00A41D62" w:rsidRPr="00786015" w:rsidRDefault="00A41D62"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5EAADF3D" w14:textId="5F518888" w:rsidR="00D60AD8" w:rsidRPr="00786015" w:rsidRDefault="003A3434"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r w:rsidRPr="00786015">
        <w:rPr>
          <w:rFonts w:ascii="Book Antiqua" w:hAnsi="Book Antiqua" w:cstheme="majorBidi"/>
          <w:b/>
          <w:bCs/>
          <w:color w:val="000000" w:themeColor="text1"/>
          <w:sz w:val="24"/>
          <w:szCs w:val="24"/>
        </w:rPr>
        <w:t>RESULTS</w:t>
      </w:r>
    </w:p>
    <w:p w14:paraId="5C43215E" w14:textId="2AFC062E" w:rsidR="00D60AD8" w:rsidRPr="00786015" w:rsidRDefault="00D60AD8"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The results of </w:t>
      </w:r>
      <w:r w:rsidR="00EB544B" w:rsidRPr="00786015">
        <w:rPr>
          <w:rFonts w:ascii="Book Antiqua" w:hAnsi="Book Antiqua" w:cstheme="majorBidi"/>
          <w:color w:val="000000" w:themeColor="text1"/>
          <w:sz w:val="24"/>
          <w:szCs w:val="24"/>
        </w:rPr>
        <w:t xml:space="preserve">µFEA </w:t>
      </w:r>
      <w:r w:rsidRPr="00786015">
        <w:rPr>
          <w:rFonts w:ascii="Book Antiqua" w:hAnsi="Book Antiqua" w:cstheme="majorBidi"/>
          <w:color w:val="000000" w:themeColor="text1"/>
          <w:sz w:val="24"/>
          <w:szCs w:val="24"/>
        </w:rPr>
        <w:t xml:space="preserve">of cubes related to VP and KP </w:t>
      </w:r>
      <w:r w:rsidR="008F7A2D" w:rsidRPr="00786015">
        <w:rPr>
          <w:rFonts w:ascii="Book Antiqua" w:hAnsi="Book Antiqua" w:cstheme="majorBidi"/>
          <w:color w:val="000000" w:themeColor="text1"/>
          <w:sz w:val="24"/>
          <w:szCs w:val="24"/>
        </w:rPr>
        <w:t xml:space="preserve">indicated </w:t>
      </w:r>
      <w:r w:rsidR="00CF32DC" w:rsidRPr="00786015">
        <w:rPr>
          <w:rFonts w:ascii="Book Antiqua" w:hAnsi="Book Antiqua" w:cstheme="majorBidi"/>
          <w:color w:val="000000" w:themeColor="text1"/>
          <w:sz w:val="24"/>
          <w:szCs w:val="24"/>
        </w:rPr>
        <w:t>that</w:t>
      </w:r>
      <w:r w:rsidRPr="00786015">
        <w:rPr>
          <w:rFonts w:ascii="Book Antiqua" w:hAnsi="Book Antiqua" w:cstheme="majorBidi"/>
          <w:color w:val="000000" w:themeColor="text1"/>
          <w:sz w:val="24"/>
          <w:szCs w:val="24"/>
        </w:rPr>
        <w:t xml:space="preserve"> the maximum Von misses stress in the cubes of the VP </w:t>
      </w:r>
      <w:r w:rsidR="008F7A2D" w:rsidRPr="00786015">
        <w:rPr>
          <w:rFonts w:ascii="Book Antiqua" w:hAnsi="Book Antiqua" w:cstheme="majorBidi"/>
          <w:color w:val="000000" w:themeColor="text1"/>
          <w:sz w:val="24"/>
          <w:szCs w:val="24"/>
        </w:rPr>
        <w:t xml:space="preserve">was </w:t>
      </w:r>
      <w:r w:rsidR="00CF32DC" w:rsidRPr="00786015">
        <w:rPr>
          <w:rFonts w:ascii="Book Antiqua" w:hAnsi="Book Antiqua" w:cstheme="majorBidi"/>
          <w:color w:val="000000" w:themeColor="text1"/>
          <w:sz w:val="24"/>
          <w:szCs w:val="24"/>
        </w:rPr>
        <w:t>less than that of the KP</w:t>
      </w:r>
      <w:r w:rsidRPr="00786015">
        <w:rPr>
          <w:rFonts w:ascii="Book Antiqua" w:hAnsi="Book Antiqua" w:cstheme="majorBidi"/>
          <w:color w:val="000000" w:themeColor="text1"/>
          <w:sz w:val="24"/>
          <w:szCs w:val="24"/>
        </w:rPr>
        <w:t>. Basically</w:t>
      </w:r>
      <w:r w:rsidR="00104B68"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the mechanical behavior of a construction made of the bone cement and trabecular structure is based on the</w:t>
      </w:r>
      <w:r w:rsidRPr="00786015">
        <w:rPr>
          <w:rFonts w:ascii="Book Antiqua" w:hAnsi="Book Antiqua" w:cstheme="majorBidi"/>
          <w:color w:val="000000" w:themeColor="text1"/>
          <w:sz w:val="24"/>
          <w:szCs w:val="24"/>
          <w:rtl/>
        </w:rPr>
        <w:t xml:space="preserve"> </w:t>
      </w:r>
      <w:r w:rsidRPr="00786015">
        <w:rPr>
          <w:rFonts w:ascii="Book Antiqua" w:hAnsi="Book Antiqua" w:cstheme="majorBidi"/>
          <w:color w:val="000000" w:themeColor="text1"/>
          <w:sz w:val="24"/>
          <w:szCs w:val="24"/>
        </w:rPr>
        <w:t xml:space="preserve">cement distribution. As shown in </w:t>
      </w:r>
      <w:r w:rsidRPr="00786015">
        <w:rPr>
          <w:rFonts w:ascii="Book Antiqua" w:hAnsi="Book Antiqua" w:cstheme="majorBidi"/>
          <w:bCs/>
          <w:color w:val="000000" w:themeColor="text1"/>
          <w:sz w:val="24"/>
          <w:szCs w:val="24"/>
        </w:rPr>
        <w:t>Figure 3</w:t>
      </w:r>
      <w:r w:rsidR="00104B68" w:rsidRPr="00786015">
        <w:rPr>
          <w:rFonts w:ascii="Book Antiqua" w:hAnsi="Book Antiqua" w:cstheme="majorBidi"/>
          <w:bCs/>
          <w:color w:val="000000" w:themeColor="text1"/>
          <w:sz w:val="24"/>
          <w:szCs w:val="24"/>
        </w:rPr>
        <w:t>,</w:t>
      </w:r>
      <w:r w:rsidRPr="00786015">
        <w:rPr>
          <w:rFonts w:ascii="Book Antiqua" w:hAnsi="Book Antiqua" w:cstheme="majorBidi"/>
          <w:color w:val="000000" w:themeColor="text1"/>
          <w:sz w:val="24"/>
          <w:szCs w:val="24"/>
        </w:rPr>
        <w:t xml:space="preserve"> the cement distribution in trabecular cubes is totally different in the VP and KP.</w:t>
      </w:r>
    </w:p>
    <w:p w14:paraId="37DA8F1B" w14:textId="37509CB9" w:rsidR="00D60AD8" w:rsidRPr="00786015" w:rsidRDefault="00D60AD8" w:rsidP="0022424F">
      <w:pPr>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The results of </w:t>
      </w:r>
      <w:r w:rsidR="00EB544B" w:rsidRPr="00786015">
        <w:rPr>
          <w:rFonts w:ascii="Book Antiqua" w:hAnsi="Book Antiqua" w:cstheme="majorBidi"/>
          <w:color w:val="000000" w:themeColor="text1"/>
          <w:sz w:val="24"/>
          <w:szCs w:val="24"/>
        </w:rPr>
        <w:t xml:space="preserve">µFEA </w:t>
      </w:r>
      <w:r w:rsidRPr="00786015">
        <w:rPr>
          <w:rFonts w:ascii="Book Antiqua" w:hAnsi="Book Antiqua" w:cstheme="majorBidi"/>
          <w:color w:val="000000" w:themeColor="text1"/>
          <w:sz w:val="24"/>
          <w:szCs w:val="24"/>
        </w:rPr>
        <w:t>of the cubes surrounding the injected cement mass in both VP and KP indicate</w:t>
      </w:r>
      <w:r w:rsidR="00A241F3" w:rsidRPr="00786015">
        <w:rPr>
          <w:rFonts w:ascii="Book Antiqua" w:hAnsi="Book Antiqua" w:cstheme="majorBidi"/>
          <w:color w:val="000000" w:themeColor="text1"/>
          <w:sz w:val="24"/>
          <w:szCs w:val="24"/>
        </w:rPr>
        <w:t>d</w:t>
      </w:r>
      <w:r w:rsidRPr="00786015">
        <w:rPr>
          <w:rFonts w:ascii="Book Antiqua" w:hAnsi="Book Antiqua" w:cstheme="majorBidi"/>
          <w:color w:val="000000" w:themeColor="text1"/>
          <w:sz w:val="24"/>
          <w:szCs w:val="24"/>
        </w:rPr>
        <w:t xml:space="preserve"> the low regional variation</w:t>
      </w:r>
      <w:r w:rsidR="008B0921" w:rsidRPr="00786015">
        <w:rPr>
          <w:rFonts w:ascii="Book Antiqua" w:hAnsi="Book Antiqua" w:cstheme="majorBidi"/>
          <w:color w:val="000000" w:themeColor="text1"/>
          <w:sz w:val="24"/>
          <w:szCs w:val="24"/>
        </w:rPr>
        <w:t>s</w:t>
      </w:r>
      <w:r w:rsidRPr="00786015">
        <w:rPr>
          <w:rFonts w:ascii="Book Antiqua" w:hAnsi="Book Antiqua" w:cstheme="majorBidi"/>
          <w:color w:val="000000" w:themeColor="text1"/>
          <w:sz w:val="24"/>
          <w:szCs w:val="24"/>
        </w:rPr>
        <w:t xml:space="preserve"> in the amount of maximum Von Misses stress in the cubes 1 to 6 with the average value of 21.7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003A3434"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 xml:space="preserve">and 36.6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003A3434"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for the VP and KP, respectively. Also</w:t>
      </w:r>
      <w:r w:rsidR="009701EA"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in the</w:t>
      </w:r>
      <w:r w:rsidR="00A2410B" w:rsidRPr="00786015">
        <w:rPr>
          <w:rFonts w:ascii="Book Antiqua" w:hAnsi="Book Antiqua" w:cstheme="majorBidi"/>
          <w:color w:val="000000" w:themeColor="text1"/>
          <w:sz w:val="24"/>
          <w:szCs w:val="24"/>
        </w:rPr>
        <w:t xml:space="preserve"> third layer</w:t>
      </w:r>
      <w:r w:rsidR="008F6BB0" w:rsidRPr="00786015">
        <w:rPr>
          <w:rFonts w:ascii="Book Antiqua" w:hAnsi="Book Antiqua" w:cstheme="majorBidi"/>
          <w:color w:val="000000" w:themeColor="text1"/>
          <w:sz w:val="24"/>
          <w:szCs w:val="24"/>
        </w:rPr>
        <w:t xml:space="preserve"> without cement penetration,</w:t>
      </w:r>
      <w:r w:rsidR="00A2410B" w:rsidRPr="00786015">
        <w:rPr>
          <w:rFonts w:ascii="Book Antiqua" w:hAnsi="Book Antiqua" w:cstheme="majorBidi"/>
          <w:color w:val="000000" w:themeColor="text1"/>
          <w:sz w:val="24"/>
          <w:szCs w:val="24"/>
        </w:rPr>
        <w:t xml:space="preserve"> for</w:t>
      </w:r>
      <w:r w:rsidRPr="00786015">
        <w:rPr>
          <w:rFonts w:ascii="Book Antiqua" w:hAnsi="Book Antiqua" w:cstheme="majorBidi"/>
          <w:color w:val="000000" w:themeColor="text1"/>
          <w:sz w:val="24"/>
          <w:szCs w:val="24"/>
        </w:rPr>
        <w:t xml:space="preserve"> cubes 7 to 9</w:t>
      </w:r>
      <w:r w:rsidR="00E76F9A"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the difference between the amounts of maximum Von Misses stress in the cubes </w:t>
      </w:r>
      <w:r w:rsidR="008F6BB0" w:rsidRPr="00786015">
        <w:rPr>
          <w:rFonts w:ascii="Book Antiqua" w:hAnsi="Book Antiqua" w:cstheme="majorBidi"/>
          <w:color w:val="000000" w:themeColor="text1"/>
          <w:sz w:val="24"/>
          <w:szCs w:val="24"/>
        </w:rPr>
        <w:t>was</w:t>
      </w:r>
      <w:r w:rsidRPr="00786015">
        <w:rPr>
          <w:rFonts w:ascii="Book Antiqua" w:hAnsi="Book Antiqua" w:cstheme="majorBidi"/>
          <w:color w:val="000000" w:themeColor="text1"/>
          <w:sz w:val="24"/>
          <w:szCs w:val="24"/>
        </w:rPr>
        <w:t xml:space="preserve"> not considerable and ha</w:t>
      </w:r>
      <w:r w:rsidR="008F6BB0" w:rsidRPr="00786015">
        <w:rPr>
          <w:rFonts w:ascii="Book Antiqua" w:hAnsi="Book Antiqua" w:cstheme="majorBidi"/>
          <w:color w:val="000000" w:themeColor="text1"/>
          <w:sz w:val="24"/>
          <w:szCs w:val="24"/>
        </w:rPr>
        <w:t>d</w:t>
      </w:r>
      <w:r w:rsidRPr="00786015">
        <w:rPr>
          <w:rFonts w:ascii="Book Antiqua" w:hAnsi="Book Antiqua" w:cstheme="majorBidi"/>
          <w:color w:val="000000" w:themeColor="text1"/>
          <w:sz w:val="24"/>
          <w:szCs w:val="24"/>
        </w:rPr>
        <w:t xml:space="preserve"> the average value of 7.3 and 7.21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003A3434"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 xml:space="preserve">for </w:t>
      </w:r>
      <w:r w:rsidR="00CF32DC" w:rsidRPr="00786015">
        <w:rPr>
          <w:rFonts w:ascii="Book Antiqua" w:hAnsi="Book Antiqua" w:cstheme="majorBidi"/>
          <w:color w:val="000000" w:themeColor="text1"/>
          <w:sz w:val="24"/>
          <w:szCs w:val="24"/>
        </w:rPr>
        <w:t xml:space="preserve">the </w:t>
      </w:r>
      <w:r w:rsidRPr="00786015">
        <w:rPr>
          <w:rFonts w:ascii="Book Antiqua" w:hAnsi="Book Antiqua" w:cstheme="majorBidi"/>
          <w:color w:val="000000" w:themeColor="text1"/>
          <w:sz w:val="24"/>
          <w:szCs w:val="24"/>
        </w:rPr>
        <w:t>VP and KP.</w:t>
      </w:r>
    </w:p>
    <w:p w14:paraId="56B0C996" w14:textId="3C385DF1" w:rsidR="00D60AD8" w:rsidRPr="00786015" w:rsidRDefault="00D60AD8" w:rsidP="00ED3C01">
      <w:pPr>
        <w:spacing w:after="0" w:line="360" w:lineRule="auto"/>
        <w:ind w:firstLineChars="100" w:firstLine="240"/>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rPr>
        <w:lastRenderedPageBreak/>
        <w:t xml:space="preserve">The low regional variation in the cubes with combination of bone cement and trabecular bone in the KP, </w:t>
      </w:r>
      <w:r w:rsidR="003672A2" w:rsidRPr="00786015">
        <w:rPr>
          <w:rFonts w:ascii="Book Antiqua" w:hAnsi="Book Antiqua" w:cstheme="majorBidi"/>
          <w:color w:val="000000" w:themeColor="text1"/>
          <w:sz w:val="24"/>
          <w:szCs w:val="24"/>
        </w:rPr>
        <w:t xml:space="preserve">made the </w:t>
      </w:r>
      <w:r w:rsidRPr="00786015">
        <w:rPr>
          <w:rFonts w:ascii="Book Antiqua" w:hAnsi="Book Antiqua" w:cstheme="majorBidi"/>
          <w:color w:val="000000" w:themeColor="text1"/>
          <w:sz w:val="24"/>
          <w:szCs w:val="24"/>
        </w:rPr>
        <w:t xml:space="preserve">selection of each cube for embedding the hexagonal structure, a reasonable </w:t>
      </w:r>
      <w:r w:rsidR="003672A2" w:rsidRPr="00786015">
        <w:rPr>
          <w:rFonts w:ascii="Book Antiqua" w:hAnsi="Book Antiqua" w:cstheme="majorBidi"/>
          <w:color w:val="000000" w:themeColor="text1"/>
          <w:sz w:val="24"/>
          <w:szCs w:val="24"/>
        </w:rPr>
        <w:t>statistical one</w:t>
      </w:r>
      <w:r w:rsidRPr="00786015">
        <w:rPr>
          <w:rFonts w:ascii="Book Antiqua" w:hAnsi="Book Antiqua" w:cstheme="majorBidi"/>
          <w:color w:val="000000" w:themeColor="text1"/>
          <w:sz w:val="24"/>
          <w:szCs w:val="24"/>
        </w:rPr>
        <w:t xml:space="preserve">. </w:t>
      </w:r>
      <w:r w:rsidR="00E960B7" w:rsidRPr="00786015">
        <w:rPr>
          <w:rFonts w:ascii="Book Antiqua" w:hAnsi="Book Antiqua" w:cstheme="majorBidi"/>
          <w:color w:val="000000" w:themeColor="text1"/>
          <w:sz w:val="24"/>
          <w:szCs w:val="24"/>
        </w:rPr>
        <w:t>Therefore,</w:t>
      </w:r>
      <w:r w:rsidRPr="00786015">
        <w:rPr>
          <w:rFonts w:ascii="Book Antiqua" w:hAnsi="Book Antiqua" w:cstheme="majorBidi"/>
          <w:color w:val="000000" w:themeColor="text1"/>
          <w:sz w:val="24"/>
          <w:szCs w:val="24"/>
        </w:rPr>
        <w:t xml:space="preserve"> the results of analyses for the selected cube </w:t>
      </w:r>
      <w:r w:rsidR="00820FDB" w:rsidRPr="00786015">
        <w:rPr>
          <w:rFonts w:ascii="Book Antiqua" w:hAnsi="Book Antiqua" w:cstheme="majorBidi"/>
          <w:color w:val="000000" w:themeColor="text1"/>
          <w:sz w:val="24"/>
          <w:szCs w:val="24"/>
        </w:rPr>
        <w:t xml:space="preserve">were </w:t>
      </w:r>
      <w:r w:rsidRPr="00786015">
        <w:rPr>
          <w:rFonts w:ascii="Book Antiqua" w:hAnsi="Book Antiqua" w:cstheme="majorBidi"/>
          <w:color w:val="000000" w:themeColor="text1"/>
          <w:sz w:val="24"/>
          <w:szCs w:val="24"/>
        </w:rPr>
        <w:t xml:space="preserve">generalizable to </w:t>
      </w:r>
      <w:r w:rsidR="00EC7981" w:rsidRPr="00786015">
        <w:rPr>
          <w:rFonts w:ascii="Book Antiqua" w:hAnsi="Book Antiqua" w:cstheme="majorBidi"/>
          <w:color w:val="000000" w:themeColor="text1"/>
          <w:sz w:val="24"/>
          <w:szCs w:val="24"/>
        </w:rPr>
        <w:t>the whole vertebra</w:t>
      </w:r>
      <w:r w:rsidR="00CF32DC"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The maximum Von misses stress in the cube 2</w:t>
      </w:r>
      <w:r w:rsidR="00D86F16"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with </w:t>
      </w:r>
      <w:r w:rsidR="00D86F16" w:rsidRPr="00786015">
        <w:rPr>
          <w:rFonts w:ascii="Book Antiqua" w:hAnsi="Book Antiqua" w:cstheme="majorBidi"/>
          <w:color w:val="000000" w:themeColor="text1"/>
          <w:sz w:val="24"/>
          <w:szCs w:val="24"/>
        </w:rPr>
        <w:t xml:space="preserve">the </w:t>
      </w:r>
      <w:r w:rsidRPr="00786015">
        <w:rPr>
          <w:rFonts w:ascii="Book Antiqua" w:hAnsi="Book Antiqua" w:cstheme="majorBidi"/>
          <w:color w:val="000000" w:themeColor="text1"/>
          <w:sz w:val="24"/>
          <w:szCs w:val="24"/>
        </w:rPr>
        <w:t>embedded hexagonal porous structure with different geometries, instead of the cement mass</w:t>
      </w:r>
      <w:r w:rsidR="00711AC5"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is shown in </w:t>
      </w:r>
      <w:r w:rsidRPr="00786015">
        <w:rPr>
          <w:rFonts w:ascii="Book Antiqua" w:hAnsi="Book Antiqua" w:cstheme="majorBidi"/>
          <w:bCs/>
          <w:color w:val="000000" w:themeColor="text1"/>
          <w:sz w:val="24"/>
          <w:szCs w:val="24"/>
        </w:rPr>
        <w:t>Figure 4</w:t>
      </w:r>
      <w:r w:rsidRPr="00786015">
        <w:rPr>
          <w:rFonts w:ascii="Book Antiqua" w:hAnsi="Book Antiqua" w:cstheme="majorBidi"/>
          <w:color w:val="000000" w:themeColor="text1"/>
          <w:sz w:val="24"/>
          <w:szCs w:val="24"/>
        </w:rPr>
        <w:t xml:space="preserve">. The maximum Von Misses stress in the cube with hexagonal structure </w:t>
      </w:r>
      <w:r w:rsidR="008E6205" w:rsidRPr="00786015">
        <w:rPr>
          <w:rFonts w:ascii="Book Antiqua" w:hAnsi="Book Antiqua" w:cstheme="majorBidi"/>
          <w:color w:val="000000" w:themeColor="text1"/>
          <w:sz w:val="24"/>
          <w:szCs w:val="24"/>
        </w:rPr>
        <w:t xml:space="preserve">was </w:t>
      </w:r>
      <w:r w:rsidRPr="00786015">
        <w:rPr>
          <w:rFonts w:ascii="Book Antiqua" w:hAnsi="Book Antiqua" w:cstheme="majorBidi"/>
          <w:color w:val="000000" w:themeColor="text1"/>
          <w:sz w:val="24"/>
          <w:szCs w:val="24"/>
        </w:rPr>
        <w:t xml:space="preserve">more than that of the same cube treated by KP procedures at first. But after </w:t>
      </w:r>
      <w:r w:rsidRPr="00786015">
        <w:rPr>
          <w:rFonts w:ascii="Book Antiqua" w:hAnsi="Book Antiqua" w:cstheme="majorBidi"/>
          <w:color w:val="000000" w:themeColor="text1"/>
          <w:sz w:val="24"/>
          <w:szCs w:val="24"/>
          <w:lang w:bidi="fa-IR"/>
        </w:rPr>
        <w:t xml:space="preserve">implementing </w:t>
      </w:r>
      <w:r w:rsidRPr="00786015">
        <w:rPr>
          <w:rFonts w:ascii="Book Antiqua" w:hAnsi="Book Antiqua" w:cstheme="majorBidi"/>
          <w:color w:val="000000" w:themeColor="text1"/>
          <w:sz w:val="24"/>
          <w:szCs w:val="24"/>
        </w:rPr>
        <w:t xml:space="preserve">different geometrical parameters </w:t>
      </w:r>
      <w:r w:rsidR="00CF32DC" w:rsidRPr="00786015">
        <w:rPr>
          <w:rFonts w:ascii="Book Antiqua" w:hAnsi="Book Antiqua" w:cstheme="majorBidi"/>
          <w:color w:val="000000" w:themeColor="text1"/>
          <w:sz w:val="24"/>
          <w:szCs w:val="24"/>
        </w:rPr>
        <w:t>of the hexagonal structure</w:t>
      </w:r>
      <w:r w:rsidR="00CF32DC" w:rsidRPr="00786015">
        <w:rPr>
          <w:rFonts w:ascii="Book Antiqua" w:hAnsi="Book Antiqua" w:cstheme="majorBidi"/>
          <w:color w:val="000000" w:themeColor="text1"/>
          <w:sz w:val="24"/>
          <w:szCs w:val="24"/>
          <w:lang w:bidi="fa-IR"/>
        </w:rPr>
        <w:t xml:space="preserve">, </w:t>
      </w:r>
      <w:r w:rsidRPr="00786015">
        <w:rPr>
          <w:rFonts w:ascii="Book Antiqua" w:hAnsi="Book Antiqua" w:cstheme="majorBidi"/>
          <w:color w:val="000000" w:themeColor="text1"/>
          <w:sz w:val="24"/>
          <w:szCs w:val="24"/>
        </w:rPr>
        <w:t xml:space="preserve">the maximum Von Misses stress </w:t>
      </w:r>
      <w:r w:rsidR="008E6205" w:rsidRPr="00786015">
        <w:rPr>
          <w:rFonts w:ascii="Book Antiqua" w:hAnsi="Book Antiqua" w:cstheme="majorBidi"/>
          <w:color w:val="000000" w:themeColor="text1"/>
          <w:sz w:val="24"/>
          <w:szCs w:val="24"/>
        </w:rPr>
        <w:t xml:space="preserve">was decreased </w:t>
      </w:r>
      <w:r w:rsidRPr="00786015">
        <w:rPr>
          <w:rFonts w:ascii="Book Antiqua" w:hAnsi="Book Antiqua" w:cstheme="majorBidi"/>
          <w:color w:val="000000" w:themeColor="text1"/>
          <w:sz w:val="24"/>
          <w:szCs w:val="24"/>
        </w:rPr>
        <w:t xml:space="preserve">in the whole cube. </w:t>
      </w:r>
      <w:r w:rsidRPr="00786015">
        <w:rPr>
          <w:rFonts w:ascii="Book Antiqua" w:hAnsi="Book Antiqua" w:cstheme="majorBidi"/>
          <w:color w:val="000000" w:themeColor="text1"/>
          <w:sz w:val="24"/>
          <w:szCs w:val="24"/>
          <w:lang w:bidi="fa-IR"/>
        </w:rPr>
        <w:t xml:space="preserve">This </w:t>
      </w:r>
      <w:r w:rsidR="00D50C77" w:rsidRPr="00786015">
        <w:rPr>
          <w:rFonts w:ascii="Book Antiqua" w:hAnsi="Book Antiqua" w:cstheme="majorBidi"/>
          <w:color w:val="000000" w:themeColor="text1"/>
          <w:sz w:val="24"/>
          <w:szCs w:val="24"/>
          <w:lang w:bidi="fa-IR"/>
        </w:rPr>
        <w:t xml:space="preserve">was </w:t>
      </w:r>
      <w:r w:rsidRPr="00786015">
        <w:rPr>
          <w:rFonts w:ascii="Book Antiqua" w:hAnsi="Book Antiqua" w:cstheme="majorBidi"/>
          <w:color w:val="000000" w:themeColor="text1"/>
          <w:sz w:val="24"/>
          <w:szCs w:val="24"/>
          <w:lang w:bidi="fa-IR"/>
        </w:rPr>
        <w:t xml:space="preserve">the sign of altered stress distribution inside vertebrae. </w:t>
      </w:r>
    </w:p>
    <w:p w14:paraId="573263F8" w14:textId="5950AD45" w:rsidR="00F05120" w:rsidRPr="00786015" w:rsidRDefault="00F05120" w:rsidP="00ED3C01">
      <w:pPr>
        <w:autoSpaceDE w:val="0"/>
        <w:autoSpaceDN w:val="0"/>
        <w:adjustRightInd w:val="0"/>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For the model 1, with the thickness of 0.5 mm and spacing diameter of 1 mm, the maximum Von-Misses stress for the implant material of steel and titanium </w:t>
      </w:r>
      <w:r w:rsidR="006C1354" w:rsidRPr="00786015">
        <w:rPr>
          <w:rFonts w:ascii="Book Antiqua" w:hAnsi="Book Antiqua" w:cstheme="majorBidi"/>
          <w:color w:val="000000" w:themeColor="text1"/>
          <w:sz w:val="24"/>
          <w:szCs w:val="24"/>
        </w:rPr>
        <w:t xml:space="preserve">was </w:t>
      </w:r>
      <w:r w:rsidRPr="00786015">
        <w:rPr>
          <w:rFonts w:ascii="Book Antiqua" w:hAnsi="Book Antiqua" w:cstheme="majorBidi"/>
          <w:color w:val="000000" w:themeColor="text1"/>
          <w:sz w:val="24"/>
          <w:szCs w:val="24"/>
        </w:rPr>
        <w:t xml:space="preserve">38.2 and 37.8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Pr="00786015">
        <w:rPr>
          <w:rFonts w:ascii="Book Antiqua" w:hAnsi="Book Antiqua" w:cstheme="majorBidi"/>
          <w:color w:val="000000" w:themeColor="text1"/>
          <w:sz w:val="24"/>
          <w:szCs w:val="24"/>
        </w:rPr>
        <w:t xml:space="preserve">, respectively. For the model 2, with 0.4 and 1.5 mm for </w:t>
      </w:r>
      <w:r w:rsidR="00CF32DC" w:rsidRPr="00786015">
        <w:rPr>
          <w:rFonts w:ascii="Book Antiqua" w:hAnsi="Book Antiqua" w:cstheme="majorBidi"/>
          <w:color w:val="000000" w:themeColor="text1"/>
          <w:sz w:val="24"/>
          <w:szCs w:val="24"/>
        </w:rPr>
        <w:t xml:space="preserve">the </w:t>
      </w:r>
      <w:r w:rsidRPr="00786015">
        <w:rPr>
          <w:rFonts w:ascii="Book Antiqua" w:hAnsi="Book Antiqua" w:cstheme="majorBidi"/>
          <w:color w:val="000000" w:themeColor="text1"/>
          <w:sz w:val="24"/>
          <w:szCs w:val="24"/>
        </w:rPr>
        <w:t xml:space="preserve">thickness and spacing diameter, the maximum Von-Misses stress </w:t>
      </w:r>
      <w:r w:rsidR="009346ED" w:rsidRPr="00786015">
        <w:rPr>
          <w:rFonts w:ascii="Book Antiqua" w:hAnsi="Book Antiqua" w:cstheme="majorBidi"/>
          <w:color w:val="000000" w:themeColor="text1"/>
          <w:sz w:val="24"/>
          <w:szCs w:val="24"/>
        </w:rPr>
        <w:t xml:space="preserve">reduced </w:t>
      </w:r>
      <w:r w:rsidRPr="00786015">
        <w:rPr>
          <w:rFonts w:ascii="Book Antiqua" w:hAnsi="Book Antiqua" w:cstheme="majorBidi"/>
          <w:color w:val="000000" w:themeColor="text1"/>
          <w:sz w:val="24"/>
          <w:szCs w:val="24"/>
        </w:rPr>
        <w:t xml:space="preserve">to 34 and 32.2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003A3434"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for steel and titanium implants</w:t>
      </w:r>
      <w:r w:rsidR="00FF3C30" w:rsidRPr="00786015">
        <w:rPr>
          <w:rFonts w:ascii="Book Antiqua" w:hAnsi="Book Antiqua" w:cstheme="majorBidi"/>
          <w:color w:val="000000" w:themeColor="text1"/>
          <w:sz w:val="24"/>
          <w:szCs w:val="24"/>
        </w:rPr>
        <w:t>, respectively</w:t>
      </w:r>
      <w:r w:rsidRPr="00786015">
        <w:rPr>
          <w:rFonts w:ascii="Book Antiqua" w:hAnsi="Book Antiqua" w:cstheme="majorBidi"/>
          <w:color w:val="000000" w:themeColor="text1"/>
          <w:sz w:val="24"/>
          <w:szCs w:val="24"/>
        </w:rPr>
        <w:t xml:space="preserve">. This decreasing trend in the amount of Von Misses stress </w:t>
      </w:r>
      <w:r w:rsidR="0065362A" w:rsidRPr="00786015">
        <w:rPr>
          <w:rFonts w:ascii="Book Antiqua" w:hAnsi="Book Antiqua" w:cstheme="majorBidi"/>
          <w:color w:val="000000" w:themeColor="text1"/>
          <w:sz w:val="24"/>
          <w:szCs w:val="24"/>
        </w:rPr>
        <w:t xml:space="preserve">was continued </w:t>
      </w:r>
      <w:r w:rsidRPr="00786015">
        <w:rPr>
          <w:rFonts w:ascii="Book Antiqua" w:hAnsi="Book Antiqua" w:cstheme="majorBidi"/>
          <w:color w:val="000000" w:themeColor="text1"/>
          <w:sz w:val="24"/>
          <w:szCs w:val="24"/>
        </w:rPr>
        <w:t xml:space="preserve">until reaching to 16.5 and 16.4 </w:t>
      </w:r>
      <w:proofErr w:type="spellStart"/>
      <w:r w:rsidR="003A3434" w:rsidRPr="00786015">
        <w:rPr>
          <w:rFonts w:ascii="Book Antiqua" w:hAnsi="Book Antiqua" w:cstheme="majorBidi"/>
          <w:color w:val="000000" w:themeColor="text1"/>
          <w:sz w:val="24"/>
          <w:szCs w:val="24"/>
        </w:rPr>
        <w:t>M</w:t>
      </w:r>
      <w:r w:rsidR="003A3434" w:rsidRPr="00786015">
        <w:rPr>
          <w:rFonts w:ascii="Book Antiqua" w:hAnsi="Book Antiqua" w:cstheme="majorBidi"/>
          <w:color w:val="000000" w:themeColor="text1"/>
          <w:sz w:val="24"/>
          <w:szCs w:val="24"/>
          <w:lang w:eastAsia="zh-CN"/>
        </w:rPr>
        <w:t>P</w:t>
      </w:r>
      <w:r w:rsidR="003A3434" w:rsidRPr="00786015">
        <w:rPr>
          <w:rFonts w:ascii="Book Antiqua" w:hAnsi="Book Antiqua" w:cstheme="majorBidi"/>
          <w:color w:val="000000" w:themeColor="text1"/>
          <w:sz w:val="24"/>
          <w:szCs w:val="24"/>
        </w:rPr>
        <w:t>a</w:t>
      </w:r>
      <w:proofErr w:type="spellEnd"/>
      <w:r w:rsidR="003A3434"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for the steel and titanium implant</w:t>
      </w:r>
      <w:r w:rsidR="006E1226" w:rsidRPr="00786015">
        <w:rPr>
          <w:rFonts w:ascii="Book Antiqua" w:hAnsi="Book Antiqua" w:cstheme="majorBidi"/>
          <w:color w:val="000000" w:themeColor="text1"/>
          <w:sz w:val="24"/>
          <w:szCs w:val="24"/>
        </w:rPr>
        <w:t>s</w:t>
      </w:r>
      <w:r w:rsidRPr="00786015">
        <w:rPr>
          <w:rFonts w:ascii="Book Antiqua" w:hAnsi="Book Antiqua" w:cstheme="majorBidi"/>
          <w:color w:val="000000" w:themeColor="text1"/>
          <w:sz w:val="24"/>
          <w:szCs w:val="24"/>
        </w:rPr>
        <w:t xml:space="preserve"> in </w:t>
      </w:r>
      <w:r w:rsidR="00861DB2" w:rsidRPr="00786015">
        <w:rPr>
          <w:rFonts w:ascii="Book Antiqua" w:hAnsi="Book Antiqua" w:cstheme="majorBidi"/>
          <w:color w:val="000000" w:themeColor="text1"/>
          <w:sz w:val="24"/>
          <w:szCs w:val="24"/>
        </w:rPr>
        <w:t xml:space="preserve">the </w:t>
      </w:r>
      <w:r w:rsidRPr="00786015">
        <w:rPr>
          <w:rFonts w:ascii="Book Antiqua" w:hAnsi="Book Antiqua" w:cstheme="majorBidi"/>
          <w:color w:val="000000" w:themeColor="text1"/>
          <w:sz w:val="24"/>
          <w:szCs w:val="24"/>
        </w:rPr>
        <w:t>model 3, with the 0.3 and 2 mm for the thickness and spacing diameters. But after this, increasing the spacing diameter and decreasing the thickness in the hexagonal structure</w:t>
      </w:r>
      <w:r w:rsidR="00F236C2" w:rsidRPr="00786015">
        <w:rPr>
          <w:rFonts w:ascii="Book Antiqua" w:hAnsi="Book Antiqua" w:cstheme="majorBidi"/>
          <w:color w:val="000000" w:themeColor="text1"/>
          <w:sz w:val="24"/>
          <w:szCs w:val="24"/>
        </w:rPr>
        <w:t>, caused the enhancement</w:t>
      </w:r>
      <w:r w:rsidRPr="00786015">
        <w:rPr>
          <w:rFonts w:ascii="Book Antiqua" w:hAnsi="Book Antiqua" w:cstheme="majorBidi"/>
          <w:color w:val="000000" w:themeColor="text1"/>
          <w:sz w:val="24"/>
          <w:szCs w:val="24"/>
        </w:rPr>
        <w:t xml:space="preserve"> of Von Misses stress in model 4. </w:t>
      </w:r>
    </w:p>
    <w:p w14:paraId="0CB7E6A5" w14:textId="7FAFF142" w:rsidR="007F6B30" w:rsidRPr="00786015" w:rsidRDefault="00D60AD8" w:rsidP="0022424F">
      <w:pPr>
        <w:autoSpaceDE w:val="0"/>
        <w:autoSpaceDN w:val="0"/>
        <w:adjustRightInd w:val="0"/>
        <w:spacing w:after="0" w:line="360" w:lineRule="auto"/>
        <w:ind w:firstLineChars="98" w:firstLine="235"/>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The diagrams of</w:t>
      </w:r>
      <w:r w:rsidR="00CF32DC" w:rsidRPr="00786015">
        <w:rPr>
          <w:rFonts w:ascii="Book Antiqua" w:hAnsi="Book Antiqua" w:cstheme="majorBidi"/>
          <w:color w:val="000000" w:themeColor="text1"/>
          <w:sz w:val="24"/>
          <w:szCs w:val="24"/>
          <w:lang w:bidi="fa-IR"/>
        </w:rPr>
        <w:t xml:space="preserve"> vertebrae with hexagonal structure</w:t>
      </w:r>
      <w:r w:rsidRPr="00786015">
        <w:rPr>
          <w:rFonts w:ascii="Book Antiqua" w:hAnsi="Book Antiqua" w:cstheme="majorBidi"/>
          <w:color w:val="000000" w:themeColor="text1"/>
          <w:sz w:val="24"/>
          <w:szCs w:val="24"/>
          <w:lang w:bidi="fa-IR"/>
        </w:rPr>
        <w:t>, indicate</w:t>
      </w:r>
      <w:r w:rsidR="00583FED" w:rsidRPr="00786015">
        <w:rPr>
          <w:rFonts w:ascii="Book Antiqua" w:hAnsi="Book Antiqua" w:cstheme="majorBidi"/>
          <w:color w:val="000000" w:themeColor="text1"/>
          <w:sz w:val="24"/>
          <w:szCs w:val="24"/>
          <w:lang w:bidi="fa-IR"/>
        </w:rPr>
        <w:t>d</w:t>
      </w:r>
      <w:r w:rsidRPr="00786015">
        <w:rPr>
          <w:rFonts w:ascii="Book Antiqua" w:hAnsi="Book Antiqua" w:cstheme="majorBidi"/>
          <w:color w:val="000000" w:themeColor="text1"/>
          <w:sz w:val="24"/>
          <w:szCs w:val="24"/>
          <w:lang w:bidi="fa-IR"/>
        </w:rPr>
        <w:t xml:space="preserve"> two main points: </w:t>
      </w:r>
      <w:r w:rsidR="003A3434" w:rsidRPr="00786015">
        <w:rPr>
          <w:rFonts w:ascii="Book Antiqua" w:hAnsi="Book Antiqua" w:cstheme="majorBidi"/>
          <w:color w:val="000000" w:themeColor="text1"/>
          <w:sz w:val="24"/>
          <w:szCs w:val="24"/>
          <w:lang w:eastAsia="zh-CN" w:bidi="fa-IR"/>
        </w:rPr>
        <w:t>(</w:t>
      </w:r>
      <w:r w:rsidRPr="00786015">
        <w:rPr>
          <w:rFonts w:ascii="Book Antiqua" w:hAnsi="Book Antiqua" w:cstheme="majorBidi"/>
          <w:color w:val="000000" w:themeColor="text1"/>
          <w:sz w:val="24"/>
          <w:szCs w:val="24"/>
          <w:lang w:bidi="fa-IR"/>
        </w:rPr>
        <w:t>1) after implementing geometrical parameters of the hexagonal structure</w:t>
      </w:r>
      <w:r w:rsidR="00583FED" w:rsidRPr="00786015">
        <w:rPr>
          <w:rFonts w:ascii="Book Antiqua" w:hAnsi="Book Antiqua" w:cstheme="majorBidi"/>
          <w:color w:val="000000" w:themeColor="text1"/>
          <w:sz w:val="24"/>
          <w:szCs w:val="24"/>
          <w:lang w:bidi="fa-IR"/>
        </w:rPr>
        <w:t>,</w:t>
      </w:r>
      <w:r w:rsidRPr="00786015">
        <w:rPr>
          <w:rFonts w:ascii="Book Antiqua" w:hAnsi="Book Antiqua" w:cstheme="majorBidi"/>
          <w:color w:val="000000" w:themeColor="text1"/>
          <w:sz w:val="24"/>
          <w:szCs w:val="24"/>
          <w:lang w:bidi="fa-IR"/>
        </w:rPr>
        <w:t xml:space="preserve"> the amount of maximum Von Misses stress in the construction</w:t>
      </w:r>
      <w:r w:rsidR="00583FED" w:rsidRPr="00786015">
        <w:rPr>
          <w:rFonts w:ascii="Book Antiqua" w:hAnsi="Book Antiqua" w:cstheme="majorBidi"/>
          <w:color w:val="000000" w:themeColor="text1"/>
          <w:sz w:val="24"/>
          <w:szCs w:val="24"/>
          <w:lang w:bidi="fa-IR"/>
        </w:rPr>
        <w:t xml:space="preserve"> was</w:t>
      </w:r>
      <w:r w:rsidRPr="00786015">
        <w:rPr>
          <w:rFonts w:ascii="Book Antiqua" w:hAnsi="Book Antiqua" w:cstheme="majorBidi"/>
          <w:color w:val="000000" w:themeColor="text1"/>
          <w:sz w:val="24"/>
          <w:szCs w:val="24"/>
          <w:lang w:bidi="fa-IR"/>
        </w:rPr>
        <w:t xml:space="preserve"> </w:t>
      </w:r>
      <w:r w:rsidR="003A7A7E" w:rsidRPr="00786015">
        <w:rPr>
          <w:rFonts w:ascii="Book Antiqua" w:hAnsi="Book Antiqua" w:cstheme="majorBidi"/>
          <w:color w:val="000000" w:themeColor="text1"/>
          <w:sz w:val="24"/>
          <w:szCs w:val="24"/>
          <w:lang w:bidi="fa-IR"/>
        </w:rPr>
        <w:t>decreased</w:t>
      </w:r>
      <w:r w:rsidR="003A3434" w:rsidRPr="00786015">
        <w:rPr>
          <w:rFonts w:ascii="Book Antiqua" w:hAnsi="Book Antiqua" w:cstheme="majorBidi"/>
          <w:color w:val="000000" w:themeColor="text1"/>
          <w:sz w:val="24"/>
          <w:szCs w:val="24"/>
          <w:lang w:eastAsia="zh-CN" w:bidi="fa-IR"/>
        </w:rPr>
        <w:t>;</w:t>
      </w:r>
      <w:r w:rsidRPr="00786015">
        <w:rPr>
          <w:rFonts w:ascii="Book Antiqua" w:hAnsi="Book Antiqua" w:cstheme="majorBidi"/>
          <w:color w:val="000000" w:themeColor="text1"/>
          <w:sz w:val="24"/>
          <w:szCs w:val="24"/>
          <w:lang w:bidi="fa-IR"/>
        </w:rPr>
        <w:t xml:space="preserve"> </w:t>
      </w:r>
      <w:r w:rsidR="003A3434" w:rsidRPr="00786015">
        <w:rPr>
          <w:rFonts w:ascii="Book Antiqua" w:hAnsi="Book Antiqua" w:cstheme="majorBidi"/>
          <w:color w:val="000000" w:themeColor="text1"/>
          <w:sz w:val="24"/>
          <w:szCs w:val="24"/>
          <w:lang w:eastAsia="zh-CN" w:bidi="fa-IR"/>
        </w:rPr>
        <w:t>(</w:t>
      </w:r>
      <w:r w:rsidRPr="00786015">
        <w:rPr>
          <w:rFonts w:ascii="Book Antiqua" w:hAnsi="Book Antiqua" w:cstheme="majorBidi"/>
          <w:color w:val="000000" w:themeColor="text1"/>
          <w:sz w:val="24"/>
          <w:szCs w:val="24"/>
          <w:lang w:bidi="fa-IR"/>
        </w:rPr>
        <w:t xml:space="preserve">2) the influence of type of material (steel or titanium) on the amount of maximum Von Misses stress </w:t>
      </w:r>
      <w:r w:rsidR="0093791A" w:rsidRPr="00786015">
        <w:rPr>
          <w:rFonts w:ascii="Book Antiqua" w:hAnsi="Book Antiqua" w:cstheme="majorBidi"/>
          <w:color w:val="000000" w:themeColor="text1"/>
          <w:sz w:val="24"/>
          <w:szCs w:val="24"/>
          <w:lang w:bidi="fa-IR"/>
        </w:rPr>
        <w:t xml:space="preserve">was </w:t>
      </w:r>
      <w:r w:rsidRPr="00786015">
        <w:rPr>
          <w:rFonts w:ascii="Book Antiqua" w:hAnsi="Book Antiqua" w:cstheme="majorBidi"/>
          <w:color w:val="000000" w:themeColor="text1"/>
          <w:sz w:val="24"/>
          <w:szCs w:val="24"/>
          <w:lang w:bidi="fa-IR"/>
        </w:rPr>
        <w:t>les</w:t>
      </w:r>
      <w:r w:rsidR="00B07E5B" w:rsidRPr="00786015">
        <w:rPr>
          <w:rFonts w:ascii="Book Antiqua" w:hAnsi="Book Antiqua" w:cstheme="majorBidi"/>
          <w:color w:val="000000" w:themeColor="text1"/>
          <w:sz w:val="24"/>
          <w:szCs w:val="24"/>
          <w:lang w:bidi="fa-IR"/>
        </w:rPr>
        <w:t>s obvious than the impact of</w:t>
      </w:r>
      <w:r w:rsidRPr="00786015">
        <w:rPr>
          <w:rFonts w:ascii="Book Antiqua" w:hAnsi="Book Antiqua" w:cstheme="majorBidi"/>
          <w:color w:val="000000" w:themeColor="text1"/>
          <w:sz w:val="24"/>
          <w:szCs w:val="24"/>
          <w:lang w:bidi="fa-IR"/>
        </w:rPr>
        <w:t xml:space="preserve"> </w:t>
      </w:r>
      <w:r w:rsidR="009F55C5" w:rsidRPr="00786015">
        <w:rPr>
          <w:rFonts w:ascii="Book Antiqua" w:hAnsi="Book Antiqua" w:cstheme="majorBidi"/>
          <w:color w:val="000000" w:themeColor="text1"/>
          <w:sz w:val="24"/>
          <w:szCs w:val="24"/>
          <w:lang w:bidi="fa-IR"/>
        </w:rPr>
        <w:t>implant geometry</w:t>
      </w:r>
      <w:r w:rsidRPr="00786015">
        <w:rPr>
          <w:rFonts w:ascii="Book Antiqua" w:hAnsi="Book Antiqua" w:cstheme="majorBidi"/>
          <w:color w:val="000000" w:themeColor="text1"/>
          <w:sz w:val="24"/>
          <w:szCs w:val="24"/>
          <w:lang w:bidi="fa-IR"/>
        </w:rPr>
        <w:t>.</w:t>
      </w:r>
    </w:p>
    <w:p w14:paraId="0617F128" w14:textId="77777777" w:rsidR="00273201" w:rsidRPr="00786015" w:rsidRDefault="00273201" w:rsidP="00786015">
      <w:pPr>
        <w:spacing w:after="0" w:line="360" w:lineRule="auto"/>
        <w:jc w:val="both"/>
        <w:rPr>
          <w:rFonts w:ascii="Book Antiqua" w:hAnsi="Book Antiqua" w:cstheme="majorBidi"/>
          <w:b/>
          <w:bCs/>
          <w:color w:val="000000" w:themeColor="text1"/>
          <w:sz w:val="24"/>
          <w:szCs w:val="24"/>
        </w:rPr>
      </w:pPr>
    </w:p>
    <w:p w14:paraId="5F8B3B42" w14:textId="1BC76917" w:rsidR="001154E0" w:rsidRPr="00786015" w:rsidRDefault="003A3434" w:rsidP="00786015">
      <w:pPr>
        <w:spacing w:after="0" w:line="360" w:lineRule="auto"/>
        <w:jc w:val="both"/>
        <w:rPr>
          <w:rFonts w:ascii="Book Antiqua" w:hAnsi="Book Antiqua" w:cstheme="majorBidi"/>
          <w:color w:val="000000" w:themeColor="text1"/>
          <w:sz w:val="24"/>
          <w:szCs w:val="24"/>
          <w:rtl/>
        </w:rPr>
      </w:pPr>
      <w:r w:rsidRPr="00786015">
        <w:rPr>
          <w:rFonts w:ascii="Book Antiqua" w:hAnsi="Book Antiqua" w:cstheme="majorBidi"/>
          <w:b/>
          <w:bCs/>
          <w:color w:val="000000" w:themeColor="text1"/>
          <w:sz w:val="24"/>
          <w:szCs w:val="24"/>
        </w:rPr>
        <w:t>DISCUSSION</w:t>
      </w:r>
    </w:p>
    <w:p w14:paraId="7B6D47DD" w14:textId="33281206" w:rsidR="004833A9" w:rsidRPr="00786015" w:rsidRDefault="00A23F10" w:rsidP="00786015">
      <w:pPr>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rPr>
        <w:t xml:space="preserve">This study </w:t>
      </w:r>
      <w:r w:rsidR="00F82311" w:rsidRPr="00786015">
        <w:rPr>
          <w:rFonts w:ascii="Book Antiqua" w:hAnsi="Book Antiqua" w:cstheme="majorBidi"/>
          <w:color w:val="000000" w:themeColor="text1"/>
          <w:sz w:val="24"/>
          <w:szCs w:val="24"/>
        </w:rPr>
        <w:t>was set</w:t>
      </w:r>
      <w:r w:rsidRPr="00786015">
        <w:rPr>
          <w:rFonts w:ascii="Book Antiqua" w:hAnsi="Book Antiqua" w:cstheme="majorBidi"/>
          <w:color w:val="000000" w:themeColor="text1"/>
          <w:sz w:val="24"/>
          <w:szCs w:val="24"/>
        </w:rPr>
        <w:t xml:space="preserve"> to compare the mechanical behavior of the vertebrae treated by the VP and KP </w:t>
      </w:r>
      <w:r w:rsidR="00BC4ED1" w:rsidRPr="00786015">
        <w:rPr>
          <w:rFonts w:ascii="Book Antiqua" w:hAnsi="Book Antiqua" w:cstheme="majorBidi"/>
          <w:color w:val="000000" w:themeColor="text1"/>
          <w:sz w:val="24"/>
          <w:szCs w:val="24"/>
        </w:rPr>
        <w:t xml:space="preserve">with </w:t>
      </w:r>
      <w:r w:rsidRPr="00786015">
        <w:rPr>
          <w:rFonts w:ascii="Book Antiqua" w:hAnsi="Book Antiqua" w:cstheme="majorBidi"/>
          <w:color w:val="000000" w:themeColor="text1"/>
          <w:sz w:val="24"/>
          <w:szCs w:val="24"/>
        </w:rPr>
        <w:t xml:space="preserve">the one treated by the hexagonal porous structure </w:t>
      </w:r>
      <w:r w:rsidR="00BC4ED1" w:rsidRPr="00786015">
        <w:rPr>
          <w:rFonts w:ascii="Book Antiqua" w:hAnsi="Book Antiqua" w:cstheme="majorBidi"/>
          <w:color w:val="000000" w:themeColor="text1"/>
          <w:sz w:val="24"/>
          <w:szCs w:val="24"/>
        </w:rPr>
        <w:t xml:space="preserve">having </w:t>
      </w:r>
      <w:r w:rsidRPr="00786015">
        <w:rPr>
          <w:rFonts w:ascii="Book Antiqua" w:hAnsi="Book Antiqua" w:cstheme="majorBidi"/>
          <w:color w:val="000000" w:themeColor="text1"/>
          <w:sz w:val="24"/>
          <w:szCs w:val="24"/>
        </w:rPr>
        <w:t xml:space="preserve">different geometries. </w:t>
      </w:r>
      <w:r w:rsidR="0010069E" w:rsidRPr="00786015">
        <w:rPr>
          <w:rFonts w:ascii="Book Antiqua" w:hAnsi="Book Antiqua" w:cstheme="majorBidi"/>
          <w:color w:val="000000" w:themeColor="text1"/>
          <w:sz w:val="24"/>
          <w:szCs w:val="24"/>
          <w:lang w:bidi="fa-IR"/>
        </w:rPr>
        <w:t>In</w:t>
      </w:r>
      <w:r w:rsidR="00F16C71" w:rsidRPr="00786015">
        <w:rPr>
          <w:rFonts w:ascii="Book Antiqua" w:hAnsi="Book Antiqua" w:cstheme="majorBidi"/>
          <w:color w:val="000000" w:themeColor="text1"/>
          <w:sz w:val="24"/>
          <w:szCs w:val="24"/>
          <w:lang w:bidi="fa-IR"/>
        </w:rPr>
        <w:t xml:space="preserve"> the case of VP, the bone cement </w:t>
      </w:r>
      <w:r w:rsidR="00220687" w:rsidRPr="00786015">
        <w:rPr>
          <w:rFonts w:ascii="Book Antiqua" w:hAnsi="Book Antiqua" w:cstheme="majorBidi"/>
          <w:color w:val="000000" w:themeColor="text1"/>
          <w:sz w:val="24"/>
          <w:szCs w:val="24"/>
          <w:lang w:bidi="fa-IR"/>
        </w:rPr>
        <w:t xml:space="preserve">filled </w:t>
      </w:r>
      <w:r w:rsidR="00F16C71" w:rsidRPr="00786015">
        <w:rPr>
          <w:rFonts w:ascii="Book Antiqua" w:hAnsi="Book Antiqua" w:cstheme="majorBidi"/>
          <w:color w:val="000000" w:themeColor="text1"/>
          <w:sz w:val="24"/>
          <w:szCs w:val="24"/>
          <w:lang w:bidi="fa-IR"/>
        </w:rPr>
        <w:t>most of the porous space of the trabecular structure</w:t>
      </w:r>
      <w:r w:rsidR="00220687" w:rsidRPr="00786015">
        <w:rPr>
          <w:rFonts w:ascii="Book Antiqua" w:hAnsi="Book Antiqua" w:cstheme="majorBidi"/>
          <w:color w:val="000000" w:themeColor="text1"/>
          <w:sz w:val="24"/>
          <w:szCs w:val="24"/>
          <w:lang w:bidi="fa-IR"/>
        </w:rPr>
        <w:t>,</w:t>
      </w:r>
      <w:r w:rsidR="00F16C71" w:rsidRPr="00786015">
        <w:rPr>
          <w:rFonts w:ascii="Book Antiqua" w:hAnsi="Book Antiqua" w:cstheme="majorBidi"/>
          <w:color w:val="000000" w:themeColor="text1"/>
          <w:sz w:val="24"/>
          <w:szCs w:val="24"/>
          <w:lang w:bidi="fa-IR"/>
        </w:rPr>
        <w:t xml:space="preserve"> </w:t>
      </w:r>
      <w:r w:rsidR="00220687" w:rsidRPr="00786015">
        <w:rPr>
          <w:rFonts w:ascii="Book Antiqua" w:hAnsi="Book Antiqua" w:cstheme="majorBidi"/>
          <w:color w:val="000000" w:themeColor="text1"/>
          <w:sz w:val="24"/>
          <w:szCs w:val="24"/>
          <w:lang w:bidi="fa-IR"/>
        </w:rPr>
        <w:t xml:space="preserve">such that </w:t>
      </w:r>
      <w:r w:rsidR="00F16C71" w:rsidRPr="00786015">
        <w:rPr>
          <w:rFonts w:ascii="Book Antiqua" w:hAnsi="Book Antiqua" w:cstheme="majorBidi"/>
          <w:color w:val="000000" w:themeColor="text1"/>
          <w:sz w:val="24"/>
          <w:szCs w:val="24"/>
          <w:lang w:bidi="fa-IR"/>
        </w:rPr>
        <w:t xml:space="preserve">the whole </w:t>
      </w:r>
      <w:r w:rsidR="007F07CB" w:rsidRPr="00786015">
        <w:rPr>
          <w:rFonts w:ascii="Book Antiqua" w:hAnsi="Book Antiqua" w:cstheme="majorBidi"/>
          <w:color w:val="000000" w:themeColor="text1"/>
          <w:sz w:val="24"/>
          <w:szCs w:val="24"/>
          <w:lang w:bidi="fa-IR"/>
        </w:rPr>
        <w:t>construction</w:t>
      </w:r>
      <w:r w:rsidR="00F16C71" w:rsidRPr="00786015">
        <w:rPr>
          <w:rFonts w:ascii="Book Antiqua" w:hAnsi="Book Antiqua" w:cstheme="majorBidi"/>
          <w:color w:val="000000" w:themeColor="text1"/>
          <w:sz w:val="24"/>
          <w:szCs w:val="24"/>
          <w:lang w:bidi="fa-IR"/>
        </w:rPr>
        <w:t xml:space="preserve"> </w:t>
      </w:r>
      <w:r w:rsidR="00220687" w:rsidRPr="00786015">
        <w:rPr>
          <w:rFonts w:ascii="Book Antiqua" w:hAnsi="Book Antiqua" w:cstheme="majorBidi"/>
          <w:color w:val="000000" w:themeColor="text1"/>
          <w:sz w:val="24"/>
          <w:szCs w:val="24"/>
          <w:lang w:bidi="fa-IR"/>
        </w:rPr>
        <w:t xml:space="preserve">was </w:t>
      </w:r>
      <w:r w:rsidR="00F16C71" w:rsidRPr="00786015">
        <w:rPr>
          <w:rFonts w:ascii="Book Antiqua" w:hAnsi="Book Antiqua" w:cstheme="majorBidi"/>
          <w:color w:val="000000" w:themeColor="text1"/>
          <w:sz w:val="24"/>
          <w:szCs w:val="24"/>
          <w:lang w:bidi="fa-IR"/>
        </w:rPr>
        <w:t xml:space="preserve">almost homogeneous. This </w:t>
      </w:r>
      <w:r w:rsidR="00F95744" w:rsidRPr="00786015">
        <w:rPr>
          <w:rFonts w:ascii="Book Antiqua" w:hAnsi="Book Antiqua" w:cstheme="majorBidi"/>
          <w:color w:val="000000" w:themeColor="text1"/>
          <w:sz w:val="24"/>
          <w:szCs w:val="24"/>
          <w:lang w:bidi="fa-IR"/>
        </w:rPr>
        <w:lastRenderedPageBreak/>
        <w:t xml:space="preserve">was </w:t>
      </w:r>
      <w:r w:rsidR="00F16C71" w:rsidRPr="00786015">
        <w:rPr>
          <w:rFonts w:ascii="Book Antiqua" w:hAnsi="Book Antiqua" w:cstheme="majorBidi"/>
          <w:color w:val="000000" w:themeColor="text1"/>
          <w:sz w:val="24"/>
          <w:szCs w:val="24"/>
          <w:lang w:bidi="fa-IR"/>
        </w:rPr>
        <w:t xml:space="preserve">the reason </w:t>
      </w:r>
      <w:r w:rsidR="00F95744" w:rsidRPr="00786015">
        <w:rPr>
          <w:rFonts w:ascii="Book Antiqua" w:hAnsi="Book Antiqua" w:cstheme="majorBidi"/>
          <w:color w:val="000000" w:themeColor="text1"/>
          <w:sz w:val="24"/>
          <w:szCs w:val="24"/>
          <w:lang w:bidi="fa-IR"/>
        </w:rPr>
        <w:t xml:space="preserve">for </w:t>
      </w:r>
      <w:r w:rsidR="00F16C71" w:rsidRPr="00786015">
        <w:rPr>
          <w:rFonts w:ascii="Book Antiqua" w:hAnsi="Book Antiqua" w:cstheme="majorBidi"/>
          <w:color w:val="000000" w:themeColor="text1"/>
          <w:sz w:val="24"/>
          <w:szCs w:val="24"/>
          <w:lang w:bidi="fa-IR"/>
        </w:rPr>
        <w:t xml:space="preserve">increasing </w:t>
      </w:r>
      <w:r w:rsidR="00F95744" w:rsidRPr="00786015">
        <w:rPr>
          <w:rFonts w:ascii="Book Antiqua" w:hAnsi="Book Antiqua" w:cstheme="majorBidi"/>
          <w:color w:val="000000" w:themeColor="text1"/>
          <w:sz w:val="24"/>
          <w:szCs w:val="24"/>
          <w:lang w:bidi="fa-IR"/>
        </w:rPr>
        <w:t xml:space="preserve">the </w:t>
      </w:r>
      <w:r w:rsidR="00F16C71" w:rsidRPr="00786015">
        <w:rPr>
          <w:rFonts w:ascii="Book Antiqua" w:hAnsi="Book Antiqua" w:cstheme="majorBidi"/>
          <w:color w:val="000000" w:themeColor="text1"/>
          <w:sz w:val="24"/>
          <w:szCs w:val="24"/>
          <w:lang w:bidi="fa-IR"/>
        </w:rPr>
        <w:t>stres</w:t>
      </w:r>
      <w:r w:rsidR="00A9437A" w:rsidRPr="00786015">
        <w:rPr>
          <w:rFonts w:ascii="Book Antiqua" w:hAnsi="Book Antiqua" w:cstheme="majorBidi"/>
          <w:color w:val="000000" w:themeColor="text1"/>
          <w:sz w:val="24"/>
          <w:szCs w:val="24"/>
          <w:lang w:bidi="fa-IR"/>
        </w:rPr>
        <w:t>s in</w:t>
      </w:r>
      <w:r w:rsidR="00F95744" w:rsidRPr="00786015">
        <w:rPr>
          <w:rFonts w:ascii="Book Antiqua" w:hAnsi="Book Antiqua" w:cstheme="majorBidi"/>
          <w:color w:val="000000" w:themeColor="text1"/>
          <w:sz w:val="24"/>
          <w:szCs w:val="24"/>
          <w:lang w:bidi="fa-IR"/>
        </w:rPr>
        <w:t xml:space="preserve"> </w:t>
      </w:r>
      <w:r w:rsidR="00A9437A" w:rsidRPr="00786015">
        <w:rPr>
          <w:rFonts w:ascii="Book Antiqua" w:hAnsi="Book Antiqua" w:cstheme="majorBidi"/>
          <w:color w:val="000000" w:themeColor="text1"/>
          <w:sz w:val="24"/>
          <w:szCs w:val="24"/>
          <w:lang w:bidi="fa-IR"/>
        </w:rPr>
        <w:t xml:space="preserve">endplates, </w:t>
      </w:r>
      <w:r w:rsidR="00F16C71" w:rsidRPr="00786015">
        <w:rPr>
          <w:rFonts w:ascii="Book Antiqua" w:hAnsi="Book Antiqua" w:cstheme="majorBidi"/>
          <w:color w:val="000000" w:themeColor="text1"/>
          <w:sz w:val="24"/>
          <w:szCs w:val="24"/>
          <w:lang w:bidi="fa-IR"/>
        </w:rPr>
        <w:t>pressure</w:t>
      </w:r>
      <w:r w:rsidR="00A9437A" w:rsidRPr="00786015">
        <w:rPr>
          <w:rFonts w:ascii="Book Antiqua" w:hAnsi="Book Antiqua" w:cstheme="majorBidi"/>
          <w:color w:val="000000" w:themeColor="text1"/>
          <w:sz w:val="24"/>
          <w:szCs w:val="24"/>
          <w:lang w:bidi="fa-IR"/>
        </w:rPr>
        <w:t xml:space="preserve"> inside disk</w:t>
      </w:r>
      <w:r w:rsidR="00B03EA9" w:rsidRPr="00786015">
        <w:rPr>
          <w:rFonts w:ascii="Book Antiqua" w:hAnsi="Book Antiqua" w:cstheme="majorBidi"/>
          <w:color w:val="000000" w:themeColor="text1"/>
          <w:sz w:val="24"/>
          <w:szCs w:val="24"/>
          <w:lang w:bidi="fa-IR"/>
        </w:rPr>
        <w:t>s</w:t>
      </w:r>
      <w:r w:rsidR="00F16C71" w:rsidRPr="00786015">
        <w:rPr>
          <w:rFonts w:ascii="Book Antiqua" w:hAnsi="Book Antiqua" w:cstheme="majorBidi"/>
          <w:color w:val="000000" w:themeColor="text1"/>
          <w:sz w:val="24"/>
          <w:szCs w:val="24"/>
          <w:lang w:bidi="fa-IR"/>
        </w:rPr>
        <w:t xml:space="preserve"> and the bulge of adjacent endplates leading to occurring adjacent </w:t>
      </w:r>
      <w:proofErr w:type="gramStart"/>
      <w:r w:rsidR="00F16C71" w:rsidRPr="00786015">
        <w:rPr>
          <w:rFonts w:ascii="Book Antiqua" w:hAnsi="Book Antiqua" w:cstheme="majorBidi"/>
          <w:color w:val="000000" w:themeColor="text1"/>
          <w:sz w:val="24"/>
          <w:szCs w:val="24"/>
          <w:lang w:bidi="fa-IR"/>
        </w:rPr>
        <w:t>fractures</w:t>
      </w:r>
      <w:r w:rsidR="00F16C71" w:rsidRPr="00786015">
        <w:rPr>
          <w:rFonts w:ascii="Book Antiqua" w:hAnsi="Book Antiqua" w:cstheme="majorBidi"/>
          <w:color w:val="000000" w:themeColor="text1"/>
          <w:sz w:val="24"/>
          <w:szCs w:val="24"/>
          <w:vertAlign w:val="superscript"/>
          <w:lang w:bidi="fa-IR"/>
        </w:rPr>
        <w:t>[</w:t>
      </w:r>
      <w:proofErr w:type="gramEnd"/>
      <w:r w:rsidR="00F16C71" w:rsidRPr="00786015">
        <w:rPr>
          <w:rFonts w:ascii="Book Antiqua" w:hAnsi="Book Antiqua" w:cstheme="majorBidi"/>
          <w:color w:val="000000" w:themeColor="text1"/>
          <w:sz w:val="24"/>
          <w:szCs w:val="24"/>
          <w:vertAlign w:val="superscript"/>
          <w:lang w:bidi="fa-IR"/>
        </w:rPr>
        <w:t>4]</w:t>
      </w:r>
      <w:r w:rsidR="00F16C71" w:rsidRPr="00786015">
        <w:rPr>
          <w:rFonts w:ascii="Book Antiqua" w:hAnsi="Book Antiqua" w:cstheme="majorBidi"/>
          <w:color w:val="000000" w:themeColor="text1"/>
          <w:sz w:val="24"/>
          <w:szCs w:val="24"/>
          <w:lang w:bidi="fa-IR"/>
        </w:rPr>
        <w:t>.</w:t>
      </w:r>
      <w:r w:rsidR="002369A4" w:rsidRPr="00786015">
        <w:rPr>
          <w:rFonts w:ascii="Book Antiqua" w:hAnsi="Book Antiqua" w:cstheme="majorBidi"/>
          <w:color w:val="000000" w:themeColor="text1"/>
          <w:sz w:val="24"/>
          <w:szCs w:val="24"/>
          <w:lang w:bidi="fa-IR"/>
        </w:rPr>
        <w:t xml:space="preserve"> </w:t>
      </w:r>
      <w:r w:rsidR="00AF6750" w:rsidRPr="00786015">
        <w:rPr>
          <w:rFonts w:ascii="Book Antiqua" w:hAnsi="Book Antiqua" w:cstheme="majorBidi"/>
          <w:color w:val="000000" w:themeColor="text1"/>
          <w:sz w:val="24"/>
          <w:szCs w:val="24"/>
          <w:lang w:bidi="fa-IR"/>
        </w:rPr>
        <w:t>On the other hand</w:t>
      </w:r>
      <w:r w:rsidR="002369A4" w:rsidRPr="00786015">
        <w:rPr>
          <w:rFonts w:ascii="Book Antiqua" w:hAnsi="Book Antiqua" w:cstheme="majorBidi"/>
          <w:color w:val="000000" w:themeColor="text1"/>
          <w:sz w:val="24"/>
          <w:szCs w:val="24"/>
          <w:lang w:bidi="fa-IR"/>
        </w:rPr>
        <w:t>, in the KP, the bone cement mass and the trabecu</w:t>
      </w:r>
      <w:r w:rsidR="00DB6959" w:rsidRPr="00786015">
        <w:rPr>
          <w:rFonts w:ascii="Book Antiqua" w:hAnsi="Book Antiqua" w:cstheme="majorBidi"/>
          <w:color w:val="000000" w:themeColor="text1"/>
          <w:sz w:val="24"/>
          <w:szCs w:val="24"/>
          <w:lang w:bidi="fa-IR"/>
        </w:rPr>
        <w:t xml:space="preserve">lar structure </w:t>
      </w:r>
      <w:r w:rsidR="003479A4" w:rsidRPr="00786015">
        <w:rPr>
          <w:rFonts w:ascii="Book Antiqua" w:hAnsi="Book Antiqua" w:cstheme="majorBidi"/>
          <w:color w:val="000000" w:themeColor="text1"/>
          <w:sz w:val="24"/>
          <w:szCs w:val="24"/>
          <w:lang w:bidi="fa-IR"/>
        </w:rPr>
        <w:t xml:space="preserve">were </w:t>
      </w:r>
      <w:r w:rsidR="00DB6959" w:rsidRPr="00786015">
        <w:rPr>
          <w:rFonts w:ascii="Book Antiqua" w:hAnsi="Book Antiqua" w:cstheme="majorBidi"/>
          <w:color w:val="000000" w:themeColor="text1"/>
          <w:sz w:val="24"/>
          <w:szCs w:val="24"/>
          <w:lang w:bidi="fa-IR"/>
        </w:rPr>
        <w:t>separated and</w:t>
      </w:r>
      <w:r w:rsidR="00DB6959" w:rsidRPr="00786015">
        <w:rPr>
          <w:rFonts w:ascii="Book Antiqua" w:hAnsi="Book Antiqua" w:cstheme="majorBidi"/>
          <w:color w:val="000000" w:themeColor="text1"/>
          <w:sz w:val="24"/>
          <w:szCs w:val="24"/>
        </w:rPr>
        <w:t xml:space="preserve"> the whole structure </w:t>
      </w:r>
      <w:r w:rsidR="003479A4" w:rsidRPr="00786015">
        <w:rPr>
          <w:rFonts w:ascii="Book Antiqua" w:hAnsi="Book Antiqua" w:cstheme="majorBidi"/>
          <w:color w:val="000000" w:themeColor="text1"/>
          <w:sz w:val="24"/>
          <w:szCs w:val="24"/>
        </w:rPr>
        <w:t xml:space="preserve">was </w:t>
      </w:r>
      <w:r w:rsidR="00DB6959" w:rsidRPr="00786015">
        <w:rPr>
          <w:rFonts w:ascii="Book Antiqua" w:hAnsi="Book Antiqua" w:cstheme="majorBidi"/>
          <w:color w:val="000000" w:themeColor="text1"/>
          <w:sz w:val="24"/>
          <w:szCs w:val="24"/>
        </w:rPr>
        <w:t xml:space="preserve">not homogeneous. So the stress concentration </w:t>
      </w:r>
      <w:r w:rsidR="000C28D8" w:rsidRPr="00786015">
        <w:rPr>
          <w:rFonts w:ascii="Book Antiqua" w:hAnsi="Book Antiqua" w:cstheme="majorBidi"/>
          <w:color w:val="000000" w:themeColor="text1"/>
          <w:sz w:val="24"/>
          <w:szCs w:val="24"/>
        </w:rPr>
        <w:t xml:space="preserve">could </w:t>
      </w:r>
      <w:r w:rsidR="00DB6959" w:rsidRPr="00786015">
        <w:rPr>
          <w:rFonts w:ascii="Book Antiqua" w:hAnsi="Book Antiqua" w:cstheme="majorBidi"/>
          <w:color w:val="000000" w:themeColor="text1"/>
          <w:sz w:val="24"/>
          <w:szCs w:val="24"/>
        </w:rPr>
        <w:t>be seen in the interface area.</w:t>
      </w:r>
      <w:r w:rsidR="00DB6959" w:rsidRPr="00786015">
        <w:rPr>
          <w:rFonts w:ascii="Book Antiqua" w:hAnsi="Book Antiqua" w:cstheme="majorBidi"/>
          <w:color w:val="000000" w:themeColor="text1"/>
          <w:sz w:val="24"/>
          <w:szCs w:val="24"/>
          <w:lang w:bidi="fa-IR"/>
        </w:rPr>
        <w:t xml:space="preserve"> The</w:t>
      </w:r>
      <w:r w:rsidR="002369A4" w:rsidRPr="00786015">
        <w:rPr>
          <w:rFonts w:ascii="Book Antiqua" w:hAnsi="Book Antiqua" w:cstheme="majorBidi"/>
          <w:color w:val="000000" w:themeColor="text1"/>
          <w:sz w:val="24"/>
          <w:szCs w:val="24"/>
          <w:lang w:bidi="fa-IR"/>
        </w:rPr>
        <w:t xml:space="preserve"> stress concentration in the </w:t>
      </w:r>
      <w:r w:rsidR="00521B56" w:rsidRPr="00786015">
        <w:rPr>
          <w:rFonts w:ascii="Book Antiqua" w:hAnsi="Book Antiqua" w:cstheme="majorBidi"/>
          <w:color w:val="000000" w:themeColor="text1"/>
          <w:sz w:val="24"/>
          <w:szCs w:val="24"/>
          <w:lang w:bidi="fa-IR"/>
        </w:rPr>
        <w:t xml:space="preserve">separation </w:t>
      </w:r>
      <w:r w:rsidR="003F6196" w:rsidRPr="00786015">
        <w:rPr>
          <w:rFonts w:ascii="Book Antiqua" w:hAnsi="Book Antiqua" w:cstheme="majorBidi"/>
          <w:color w:val="000000" w:themeColor="text1"/>
          <w:sz w:val="24"/>
          <w:szCs w:val="24"/>
          <w:lang w:bidi="fa-IR"/>
        </w:rPr>
        <w:t>region</w:t>
      </w:r>
      <w:r w:rsidR="003821E6" w:rsidRPr="00786015">
        <w:rPr>
          <w:rFonts w:ascii="Book Antiqua" w:hAnsi="Book Antiqua" w:cstheme="majorBidi"/>
          <w:color w:val="000000" w:themeColor="text1"/>
          <w:sz w:val="24"/>
          <w:szCs w:val="24"/>
          <w:lang w:bidi="fa-IR"/>
        </w:rPr>
        <w:t xml:space="preserve"> </w:t>
      </w:r>
      <w:r w:rsidR="009C7D73" w:rsidRPr="00786015">
        <w:rPr>
          <w:rFonts w:ascii="Book Antiqua" w:hAnsi="Book Antiqua" w:cstheme="majorBidi"/>
          <w:color w:val="000000" w:themeColor="text1"/>
          <w:sz w:val="24"/>
          <w:szCs w:val="24"/>
          <w:lang w:bidi="fa-IR"/>
        </w:rPr>
        <w:t xml:space="preserve">caused </w:t>
      </w:r>
      <w:r w:rsidR="002369A4" w:rsidRPr="00786015">
        <w:rPr>
          <w:rFonts w:ascii="Book Antiqua" w:hAnsi="Book Antiqua" w:cstheme="majorBidi"/>
          <w:color w:val="000000" w:themeColor="text1"/>
          <w:sz w:val="24"/>
          <w:szCs w:val="24"/>
          <w:lang w:bidi="fa-IR"/>
        </w:rPr>
        <w:t>high amounts of Von Misses stress in the construction.</w:t>
      </w:r>
    </w:p>
    <w:p w14:paraId="2A6AD0EA" w14:textId="4DFC6A12" w:rsidR="00D60AA5" w:rsidRPr="00786015" w:rsidRDefault="0019489B" w:rsidP="00ED3C01">
      <w:pPr>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T</w:t>
      </w:r>
      <w:r w:rsidR="00A40FDB" w:rsidRPr="00786015">
        <w:rPr>
          <w:rFonts w:ascii="Book Antiqua" w:hAnsi="Book Antiqua" w:cstheme="majorBidi"/>
          <w:color w:val="000000" w:themeColor="text1"/>
          <w:sz w:val="24"/>
          <w:szCs w:val="24"/>
        </w:rPr>
        <w:t xml:space="preserve">he results of </w:t>
      </w:r>
      <w:r w:rsidR="004833A9" w:rsidRPr="00786015">
        <w:rPr>
          <w:rFonts w:ascii="Book Antiqua" w:hAnsi="Book Antiqua" w:cstheme="majorBidi"/>
          <w:color w:val="000000" w:themeColor="text1"/>
          <w:sz w:val="24"/>
          <w:szCs w:val="24"/>
        </w:rPr>
        <w:t xml:space="preserve">an experimental </w:t>
      </w:r>
      <w:r w:rsidRPr="00786015">
        <w:rPr>
          <w:rFonts w:ascii="Book Antiqua" w:hAnsi="Book Antiqua" w:cstheme="majorBidi"/>
          <w:color w:val="000000" w:themeColor="text1"/>
          <w:sz w:val="24"/>
          <w:szCs w:val="24"/>
        </w:rPr>
        <w:t>study</w:t>
      </w:r>
      <w:r w:rsidR="00A40FDB" w:rsidRPr="00786015">
        <w:rPr>
          <w:rFonts w:ascii="Book Antiqua" w:hAnsi="Book Antiqua" w:cstheme="majorBidi"/>
          <w:color w:val="000000" w:themeColor="text1"/>
          <w:sz w:val="24"/>
          <w:szCs w:val="24"/>
        </w:rPr>
        <w:t xml:space="preserve"> </w:t>
      </w:r>
      <w:r w:rsidR="007D18D3" w:rsidRPr="00786015">
        <w:rPr>
          <w:rFonts w:ascii="Book Antiqua" w:hAnsi="Book Antiqua" w:cstheme="majorBidi"/>
          <w:color w:val="000000" w:themeColor="text1"/>
          <w:sz w:val="24"/>
          <w:szCs w:val="24"/>
        </w:rPr>
        <w:t xml:space="preserve">addressing the differences </w:t>
      </w:r>
      <w:r w:rsidRPr="00786015">
        <w:rPr>
          <w:rFonts w:ascii="Book Antiqua" w:hAnsi="Book Antiqua" w:cstheme="majorBidi"/>
          <w:color w:val="000000" w:themeColor="text1"/>
          <w:sz w:val="24"/>
          <w:szCs w:val="24"/>
        </w:rPr>
        <w:t xml:space="preserve">between the mechanical behavior of the vertebrae treated by </w:t>
      </w:r>
      <w:r w:rsidR="00A40FDB" w:rsidRPr="00786015">
        <w:rPr>
          <w:rFonts w:ascii="Book Antiqua" w:hAnsi="Book Antiqua" w:cstheme="majorBidi"/>
          <w:color w:val="000000" w:themeColor="text1"/>
          <w:sz w:val="24"/>
          <w:szCs w:val="24"/>
        </w:rPr>
        <w:t xml:space="preserve">hexagonal </w:t>
      </w:r>
      <w:r w:rsidR="004833A9" w:rsidRPr="00786015">
        <w:rPr>
          <w:rFonts w:ascii="Book Antiqua" w:hAnsi="Book Antiqua" w:cstheme="majorBidi"/>
          <w:color w:val="000000" w:themeColor="text1"/>
          <w:sz w:val="24"/>
          <w:szCs w:val="24"/>
        </w:rPr>
        <w:t>pearl</w:t>
      </w:r>
      <w:r w:rsidR="00A40FDB" w:rsidRPr="00786015">
        <w:rPr>
          <w:rFonts w:ascii="Book Antiqua" w:hAnsi="Book Antiqua" w:cstheme="majorBidi"/>
          <w:color w:val="000000" w:themeColor="text1"/>
          <w:sz w:val="24"/>
          <w:szCs w:val="24"/>
        </w:rPr>
        <w:t>s</w:t>
      </w:r>
      <w:r w:rsidR="001A7A7D" w:rsidRPr="00786015">
        <w:rPr>
          <w:rFonts w:ascii="Book Antiqua" w:hAnsi="Book Antiqua" w:cstheme="majorBidi"/>
          <w:color w:val="000000" w:themeColor="text1"/>
          <w:sz w:val="24"/>
          <w:szCs w:val="24"/>
        </w:rPr>
        <w:t xml:space="preserve"> </w:t>
      </w:r>
      <w:r w:rsidRPr="00786015">
        <w:rPr>
          <w:rFonts w:ascii="Book Antiqua" w:hAnsi="Book Antiqua" w:cstheme="majorBidi"/>
          <w:color w:val="000000" w:themeColor="text1"/>
          <w:sz w:val="24"/>
          <w:szCs w:val="24"/>
        </w:rPr>
        <w:t xml:space="preserve">embedded inside vertebrae </w:t>
      </w:r>
      <w:r w:rsidR="005A391F" w:rsidRPr="00786015">
        <w:rPr>
          <w:rFonts w:ascii="Book Antiqua" w:hAnsi="Book Antiqua" w:cstheme="majorBidi"/>
          <w:color w:val="000000" w:themeColor="text1"/>
          <w:sz w:val="24"/>
          <w:szCs w:val="24"/>
        </w:rPr>
        <w:t>and</w:t>
      </w:r>
      <w:r w:rsidR="00A40FDB" w:rsidRPr="00786015">
        <w:rPr>
          <w:rFonts w:ascii="Book Antiqua" w:hAnsi="Book Antiqua" w:cstheme="majorBidi"/>
          <w:color w:val="000000" w:themeColor="text1"/>
          <w:sz w:val="24"/>
          <w:szCs w:val="24"/>
        </w:rPr>
        <w:t xml:space="preserve"> th</w:t>
      </w:r>
      <w:r w:rsidR="00C509C9" w:rsidRPr="00786015">
        <w:rPr>
          <w:rFonts w:ascii="Book Antiqua" w:hAnsi="Book Antiqua" w:cstheme="majorBidi"/>
          <w:color w:val="000000" w:themeColor="text1"/>
          <w:sz w:val="24"/>
          <w:szCs w:val="24"/>
        </w:rPr>
        <w:t>at</w:t>
      </w:r>
      <w:r w:rsidR="00A40FDB" w:rsidRPr="00786015">
        <w:rPr>
          <w:rFonts w:ascii="Book Antiqua" w:hAnsi="Book Antiqua" w:cstheme="majorBidi"/>
          <w:color w:val="000000" w:themeColor="text1"/>
          <w:sz w:val="24"/>
          <w:szCs w:val="24"/>
        </w:rPr>
        <w:t xml:space="preserve"> of the VP and </w:t>
      </w:r>
      <w:proofErr w:type="gramStart"/>
      <w:r w:rsidR="00A40FDB" w:rsidRPr="00786015">
        <w:rPr>
          <w:rFonts w:ascii="Book Antiqua" w:hAnsi="Book Antiqua" w:cstheme="majorBidi"/>
          <w:color w:val="000000" w:themeColor="text1"/>
          <w:sz w:val="24"/>
          <w:szCs w:val="24"/>
        </w:rPr>
        <w:t>KP</w:t>
      </w:r>
      <w:r w:rsidR="001A7A7D" w:rsidRPr="00786015">
        <w:rPr>
          <w:rFonts w:ascii="Book Antiqua" w:hAnsi="Book Antiqua" w:cstheme="majorBidi"/>
          <w:color w:val="000000" w:themeColor="text1"/>
          <w:sz w:val="24"/>
          <w:szCs w:val="24"/>
          <w:vertAlign w:val="superscript"/>
        </w:rPr>
        <w:t>[</w:t>
      </w:r>
      <w:proofErr w:type="gramEnd"/>
      <w:r w:rsidR="001A7A7D" w:rsidRPr="00786015">
        <w:rPr>
          <w:rFonts w:ascii="Book Antiqua" w:hAnsi="Book Antiqua" w:cstheme="majorBidi"/>
          <w:color w:val="000000" w:themeColor="text1"/>
          <w:sz w:val="24"/>
          <w:szCs w:val="24"/>
          <w:vertAlign w:val="superscript"/>
        </w:rPr>
        <w:t>21]</w:t>
      </w:r>
      <w:r w:rsidR="001A7A7D" w:rsidRPr="00786015">
        <w:rPr>
          <w:rFonts w:ascii="Book Antiqua" w:hAnsi="Book Antiqua" w:cstheme="majorBidi"/>
          <w:color w:val="000000" w:themeColor="text1"/>
          <w:sz w:val="24"/>
          <w:szCs w:val="24"/>
        </w:rPr>
        <w:t>,</w:t>
      </w:r>
      <w:r w:rsidR="00A40FDB" w:rsidRPr="00786015">
        <w:rPr>
          <w:rFonts w:ascii="Book Antiqua" w:hAnsi="Book Antiqua" w:cstheme="majorBidi"/>
          <w:color w:val="000000" w:themeColor="text1"/>
          <w:sz w:val="24"/>
          <w:szCs w:val="24"/>
        </w:rPr>
        <w:t xml:space="preserve"> </w:t>
      </w:r>
      <w:r w:rsidR="00D84914" w:rsidRPr="00786015">
        <w:rPr>
          <w:rFonts w:ascii="Book Antiqua" w:hAnsi="Book Antiqua" w:cstheme="majorBidi"/>
          <w:color w:val="000000" w:themeColor="text1"/>
          <w:sz w:val="24"/>
          <w:szCs w:val="24"/>
        </w:rPr>
        <w:t>confirmed</w:t>
      </w:r>
      <w:r w:rsidRPr="00786015">
        <w:rPr>
          <w:rFonts w:ascii="Book Antiqua" w:hAnsi="Book Antiqua" w:cstheme="majorBidi"/>
          <w:color w:val="000000" w:themeColor="text1"/>
          <w:sz w:val="24"/>
          <w:szCs w:val="24"/>
        </w:rPr>
        <w:t xml:space="preserve"> the results of </w:t>
      </w:r>
      <w:r w:rsidRPr="00786015">
        <w:rPr>
          <w:rFonts w:ascii="Book Antiqua" w:hAnsi="Book Antiqua" w:cstheme="majorBidi"/>
          <w:color w:val="000000" w:themeColor="text1"/>
          <w:sz w:val="24"/>
          <w:szCs w:val="24"/>
          <w:lang w:bidi="fa-IR"/>
        </w:rPr>
        <w:t>µFE</w:t>
      </w:r>
      <w:r w:rsidR="00D47C7D" w:rsidRPr="00786015">
        <w:rPr>
          <w:rFonts w:ascii="Book Antiqua" w:hAnsi="Book Antiqua" w:cstheme="majorBidi"/>
          <w:color w:val="000000" w:themeColor="text1"/>
          <w:sz w:val="24"/>
          <w:szCs w:val="24"/>
          <w:lang w:bidi="fa-IR"/>
        </w:rPr>
        <w:t xml:space="preserve">A </w:t>
      </w:r>
      <w:r w:rsidR="009C2AB6" w:rsidRPr="00786015">
        <w:rPr>
          <w:rFonts w:ascii="Book Antiqua" w:hAnsi="Book Antiqua" w:cstheme="majorBidi"/>
          <w:color w:val="000000" w:themeColor="text1"/>
          <w:sz w:val="24"/>
          <w:szCs w:val="24"/>
        </w:rPr>
        <w:t xml:space="preserve">in this study. Based on the results of mechanical tests, </w:t>
      </w:r>
      <w:r w:rsidR="001D464F" w:rsidRPr="00786015">
        <w:rPr>
          <w:rFonts w:ascii="Book Antiqua" w:hAnsi="Book Antiqua" w:cstheme="majorBidi"/>
          <w:color w:val="000000" w:themeColor="text1"/>
          <w:sz w:val="24"/>
          <w:szCs w:val="24"/>
        </w:rPr>
        <w:t>b</w:t>
      </w:r>
      <w:r w:rsidR="00A40FDB" w:rsidRPr="00786015">
        <w:rPr>
          <w:rFonts w:ascii="Book Antiqua" w:hAnsi="Book Antiqua" w:cstheme="majorBidi"/>
          <w:color w:val="000000" w:themeColor="text1"/>
          <w:sz w:val="24"/>
          <w:szCs w:val="24"/>
        </w:rPr>
        <w:t>y setting the hexagonal porous structure</w:t>
      </w:r>
      <w:r w:rsidR="005B4A11" w:rsidRPr="00786015">
        <w:rPr>
          <w:rFonts w:ascii="Book Antiqua" w:hAnsi="Book Antiqua" w:cstheme="majorBidi"/>
          <w:color w:val="000000" w:themeColor="text1"/>
          <w:sz w:val="24"/>
          <w:szCs w:val="24"/>
        </w:rPr>
        <w:t>,</w:t>
      </w:r>
      <w:r w:rsidR="00A40FDB" w:rsidRPr="00786015">
        <w:rPr>
          <w:rFonts w:ascii="Book Antiqua" w:hAnsi="Book Antiqua" w:cstheme="majorBidi"/>
          <w:color w:val="000000" w:themeColor="text1"/>
          <w:sz w:val="24"/>
          <w:szCs w:val="24"/>
        </w:rPr>
        <w:t xml:space="preserve"> the toughness of the ver</w:t>
      </w:r>
      <w:r w:rsidR="009C2AB6" w:rsidRPr="00786015">
        <w:rPr>
          <w:rFonts w:ascii="Book Antiqua" w:hAnsi="Book Antiqua" w:cstheme="majorBidi"/>
          <w:color w:val="000000" w:themeColor="text1"/>
          <w:sz w:val="24"/>
          <w:szCs w:val="24"/>
        </w:rPr>
        <w:t xml:space="preserve">tebra </w:t>
      </w:r>
      <w:r w:rsidR="003A5653" w:rsidRPr="00786015">
        <w:rPr>
          <w:rFonts w:ascii="Book Antiqua" w:hAnsi="Book Antiqua" w:cstheme="majorBidi"/>
          <w:color w:val="000000" w:themeColor="text1"/>
          <w:sz w:val="24"/>
          <w:szCs w:val="24"/>
        </w:rPr>
        <w:t xml:space="preserve">was enhanced </w:t>
      </w:r>
      <w:r w:rsidR="009C2AB6" w:rsidRPr="00786015">
        <w:rPr>
          <w:rFonts w:ascii="Book Antiqua" w:hAnsi="Book Antiqua" w:cstheme="majorBidi"/>
          <w:color w:val="000000" w:themeColor="text1"/>
          <w:sz w:val="24"/>
          <w:szCs w:val="24"/>
        </w:rPr>
        <w:t>substantially</w:t>
      </w:r>
      <w:r w:rsidR="004833A9" w:rsidRPr="00786015">
        <w:rPr>
          <w:rFonts w:ascii="Book Antiqua" w:hAnsi="Book Antiqua" w:cstheme="majorBidi"/>
          <w:color w:val="000000" w:themeColor="text1"/>
          <w:sz w:val="24"/>
          <w:szCs w:val="24"/>
        </w:rPr>
        <w:t xml:space="preserve"> in the form of </w:t>
      </w:r>
      <w:r w:rsidR="004833A9" w:rsidRPr="00786015">
        <w:rPr>
          <w:rFonts w:ascii="Book Antiqua" w:hAnsi="Book Antiqua" w:cstheme="majorBidi"/>
          <w:color w:val="000000" w:themeColor="text1"/>
          <w:sz w:val="24"/>
          <w:szCs w:val="24"/>
          <w:lang w:bidi="fa-IR"/>
        </w:rPr>
        <w:t>increased range of displacement of the vertebrae</w:t>
      </w:r>
      <w:r w:rsidR="00110408" w:rsidRPr="00786015">
        <w:rPr>
          <w:rFonts w:ascii="Book Antiqua" w:hAnsi="Book Antiqua" w:cstheme="majorBidi"/>
          <w:color w:val="000000" w:themeColor="text1"/>
          <w:sz w:val="24"/>
          <w:szCs w:val="24"/>
        </w:rPr>
        <w:t xml:space="preserve"> (83%)</w:t>
      </w:r>
      <w:r w:rsidR="004833A9" w:rsidRPr="00786015">
        <w:rPr>
          <w:rFonts w:ascii="Book Antiqua" w:hAnsi="Book Antiqua" w:cstheme="majorBidi"/>
          <w:color w:val="000000" w:themeColor="text1"/>
          <w:sz w:val="24"/>
          <w:szCs w:val="24"/>
        </w:rPr>
        <w:t xml:space="preserve"> before getting to the ultimate strength under static loading</w:t>
      </w:r>
      <w:r w:rsidR="006B07AA" w:rsidRPr="00786015">
        <w:rPr>
          <w:rFonts w:ascii="Book Antiqua" w:hAnsi="Book Antiqua" w:cstheme="majorBidi"/>
          <w:color w:val="000000" w:themeColor="text1"/>
          <w:sz w:val="24"/>
          <w:szCs w:val="24"/>
        </w:rPr>
        <w:t>. Also</w:t>
      </w:r>
      <w:r w:rsidR="00043103" w:rsidRPr="00786015">
        <w:rPr>
          <w:rFonts w:ascii="Book Antiqua" w:hAnsi="Book Antiqua" w:cstheme="majorBidi"/>
          <w:color w:val="000000" w:themeColor="text1"/>
          <w:sz w:val="24"/>
          <w:szCs w:val="24"/>
        </w:rPr>
        <w:t>,</w:t>
      </w:r>
      <w:r w:rsidR="006B07AA" w:rsidRPr="00786015">
        <w:rPr>
          <w:rFonts w:ascii="Book Antiqua" w:hAnsi="Book Antiqua" w:cstheme="majorBidi"/>
          <w:color w:val="000000" w:themeColor="text1"/>
          <w:sz w:val="24"/>
          <w:szCs w:val="24"/>
        </w:rPr>
        <w:t xml:space="preserve"> the</w:t>
      </w:r>
      <w:r w:rsidR="00A40FDB" w:rsidRPr="00786015">
        <w:rPr>
          <w:rFonts w:ascii="Book Antiqua" w:hAnsi="Book Antiqua" w:cstheme="majorBidi"/>
          <w:color w:val="000000" w:themeColor="text1"/>
          <w:sz w:val="24"/>
          <w:szCs w:val="24"/>
        </w:rPr>
        <w:t xml:space="preserve"> effect of the </w:t>
      </w:r>
      <w:r w:rsidR="006B07AA" w:rsidRPr="00786015">
        <w:rPr>
          <w:rFonts w:ascii="Book Antiqua" w:hAnsi="Book Antiqua" w:cstheme="majorBidi"/>
          <w:color w:val="000000" w:themeColor="text1"/>
          <w:sz w:val="24"/>
          <w:szCs w:val="24"/>
        </w:rPr>
        <w:t>type of material in increasing the toughness</w:t>
      </w:r>
      <w:r w:rsidR="00A40FDB" w:rsidRPr="00786015">
        <w:rPr>
          <w:rFonts w:ascii="Book Antiqua" w:hAnsi="Book Antiqua" w:cstheme="majorBidi"/>
          <w:color w:val="000000" w:themeColor="text1"/>
          <w:sz w:val="24"/>
          <w:szCs w:val="24"/>
        </w:rPr>
        <w:t xml:space="preserve"> </w:t>
      </w:r>
      <w:r w:rsidR="00C60AAD" w:rsidRPr="00786015">
        <w:rPr>
          <w:rFonts w:ascii="Book Antiqua" w:hAnsi="Book Antiqua" w:cstheme="majorBidi"/>
          <w:color w:val="000000" w:themeColor="text1"/>
          <w:sz w:val="24"/>
          <w:szCs w:val="24"/>
        </w:rPr>
        <w:t xml:space="preserve">was </w:t>
      </w:r>
      <w:r w:rsidR="00A40FDB" w:rsidRPr="00786015">
        <w:rPr>
          <w:rFonts w:ascii="Book Antiqua" w:hAnsi="Book Antiqua" w:cstheme="majorBidi"/>
          <w:color w:val="000000" w:themeColor="text1"/>
          <w:sz w:val="24"/>
          <w:szCs w:val="24"/>
        </w:rPr>
        <w:t xml:space="preserve">less obvious </w:t>
      </w:r>
      <w:r w:rsidR="003B79FF" w:rsidRPr="00786015">
        <w:rPr>
          <w:rFonts w:ascii="Book Antiqua" w:hAnsi="Book Antiqua" w:cstheme="majorBidi"/>
          <w:color w:val="000000" w:themeColor="text1"/>
          <w:sz w:val="24"/>
          <w:szCs w:val="24"/>
        </w:rPr>
        <w:t xml:space="preserve">when </w:t>
      </w:r>
      <w:r w:rsidR="00204FC1" w:rsidRPr="00786015">
        <w:rPr>
          <w:rFonts w:ascii="Book Antiqua" w:hAnsi="Book Antiqua" w:cstheme="majorBidi"/>
          <w:color w:val="000000" w:themeColor="text1"/>
          <w:sz w:val="24"/>
          <w:szCs w:val="24"/>
        </w:rPr>
        <w:t xml:space="preserve">compared to </w:t>
      </w:r>
      <w:r w:rsidR="00A40FDB" w:rsidRPr="00786015">
        <w:rPr>
          <w:rFonts w:ascii="Book Antiqua" w:hAnsi="Book Antiqua" w:cstheme="majorBidi"/>
          <w:color w:val="000000" w:themeColor="text1"/>
          <w:sz w:val="24"/>
          <w:szCs w:val="24"/>
        </w:rPr>
        <w:t>the</w:t>
      </w:r>
      <w:r w:rsidR="00313608" w:rsidRPr="00786015">
        <w:rPr>
          <w:rFonts w:ascii="Book Antiqua" w:hAnsi="Book Antiqua" w:cstheme="majorBidi"/>
          <w:color w:val="000000" w:themeColor="text1"/>
          <w:sz w:val="24"/>
          <w:szCs w:val="24"/>
        </w:rPr>
        <w:t xml:space="preserve"> effect of</w:t>
      </w:r>
      <w:r w:rsidR="00A40FDB" w:rsidRPr="00786015">
        <w:rPr>
          <w:rFonts w:ascii="Book Antiqua" w:hAnsi="Book Antiqua" w:cstheme="majorBidi"/>
          <w:color w:val="000000" w:themeColor="text1"/>
          <w:sz w:val="24"/>
          <w:szCs w:val="24"/>
        </w:rPr>
        <w:t xml:space="preserve"> </w:t>
      </w:r>
      <w:r w:rsidR="00313608" w:rsidRPr="00786015">
        <w:rPr>
          <w:rFonts w:ascii="Book Antiqua" w:hAnsi="Book Antiqua" w:cstheme="majorBidi"/>
          <w:color w:val="000000" w:themeColor="text1"/>
          <w:sz w:val="24"/>
          <w:szCs w:val="24"/>
        </w:rPr>
        <w:t xml:space="preserve">implant </w:t>
      </w:r>
      <w:r w:rsidR="00A40FDB" w:rsidRPr="00786015">
        <w:rPr>
          <w:rFonts w:ascii="Book Antiqua" w:hAnsi="Book Antiqua" w:cstheme="majorBidi"/>
          <w:color w:val="000000" w:themeColor="text1"/>
          <w:sz w:val="24"/>
          <w:szCs w:val="24"/>
        </w:rPr>
        <w:t>shape</w:t>
      </w:r>
      <w:r w:rsidR="006B07AA" w:rsidRPr="00786015">
        <w:rPr>
          <w:rFonts w:ascii="Book Antiqua" w:hAnsi="Book Antiqua" w:cstheme="majorBidi"/>
          <w:color w:val="000000" w:themeColor="text1"/>
          <w:sz w:val="24"/>
          <w:szCs w:val="24"/>
        </w:rPr>
        <w:t>.</w:t>
      </w:r>
      <w:r w:rsidR="00690781" w:rsidRPr="00786015">
        <w:rPr>
          <w:rFonts w:ascii="Book Antiqua" w:hAnsi="Book Antiqua" w:cstheme="majorBidi"/>
          <w:color w:val="000000" w:themeColor="text1"/>
          <w:sz w:val="24"/>
          <w:szCs w:val="24"/>
        </w:rPr>
        <w:t xml:space="preserve"> In </w:t>
      </w:r>
      <w:r w:rsidR="006028A1" w:rsidRPr="00786015">
        <w:rPr>
          <w:rFonts w:ascii="Book Antiqua" w:hAnsi="Book Antiqua" w:cstheme="majorBidi"/>
          <w:color w:val="000000" w:themeColor="text1"/>
          <w:sz w:val="24"/>
          <w:szCs w:val="24"/>
        </w:rPr>
        <w:t xml:space="preserve">the </w:t>
      </w:r>
      <w:r w:rsidR="00690781" w:rsidRPr="00786015">
        <w:rPr>
          <w:rFonts w:ascii="Book Antiqua" w:hAnsi="Book Antiqua" w:cstheme="majorBidi"/>
          <w:color w:val="000000" w:themeColor="text1"/>
          <w:sz w:val="24"/>
          <w:szCs w:val="24"/>
        </w:rPr>
        <w:t>KP</w:t>
      </w:r>
      <w:r w:rsidR="006028A1" w:rsidRPr="00786015">
        <w:rPr>
          <w:rFonts w:ascii="Book Antiqua" w:hAnsi="Book Antiqua" w:cstheme="majorBidi"/>
          <w:color w:val="000000" w:themeColor="text1"/>
          <w:sz w:val="24"/>
          <w:szCs w:val="24"/>
        </w:rPr>
        <w:t>,</w:t>
      </w:r>
      <w:r w:rsidR="00690781" w:rsidRPr="00786015">
        <w:rPr>
          <w:rFonts w:ascii="Book Antiqua" w:hAnsi="Book Antiqua" w:cstheme="majorBidi"/>
          <w:color w:val="000000" w:themeColor="text1"/>
          <w:sz w:val="24"/>
          <w:szCs w:val="24"/>
        </w:rPr>
        <w:t xml:space="preserve"> the</w:t>
      </w:r>
      <w:r w:rsidR="004255C0" w:rsidRPr="00786015">
        <w:rPr>
          <w:rFonts w:ascii="Book Antiqua" w:hAnsi="Book Antiqua" w:cstheme="majorBidi"/>
          <w:color w:val="000000" w:themeColor="text1"/>
          <w:sz w:val="24"/>
          <w:szCs w:val="24"/>
        </w:rPr>
        <w:t xml:space="preserve"> </w:t>
      </w:r>
      <w:r w:rsidR="00690781" w:rsidRPr="00786015">
        <w:rPr>
          <w:rFonts w:ascii="Book Antiqua" w:hAnsi="Book Antiqua" w:cstheme="majorBidi"/>
          <w:color w:val="000000" w:themeColor="text1"/>
          <w:sz w:val="24"/>
          <w:szCs w:val="24"/>
        </w:rPr>
        <w:t xml:space="preserve">separation area between </w:t>
      </w:r>
      <w:r w:rsidR="004255C0" w:rsidRPr="00786015">
        <w:rPr>
          <w:rFonts w:ascii="Book Antiqua" w:hAnsi="Book Antiqua" w:cstheme="majorBidi"/>
          <w:color w:val="000000" w:themeColor="text1"/>
          <w:sz w:val="24"/>
          <w:szCs w:val="24"/>
        </w:rPr>
        <w:t xml:space="preserve">the </w:t>
      </w:r>
      <w:r w:rsidR="00690781" w:rsidRPr="00786015">
        <w:rPr>
          <w:rFonts w:ascii="Book Antiqua" w:hAnsi="Book Antiqua" w:cstheme="majorBidi"/>
          <w:color w:val="000000" w:themeColor="text1"/>
          <w:sz w:val="24"/>
          <w:szCs w:val="24"/>
        </w:rPr>
        <w:t xml:space="preserve">rigid cement mass and </w:t>
      </w:r>
      <w:r w:rsidR="004255C0" w:rsidRPr="00786015">
        <w:rPr>
          <w:rFonts w:ascii="Book Antiqua" w:hAnsi="Book Antiqua" w:cstheme="majorBidi"/>
          <w:color w:val="000000" w:themeColor="text1"/>
          <w:sz w:val="24"/>
          <w:szCs w:val="24"/>
        </w:rPr>
        <w:t xml:space="preserve">the </w:t>
      </w:r>
      <w:r w:rsidR="00690781" w:rsidRPr="00786015">
        <w:rPr>
          <w:rFonts w:ascii="Book Antiqua" w:hAnsi="Book Antiqua" w:cstheme="majorBidi"/>
          <w:color w:val="000000" w:themeColor="text1"/>
          <w:sz w:val="24"/>
          <w:szCs w:val="24"/>
        </w:rPr>
        <w:t xml:space="preserve">trabecular bone </w:t>
      </w:r>
      <w:r w:rsidR="004255C0" w:rsidRPr="00786015">
        <w:rPr>
          <w:rFonts w:ascii="Book Antiqua" w:hAnsi="Book Antiqua" w:cstheme="majorBidi"/>
          <w:color w:val="000000" w:themeColor="text1"/>
          <w:sz w:val="24"/>
          <w:szCs w:val="24"/>
        </w:rPr>
        <w:t xml:space="preserve">was </w:t>
      </w:r>
      <w:r w:rsidR="00690781" w:rsidRPr="00786015">
        <w:rPr>
          <w:rFonts w:ascii="Book Antiqua" w:hAnsi="Book Antiqua" w:cstheme="majorBidi"/>
          <w:color w:val="000000" w:themeColor="text1"/>
          <w:sz w:val="24"/>
          <w:szCs w:val="24"/>
        </w:rPr>
        <w:t>the most susceptible region for occurring fractures</w:t>
      </w:r>
      <w:r w:rsidR="00716563" w:rsidRPr="00786015">
        <w:rPr>
          <w:rFonts w:ascii="Book Antiqua" w:hAnsi="Book Antiqua" w:cstheme="majorBidi"/>
          <w:color w:val="000000" w:themeColor="text1"/>
          <w:sz w:val="24"/>
          <w:szCs w:val="24"/>
        </w:rPr>
        <w:t xml:space="preserve"> b</w:t>
      </w:r>
      <w:r w:rsidR="00785CAF" w:rsidRPr="00786015">
        <w:rPr>
          <w:rFonts w:ascii="Book Antiqua" w:hAnsi="Book Antiqua" w:cstheme="majorBidi"/>
          <w:color w:val="000000" w:themeColor="text1"/>
          <w:sz w:val="24"/>
          <w:szCs w:val="24"/>
        </w:rPr>
        <w:t xml:space="preserve">ecause </w:t>
      </w:r>
      <w:r w:rsidR="00690781" w:rsidRPr="00786015">
        <w:rPr>
          <w:rFonts w:ascii="Book Antiqua" w:hAnsi="Book Antiqua" w:cstheme="majorBidi"/>
          <w:color w:val="000000" w:themeColor="text1"/>
          <w:sz w:val="24"/>
          <w:szCs w:val="24"/>
        </w:rPr>
        <w:t xml:space="preserve">the stress distribution in the boundary region </w:t>
      </w:r>
      <w:r w:rsidR="00716563" w:rsidRPr="00786015">
        <w:rPr>
          <w:rFonts w:ascii="Book Antiqua" w:hAnsi="Book Antiqua" w:cstheme="majorBidi"/>
          <w:color w:val="000000" w:themeColor="text1"/>
          <w:sz w:val="24"/>
          <w:szCs w:val="24"/>
        </w:rPr>
        <w:t xml:space="preserve">was </w:t>
      </w:r>
      <w:r w:rsidR="00690781" w:rsidRPr="00786015">
        <w:rPr>
          <w:rFonts w:ascii="Book Antiqua" w:hAnsi="Book Antiqua" w:cstheme="majorBidi"/>
          <w:color w:val="000000" w:themeColor="text1"/>
          <w:sz w:val="24"/>
          <w:szCs w:val="24"/>
        </w:rPr>
        <w:t xml:space="preserve">not homogeneous. </w:t>
      </w:r>
      <w:r w:rsidR="00C05DBB" w:rsidRPr="00786015">
        <w:rPr>
          <w:rFonts w:ascii="Book Antiqua" w:hAnsi="Book Antiqua" w:cstheme="majorBidi"/>
          <w:color w:val="000000" w:themeColor="text1"/>
          <w:sz w:val="24"/>
          <w:szCs w:val="24"/>
        </w:rPr>
        <w:t>The h</w:t>
      </w:r>
      <w:r w:rsidR="00690781" w:rsidRPr="00786015">
        <w:rPr>
          <w:rFonts w:ascii="Book Antiqua" w:hAnsi="Book Antiqua" w:cstheme="majorBidi"/>
          <w:color w:val="000000" w:themeColor="text1"/>
          <w:sz w:val="24"/>
          <w:szCs w:val="24"/>
        </w:rPr>
        <w:t xml:space="preserve">exagonal porous structure </w:t>
      </w:r>
      <w:r w:rsidR="00C05DBB" w:rsidRPr="00786015">
        <w:rPr>
          <w:rFonts w:ascii="Book Antiqua" w:hAnsi="Book Antiqua" w:cstheme="majorBidi"/>
          <w:color w:val="000000" w:themeColor="text1"/>
          <w:sz w:val="24"/>
          <w:szCs w:val="24"/>
        </w:rPr>
        <w:t xml:space="preserve">rendered </w:t>
      </w:r>
      <w:r w:rsidR="00690781" w:rsidRPr="00786015">
        <w:rPr>
          <w:rFonts w:ascii="Book Antiqua" w:hAnsi="Book Antiqua" w:cstheme="majorBidi"/>
          <w:color w:val="000000" w:themeColor="text1"/>
          <w:sz w:val="24"/>
          <w:szCs w:val="24"/>
        </w:rPr>
        <w:t xml:space="preserve">better stress distribution in the boundary region and </w:t>
      </w:r>
      <w:r w:rsidR="007128B7" w:rsidRPr="00786015">
        <w:rPr>
          <w:rFonts w:ascii="Book Antiqua" w:hAnsi="Book Antiqua" w:cstheme="majorBidi"/>
          <w:color w:val="000000" w:themeColor="text1"/>
          <w:sz w:val="24"/>
          <w:szCs w:val="24"/>
        </w:rPr>
        <w:t xml:space="preserve">reduced </w:t>
      </w:r>
      <w:r w:rsidR="00690781" w:rsidRPr="00786015">
        <w:rPr>
          <w:rFonts w:ascii="Book Antiqua" w:hAnsi="Book Antiqua" w:cstheme="majorBidi"/>
          <w:color w:val="000000" w:themeColor="text1"/>
          <w:sz w:val="24"/>
          <w:szCs w:val="24"/>
        </w:rPr>
        <w:t>the risk of fracture in the future.</w:t>
      </w:r>
    </w:p>
    <w:p w14:paraId="5EDD5C93" w14:textId="3E0CB34A" w:rsidR="00BE6F22" w:rsidRPr="00786015" w:rsidRDefault="00FE7980" w:rsidP="00ED3C01">
      <w:pPr>
        <w:autoSpaceDE w:val="0"/>
        <w:autoSpaceDN w:val="0"/>
        <w:adjustRightInd w:val="0"/>
        <w:spacing w:after="0" w:line="360" w:lineRule="auto"/>
        <w:ind w:firstLineChars="100" w:firstLine="240"/>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The</w:t>
      </w:r>
      <w:r w:rsidR="00550AAF" w:rsidRPr="00786015">
        <w:rPr>
          <w:rFonts w:ascii="Book Antiqua" w:hAnsi="Book Antiqua" w:cstheme="majorBidi"/>
          <w:color w:val="000000" w:themeColor="text1"/>
          <w:sz w:val="24"/>
          <w:szCs w:val="24"/>
          <w:lang w:bidi="fa-IR"/>
        </w:rPr>
        <w:t xml:space="preserve"> complicated geometry</w:t>
      </w:r>
      <w:r w:rsidR="00106A0A" w:rsidRPr="00786015">
        <w:rPr>
          <w:rFonts w:ascii="Book Antiqua" w:hAnsi="Book Antiqua" w:cstheme="majorBidi"/>
          <w:color w:val="000000" w:themeColor="text1"/>
          <w:sz w:val="24"/>
          <w:szCs w:val="24"/>
          <w:lang w:bidi="fa-IR"/>
        </w:rPr>
        <w:t xml:space="preserve"> of trabecular bone </w:t>
      </w:r>
      <w:r w:rsidR="00B84D2F" w:rsidRPr="00786015">
        <w:rPr>
          <w:rFonts w:ascii="Book Antiqua" w:hAnsi="Book Antiqua" w:cstheme="majorBidi"/>
          <w:color w:val="000000" w:themeColor="text1"/>
          <w:sz w:val="24"/>
          <w:szCs w:val="24"/>
          <w:lang w:bidi="fa-IR"/>
        </w:rPr>
        <w:t xml:space="preserve">requires </w:t>
      </w:r>
      <w:r w:rsidR="00550AAF" w:rsidRPr="00786015">
        <w:rPr>
          <w:rFonts w:ascii="Book Antiqua" w:hAnsi="Book Antiqua" w:cstheme="majorBidi"/>
          <w:color w:val="000000" w:themeColor="text1"/>
          <w:sz w:val="24"/>
          <w:szCs w:val="24"/>
          <w:lang w:bidi="fa-IR"/>
        </w:rPr>
        <w:t>an algorithm to determine the amount and the position of bone cement o</w:t>
      </w:r>
      <w:r w:rsidR="008D28EF" w:rsidRPr="00786015">
        <w:rPr>
          <w:rFonts w:ascii="Book Antiqua" w:hAnsi="Book Antiqua" w:cstheme="majorBidi"/>
          <w:color w:val="000000" w:themeColor="text1"/>
          <w:sz w:val="24"/>
          <w:szCs w:val="24"/>
          <w:lang w:bidi="fa-IR"/>
        </w:rPr>
        <w:t xml:space="preserve">r any </w:t>
      </w:r>
      <w:r w:rsidR="008641E4" w:rsidRPr="00786015">
        <w:rPr>
          <w:rFonts w:ascii="Book Antiqua" w:hAnsi="Book Antiqua" w:cstheme="majorBidi"/>
          <w:color w:val="000000" w:themeColor="text1"/>
          <w:sz w:val="24"/>
          <w:szCs w:val="24"/>
          <w:lang w:bidi="fa-IR"/>
        </w:rPr>
        <w:t>other</w:t>
      </w:r>
      <w:r w:rsidR="008D28EF" w:rsidRPr="00786015">
        <w:rPr>
          <w:rFonts w:ascii="Book Antiqua" w:hAnsi="Book Antiqua" w:cstheme="majorBidi"/>
          <w:color w:val="000000" w:themeColor="text1"/>
          <w:sz w:val="24"/>
          <w:szCs w:val="24"/>
          <w:lang w:bidi="fa-IR"/>
        </w:rPr>
        <w:t xml:space="preserve"> structure. </w:t>
      </w:r>
      <w:r w:rsidR="00550AAF" w:rsidRPr="00786015">
        <w:rPr>
          <w:rFonts w:ascii="Book Antiqua" w:hAnsi="Book Antiqua" w:cstheme="majorBidi"/>
          <w:color w:val="000000" w:themeColor="text1"/>
          <w:sz w:val="24"/>
          <w:szCs w:val="24"/>
          <w:lang w:bidi="fa-IR"/>
        </w:rPr>
        <w:t>The improvement i</w:t>
      </w:r>
      <w:r w:rsidRPr="00786015">
        <w:rPr>
          <w:rFonts w:ascii="Book Antiqua" w:hAnsi="Book Antiqua" w:cstheme="majorBidi"/>
          <w:color w:val="000000" w:themeColor="text1"/>
          <w:sz w:val="24"/>
          <w:szCs w:val="24"/>
          <w:lang w:bidi="fa-IR"/>
        </w:rPr>
        <w:t>n stress distribution inside</w:t>
      </w:r>
      <w:r w:rsidR="00550AAF" w:rsidRPr="00786015">
        <w:rPr>
          <w:rFonts w:ascii="Book Antiqua" w:hAnsi="Book Antiqua" w:cstheme="majorBidi"/>
          <w:color w:val="000000" w:themeColor="text1"/>
          <w:sz w:val="24"/>
          <w:szCs w:val="24"/>
          <w:lang w:bidi="fa-IR"/>
        </w:rPr>
        <w:t xml:space="preserve"> treated vertebra</w:t>
      </w:r>
      <w:r w:rsidRPr="00786015">
        <w:rPr>
          <w:rFonts w:ascii="Book Antiqua" w:hAnsi="Book Antiqua" w:cstheme="majorBidi"/>
          <w:color w:val="000000" w:themeColor="text1"/>
          <w:sz w:val="24"/>
          <w:szCs w:val="24"/>
          <w:lang w:bidi="fa-IR"/>
        </w:rPr>
        <w:t>e</w:t>
      </w:r>
      <w:r w:rsidR="00550AAF" w:rsidRPr="00786015">
        <w:rPr>
          <w:rFonts w:ascii="Book Antiqua" w:hAnsi="Book Antiqua" w:cstheme="majorBidi"/>
          <w:color w:val="000000" w:themeColor="text1"/>
          <w:sz w:val="24"/>
          <w:szCs w:val="24"/>
          <w:lang w:bidi="fa-IR"/>
        </w:rPr>
        <w:t xml:space="preserve"> leads to the reduction of stress in </w:t>
      </w:r>
      <w:proofErr w:type="gramStart"/>
      <w:r w:rsidRPr="00786015">
        <w:rPr>
          <w:rFonts w:ascii="Book Antiqua" w:hAnsi="Book Antiqua" w:cstheme="majorBidi"/>
          <w:color w:val="000000" w:themeColor="text1"/>
          <w:sz w:val="24"/>
          <w:szCs w:val="24"/>
          <w:lang w:bidi="fa-IR"/>
        </w:rPr>
        <w:t>endplates</w:t>
      </w:r>
      <w:r w:rsidRPr="00786015">
        <w:rPr>
          <w:rFonts w:ascii="Book Antiqua" w:hAnsi="Book Antiqua" w:cstheme="majorBidi"/>
          <w:color w:val="000000" w:themeColor="text1"/>
          <w:sz w:val="24"/>
          <w:szCs w:val="24"/>
          <w:vertAlign w:val="superscript"/>
          <w:lang w:bidi="fa-IR"/>
        </w:rPr>
        <w:t>[</w:t>
      </w:r>
      <w:proofErr w:type="gramEnd"/>
      <w:r w:rsidRPr="00786015">
        <w:rPr>
          <w:rFonts w:ascii="Book Antiqua" w:hAnsi="Book Antiqua" w:cstheme="majorBidi"/>
          <w:color w:val="000000" w:themeColor="text1"/>
          <w:sz w:val="24"/>
          <w:szCs w:val="24"/>
          <w:vertAlign w:val="superscript"/>
          <w:lang w:bidi="fa-IR"/>
        </w:rPr>
        <w:t>6]</w:t>
      </w:r>
      <w:r w:rsidRPr="00786015">
        <w:rPr>
          <w:rFonts w:ascii="Book Antiqua" w:hAnsi="Book Antiqua" w:cstheme="majorBidi"/>
          <w:color w:val="000000" w:themeColor="text1"/>
          <w:sz w:val="24"/>
          <w:szCs w:val="24"/>
          <w:lang w:bidi="fa-IR"/>
        </w:rPr>
        <w:t>.</w:t>
      </w:r>
      <w:r w:rsidR="00BC4E2D">
        <w:rPr>
          <w:rFonts w:ascii="Book Antiqua" w:hAnsi="Book Antiqua" w:cstheme="majorBidi" w:hint="eastAsia"/>
          <w:color w:val="000000" w:themeColor="text1"/>
          <w:sz w:val="24"/>
          <w:szCs w:val="24"/>
          <w:lang w:eastAsia="zh-CN" w:bidi="fa-IR"/>
        </w:rPr>
        <w:t xml:space="preserve"> </w:t>
      </w:r>
      <w:r w:rsidR="00550AAF" w:rsidRPr="00786015">
        <w:rPr>
          <w:rFonts w:ascii="Book Antiqua" w:hAnsi="Book Antiqua" w:cstheme="majorBidi"/>
          <w:color w:val="000000" w:themeColor="text1"/>
          <w:sz w:val="24"/>
          <w:szCs w:val="24"/>
          <w:lang w:bidi="fa-IR"/>
        </w:rPr>
        <w:t xml:space="preserve">So </w:t>
      </w:r>
      <w:r w:rsidR="00CE044F" w:rsidRPr="00786015">
        <w:rPr>
          <w:rFonts w:ascii="Book Antiqua" w:hAnsi="Book Antiqua" w:cstheme="majorBidi"/>
          <w:color w:val="000000" w:themeColor="text1"/>
          <w:sz w:val="24"/>
          <w:szCs w:val="24"/>
          <w:lang w:bidi="fa-IR"/>
        </w:rPr>
        <w:t>it could be inferred</w:t>
      </w:r>
      <w:r w:rsidRPr="00786015">
        <w:rPr>
          <w:rFonts w:ascii="Book Antiqua" w:hAnsi="Book Antiqua" w:cstheme="majorBidi"/>
          <w:color w:val="000000" w:themeColor="text1"/>
          <w:sz w:val="24"/>
          <w:szCs w:val="24"/>
          <w:lang w:bidi="fa-IR"/>
        </w:rPr>
        <w:t xml:space="preserve"> that </w:t>
      </w:r>
      <w:r w:rsidR="00550AAF" w:rsidRPr="00786015">
        <w:rPr>
          <w:rFonts w:ascii="Book Antiqua" w:hAnsi="Book Antiqua" w:cstheme="majorBidi"/>
          <w:color w:val="000000" w:themeColor="text1"/>
          <w:sz w:val="24"/>
          <w:szCs w:val="24"/>
          <w:lang w:bidi="fa-IR"/>
        </w:rPr>
        <w:t xml:space="preserve">the treated vertebrae </w:t>
      </w:r>
      <w:r w:rsidRPr="00786015">
        <w:rPr>
          <w:rFonts w:ascii="Book Antiqua" w:hAnsi="Book Antiqua" w:cstheme="majorBidi"/>
          <w:color w:val="000000" w:themeColor="text1"/>
          <w:sz w:val="24"/>
          <w:szCs w:val="24"/>
          <w:lang w:bidi="fa-IR"/>
        </w:rPr>
        <w:t>by the hexagonal structure</w:t>
      </w:r>
      <w:r w:rsidR="00550AAF" w:rsidRPr="00786015">
        <w:rPr>
          <w:rFonts w:ascii="Book Antiqua" w:hAnsi="Book Antiqua" w:cstheme="majorBidi"/>
          <w:color w:val="000000" w:themeColor="text1"/>
          <w:sz w:val="24"/>
          <w:szCs w:val="24"/>
          <w:lang w:bidi="fa-IR"/>
        </w:rPr>
        <w:t xml:space="preserve"> </w:t>
      </w:r>
      <w:r w:rsidR="00BD4F98" w:rsidRPr="00786015">
        <w:rPr>
          <w:rFonts w:ascii="Book Antiqua" w:hAnsi="Book Antiqua" w:cstheme="majorBidi"/>
          <w:color w:val="000000" w:themeColor="text1"/>
          <w:sz w:val="24"/>
          <w:szCs w:val="24"/>
          <w:lang w:bidi="fa-IR"/>
        </w:rPr>
        <w:t>is likely to encounter a less amount of stress in endplates</w:t>
      </w:r>
      <w:r w:rsidRPr="00786015">
        <w:rPr>
          <w:rFonts w:ascii="Book Antiqua" w:hAnsi="Book Antiqua" w:cstheme="majorBidi"/>
          <w:color w:val="000000" w:themeColor="text1"/>
          <w:sz w:val="24"/>
          <w:szCs w:val="24"/>
          <w:lang w:bidi="fa-IR"/>
        </w:rPr>
        <w:t>.</w:t>
      </w:r>
      <w:r w:rsidR="008E3CBE" w:rsidRPr="00786015">
        <w:rPr>
          <w:rFonts w:ascii="Book Antiqua" w:hAnsi="Book Antiqua" w:cstheme="majorBidi"/>
          <w:color w:val="000000" w:themeColor="text1"/>
          <w:sz w:val="24"/>
          <w:szCs w:val="24"/>
          <w:lang w:bidi="fa-IR"/>
        </w:rPr>
        <w:t xml:space="preserve"> </w:t>
      </w:r>
      <w:r w:rsidR="00BE6F22" w:rsidRPr="00786015">
        <w:rPr>
          <w:rFonts w:ascii="Book Antiqua" w:hAnsi="Book Antiqua" w:cstheme="majorBidi"/>
          <w:color w:val="000000" w:themeColor="text1"/>
          <w:sz w:val="24"/>
          <w:szCs w:val="24"/>
          <w:lang w:bidi="fa-IR"/>
        </w:rPr>
        <w:t>As the treated vertebrae by hexagonal</w:t>
      </w:r>
      <w:r w:rsidR="00CD1CE0" w:rsidRPr="00786015">
        <w:rPr>
          <w:rFonts w:ascii="Book Antiqua" w:hAnsi="Book Antiqua" w:cstheme="majorBidi"/>
          <w:color w:val="000000" w:themeColor="text1"/>
          <w:sz w:val="24"/>
          <w:szCs w:val="24"/>
          <w:lang w:bidi="fa-IR"/>
        </w:rPr>
        <w:t xml:space="preserve"> structure</w:t>
      </w:r>
      <w:r w:rsidR="00BE6F22" w:rsidRPr="00786015">
        <w:rPr>
          <w:rFonts w:ascii="Book Antiqua" w:hAnsi="Book Antiqua" w:cstheme="majorBidi"/>
          <w:color w:val="000000" w:themeColor="text1"/>
          <w:sz w:val="24"/>
          <w:szCs w:val="24"/>
          <w:lang w:bidi="fa-IR"/>
        </w:rPr>
        <w:t xml:space="preserve"> </w:t>
      </w:r>
      <w:r w:rsidR="00AC0E3B" w:rsidRPr="00786015">
        <w:rPr>
          <w:rFonts w:ascii="Book Antiqua" w:hAnsi="Book Antiqua" w:cstheme="majorBidi"/>
          <w:color w:val="000000" w:themeColor="text1"/>
          <w:sz w:val="24"/>
          <w:szCs w:val="24"/>
          <w:lang w:bidi="fa-IR"/>
        </w:rPr>
        <w:t xml:space="preserve">had </w:t>
      </w:r>
      <w:r w:rsidR="00BE6F22" w:rsidRPr="00786015">
        <w:rPr>
          <w:rFonts w:ascii="Book Antiqua" w:hAnsi="Book Antiqua" w:cstheme="majorBidi"/>
          <w:color w:val="000000" w:themeColor="text1"/>
          <w:sz w:val="24"/>
          <w:szCs w:val="24"/>
          <w:lang w:bidi="fa-IR"/>
        </w:rPr>
        <w:t>better stress d</w:t>
      </w:r>
      <w:r w:rsidR="00800282" w:rsidRPr="00786015">
        <w:rPr>
          <w:rFonts w:ascii="Book Antiqua" w:hAnsi="Book Antiqua" w:cstheme="majorBidi"/>
          <w:color w:val="000000" w:themeColor="text1"/>
          <w:sz w:val="24"/>
          <w:szCs w:val="24"/>
          <w:lang w:bidi="fa-IR"/>
        </w:rPr>
        <w:t>istribution, it could be predicted that in the term of long term stability</w:t>
      </w:r>
      <w:r w:rsidR="00575357" w:rsidRPr="00786015">
        <w:rPr>
          <w:rFonts w:ascii="Book Antiqua" w:hAnsi="Book Antiqua" w:cstheme="majorBidi"/>
          <w:color w:val="000000" w:themeColor="text1"/>
          <w:sz w:val="24"/>
          <w:szCs w:val="24"/>
          <w:lang w:bidi="fa-IR"/>
        </w:rPr>
        <w:t>,</w:t>
      </w:r>
      <w:r w:rsidR="00800282" w:rsidRPr="00786015">
        <w:rPr>
          <w:rFonts w:ascii="Book Antiqua" w:hAnsi="Book Antiqua" w:cstheme="majorBidi"/>
          <w:color w:val="000000" w:themeColor="text1"/>
          <w:sz w:val="24"/>
          <w:szCs w:val="24"/>
          <w:lang w:bidi="fa-IR"/>
        </w:rPr>
        <w:t xml:space="preserve"> those vertebrae </w:t>
      </w:r>
      <w:r w:rsidR="007F6B06" w:rsidRPr="00786015">
        <w:rPr>
          <w:rFonts w:ascii="Book Antiqua" w:hAnsi="Book Antiqua" w:cstheme="majorBidi"/>
          <w:color w:val="000000" w:themeColor="text1"/>
          <w:sz w:val="24"/>
          <w:szCs w:val="24"/>
          <w:lang w:bidi="fa-IR"/>
        </w:rPr>
        <w:t xml:space="preserve">might </w:t>
      </w:r>
      <w:r w:rsidR="00800282" w:rsidRPr="00786015">
        <w:rPr>
          <w:rFonts w:ascii="Book Antiqua" w:hAnsi="Book Antiqua" w:cstheme="majorBidi"/>
          <w:color w:val="000000" w:themeColor="text1"/>
          <w:sz w:val="24"/>
          <w:szCs w:val="24"/>
          <w:lang w:bidi="fa-IR"/>
        </w:rPr>
        <w:t>show</w:t>
      </w:r>
      <w:r w:rsidR="009573AC" w:rsidRPr="00786015">
        <w:rPr>
          <w:rFonts w:ascii="Book Antiqua" w:hAnsi="Book Antiqua" w:cstheme="majorBidi"/>
          <w:color w:val="000000" w:themeColor="text1"/>
          <w:sz w:val="24"/>
          <w:szCs w:val="24"/>
          <w:lang w:bidi="fa-IR"/>
        </w:rPr>
        <w:t xml:space="preserve"> a</w:t>
      </w:r>
      <w:r w:rsidR="00800282" w:rsidRPr="00786015">
        <w:rPr>
          <w:rFonts w:ascii="Book Antiqua" w:hAnsi="Book Antiqua" w:cstheme="majorBidi"/>
          <w:color w:val="000000" w:themeColor="text1"/>
          <w:sz w:val="24"/>
          <w:szCs w:val="24"/>
          <w:lang w:bidi="fa-IR"/>
        </w:rPr>
        <w:t xml:space="preserve"> better performance. </w:t>
      </w:r>
    </w:p>
    <w:p w14:paraId="6D355CC0" w14:textId="0FC0B86A" w:rsidR="007F6B30" w:rsidRPr="00786015" w:rsidRDefault="0022004B" w:rsidP="00ED3C01">
      <w:pPr>
        <w:spacing w:after="0" w:line="360" w:lineRule="auto"/>
        <w:ind w:firstLineChars="100" w:firstLine="240"/>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The decreasing trend </w:t>
      </w:r>
      <w:r w:rsidR="00690781" w:rsidRPr="00786015">
        <w:rPr>
          <w:rFonts w:ascii="Book Antiqua" w:hAnsi="Book Antiqua" w:cstheme="majorBidi"/>
          <w:color w:val="000000" w:themeColor="text1"/>
          <w:sz w:val="24"/>
          <w:szCs w:val="24"/>
          <w:lang w:bidi="fa-IR"/>
        </w:rPr>
        <w:t xml:space="preserve">in the maximum Von Misses stress in the cube with </w:t>
      </w:r>
      <w:r w:rsidR="0031434F" w:rsidRPr="00786015">
        <w:rPr>
          <w:rFonts w:ascii="Book Antiqua" w:hAnsi="Book Antiqua" w:cstheme="majorBidi"/>
          <w:color w:val="000000" w:themeColor="text1"/>
          <w:sz w:val="24"/>
          <w:szCs w:val="24"/>
          <w:lang w:bidi="fa-IR"/>
        </w:rPr>
        <w:t xml:space="preserve">the </w:t>
      </w:r>
      <w:r w:rsidR="00690781" w:rsidRPr="00786015">
        <w:rPr>
          <w:rFonts w:ascii="Book Antiqua" w:hAnsi="Book Antiqua" w:cstheme="majorBidi"/>
          <w:color w:val="000000" w:themeColor="text1"/>
          <w:sz w:val="24"/>
          <w:szCs w:val="24"/>
          <w:lang w:bidi="fa-IR"/>
        </w:rPr>
        <w:t>hexagonal porous structure</w:t>
      </w:r>
      <w:r w:rsidRPr="00786015">
        <w:rPr>
          <w:rFonts w:ascii="Book Antiqua" w:hAnsi="Book Antiqua" w:cstheme="majorBidi"/>
          <w:color w:val="000000" w:themeColor="text1"/>
          <w:sz w:val="24"/>
          <w:szCs w:val="24"/>
          <w:lang w:bidi="fa-IR"/>
        </w:rPr>
        <w:t xml:space="preserve"> </w:t>
      </w:r>
      <w:r w:rsidR="0031434F" w:rsidRPr="00786015">
        <w:rPr>
          <w:rFonts w:ascii="Book Antiqua" w:hAnsi="Book Antiqua" w:cstheme="majorBidi"/>
          <w:color w:val="000000" w:themeColor="text1"/>
          <w:sz w:val="24"/>
          <w:szCs w:val="24"/>
          <w:lang w:bidi="fa-IR"/>
        </w:rPr>
        <w:t xml:space="preserve">can be </w:t>
      </w:r>
      <w:r w:rsidRPr="00786015">
        <w:rPr>
          <w:rFonts w:ascii="Book Antiqua" w:hAnsi="Book Antiqua" w:cstheme="majorBidi"/>
          <w:color w:val="000000" w:themeColor="text1"/>
          <w:sz w:val="24"/>
          <w:szCs w:val="24"/>
          <w:lang w:bidi="fa-IR"/>
        </w:rPr>
        <w:t>obvious</w:t>
      </w:r>
      <w:r w:rsidR="0038143D" w:rsidRPr="00786015">
        <w:rPr>
          <w:rFonts w:ascii="Book Antiqua" w:hAnsi="Book Antiqua" w:cstheme="majorBidi"/>
          <w:color w:val="000000" w:themeColor="text1"/>
          <w:sz w:val="24"/>
          <w:szCs w:val="24"/>
          <w:lang w:bidi="fa-IR"/>
        </w:rPr>
        <w:t>ly seen</w:t>
      </w:r>
      <w:r w:rsidRPr="00786015">
        <w:rPr>
          <w:rFonts w:ascii="Book Antiqua" w:hAnsi="Book Antiqua" w:cstheme="majorBidi"/>
          <w:color w:val="000000" w:themeColor="text1"/>
          <w:sz w:val="24"/>
          <w:szCs w:val="24"/>
          <w:lang w:bidi="fa-IR"/>
        </w:rPr>
        <w:t xml:space="preserve"> </w:t>
      </w:r>
      <w:r w:rsidR="00CB7E95" w:rsidRPr="00786015">
        <w:rPr>
          <w:rFonts w:ascii="Book Antiqua" w:hAnsi="Book Antiqua" w:cstheme="majorBidi"/>
          <w:color w:val="000000" w:themeColor="text1"/>
          <w:sz w:val="24"/>
          <w:szCs w:val="24"/>
          <w:lang w:bidi="fa-IR"/>
        </w:rPr>
        <w:t xml:space="preserve">in </w:t>
      </w:r>
      <w:r w:rsidR="002E637F" w:rsidRPr="00786015">
        <w:rPr>
          <w:rFonts w:ascii="Book Antiqua" w:hAnsi="Book Antiqua" w:cstheme="majorBidi"/>
          <w:bCs/>
          <w:sz w:val="24"/>
          <w:szCs w:val="24"/>
          <w:lang w:bidi="fa-IR"/>
        </w:rPr>
        <w:t>F</w:t>
      </w:r>
      <w:r w:rsidR="00CB7E95" w:rsidRPr="00786015">
        <w:rPr>
          <w:rFonts w:ascii="Book Antiqua" w:hAnsi="Book Antiqua" w:cstheme="majorBidi"/>
          <w:bCs/>
          <w:sz w:val="24"/>
          <w:szCs w:val="24"/>
          <w:lang w:bidi="fa-IR"/>
        </w:rPr>
        <w:t xml:space="preserve">igure </w:t>
      </w:r>
      <w:r w:rsidR="002E637F" w:rsidRPr="00786015">
        <w:rPr>
          <w:rFonts w:ascii="Book Antiqua" w:hAnsi="Book Antiqua" w:cstheme="majorBidi"/>
          <w:bCs/>
          <w:sz w:val="24"/>
          <w:szCs w:val="24"/>
          <w:lang w:bidi="fa-IR"/>
        </w:rPr>
        <w:t>4</w:t>
      </w:r>
      <w:r w:rsidR="00CB7E95" w:rsidRPr="00786015">
        <w:rPr>
          <w:rFonts w:ascii="Book Antiqua" w:hAnsi="Book Antiqua" w:cstheme="majorBidi"/>
          <w:color w:val="000000" w:themeColor="text1"/>
          <w:sz w:val="24"/>
          <w:szCs w:val="24"/>
          <w:lang w:bidi="fa-IR"/>
        </w:rPr>
        <w:t>.</w:t>
      </w:r>
      <w:r w:rsidR="00E31A57" w:rsidRPr="00786015">
        <w:rPr>
          <w:rFonts w:ascii="Book Antiqua" w:hAnsi="Book Antiqua" w:cstheme="majorBidi"/>
          <w:color w:val="000000" w:themeColor="text1"/>
          <w:sz w:val="24"/>
          <w:szCs w:val="24"/>
          <w:lang w:bidi="fa-IR"/>
        </w:rPr>
        <w:t xml:space="preserve"> </w:t>
      </w:r>
      <w:r w:rsidR="00C73791" w:rsidRPr="00786015">
        <w:rPr>
          <w:rFonts w:ascii="Book Antiqua" w:hAnsi="Book Antiqua" w:cstheme="majorBidi"/>
          <w:color w:val="000000" w:themeColor="text1"/>
          <w:sz w:val="24"/>
          <w:szCs w:val="24"/>
        </w:rPr>
        <w:t xml:space="preserve">The </w:t>
      </w:r>
      <w:r w:rsidR="00BB5BCD" w:rsidRPr="00786015">
        <w:rPr>
          <w:rFonts w:ascii="Book Antiqua" w:hAnsi="Book Antiqua" w:cstheme="majorBidi"/>
          <w:color w:val="000000" w:themeColor="text1"/>
          <w:sz w:val="24"/>
          <w:szCs w:val="24"/>
        </w:rPr>
        <w:t>improvement in the mechanical behavior of the whole vertebra treated by new met</w:t>
      </w:r>
      <w:r w:rsidR="00975D59" w:rsidRPr="00786015">
        <w:rPr>
          <w:rFonts w:ascii="Book Antiqua" w:hAnsi="Book Antiqua" w:cstheme="majorBidi"/>
          <w:color w:val="000000" w:themeColor="text1"/>
          <w:sz w:val="24"/>
          <w:szCs w:val="24"/>
        </w:rPr>
        <w:t>hod</w:t>
      </w:r>
      <w:r w:rsidR="00DC4A20" w:rsidRPr="00786015">
        <w:rPr>
          <w:rFonts w:ascii="Book Antiqua" w:hAnsi="Book Antiqua" w:cstheme="majorBidi"/>
          <w:color w:val="000000" w:themeColor="text1"/>
          <w:sz w:val="24"/>
          <w:szCs w:val="24"/>
        </w:rPr>
        <w:t>, as</w:t>
      </w:r>
      <w:r w:rsidR="00975D59" w:rsidRPr="00786015">
        <w:rPr>
          <w:rFonts w:ascii="Book Antiqua" w:hAnsi="Book Antiqua" w:cstheme="majorBidi"/>
          <w:color w:val="000000" w:themeColor="text1"/>
          <w:sz w:val="24"/>
          <w:szCs w:val="24"/>
        </w:rPr>
        <w:t xml:space="preserve"> compared to</w:t>
      </w:r>
      <w:r w:rsidR="00BB5BCD" w:rsidRPr="00786015">
        <w:rPr>
          <w:rFonts w:ascii="Book Antiqua" w:hAnsi="Book Antiqua" w:cstheme="majorBidi"/>
          <w:color w:val="000000" w:themeColor="text1"/>
          <w:sz w:val="24"/>
          <w:szCs w:val="24"/>
        </w:rPr>
        <w:t xml:space="preserve"> </w:t>
      </w:r>
      <w:r w:rsidR="00DC4A20" w:rsidRPr="00786015">
        <w:rPr>
          <w:rFonts w:ascii="Book Antiqua" w:hAnsi="Book Antiqua" w:cstheme="majorBidi"/>
          <w:color w:val="000000" w:themeColor="text1"/>
          <w:sz w:val="24"/>
          <w:szCs w:val="24"/>
        </w:rPr>
        <w:t xml:space="preserve">the </w:t>
      </w:r>
      <w:r w:rsidR="00BB5BCD" w:rsidRPr="00786015">
        <w:rPr>
          <w:rFonts w:ascii="Book Antiqua" w:hAnsi="Book Antiqua" w:cstheme="majorBidi"/>
          <w:color w:val="000000" w:themeColor="text1"/>
          <w:sz w:val="24"/>
          <w:szCs w:val="24"/>
        </w:rPr>
        <w:t>common procedures</w:t>
      </w:r>
      <w:r w:rsidR="00DC4A20" w:rsidRPr="00786015">
        <w:rPr>
          <w:rFonts w:ascii="Book Antiqua" w:hAnsi="Book Antiqua" w:cstheme="majorBidi"/>
          <w:color w:val="000000" w:themeColor="text1"/>
          <w:sz w:val="24"/>
          <w:szCs w:val="24"/>
        </w:rPr>
        <w:t>,</w:t>
      </w:r>
      <w:r w:rsidR="00BB5BCD" w:rsidRPr="00786015">
        <w:rPr>
          <w:rFonts w:ascii="Book Antiqua" w:hAnsi="Book Antiqua" w:cstheme="majorBidi"/>
          <w:color w:val="000000" w:themeColor="text1"/>
          <w:sz w:val="24"/>
          <w:szCs w:val="24"/>
        </w:rPr>
        <w:t xml:space="preserve"> </w:t>
      </w:r>
      <w:r w:rsidR="00DC4A20" w:rsidRPr="00786015">
        <w:rPr>
          <w:rFonts w:ascii="Book Antiqua" w:hAnsi="Book Antiqua" w:cstheme="majorBidi"/>
          <w:color w:val="000000" w:themeColor="text1"/>
          <w:sz w:val="24"/>
          <w:szCs w:val="24"/>
        </w:rPr>
        <w:t xml:space="preserve">could be </w:t>
      </w:r>
      <w:r w:rsidR="00BB5BCD" w:rsidRPr="00786015">
        <w:rPr>
          <w:rFonts w:ascii="Book Antiqua" w:hAnsi="Book Antiqua" w:cstheme="majorBidi"/>
          <w:color w:val="000000" w:themeColor="text1"/>
          <w:sz w:val="24"/>
          <w:szCs w:val="24"/>
        </w:rPr>
        <w:t>achieved by validating the theoretical results through experimental tests</w:t>
      </w:r>
      <w:r w:rsidR="00E44410" w:rsidRPr="00786015">
        <w:rPr>
          <w:rFonts w:ascii="Book Antiqua" w:hAnsi="Book Antiqua" w:cstheme="majorBidi"/>
          <w:color w:val="000000" w:themeColor="text1"/>
          <w:sz w:val="24"/>
          <w:szCs w:val="24"/>
        </w:rPr>
        <w:t>.</w:t>
      </w:r>
      <w:r w:rsidR="00BE66D7" w:rsidRPr="00786015">
        <w:rPr>
          <w:rFonts w:ascii="Book Antiqua" w:hAnsi="Book Antiqua" w:cstheme="majorBidi"/>
          <w:color w:val="000000" w:themeColor="text1"/>
          <w:sz w:val="24"/>
          <w:szCs w:val="24"/>
        </w:rPr>
        <w:t xml:space="preserve"> The reduction of Von Misses stress in the construction after </w:t>
      </w:r>
      <w:r w:rsidR="00BE66D7" w:rsidRPr="00786015">
        <w:rPr>
          <w:rFonts w:ascii="Book Antiqua" w:hAnsi="Book Antiqua" w:cstheme="majorBidi"/>
          <w:color w:val="000000" w:themeColor="text1"/>
          <w:sz w:val="24"/>
          <w:szCs w:val="24"/>
        </w:rPr>
        <w:lastRenderedPageBreak/>
        <w:t>implementing geometrical parameters is comparable to the results of the experimental tests already performed</w:t>
      </w:r>
      <w:r w:rsidR="002231D1" w:rsidRPr="00786015">
        <w:rPr>
          <w:rFonts w:ascii="Book Antiqua" w:hAnsi="Book Antiqua" w:cstheme="majorBidi"/>
          <w:color w:val="000000" w:themeColor="text1"/>
          <w:sz w:val="24"/>
          <w:szCs w:val="24"/>
        </w:rPr>
        <w:t>,</w:t>
      </w:r>
      <w:r w:rsidR="00BE66D7" w:rsidRPr="00786015">
        <w:rPr>
          <w:rFonts w:ascii="Book Antiqua" w:hAnsi="Book Antiqua" w:cstheme="majorBidi"/>
          <w:color w:val="000000" w:themeColor="text1"/>
          <w:sz w:val="24"/>
          <w:szCs w:val="24"/>
        </w:rPr>
        <w:t xml:space="preserve"> </w:t>
      </w:r>
      <w:r w:rsidR="002231D1" w:rsidRPr="00786015">
        <w:rPr>
          <w:rFonts w:ascii="Book Antiqua" w:hAnsi="Book Antiqua" w:cstheme="majorBidi"/>
          <w:color w:val="000000" w:themeColor="text1"/>
          <w:sz w:val="24"/>
          <w:szCs w:val="24"/>
        </w:rPr>
        <w:t>thereby</w:t>
      </w:r>
      <w:r w:rsidR="00BE66D7" w:rsidRPr="00786015">
        <w:rPr>
          <w:rFonts w:ascii="Book Antiqua" w:hAnsi="Book Antiqua" w:cstheme="majorBidi"/>
          <w:color w:val="000000" w:themeColor="text1"/>
          <w:sz w:val="24"/>
          <w:szCs w:val="24"/>
        </w:rPr>
        <w:t xml:space="preserve"> </w:t>
      </w:r>
      <w:r w:rsidR="002231D1" w:rsidRPr="00786015">
        <w:rPr>
          <w:rFonts w:ascii="Book Antiqua" w:hAnsi="Book Antiqua" w:cstheme="majorBidi"/>
          <w:color w:val="000000" w:themeColor="text1"/>
          <w:sz w:val="24"/>
          <w:szCs w:val="24"/>
        </w:rPr>
        <w:t>showing the increased range of displacement before getting to the ultimate strength in the vertebrae treated by the hexagonal structure; this represent</w:t>
      </w:r>
      <w:r w:rsidR="005E7B5D" w:rsidRPr="00786015">
        <w:rPr>
          <w:rFonts w:ascii="Book Antiqua" w:hAnsi="Book Antiqua" w:cstheme="majorBidi"/>
          <w:color w:val="000000" w:themeColor="text1"/>
          <w:sz w:val="24"/>
          <w:szCs w:val="24"/>
        </w:rPr>
        <w:t xml:space="preserve">ed the </w:t>
      </w:r>
      <w:r w:rsidR="002231D1" w:rsidRPr="00786015">
        <w:rPr>
          <w:rFonts w:ascii="Book Antiqua" w:hAnsi="Book Antiqua" w:cstheme="majorBidi"/>
          <w:color w:val="000000" w:themeColor="text1"/>
          <w:sz w:val="24"/>
          <w:szCs w:val="24"/>
        </w:rPr>
        <w:t>better stress distribution inside the vertebrae under the uniaxial compressive load</w:t>
      </w:r>
      <w:r w:rsidR="002616FD" w:rsidRPr="00786015">
        <w:rPr>
          <w:rFonts w:ascii="Book Antiqua" w:hAnsi="Book Antiqua" w:cstheme="majorBidi"/>
          <w:color w:val="000000" w:themeColor="text1"/>
          <w:sz w:val="24"/>
          <w:szCs w:val="24"/>
        </w:rPr>
        <w:t xml:space="preserve">. </w:t>
      </w:r>
      <w:r w:rsidR="00BA0DD4" w:rsidRPr="00786015">
        <w:rPr>
          <w:rFonts w:ascii="Book Antiqua" w:hAnsi="Book Antiqua" w:cstheme="majorBidi"/>
          <w:color w:val="000000" w:themeColor="text1"/>
          <w:sz w:val="24"/>
          <w:szCs w:val="24"/>
          <w:lang w:bidi="fa-IR"/>
        </w:rPr>
        <w:t>The</w:t>
      </w:r>
      <w:r w:rsidR="00C147DA" w:rsidRPr="00786015">
        <w:rPr>
          <w:rFonts w:ascii="Book Antiqua" w:hAnsi="Book Antiqua" w:cstheme="majorBidi"/>
          <w:color w:val="000000" w:themeColor="text1"/>
          <w:sz w:val="24"/>
          <w:szCs w:val="24"/>
          <w:lang w:bidi="fa-IR"/>
        </w:rPr>
        <w:t xml:space="preserve"> increasing trend in Von Misses stress </w:t>
      </w:r>
      <w:r w:rsidR="00BA0DD4" w:rsidRPr="00786015">
        <w:rPr>
          <w:rFonts w:ascii="Book Antiqua" w:hAnsi="Book Antiqua" w:cstheme="majorBidi"/>
          <w:color w:val="000000" w:themeColor="text1"/>
          <w:sz w:val="24"/>
          <w:szCs w:val="24"/>
          <w:lang w:bidi="fa-IR"/>
        </w:rPr>
        <w:t>in the model</w:t>
      </w:r>
      <w:r w:rsidR="002616FD" w:rsidRPr="00786015">
        <w:rPr>
          <w:rFonts w:ascii="Book Antiqua" w:hAnsi="Book Antiqua" w:cstheme="majorBidi"/>
          <w:color w:val="000000" w:themeColor="text1"/>
          <w:sz w:val="24"/>
          <w:szCs w:val="24"/>
          <w:lang w:bidi="fa-IR"/>
        </w:rPr>
        <w:t xml:space="preserve"> </w:t>
      </w:r>
      <w:r w:rsidR="00BA0DD4" w:rsidRPr="00786015">
        <w:rPr>
          <w:rFonts w:ascii="Book Antiqua" w:hAnsi="Book Antiqua" w:cstheme="majorBidi"/>
          <w:color w:val="000000" w:themeColor="text1"/>
          <w:sz w:val="24"/>
          <w:szCs w:val="24"/>
          <w:lang w:bidi="fa-IR"/>
        </w:rPr>
        <w:t xml:space="preserve">4 </w:t>
      </w:r>
      <w:r w:rsidR="005E7B5D" w:rsidRPr="00786015">
        <w:rPr>
          <w:rFonts w:ascii="Book Antiqua" w:hAnsi="Book Antiqua" w:cstheme="majorBidi"/>
          <w:color w:val="000000" w:themeColor="text1"/>
          <w:sz w:val="24"/>
          <w:szCs w:val="24"/>
          <w:lang w:bidi="fa-IR"/>
        </w:rPr>
        <w:t xml:space="preserve">indicated </w:t>
      </w:r>
      <w:r w:rsidR="00BA0DD4" w:rsidRPr="00786015">
        <w:rPr>
          <w:rFonts w:ascii="Book Antiqua" w:hAnsi="Book Antiqua" w:cstheme="majorBidi"/>
          <w:color w:val="000000" w:themeColor="text1"/>
          <w:sz w:val="24"/>
          <w:szCs w:val="24"/>
          <w:lang w:bidi="fa-IR"/>
        </w:rPr>
        <w:t xml:space="preserve">the </w:t>
      </w:r>
      <w:r w:rsidR="00C147DA" w:rsidRPr="00786015">
        <w:rPr>
          <w:rFonts w:ascii="Book Antiqua" w:hAnsi="Book Antiqua" w:cstheme="majorBidi"/>
          <w:color w:val="000000" w:themeColor="text1"/>
          <w:sz w:val="24"/>
          <w:szCs w:val="24"/>
          <w:lang w:bidi="fa-IR"/>
        </w:rPr>
        <w:t>existence of an optimal amount for the geometrical paramete</w:t>
      </w:r>
      <w:r w:rsidR="00C147DA" w:rsidRPr="00ED3C01">
        <w:rPr>
          <w:rFonts w:ascii="Book Antiqua" w:hAnsi="Book Antiqua" w:cstheme="majorBidi"/>
          <w:color w:val="000000" w:themeColor="text1"/>
          <w:sz w:val="24"/>
          <w:szCs w:val="24"/>
          <w:lang w:bidi="fa-IR"/>
        </w:rPr>
        <w:t xml:space="preserve">rs of </w:t>
      </w:r>
      <w:r w:rsidR="002616FD" w:rsidRPr="00ED3C01">
        <w:rPr>
          <w:rFonts w:ascii="Book Antiqua" w:hAnsi="Book Antiqua" w:cstheme="majorBidi"/>
          <w:color w:val="000000" w:themeColor="text1"/>
          <w:sz w:val="24"/>
          <w:szCs w:val="24"/>
          <w:lang w:bidi="fa-IR"/>
        </w:rPr>
        <w:t>hexagonal structure.</w:t>
      </w:r>
      <w:r w:rsidR="00807766" w:rsidRPr="00ED3C01">
        <w:rPr>
          <w:rFonts w:ascii="Book Antiqua" w:hAnsi="Book Antiqua" w:cstheme="majorBidi"/>
          <w:color w:val="000000" w:themeColor="text1"/>
          <w:sz w:val="24"/>
          <w:szCs w:val="24"/>
          <w:lang w:bidi="fa-IR"/>
        </w:rPr>
        <w:t xml:space="preserve"> </w:t>
      </w:r>
      <w:r w:rsidR="00C147DA" w:rsidRPr="00ED3C01">
        <w:rPr>
          <w:rFonts w:ascii="Book Antiqua" w:hAnsi="Book Antiqua" w:cstheme="majorBidi"/>
          <w:color w:val="000000" w:themeColor="text1"/>
          <w:sz w:val="24"/>
          <w:szCs w:val="24"/>
          <w:lang w:bidi="fa-IR"/>
        </w:rPr>
        <w:t>Considering</w:t>
      </w:r>
      <w:r w:rsidR="00806EEC" w:rsidRPr="00ED3C01">
        <w:rPr>
          <w:rFonts w:ascii="Book Antiqua" w:hAnsi="Book Antiqua" w:cstheme="majorBidi"/>
          <w:color w:val="000000" w:themeColor="text1"/>
          <w:sz w:val="24"/>
          <w:szCs w:val="24"/>
          <w:lang w:bidi="fa-IR"/>
        </w:rPr>
        <w:t xml:space="preserve"> the</w:t>
      </w:r>
      <w:r w:rsidR="00C147DA" w:rsidRPr="00ED3C01">
        <w:rPr>
          <w:rFonts w:ascii="Book Antiqua" w:hAnsi="Book Antiqua" w:cstheme="majorBidi"/>
          <w:color w:val="000000" w:themeColor="text1"/>
          <w:sz w:val="24"/>
          <w:szCs w:val="24"/>
          <w:lang w:bidi="fa-IR"/>
        </w:rPr>
        <w:t xml:space="preserve"> morphological parameters of trabecular cube such as Tb.</w:t>
      </w:r>
      <w:r w:rsidR="00ED3C01">
        <w:rPr>
          <w:rFonts w:ascii="Book Antiqua" w:hAnsi="Book Antiqua" w:cstheme="majorBidi" w:hint="eastAsia"/>
          <w:color w:val="000000" w:themeColor="text1"/>
          <w:sz w:val="24"/>
          <w:szCs w:val="24"/>
          <w:lang w:eastAsia="zh-CN" w:bidi="fa-IR"/>
        </w:rPr>
        <w:t xml:space="preserve"> </w:t>
      </w:r>
      <w:proofErr w:type="spellStart"/>
      <w:r w:rsidR="00C147DA" w:rsidRPr="00ED3C01">
        <w:rPr>
          <w:rFonts w:ascii="Book Antiqua" w:hAnsi="Book Antiqua" w:cstheme="majorBidi"/>
          <w:color w:val="000000" w:themeColor="text1"/>
          <w:sz w:val="24"/>
          <w:szCs w:val="24"/>
          <w:lang w:bidi="fa-IR"/>
        </w:rPr>
        <w:t>Th</w:t>
      </w:r>
      <w:proofErr w:type="spellEnd"/>
      <w:r w:rsidR="00C147DA" w:rsidRPr="00ED3C01">
        <w:rPr>
          <w:rFonts w:ascii="Book Antiqua" w:hAnsi="Book Antiqua" w:cstheme="majorBidi"/>
          <w:color w:val="000000" w:themeColor="text1"/>
          <w:sz w:val="24"/>
          <w:szCs w:val="24"/>
          <w:lang w:bidi="fa-IR"/>
        </w:rPr>
        <w:t xml:space="preserve"> and Tb.</w:t>
      </w:r>
      <w:r w:rsidR="00ED3C01">
        <w:rPr>
          <w:rFonts w:ascii="Book Antiqua" w:hAnsi="Book Antiqua" w:cstheme="majorBidi" w:hint="eastAsia"/>
          <w:color w:val="000000" w:themeColor="text1"/>
          <w:sz w:val="24"/>
          <w:szCs w:val="24"/>
          <w:lang w:eastAsia="zh-CN" w:bidi="fa-IR"/>
        </w:rPr>
        <w:t xml:space="preserve"> </w:t>
      </w:r>
      <w:proofErr w:type="spellStart"/>
      <w:r w:rsidR="00C147DA" w:rsidRPr="00ED3C01">
        <w:rPr>
          <w:rFonts w:ascii="Book Antiqua" w:hAnsi="Book Antiqua" w:cstheme="majorBidi"/>
          <w:color w:val="000000" w:themeColor="text1"/>
          <w:sz w:val="24"/>
          <w:szCs w:val="24"/>
          <w:lang w:bidi="fa-IR"/>
        </w:rPr>
        <w:t>Sp</w:t>
      </w:r>
      <w:proofErr w:type="spellEnd"/>
      <w:r w:rsidR="00FC09AD" w:rsidRPr="00ED3C01">
        <w:rPr>
          <w:rFonts w:ascii="Book Antiqua" w:hAnsi="Book Antiqua" w:cstheme="majorBidi"/>
          <w:color w:val="000000" w:themeColor="text1"/>
          <w:sz w:val="24"/>
          <w:szCs w:val="24"/>
          <w:lang w:bidi="fa-IR"/>
        </w:rPr>
        <w:t>,</w:t>
      </w:r>
      <w:r w:rsidR="00C147DA" w:rsidRPr="00ED3C01">
        <w:rPr>
          <w:rFonts w:ascii="Book Antiqua" w:hAnsi="Book Antiqua" w:cstheme="majorBidi"/>
          <w:color w:val="000000" w:themeColor="text1"/>
          <w:sz w:val="24"/>
          <w:szCs w:val="24"/>
          <w:lang w:bidi="fa-IR"/>
        </w:rPr>
        <w:t xml:space="preserve"> </w:t>
      </w:r>
      <w:r w:rsidR="00806EEC" w:rsidRPr="00ED3C01">
        <w:rPr>
          <w:rFonts w:ascii="Book Antiqua" w:hAnsi="Book Antiqua" w:cstheme="majorBidi"/>
          <w:color w:val="000000" w:themeColor="text1"/>
          <w:sz w:val="24"/>
          <w:szCs w:val="24"/>
          <w:lang w:bidi="fa-IR"/>
        </w:rPr>
        <w:t>i</w:t>
      </w:r>
      <w:r w:rsidR="00E31A57" w:rsidRPr="00ED3C01">
        <w:rPr>
          <w:rFonts w:ascii="Book Antiqua" w:hAnsi="Book Antiqua" w:cstheme="majorBidi"/>
          <w:color w:val="000000" w:themeColor="text1"/>
          <w:sz w:val="24"/>
          <w:szCs w:val="24"/>
          <w:lang w:bidi="fa-IR"/>
        </w:rPr>
        <w:t>t seems that there is a relationship between geometrical parameters of the embedded structure and morphological parameters of trabecular bone. Th</w:t>
      </w:r>
      <w:r w:rsidR="00E31A57" w:rsidRPr="00786015">
        <w:rPr>
          <w:rFonts w:ascii="Book Antiqua" w:hAnsi="Book Antiqua" w:cstheme="majorBidi"/>
          <w:color w:val="000000" w:themeColor="text1"/>
          <w:sz w:val="24"/>
          <w:szCs w:val="24"/>
          <w:lang w:bidi="fa-IR"/>
        </w:rPr>
        <w:t>erefore,</w:t>
      </w:r>
      <w:r w:rsidR="00C147DA" w:rsidRPr="00786015">
        <w:rPr>
          <w:rFonts w:ascii="Book Antiqua" w:hAnsi="Book Antiqua" w:cstheme="majorBidi"/>
          <w:color w:val="000000" w:themeColor="text1"/>
          <w:sz w:val="24"/>
          <w:szCs w:val="24"/>
          <w:lang w:bidi="fa-IR"/>
        </w:rPr>
        <w:t xml:space="preserve"> </w:t>
      </w:r>
      <w:r w:rsidR="00FC09AD" w:rsidRPr="00786015">
        <w:rPr>
          <w:rFonts w:ascii="Book Antiqua" w:hAnsi="Book Antiqua" w:cstheme="majorBidi"/>
          <w:color w:val="000000" w:themeColor="text1"/>
          <w:sz w:val="24"/>
          <w:szCs w:val="24"/>
          <w:lang w:bidi="fa-IR"/>
        </w:rPr>
        <w:t>optimizing the design of implant</w:t>
      </w:r>
      <w:r w:rsidR="005A1641" w:rsidRPr="00786015">
        <w:rPr>
          <w:rFonts w:ascii="Book Antiqua" w:hAnsi="Book Antiqua" w:cstheme="majorBidi"/>
          <w:color w:val="000000" w:themeColor="text1"/>
          <w:sz w:val="24"/>
          <w:szCs w:val="24"/>
          <w:lang w:bidi="fa-IR"/>
        </w:rPr>
        <w:t>s</w:t>
      </w:r>
      <w:r w:rsidR="00FC09AD" w:rsidRPr="00786015">
        <w:rPr>
          <w:rFonts w:ascii="Book Antiqua" w:hAnsi="Book Antiqua" w:cstheme="majorBidi"/>
          <w:color w:val="000000" w:themeColor="text1"/>
          <w:sz w:val="24"/>
          <w:szCs w:val="24"/>
          <w:lang w:bidi="fa-IR"/>
        </w:rPr>
        <w:t xml:space="preserve"> is related</w:t>
      </w:r>
      <w:r w:rsidR="00BA0DD4" w:rsidRPr="00786015">
        <w:rPr>
          <w:rFonts w:ascii="Book Antiqua" w:hAnsi="Book Antiqua" w:cstheme="majorBidi"/>
          <w:color w:val="000000" w:themeColor="text1"/>
          <w:sz w:val="24"/>
          <w:szCs w:val="24"/>
          <w:lang w:bidi="fa-IR"/>
        </w:rPr>
        <w:t xml:space="preserve"> to</w:t>
      </w:r>
      <w:r w:rsidR="00E31A57" w:rsidRPr="00786015">
        <w:rPr>
          <w:rFonts w:ascii="Book Antiqua" w:hAnsi="Book Antiqua" w:cstheme="majorBidi"/>
          <w:color w:val="000000" w:themeColor="text1"/>
          <w:sz w:val="24"/>
          <w:szCs w:val="24"/>
          <w:lang w:bidi="fa-IR"/>
        </w:rPr>
        <w:t xml:space="preserve"> those</w:t>
      </w:r>
      <w:r w:rsidR="00BA0DD4" w:rsidRPr="00786015">
        <w:rPr>
          <w:rFonts w:ascii="Book Antiqua" w:hAnsi="Book Antiqua" w:cstheme="majorBidi"/>
          <w:color w:val="000000" w:themeColor="text1"/>
          <w:sz w:val="24"/>
          <w:szCs w:val="24"/>
          <w:lang w:bidi="fa-IR"/>
        </w:rPr>
        <w:t xml:space="preserve"> morphologic</w:t>
      </w:r>
      <w:r w:rsidR="00E31A57" w:rsidRPr="00786015">
        <w:rPr>
          <w:rFonts w:ascii="Book Antiqua" w:hAnsi="Book Antiqua" w:cstheme="majorBidi"/>
          <w:color w:val="000000" w:themeColor="text1"/>
          <w:sz w:val="24"/>
          <w:szCs w:val="24"/>
          <w:lang w:bidi="fa-IR"/>
        </w:rPr>
        <w:t>al parameters.</w:t>
      </w:r>
    </w:p>
    <w:p w14:paraId="33341A6D" w14:textId="2D2723EA" w:rsidR="00BB5BCD" w:rsidRPr="00786015" w:rsidRDefault="002B51AB" w:rsidP="00ED3C01">
      <w:pPr>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lang w:bidi="fa-IR"/>
        </w:rPr>
        <w:t xml:space="preserve">The </w:t>
      </w:r>
      <w:r w:rsidR="00D8366B" w:rsidRPr="00786015">
        <w:rPr>
          <w:rFonts w:ascii="Book Antiqua" w:hAnsi="Book Antiqua" w:cstheme="majorBidi"/>
          <w:color w:val="000000" w:themeColor="text1"/>
          <w:sz w:val="24"/>
          <w:szCs w:val="24"/>
          <w:lang w:bidi="fa-IR"/>
        </w:rPr>
        <w:t xml:space="preserve">more </w:t>
      </w:r>
      <w:r w:rsidR="00502527" w:rsidRPr="00786015">
        <w:rPr>
          <w:rFonts w:ascii="Book Antiqua" w:hAnsi="Book Antiqua" w:cstheme="majorBidi"/>
          <w:color w:val="000000" w:themeColor="text1"/>
          <w:sz w:val="24"/>
          <w:szCs w:val="24"/>
          <w:lang w:bidi="fa-IR"/>
        </w:rPr>
        <w:t>dependence</w:t>
      </w:r>
      <w:r w:rsidR="00794331" w:rsidRPr="00786015">
        <w:rPr>
          <w:rFonts w:ascii="Book Antiqua" w:hAnsi="Book Antiqua" w:cstheme="majorBidi"/>
          <w:color w:val="000000" w:themeColor="text1"/>
          <w:sz w:val="24"/>
          <w:szCs w:val="24"/>
          <w:lang w:bidi="fa-IR"/>
        </w:rPr>
        <w:t xml:space="preserve"> of</w:t>
      </w:r>
      <w:r w:rsidR="00C147DA" w:rsidRPr="00786015">
        <w:rPr>
          <w:rFonts w:ascii="Book Antiqua" w:hAnsi="Book Antiqua" w:cstheme="majorBidi"/>
          <w:color w:val="000000" w:themeColor="text1"/>
          <w:sz w:val="24"/>
          <w:szCs w:val="24"/>
          <w:lang w:bidi="fa-IR"/>
        </w:rPr>
        <w:t xml:space="preserve"> stress distribut</w:t>
      </w:r>
      <w:r w:rsidR="00FC09AD" w:rsidRPr="00786015">
        <w:rPr>
          <w:rFonts w:ascii="Book Antiqua" w:hAnsi="Book Antiqua" w:cstheme="majorBidi"/>
          <w:color w:val="000000" w:themeColor="text1"/>
          <w:sz w:val="24"/>
          <w:szCs w:val="24"/>
          <w:lang w:bidi="fa-IR"/>
        </w:rPr>
        <w:t>ion</w:t>
      </w:r>
      <w:r w:rsidR="00502527" w:rsidRPr="00786015">
        <w:rPr>
          <w:rFonts w:ascii="Book Antiqua" w:hAnsi="Book Antiqua" w:cstheme="majorBidi"/>
          <w:color w:val="000000" w:themeColor="text1"/>
          <w:sz w:val="24"/>
          <w:szCs w:val="24"/>
          <w:lang w:bidi="fa-IR"/>
        </w:rPr>
        <w:t xml:space="preserve"> on</w:t>
      </w:r>
      <w:r w:rsidR="00FC09AD" w:rsidRPr="00786015">
        <w:rPr>
          <w:rFonts w:ascii="Book Antiqua" w:hAnsi="Book Antiqua" w:cstheme="majorBidi"/>
          <w:color w:val="000000" w:themeColor="text1"/>
          <w:sz w:val="24"/>
          <w:szCs w:val="24"/>
          <w:lang w:bidi="fa-IR"/>
        </w:rPr>
        <w:t xml:space="preserve"> </w:t>
      </w:r>
      <w:r w:rsidR="00502527" w:rsidRPr="00786015">
        <w:rPr>
          <w:rFonts w:ascii="Book Antiqua" w:hAnsi="Book Antiqua" w:cstheme="majorBidi"/>
          <w:color w:val="000000" w:themeColor="text1"/>
          <w:sz w:val="24"/>
          <w:szCs w:val="24"/>
          <w:lang w:bidi="fa-IR"/>
        </w:rPr>
        <w:t>different</w:t>
      </w:r>
      <w:r w:rsidR="00FC09AD" w:rsidRPr="00786015">
        <w:rPr>
          <w:rFonts w:ascii="Book Antiqua" w:hAnsi="Book Antiqua" w:cstheme="majorBidi"/>
          <w:color w:val="000000" w:themeColor="text1"/>
          <w:sz w:val="24"/>
          <w:szCs w:val="24"/>
          <w:lang w:bidi="fa-IR"/>
        </w:rPr>
        <w:t xml:space="preserve"> geometr</w:t>
      </w:r>
      <w:r w:rsidR="00126D78" w:rsidRPr="00786015">
        <w:rPr>
          <w:rFonts w:ascii="Book Antiqua" w:hAnsi="Book Antiqua" w:cstheme="majorBidi"/>
          <w:color w:val="000000" w:themeColor="text1"/>
          <w:sz w:val="24"/>
          <w:szCs w:val="24"/>
          <w:lang w:bidi="fa-IR"/>
        </w:rPr>
        <w:t>ies of implant</w:t>
      </w:r>
      <w:r w:rsidR="00D8366B" w:rsidRPr="00786015">
        <w:rPr>
          <w:rFonts w:ascii="Book Antiqua" w:hAnsi="Book Antiqua" w:cstheme="majorBidi"/>
          <w:color w:val="000000" w:themeColor="text1"/>
          <w:sz w:val="24"/>
          <w:szCs w:val="24"/>
          <w:lang w:bidi="fa-IR"/>
        </w:rPr>
        <w:t>,</w:t>
      </w:r>
      <w:r w:rsidR="00FC09AD" w:rsidRPr="00786015">
        <w:rPr>
          <w:rFonts w:ascii="Book Antiqua" w:hAnsi="Book Antiqua" w:cstheme="majorBidi"/>
          <w:color w:val="000000" w:themeColor="text1"/>
          <w:sz w:val="24"/>
          <w:szCs w:val="24"/>
          <w:lang w:bidi="fa-IR"/>
        </w:rPr>
        <w:t xml:space="preserve"> </w:t>
      </w:r>
      <w:r w:rsidR="00502527" w:rsidRPr="00786015">
        <w:rPr>
          <w:rFonts w:ascii="Book Antiqua" w:hAnsi="Book Antiqua" w:cstheme="majorBidi"/>
          <w:color w:val="000000" w:themeColor="text1"/>
          <w:sz w:val="24"/>
          <w:szCs w:val="24"/>
          <w:lang w:bidi="fa-IR"/>
        </w:rPr>
        <w:t>compared to the variation of material</w:t>
      </w:r>
      <w:r w:rsidR="00126D78" w:rsidRPr="00786015">
        <w:rPr>
          <w:rFonts w:ascii="Book Antiqua" w:hAnsi="Book Antiqua" w:cstheme="majorBidi"/>
          <w:color w:val="000000" w:themeColor="text1"/>
          <w:sz w:val="24"/>
          <w:szCs w:val="24"/>
          <w:lang w:bidi="fa-IR"/>
        </w:rPr>
        <w:t xml:space="preserve"> in the results of </w:t>
      </w:r>
      <w:r w:rsidR="00F3381B" w:rsidRPr="00786015">
        <w:rPr>
          <w:rFonts w:ascii="Book Antiqua" w:hAnsi="Book Antiqua" w:cstheme="majorBidi"/>
          <w:color w:val="000000" w:themeColor="text1"/>
          <w:sz w:val="24"/>
          <w:szCs w:val="24"/>
        </w:rPr>
        <w:t>µFEA</w:t>
      </w:r>
      <w:r w:rsidR="00F41471" w:rsidRPr="00786015">
        <w:rPr>
          <w:rFonts w:ascii="Book Antiqua" w:hAnsi="Book Antiqua" w:cstheme="majorBidi"/>
          <w:color w:val="000000" w:themeColor="text1"/>
          <w:sz w:val="24"/>
          <w:szCs w:val="24"/>
          <w:lang w:bidi="fa-IR"/>
        </w:rPr>
        <w:t xml:space="preserve">, </w:t>
      </w:r>
      <w:r w:rsidR="001037F9" w:rsidRPr="00786015">
        <w:rPr>
          <w:rFonts w:ascii="Book Antiqua" w:hAnsi="Book Antiqua" w:cstheme="majorBidi"/>
          <w:color w:val="000000" w:themeColor="text1"/>
          <w:sz w:val="24"/>
          <w:szCs w:val="24"/>
          <w:lang w:bidi="fa-IR"/>
        </w:rPr>
        <w:t xml:space="preserve">was also observed in the </w:t>
      </w:r>
      <w:r w:rsidR="0023203D" w:rsidRPr="00786015">
        <w:rPr>
          <w:rFonts w:ascii="Book Antiqua" w:hAnsi="Book Antiqua" w:cstheme="majorBidi"/>
          <w:color w:val="000000" w:themeColor="text1"/>
          <w:sz w:val="24"/>
          <w:szCs w:val="24"/>
          <w:lang w:bidi="fa-IR"/>
        </w:rPr>
        <w:t xml:space="preserve">experimental </w:t>
      </w:r>
      <w:proofErr w:type="gramStart"/>
      <w:r w:rsidR="0023203D" w:rsidRPr="00786015">
        <w:rPr>
          <w:rFonts w:ascii="Book Antiqua" w:hAnsi="Book Antiqua" w:cstheme="majorBidi"/>
          <w:color w:val="000000" w:themeColor="text1"/>
          <w:sz w:val="24"/>
          <w:szCs w:val="24"/>
          <w:lang w:bidi="fa-IR"/>
        </w:rPr>
        <w:t>study</w:t>
      </w:r>
      <w:r w:rsidR="0023203D" w:rsidRPr="00786015">
        <w:rPr>
          <w:rFonts w:ascii="Book Antiqua" w:hAnsi="Book Antiqua" w:cstheme="majorBidi"/>
          <w:color w:val="000000" w:themeColor="text1"/>
          <w:sz w:val="24"/>
          <w:szCs w:val="24"/>
          <w:vertAlign w:val="superscript"/>
          <w:lang w:bidi="fa-IR"/>
        </w:rPr>
        <w:t>[</w:t>
      </w:r>
      <w:proofErr w:type="gramEnd"/>
      <w:r w:rsidR="0023203D" w:rsidRPr="00786015">
        <w:rPr>
          <w:rFonts w:ascii="Book Antiqua" w:hAnsi="Book Antiqua" w:cstheme="majorBidi"/>
          <w:color w:val="000000" w:themeColor="text1"/>
          <w:sz w:val="24"/>
          <w:szCs w:val="24"/>
          <w:vertAlign w:val="superscript"/>
          <w:lang w:bidi="fa-IR"/>
        </w:rPr>
        <w:t>21]</w:t>
      </w:r>
      <w:r w:rsidR="0023203D" w:rsidRPr="00786015">
        <w:rPr>
          <w:rFonts w:ascii="Book Antiqua" w:hAnsi="Book Antiqua" w:cstheme="majorBidi"/>
          <w:color w:val="000000" w:themeColor="text1"/>
          <w:sz w:val="24"/>
          <w:szCs w:val="24"/>
          <w:lang w:bidi="fa-IR"/>
        </w:rPr>
        <w:t xml:space="preserve">, </w:t>
      </w:r>
      <w:r w:rsidR="00D8366B" w:rsidRPr="00786015">
        <w:rPr>
          <w:rFonts w:ascii="Book Antiqua" w:hAnsi="Book Antiqua" w:cstheme="majorBidi"/>
          <w:color w:val="000000" w:themeColor="text1"/>
          <w:sz w:val="24"/>
          <w:szCs w:val="24"/>
          <w:lang w:bidi="fa-IR"/>
        </w:rPr>
        <w:t>this showed</w:t>
      </w:r>
      <w:r w:rsidR="0023203D" w:rsidRPr="00786015">
        <w:rPr>
          <w:rFonts w:ascii="Book Antiqua" w:hAnsi="Book Antiqua" w:cstheme="majorBidi"/>
          <w:color w:val="000000" w:themeColor="text1"/>
          <w:sz w:val="24"/>
          <w:szCs w:val="24"/>
          <w:lang w:bidi="fa-IR"/>
        </w:rPr>
        <w:t xml:space="preserve"> </w:t>
      </w:r>
      <w:r w:rsidR="00F73164" w:rsidRPr="00786015">
        <w:rPr>
          <w:rFonts w:ascii="Book Antiqua" w:hAnsi="Book Antiqua" w:cstheme="majorBidi"/>
          <w:color w:val="000000" w:themeColor="text1"/>
          <w:sz w:val="24"/>
          <w:szCs w:val="24"/>
          <w:lang w:bidi="fa-IR"/>
        </w:rPr>
        <w:t xml:space="preserve">that </w:t>
      </w:r>
      <w:r w:rsidR="0023203D" w:rsidRPr="00786015">
        <w:rPr>
          <w:rFonts w:ascii="Book Antiqua" w:hAnsi="Book Antiqua" w:cstheme="majorBidi"/>
          <w:color w:val="000000" w:themeColor="text1"/>
          <w:sz w:val="24"/>
          <w:szCs w:val="24"/>
          <w:lang w:bidi="fa-IR"/>
        </w:rPr>
        <w:t>the</w:t>
      </w:r>
      <w:r w:rsidR="001A5E49" w:rsidRPr="00786015">
        <w:rPr>
          <w:rFonts w:ascii="Book Antiqua" w:hAnsi="Book Antiqua" w:cstheme="majorBidi"/>
          <w:color w:val="000000" w:themeColor="text1"/>
          <w:sz w:val="24"/>
          <w:szCs w:val="24"/>
          <w:lang w:bidi="fa-IR"/>
        </w:rPr>
        <w:t xml:space="preserve"> influence of</w:t>
      </w:r>
      <w:r w:rsidR="00E42E34" w:rsidRPr="00786015">
        <w:rPr>
          <w:rFonts w:ascii="Book Antiqua" w:hAnsi="Book Antiqua" w:cstheme="majorBidi"/>
          <w:color w:val="000000" w:themeColor="text1"/>
          <w:sz w:val="24"/>
          <w:szCs w:val="24"/>
          <w:lang w:bidi="fa-IR"/>
        </w:rPr>
        <w:t xml:space="preserve"> the</w:t>
      </w:r>
      <w:r w:rsidR="001A5E49" w:rsidRPr="00786015">
        <w:rPr>
          <w:rFonts w:ascii="Book Antiqua" w:hAnsi="Book Antiqua" w:cstheme="majorBidi"/>
          <w:color w:val="000000" w:themeColor="text1"/>
          <w:sz w:val="24"/>
          <w:szCs w:val="24"/>
          <w:lang w:bidi="fa-IR"/>
        </w:rPr>
        <w:t xml:space="preserve"> material of hexagonal structure in increasing the range of displacements before getting to the ultimate strength (improved stress distribution)</w:t>
      </w:r>
      <w:r w:rsidR="00F73164" w:rsidRPr="00786015">
        <w:rPr>
          <w:rFonts w:ascii="Book Antiqua" w:hAnsi="Book Antiqua" w:cstheme="majorBidi"/>
          <w:color w:val="000000" w:themeColor="text1"/>
          <w:sz w:val="24"/>
          <w:szCs w:val="24"/>
          <w:lang w:bidi="fa-IR"/>
        </w:rPr>
        <w:t>, as</w:t>
      </w:r>
      <w:r w:rsidR="001A5E49" w:rsidRPr="00786015">
        <w:rPr>
          <w:rFonts w:ascii="Book Antiqua" w:hAnsi="Book Antiqua" w:cstheme="majorBidi"/>
          <w:color w:val="000000" w:themeColor="text1"/>
          <w:sz w:val="24"/>
          <w:szCs w:val="24"/>
          <w:lang w:bidi="fa-IR"/>
        </w:rPr>
        <w:t xml:space="preserve"> compared to the impact of </w:t>
      </w:r>
      <w:r w:rsidR="004E4E77" w:rsidRPr="00786015">
        <w:rPr>
          <w:rFonts w:ascii="Book Antiqua" w:hAnsi="Book Antiqua" w:cstheme="majorBidi"/>
          <w:color w:val="000000" w:themeColor="text1"/>
          <w:sz w:val="24"/>
          <w:szCs w:val="24"/>
          <w:lang w:bidi="fa-IR"/>
        </w:rPr>
        <w:t xml:space="preserve">implant </w:t>
      </w:r>
      <w:r w:rsidR="001A5E49" w:rsidRPr="00786015">
        <w:rPr>
          <w:rFonts w:ascii="Book Antiqua" w:hAnsi="Book Antiqua" w:cstheme="majorBidi"/>
          <w:color w:val="000000" w:themeColor="text1"/>
          <w:sz w:val="24"/>
          <w:szCs w:val="24"/>
          <w:lang w:bidi="fa-IR"/>
        </w:rPr>
        <w:t xml:space="preserve">geometry, </w:t>
      </w:r>
      <w:r w:rsidR="007D64E9" w:rsidRPr="00786015">
        <w:rPr>
          <w:rFonts w:ascii="Book Antiqua" w:hAnsi="Book Antiqua" w:cstheme="majorBidi"/>
          <w:color w:val="000000" w:themeColor="text1"/>
          <w:sz w:val="24"/>
          <w:szCs w:val="24"/>
          <w:lang w:bidi="fa-IR"/>
        </w:rPr>
        <w:t>i</w:t>
      </w:r>
      <w:r w:rsidR="00502527" w:rsidRPr="00786015">
        <w:rPr>
          <w:rFonts w:ascii="Book Antiqua" w:hAnsi="Book Antiqua" w:cstheme="majorBidi"/>
          <w:color w:val="000000" w:themeColor="text1"/>
          <w:sz w:val="24"/>
          <w:szCs w:val="24"/>
          <w:lang w:bidi="fa-IR"/>
        </w:rPr>
        <w:t>s</w:t>
      </w:r>
      <w:r w:rsidR="001A5E49" w:rsidRPr="00786015">
        <w:rPr>
          <w:rFonts w:ascii="Book Antiqua" w:hAnsi="Book Antiqua" w:cstheme="majorBidi"/>
          <w:color w:val="000000" w:themeColor="text1"/>
          <w:sz w:val="24"/>
          <w:szCs w:val="24"/>
          <w:lang w:bidi="fa-IR"/>
        </w:rPr>
        <w:t xml:space="preserve"> of secondary importance.</w:t>
      </w:r>
    </w:p>
    <w:p w14:paraId="70E697FE" w14:textId="0DC334EE" w:rsidR="00C936DF" w:rsidRPr="00786015" w:rsidRDefault="003D1782" w:rsidP="00ED3C01">
      <w:pPr>
        <w:spacing w:after="0" w:line="360" w:lineRule="auto"/>
        <w:ind w:firstLineChars="100" w:firstLine="240"/>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Future studies must be focused on </w:t>
      </w:r>
      <w:r w:rsidR="00FC09AD" w:rsidRPr="00786015">
        <w:rPr>
          <w:rFonts w:ascii="Book Antiqua" w:hAnsi="Book Antiqua" w:cstheme="majorBidi"/>
          <w:color w:val="000000" w:themeColor="text1"/>
          <w:sz w:val="24"/>
          <w:szCs w:val="24"/>
        </w:rPr>
        <w:t xml:space="preserve">optimizing the geometry of the hexagonal implants based on </w:t>
      </w:r>
      <w:r w:rsidR="0037270E" w:rsidRPr="00786015">
        <w:rPr>
          <w:rFonts w:ascii="Book Antiqua" w:hAnsi="Book Antiqua" w:cstheme="majorBidi"/>
          <w:color w:val="000000" w:themeColor="text1"/>
          <w:sz w:val="24"/>
          <w:szCs w:val="24"/>
        </w:rPr>
        <w:t xml:space="preserve">morphological parameters </w:t>
      </w:r>
      <w:r w:rsidR="00C2457A" w:rsidRPr="00786015">
        <w:rPr>
          <w:rFonts w:ascii="Book Antiqua" w:hAnsi="Book Antiqua" w:cstheme="majorBidi"/>
          <w:color w:val="000000" w:themeColor="text1"/>
          <w:sz w:val="24"/>
          <w:szCs w:val="24"/>
        </w:rPr>
        <w:t xml:space="preserve">of </w:t>
      </w:r>
      <w:r w:rsidR="0037270E" w:rsidRPr="00786015">
        <w:rPr>
          <w:rFonts w:ascii="Book Antiqua" w:hAnsi="Book Antiqua" w:cstheme="majorBidi"/>
          <w:color w:val="000000" w:themeColor="text1"/>
          <w:sz w:val="24"/>
          <w:szCs w:val="24"/>
        </w:rPr>
        <w:t xml:space="preserve">trabecular structure in order to </w:t>
      </w:r>
      <w:r w:rsidR="009228F9" w:rsidRPr="00786015">
        <w:rPr>
          <w:rFonts w:ascii="Book Antiqua" w:hAnsi="Book Antiqua" w:cstheme="majorBidi"/>
          <w:color w:val="000000" w:themeColor="text1"/>
          <w:sz w:val="24"/>
          <w:szCs w:val="24"/>
        </w:rPr>
        <w:t>provide</w:t>
      </w:r>
      <w:r w:rsidR="00AE0D5D" w:rsidRPr="00786015">
        <w:rPr>
          <w:rFonts w:ascii="Book Antiqua" w:hAnsi="Book Antiqua" w:cstheme="majorBidi"/>
          <w:color w:val="000000" w:themeColor="text1"/>
          <w:sz w:val="24"/>
          <w:szCs w:val="24"/>
        </w:rPr>
        <w:t xml:space="preserve"> </w:t>
      </w:r>
      <w:r w:rsidR="0037270E" w:rsidRPr="00786015">
        <w:rPr>
          <w:rFonts w:ascii="Book Antiqua" w:hAnsi="Book Antiqua" w:cstheme="majorBidi"/>
          <w:color w:val="000000" w:themeColor="text1"/>
          <w:sz w:val="24"/>
          <w:szCs w:val="24"/>
        </w:rPr>
        <w:t>clear surgical instruction</w:t>
      </w:r>
      <w:r w:rsidR="00AE0D5D" w:rsidRPr="00786015">
        <w:rPr>
          <w:rFonts w:ascii="Book Antiqua" w:hAnsi="Book Antiqua" w:cstheme="majorBidi"/>
          <w:color w:val="000000" w:themeColor="text1"/>
          <w:sz w:val="24"/>
          <w:szCs w:val="24"/>
        </w:rPr>
        <w:t>s</w:t>
      </w:r>
      <w:r w:rsidR="0037270E" w:rsidRPr="00786015">
        <w:rPr>
          <w:rFonts w:ascii="Book Antiqua" w:hAnsi="Book Antiqua" w:cstheme="majorBidi"/>
          <w:color w:val="000000" w:themeColor="text1"/>
          <w:sz w:val="24"/>
          <w:szCs w:val="24"/>
        </w:rPr>
        <w:t xml:space="preserve"> for each patient. </w:t>
      </w:r>
      <w:r w:rsidR="00153B4D" w:rsidRPr="00786015">
        <w:rPr>
          <w:rFonts w:ascii="Book Antiqua" w:hAnsi="Book Antiqua" w:cstheme="majorBidi"/>
          <w:color w:val="000000" w:themeColor="text1"/>
          <w:sz w:val="24"/>
          <w:szCs w:val="24"/>
        </w:rPr>
        <w:t xml:space="preserve">In addition to the improvement </w:t>
      </w:r>
      <w:r w:rsidR="004F2CB8" w:rsidRPr="00786015">
        <w:rPr>
          <w:rFonts w:ascii="Book Antiqua" w:hAnsi="Book Antiqua" w:cstheme="majorBidi"/>
          <w:color w:val="000000" w:themeColor="text1"/>
          <w:sz w:val="24"/>
          <w:szCs w:val="24"/>
        </w:rPr>
        <w:t xml:space="preserve">of mechanical properties of the </w:t>
      </w:r>
      <w:r w:rsidR="00153B4D" w:rsidRPr="00786015">
        <w:rPr>
          <w:rFonts w:ascii="Book Antiqua" w:hAnsi="Book Antiqua" w:cstheme="majorBidi"/>
          <w:color w:val="000000" w:themeColor="text1"/>
          <w:sz w:val="24"/>
          <w:szCs w:val="24"/>
        </w:rPr>
        <w:t xml:space="preserve">treated vertebrae, setting </w:t>
      </w:r>
      <w:r w:rsidR="00A12575" w:rsidRPr="00786015">
        <w:rPr>
          <w:rFonts w:ascii="Book Antiqua" w:hAnsi="Book Antiqua" w:cstheme="majorBidi"/>
          <w:color w:val="000000" w:themeColor="text1"/>
          <w:sz w:val="24"/>
          <w:szCs w:val="24"/>
        </w:rPr>
        <w:t>porous scaffolds</w:t>
      </w:r>
      <w:r w:rsidR="0037270E" w:rsidRPr="00786015">
        <w:rPr>
          <w:rFonts w:ascii="Book Antiqua" w:hAnsi="Book Antiqua" w:cstheme="majorBidi"/>
          <w:color w:val="000000" w:themeColor="text1"/>
          <w:sz w:val="24"/>
          <w:szCs w:val="24"/>
        </w:rPr>
        <w:t xml:space="preserve"> might</w:t>
      </w:r>
      <w:r w:rsidR="00A12575" w:rsidRPr="00786015">
        <w:rPr>
          <w:rFonts w:ascii="Book Antiqua" w:hAnsi="Book Antiqua" w:cstheme="majorBidi"/>
          <w:color w:val="000000" w:themeColor="text1"/>
          <w:sz w:val="24"/>
          <w:szCs w:val="24"/>
        </w:rPr>
        <w:t xml:space="preserve"> help better</w:t>
      </w:r>
      <w:r w:rsidR="00153B4D" w:rsidRPr="00786015">
        <w:rPr>
          <w:rFonts w:ascii="Book Antiqua" w:hAnsi="Book Antiqua" w:cstheme="majorBidi"/>
          <w:color w:val="000000" w:themeColor="text1"/>
          <w:sz w:val="24"/>
          <w:szCs w:val="24"/>
        </w:rPr>
        <w:t xml:space="preserve"> bone </w:t>
      </w:r>
      <w:r w:rsidR="004F2CB8" w:rsidRPr="00786015">
        <w:rPr>
          <w:rFonts w:ascii="Book Antiqua" w:hAnsi="Book Antiqua" w:cstheme="majorBidi"/>
          <w:color w:val="000000" w:themeColor="text1"/>
          <w:sz w:val="24"/>
          <w:szCs w:val="24"/>
        </w:rPr>
        <w:t>regeneration</w:t>
      </w:r>
      <w:r w:rsidR="00A12575" w:rsidRPr="00786015">
        <w:rPr>
          <w:rFonts w:ascii="Book Antiqua" w:hAnsi="Book Antiqua" w:cstheme="majorBidi"/>
          <w:color w:val="000000" w:themeColor="text1"/>
          <w:sz w:val="24"/>
          <w:szCs w:val="24"/>
        </w:rPr>
        <w:t xml:space="preserve">, cell migration </w:t>
      </w:r>
      <w:r w:rsidR="00F353DC" w:rsidRPr="00786015">
        <w:rPr>
          <w:rFonts w:ascii="Book Antiqua" w:hAnsi="Book Antiqua" w:cstheme="majorBidi"/>
          <w:color w:val="000000" w:themeColor="text1"/>
          <w:sz w:val="24"/>
          <w:szCs w:val="24"/>
        </w:rPr>
        <w:t>and bone repair.</w:t>
      </w:r>
    </w:p>
    <w:p w14:paraId="3A682AA4" w14:textId="1E120B1B" w:rsidR="00C47B05" w:rsidRPr="00786015" w:rsidRDefault="00BC4E2D" w:rsidP="00BC4E2D">
      <w:pPr>
        <w:autoSpaceDE w:val="0"/>
        <w:autoSpaceDN w:val="0"/>
        <w:adjustRightInd w:val="0"/>
        <w:spacing w:after="0" w:line="360" w:lineRule="auto"/>
        <w:jc w:val="both"/>
        <w:rPr>
          <w:rFonts w:ascii="Book Antiqua" w:hAnsi="Book Antiqua" w:cstheme="majorBidi"/>
          <w:color w:val="000000" w:themeColor="text1"/>
          <w:sz w:val="24"/>
          <w:szCs w:val="24"/>
          <w:lang w:bidi="fa-IR"/>
        </w:rPr>
      </w:pPr>
      <w:r>
        <w:rPr>
          <w:rFonts w:ascii="Book Antiqua" w:hAnsi="Book Antiqua" w:cstheme="majorBidi" w:hint="eastAsia"/>
          <w:bCs/>
          <w:noProof/>
          <w:color w:val="000000" w:themeColor="text1"/>
          <w:sz w:val="24"/>
          <w:szCs w:val="24"/>
          <w:lang w:eastAsia="zh-CN" w:bidi="fa-IR"/>
        </w:rPr>
        <w:t xml:space="preserve">  </w:t>
      </w:r>
      <w:r w:rsidRPr="00957B8A">
        <w:rPr>
          <w:rFonts w:ascii="Book Antiqua" w:hAnsi="Book Antiqua" w:cstheme="majorBidi"/>
          <w:bCs/>
          <w:noProof/>
          <w:color w:val="000000" w:themeColor="text1"/>
          <w:sz w:val="24"/>
          <w:szCs w:val="24"/>
          <w:lang w:eastAsia="zh-CN" w:bidi="fa-IR"/>
        </w:rPr>
        <w:t xml:space="preserve">In </w:t>
      </w:r>
      <w:r w:rsidRPr="00957B8A">
        <w:rPr>
          <w:rFonts w:ascii="Book Antiqua" w:hAnsi="Book Antiqua" w:cstheme="majorBidi"/>
          <w:bCs/>
          <w:noProof/>
          <w:color w:val="000000" w:themeColor="text1"/>
          <w:sz w:val="24"/>
          <w:szCs w:val="24"/>
          <w:lang w:bidi="fa-IR"/>
        </w:rPr>
        <w:t>conclusion</w:t>
      </w:r>
      <w:r w:rsidRPr="00957B8A">
        <w:rPr>
          <w:rFonts w:ascii="Book Antiqua" w:hAnsi="Book Antiqua" w:cstheme="majorBidi"/>
          <w:bCs/>
          <w:noProof/>
          <w:color w:val="000000" w:themeColor="text1"/>
          <w:sz w:val="24"/>
          <w:szCs w:val="24"/>
          <w:lang w:eastAsia="zh-CN" w:bidi="fa-IR"/>
        </w:rPr>
        <w:t xml:space="preserve">, </w:t>
      </w:r>
      <w:r>
        <w:rPr>
          <w:rFonts w:ascii="Book Antiqua" w:hAnsi="Book Antiqua" w:cstheme="majorBidi" w:hint="eastAsia"/>
          <w:bCs/>
          <w:noProof/>
          <w:color w:val="000000" w:themeColor="text1"/>
          <w:sz w:val="24"/>
          <w:szCs w:val="24"/>
          <w:lang w:eastAsia="zh-CN" w:bidi="fa-IR"/>
        </w:rPr>
        <w:t>t</w:t>
      </w:r>
      <w:r w:rsidR="009037FA" w:rsidRPr="00786015">
        <w:rPr>
          <w:rFonts w:ascii="Book Antiqua" w:hAnsi="Book Antiqua" w:cstheme="majorBidi"/>
          <w:color w:val="000000" w:themeColor="text1"/>
          <w:sz w:val="24"/>
          <w:szCs w:val="24"/>
          <w:lang w:bidi="fa-IR"/>
        </w:rPr>
        <w:t xml:space="preserve">he new method presented here is based on using </w:t>
      </w:r>
      <w:r w:rsidR="00A53C02" w:rsidRPr="00786015">
        <w:rPr>
          <w:rFonts w:ascii="Book Antiqua" w:hAnsi="Book Antiqua" w:cstheme="majorBidi"/>
          <w:color w:val="000000" w:themeColor="text1"/>
          <w:sz w:val="24"/>
          <w:szCs w:val="24"/>
          <w:lang w:bidi="fa-IR"/>
        </w:rPr>
        <w:t>hexagonal</w:t>
      </w:r>
      <w:r w:rsidR="0037270E" w:rsidRPr="00786015">
        <w:rPr>
          <w:rFonts w:ascii="Book Antiqua" w:hAnsi="Book Antiqua" w:cstheme="majorBidi"/>
          <w:color w:val="000000" w:themeColor="text1"/>
          <w:sz w:val="24"/>
          <w:szCs w:val="24"/>
          <w:lang w:bidi="fa-IR"/>
        </w:rPr>
        <w:t xml:space="preserve"> implants </w:t>
      </w:r>
      <w:r w:rsidR="00FC09AD" w:rsidRPr="00786015">
        <w:rPr>
          <w:rFonts w:ascii="Book Antiqua" w:hAnsi="Book Antiqua" w:cstheme="majorBidi"/>
          <w:color w:val="000000" w:themeColor="text1"/>
          <w:sz w:val="24"/>
          <w:szCs w:val="24"/>
          <w:lang w:bidi="fa-IR"/>
        </w:rPr>
        <w:t>instead of</w:t>
      </w:r>
      <w:r w:rsidR="009037FA" w:rsidRPr="00786015">
        <w:rPr>
          <w:rFonts w:ascii="Book Antiqua" w:hAnsi="Book Antiqua" w:cstheme="majorBidi"/>
          <w:color w:val="000000" w:themeColor="text1"/>
          <w:sz w:val="24"/>
          <w:szCs w:val="24"/>
          <w:lang w:bidi="fa-IR"/>
        </w:rPr>
        <w:t xml:space="preserve"> the rigid cement mass. The results of treated vertebrae by hexagonal </w:t>
      </w:r>
      <w:r w:rsidR="00C9690A" w:rsidRPr="00786015">
        <w:rPr>
          <w:rFonts w:ascii="Book Antiqua" w:hAnsi="Book Antiqua" w:cstheme="majorBidi"/>
          <w:color w:val="000000" w:themeColor="text1"/>
          <w:sz w:val="24"/>
          <w:szCs w:val="24"/>
          <w:lang w:bidi="fa-IR"/>
        </w:rPr>
        <w:t>structures</w:t>
      </w:r>
      <w:r w:rsidR="009037FA" w:rsidRPr="00786015">
        <w:rPr>
          <w:rFonts w:ascii="Book Antiqua" w:hAnsi="Book Antiqua" w:cstheme="majorBidi"/>
          <w:color w:val="000000" w:themeColor="text1"/>
          <w:sz w:val="24"/>
          <w:szCs w:val="24"/>
          <w:lang w:bidi="fa-IR"/>
        </w:rPr>
        <w:t xml:space="preserve"> show</w:t>
      </w:r>
      <w:r w:rsidR="006347BB" w:rsidRPr="00786015">
        <w:rPr>
          <w:rFonts w:ascii="Book Antiqua" w:hAnsi="Book Antiqua" w:cstheme="majorBidi"/>
          <w:color w:val="000000" w:themeColor="text1"/>
          <w:sz w:val="24"/>
          <w:szCs w:val="24"/>
          <w:lang w:bidi="fa-IR"/>
        </w:rPr>
        <w:t>ed</w:t>
      </w:r>
      <w:r w:rsidR="009037FA" w:rsidRPr="00786015">
        <w:rPr>
          <w:rFonts w:ascii="Book Antiqua" w:hAnsi="Book Antiqua" w:cstheme="majorBidi"/>
          <w:color w:val="000000" w:themeColor="text1"/>
          <w:sz w:val="24"/>
          <w:szCs w:val="24"/>
          <w:lang w:bidi="fa-IR"/>
        </w:rPr>
        <w:t xml:space="preserve"> </w:t>
      </w:r>
      <w:r w:rsidR="000659B7" w:rsidRPr="00786015">
        <w:rPr>
          <w:rFonts w:ascii="Book Antiqua" w:hAnsi="Book Antiqua" w:cstheme="majorBidi"/>
          <w:color w:val="000000" w:themeColor="text1"/>
          <w:sz w:val="24"/>
          <w:szCs w:val="24"/>
          <w:lang w:bidi="fa-IR"/>
        </w:rPr>
        <w:t xml:space="preserve">that </w:t>
      </w:r>
      <w:r w:rsidR="006347BB" w:rsidRPr="00786015">
        <w:rPr>
          <w:rFonts w:ascii="Book Antiqua" w:hAnsi="Book Antiqua" w:cstheme="majorBidi"/>
          <w:color w:val="000000" w:themeColor="text1"/>
          <w:sz w:val="24"/>
          <w:szCs w:val="24"/>
          <w:lang w:bidi="fa-IR"/>
        </w:rPr>
        <w:t xml:space="preserve">the improvement of </w:t>
      </w:r>
      <w:r w:rsidR="000659B7" w:rsidRPr="00786015">
        <w:rPr>
          <w:rFonts w:ascii="Book Antiqua" w:hAnsi="Book Antiqua" w:cstheme="majorBidi"/>
          <w:color w:val="000000" w:themeColor="text1"/>
          <w:sz w:val="24"/>
          <w:szCs w:val="24"/>
          <w:lang w:bidi="fa-IR"/>
        </w:rPr>
        <w:t>the stress</w:t>
      </w:r>
      <w:r w:rsidR="006347BB" w:rsidRPr="00786015">
        <w:rPr>
          <w:rFonts w:ascii="Book Antiqua" w:hAnsi="Book Antiqua" w:cstheme="majorBidi"/>
          <w:color w:val="000000" w:themeColor="text1"/>
          <w:sz w:val="24"/>
          <w:szCs w:val="24"/>
          <w:lang w:bidi="fa-IR"/>
        </w:rPr>
        <w:t xml:space="preserve"> distribution inside </w:t>
      </w:r>
      <w:r w:rsidR="000659B7" w:rsidRPr="00786015">
        <w:rPr>
          <w:rFonts w:ascii="Book Antiqua" w:hAnsi="Book Antiqua" w:cstheme="majorBidi"/>
          <w:color w:val="000000" w:themeColor="text1"/>
          <w:sz w:val="24"/>
          <w:szCs w:val="24"/>
          <w:lang w:bidi="fa-IR"/>
        </w:rPr>
        <w:t>vertebrae</w:t>
      </w:r>
      <w:r w:rsidR="006347BB" w:rsidRPr="00786015">
        <w:rPr>
          <w:rFonts w:ascii="Book Antiqua" w:hAnsi="Book Antiqua" w:cstheme="majorBidi"/>
          <w:color w:val="000000" w:themeColor="text1"/>
          <w:sz w:val="24"/>
          <w:szCs w:val="24"/>
          <w:lang w:bidi="fa-IR"/>
        </w:rPr>
        <w:t xml:space="preserve"> could lead to increasing the toughness and reducing stress in endplates.</w:t>
      </w:r>
      <w:r w:rsidR="000659B7" w:rsidRPr="00786015">
        <w:rPr>
          <w:rFonts w:ascii="Book Antiqua" w:hAnsi="Book Antiqua" w:cstheme="majorBidi"/>
          <w:color w:val="000000" w:themeColor="text1"/>
          <w:sz w:val="24"/>
          <w:szCs w:val="24"/>
          <w:lang w:bidi="fa-IR"/>
        </w:rPr>
        <w:t xml:space="preserve"> </w:t>
      </w:r>
      <w:r w:rsidR="009037FA" w:rsidRPr="00786015">
        <w:rPr>
          <w:rFonts w:ascii="Book Antiqua" w:hAnsi="Book Antiqua" w:cstheme="majorBidi"/>
          <w:color w:val="000000" w:themeColor="text1"/>
          <w:sz w:val="24"/>
          <w:szCs w:val="24"/>
          <w:lang w:bidi="fa-IR"/>
        </w:rPr>
        <w:t>Also</w:t>
      </w:r>
      <w:r w:rsidR="00D95472" w:rsidRPr="00786015">
        <w:rPr>
          <w:rFonts w:ascii="Book Antiqua" w:hAnsi="Book Antiqua" w:cstheme="majorBidi"/>
          <w:color w:val="000000" w:themeColor="text1"/>
          <w:sz w:val="24"/>
          <w:szCs w:val="24"/>
          <w:lang w:bidi="fa-IR"/>
        </w:rPr>
        <w:t>,</w:t>
      </w:r>
      <w:r w:rsidR="009037FA" w:rsidRPr="00786015">
        <w:rPr>
          <w:rFonts w:ascii="Book Antiqua" w:hAnsi="Book Antiqua" w:cstheme="majorBidi"/>
          <w:color w:val="000000" w:themeColor="text1"/>
          <w:sz w:val="24"/>
          <w:szCs w:val="24"/>
          <w:lang w:bidi="fa-IR"/>
        </w:rPr>
        <w:t xml:space="preserve"> because the hexagonal porous structure </w:t>
      </w:r>
      <w:r w:rsidR="00D95472" w:rsidRPr="00786015">
        <w:rPr>
          <w:rFonts w:ascii="Book Antiqua" w:hAnsi="Book Antiqua" w:cstheme="majorBidi"/>
          <w:color w:val="000000" w:themeColor="text1"/>
          <w:sz w:val="24"/>
          <w:szCs w:val="24"/>
          <w:lang w:bidi="fa-IR"/>
        </w:rPr>
        <w:t xml:space="preserve">was </w:t>
      </w:r>
      <w:r w:rsidR="009037FA" w:rsidRPr="00786015">
        <w:rPr>
          <w:rFonts w:ascii="Book Antiqua" w:hAnsi="Book Antiqua" w:cstheme="majorBidi"/>
          <w:color w:val="000000" w:themeColor="text1"/>
          <w:sz w:val="24"/>
          <w:szCs w:val="24"/>
          <w:lang w:bidi="fa-IR"/>
        </w:rPr>
        <w:t>symmetrical and geometrically optimized, it could solve the problem of asymmetrical cement distribution</w:t>
      </w:r>
      <w:r w:rsidR="00D95472" w:rsidRPr="00786015">
        <w:rPr>
          <w:rFonts w:ascii="Book Antiqua" w:hAnsi="Book Antiqua" w:cstheme="majorBidi"/>
          <w:color w:val="000000" w:themeColor="text1"/>
          <w:sz w:val="24"/>
          <w:szCs w:val="24"/>
          <w:lang w:bidi="fa-IR"/>
        </w:rPr>
        <w:t xml:space="preserve">, </w:t>
      </w:r>
      <w:r w:rsidR="009037FA" w:rsidRPr="00786015">
        <w:rPr>
          <w:rFonts w:ascii="Book Antiqua" w:hAnsi="Book Antiqua" w:cstheme="majorBidi"/>
          <w:color w:val="000000" w:themeColor="text1"/>
          <w:sz w:val="24"/>
          <w:szCs w:val="24"/>
          <w:lang w:bidi="fa-IR"/>
        </w:rPr>
        <w:t>a common problem in the VP and KP.</w:t>
      </w:r>
      <w:r w:rsidR="00673663" w:rsidRPr="00786015">
        <w:rPr>
          <w:rFonts w:ascii="Book Antiqua" w:hAnsi="Book Antiqua" w:cstheme="majorBidi"/>
          <w:color w:val="000000" w:themeColor="text1"/>
          <w:sz w:val="24"/>
          <w:szCs w:val="24"/>
          <w:lang w:bidi="fa-IR"/>
        </w:rPr>
        <w:t xml:space="preserve"> </w:t>
      </w:r>
      <w:r w:rsidR="00C47B05" w:rsidRPr="00786015">
        <w:rPr>
          <w:rFonts w:ascii="Book Antiqua" w:hAnsi="Book Antiqua" w:cstheme="majorBidi"/>
          <w:color w:val="000000" w:themeColor="text1"/>
          <w:sz w:val="24"/>
          <w:szCs w:val="24"/>
          <w:lang w:bidi="fa-IR"/>
        </w:rPr>
        <w:t>The results of this study indicated that a wide range of material could be selected in providing implants due to the low dependence of stress distribution</w:t>
      </w:r>
      <w:r w:rsidR="0030298B" w:rsidRPr="00786015">
        <w:rPr>
          <w:rFonts w:ascii="Book Antiqua" w:hAnsi="Book Antiqua" w:cstheme="majorBidi"/>
          <w:color w:val="000000" w:themeColor="text1"/>
          <w:sz w:val="24"/>
          <w:szCs w:val="24"/>
          <w:lang w:bidi="fa-IR"/>
        </w:rPr>
        <w:t>, relative</w:t>
      </w:r>
      <w:r w:rsidR="00C47B05" w:rsidRPr="00786015">
        <w:rPr>
          <w:rFonts w:ascii="Book Antiqua" w:hAnsi="Book Antiqua" w:cstheme="majorBidi"/>
          <w:color w:val="000000" w:themeColor="text1"/>
          <w:sz w:val="24"/>
          <w:szCs w:val="24"/>
          <w:lang w:bidi="fa-IR"/>
        </w:rPr>
        <w:t xml:space="preserve"> to </w:t>
      </w:r>
      <w:r w:rsidR="0011156A" w:rsidRPr="00786015">
        <w:rPr>
          <w:rFonts w:ascii="Book Antiqua" w:hAnsi="Book Antiqua" w:cstheme="majorBidi"/>
          <w:color w:val="000000" w:themeColor="text1"/>
          <w:sz w:val="24"/>
          <w:szCs w:val="24"/>
          <w:lang w:bidi="fa-IR"/>
        </w:rPr>
        <w:t xml:space="preserve">the </w:t>
      </w:r>
      <w:r w:rsidR="00C47B05" w:rsidRPr="00786015">
        <w:rPr>
          <w:rFonts w:ascii="Book Antiqua" w:hAnsi="Book Antiqua" w:cstheme="majorBidi"/>
          <w:color w:val="000000" w:themeColor="text1"/>
          <w:sz w:val="24"/>
          <w:szCs w:val="24"/>
          <w:lang w:bidi="fa-IR"/>
        </w:rPr>
        <w:t>implant material variance.</w:t>
      </w:r>
    </w:p>
    <w:p w14:paraId="4938BB7B" w14:textId="7886FBAB" w:rsidR="00284A10" w:rsidRPr="00786015" w:rsidRDefault="00AE49CE" w:rsidP="00ED3C01">
      <w:pPr>
        <w:autoSpaceDE w:val="0"/>
        <w:autoSpaceDN w:val="0"/>
        <w:adjustRightInd w:val="0"/>
        <w:spacing w:after="0" w:line="360" w:lineRule="auto"/>
        <w:ind w:firstLineChars="100" w:firstLine="240"/>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lastRenderedPageBreak/>
        <w:t>Future studies must be</w:t>
      </w:r>
      <w:r w:rsidR="00692FC3" w:rsidRPr="00786015">
        <w:rPr>
          <w:rFonts w:ascii="Book Antiqua" w:hAnsi="Book Antiqua" w:cstheme="majorBidi"/>
          <w:color w:val="000000" w:themeColor="text1"/>
          <w:sz w:val="24"/>
          <w:szCs w:val="24"/>
          <w:lang w:bidi="fa-IR"/>
        </w:rPr>
        <w:t xml:space="preserve"> focused on evaluating geometrically different models </w:t>
      </w:r>
      <w:r w:rsidR="00C47B05" w:rsidRPr="00786015">
        <w:rPr>
          <w:rFonts w:ascii="Book Antiqua" w:hAnsi="Book Antiqua" w:cstheme="majorBidi"/>
          <w:color w:val="000000" w:themeColor="text1"/>
          <w:sz w:val="24"/>
          <w:szCs w:val="24"/>
          <w:lang w:bidi="fa-IR"/>
        </w:rPr>
        <w:t xml:space="preserve">of implants </w:t>
      </w:r>
      <w:r w:rsidR="00DB20D4" w:rsidRPr="00786015">
        <w:rPr>
          <w:rFonts w:ascii="Book Antiqua" w:hAnsi="Book Antiqua" w:cstheme="majorBidi"/>
          <w:color w:val="000000" w:themeColor="text1"/>
          <w:sz w:val="24"/>
          <w:szCs w:val="24"/>
          <w:lang w:bidi="fa-IR"/>
        </w:rPr>
        <w:t>based on defined parameters of</w:t>
      </w:r>
      <w:r w:rsidR="00692FC3" w:rsidRPr="00786015">
        <w:rPr>
          <w:rFonts w:ascii="Book Antiqua" w:hAnsi="Book Antiqua" w:cstheme="majorBidi"/>
          <w:color w:val="000000" w:themeColor="text1"/>
          <w:sz w:val="24"/>
          <w:szCs w:val="24"/>
          <w:lang w:bidi="fa-IR"/>
        </w:rPr>
        <w:t xml:space="preserve"> this study</w:t>
      </w:r>
      <w:r w:rsidR="00DB20D4" w:rsidRPr="00786015">
        <w:rPr>
          <w:rFonts w:ascii="Book Antiqua" w:hAnsi="Book Antiqua" w:cstheme="majorBidi"/>
          <w:color w:val="000000" w:themeColor="text1"/>
          <w:sz w:val="24"/>
          <w:szCs w:val="24"/>
          <w:lang w:bidi="fa-IR"/>
        </w:rPr>
        <w:t xml:space="preserve">: thickness and spacing diameter; </w:t>
      </w:r>
      <w:r w:rsidR="00D772DC" w:rsidRPr="00786015">
        <w:rPr>
          <w:rFonts w:ascii="Book Antiqua" w:hAnsi="Book Antiqua" w:cstheme="majorBidi"/>
          <w:color w:val="000000" w:themeColor="text1"/>
          <w:sz w:val="24"/>
          <w:szCs w:val="24"/>
          <w:lang w:bidi="fa-IR"/>
        </w:rPr>
        <w:t xml:space="preserve">this could lead to optimizing </w:t>
      </w:r>
      <w:r w:rsidR="00692FC3" w:rsidRPr="00786015">
        <w:rPr>
          <w:rFonts w:ascii="Book Antiqua" w:hAnsi="Book Antiqua" w:cstheme="majorBidi"/>
          <w:color w:val="000000" w:themeColor="text1"/>
          <w:sz w:val="24"/>
          <w:szCs w:val="24"/>
          <w:lang w:bidi="fa-IR"/>
        </w:rPr>
        <w:t xml:space="preserve">the stress distribution considering the morphological parameters of trabecular bone for each patient. </w:t>
      </w:r>
      <w:r w:rsidR="007521AB" w:rsidRPr="00786015">
        <w:rPr>
          <w:rFonts w:ascii="Book Antiqua" w:hAnsi="Book Antiqua" w:cstheme="majorBidi"/>
          <w:color w:val="000000" w:themeColor="text1"/>
          <w:sz w:val="24"/>
          <w:szCs w:val="24"/>
          <w:lang w:bidi="fa-IR"/>
        </w:rPr>
        <w:t>Also</w:t>
      </w:r>
      <w:r w:rsidR="00AD16B1" w:rsidRPr="00786015">
        <w:rPr>
          <w:rFonts w:ascii="Book Antiqua" w:hAnsi="Book Antiqua" w:cstheme="majorBidi"/>
          <w:color w:val="000000" w:themeColor="text1"/>
          <w:sz w:val="24"/>
          <w:szCs w:val="24"/>
          <w:lang w:bidi="fa-IR"/>
        </w:rPr>
        <w:t>,</w:t>
      </w:r>
      <w:r w:rsidR="007521AB" w:rsidRPr="00786015">
        <w:rPr>
          <w:rFonts w:ascii="Book Antiqua" w:hAnsi="Book Antiqua" w:cstheme="majorBidi"/>
          <w:color w:val="000000" w:themeColor="text1"/>
          <w:sz w:val="24"/>
          <w:szCs w:val="24"/>
          <w:lang w:bidi="fa-IR"/>
        </w:rPr>
        <w:t xml:space="preserve"> a</w:t>
      </w:r>
      <w:r w:rsidR="00692FC3" w:rsidRPr="00786015">
        <w:rPr>
          <w:rFonts w:ascii="Book Antiqua" w:hAnsi="Book Antiqua" w:cstheme="majorBidi"/>
          <w:color w:val="000000" w:themeColor="text1"/>
          <w:sz w:val="24"/>
          <w:szCs w:val="24"/>
          <w:lang w:bidi="fa-IR"/>
        </w:rPr>
        <w:t>dvanc</w:t>
      </w:r>
      <w:r w:rsidR="005F1D39" w:rsidRPr="00786015">
        <w:rPr>
          <w:rFonts w:ascii="Book Antiqua" w:hAnsi="Book Antiqua" w:cstheme="majorBidi"/>
          <w:color w:val="000000" w:themeColor="text1"/>
          <w:sz w:val="24"/>
          <w:szCs w:val="24"/>
          <w:lang w:bidi="fa-IR"/>
        </w:rPr>
        <w:t>ed</w:t>
      </w:r>
      <w:r w:rsidRPr="00786015">
        <w:rPr>
          <w:rFonts w:ascii="Book Antiqua" w:hAnsi="Book Antiqua" w:cstheme="majorBidi"/>
          <w:color w:val="000000" w:themeColor="text1"/>
          <w:sz w:val="24"/>
          <w:szCs w:val="24"/>
          <w:lang w:bidi="fa-IR"/>
        </w:rPr>
        <w:t xml:space="preserve"> techniques </w:t>
      </w:r>
      <w:r w:rsidR="00692FC3" w:rsidRPr="00786015">
        <w:rPr>
          <w:rFonts w:ascii="Book Antiqua" w:hAnsi="Book Antiqua" w:cstheme="majorBidi"/>
          <w:color w:val="000000" w:themeColor="text1"/>
          <w:sz w:val="24"/>
          <w:szCs w:val="24"/>
          <w:lang w:bidi="fa-IR"/>
        </w:rPr>
        <w:t>to facilitate the insertion of porous</w:t>
      </w:r>
      <w:r w:rsidR="008B480C" w:rsidRPr="00786015">
        <w:rPr>
          <w:rFonts w:ascii="Book Antiqua" w:hAnsi="Book Antiqua" w:cstheme="majorBidi"/>
          <w:color w:val="000000" w:themeColor="text1"/>
          <w:sz w:val="24"/>
          <w:szCs w:val="24"/>
          <w:lang w:bidi="fa-IR"/>
        </w:rPr>
        <w:t xml:space="preserve"> structures inside verte</w:t>
      </w:r>
      <w:r w:rsidR="00692FC3" w:rsidRPr="00786015">
        <w:rPr>
          <w:rFonts w:ascii="Book Antiqua" w:hAnsi="Book Antiqua" w:cstheme="majorBidi"/>
          <w:color w:val="000000" w:themeColor="text1"/>
          <w:sz w:val="24"/>
          <w:szCs w:val="24"/>
          <w:lang w:bidi="fa-IR"/>
        </w:rPr>
        <w:t xml:space="preserve">brae must be considered. </w:t>
      </w:r>
      <w:r w:rsidRPr="00786015">
        <w:rPr>
          <w:rFonts w:ascii="Book Antiqua" w:hAnsi="Book Antiqua" w:cstheme="majorBidi"/>
          <w:color w:val="000000" w:themeColor="text1"/>
          <w:sz w:val="24"/>
          <w:szCs w:val="24"/>
          <w:lang w:bidi="fa-IR"/>
        </w:rPr>
        <w:t xml:space="preserve">In the case of long term stability, </w:t>
      </w:r>
      <w:r w:rsidR="00422435" w:rsidRPr="00786015">
        <w:rPr>
          <w:rFonts w:ascii="Book Antiqua" w:hAnsi="Book Antiqua" w:cstheme="majorBidi"/>
          <w:color w:val="000000" w:themeColor="text1"/>
          <w:sz w:val="24"/>
          <w:szCs w:val="24"/>
          <w:lang w:bidi="fa-IR"/>
        </w:rPr>
        <w:t>i</w:t>
      </w:r>
      <w:r w:rsidRPr="00786015">
        <w:rPr>
          <w:rFonts w:ascii="Book Antiqua" w:hAnsi="Book Antiqua" w:cstheme="majorBidi"/>
          <w:color w:val="000000" w:themeColor="text1"/>
          <w:sz w:val="24"/>
          <w:szCs w:val="24"/>
          <w:lang w:bidi="fa-IR"/>
        </w:rPr>
        <w:t>n</w:t>
      </w:r>
      <w:r w:rsidR="0022424F">
        <w:rPr>
          <w:rFonts w:ascii="Book Antiqua" w:hAnsi="Book Antiqua" w:cstheme="majorBidi" w:hint="eastAsia"/>
          <w:color w:val="000000" w:themeColor="text1"/>
          <w:sz w:val="24"/>
          <w:szCs w:val="24"/>
          <w:lang w:eastAsia="zh-CN" w:bidi="fa-IR"/>
        </w:rPr>
        <w:t>-</w:t>
      </w:r>
      <w:r w:rsidRPr="00786015">
        <w:rPr>
          <w:rFonts w:ascii="Book Antiqua" w:hAnsi="Book Antiqua" w:cstheme="majorBidi"/>
          <w:color w:val="000000" w:themeColor="text1"/>
          <w:sz w:val="24"/>
          <w:szCs w:val="24"/>
          <w:lang w:bidi="fa-IR"/>
        </w:rPr>
        <w:t>vivo studies c</w:t>
      </w:r>
      <w:r w:rsidR="007521AB" w:rsidRPr="00786015">
        <w:rPr>
          <w:rFonts w:ascii="Book Antiqua" w:hAnsi="Book Antiqua" w:cstheme="majorBidi"/>
          <w:color w:val="000000" w:themeColor="text1"/>
          <w:sz w:val="24"/>
          <w:szCs w:val="24"/>
          <w:lang w:bidi="fa-IR"/>
        </w:rPr>
        <w:t xml:space="preserve">ould be an effective method to assess the </w:t>
      </w:r>
      <w:r w:rsidRPr="00786015">
        <w:rPr>
          <w:rFonts w:ascii="Book Antiqua" w:hAnsi="Book Antiqua" w:cstheme="majorBidi"/>
          <w:color w:val="000000" w:themeColor="text1"/>
          <w:sz w:val="24"/>
          <w:szCs w:val="24"/>
          <w:lang w:bidi="fa-IR"/>
        </w:rPr>
        <w:t>bone</w:t>
      </w:r>
      <w:r w:rsidR="007521AB" w:rsidRPr="00786015">
        <w:rPr>
          <w:rFonts w:ascii="Book Antiqua" w:hAnsi="Book Antiqua" w:cstheme="majorBidi"/>
          <w:color w:val="000000" w:themeColor="text1"/>
          <w:sz w:val="24"/>
          <w:szCs w:val="24"/>
          <w:lang w:bidi="fa-IR"/>
        </w:rPr>
        <w:t xml:space="preserve"> repair and </w:t>
      </w:r>
      <w:r w:rsidRPr="00786015">
        <w:rPr>
          <w:rFonts w:ascii="Book Antiqua" w:hAnsi="Book Antiqua" w:cstheme="majorBidi"/>
          <w:color w:val="000000" w:themeColor="text1"/>
          <w:sz w:val="24"/>
          <w:szCs w:val="24"/>
          <w:lang w:bidi="fa-IR"/>
        </w:rPr>
        <w:t xml:space="preserve">evaluating the </w:t>
      </w:r>
      <w:r w:rsidR="005E1C08" w:rsidRPr="00786015">
        <w:rPr>
          <w:rFonts w:ascii="Book Antiqua" w:hAnsi="Book Antiqua" w:cstheme="majorBidi"/>
          <w:color w:val="000000" w:themeColor="text1"/>
          <w:sz w:val="24"/>
          <w:szCs w:val="24"/>
          <w:lang w:bidi="fa-IR"/>
        </w:rPr>
        <w:t>durability</w:t>
      </w:r>
      <w:r w:rsidRPr="00786015">
        <w:rPr>
          <w:rFonts w:ascii="Book Antiqua" w:hAnsi="Book Antiqua" w:cstheme="majorBidi"/>
          <w:color w:val="000000" w:themeColor="text1"/>
          <w:sz w:val="24"/>
          <w:szCs w:val="24"/>
          <w:lang w:bidi="fa-IR"/>
        </w:rPr>
        <w:t>.</w:t>
      </w:r>
      <w:r w:rsidR="00161B9E" w:rsidRPr="00786015">
        <w:rPr>
          <w:rFonts w:ascii="Book Antiqua" w:hAnsi="Book Antiqua" w:cstheme="majorBidi"/>
          <w:color w:val="000000" w:themeColor="text1"/>
          <w:sz w:val="24"/>
          <w:szCs w:val="24"/>
          <w:lang w:bidi="fa-IR"/>
        </w:rPr>
        <w:t xml:space="preserve"> </w:t>
      </w:r>
    </w:p>
    <w:p w14:paraId="35B5E2DF" w14:textId="77777777" w:rsidR="007F3F28" w:rsidRPr="00786015" w:rsidRDefault="007F3F28" w:rsidP="00786015">
      <w:pPr>
        <w:spacing w:after="0" w:line="360" w:lineRule="auto"/>
        <w:jc w:val="both"/>
        <w:rPr>
          <w:rFonts w:ascii="Book Antiqua" w:hAnsi="Book Antiqua" w:cstheme="majorBidi"/>
          <w:color w:val="000000" w:themeColor="text1"/>
          <w:sz w:val="24"/>
          <w:szCs w:val="24"/>
          <w:lang w:eastAsia="zh-CN" w:bidi="fa-IR"/>
        </w:rPr>
      </w:pPr>
    </w:p>
    <w:p w14:paraId="1DCD5C75" w14:textId="77777777" w:rsidR="007F3F28" w:rsidRPr="00786015" w:rsidRDefault="007F3F28" w:rsidP="00786015">
      <w:pPr>
        <w:spacing w:after="0" w:line="360" w:lineRule="auto"/>
        <w:jc w:val="both"/>
        <w:rPr>
          <w:rFonts w:ascii="Book Antiqua" w:hAnsi="Book Antiqua" w:cstheme="majorBidi"/>
          <w:b/>
          <w:color w:val="000000" w:themeColor="text1"/>
          <w:sz w:val="24"/>
          <w:szCs w:val="24"/>
          <w:lang w:eastAsia="zh-CN" w:bidi="fa-IR"/>
        </w:rPr>
      </w:pPr>
      <w:r w:rsidRPr="00786015">
        <w:rPr>
          <w:rFonts w:ascii="Book Antiqua" w:hAnsi="Book Antiqua" w:cstheme="majorBidi"/>
          <w:b/>
          <w:color w:val="000000" w:themeColor="text1"/>
          <w:sz w:val="24"/>
          <w:szCs w:val="24"/>
          <w:lang w:eastAsia="zh-CN" w:bidi="fa-IR"/>
        </w:rPr>
        <w:t>COMMENTS</w:t>
      </w:r>
    </w:p>
    <w:p w14:paraId="2A365CE5" w14:textId="77777777" w:rsidR="005A445E" w:rsidRPr="00786015" w:rsidRDefault="005A445E" w:rsidP="00786015">
      <w:pPr>
        <w:autoSpaceDE w:val="0"/>
        <w:autoSpaceDN w:val="0"/>
        <w:adjustRightInd w:val="0"/>
        <w:spacing w:after="0" w:line="360" w:lineRule="auto"/>
        <w:jc w:val="both"/>
        <w:rPr>
          <w:rFonts w:ascii="Book Antiqua" w:hAnsi="Book Antiqua" w:cstheme="majorBidi"/>
          <w:b/>
          <w:bCs/>
          <w:i/>
          <w:color w:val="000000" w:themeColor="text1"/>
          <w:sz w:val="24"/>
          <w:szCs w:val="24"/>
          <w:lang w:bidi="fa-IR"/>
        </w:rPr>
      </w:pPr>
      <w:r w:rsidRPr="00786015">
        <w:rPr>
          <w:rFonts w:ascii="Book Antiqua" w:hAnsi="Book Antiqua" w:cstheme="majorBidi"/>
          <w:b/>
          <w:bCs/>
          <w:i/>
          <w:color w:val="000000" w:themeColor="text1"/>
          <w:sz w:val="24"/>
          <w:szCs w:val="24"/>
          <w:lang w:bidi="fa-IR"/>
        </w:rPr>
        <w:t>Background</w:t>
      </w:r>
    </w:p>
    <w:p w14:paraId="02968859" w14:textId="2619CFA9" w:rsidR="005A445E" w:rsidRPr="00786015" w:rsidRDefault="005A445E"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The </w:t>
      </w:r>
      <w:proofErr w:type="spellStart"/>
      <w:r w:rsidRPr="00786015">
        <w:rPr>
          <w:rFonts w:ascii="Book Antiqua" w:hAnsi="Book Antiqua" w:cstheme="majorBidi"/>
          <w:color w:val="000000" w:themeColor="text1"/>
          <w:sz w:val="24"/>
          <w:szCs w:val="24"/>
          <w:lang w:bidi="fa-IR"/>
        </w:rPr>
        <w:t>vertebroplasty</w:t>
      </w:r>
      <w:proofErr w:type="spellEnd"/>
      <w:r w:rsidRPr="00786015">
        <w:rPr>
          <w:rFonts w:ascii="Book Antiqua" w:hAnsi="Book Antiqua" w:cstheme="majorBidi"/>
          <w:color w:val="000000" w:themeColor="text1"/>
          <w:sz w:val="24"/>
          <w:szCs w:val="24"/>
          <w:lang w:bidi="fa-IR"/>
        </w:rPr>
        <w:t xml:space="preserve"> (VP) and </w:t>
      </w:r>
      <w:bookmarkStart w:id="8" w:name="OLE_LINK10"/>
      <w:bookmarkStart w:id="9" w:name="OLE_LINK11"/>
      <w:proofErr w:type="spellStart"/>
      <w:r w:rsidRPr="00786015">
        <w:rPr>
          <w:rFonts w:ascii="Book Antiqua" w:hAnsi="Book Antiqua" w:cstheme="majorBidi"/>
          <w:color w:val="000000" w:themeColor="text1"/>
          <w:sz w:val="24"/>
          <w:szCs w:val="24"/>
          <w:lang w:bidi="fa-IR"/>
        </w:rPr>
        <w:t>kyphoplasty</w:t>
      </w:r>
      <w:bookmarkEnd w:id="8"/>
      <w:bookmarkEnd w:id="9"/>
      <w:proofErr w:type="spellEnd"/>
      <w:r w:rsidRPr="00786015">
        <w:rPr>
          <w:rFonts w:ascii="Book Antiqua" w:hAnsi="Book Antiqua" w:cstheme="majorBidi"/>
          <w:color w:val="000000" w:themeColor="text1"/>
          <w:sz w:val="24"/>
          <w:szCs w:val="24"/>
          <w:lang w:bidi="fa-IR"/>
        </w:rPr>
        <w:t xml:space="preserve"> (KP) are known as common procedures in treating osteoporotic vertebrae. Although post treatments of KP are less than </w:t>
      </w:r>
      <w:r w:rsidR="003609B9" w:rsidRPr="00786015">
        <w:rPr>
          <w:rFonts w:ascii="Book Antiqua" w:hAnsi="Book Antiqua" w:cstheme="majorBidi"/>
          <w:color w:val="000000" w:themeColor="text1"/>
          <w:sz w:val="24"/>
          <w:szCs w:val="24"/>
          <w:lang w:bidi="fa-IR"/>
        </w:rPr>
        <w:t xml:space="preserve">those </w:t>
      </w:r>
      <w:r w:rsidRPr="00786015">
        <w:rPr>
          <w:rFonts w:ascii="Book Antiqua" w:hAnsi="Book Antiqua" w:cstheme="majorBidi"/>
          <w:color w:val="000000" w:themeColor="text1"/>
          <w:sz w:val="24"/>
          <w:szCs w:val="24"/>
          <w:lang w:bidi="fa-IR"/>
        </w:rPr>
        <w:t>of VP, but the stress concentration in the interface area of bone cement and trabecular bone</w:t>
      </w:r>
      <w:r w:rsidRPr="00786015">
        <w:rPr>
          <w:rFonts w:ascii="Book Antiqua" w:hAnsi="Book Antiqua" w:cstheme="majorBidi"/>
          <w:color w:val="000000" w:themeColor="text1"/>
          <w:sz w:val="24"/>
          <w:szCs w:val="24"/>
          <w:rtl/>
        </w:rPr>
        <w:t xml:space="preserve"> </w:t>
      </w:r>
      <w:r w:rsidR="003609B9" w:rsidRPr="00786015">
        <w:rPr>
          <w:rFonts w:ascii="Book Antiqua" w:hAnsi="Book Antiqua" w:cstheme="majorBidi"/>
          <w:color w:val="000000" w:themeColor="text1"/>
          <w:sz w:val="24"/>
          <w:szCs w:val="24"/>
          <w:lang w:bidi="fa-IR"/>
        </w:rPr>
        <w:t xml:space="preserve">could be regarded </w:t>
      </w:r>
      <w:r w:rsidR="00D24784" w:rsidRPr="00786015">
        <w:rPr>
          <w:rFonts w:ascii="Book Antiqua" w:hAnsi="Book Antiqua" w:cstheme="majorBidi"/>
          <w:color w:val="000000" w:themeColor="text1"/>
          <w:sz w:val="24"/>
          <w:szCs w:val="24"/>
          <w:lang w:bidi="fa-IR"/>
        </w:rPr>
        <w:t xml:space="preserve">as </w:t>
      </w:r>
      <w:r w:rsidRPr="00786015">
        <w:rPr>
          <w:rFonts w:ascii="Book Antiqua" w:hAnsi="Book Antiqua" w:cstheme="majorBidi"/>
          <w:color w:val="000000" w:themeColor="text1"/>
          <w:sz w:val="24"/>
          <w:szCs w:val="24"/>
          <w:lang w:bidi="fa-IR"/>
        </w:rPr>
        <w:t>the main reason of occurring micro fractures, pain and aseptic loosening.</w:t>
      </w:r>
    </w:p>
    <w:p w14:paraId="63F978ED" w14:textId="77777777" w:rsidR="005A445E" w:rsidRPr="00786015" w:rsidRDefault="005A445E"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p>
    <w:p w14:paraId="74A0F796" w14:textId="77777777" w:rsidR="005A445E" w:rsidRPr="00786015" w:rsidRDefault="005A445E" w:rsidP="00786015">
      <w:pPr>
        <w:autoSpaceDE w:val="0"/>
        <w:autoSpaceDN w:val="0"/>
        <w:adjustRightInd w:val="0"/>
        <w:spacing w:after="0" w:line="360" w:lineRule="auto"/>
        <w:jc w:val="both"/>
        <w:rPr>
          <w:rFonts w:ascii="Book Antiqua" w:hAnsi="Book Antiqua" w:cstheme="majorBidi"/>
          <w:b/>
          <w:bCs/>
          <w:i/>
          <w:color w:val="000000" w:themeColor="text1"/>
          <w:sz w:val="24"/>
          <w:szCs w:val="24"/>
          <w:lang w:bidi="fa-IR"/>
        </w:rPr>
      </w:pPr>
      <w:r w:rsidRPr="00786015">
        <w:rPr>
          <w:rFonts w:ascii="Book Antiqua" w:hAnsi="Book Antiqua" w:cstheme="majorBidi"/>
          <w:b/>
          <w:bCs/>
          <w:i/>
          <w:color w:val="000000" w:themeColor="text1"/>
          <w:sz w:val="24"/>
          <w:szCs w:val="24"/>
          <w:lang w:bidi="fa-IR"/>
        </w:rPr>
        <w:t>Research frontiers</w:t>
      </w:r>
    </w:p>
    <w:p w14:paraId="5E471E04" w14:textId="4798C11E" w:rsidR="005A445E" w:rsidRPr="00786015" w:rsidRDefault="005A445E" w:rsidP="00786015">
      <w:pPr>
        <w:autoSpaceDE w:val="0"/>
        <w:autoSpaceDN w:val="0"/>
        <w:adjustRightInd w:val="0"/>
        <w:spacing w:after="0"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 xml:space="preserve">Previous researches have already proved that </w:t>
      </w:r>
      <w:r w:rsidRPr="00786015">
        <w:rPr>
          <w:rFonts w:ascii="Book Antiqua" w:hAnsi="Book Antiqua" w:cstheme="majorBidi"/>
          <w:color w:val="000000" w:themeColor="text1"/>
          <w:sz w:val="24"/>
          <w:szCs w:val="24"/>
        </w:rPr>
        <w:t xml:space="preserve">cement augmentation increases the </w:t>
      </w:r>
      <w:proofErr w:type="spellStart"/>
      <w:r w:rsidRPr="00786015">
        <w:rPr>
          <w:rFonts w:ascii="Book Antiqua" w:hAnsi="Book Antiqua" w:cstheme="majorBidi"/>
          <w:color w:val="000000" w:themeColor="text1"/>
          <w:sz w:val="24"/>
          <w:szCs w:val="24"/>
        </w:rPr>
        <w:t>interadiscal</w:t>
      </w:r>
      <w:proofErr w:type="spellEnd"/>
      <w:r w:rsidRPr="00786015">
        <w:rPr>
          <w:rFonts w:ascii="Book Antiqua" w:hAnsi="Book Antiqua" w:cstheme="majorBidi"/>
          <w:color w:val="000000" w:themeColor="text1"/>
          <w:sz w:val="24"/>
          <w:szCs w:val="24"/>
        </w:rPr>
        <w:t xml:space="preserve"> pressure in adjacent discs with a slight increase in Von </w:t>
      </w:r>
      <w:proofErr w:type="spellStart"/>
      <w:r w:rsidRPr="00786015">
        <w:rPr>
          <w:rFonts w:ascii="Book Antiqua" w:hAnsi="Book Antiqua" w:cstheme="majorBidi"/>
          <w:color w:val="000000" w:themeColor="text1"/>
          <w:sz w:val="24"/>
          <w:szCs w:val="24"/>
        </w:rPr>
        <w:t>Mises</w:t>
      </w:r>
      <w:proofErr w:type="spellEnd"/>
      <w:r w:rsidRPr="00786015">
        <w:rPr>
          <w:rFonts w:ascii="Book Antiqua" w:hAnsi="Book Antiqua" w:cstheme="majorBidi"/>
          <w:color w:val="000000" w:themeColor="text1"/>
          <w:sz w:val="24"/>
          <w:szCs w:val="24"/>
        </w:rPr>
        <w:t xml:space="preserve"> stress in vertebral endplates</w:t>
      </w:r>
      <w:r w:rsidRPr="00786015">
        <w:rPr>
          <w:rFonts w:ascii="Book Antiqua" w:hAnsi="Book Antiqua" w:cstheme="majorBidi"/>
          <w:color w:val="000000" w:themeColor="text1"/>
          <w:sz w:val="24"/>
          <w:szCs w:val="24"/>
          <w:lang w:bidi="fa-IR"/>
        </w:rPr>
        <w:t xml:space="preserve">. </w:t>
      </w:r>
      <w:r w:rsidRPr="00786015">
        <w:rPr>
          <w:rFonts w:ascii="Book Antiqua" w:hAnsi="Book Antiqua" w:cstheme="majorBidi"/>
          <w:color w:val="000000" w:themeColor="text1"/>
          <w:sz w:val="24"/>
          <w:szCs w:val="24"/>
        </w:rPr>
        <w:t>Basically</w:t>
      </w:r>
      <w:r w:rsidR="007C34CF" w:rsidRPr="00786015">
        <w:rPr>
          <w:rFonts w:ascii="Book Antiqua" w:hAnsi="Book Antiqua" w:cstheme="majorBidi"/>
          <w:color w:val="000000" w:themeColor="text1"/>
          <w:sz w:val="24"/>
          <w:szCs w:val="24"/>
        </w:rPr>
        <w:t>,</w:t>
      </w:r>
      <w:r w:rsidRPr="00786015">
        <w:rPr>
          <w:rFonts w:ascii="Book Antiqua" w:hAnsi="Book Antiqua" w:cstheme="majorBidi"/>
          <w:color w:val="000000" w:themeColor="text1"/>
          <w:sz w:val="24"/>
          <w:szCs w:val="24"/>
        </w:rPr>
        <w:t xml:space="preserve"> the main </w:t>
      </w:r>
      <w:r w:rsidR="002E16DF" w:rsidRPr="00786015">
        <w:rPr>
          <w:rFonts w:ascii="Book Antiqua" w:hAnsi="Book Antiqua" w:cstheme="majorBidi"/>
          <w:color w:val="000000" w:themeColor="text1"/>
          <w:sz w:val="24"/>
          <w:szCs w:val="24"/>
        </w:rPr>
        <w:t>drawbacks</w:t>
      </w:r>
      <w:r w:rsidRPr="00786015">
        <w:rPr>
          <w:rFonts w:ascii="Book Antiqua" w:hAnsi="Book Antiqua" w:cstheme="majorBidi"/>
          <w:color w:val="000000" w:themeColor="text1"/>
          <w:sz w:val="24"/>
          <w:szCs w:val="24"/>
        </w:rPr>
        <w:t xml:space="preserve"> of cement augmentation are: </w:t>
      </w:r>
      <w:r w:rsidR="003A3434" w:rsidRPr="00786015">
        <w:rPr>
          <w:rFonts w:ascii="Book Antiqua" w:hAnsi="Book Antiqua" w:cstheme="majorBidi"/>
          <w:color w:val="000000" w:themeColor="text1"/>
          <w:sz w:val="24"/>
          <w:szCs w:val="24"/>
          <w:lang w:eastAsia="zh-CN"/>
        </w:rPr>
        <w:t>(</w:t>
      </w:r>
      <w:r w:rsidRPr="00786015">
        <w:rPr>
          <w:rFonts w:ascii="Book Antiqua" w:hAnsi="Book Antiqua" w:cstheme="majorBidi"/>
          <w:color w:val="000000" w:themeColor="text1"/>
          <w:sz w:val="24"/>
          <w:szCs w:val="24"/>
        </w:rPr>
        <w:t>1) stress concentration in the interface area</w:t>
      </w:r>
      <w:r w:rsidR="00BC4E2D">
        <w:rPr>
          <w:rFonts w:ascii="Book Antiqua" w:hAnsi="Book Antiqua" w:cstheme="majorBidi" w:hint="eastAsia"/>
          <w:color w:val="000000" w:themeColor="text1"/>
          <w:sz w:val="24"/>
          <w:szCs w:val="24"/>
          <w:lang w:eastAsia="zh-CN"/>
        </w:rPr>
        <w:t>;</w:t>
      </w:r>
      <w:r w:rsidRPr="00786015">
        <w:rPr>
          <w:rFonts w:ascii="Book Antiqua" w:hAnsi="Book Antiqua" w:cstheme="majorBidi"/>
          <w:color w:val="000000" w:themeColor="text1"/>
          <w:sz w:val="24"/>
          <w:szCs w:val="24"/>
        </w:rPr>
        <w:t xml:space="preserve"> and</w:t>
      </w:r>
      <w:r w:rsidR="007C34CF" w:rsidRPr="00786015">
        <w:rPr>
          <w:rFonts w:ascii="Book Antiqua" w:hAnsi="Book Antiqua" w:cstheme="majorBidi"/>
          <w:color w:val="000000" w:themeColor="text1"/>
          <w:sz w:val="24"/>
          <w:szCs w:val="24"/>
        </w:rPr>
        <w:t xml:space="preserve"> </w:t>
      </w:r>
      <w:r w:rsidR="003A3434" w:rsidRPr="00786015">
        <w:rPr>
          <w:rFonts w:ascii="Book Antiqua" w:hAnsi="Book Antiqua" w:cstheme="majorBidi"/>
          <w:color w:val="000000" w:themeColor="text1"/>
          <w:sz w:val="24"/>
          <w:szCs w:val="24"/>
          <w:lang w:eastAsia="zh-CN"/>
        </w:rPr>
        <w:t>(</w:t>
      </w:r>
      <w:r w:rsidRPr="00786015">
        <w:rPr>
          <w:rFonts w:ascii="Book Antiqua" w:hAnsi="Book Antiqua" w:cstheme="majorBidi"/>
          <w:color w:val="000000" w:themeColor="text1"/>
          <w:sz w:val="24"/>
          <w:szCs w:val="24"/>
        </w:rPr>
        <w:t>2) asymmetrical cement distribution.</w:t>
      </w:r>
    </w:p>
    <w:p w14:paraId="69576847" w14:textId="77777777" w:rsidR="005A445E" w:rsidRPr="00786015" w:rsidRDefault="005A445E"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59484A0D" w14:textId="77777777" w:rsidR="005A445E" w:rsidRPr="00786015" w:rsidRDefault="005A445E" w:rsidP="00786015">
      <w:pPr>
        <w:autoSpaceDE w:val="0"/>
        <w:autoSpaceDN w:val="0"/>
        <w:adjustRightInd w:val="0"/>
        <w:spacing w:after="0" w:line="360" w:lineRule="auto"/>
        <w:jc w:val="both"/>
        <w:rPr>
          <w:rFonts w:ascii="Book Antiqua" w:hAnsi="Book Antiqua" w:cstheme="majorBidi"/>
          <w:b/>
          <w:bCs/>
          <w:i/>
          <w:color w:val="000000" w:themeColor="text1"/>
          <w:sz w:val="24"/>
          <w:szCs w:val="24"/>
          <w:rtl/>
          <w:lang w:bidi="fa-IR"/>
        </w:rPr>
      </w:pPr>
      <w:r w:rsidRPr="00786015">
        <w:rPr>
          <w:rFonts w:ascii="Book Antiqua" w:hAnsi="Book Antiqua" w:cstheme="majorBidi"/>
          <w:b/>
          <w:bCs/>
          <w:i/>
          <w:color w:val="000000" w:themeColor="text1"/>
          <w:sz w:val="24"/>
          <w:szCs w:val="24"/>
          <w:lang w:bidi="fa-IR"/>
        </w:rPr>
        <w:t>Innovations and breakthroughs</w:t>
      </w:r>
    </w:p>
    <w:p w14:paraId="454DC1E5" w14:textId="0D0801F5" w:rsidR="005A445E" w:rsidRPr="00786015" w:rsidRDefault="005A445E"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This is the first study </w:t>
      </w:r>
      <w:r w:rsidR="00FA44C9" w:rsidRPr="00786015">
        <w:rPr>
          <w:rFonts w:ascii="Book Antiqua" w:hAnsi="Book Antiqua" w:cstheme="majorBidi"/>
          <w:color w:val="000000" w:themeColor="text1"/>
          <w:sz w:val="24"/>
          <w:szCs w:val="24"/>
          <w:lang w:bidi="fa-IR"/>
        </w:rPr>
        <w:t xml:space="preserve">addressing the </w:t>
      </w:r>
      <w:r w:rsidRPr="00786015">
        <w:rPr>
          <w:rFonts w:ascii="Book Antiqua" w:hAnsi="Book Antiqua" w:cstheme="majorBidi"/>
          <w:color w:val="000000" w:themeColor="text1"/>
          <w:sz w:val="24"/>
          <w:szCs w:val="24"/>
          <w:lang w:bidi="fa-IR"/>
        </w:rPr>
        <w:t xml:space="preserve">hexagonal porous structure with defined geometrical parameters </w:t>
      </w:r>
      <w:r w:rsidR="00004E8F" w:rsidRPr="00786015">
        <w:rPr>
          <w:rFonts w:ascii="Book Antiqua" w:hAnsi="Book Antiqua" w:cstheme="majorBidi"/>
          <w:color w:val="000000" w:themeColor="text1"/>
          <w:sz w:val="24"/>
          <w:szCs w:val="24"/>
          <w:lang w:bidi="fa-IR"/>
        </w:rPr>
        <w:t>including</w:t>
      </w:r>
      <w:r w:rsidRPr="00786015">
        <w:rPr>
          <w:rFonts w:ascii="Book Antiqua" w:hAnsi="Book Antiqua" w:cstheme="majorBidi"/>
          <w:color w:val="000000" w:themeColor="text1"/>
          <w:sz w:val="24"/>
          <w:szCs w:val="24"/>
          <w:lang w:bidi="fa-IR"/>
        </w:rPr>
        <w:t xml:space="preserve"> spacing diameter and thickness</w:t>
      </w:r>
      <w:r w:rsidR="00F378C3" w:rsidRPr="00786015">
        <w:rPr>
          <w:rFonts w:ascii="Book Antiqua" w:hAnsi="Book Antiqua" w:cstheme="majorBidi"/>
          <w:color w:val="000000" w:themeColor="text1"/>
          <w:sz w:val="24"/>
          <w:szCs w:val="24"/>
          <w:lang w:bidi="fa-IR"/>
        </w:rPr>
        <w:t>.</w:t>
      </w:r>
      <w:r w:rsidRPr="00786015">
        <w:rPr>
          <w:rFonts w:ascii="Book Antiqua" w:hAnsi="Book Antiqua" w:cstheme="majorBidi"/>
          <w:color w:val="000000" w:themeColor="text1"/>
          <w:sz w:val="24"/>
          <w:szCs w:val="24"/>
          <w:lang w:bidi="fa-IR"/>
        </w:rPr>
        <w:t xml:space="preserve"> </w:t>
      </w:r>
      <w:r w:rsidR="0010548F" w:rsidRPr="00786015">
        <w:rPr>
          <w:rFonts w:ascii="Book Antiqua" w:hAnsi="Book Antiqua" w:cstheme="majorBidi"/>
          <w:color w:val="000000" w:themeColor="text1"/>
          <w:sz w:val="24"/>
          <w:szCs w:val="24"/>
          <w:lang w:bidi="fa-IR"/>
        </w:rPr>
        <w:t xml:space="preserve">It was conducted to </w:t>
      </w:r>
      <w:r w:rsidR="00F378C3" w:rsidRPr="00786015">
        <w:rPr>
          <w:rFonts w:ascii="Book Antiqua" w:hAnsi="Book Antiqua" w:cstheme="majorBidi"/>
          <w:color w:val="000000" w:themeColor="text1"/>
          <w:sz w:val="24"/>
          <w:szCs w:val="24"/>
          <w:lang w:bidi="fa-IR"/>
        </w:rPr>
        <w:t>alter the mechanical behavior of the osteoporotic vertebrae.</w:t>
      </w:r>
    </w:p>
    <w:p w14:paraId="53143A9E" w14:textId="77777777" w:rsidR="005A445E" w:rsidRPr="00786015" w:rsidRDefault="005A445E"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 xml:space="preserve"> </w:t>
      </w:r>
    </w:p>
    <w:p w14:paraId="4A19A3BA" w14:textId="77777777" w:rsidR="005A445E" w:rsidRPr="00786015" w:rsidRDefault="005A445E" w:rsidP="00786015">
      <w:pPr>
        <w:spacing w:after="0" w:line="360" w:lineRule="auto"/>
        <w:jc w:val="both"/>
        <w:rPr>
          <w:rFonts w:ascii="Book Antiqua" w:hAnsi="Book Antiqua" w:cstheme="majorBidi"/>
          <w:b/>
          <w:bCs/>
          <w:i/>
          <w:color w:val="000000" w:themeColor="text1"/>
          <w:sz w:val="24"/>
          <w:szCs w:val="24"/>
        </w:rPr>
      </w:pPr>
      <w:r w:rsidRPr="00786015">
        <w:rPr>
          <w:rFonts w:ascii="Book Antiqua" w:hAnsi="Book Antiqua" w:cstheme="majorBidi"/>
          <w:b/>
          <w:bCs/>
          <w:i/>
          <w:color w:val="000000" w:themeColor="text1"/>
          <w:sz w:val="24"/>
          <w:szCs w:val="24"/>
        </w:rPr>
        <w:t>Applications</w:t>
      </w:r>
    </w:p>
    <w:p w14:paraId="54AAF8BA" w14:textId="122F4CE8" w:rsidR="005A445E" w:rsidRPr="00786015" w:rsidRDefault="005A445E"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The hexagonal porous structures c</w:t>
      </w:r>
      <w:r w:rsidR="00587CAD" w:rsidRPr="00786015">
        <w:rPr>
          <w:rFonts w:ascii="Book Antiqua" w:hAnsi="Book Antiqua" w:cstheme="majorBidi"/>
          <w:color w:val="000000" w:themeColor="text1"/>
          <w:sz w:val="24"/>
          <w:szCs w:val="24"/>
        </w:rPr>
        <w:t>ould</w:t>
      </w:r>
      <w:r w:rsidRPr="00786015">
        <w:rPr>
          <w:rFonts w:ascii="Book Antiqua" w:hAnsi="Book Antiqua" w:cstheme="majorBidi"/>
          <w:color w:val="000000" w:themeColor="text1"/>
          <w:sz w:val="24"/>
          <w:szCs w:val="24"/>
        </w:rPr>
        <w:t xml:space="preserve"> be </w:t>
      </w:r>
      <w:r w:rsidR="00587CAD" w:rsidRPr="00786015">
        <w:rPr>
          <w:rFonts w:ascii="Book Antiqua" w:hAnsi="Book Antiqua" w:cstheme="majorBidi"/>
          <w:color w:val="000000" w:themeColor="text1"/>
          <w:sz w:val="24"/>
          <w:szCs w:val="24"/>
        </w:rPr>
        <w:t xml:space="preserve">considered </w:t>
      </w:r>
      <w:r w:rsidRPr="00786015">
        <w:rPr>
          <w:rFonts w:ascii="Book Antiqua" w:hAnsi="Book Antiqua" w:cstheme="majorBidi"/>
          <w:color w:val="000000" w:themeColor="text1"/>
          <w:sz w:val="24"/>
          <w:szCs w:val="24"/>
        </w:rPr>
        <w:t xml:space="preserve">as </w:t>
      </w:r>
      <w:r w:rsidR="00BC4E2D" w:rsidRPr="00786015">
        <w:rPr>
          <w:rFonts w:ascii="Book Antiqua" w:hAnsi="Book Antiqua" w:cstheme="majorBidi"/>
          <w:color w:val="000000" w:themeColor="text1"/>
          <w:sz w:val="24"/>
          <w:szCs w:val="24"/>
        </w:rPr>
        <w:t>a</w:t>
      </w:r>
      <w:r w:rsidRPr="00786015">
        <w:rPr>
          <w:rFonts w:ascii="Book Antiqua" w:hAnsi="Book Antiqua" w:cstheme="majorBidi"/>
          <w:color w:val="000000" w:themeColor="text1"/>
          <w:sz w:val="24"/>
          <w:szCs w:val="24"/>
        </w:rPr>
        <w:t xml:space="preserve"> </w:t>
      </w:r>
      <w:r w:rsidR="00587CAD" w:rsidRPr="00786015">
        <w:rPr>
          <w:rFonts w:ascii="Book Antiqua" w:hAnsi="Book Antiqua" w:cstheme="majorBidi"/>
          <w:color w:val="000000" w:themeColor="text1"/>
          <w:sz w:val="24"/>
          <w:szCs w:val="24"/>
        </w:rPr>
        <w:t>substitute for</w:t>
      </w:r>
      <w:r w:rsidRPr="00786015">
        <w:rPr>
          <w:rFonts w:ascii="Book Antiqua" w:hAnsi="Book Antiqua" w:cstheme="majorBidi"/>
          <w:color w:val="000000" w:themeColor="text1"/>
          <w:sz w:val="24"/>
          <w:szCs w:val="24"/>
        </w:rPr>
        <w:t xml:space="preserve"> bone cement with the variety of geometrical parameters. Furthermore, setting porous structures with </w:t>
      </w:r>
      <w:r w:rsidRPr="00786015">
        <w:rPr>
          <w:rFonts w:ascii="Book Antiqua" w:hAnsi="Book Antiqua" w:cstheme="majorBidi"/>
          <w:color w:val="000000" w:themeColor="text1"/>
          <w:sz w:val="24"/>
          <w:szCs w:val="24"/>
        </w:rPr>
        <w:lastRenderedPageBreak/>
        <w:t>different geometries inside vertebrae may provide the possibility of bone regeneration, transfer</w:t>
      </w:r>
      <w:r w:rsidR="00A1456B" w:rsidRPr="00786015">
        <w:rPr>
          <w:rFonts w:ascii="Book Antiqua" w:hAnsi="Book Antiqua" w:cstheme="majorBidi"/>
          <w:color w:val="000000" w:themeColor="text1"/>
          <w:sz w:val="24"/>
          <w:szCs w:val="24"/>
        </w:rPr>
        <w:t xml:space="preserve"> of</w:t>
      </w:r>
      <w:r w:rsidRPr="00786015">
        <w:rPr>
          <w:rFonts w:ascii="Book Antiqua" w:hAnsi="Book Antiqua" w:cstheme="majorBidi"/>
          <w:color w:val="000000" w:themeColor="text1"/>
          <w:sz w:val="24"/>
          <w:szCs w:val="24"/>
        </w:rPr>
        <w:t xml:space="preserve"> the growth factors and recreation of mechanical properties</w:t>
      </w:r>
      <w:r w:rsidRPr="00786015">
        <w:rPr>
          <w:rFonts w:ascii="Book Antiqua" w:hAnsi="Book Antiqua" w:cstheme="majorBidi"/>
          <w:color w:val="000000" w:themeColor="text1"/>
          <w:sz w:val="24"/>
          <w:szCs w:val="24"/>
          <w:rtl/>
        </w:rPr>
        <w:t>.</w:t>
      </w:r>
    </w:p>
    <w:p w14:paraId="3E14CF76" w14:textId="77777777" w:rsidR="005A445E" w:rsidRPr="00786015" w:rsidRDefault="005A445E" w:rsidP="00786015">
      <w:pPr>
        <w:spacing w:after="0" w:line="360" w:lineRule="auto"/>
        <w:jc w:val="both"/>
        <w:rPr>
          <w:rFonts w:ascii="Book Antiqua" w:hAnsi="Book Antiqua" w:cstheme="majorBidi"/>
          <w:color w:val="000000" w:themeColor="text1"/>
          <w:sz w:val="24"/>
          <w:szCs w:val="24"/>
        </w:rPr>
      </w:pPr>
    </w:p>
    <w:p w14:paraId="3F67BE2E" w14:textId="040F51D9" w:rsidR="005A445E" w:rsidRPr="00786015" w:rsidRDefault="005A445E" w:rsidP="00786015">
      <w:pPr>
        <w:spacing w:after="0" w:line="360" w:lineRule="auto"/>
        <w:jc w:val="both"/>
        <w:rPr>
          <w:rFonts w:ascii="Book Antiqua" w:hAnsi="Book Antiqua" w:cstheme="majorBidi"/>
          <w:b/>
          <w:bCs/>
          <w:i/>
          <w:color w:val="000000" w:themeColor="text1"/>
          <w:sz w:val="24"/>
          <w:szCs w:val="24"/>
        </w:rPr>
      </w:pPr>
      <w:r w:rsidRPr="00786015">
        <w:rPr>
          <w:rFonts w:ascii="Book Antiqua" w:hAnsi="Book Antiqua" w:cstheme="majorBidi"/>
          <w:b/>
          <w:bCs/>
          <w:i/>
          <w:color w:val="000000" w:themeColor="text1"/>
          <w:sz w:val="24"/>
          <w:szCs w:val="24"/>
        </w:rPr>
        <w:t>Terminology</w:t>
      </w:r>
    </w:p>
    <w:p w14:paraId="0BA416A8" w14:textId="77777777" w:rsidR="0044073E" w:rsidRPr="00786015" w:rsidRDefault="0044073E"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 xml:space="preserve">The hexagonal porous structure could be considered as a substitute for bone cement mass due to lowering the level of the maximum Von </w:t>
      </w:r>
      <w:proofErr w:type="spellStart"/>
      <w:r w:rsidRPr="00786015">
        <w:rPr>
          <w:rFonts w:ascii="Book Antiqua" w:hAnsi="Book Antiqua" w:cstheme="majorBidi"/>
          <w:color w:val="000000" w:themeColor="text1"/>
          <w:sz w:val="24"/>
          <w:szCs w:val="24"/>
        </w:rPr>
        <w:t>Mises</w:t>
      </w:r>
      <w:proofErr w:type="spellEnd"/>
      <w:r w:rsidRPr="00786015">
        <w:rPr>
          <w:rFonts w:ascii="Book Antiqua" w:hAnsi="Book Antiqua" w:cstheme="majorBidi"/>
          <w:color w:val="000000" w:themeColor="text1"/>
          <w:sz w:val="24"/>
          <w:szCs w:val="24"/>
        </w:rPr>
        <w:t xml:space="preserve"> stress and reducing the stress concentration and post treatments. Within defined geometrical parameters, thickness and spacing diameter, the structure could be optimized as well.</w:t>
      </w:r>
    </w:p>
    <w:p w14:paraId="408506F4" w14:textId="77777777" w:rsidR="00ED3C01" w:rsidRDefault="00ED3C01" w:rsidP="00ED3C01">
      <w:pPr>
        <w:spacing w:after="0" w:line="360" w:lineRule="auto"/>
        <w:jc w:val="both"/>
        <w:rPr>
          <w:rFonts w:ascii="Book Antiqua" w:hAnsi="Book Antiqua" w:cstheme="majorBidi"/>
          <w:color w:val="000000" w:themeColor="text1"/>
          <w:sz w:val="24"/>
          <w:szCs w:val="24"/>
          <w:lang w:eastAsia="zh-CN"/>
        </w:rPr>
      </w:pPr>
    </w:p>
    <w:p w14:paraId="13646C95" w14:textId="3BA6201F" w:rsidR="00ED3C01" w:rsidRPr="00ED3C01" w:rsidRDefault="005A445E" w:rsidP="00ED3C01">
      <w:pPr>
        <w:spacing w:after="0" w:line="360" w:lineRule="auto"/>
        <w:jc w:val="both"/>
        <w:rPr>
          <w:rFonts w:ascii="Book Antiqua" w:hAnsi="Book Antiqua" w:cstheme="majorBidi"/>
          <w:b/>
          <w:bCs/>
          <w:i/>
          <w:color w:val="000000" w:themeColor="text1"/>
          <w:sz w:val="24"/>
          <w:szCs w:val="24"/>
          <w:lang w:eastAsia="zh-CN"/>
        </w:rPr>
      </w:pPr>
      <w:r w:rsidRPr="00786015">
        <w:rPr>
          <w:rFonts w:ascii="Book Antiqua" w:hAnsi="Book Antiqua" w:cstheme="majorBidi"/>
          <w:b/>
          <w:bCs/>
          <w:i/>
          <w:color w:val="000000" w:themeColor="text1"/>
          <w:sz w:val="24"/>
          <w:szCs w:val="24"/>
        </w:rPr>
        <w:t>Peer-review</w:t>
      </w:r>
      <w:r w:rsidR="00ED3C01" w:rsidRPr="00ED3C01">
        <w:rPr>
          <w:rFonts w:ascii="Book Antiqua" w:hAnsi="Book Antiqua" w:cstheme="majorBidi"/>
          <w:color w:val="000000" w:themeColor="text1"/>
          <w:sz w:val="24"/>
          <w:szCs w:val="24"/>
        </w:rPr>
        <w:br/>
        <w:t xml:space="preserve">Good study, subject addressed in this article is worthy of investigation. </w:t>
      </w:r>
      <w:r w:rsidR="00BC4E2D">
        <w:rPr>
          <w:rFonts w:ascii="Book Antiqua" w:hAnsi="Book Antiqua" w:cstheme="majorBidi" w:hint="eastAsia"/>
          <w:color w:val="000000" w:themeColor="text1"/>
          <w:sz w:val="24"/>
          <w:szCs w:val="24"/>
          <w:lang w:eastAsia="zh-CN"/>
        </w:rPr>
        <w:t xml:space="preserve"> </w:t>
      </w:r>
    </w:p>
    <w:p w14:paraId="4F919198" w14:textId="77777777" w:rsidR="00786015" w:rsidRDefault="00786015" w:rsidP="00786015">
      <w:pPr>
        <w:spacing w:after="0" w:line="360" w:lineRule="auto"/>
        <w:jc w:val="both"/>
        <w:rPr>
          <w:rFonts w:ascii="Book Antiqua" w:hAnsi="Book Antiqua" w:cstheme="majorBidi"/>
          <w:b/>
          <w:bCs/>
          <w:color w:val="000000" w:themeColor="text1"/>
          <w:sz w:val="24"/>
          <w:szCs w:val="24"/>
          <w:lang w:eastAsia="zh-CN"/>
        </w:rPr>
      </w:pPr>
    </w:p>
    <w:p w14:paraId="01470BE0" w14:textId="77777777" w:rsidR="00ED3C01" w:rsidRDefault="00ED3C01" w:rsidP="00786015">
      <w:pPr>
        <w:spacing w:after="0" w:line="360" w:lineRule="auto"/>
        <w:jc w:val="both"/>
        <w:rPr>
          <w:rFonts w:ascii="Book Antiqua" w:hAnsi="Book Antiqua" w:cstheme="majorBidi"/>
          <w:b/>
          <w:bCs/>
          <w:color w:val="000000" w:themeColor="text1"/>
          <w:sz w:val="24"/>
          <w:szCs w:val="24"/>
          <w:lang w:eastAsia="zh-CN"/>
        </w:rPr>
      </w:pPr>
    </w:p>
    <w:p w14:paraId="0F11BEE3" w14:textId="77777777" w:rsidR="00BC4E2D" w:rsidRDefault="00BC4E2D">
      <w:pPr>
        <w:rPr>
          <w:rFonts w:ascii="Book Antiqua" w:hAnsi="Book Antiqua" w:cstheme="majorBidi"/>
          <w:b/>
          <w:bCs/>
          <w:color w:val="000000" w:themeColor="text1"/>
          <w:sz w:val="24"/>
          <w:szCs w:val="24"/>
        </w:rPr>
      </w:pPr>
      <w:r>
        <w:rPr>
          <w:rFonts w:ascii="Book Antiqua" w:hAnsi="Book Antiqua" w:cstheme="majorBidi"/>
          <w:b/>
          <w:bCs/>
          <w:color w:val="000000" w:themeColor="text1"/>
          <w:sz w:val="24"/>
          <w:szCs w:val="24"/>
        </w:rPr>
        <w:br w:type="page"/>
      </w:r>
    </w:p>
    <w:p w14:paraId="69534D28" w14:textId="5B636475" w:rsidR="00863276" w:rsidRPr="00786015" w:rsidRDefault="003A3434" w:rsidP="00786015">
      <w:pPr>
        <w:spacing w:after="0" w:line="360" w:lineRule="auto"/>
        <w:jc w:val="both"/>
        <w:rPr>
          <w:rFonts w:ascii="Book Antiqua" w:hAnsi="Book Antiqua" w:cstheme="majorBidi"/>
          <w:b/>
          <w:bCs/>
          <w:color w:val="000000" w:themeColor="text1"/>
          <w:sz w:val="24"/>
          <w:szCs w:val="24"/>
          <w:lang w:eastAsia="zh-CN"/>
        </w:rPr>
      </w:pPr>
      <w:r w:rsidRPr="00786015">
        <w:rPr>
          <w:rFonts w:ascii="Book Antiqua" w:hAnsi="Book Antiqua" w:cstheme="majorBidi"/>
          <w:b/>
          <w:bCs/>
          <w:color w:val="000000" w:themeColor="text1"/>
          <w:sz w:val="24"/>
          <w:szCs w:val="24"/>
        </w:rPr>
        <w:lastRenderedPageBreak/>
        <w:t>REFERENCES</w:t>
      </w:r>
      <w:r w:rsidR="00F975B8" w:rsidRPr="00786015">
        <w:rPr>
          <w:rFonts w:ascii="Book Antiqua" w:hAnsi="Book Antiqua" w:cstheme="majorBidi"/>
          <w:b/>
          <w:bCs/>
          <w:color w:val="000000" w:themeColor="text1"/>
          <w:sz w:val="24"/>
          <w:szCs w:val="24"/>
        </w:rPr>
        <w:t xml:space="preserve"> </w:t>
      </w:r>
    </w:p>
    <w:p w14:paraId="5E86D2A1"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1 </w:t>
      </w:r>
      <w:r w:rsidRPr="008903C0">
        <w:rPr>
          <w:rFonts w:ascii="Book Antiqua" w:eastAsia="宋体" w:hAnsi="Book Antiqua" w:cs="宋体"/>
          <w:b/>
          <w:bCs/>
          <w:sz w:val="24"/>
          <w:szCs w:val="24"/>
          <w:lang w:eastAsia="zh-CN"/>
        </w:rPr>
        <w:t>Ruiz Santiago F</w:t>
      </w:r>
      <w:r w:rsidRPr="008903C0">
        <w:rPr>
          <w:rFonts w:ascii="Book Antiqua" w:eastAsia="宋体" w:hAnsi="Book Antiqua" w:cs="宋体"/>
          <w:sz w:val="24"/>
          <w:szCs w:val="24"/>
          <w:lang w:eastAsia="zh-CN"/>
        </w:rPr>
        <w:t xml:space="preserve">, Santiago Chinchilla A, </w:t>
      </w:r>
      <w:proofErr w:type="spellStart"/>
      <w:r w:rsidRPr="008903C0">
        <w:rPr>
          <w:rFonts w:ascii="Book Antiqua" w:eastAsia="宋体" w:hAnsi="Book Antiqua" w:cs="宋体"/>
          <w:sz w:val="24"/>
          <w:szCs w:val="24"/>
          <w:lang w:eastAsia="zh-CN"/>
        </w:rPr>
        <w:t>Guzmán</w:t>
      </w:r>
      <w:proofErr w:type="spellEnd"/>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Álvarez</w:t>
      </w:r>
      <w:proofErr w:type="spellEnd"/>
      <w:r w:rsidRPr="008903C0">
        <w:rPr>
          <w:rFonts w:ascii="Book Antiqua" w:eastAsia="宋体" w:hAnsi="Book Antiqua" w:cs="宋体"/>
          <w:sz w:val="24"/>
          <w:szCs w:val="24"/>
          <w:lang w:eastAsia="zh-CN"/>
        </w:rPr>
        <w:t xml:space="preserve"> L, Pérez </w:t>
      </w:r>
      <w:proofErr w:type="spellStart"/>
      <w:r w:rsidRPr="008903C0">
        <w:rPr>
          <w:rFonts w:ascii="Book Antiqua" w:eastAsia="宋体" w:hAnsi="Book Antiqua" w:cs="宋体"/>
          <w:sz w:val="24"/>
          <w:szCs w:val="24"/>
          <w:lang w:eastAsia="zh-CN"/>
        </w:rPr>
        <w:t>Abela</w:t>
      </w:r>
      <w:proofErr w:type="spellEnd"/>
      <w:r w:rsidRPr="008903C0">
        <w:rPr>
          <w:rFonts w:ascii="Book Antiqua" w:eastAsia="宋体" w:hAnsi="Book Antiqua" w:cs="宋体"/>
          <w:sz w:val="24"/>
          <w:szCs w:val="24"/>
          <w:lang w:eastAsia="zh-CN"/>
        </w:rPr>
        <w:t xml:space="preserve"> AL, </w:t>
      </w:r>
      <w:proofErr w:type="spellStart"/>
      <w:r w:rsidRPr="008903C0">
        <w:rPr>
          <w:rFonts w:ascii="Book Antiqua" w:eastAsia="宋体" w:hAnsi="Book Antiqua" w:cs="宋体"/>
          <w:sz w:val="24"/>
          <w:szCs w:val="24"/>
          <w:lang w:eastAsia="zh-CN"/>
        </w:rPr>
        <w:t>Castellano</w:t>
      </w:r>
      <w:proofErr w:type="spellEnd"/>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García</w:t>
      </w:r>
      <w:proofErr w:type="spellEnd"/>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Mdel</w:t>
      </w:r>
      <w:proofErr w:type="spellEnd"/>
      <w:r w:rsidRPr="008903C0">
        <w:rPr>
          <w:rFonts w:ascii="Book Antiqua" w:eastAsia="宋体" w:hAnsi="Book Antiqua" w:cs="宋体"/>
          <w:sz w:val="24"/>
          <w:szCs w:val="24"/>
          <w:lang w:eastAsia="zh-CN"/>
        </w:rPr>
        <w:t xml:space="preserve"> M, </w:t>
      </w:r>
      <w:proofErr w:type="spellStart"/>
      <w:r w:rsidRPr="008903C0">
        <w:rPr>
          <w:rFonts w:ascii="Book Antiqua" w:eastAsia="宋体" w:hAnsi="Book Antiqua" w:cs="宋体"/>
          <w:sz w:val="24"/>
          <w:szCs w:val="24"/>
          <w:lang w:eastAsia="zh-CN"/>
        </w:rPr>
        <w:t>Pajares</w:t>
      </w:r>
      <w:proofErr w:type="spellEnd"/>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López</w:t>
      </w:r>
      <w:proofErr w:type="spellEnd"/>
      <w:r w:rsidRPr="008903C0">
        <w:rPr>
          <w:rFonts w:ascii="Book Antiqua" w:eastAsia="宋体" w:hAnsi="Book Antiqua" w:cs="宋体"/>
          <w:sz w:val="24"/>
          <w:szCs w:val="24"/>
          <w:lang w:eastAsia="zh-CN"/>
        </w:rPr>
        <w:t xml:space="preserve"> M. Comparative review of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and </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w:t>
      </w:r>
      <w:r w:rsidRPr="008903C0">
        <w:rPr>
          <w:rFonts w:ascii="Book Antiqua" w:eastAsia="宋体" w:hAnsi="Book Antiqua" w:cs="宋体"/>
          <w:i/>
          <w:iCs/>
          <w:sz w:val="24"/>
          <w:szCs w:val="24"/>
          <w:lang w:eastAsia="zh-CN"/>
        </w:rPr>
        <w:t xml:space="preserve">World J </w:t>
      </w:r>
      <w:proofErr w:type="spellStart"/>
      <w:r w:rsidRPr="008903C0">
        <w:rPr>
          <w:rFonts w:ascii="Book Antiqua" w:eastAsia="宋体" w:hAnsi="Book Antiqua" w:cs="宋体"/>
          <w:i/>
          <w:iCs/>
          <w:sz w:val="24"/>
          <w:szCs w:val="24"/>
          <w:lang w:eastAsia="zh-CN"/>
        </w:rPr>
        <w:t>Radiol</w:t>
      </w:r>
      <w:proofErr w:type="spellEnd"/>
      <w:r w:rsidRPr="008903C0">
        <w:rPr>
          <w:rFonts w:ascii="Book Antiqua" w:eastAsia="宋体" w:hAnsi="Book Antiqua" w:cs="宋体"/>
          <w:sz w:val="24"/>
          <w:szCs w:val="24"/>
          <w:lang w:eastAsia="zh-CN"/>
        </w:rPr>
        <w:t> 2014; </w:t>
      </w:r>
      <w:r w:rsidRPr="008903C0">
        <w:rPr>
          <w:rFonts w:ascii="Book Antiqua" w:eastAsia="宋体" w:hAnsi="Book Antiqua" w:cs="宋体"/>
          <w:b/>
          <w:bCs/>
          <w:sz w:val="24"/>
          <w:szCs w:val="24"/>
          <w:lang w:eastAsia="zh-CN"/>
        </w:rPr>
        <w:t>6</w:t>
      </w:r>
      <w:r w:rsidRPr="008903C0">
        <w:rPr>
          <w:rFonts w:ascii="Book Antiqua" w:eastAsia="宋体" w:hAnsi="Book Antiqua" w:cs="宋体"/>
          <w:sz w:val="24"/>
          <w:szCs w:val="24"/>
          <w:lang w:eastAsia="zh-CN"/>
        </w:rPr>
        <w:t>: 329-343 [PMID: 24976934 DOI: 10.4329/wjr.v6.i6.329]</w:t>
      </w:r>
    </w:p>
    <w:p w14:paraId="3693EDBB" w14:textId="754B5B8D"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2 </w:t>
      </w:r>
      <w:proofErr w:type="spellStart"/>
      <w:r w:rsidRPr="008903C0">
        <w:rPr>
          <w:rFonts w:ascii="Book Antiqua" w:eastAsia="宋体" w:hAnsi="Book Antiqua" w:cs="宋体"/>
          <w:b/>
          <w:bCs/>
          <w:sz w:val="24"/>
          <w:szCs w:val="24"/>
          <w:lang w:eastAsia="zh-CN"/>
        </w:rPr>
        <w:t>Drampalos</w:t>
      </w:r>
      <w:proofErr w:type="spellEnd"/>
      <w:r w:rsidRPr="008903C0">
        <w:rPr>
          <w:rFonts w:ascii="Book Antiqua" w:eastAsia="宋体" w:hAnsi="Book Antiqua" w:cs="宋体"/>
          <w:b/>
          <w:bCs/>
          <w:sz w:val="24"/>
          <w:szCs w:val="24"/>
          <w:lang w:eastAsia="zh-CN"/>
        </w:rPr>
        <w:t xml:space="preserve"> E</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Nikolopoulos</w:t>
      </w:r>
      <w:proofErr w:type="spellEnd"/>
      <w:r w:rsidRPr="008903C0">
        <w:rPr>
          <w:rFonts w:ascii="Book Antiqua" w:eastAsia="宋体" w:hAnsi="Book Antiqua" w:cs="宋体"/>
          <w:sz w:val="24"/>
          <w:szCs w:val="24"/>
          <w:lang w:eastAsia="zh-CN"/>
        </w:rPr>
        <w:t xml:space="preserve"> K, </w:t>
      </w:r>
      <w:proofErr w:type="spellStart"/>
      <w:r w:rsidRPr="008903C0">
        <w:rPr>
          <w:rFonts w:ascii="Book Antiqua" w:eastAsia="宋体" w:hAnsi="Book Antiqua" w:cs="宋体"/>
          <w:sz w:val="24"/>
          <w:szCs w:val="24"/>
          <w:lang w:eastAsia="zh-CN"/>
        </w:rPr>
        <w:t>Baltas</w:t>
      </w:r>
      <w:proofErr w:type="spellEnd"/>
      <w:r w:rsidRPr="008903C0">
        <w:rPr>
          <w:rFonts w:ascii="Book Antiqua" w:eastAsia="宋体" w:hAnsi="Book Antiqua" w:cs="宋体"/>
          <w:sz w:val="24"/>
          <w:szCs w:val="24"/>
          <w:lang w:eastAsia="zh-CN"/>
        </w:rPr>
        <w:t xml:space="preserve"> C, </w:t>
      </w:r>
      <w:proofErr w:type="spellStart"/>
      <w:r w:rsidRPr="008903C0">
        <w:rPr>
          <w:rFonts w:ascii="Book Antiqua" w:eastAsia="宋体" w:hAnsi="Book Antiqua" w:cs="宋体"/>
          <w:sz w:val="24"/>
          <w:szCs w:val="24"/>
          <w:lang w:eastAsia="zh-CN"/>
        </w:rPr>
        <w:t>Balanika</w:t>
      </w:r>
      <w:proofErr w:type="spellEnd"/>
      <w:r w:rsidRPr="008903C0">
        <w:rPr>
          <w:rFonts w:ascii="Book Antiqua" w:eastAsia="宋体" w:hAnsi="Book Antiqua" w:cs="宋体"/>
          <w:sz w:val="24"/>
          <w:szCs w:val="24"/>
          <w:lang w:eastAsia="zh-CN"/>
        </w:rPr>
        <w:t xml:space="preserve"> A, </w:t>
      </w:r>
      <w:proofErr w:type="spellStart"/>
      <w:r w:rsidRPr="008903C0">
        <w:rPr>
          <w:rFonts w:ascii="Book Antiqua" w:eastAsia="宋体" w:hAnsi="Book Antiqua" w:cs="宋体"/>
          <w:sz w:val="24"/>
          <w:szCs w:val="24"/>
          <w:lang w:eastAsia="zh-CN"/>
        </w:rPr>
        <w:t>Galanos</w:t>
      </w:r>
      <w:proofErr w:type="spellEnd"/>
      <w:r w:rsidRPr="008903C0">
        <w:rPr>
          <w:rFonts w:ascii="Book Antiqua" w:eastAsia="宋体" w:hAnsi="Book Antiqua" w:cs="宋体"/>
          <w:sz w:val="24"/>
          <w:szCs w:val="24"/>
          <w:lang w:eastAsia="zh-CN"/>
        </w:rPr>
        <w:t xml:space="preserve"> A, </w:t>
      </w:r>
      <w:proofErr w:type="spellStart"/>
      <w:r w:rsidRPr="008903C0">
        <w:rPr>
          <w:rFonts w:ascii="Book Antiqua" w:eastAsia="宋体" w:hAnsi="Book Antiqua" w:cs="宋体"/>
          <w:sz w:val="24"/>
          <w:szCs w:val="24"/>
          <w:lang w:eastAsia="zh-CN"/>
        </w:rPr>
        <w:t>Papaioannou</w:t>
      </w:r>
      <w:proofErr w:type="spellEnd"/>
      <w:r w:rsidRPr="008903C0">
        <w:rPr>
          <w:rFonts w:ascii="Book Antiqua" w:eastAsia="宋体" w:hAnsi="Book Antiqua" w:cs="宋体"/>
          <w:sz w:val="24"/>
          <w:szCs w:val="24"/>
          <w:lang w:eastAsia="zh-CN"/>
        </w:rPr>
        <w:t xml:space="preserve"> N, </w:t>
      </w:r>
      <w:proofErr w:type="spellStart"/>
      <w:r w:rsidRPr="008903C0">
        <w:rPr>
          <w:rFonts w:ascii="Book Antiqua" w:eastAsia="宋体" w:hAnsi="Book Antiqua" w:cs="宋体"/>
          <w:sz w:val="24"/>
          <w:szCs w:val="24"/>
          <w:lang w:eastAsia="zh-CN"/>
        </w:rPr>
        <w:t>Pneumaticos</w:t>
      </w:r>
      <w:proofErr w:type="spellEnd"/>
      <w:r w:rsidRPr="008903C0">
        <w:rPr>
          <w:rFonts w:ascii="Book Antiqua" w:eastAsia="宋体" w:hAnsi="Book Antiqua" w:cs="宋体"/>
          <w:sz w:val="24"/>
          <w:szCs w:val="24"/>
          <w:lang w:eastAsia="zh-CN"/>
        </w:rPr>
        <w:t xml:space="preserve"> S. Vertebral fracture assessment: Current research status and application in patients with </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w:t>
      </w:r>
      <w:r w:rsidRPr="008903C0">
        <w:rPr>
          <w:rFonts w:ascii="Book Antiqua" w:eastAsia="宋体" w:hAnsi="Book Antiqua" w:cs="宋体"/>
          <w:i/>
          <w:iCs/>
          <w:sz w:val="24"/>
          <w:szCs w:val="24"/>
          <w:lang w:eastAsia="zh-CN"/>
        </w:rPr>
        <w:t xml:space="preserve">World J </w:t>
      </w:r>
      <w:proofErr w:type="spellStart"/>
      <w:r w:rsidRPr="008903C0">
        <w:rPr>
          <w:rFonts w:ascii="Book Antiqua" w:eastAsia="宋体" w:hAnsi="Book Antiqua" w:cs="宋体"/>
          <w:i/>
          <w:iCs/>
          <w:sz w:val="24"/>
          <w:szCs w:val="24"/>
          <w:lang w:eastAsia="zh-CN"/>
        </w:rPr>
        <w:t>Orthop</w:t>
      </w:r>
      <w:proofErr w:type="spellEnd"/>
      <w:r w:rsidRPr="008903C0">
        <w:rPr>
          <w:rFonts w:ascii="Book Antiqua" w:eastAsia="宋体" w:hAnsi="Book Antiqua" w:cs="宋体"/>
          <w:sz w:val="24"/>
          <w:szCs w:val="24"/>
          <w:lang w:eastAsia="zh-CN"/>
        </w:rPr>
        <w:t> 2015; </w:t>
      </w:r>
      <w:r w:rsidRPr="008903C0">
        <w:rPr>
          <w:rFonts w:ascii="Book Antiqua" w:eastAsia="宋体" w:hAnsi="Book Antiqua" w:cs="宋体"/>
          <w:b/>
          <w:bCs/>
          <w:sz w:val="24"/>
          <w:szCs w:val="24"/>
          <w:lang w:eastAsia="zh-CN"/>
        </w:rPr>
        <w:t>6</w:t>
      </w:r>
      <w:r w:rsidRPr="008903C0">
        <w:rPr>
          <w:rFonts w:ascii="Book Antiqua" w:eastAsia="宋体" w:hAnsi="Book Antiqua" w:cs="宋体"/>
          <w:sz w:val="24"/>
          <w:szCs w:val="24"/>
          <w:lang w:eastAsia="zh-CN"/>
        </w:rPr>
        <w:t>: 680-687 [PMID: 26495245 DOI: 10.5312/wjo.v6.i9.680]</w:t>
      </w:r>
    </w:p>
    <w:p w14:paraId="6413DF12" w14:textId="5BF540A3"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proofErr w:type="gramStart"/>
      <w:r w:rsidRPr="008903C0">
        <w:rPr>
          <w:rFonts w:ascii="Book Antiqua" w:eastAsia="宋体" w:hAnsi="Book Antiqua" w:cs="宋体"/>
          <w:sz w:val="24"/>
          <w:szCs w:val="24"/>
          <w:lang w:eastAsia="zh-CN"/>
        </w:rPr>
        <w:t>3 </w:t>
      </w:r>
      <w:proofErr w:type="spellStart"/>
      <w:r w:rsidRPr="008903C0">
        <w:rPr>
          <w:rFonts w:ascii="Book Antiqua" w:eastAsia="宋体" w:hAnsi="Book Antiqua" w:cs="宋体"/>
          <w:b/>
          <w:bCs/>
          <w:sz w:val="24"/>
          <w:szCs w:val="24"/>
          <w:lang w:eastAsia="zh-CN"/>
        </w:rPr>
        <w:t>Kosmopoulos</w:t>
      </w:r>
      <w:proofErr w:type="spellEnd"/>
      <w:r w:rsidRPr="008903C0">
        <w:rPr>
          <w:rFonts w:ascii="Book Antiqua" w:eastAsia="宋体" w:hAnsi="Book Antiqua" w:cs="宋体"/>
          <w:b/>
          <w:bCs/>
          <w:sz w:val="24"/>
          <w:szCs w:val="24"/>
          <w:lang w:eastAsia="zh-CN"/>
        </w:rPr>
        <w:t xml:space="preserve"> V</w:t>
      </w:r>
      <w:r w:rsidR="008903C0">
        <w:rPr>
          <w:rFonts w:ascii="Book Antiqua" w:eastAsia="宋体" w:hAnsi="Book Antiqua" w:cs="宋体"/>
          <w:sz w:val="24"/>
          <w:szCs w:val="24"/>
          <w:lang w:eastAsia="zh-CN"/>
        </w:rPr>
        <w:t>, Keller TS.</w:t>
      </w:r>
      <w:proofErr w:type="gramEnd"/>
      <w:r w:rsidR="008903C0">
        <w:rPr>
          <w:rFonts w:ascii="Book Antiqua" w:eastAsia="宋体" w:hAnsi="Book Antiqua" w:cs="宋体" w:hint="eastAsia"/>
          <w:sz w:val="24"/>
          <w:szCs w:val="24"/>
          <w:lang w:eastAsia="zh-CN"/>
        </w:rPr>
        <w:t xml:space="preserve"> </w:t>
      </w:r>
      <w:proofErr w:type="gramStart"/>
      <w:r w:rsidRPr="008903C0">
        <w:rPr>
          <w:rFonts w:ascii="Book Antiqua" w:eastAsia="宋体" w:hAnsi="Book Antiqua" w:cs="宋体"/>
          <w:sz w:val="24"/>
          <w:szCs w:val="24"/>
          <w:lang w:eastAsia="zh-CN"/>
        </w:rPr>
        <w:t xml:space="preserve">Damage-based finite-element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simulations.</w:t>
      </w:r>
      <w:proofErr w:type="gramEnd"/>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i/>
          <w:iCs/>
          <w:sz w:val="24"/>
          <w:szCs w:val="24"/>
          <w:lang w:eastAsia="zh-CN"/>
        </w:rPr>
        <w:t>Eur</w:t>
      </w:r>
      <w:proofErr w:type="spellEnd"/>
      <w:r w:rsidRPr="008903C0">
        <w:rPr>
          <w:rFonts w:ascii="Book Antiqua" w:eastAsia="宋体" w:hAnsi="Book Antiqua" w:cs="宋体"/>
          <w:i/>
          <w:iCs/>
          <w:sz w:val="24"/>
          <w:szCs w:val="24"/>
          <w:lang w:eastAsia="zh-CN"/>
        </w:rPr>
        <w:t xml:space="preserve"> Spine J</w:t>
      </w:r>
      <w:r w:rsidRPr="008903C0">
        <w:rPr>
          <w:rFonts w:ascii="Book Antiqua" w:eastAsia="宋体" w:hAnsi="Book Antiqua" w:cs="宋体"/>
          <w:sz w:val="24"/>
          <w:szCs w:val="24"/>
          <w:lang w:eastAsia="zh-CN"/>
        </w:rPr>
        <w:t> 2004; </w:t>
      </w:r>
      <w:r w:rsidRPr="008903C0">
        <w:rPr>
          <w:rFonts w:ascii="Book Antiqua" w:eastAsia="宋体" w:hAnsi="Book Antiqua" w:cs="宋体"/>
          <w:b/>
          <w:bCs/>
          <w:sz w:val="24"/>
          <w:szCs w:val="24"/>
          <w:lang w:eastAsia="zh-CN"/>
        </w:rPr>
        <w:t>13</w:t>
      </w:r>
      <w:r w:rsidRPr="008903C0">
        <w:rPr>
          <w:rFonts w:ascii="Book Antiqua" w:eastAsia="宋体" w:hAnsi="Book Antiqua" w:cs="宋体"/>
          <w:sz w:val="24"/>
          <w:szCs w:val="24"/>
          <w:lang w:eastAsia="zh-CN"/>
        </w:rPr>
        <w:t>: 617-625 [PMID: 14730441 DOI: 10.1007/s00586-003-0651-7]</w:t>
      </w:r>
    </w:p>
    <w:p w14:paraId="6961A1F5"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proofErr w:type="gramStart"/>
      <w:r w:rsidRPr="008903C0">
        <w:rPr>
          <w:rFonts w:ascii="Book Antiqua" w:eastAsia="宋体" w:hAnsi="Book Antiqua" w:cs="宋体"/>
          <w:sz w:val="24"/>
          <w:szCs w:val="24"/>
          <w:lang w:eastAsia="zh-CN"/>
        </w:rPr>
        <w:t>4 </w:t>
      </w:r>
      <w:proofErr w:type="spellStart"/>
      <w:r w:rsidRPr="008903C0">
        <w:rPr>
          <w:rFonts w:ascii="Book Antiqua" w:eastAsia="宋体" w:hAnsi="Book Antiqua" w:cs="宋体"/>
          <w:b/>
          <w:bCs/>
          <w:sz w:val="24"/>
          <w:szCs w:val="24"/>
          <w:lang w:eastAsia="zh-CN"/>
        </w:rPr>
        <w:t>Polikeit</w:t>
      </w:r>
      <w:proofErr w:type="spellEnd"/>
      <w:r w:rsidRPr="008903C0">
        <w:rPr>
          <w:rFonts w:ascii="Book Antiqua" w:eastAsia="宋体" w:hAnsi="Book Antiqua" w:cs="宋体"/>
          <w:b/>
          <w:bCs/>
          <w:sz w:val="24"/>
          <w:szCs w:val="24"/>
          <w:lang w:eastAsia="zh-CN"/>
        </w:rPr>
        <w:t xml:space="preserve"> A</w:t>
      </w:r>
      <w:r w:rsidRPr="008903C0">
        <w:rPr>
          <w:rFonts w:ascii="Book Antiqua" w:eastAsia="宋体" w:hAnsi="Book Antiqua" w:cs="宋体"/>
          <w:sz w:val="24"/>
          <w:szCs w:val="24"/>
          <w:lang w:eastAsia="zh-CN"/>
        </w:rPr>
        <w:t>, Nolte LP, Ferguson SJ.</w:t>
      </w:r>
      <w:proofErr w:type="gramEnd"/>
      <w:r w:rsidRPr="008903C0">
        <w:rPr>
          <w:rFonts w:ascii="Book Antiqua" w:eastAsia="宋体" w:hAnsi="Book Antiqua" w:cs="宋体"/>
          <w:sz w:val="24"/>
          <w:szCs w:val="24"/>
          <w:lang w:eastAsia="zh-CN"/>
        </w:rPr>
        <w:t xml:space="preserve"> The effect of cement augmentation on the load transfer in an osteoporotic functional spinal unit: finite-element analysis. </w:t>
      </w:r>
      <w:r w:rsidRPr="008903C0">
        <w:rPr>
          <w:rFonts w:ascii="Book Antiqua" w:eastAsia="宋体" w:hAnsi="Book Antiqua" w:cs="宋体"/>
          <w:i/>
          <w:iCs/>
          <w:sz w:val="24"/>
          <w:szCs w:val="24"/>
          <w:lang w:eastAsia="zh-CN"/>
        </w:rPr>
        <w:t xml:space="preserve">Spine </w:t>
      </w:r>
      <w:r w:rsidRPr="008903C0">
        <w:rPr>
          <w:rFonts w:ascii="Book Antiqua" w:eastAsia="宋体" w:hAnsi="Book Antiqua" w:cs="宋体"/>
          <w:iCs/>
          <w:sz w:val="24"/>
          <w:szCs w:val="24"/>
          <w:lang w:eastAsia="zh-CN"/>
        </w:rPr>
        <w:t>(</w:t>
      </w:r>
      <w:proofErr w:type="spellStart"/>
      <w:r w:rsidRPr="008903C0">
        <w:rPr>
          <w:rFonts w:ascii="Book Antiqua" w:eastAsia="宋体" w:hAnsi="Book Antiqua" w:cs="宋体"/>
          <w:iCs/>
          <w:sz w:val="24"/>
          <w:szCs w:val="24"/>
          <w:lang w:eastAsia="zh-CN"/>
        </w:rPr>
        <w:t>Phila</w:t>
      </w:r>
      <w:proofErr w:type="spellEnd"/>
      <w:r w:rsidRPr="008903C0">
        <w:rPr>
          <w:rFonts w:ascii="Book Antiqua" w:eastAsia="宋体" w:hAnsi="Book Antiqua" w:cs="宋体"/>
          <w:iCs/>
          <w:sz w:val="24"/>
          <w:szCs w:val="24"/>
          <w:lang w:eastAsia="zh-CN"/>
        </w:rPr>
        <w:t xml:space="preserve"> Pa 1976)</w:t>
      </w:r>
      <w:r w:rsidRPr="008903C0">
        <w:rPr>
          <w:rFonts w:ascii="Book Antiqua" w:eastAsia="宋体" w:hAnsi="Book Antiqua" w:cs="宋体"/>
          <w:sz w:val="24"/>
          <w:szCs w:val="24"/>
          <w:lang w:eastAsia="zh-CN"/>
        </w:rPr>
        <w:t> 2003; </w:t>
      </w:r>
      <w:r w:rsidRPr="008903C0">
        <w:rPr>
          <w:rFonts w:ascii="Book Antiqua" w:eastAsia="宋体" w:hAnsi="Book Antiqua" w:cs="宋体"/>
          <w:b/>
          <w:bCs/>
          <w:sz w:val="24"/>
          <w:szCs w:val="24"/>
          <w:lang w:eastAsia="zh-CN"/>
        </w:rPr>
        <w:t>28</w:t>
      </w:r>
      <w:r w:rsidRPr="008903C0">
        <w:rPr>
          <w:rFonts w:ascii="Book Antiqua" w:eastAsia="宋体" w:hAnsi="Book Antiqua" w:cs="宋体"/>
          <w:sz w:val="24"/>
          <w:szCs w:val="24"/>
          <w:lang w:eastAsia="zh-CN"/>
        </w:rPr>
        <w:t>: 991-996 [PMID: 12768136 DOI: 10.1097/01.BRS.0000061987.71624.17]</w:t>
      </w:r>
    </w:p>
    <w:p w14:paraId="618F2DD6" w14:textId="5B0175DA"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proofErr w:type="gramStart"/>
      <w:r w:rsidRPr="008903C0">
        <w:rPr>
          <w:rFonts w:ascii="Book Antiqua" w:eastAsia="宋体" w:hAnsi="Book Antiqua" w:cs="宋体"/>
          <w:sz w:val="24"/>
          <w:szCs w:val="24"/>
          <w:lang w:eastAsia="zh-CN"/>
        </w:rPr>
        <w:t>5 </w:t>
      </w:r>
      <w:r w:rsidRPr="008903C0">
        <w:rPr>
          <w:rFonts w:ascii="Book Antiqua" w:eastAsia="宋体" w:hAnsi="Book Antiqua" w:cs="宋体"/>
          <w:b/>
          <w:bCs/>
          <w:sz w:val="24"/>
          <w:szCs w:val="24"/>
          <w:lang w:eastAsia="zh-CN"/>
        </w:rPr>
        <w:t>Wilcox RK</w:t>
      </w:r>
      <w:r w:rsidRPr="008903C0">
        <w:rPr>
          <w:rFonts w:ascii="Book Antiqua" w:eastAsia="宋体" w:hAnsi="Book Antiqua" w:cs="宋体"/>
          <w:sz w:val="24"/>
          <w:szCs w:val="24"/>
          <w:lang w:eastAsia="zh-CN"/>
        </w:rPr>
        <w:t>.</w:t>
      </w:r>
      <w:proofErr w:type="gramEnd"/>
      <w:r w:rsidRPr="008903C0">
        <w:rPr>
          <w:rFonts w:ascii="Book Antiqua" w:eastAsia="宋体" w:hAnsi="Book Antiqua" w:cs="宋体"/>
          <w:sz w:val="24"/>
          <w:szCs w:val="24"/>
          <w:lang w:eastAsia="zh-CN"/>
        </w:rPr>
        <w:t xml:space="preserve"> The biomechanics of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a review. </w:t>
      </w:r>
      <w:proofErr w:type="spellStart"/>
      <w:r w:rsidRPr="008903C0">
        <w:rPr>
          <w:rFonts w:ascii="Book Antiqua" w:eastAsia="宋体" w:hAnsi="Book Antiqua" w:cs="宋体"/>
          <w:i/>
          <w:iCs/>
          <w:sz w:val="24"/>
          <w:szCs w:val="24"/>
          <w:lang w:eastAsia="zh-CN"/>
        </w:rPr>
        <w:t>Proc</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Inst</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Mech</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Eng</w:t>
      </w:r>
      <w:proofErr w:type="spellEnd"/>
      <w:r w:rsidRPr="008903C0">
        <w:rPr>
          <w:rFonts w:ascii="Book Antiqua" w:eastAsia="宋体" w:hAnsi="Book Antiqua" w:cs="宋体"/>
          <w:i/>
          <w:iCs/>
          <w:sz w:val="24"/>
          <w:szCs w:val="24"/>
          <w:lang w:eastAsia="zh-CN"/>
        </w:rPr>
        <w:t xml:space="preserve"> H</w:t>
      </w:r>
      <w:r w:rsidRPr="008903C0">
        <w:rPr>
          <w:rFonts w:ascii="Book Antiqua" w:eastAsia="宋体" w:hAnsi="Book Antiqua" w:cs="宋体"/>
          <w:sz w:val="24"/>
          <w:szCs w:val="24"/>
          <w:lang w:eastAsia="zh-CN"/>
        </w:rPr>
        <w:t> 2004; </w:t>
      </w:r>
      <w:r w:rsidRPr="008903C0">
        <w:rPr>
          <w:rFonts w:ascii="Book Antiqua" w:eastAsia="宋体" w:hAnsi="Book Antiqua" w:cs="宋体"/>
          <w:b/>
          <w:bCs/>
          <w:sz w:val="24"/>
          <w:szCs w:val="24"/>
          <w:lang w:eastAsia="zh-CN"/>
        </w:rPr>
        <w:t>218</w:t>
      </w:r>
      <w:r w:rsidR="00F45638" w:rsidRPr="008903C0">
        <w:rPr>
          <w:rFonts w:ascii="Book Antiqua" w:eastAsia="宋体" w:hAnsi="Book Antiqua" w:cs="宋体"/>
          <w:sz w:val="24"/>
          <w:szCs w:val="24"/>
          <w:lang w:eastAsia="zh-CN"/>
        </w:rPr>
        <w:t xml:space="preserve">: 1-10 [PMID: 14982341 DOI: </w:t>
      </w:r>
      <w:r w:rsidR="005B736D">
        <w:fldChar w:fldCharType="begin"/>
      </w:r>
      <w:r w:rsidR="005B736D">
        <w:instrText xml:space="preserve"> HYPERLINK "https://doi.org/10.1243/095441104322807703" \t "_blank" </w:instrText>
      </w:r>
      <w:r w:rsidR="005B736D">
        <w:fldChar w:fldCharType="separate"/>
      </w:r>
      <w:r w:rsidR="00F45638" w:rsidRPr="008903C0">
        <w:rPr>
          <w:rFonts w:ascii="Book Antiqua" w:eastAsia="宋体" w:hAnsi="Book Antiqua" w:cs="宋体"/>
          <w:sz w:val="24"/>
          <w:szCs w:val="24"/>
          <w:lang w:eastAsia="zh-CN"/>
        </w:rPr>
        <w:t>10.1243/095441104322807703</w:t>
      </w:r>
      <w:r w:rsidR="005B736D">
        <w:rPr>
          <w:rFonts w:ascii="Book Antiqua" w:eastAsia="宋体" w:hAnsi="Book Antiqua" w:cs="宋体"/>
          <w:sz w:val="24"/>
          <w:szCs w:val="24"/>
          <w:lang w:eastAsia="zh-CN"/>
        </w:rPr>
        <w:fldChar w:fldCharType="end"/>
      </w:r>
      <w:r w:rsidRPr="008903C0">
        <w:rPr>
          <w:rFonts w:ascii="Book Antiqua" w:eastAsia="宋体" w:hAnsi="Book Antiqua" w:cs="宋体"/>
          <w:sz w:val="24"/>
          <w:szCs w:val="24"/>
          <w:lang w:eastAsia="zh-CN"/>
        </w:rPr>
        <w:t>]</w:t>
      </w:r>
    </w:p>
    <w:p w14:paraId="4CDE51EB"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proofErr w:type="gramStart"/>
      <w:r w:rsidRPr="008903C0">
        <w:rPr>
          <w:rFonts w:ascii="Book Antiqua" w:eastAsia="宋体" w:hAnsi="Book Antiqua" w:cs="宋体"/>
          <w:sz w:val="24"/>
          <w:szCs w:val="24"/>
          <w:lang w:eastAsia="zh-CN"/>
        </w:rPr>
        <w:t>6 </w:t>
      </w:r>
      <w:r w:rsidRPr="008903C0">
        <w:rPr>
          <w:rFonts w:ascii="Book Antiqua" w:eastAsia="宋体" w:hAnsi="Book Antiqua" w:cs="宋体"/>
          <w:b/>
          <w:bCs/>
          <w:sz w:val="24"/>
          <w:szCs w:val="24"/>
          <w:lang w:eastAsia="zh-CN"/>
        </w:rPr>
        <w:t>Keller TS</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Kosmopoulos</w:t>
      </w:r>
      <w:proofErr w:type="spellEnd"/>
      <w:r w:rsidRPr="008903C0">
        <w:rPr>
          <w:rFonts w:ascii="Book Antiqua" w:eastAsia="宋体" w:hAnsi="Book Antiqua" w:cs="宋体"/>
          <w:sz w:val="24"/>
          <w:szCs w:val="24"/>
          <w:lang w:eastAsia="zh-CN"/>
        </w:rPr>
        <w:t xml:space="preserve"> V, Lieberman IH.</w:t>
      </w:r>
      <w:proofErr w:type="gramEnd"/>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and </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xml:space="preserve"> affect vertebral motion segment stiffness and stress distributions: a microstructural finite-element study. </w:t>
      </w:r>
      <w:r w:rsidRPr="008903C0">
        <w:rPr>
          <w:rFonts w:ascii="Book Antiqua" w:eastAsia="宋体" w:hAnsi="Book Antiqua" w:cs="宋体"/>
          <w:i/>
          <w:iCs/>
          <w:sz w:val="24"/>
          <w:szCs w:val="24"/>
          <w:lang w:eastAsia="zh-CN"/>
        </w:rPr>
        <w:t xml:space="preserve">Spine </w:t>
      </w:r>
      <w:r w:rsidRPr="008903C0">
        <w:rPr>
          <w:rFonts w:ascii="Book Antiqua" w:eastAsia="宋体" w:hAnsi="Book Antiqua" w:cs="宋体"/>
          <w:iCs/>
          <w:sz w:val="24"/>
          <w:szCs w:val="24"/>
          <w:lang w:eastAsia="zh-CN"/>
        </w:rPr>
        <w:t>(</w:t>
      </w:r>
      <w:proofErr w:type="spellStart"/>
      <w:r w:rsidRPr="008903C0">
        <w:rPr>
          <w:rFonts w:ascii="Book Antiqua" w:eastAsia="宋体" w:hAnsi="Book Antiqua" w:cs="宋体"/>
          <w:iCs/>
          <w:sz w:val="24"/>
          <w:szCs w:val="24"/>
          <w:lang w:eastAsia="zh-CN"/>
        </w:rPr>
        <w:t>Phila</w:t>
      </w:r>
      <w:proofErr w:type="spellEnd"/>
      <w:r w:rsidRPr="008903C0">
        <w:rPr>
          <w:rFonts w:ascii="Book Antiqua" w:eastAsia="宋体" w:hAnsi="Book Antiqua" w:cs="宋体"/>
          <w:iCs/>
          <w:sz w:val="24"/>
          <w:szCs w:val="24"/>
          <w:lang w:eastAsia="zh-CN"/>
        </w:rPr>
        <w:t xml:space="preserve"> Pa 1976)</w:t>
      </w:r>
      <w:r w:rsidRPr="008903C0">
        <w:rPr>
          <w:rFonts w:ascii="Book Antiqua" w:eastAsia="宋体" w:hAnsi="Book Antiqua" w:cs="宋体"/>
          <w:sz w:val="24"/>
          <w:szCs w:val="24"/>
          <w:lang w:eastAsia="zh-CN"/>
        </w:rPr>
        <w:t> 2005; </w:t>
      </w:r>
      <w:r w:rsidRPr="008903C0">
        <w:rPr>
          <w:rFonts w:ascii="Book Antiqua" w:eastAsia="宋体" w:hAnsi="Book Antiqua" w:cs="宋体"/>
          <w:b/>
          <w:bCs/>
          <w:sz w:val="24"/>
          <w:szCs w:val="24"/>
          <w:lang w:eastAsia="zh-CN"/>
        </w:rPr>
        <w:t>30</w:t>
      </w:r>
      <w:r w:rsidRPr="008903C0">
        <w:rPr>
          <w:rFonts w:ascii="Book Antiqua" w:eastAsia="宋体" w:hAnsi="Book Antiqua" w:cs="宋体"/>
          <w:sz w:val="24"/>
          <w:szCs w:val="24"/>
          <w:lang w:eastAsia="zh-CN"/>
        </w:rPr>
        <w:t>: 1258-1265 [PMID: 15928549 DOI: 10.1097/01.brs.0000163882.27413.0]</w:t>
      </w:r>
    </w:p>
    <w:p w14:paraId="07F982C9" w14:textId="6D71C85A"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7 </w:t>
      </w:r>
      <w:proofErr w:type="spellStart"/>
      <w:r w:rsidRPr="008903C0">
        <w:rPr>
          <w:rFonts w:ascii="Book Antiqua" w:eastAsia="宋体" w:hAnsi="Book Antiqua" w:cs="宋体"/>
          <w:b/>
          <w:bCs/>
          <w:sz w:val="24"/>
          <w:szCs w:val="24"/>
          <w:lang w:eastAsia="zh-CN"/>
        </w:rPr>
        <w:t>Rohlmann</w:t>
      </w:r>
      <w:proofErr w:type="spellEnd"/>
      <w:r w:rsidRPr="008903C0">
        <w:rPr>
          <w:rFonts w:ascii="Book Antiqua" w:eastAsia="宋体" w:hAnsi="Book Antiqua" w:cs="宋体"/>
          <w:b/>
          <w:bCs/>
          <w:sz w:val="24"/>
          <w:szCs w:val="24"/>
          <w:lang w:eastAsia="zh-CN"/>
        </w:rPr>
        <w:t xml:space="preserve"> A</w:t>
      </w:r>
      <w:r w:rsidRPr="008903C0">
        <w:rPr>
          <w:rFonts w:ascii="Book Antiqua" w:eastAsia="宋体" w:hAnsi="Book Antiqua" w:cs="宋体"/>
          <w:sz w:val="24"/>
          <w:szCs w:val="24"/>
          <w:lang w:eastAsia="zh-CN"/>
        </w:rPr>
        <w:t xml:space="preserve">, Zander T, Bergmann G. Spinal loads after osteoporotic vertebral fractures treated by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or </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i/>
          <w:iCs/>
          <w:sz w:val="24"/>
          <w:szCs w:val="24"/>
          <w:lang w:eastAsia="zh-CN"/>
        </w:rPr>
        <w:t>Eur</w:t>
      </w:r>
      <w:proofErr w:type="spellEnd"/>
      <w:r w:rsidRPr="008903C0">
        <w:rPr>
          <w:rFonts w:ascii="Book Antiqua" w:eastAsia="宋体" w:hAnsi="Book Antiqua" w:cs="宋体"/>
          <w:i/>
          <w:iCs/>
          <w:sz w:val="24"/>
          <w:szCs w:val="24"/>
          <w:lang w:eastAsia="zh-CN"/>
        </w:rPr>
        <w:t xml:space="preserve"> Spine J</w:t>
      </w:r>
      <w:r w:rsidR="0022424F" w:rsidRPr="008903C0">
        <w:rPr>
          <w:rFonts w:ascii="Book Antiqua" w:eastAsia="宋体" w:hAnsi="Book Antiqua" w:cs="宋体" w:hint="eastAsia"/>
          <w:i/>
          <w:iCs/>
          <w:sz w:val="24"/>
          <w:szCs w:val="24"/>
          <w:lang w:eastAsia="zh-CN"/>
        </w:rPr>
        <w:t xml:space="preserve"> </w:t>
      </w:r>
      <w:r w:rsidRPr="008903C0">
        <w:rPr>
          <w:rFonts w:ascii="Book Antiqua" w:eastAsia="宋体" w:hAnsi="Book Antiqua" w:cs="宋体"/>
          <w:sz w:val="24"/>
          <w:szCs w:val="24"/>
          <w:lang w:eastAsia="zh-CN"/>
        </w:rPr>
        <w:t>2006; </w:t>
      </w:r>
      <w:r w:rsidRPr="008903C0">
        <w:rPr>
          <w:rFonts w:ascii="Book Antiqua" w:eastAsia="宋体" w:hAnsi="Book Antiqua" w:cs="宋体"/>
          <w:b/>
          <w:bCs/>
          <w:sz w:val="24"/>
          <w:szCs w:val="24"/>
          <w:lang w:eastAsia="zh-CN"/>
        </w:rPr>
        <w:t>15</w:t>
      </w:r>
      <w:r w:rsidRPr="008903C0">
        <w:rPr>
          <w:rFonts w:ascii="Book Antiqua" w:eastAsia="宋体" w:hAnsi="Book Antiqua" w:cs="宋体"/>
          <w:sz w:val="24"/>
          <w:szCs w:val="24"/>
          <w:lang w:eastAsia="zh-CN"/>
        </w:rPr>
        <w:t>: 1255-1264 [PMID: 16311752 DOI: 10.1007/s00586-005-0018-3]</w:t>
      </w:r>
    </w:p>
    <w:p w14:paraId="0A1B0767"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proofErr w:type="gramStart"/>
      <w:r w:rsidRPr="008903C0">
        <w:rPr>
          <w:rFonts w:ascii="Book Antiqua" w:eastAsia="宋体" w:hAnsi="Book Antiqua" w:cs="宋体"/>
          <w:sz w:val="24"/>
          <w:szCs w:val="24"/>
          <w:lang w:eastAsia="zh-CN"/>
        </w:rPr>
        <w:t>8 </w:t>
      </w:r>
      <w:r w:rsidRPr="008903C0">
        <w:rPr>
          <w:rFonts w:ascii="Book Antiqua" w:eastAsia="宋体" w:hAnsi="Book Antiqua" w:cs="宋体"/>
          <w:b/>
          <w:bCs/>
          <w:sz w:val="24"/>
          <w:szCs w:val="24"/>
          <w:lang w:eastAsia="zh-CN"/>
        </w:rPr>
        <w:t>Liang D</w:t>
      </w:r>
      <w:r w:rsidRPr="008903C0">
        <w:rPr>
          <w:rFonts w:ascii="Book Antiqua" w:eastAsia="宋体" w:hAnsi="Book Antiqua" w:cs="宋体"/>
          <w:sz w:val="24"/>
          <w:szCs w:val="24"/>
          <w:lang w:eastAsia="zh-CN"/>
        </w:rPr>
        <w:t>, Ye LQ, Jiang XB, Yang P, Zhou GQ, Yao ZS, Zhang SC, Yang ZD.</w:t>
      </w:r>
      <w:proofErr w:type="gramEnd"/>
      <w:r w:rsidRPr="008903C0">
        <w:rPr>
          <w:rFonts w:ascii="Book Antiqua" w:eastAsia="宋体" w:hAnsi="Book Antiqua" w:cs="宋体"/>
          <w:sz w:val="24"/>
          <w:szCs w:val="24"/>
          <w:lang w:eastAsia="zh-CN"/>
        </w:rPr>
        <w:t xml:space="preserve"> Biomechanical effects of cement distribution in the fractured area on osteoporotic vertebral compression fractures: a three-dimensional finite element analysis. </w:t>
      </w:r>
      <w:r w:rsidRPr="008903C0">
        <w:rPr>
          <w:rFonts w:ascii="Book Antiqua" w:eastAsia="宋体" w:hAnsi="Book Antiqua" w:cs="宋体"/>
          <w:i/>
          <w:iCs/>
          <w:sz w:val="24"/>
          <w:szCs w:val="24"/>
          <w:lang w:eastAsia="zh-CN"/>
        </w:rPr>
        <w:t xml:space="preserve">J </w:t>
      </w:r>
      <w:proofErr w:type="spellStart"/>
      <w:r w:rsidRPr="008903C0">
        <w:rPr>
          <w:rFonts w:ascii="Book Antiqua" w:eastAsia="宋体" w:hAnsi="Book Antiqua" w:cs="宋体"/>
          <w:i/>
          <w:iCs/>
          <w:sz w:val="24"/>
          <w:szCs w:val="24"/>
          <w:lang w:eastAsia="zh-CN"/>
        </w:rPr>
        <w:t>Surg</w:t>
      </w:r>
      <w:proofErr w:type="spellEnd"/>
      <w:r w:rsidRPr="008903C0">
        <w:rPr>
          <w:rFonts w:ascii="Book Antiqua" w:eastAsia="宋体" w:hAnsi="Book Antiqua" w:cs="宋体"/>
          <w:i/>
          <w:iCs/>
          <w:sz w:val="24"/>
          <w:szCs w:val="24"/>
          <w:lang w:eastAsia="zh-CN"/>
        </w:rPr>
        <w:t xml:space="preserve"> Res</w:t>
      </w:r>
      <w:r w:rsidRPr="008903C0">
        <w:rPr>
          <w:rFonts w:ascii="Book Antiqua" w:eastAsia="宋体" w:hAnsi="Book Antiqua" w:cs="宋体"/>
          <w:sz w:val="24"/>
          <w:szCs w:val="24"/>
          <w:lang w:eastAsia="zh-CN"/>
        </w:rPr>
        <w:t> 2015; </w:t>
      </w:r>
      <w:r w:rsidRPr="008903C0">
        <w:rPr>
          <w:rFonts w:ascii="Book Antiqua" w:eastAsia="宋体" w:hAnsi="Book Antiqua" w:cs="宋体"/>
          <w:b/>
          <w:bCs/>
          <w:sz w:val="24"/>
          <w:szCs w:val="24"/>
          <w:lang w:eastAsia="zh-CN"/>
        </w:rPr>
        <w:t>195</w:t>
      </w:r>
      <w:r w:rsidRPr="008903C0">
        <w:rPr>
          <w:rFonts w:ascii="Book Antiqua" w:eastAsia="宋体" w:hAnsi="Book Antiqua" w:cs="宋体"/>
          <w:sz w:val="24"/>
          <w:szCs w:val="24"/>
          <w:lang w:eastAsia="zh-CN"/>
        </w:rPr>
        <w:t>: 246-256 [PMID: 25634828 DOI: 10.1016/j.jss.2014.12.053]</w:t>
      </w:r>
    </w:p>
    <w:p w14:paraId="49F7BE9A" w14:textId="412020DA"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9 </w:t>
      </w:r>
      <w:proofErr w:type="spellStart"/>
      <w:r w:rsidRPr="008903C0">
        <w:rPr>
          <w:rFonts w:ascii="Book Antiqua" w:eastAsia="宋体" w:hAnsi="Book Antiqua" w:cs="宋体"/>
          <w:b/>
          <w:bCs/>
          <w:sz w:val="24"/>
          <w:szCs w:val="24"/>
          <w:lang w:eastAsia="zh-CN"/>
        </w:rPr>
        <w:t>Tschirhart</w:t>
      </w:r>
      <w:proofErr w:type="spellEnd"/>
      <w:r w:rsidRPr="008903C0">
        <w:rPr>
          <w:rFonts w:ascii="Book Antiqua" w:eastAsia="宋体" w:hAnsi="Book Antiqua" w:cs="宋体"/>
          <w:b/>
          <w:bCs/>
          <w:sz w:val="24"/>
          <w:szCs w:val="24"/>
          <w:lang w:eastAsia="zh-CN"/>
        </w:rPr>
        <w:t xml:space="preserve"> CE</w:t>
      </w:r>
      <w:r w:rsidRPr="008903C0">
        <w:rPr>
          <w:rFonts w:ascii="Book Antiqua" w:eastAsia="宋体" w:hAnsi="Book Antiqua" w:cs="宋体"/>
          <w:sz w:val="24"/>
          <w:szCs w:val="24"/>
          <w:lang w:eastAsia="zh-CN"/>
        </w:rPr>
        <w:t xml:space="preserve">, Roth SE, </w:t>
      </w:r>
      <w:proofErr w:type="spellStart"/>
      <w:r w:rsidRPr="008903C0">
        <w:rPr>
          <w:rFonts w:ascii="Book Antiqua" w:eastAsia="宋体" w:hAnsi="Book Antiqua" w:cs="宋体"/>
          <w:sz w:val="24"/>
          <w:szCs w:val="24"/>
          <w:lang w:eastAsia="zh-CN"/>
        </w:rPr>
        <w:t>Whyne</w:t>
      </w:r>
      <w:proofErr w:type="spellEnd"/>
      <w:r w:rsidRPr="008903C0">
        <w:rPr>
          <w:rFonts w:ascii="Book Antiqua" w:eastAsia="宋体" w:hAnsi="Book Antiqua" w:cs="宋体"/>
          <w:sz w:val="24"/>
          <w:szCs w:val="24"/>
          <w:lang w:eastAsia="zh-CN"/>
        </w:rPr>
        <w:t xml:space="preserve"> CM. Biomechanical assessment of stability in the metastatic spine following percutaneous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effects of cement distribution </w:t>
      </w:r>
      <w:r w:rsidRPr="008903C0">
        <w:rPr>
          <w:rFonts w:ascii="Book Antiqua" w:eastAsia="宋体" w:hAnsi="Book Antiqua" w:cs="宋体"/>
          <w:sz w:val="24"/>
          <w:szCs w:val="24"/>
          <w:lang w:eastAsia="zh-CN"/>
        </w:rPr>
        <w:lastRenderedPageBreak/>
        <w:t>patterns and volume. </w:t>
      </w:r>
      <w:r w:rsidRPr="008903C0">
        <w:rPr>
          <w:rFonts w:ascii="Book Antiqua" w:eastAsia="宋体" w:hAnsi="Book Antiqua" w:cs="宋体"/>
          <w:i/>
          <w:iCs/>
          <w:sz w:val="24"/>
          <w:szCs w:val="24"/>
          <w:lang w:eastAsia="zh-CN"/>
        </w:rPr>
        <w:t xml:space="preserve">J </w:t>
      </w:r>
      <w:proofErr w:type="spellStart"/>
      <w:r w:rsidRPr="008903C0">
        <w:rPr>
          <w:rFonts w:ascii="Book Antiqua" w:eastAsia="宋体" w:hAnsi="Book Antiqua" w:cs="宋体"/>
          <w:i/>
          <w:iCs/>
          <w:sz w:val="24"/>
          <w:szCs w:val="24"/>
          <w:lang w:eastAsia="zh-CN"/>
        </w:rPr>
        <w:t>Biomech</w:t>
      </w:r>
      <w:proofErr w:type="spellEnd"/>
      <w:r w:rsidRPr="008903C0">
        <w:rPr>
          <w:rFonts w:ascii="Book Antiqua" w:eastAsia="宋体" w:hAnsi="Book Antiqua" w:cs="宋体"/>
          <w:sz w:val="24"/>
          <w:szCs w:val="24"/>
          <w:lang w:eastAsia="zh-CN"/>
        </w:rPr>
        <w:t> 2005; </w:t>
      </w:r>
      <w:r w:rsidRPr="008903C0">
        <w:rPr>
          <w:rFonts w:ascii="Book Antiqua" w:eastAsia="宋体" w:hAnsi="Book Antiqua" w:cs="宋体"/>
          <w:b/>
          <w:bCs/>
          <w:sz w:val="24"/>
          <w:szCs w:val="24"/>
          <w:lang w:eastAsia="zh-CN"/>
        </w:rPr>
        <w:t>38</w:t>
      </w:r>
      <w:r w:rsidRPr="008903C0">
        <w:rPr>
          <w:rFonts w:ascii="Book Antiqua" w:eastAsia="宋体" w:hAnsi="Book Antiqua" w:cs="宋体"/>
          <w:sz w:val="24"/>
          <w:szCs w:val="24"/>
          <w:lang w:eastAsia="zh-CN"/>
        </w:rPr>
        <w:t>: 1582-1590 [PMID: 15958214 DOI: 10.1016/j.jbiomech.2004.07.023]</w:t>
      </w:r>
    </w:p>
    <w:p w14:paraId="4057FF06"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10 </w:t>
      </w:r>
      <w:proofErr w:type="spellStart"/>
      <w:r w:rsidRPr="008903C0">
        <w:rPr>
          <w:rFonts w:ascii="Book Antiqua" w:eastAsia="宋体" w:hAnsi="Book Antiqua" w:cs="宋体"/>
          <w:b/>
          <w:bCs/>
          <w:sz w:val="24"/>
          <w:szCs w:val="24"/>
          <w:lang w:eastAsia="zh-CN"/>
        </w:rPr>
        <w:t>Xu</w:t>
      </w:r>
      <w:proofErr w:type="spellEnd"/>
      <w:r w:rsidRPr="008903C0">
        <w:rPr>
          <w:rFonts w:ascii="Book Antiqua" w:eastAsia="宋体" w:hAnsi="Book Antiqua" w:cs="宋体"/>
          <w:b/>
          <w:bCs/>
          <w:sz w:val="24"/>
          <w:szCs w:val="24"/>
          <w:lang w:eastAsia="zh-CN"/>
        </w:rPr>
        <w:t xml:space="preserve"> G</w:t>
      </w:r>
      <w:r w:rsidRPr="008903C0">
        <w:rPr>
          <w:rFonts w:ascii="Book Antiqua" w:eastAsia="宋体" w:hAnsi="Book Antiqua" w:cs="宋体"/>
          <w:sz w:val="24"/>
          <w:szCs w:val="24"/>
          <w:lang w:eastAsia="zh-CN"/>
        </w:rPr>
        <w:t xml:space="preserve">, Fu X, Du C, Ma J, Li Z, Ma X. Biomechanical effects of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on thoracolumbar burst fracture with </w:t>
      </w:r>
      <w:proofErr w:type="spellStart"/>
      <w:r w:rsidRPr="008903C0">
        <w:rPr>
          <w:rFonts w:ascii="Book Antiqua" w:eastAsia="宋体" w:hAnsi="Book Antiqua" w:cs="宋体"/>
          <w:sz w:val="24"/>
          <w:szCs w:val="24"/>
          <w:lang w:eastAsia="zh-CN"/>
        </w:rPr>
        <w:t>transpedicular</w:t>
      </w:r>
      <w:proofErr w:type="spellEnd"/>
      <w:r w:rsidRPr="008903C0">
        <w:rPr>
          <w:rFonts w:ascii="Book Antiqua" w:eastAsia="宋体" w:hAnsi="Book Antiqua" w:cs="宋体"/>
          <w:sz w:val="24"/>
          <w:szCs w:val="24"/>
          <w:lang w:eastAsia="zh-CN"/>
        </w:rPr>
        <w:t xml:space="preserve"> fixation: a finite element model analysis. </w:t>
      </w:r>
      <w:proofErr w:type="spellStart"/>
      <w:r w:rsidRPr="008903C0">
        <w:rPr>
          <w:rFonts w:ascii="Book Antiqua" w:eastAsia="宋体" w:hAnsi="Book Antiqua" w:cs="宋体"/>
          <w:i/>
          <w:iCs/>
          <w:sz w:val="24"/>
          <w:szCs w:val="24"/>
          <w:lang w:eastAsia="zh-CN"/>
        </w:rPr>
        <w:t>Orthop</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Traumatol</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Surg</w:t>
      </w:r>
      <w:proofErr w:type="spellEnd"/>
      <w:r w:rsidRPr="008903C0">
        <w:rPr>
          <w:rFonts w:ascii="Book Antiqua" w:eastAsia="宋体" w:hAnsi="Book Antiqua" w:cs="宋体"/>
          <w:i/>
          <w:iCs/>
          <w:sz w:val="24"/>
          <w:szCs w:val="24"/>
          <w:lang w:eastAsia="zh-CN"/>
        </w:rPr>
        <w:t xml:space="preserve"> Res</w:t>
      </w:r>
      <w:r w:rsidRPr="008903C0">
        <w:rPr>
          <w:rFonts w:ascii="Book Antiqua" w:eastAsia="宋体" w:hAnsi="Book Antiqua" w:cs="宋体"/>
          <w:sz w:val="24"/>
          <w:szCs w:val="24"/>
          <w:lang w:eastAsia="zh-CN"/>
        </w:rPr>
        <w:t> 2014; </w:t>
      </w:r>
      <w:r w:rsidRPr="008903C0">
        <w:rPr>
          <w:rFonts w:ascii="Book Antiqua" w:eastAsia="宋体" w:hAnsi="Book Antiqua" w:cs="宋体"/>
          <w:b/>
          <w:bCs/>
          <w:sz w:val="24"/>
          <w:szCs w:val="24"/>
          <w:lang w:eastAsia="zh-CN"/>
        </w:rPr>
        <w:t>100</w:t>
      </w:r>
      <w:r w:rsidRPr="008903C0">
        <w:rPr>
          <w:rFonts w:ascii="Book Antiqua" w:eastAsia="宋体" w:hAnsi="Book Antiqua" w:cs="宋体"/>
          <w:sz w:val="24"/>
          <w:szCs w:val="24"/>
          <w:lang w:eastAsia="zh-CN"/>
        </w:rPr>
        <w:t>: 379-383 [PMID: 24835003 DOI: 10.1016/j.otsr.2014.03.016]</w:t>
      </w:r>
    </w:p>
    <w:p w14:paraId="0ADF644C"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11 </w:t>
      </w:r>
      <w:proofErr w:type="spellStart"/>
      <w:r w:rsidRPr="008903C0">
        <w:rPr>
          <w:rFonts w:ascii="Book Antiqua" w:eastAsia="宋体" w:hAnsi="Book Antiqua" w:cs="宋体"/>
          <w:b/>
          <w:bCs/>
          <w:sz w:val="24"/>
          <w:szCs w:val="24"/>
          <w:lang w:eastAsia="zh-CN"/>
        </w:rPr>
        <w:t>Baroud</w:t>
      </w:r>
      <w:proofErr w:type="spellEnd"/>
      <w:r w:rsidRPr="008903C0">
        <w:rPr>
          <w:rFonts w:ascii="Book Antiqua" w:eastAsia="宋体" w:hAnsi="Book Antiqua" w:cs="宋体"/>
          <w:b/>
          <w:bCs/>
          <w:sz w:val="24"/>
          <w:szCs w:val="24"/>
          <w:lang w:eastAsia="zh-CN"/>
        </w:rPr>
        <w:t xml:space="preserve"> G</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Yahia</w:t>
      </w:r>
      <w:proofErr w:type="spellEnd"/>
      <w:r w:rsidRPr="008903C0">
        <w:rPr>
          <w:rFonts w:ascii="Book Antiqua" w:eastAsia="宋体" w:hAnsi="Book Antiqua" w:cs="宋体"/>
          <w:sz w:val="24"/>
          <w:szCs w:val="24"/>
          <w:lang w:eastAsia="zh-CN"/>
        </w:rPr>
        <w:t xml:space="preserve"> FB. A finite element rheological model for </w:t>
      </w:r>
      <w:proofErr w:type="spellStart"/>
      <w:r w:rsidRPr="008903C0">
        <w:rPr>
          <w:rFonts w:ascii="Book Antiqua" w:eastAsia="宋体" w:hAnsi="Book Antiqua" w:cs="宋体"/>
          <w:sz w:val="24"/>
          <w:szCs w:val="24"/>
          <w:lang w:eastAsia="zh-CN"/>
        </w:rPr>
        <w:t>polymethylmethacrylate</w:t>
      </w:r>
      <w:proofErr w:type="spellEnd"/>
      <w:r w:rsidRPr="008903C0">
        <w:rPr>
          <w:rFonts w:ascii="Book Antiqua" w:eastAsia="宋体" w:hAnsi="Book Antiqua" w:cs="宋体"/>
          <w:sz w:val="24"/>
          <w:szCs w:val="24"/>
          <w:lang w:eastAsia="zh-CN"/>
        </w:rPr>
        <w:t xml:space="preserve"> flow: analysis of the cement delivery in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i/>
          <w:iCs/>
          <w:sz w:val="24"/>
          <w:szCs w:val="24"/>
          <w:lang w:eastAsia="zh-CN"/>
        </w:rPr>
        <w:t>Proc</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Inst</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Mech</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Eng</w:t>
      </w:r>
      <w:proofErr w:type="spellEnd"/>
      <w:r w:rsidRPr="008903C0">
        <w:rPr>
          <w:rFonts w:ascii="Book Antiqua" w:eastAsia="宋体" w:hAnsi="Book Antiqua" w:cs="宋体"/>
          <w:i/>
          <w:iCs/>
          <w:sz w:val="24"/>
          <w:szCs w:val="24"/>
          <w:lang w:eastAsia="zh-CN"/>
        </w:rPr>
        <w:t xml:space="preserve"> H</w:t>
      </w:r>
      <w:r w:rsidRPr="008903C0">
        <w:rPr>
          <w:rFonts w:ascii="Book Antiqua" w:eastAsia="宋体" w:hAnsi="Book Antiqua" w:cs="宋体"/>
          <w:sz w:val="24"/>
          <w:szCs w:val="24"/>
          <w:lang w:eastAsia="zh-CN"/>
        </w:rPr>
        <w:t> 2004; </w:t>
      </w:r>
      <w:r w:rsidRPr="008903C0">
        <w:rPr>
          <w:rFonts w:ascii="Book Antiqua" w:eastAsia="宋体" w:hAnsi="Book Antiqua" w:cs="宋体"/>
          <w:b/>
          <w:bCs/>
          <w:sz w:val="24"/>
          <w:szCs w:val="24"/>
          <w:lang w:eastAsia="zh-CN"/>
        </w:rPr>
        <w:t>218</w:t>
      </w:r>
      <w:r w:rsidRPr="008903C0">
        <w:rPr>
          <w:rFonts w:ascii="Book Antiqua" w:eastAsia="宋体" w:hAnsi="Book Antiqua" w:cs="宋体"/>
          <w:sz w:val="24"/>
          <w:szCs w:val="24"/>
          <w:lang w:eastAsia="zh-CN"/>
        </w:rPr>
        <w:t>: 331-338 [PMID: 15532998 DOI: 10.1243/0954411041932827]</w:t>
      </w:r>
    </w:p>
    <w:p w14:paraId="3717664A"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12 </w:t>
      </w:r>
      <w:proofErr w:type="spellStart"/>
      <w:r w:rsidRPr="008903C0">
        <w:rPr>
          <w:rFonts w:ascii="Book Antiqua" w:eastAsia="宋体" w:hAnsi="Book Antiqua" w:cs="宋体"/>
          <w:b/>
          <w:bCs/>
          <w:sz w:val="24"/>
          <w:szCs w:val="24"/>
          <w:lang w:eastAsia="zh-CN"/>
        </w:rPr>
        <w:t>Boger</w:t>
      </w:r>
      <w:proofErr w:type="spellEnd"/>
      <w:r w:rsidRPr="008903C0">
        <w:rPr>
          <w:rFonts w:ascii="Book Antiqua" w:eastAsia="宋体" w:hAnsi="Book Antiqua" w:cs="宋体"/>
          <w:b/>
          <w:bCs/>
          <w:sz w:val="24"/>
          <w:szCs w:val="24"/>
          <w:lang w:eastAsia="zh-CN"/>
        </w:rPr>
        <w:t xml:space="preserve"> A</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Heini</w:t>
      </w:r>
      <w:proofErr w:type="spellEnd"/>
      <w:r w:rsidRPr="008903C0">
        <w:rPr>
          <w:rFonts w:ascii="Book Antiqua" w:eastAsia="宋体" w:hAnsi="Book Antiqua" w:cs="宋体"/>
          <w:sz w:val="24"/>
          <w:szCs w:val="24"/>
          <w:lang w:eastAsia="zh-CN"/>
        </w:rPr>
        <w:t xml:space="preserve"> P, </w:t>
      </w:r>
      <w:proofErr w:type="spellStart"/>
      <w:r w:rsidRPr="008903C0">
        <w:rPr>
          <w:rFonts w:ascii="Book Antiqua" w:eastAsia="宋体" w:hAnsi="Book Antiqua" w:cs="宋体"/>
          <w:sz w:val="24"/>
          <w:szCs w:val="24"/>
          <w:lang w:eastAsia="zh-CN"/>
        </w:rPr>
        <w:t>Windolf</w:t>
      </w:r>
      <w:proofErr w:type="spellEnd"/>
      <w:r w:rsidRPr="008903C0">
        <w:rPr>
          <w:rFonts w:ascii="Book Antiqua" w:eastAsia="宋体" w:hAnsi="Book Antiqua" w:cs="宋体"/>
          <w:sz w:val="24"/>
          <w:szCs w:val="24"/>
          <w:lang w:eastAsia="zh-CN"/>
        </w:rPr>
        <w:t xml:space="preserve"> M, Schneider E. Adjacent vertebral failure after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a biomechanical study of low-modulus PMMA </w:t>
      </w:r>
      <w:proofErr w:type="spellStart"/>
      <w:r w:rsidRPr="008903C0">
        <w:rPr>
          <w:rFonts w:ascii="Book Antiqua" w:eastAsia="宋体" w:hAnsi="Book Antiqua" w:cs="宋体"/>
          <w:sz w:val="24"/>
          <w:szCs w:val="24"/>
          <w:lang w:eastAsia="zh-CN"/>
        </w:rPr>
        <w:t>cement.</w:t>
      </w:r>
      <w:r w:rsidRPr="008903C0">
        <w:rPr>
          <w:rFonts w:ascii="Book Antiqua" w:eastAsia="宋体" w:hAnsi="Book Antiqua" w:cs="宋体"/>
          <w:i/>
          <w:iCs/>
          <w:sz w:val="24"/>
          <w:szCs w:val="24"/>
          <w:lang w:eastAsia="zh-CN"/>
        </w:rPr>
        <w:t>Eur</w:t>
      </w:r>
      <w:proofErr w:type="spellEnd"/>
      <w:r w:rsidRPr="008903C0">
        <w:rPr>
          <w:rFonts w:ascii="Book Antiqua" w:eastAsia="宋体" w:hAnsi="Book Antiqua" w:cs="宋体"/>
          <w:i/>
          <w:iCs/>
          <w:sz w:val="24"/>
          <w:szCs w:val="24"/>
          <w:lang w:eastAsia="zh-CN"/>
        </w:rPr>
        <w:t xml:space="preserve"> Spine J</w:t>
      </w:r>
      <w:r w:rsidRPr="008903C0">
        <w:rPr>
          <w:rFonts w:ascii="Book Antiqua" w:eastAsia="宋体" w:hAnsi="Book Antiqua" w:cs="宋体"/>
          <w:sz w:val="24"/>
          <w:szCs w:val="24"/>
          <w:lang w:eastAsia="zh-CN"/>
        </w:rPr>
        <w:t> 2007; </w:t>
      </w:r>
      <w:r w:rsidRPr="008903C0">
        <w:rPr>
          <w:rFonts w:ascii="Book Antiqua" w:eastAsia="宋体" w:hAnsi="Book Antiqua" w:cs="宋体"/>
          <w:b/>
          <w:bCs/>
          <w:sz w:val="24"/>
          <w:szCs w:val="24"/>
          <w:lang w:eastAsia="zh-CN"/>
        </w:rPr>
        <w:t>16</w:t>
      </w:r>
      <w:r w:rsidRPr="008903C0">
        <w:rPr>
          <w:rFonts w:ascii="Book Antiqua" w:eastAsia="宋体" w:hAnsi="Book Antiqua" w:cs="宋体"/>
          <w:sz w:val="24"/>
          <w:szCs w:val="24"/>
          <w:lang w:eastAsia="zh-CN"/>
        </w:rPr>
        <w:t>: 2118-2125 [PMID: 17713795 DOI: 10.1007/s00586-007-0473-0]</w:t>
      </w:r>
    </w:p>
    <w:p w14:paraId="17BC04F2"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13 </w:t>
      </w:r>
      <w:proofErr w:type="spellStart"/>
      <w:r w:rsidRPr="008903C0">
        <w:rPr>
          <w:rFonts w:ascii="Book Antiqua" w:eastAsia="宋体" w:hAnsi="Book Antiqua" w:cs="宋体"/>
          <w:b/>
          <w:bCs/>
          <w:sz w:val="24"/>
          <w:szCs w:val="24"/>
          <w:lang w:eastAsia="zh-CN"/>
        </w:rPr>
        <w:t>Kinzl</w:t>
      </w:r>
      <w:proofErr w:type="spellEnd"/>
      <w:r w:rsidRPr="008903C0">
        <w:rPr>
          <w:rFonts w:ascii="Book Antiqua" w:eastAsia="宋体" w:hAnsi="Book Antiqua" w:cs="宋体"/>
          <w:b/>
          <w:bCs/>
          <w:sz w:val="24"/>
          <w:szCs w:val="24"/>
          <w:lang w:eastAsia="zh-CN"/>
        </w:rPr>
        <w:t xml:space="preserve"> M</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Boger</w:t>
      </w:r>
      <w:proofErr w:type="spellEnd"/>
      <w:r w:rsidRPr="008903C0">
        <w:rPr>
          <w:rFonts w:ascii="Book Antiqua" w:eastAsia="宋体" w:hAnsi="Book Antiqua" w:cs="宋体"/>
          <w:sz w:val="24"/>
          <w:szCs w:val="24"/>
          <w:lang w:eastAsia="zh-CN"/>
        </w:rPr>
        <w:t xml:space="preserve"> A, </w:t>
      </w:r>
      <w:proofErr w:type="spellStart"/>
      <w:r w:rsidRPr="008903C0">
        <w:rPr>
          <w:rFonts w:ascii="Book Antiqua" w:eastAsia="宋体" w:hAnsi="Book Antiqua" w:cs="宋体"/>
          <w:sz w:val="24"/>
          <w:szCs w:val="24"/>
          <w:lang w:eastAsia="zh-CN"/>
        </w:rPr>
        <w:t>Zysset</w:t>
      </w:r>
      <w:proofErr w:type="spellEnd"/>
      <w:r w:rsidRPr="008903C0">
        <w:rPr>
          <w:rFonts w:ascii="Book Antiqua" w:eastAsia="宋体" w:hAnsi="Book Antiqua" w:cs="宋体"/>
          <w:sz w:val="24"/>
          <w:szCs w:val="24"/>
          <w:lang w:eastAsia="zh-CN"/>
        </w:rPr>
        <w:t xml:space="preserve"> PK, </w:t>
      </w:r>
      <w:proofErr w:type="spellStart"/>
      <w:r w:rsidRPr="008903C0">
        <w:rPr>
          <w:rFonts w:ascii="Book Antiqua" w:eastAsia="宋体" w:hAnsi="Book Antiqua" w:cs="宋体"/>
          <w:sz w:val="24"/>
          <w:szCs w:val="24"/>
          <w:lang w:eastAsia="zh-CN"/>
        </w:rPr>
        <w:t>Pahr</w:t>
      </w:r>
      <w:proofErr w:type="spellEnd"/>
      <w:r w:rsidRPr="008903C0">
        <w:rPr>
          <w:rFonts w:ascii="Book Antiqua" w:eastAsia="宋体" w:hAnsi="Book Antiqua" w:cs="宋体"/>
          <w:sz w:val="24"/>
          <w:szCs w:val="24"/>
          <w:lang w:eastAsia="zh-CN"/>
        </w:rPr>
        <w:t xml:space="preserve"> DH. The mechanical behavior of PMMA/bone specimens extracted from augmented vertebrae: a numerical study of interface properties, PMMA shrinkage and trabecular bone damage. </w:t>
      </w:r>
      <w:r w:rsidRPr="008903C0">
        <w:rPr>
          <w:rFonts w:ascii="Book Antiqua" w:eastAsia="宋体" w:hAnsi="Book Antiqua" w:cs="宋体"/>
          <w:i/>
          <w:iCs/>
          <w:sz w:val="24"/>
          <w:szCs w:val="24"/>
          <w:lang w:eastAsia="zh-CN"/>
        </w:rPr>
        <w:t xml:space="preserve">J </w:t>
      </w:r>
      <w:proofErr w:type="spellStart"/>
      <w:r w:rsidRPr="008903C0">
        <w:rPr>
          <w:rFonts w:ascii="Book Antiqua" w:eastAsia="宋体" w:hAnsi="Book Antiqua" w:cs="宋体"/>
          <w:i/>
          <w:iCs/>
          <w:sz w:val="24"/>
          <w:szCs w:val="24"/>
          <w:lang w:eastAsia="zh-CN"/>
        </w:rPr>
        <w:t>Biomech</w:t>
      </w:r>
      <w:proofErr w:type="spellEnd"/>
      <w:r w:rsidRPr="008903C0">
        <w:rPr>
          <w:rFonts w:ascii="Book Antiqua" w:eastAsia="宋体" w:hAnsi="Book Antiqua" w:cs="宋体"/>
          <w:sz w:val="24"/>
          <w:szCs w:val="24"/>
          <w:lang w:eastAsia="zh-CN"/>
        </w:rPr>
        <w:t> 2012; </w:t>
      </w:r>
      <w:r w:rsidRPr="008903C0">
        <w:rPr>
          <w:rFonts w:ascii="Book Antiqua" w:eastAsia="宋体" w:hAnsi="Book Antiqua" w:cs="宋体"/>
          <w:b/>
          <w:bCs/>
          <w:sz w:val="24"/>
          <w:szCs w:val="24"/>
          <w:lang w:eastAsia="zh-CN"/>
        </w:rPr>
        <w:t>45</w:t>
      </w:r>
      <w:r w:rsidRPr="008903C0">
        <w:rPr>
          <w:rFonts w:ascii="Book Antiqua" w:eastAsia="宋体" w:hAnsi="Book Antiqua" w:cs="宋体"/>
          <w:sz w:val="24"/>
          <w:szCs w:val="24"/>
          <w:lang w:eastAsia="zh-CN"/>
        </w:rPr>
        <w:t>: 1478-1484 [PMID: 22386105 DOI: 10.1016/j.jbiomech.2012.02.012]</w:t>
      </w:r>
    </w:p>
    <w:p w14:paraId="23166626"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14 </w:t>
      </w:r>
      <w:proofErr w:type="spellStart"/>
      <w:r w:rsidRPr="008903C0">
        <w:rPr>
          <w:rFonts w:ascii="Book Antiqua" w:eastAsia="宋体" w:hAnsi="Book Antiqua" w:cs="宋体"/>
          <w:b/>
          <w:bCs/>
          <w:sz w:val="24"/>
          <w:szCs w:val="24"/>
          <w:lang w:eastAsia="zh-CN"/>
        </w:rPr>
        <w:t>Kosmopoulos</w:t>
      </w:r>
      <w:proofErr w:type="spellEnd"/>
      <w:r w:rsidRPr="008903C0">
        <w:rPr>
          <w:rFonts w:ascii="Book Antiqua" w:eastAsia="宋体" w:hAnsi="Book Antiqua" w:cs="宋体"/>
          <w:b/>
          <w:bCs/>
          <w:sz w:val="24"/>
          <w:szCs w:val="24"/>
          <w:lang w:eastAsia="zh-CN"/>
        </w:rPr>
        <w:t xml:space="preserve"> V</w:t>
      </w:r>
      <w:r w:rsidRPr="008903C0">
        <w:rPr>
          <w:rFonts w:ascii="Book Antiqua" w:eastAsia="宋体" w:hAnsi="Book Antiqua" w:cs="宋体"/>
          <w:sz w:val="24"/>
          <w:szCs w:val="24"/>
          <w:lang w:eastAsia="zh-CN"/>
        </w:rPr>
        <w:t xml:space="preserve">, Keller TS, </w:t>
      </w:r>
      <w:proofErr w:type="spellStart"/>
      <w:r w:rsidRPr="008903C0">
        <w:rPr>
          <w:rFonts w:ascii="Book Antiqua" w:eastAsia="宋体" w:hAnsi="Book Antiqua" w:cs="宋体"/>
          <w:sz w:val="24"/>
          <w:szCs w:val="24"/>
          <w:lang w:eastAsia="zh-CN"/>
        </w:rPr>
        <w:t>Schizas</w:t>
      </w:r>
      <w:proofErr w:type="spellEnd"/>
      <w:r w:rsidRPr="008903C0">
        <w:rPr>
          <w:rFonts w:ascii="Book Antiqua" w:eastAsia="宋体" w:hAnsi="Book Antiqua" w:cs="宋体"/>
          <w:sz w:val="24"/>
          <w:szCs w:val="24"/>
          <w:lang w:eastAsia="zh-CN"/>
        </w:rPr>
        <w:t xml:space="preserve"> C. Early stage disc degeneration does not have an appreciable affect on stiffness and load transfer following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and </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i/>
          <w:iCs/>
          <w:sz w:val="24"/>
          <w:szCs w:val="24"/>
          <w:lang w:eastAsia="zh-CN"/>
        </w:rPr>
        <w:t>Eur</w:t>
      </w:r>
      <w:proofErr w:type="spellEnd"/>
      <w:r w:rsidRPr="008903C0">
        <w:rPr>
          <w:rFonts w:ascii="Book Antiqua" w:eastAsia="宋体" w:hAnsi="Book Antiqua" w:cs="宋体"/>
          <w:i/>
          <w:iCs/>
          <w:sz w:val="24"/>
          <w:szCs w:val="24"/>
          <w:lang w:eastAsia="zh-CN"/>
        </w:rPr>
        <w:t xml:space="preserve"> Spine J</w:t>
      </w:r>
      <w:r w:rsidRPr="008903C0">
        <w:rPr>
          <w:rFonts w:ascii="Book Antiqua" w:eastAsia="宋体" w:hAnsi="Book Antiqua" w:cs="宋体"/>
          <w:sz w:val="24"/>
          <w:szCs w:val="24"/>
          <w:lang w:eastAsia="zh-CN"/>
        </w:rPr>
        <w:t> 2009; </w:t>
      </w:r>
      <w:r w:rsidRPr="008903C0">
        <w:rPr>
          <w:rFonts w:ascii="Book Antiqua" w:eastAsia="宋体" w:hAnsi="Book Antiqua" w:cs="宋体"/>
          <w:b/>
          <w:bCs/>
          <w:sz w:val="24"/>
          <w:szCs w:val="24"/>
          <w:lang w:eastAsia="zh-CN"/>
        </w:rPr>
        <w:t>18</w:t>
      </w:r>
      <w:r w:rsidRPr="008903C0">
        <w:rPr>
          <w:rFonts w:ascii="Book Antiqua" w:eastAsia="宋体" w:hAnsi="Book Antiqua" w:cs="宋体"/>
          <w:sz w:val="24"/>
          <w:szCs w:val="24"/>
          <w:lang w:eastAsia="zh-CN"/>
        </w:rPr>
        <w:t>: 59-68 [PMID: 19034533 DOI: 10.1007/s00586-008-0828-1]</w:t>
      </w:r>
    </w:p>
    <w:p w14:paraId="2D59760E" w14:textId="36FFECAE"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15 </w:t>
      </w:r>
      <w:proofErr w:type="spellStart"/>
      <w:r w:rsidRPr="008903C0">
        <w:rPr>
          <w:rFonts w:ascii="Book Antiqua" w:eastAsia="宋体" w:hAnsi="Book Antiqua" w:cs="宋体"/>
          <w:b/>
          <w:bCs/>
          <w:sz w:val="24"/>
          <w:szCs w:val="24"/>
          <w:lang w:eastAsia="zh-CN"/>
        </w:rPr>
        <w:t>Kettler</w:t>
      </w:r>
      <w:proofErr w:type="spellEnd"/>
      <w:r w:rsidRPr="008903C0">
        <w:rPr>
          <w:rFonts w:ascii="Book Antiqua" w:eastAsia="宋体" w:hAnsi="Book Antiqua" w:cs="宋体"/>
          <w:b/>
          <w:bCs/>
          <w:sz w:val="24"/>
          <w:szCs w:val="24"/>
          <w:lang w:eastAsia="zh-CN"/>
        </w:rPr>
        <w:t xml:space="preserve"> A</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Schmoelz</w:t>
      </w:r>
      <w:proofErr w:type="spellEnd"/>
      <w:r w:rsidRPr="008903C0">
        <w:rPr>
          <w:rFonts w:ascii="Book Antiqua" w:eastAsia="宋体" w:hAnsi="Book Antiqua" w:cs="宋体"/>
          <w:sz w:val="24"/>
          <w:szCs w:val="24"/>
          <w:lang w:eastAsia="zh-CN"/>
        </w:rPr>
        <w:t xml:space="preserve"> W, </w:t>
      </w:r>
      <w:proofErr w:type="spellStart"/>
      <w:r w:rsidRPr="008903C0">
        <w:rPr>
          <w:rFonts w:ascii="Book Antiqua" w:eastAsia="宋体" w:hAnsi="Book Antiqua" w:cs="宋体"/>
          <w:sz w:val="24"/>
          <w:szCs w:val="24"/>
          <w:lang w:eastAsia="zh-CN"/>
        </w:rPr>
        <w:t>Shezifi</w:t>
      </w:r>
      <w:proofErr w:type="spellEnd"/>
      <w:r w:rsidRPr="008903C0">
        <w:rPr>
          <w:rFonts w:ascii="Book Antiqua" w:eastAsia="宋体" w:hAnsi="Book Antiqua" w:cs="宋体"/>
          <w:sz w:val="24"/>
          <w:szCs w:val="24"/>
          <w:lang w:eastAsia="zh-CN"/>
        </w:rPr>
        <w:t xml:space="preserve"> Y, </w:t>
      </w:r>
      <w:proofErr w:type="spellStart"/>
      <w:r w:rsidRPr="008903C0">
        <w:rPr>
          <w:rFonts w:ascii="Book Antiqua" w:eastAsia="宋体" w:hAnsi="Book Antiqua" w:cs="宋体"/>
          <w:sz w:val="24"/>
          <w:szCs w:val="24"/>
          <w:lang w:eastAsia="zh-CN"/>
        </w:rPr>
        <w:t>Ohana</w:t>
      </w:r>
      <w:proofErr w:type="spellEnd"/>
      <w:r w:rsidRPr="008903C0">
        <w:rPr>
          <w:rFonts w:ascii="Book Antiqua" w:eastAsia="宋体" w:hAnsi="Book Antiqua" w:cs="宋体"/>
          <w:sz w:val="24"/>
          <w:szCs w:val="24"/>
          <w:lang w:eastAsia="zh-CN"/>
        </w:rPr>
        <w:t xml:space="preserve"> N, Ben-</w:t>
      </w:r>
      <w:proofErr w:type="spellStart"/>
      <w:r w:rsidRPr="008903C0">
        <w:rPr>
          <w:rFonts w:ascii="Book Antiqua" w:eastAsia="宋体" w:hAnsi="Book Antiqua" w:cs="宋体"/>
          <w:sz w:val="24"/>
          <w:szCs w:val="24"/>
          <w:lang w:eastAsia="zh-CN"/>
        </w:rPr>
        <w:t>Arye</w:t>
      </w:r>
      <w:proofErr w:type="spellEnd"/>
      <w:r w:rsidRPr="008903C0">
        <w:rPr>
          <w:rFonts w:ascii="Book Antiqua" w:eastAsia="宋体" w:hAnsi="Book Antiqua" w:cs="宋体"/>
          <w:sz w:val="24"/>
          <w:szCs w:val="24"/>
          <w:lang w:eastAsia="zh-CN"/>
        </w:rPr>
        <w:t xml:space="preserve"> A, </w:t>
      </w:r>
      <w:proofErr w:type="spellStart"/>
      <w:r w:rsidRPr="008903C0">
        <w:rPr>
          <w:rFonts w:ascii="Book Antiqua" w:eastAsia="宋体" w:hAnsi="Book Antiqua" w:cs="宋体"/>
          <w:sz w:val="24"/>
          <w:szCs w:val="24"/>
          <w:lang w:eastAsia="zh-CN"/>
        </w:rPr>
        <w:t>Claes</w:t>
      </w:r>
      <w:proofErr w:type="spellEnd"/>
      <w:r w:rsidRPr="008903C0">
        <w:rPr>
          <w:rFonts w:ascii="Book Antiqua" w:eastAsia="宋体" w:hAnsi="Book Antiqua" w:cs="宋体"/>
          <w:sz w:val="24"/>
          <w:szCs w:val="24"/>
          <w:lang w:eastAsia="zh-CN"/>
        </w:rPr>
        <w:t xml:space="preserve"> L, </w:t>
      </w:r>
      <w:proofErr w:type="spellStart"/>
      <w:r w:rsidRPr="008903C0">
        <w:rPr>
          <w:rFonts w:ascii="Book Antiqua" w:eastAsia="宋体" w:hAnsi="Book Antiqua" w:cs="宋体"/>
          <w:sz w:val="24"/>
          <w:szCs w:val="24"/>
          <w:lang w:eastAsia="zh-CN"/>
        </w:rPr>
        <w:t>Wilke</w:t>
      </w:r>
      <w:proofErr w:type="spellEnd"/>
      <w:r w:rsidRPr="008903C0">
        <w:rPr>
          <w:rFonts w:ascii="Book Antiqua" w:eastAsia="宋体" w:hAnsi="Book Antiqua" w:cs="宋体"/>
          <w:sz w:val="24"/>
          <w:szCs w:val="24"/>
          <w:lang w:eastAsia="zh-CN"/>
        </w:rPr>
        <w:t xml:space="preserve"> HJ. Biomechanical performance of the new </w:t>
      </w:r>
      <w:proofErr w:type="spellStart"/>
      <w:r w:rsidRPr="008903C0">
        <w:rPr>
          <w:rFonts w:ascii="Book Antiqua" w:eastAsia="宋体" w:hAnsi="Book Antiqua" w:cs="宋体"/>
          <w:sz w:val="24"/>
          <w:szCs w:val="24"/>
          <w:lang w:eastAsia="zh-CN"/>
        </w:rPr>
        <w:t>BeadEx</w:t>
      </w:r>
      <w:proofErr w:type="spellEnd"/>
      <w:r w:rsidRPr="008903C0">
        <w:rPr>
          <w:rFonts w:ascii="Book Antiqua" w:eastAsia="宋体" w:hAnsi="Book Antiqua" w:cs="宋体"/>
          <w:sz w:val="24"/>
          <w:szCs w:val="24"/>
          <w:lang w:eastAsia="zh-CN"/>
        </w:rPr>
        <w:t xml:space="preserve"> implant in the treatment of osteoporotic vertebral body compression fractures: restoration and maintenance of height and stability. </w:t>
      </w:r>
      <w:proofErr w:type="spellStart"/>
      <w:r w:rsidRPr="008903C0">
        <w:rPr>
          <w:rFonts w:ascii="Book Antiqua" w:eastAsia="宋体" w:hAnsi="Book Antiqua" w:cs="宋体"/>
          <w:i/>
          <w:iCs/>
          <w:sz w:val="24"/>
          <w:szCs w:val="24"/>
          <w:lang w:eastAsia="zh-CN"/>
        </w:rPr>
        <w:t>Clin</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Biomech</w:t>
      </w:r>
      <w:proofErr w:type="spellEnd"/>
      <w:r w:rsidRPr="008903C0">
        <w:rPr>
          <w:rFonts w:ascii="Book Antiqua" w:eastAsia="宋体" w:hAnsi="Book Antiqua" w:cs="宋体"/>
          <w:i/>
          <w:iCs/>
          <w:sz w:val="24"/>
          <w:szCs w:val="24"/>
          <w:lang w:eastAsia="zh-CN"/>
        </w:rPr>
        <w:t xml:space="preserve"> </w:t>
      </w:r>
      <w:r w:rsidRPr="008903C0">
        <w:rPr>
          <w:rFonts w:ascii="Book Antiqua" w:eastAsia="宋体" w:hAnsi="Book Antiqua" w:cs="宋体"/>
          <w:iCs/>
          <w:sz w:val="24"/>
          <w:szCs w:val="24"/>
          <w:lang w:eastAsia="zh-CN"/>
        </w:rPr>
        <w:t>(Bristol, Avon)</w:t>
      </w:r>
      <w:r w:rsidR="00F45638" w:rsidRPr="008903C0">
        <w:rPr>
          <w:rFonts w:ascii="Book Antiqua" w:eastAsia="宋体" w:hAnsi="Book Antiqua" w:cs="宋体" w:hint="eastAsia"/>
          <w:i/>
          <w:iCs/>
          <w:sz w:val="24"/>
          <w:szCs w:val="24"/>
          <w:lang w:eastAsia="zh-CN"/>
        </w:rPr>
        <w:t xml:space="preserve"> </w:t>
      </w:r>
      <w:r w:rsidRPr="008903C0">
        <w:rPr>
          <w:rFonts w:ascii="Book Antiqua" w:eastAsia="宋体" w:hAnsi="Book Antiqua" w:cs="宋体"/>
          <w:sz w:val="24"/>
          <w:szCs w:val="24"/>
          <w:lang w:eastAsia="zh-CN"/>
        </w:rPr>
        <w:t>2006; </w:t>
      </w:r>
      <w:r w:rsidRPr="008903C0">
        <w:rPr>
          <w:rFonts w:ascii="Book Antiqua" w:eastAsia="宋体" w:hAnsi="Book Antiqua" w:cs="宋体"/>
          <w:b/>
          <w:bCs/>
          <w:sz w:val="24"/>
          <w:szCs w:val="24"/>
          <w:lang w:eastAsia="zh-CN"/>
        </w:rPr>
        <w:t>21</w:t>
      </w:r>
      <w:r w:rsidRPr="008903C0">
        <w:rPr>
          <w:rFonts w:ascii="Book Antiqua" w:eastAsia="宋体" w:hAnsi="Book Antiqua" w:cs="宋体"/>
          <w:sz w:val="24"/>
          <w:szCs w:val="24"/>
          <w:lang w:eastAsia="zh-CN"/>
        </w:rPr>
        <w:t>: 676-682 [PMID: 16567025 DOI: 10.1016/j.clinbiomech.2006.02.005]</w:t>
      </w:r>
    </w:p>
    <w:p w14:paraId="5C12BE0B"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16 </w:t>
      </w:r>
      <w:proofErr w:type="spellStart"/>
      <w:r w:rsidRPr="008903C0">
        <w:rPr>
          <w:rFonts w:ascii="Book Antiqua" w:eastAsia="宋体" w:hAnsi="Book Antiqua" w:cs="宋体"/>
          <w:b/>
          <w:bCs/>
          <w:sz w:val="24"/>
          <w:szCs w:val="24"/>
          <w:lang w:eastAsia="zh-CN"/>
        </w:rPr>
        <w:t>Baroud</w:t>
      </w:r>
      <w:proofErr w:type="spellEnd"/>
      <w:r w:rsidRPr="008903C0">
        <w:rPr>
          <w:rFonts w:ascii="Book Antiqua" w:eastAsia="宋体" w:hAnsi="Book Antiqua" w:cs="宋体"/>
          <w:b/>
          <w:bCs/>
          <w:sz w:val="24"/>
          <w:szCs w:val="24"/>
          <w:lang w:eastAsia="zh-CN"/>
        </w:rPr>
        <w:t xml:space="preserve"> G</w:t>
      </w:r>
      <w:r w:rsidRPr="008903C0">
        <w:rPr>
          <w:rFonts w:ascii="Book Antiqua" w:eastAsia="宋体" w:hAnsi="Book Antiqua" w:cs="宋体"/>
          <w:sz w:val="24"/>
          <w:szCs w:val="24"/>
          <w:lang w:eastAsia="zh-CN"/>
        </w:rPr>
        <w:t xml:space="preserve">, </w:t>
      </w:r>
      <w:proofErr w:type="spellStart"/>
      <w:r w:rsidRPr="008903C0">
        <w:rPr>
          <w:rFonts w:ascii="Book Antiqua" w:eastAsia="宋体" w:hAnsi="Book Antiqua" w:cs="宋体"/>
          <w:sz w:val="24"/>
          <w:szCs w:val="24"/>
          <w:lang w:eastAsia="zh-CN"/>
        </w:rPr>
        <w:t>Nemes</w:t>
      </w:r>
      <w:proofErr w:type="spellEnd"/>
      <w:r w:rsidRPr="008903C0">
        <w:rPr>
          <w:rFonts w:ascii="Book Antiqua" w:eastAsia="宋体" w:hAnsi="Book Antiqua" w:cs="宋体"/>
          <w:sz w:val="24"/>
          <w:szCs w:val="24"/>
          <w:lang w:eastAsia="zh-CN"/>
        </w:rPr>
        <w:t xml:space="preserve"> J, </w:t>
      </w:r>
      <w:proofErr w:type="spellStart"/>
      <w:r w:rsidRPr="008903C0">
        <w:rPr>
          <w:rFonts w:ascii="Book Antiqua" w:eastAsia="宋体" w:hAnsi="Book Antiqua" w:cs="宋体"/>
          <w:sz w:val="24"/>
          <w:szCs w:val="24"/>
          <w:lang w:eastAsia="zh-CN"/>
        </w:rPr>
        <w:t>Heini</w:t>
      </w:r>
      <w:proofErr w:type="spellEnd"/>
      <w:r w:rsidRPr="008903C0">
        <w:rPr>
          <w:rFonts w:ascii="Book Antiqua" w:eastAsia="宋体" w:hAnsi="Book Antiqua" w:cs="宋体"/>
          <w:sz w:val="24"/>
          <w:szCs w:val="24"/>
          <w:lang w:eastAsia="zh-CN"/>
        </w:rPr>
        <w:t xml:space="preserve"> P, Steffen T. Load shift of the intervertebral disc after a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a finite-element study. </w:t>
      </w:r>
      <w:proofErr w:type="spellStart"/>
      <w:r w:rsidRPr="008903C0">
        <w:rPr>
          <w:rFonts w:ascii="Book Antiqua" w:eastAsia="宋体" w:hAnsi="Book Antiqua" w:cs="宋体"/>
          <w:i/>
          <w:iCs/>
          <w:sz w:val="24"/>
          <w:szCs w:val="24"/>
          <w:lang w:eastAsia="zh-CN"/>
        </w:rPr>
        <w:t>Eur</w:t>
      </w:r>
      <w:proofErr w:type="spellEnd"/>
      <w:r w:rsidRPr="008903C0">
        <w:rPr>
          <w:rFonts w:ascii="Book Antiqua" w:eastAsia="宋体" w:hAnsi="Book Antiqua" w:cs="宋体"/>
          <w:i/>
          <w:iCs/>
          <w:sz w:val="24"/>
          <w:szCs w:val="24"/>
          <w:lang w:eastAsia="zh-CN"/>
        </w:rPr>
        <w:t xml:space="preserve"> Spine J</w:t>
      </w:r>
      <w:r w:rsidRPr="008903C0">
        <w:rPr>
          <w:rFonts w:ascii="Book Antiqua" w:eastAsia="宋体" w:hAnsi="Book Antiqua" w:cs="宋体"/>
          <w:sz w:val="24"/>
          <w:szCs w:val="24"/>
          <w:lang w:eastAsia="zh-CN"/>
        </w:rPr>
        <w:t> 2003; </w:t>
      </w:r>
      <w:r w:rsidRPr="008903C0">
        <w:rPr>
          <w:rFonts w:ascii="Book Antiqua" w:eastAsia="宋体" w:hAnsi="Book Antiqua" w:cs="宋体"/>
          <w:b/>
          <w:bCs/>
          <w:sz w:val="24"/>
          <w:szCs w:val="24"/>
          <w:lang w:eastAsia="zh-CN"/>
        </w:rPr>
        <w:t>12</w:t>
      </w:r>
      <w:r w:rsidRPr="008903C0">
        <w:rPr>
          <w:rFonts w:ascii="Book Antiqua" w:eastAsia="宋体" w:hAnsi="Book Antiqua" w:cs="宋体"/>
          <w:sz w:val="24"/>
          <w:szCs w:val="24"/>
          <w:lang w:eastAsia="zh-CN"/>
        </w:rPr>
        <w:t>: 421-426 [PMID: 12687437 DOI: 10.1007/s00586-002-0512-9]</w:t>
      </w:r>
    </w:p>
    <w:p w14:paraId="5611865C" w14:textId="30E0A590"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17 </w:t>
      </w:r>
      <w:proofErr w:type="spellStart"/>
      <w:r w:rsidRPr="008903C0">
        <w:rPr>
          <w:rFonts w:ascii="Book Antiqua" w:eastAsia="宋体" w:hAnsi="Book Antiqua" w:cs="宋体"/>
          <w:b/>
          <w:bCs/>
          <w:sz w:val="24"/>
          <w:szCs w:val="24"/>
          <w:lang w:eastAsia="zh-CN"/>
        </w:rPr>
        <w:t>Armsen</w:t>
      </w:r>
      <w:proofErr w:type="spellEnd"/>
      <w:r w:rsidRPr="008903C0">
        <w:rPr>
          <w:rFonts w:ascii="Book Antiqua" w:eastAsia="宋体" w:hAnsi="Book Antiqua" w:cs="宋体"/>
          <w:b/>
          <w:bCs/>
          <w:sz w:val="24"/>
          <w:szCs w:val="24"/>
          <w:lang w:eastAsia="zh-CN"/>
        </w:rPr>
        <w:t xml:space="preserve"> N,</w:t>
      </w:r>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sz w:val="24"/>
          <w:szCs w:val="24"/>
          <w:lang w:eastAsia="zh-CN"/>
        </w:rPr>
        <w:t>Boszczyk</w:t>
      </w:r>
      <w:proofErr w:type="spellEnd"/>
      <w:r w:rsidRPr="008903C0">
        <w:rPr>
          <w:rFonts w:ascii="Book Antiqua" w:eastAsia="宋体" w:hAnsi="Book Antiqua" w:cs="宋体"/>
          <w:sz w:val="24"/>
          <w:szCs w:val="24"/>
          <w:lang w:eastAsia="zh-CN"/>
        </w:rPr>
        <w:t xml:space="preserve"> B. </w:t>
      </w:r>
      <w:proofErr w:type="spellStart"/>
      <w:r w:rsidRPr="008903C0">
        <w:rPr>
          <w:rFonts w:ascii="Book Antiqua" w:eastAsia="宋体" w:hAnsi="Book Antiqua" w:cs="宋体"/>
          <w:sz w:val="24"/>
          <w:szCs w:val="24"/>
          <w:lang w:eastAsia="zh-CN"/>
        </w:rPr>
        <w:t>Vertebro</w:t>
      </w:r>
      <w:proofErr w:type="spellEnd"/>
      <w:r w:rsidRPr="008903C0">
        <w:rPr>
          <w:rFonts w:ascii="Book Antiqua" w:eastAsia="宋体" w:hAnsi="Book Antiqua" w:cs="宋体"/>
          <w:sz w:val="24"/>
          <w:szCs w:val="24"/>
          <w:lang w:eastAsia="zh-CN"/>
        </w:rPr>
        <w:t>/</w:t>
      </w:r>
      <w:proofErr w:type="spellStart"/>
      <w:r w:rsidRPr="008903C0">
        <w:rPr>
          <w:rFonts w:ascii="Book Antiqua" w:eastAsia="宋体" w:hAnsi="Book Antiqua" w:cs="宋体"/>
          <w:sz w:val="24"/>
          <w:szCs w:val="24"/>
          <w:lang w:eastAsia="zh-CN"/>
        </w:rPr>
        <w:t>kyphoplasty</w:t>
      </w:r>
      <w:proofErr w:type="spellEnd"/>
      <w:r w:rsidRPr="008903C0">
        <w:rPr>
          <w:rFonts w:ascii="Book Antiqua" w:eastAsia="宋体" w:hAnsi="Book Antiqua" w:cs="宋体"/>
          <w:sz w:val="24"/>
          <w:szCs w:val="24"/>
          <w:lang w:eastAsia="zh-CN"/>
        </w:rPr>
        <w:t xml:space="preserve"> history, development, results. </w:t>
      </w:r>
      <w:r w:rsidRPr="008903C0">
        <w:rPr>
          <w:rFonts w:ascii="Book Antiqua" w:eastAsia="宋体" w:hAnsi="Book Antiqua" w:cs="宋体"/>
          <w:i/>
          <w:sz w:val="24"/>
          <w:szCs w:val="24"/>
          <w:lang w:eastAsia="zh-CN"/>
        </w:rPr>
        <w:t>Euro J Trauma</w:t>
      </w:r>
      <w:r w:rsidRPr="008903C0">
        <w:rPr>
          <w:rFonts w:ascii="Book Antiqua" w:eastAsia="宋体" w:hAnsi="Book Antiqua" w:cs="宋体"/>
          <w:sz w:val="24"/>
          <w:szCs w:val="24"/>
          <w:lang w:eastAsia="zh-CN"/>
        </w:rPr>
        <w:t xml:space="preserve"> 2005; </w:t>
      </w:r>
      <w:r w:rsidRPr="008903C0">
        <w:rPr>
          <w:rFonts w:ascii="Book Antiqua" w:eastAsia="宋体" w:hAnsi="Book Antiqua" w:cs="宋体"/>
          <w:b/>
          <w:sz w:val="24"/>
          <w:szCs w:val="24"/>
          <w:lang w:eastAsia="zh-CN"/>
        </w:rPr>
        <w:t>31</w:t>
      </w:r>
      <w:r w:rsidRPr="008903C0">
        <w:rPr>
          <w:rFonts w:ascii="Book Antiqua" w:eastAsia="宋体" w:hAnsi="Book Antiqua" w:cs="宋体"/>
          <w:sz w:val="24"/>
          <w:szCs w:val="24"/>
          <w:lang w:eastAsia="zh-CN"/>
        </w:rPr>
        <w:t xml:space="preserve">: 433-441 [DOI: 10.1007/s00068-005-2103-z] </w:t>
      </w:r>
    </w:p>
    <w:p w14:paraId="795C5381"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lastRenderedPageBreak/>
        <w:t>18 </w:t>
      </w:r>
      <w:proofErr w:type="spellStart"/>
      <w:r w:rsidRPr="008903C0">
        <w:rPr>
          <w:rFonts w:ascii="Book Antiqua" w:eastAsia="宋体" w:hAnsi="Book Antiqua" w:cs="宋体"/>
          <w:b/>
          <w:bCs/>
          <w:sz w:val="24"/>
          <w:szCs w:val="24"/>
          <w:lang w:eastAsia="zh-CN"/>
        </w:rPr>
        <w:t>Garzón</w:t>
      </w:r>
      <w:proofErr w:type="spellEnd"/>
      <w:r w:rsidRPr="008903C0">
        <w:rPr>
          <w:rFonts w:ascii="Book Antiqua" w:eastAsia="宋体" w:hAnsi="Book Antiqua" w:cs="宋体"/>
          <w:b/>
          <w:bCs/>
          <w:sz w:val="24"/>
          <w:szCs w:val="24"/>
          <w:lang w:eastAsia="zh-CN"/>
        </w:rPr>
        <w:t>-Alvarado DA</w:t>
      </w:r>
      <w:r w:rsidRPr="008903C0">
        <w:rPr>
          <w:rFonts w:ascii="Book Antiqua" w:eastAsia="宋体" w:hAnsi="Book Antiqua" w:cs="宋体"/>
          <w:sz w:val="24"/>
          <w:szCs w:val="24"/>
          <w:lang w:eastAsia="zh-CN"/>
        </w:rPr>
        <w:t xml:space="preserve">, Velasco MA, </w:t>
      </w:r>
      <w:proofErr w:type="spellStart"/>
      <w:r w:rsidRPr="008903C0">
        <w:rPr>
          <w:rFonts w:ascii="Book Antiqua" w:eastAsia="宋体" w:hAnsi="Book Antiqua" w:cs="宋体"/>
          <w:sz w:val="24"/>
          <w:szCs w:val="24"/>
          <w:lang w:eastAsia="zh-CN"/>
        </w:rPr>
        <w:t>Narváez</w:t>
      </w:r>
      <w:proofErr w:type="spellEnd"/>
      <w:r w:rsidRPr="008903C0">
        <w:rPr>
          <w:rFonts w:ascii="Book Antiqua" w:eastAsia="宋体" w:hAnsi="Book Antiqua" w:cs="宋体"/>
          <w:sz w:val="24"/>
          <w:szCs w:val="24"/>
          <w:lang w:eastAsia="zh-CN"/>
        </w:rPr>
        <w:t>-Tovar CA. Modeling porous scaffold microstructure by a reaction-diffusion system and its degradation by hydrolysis. </w:t>
      </w:r>
      <w:proofErr w:type="spellStart"/>
      <w:r w:rsidRPr="008903C0">
        <w:rPr>
          <w:rFonts w:ascii="Book Antiqua" w:eastAsia="宋体" w:hAnsi="Book Antiqua" w:cs="宋体"/>
          <w:i/>
          <w:iCs/>
          <w:sz w:val="24"/>
          <w:szCs w:val="24"/>
          <w:lang w:eastAsia="zh-CN"/>
        </w:rPr>
        <w:t>Comput</w:t>
      </w:r>
      <w:proofErr w:type="spellEnd"/>
      <w:r w:rsidRPr="008903C0">
        <w:rPr>
          <w:rFonts w:ascii="Book Antiqua" w:eastAsia="宋体" w:hAnsi="Book Antiqua" w:cs="宋体"/>
          <w:i/>
          <w:iCs/>
          <w:sz w:val="24"/>
          <w:szCs w:val="24"/>
          <w:lang w:eastAsia="zh-CN"/>
        </w:rPr>
        <w:t xml:space="preserve"> </w:t>
      </w:r>
      <w:proofErr w:type="spellStart"/>
      <w:r w:rsidRPr="008903C0">
        <w:rPr>
          <w:rFonts w:ascii="Book Antiqua" w:eastAsia="宋体" w:hAnsi="Book Antiqua" w:cs="宋体"/>
          <w:i/>
          <w:iCs/>
          <w:sz w:val="24"/>
          <w:szCs w:val="24"/>
          <w:lang w:eastAsia="zh-CN"/>
        </w:rPr>
        <w:t>Biol</w:t>
      </w:r>
      <w:proofErr w:type="spellEnd"/>
      <w:r w:rsidRPr="008903C0">
        <w:rPr>
          <w:rFonts w:ascii="Book Antiqua" w:eastAsia="宋体" w:hAnsi="Book Antiqua" w:cs="宋体"/>
          <w:i/>
          <w:iCs/>
          <w:sz w:val="24"/>
          <w:szCs w:val="24"/>
          <w:lang w:eastAsia="zh-CN"/>
        </w:rPr>
        <w:t xml:space="preserve"> Med</w:t>
      </w:r>
      <w:r w:rsidRPr="008903C0">
        <w:rPr>
          <w:rFonts w:ascii="Book Antiqua" w:eastAsia="宋体" w:hAnsi="Book Antiqua" w:cs="宋体"/>
          <w:sz w:val="24"/>
          <w:szCs w:val="24"/>
          <w:lang w:eastAsia="zh-CN"/>
        </w:rPr>
        <w:t> 2012; </w:t>
      </w:r>
      <w:r w:rsidRPr="008903C0">
        <w:rPr>
          <w:rFonts w:ascii="Book Antiqua" w:eastAsia="宋体" w:hAnsi="Book Antiqua" w:cs="宋体"/>
          <w:b/>
          <w:bCs/>
          <w:sz w:val="24"/>
          <w:szCs w:val="24"/>
          <w:lang w:eastAsia="zh-CN"/>
        </w:rPr>
        <w:t>42</w:t>
      </w:r>
      <w:r w:rsidRPr="008903C0">
        <w:rPr>
          <w:rFonts w:ascii="Book Antiqua" w:eastAsia="宋体" w:hAnsi="Book Antiqua" w:cs="宋体"/>
          <w:sz w:val="24"/>
          <w:szCs w:val="24"/>
          <w:lang w:eastAsia="zh-CN"/>
        </w:rPr>
        <w:t>: 147-155 [PMID: 22136697 DOI: 10.1016/j.compbiomed.2011.11.002]</w:t>
      </w:r>
    </w:p>
    <w:p w14:paraId="65FC8521"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19 </w:t>
      </w:r>
      <w:proofErr w:type="spellStart"/>
      <w:r w:rsidRPr="008903C0">
        <w:rPr>
          <w:rFonts w:ascii="Book Antiqua" w:eastAsia="宋体" w:hAnsi="Book Antiqua" w:cs="宋体"/>
          <w:b/>
          <w:bCs/>
          <w:sz w:val="24"/>
          <w:szCs w:val="24"/>
          <w:lang w:eastAsia="zh-CN"/>
        </w:rPr>
        <w:t>Verhulp</w:t>
      </w:r>
      <w:proofErr w:type="spellEnd"/>
      <w:r w:rsidRPr="008903C0">
        <w:rPr>
          <w:rFonts w:ascii="Book Antiqua" w:eastAsia="宋体" w:hAnsi="Book Antiqua" w:cs="宋体"/>
          <w:b/>
          <w:bCs/>
          <w:sz w:val="24"/>
          <w:szCs w:val="24"/>
          <w:lang w:eastAsia="zh-CN"/>
        </w:rPr>
        <w:t xml:space="preserve"> E</w:t>
      </w:r>
      <w:r w:rsidRPr="008903C0">
        <w:rPr>
          <w:rFonts w:ascii="Book Antiqua" w:eastAsia="宋体" w:hAnsi="Book Antiqua" w:cs="宋体"/>
          <w:sz w:val="24"/>
          <w:szCs w:val="24"/>
          <w:lang w:eastAsia="zh-CN"/>
        </w:rPr>
        <w:t xml:space="preserve">, Van </w:t>
      </w:r>
      <w:proofErr w:type="spellStart"/>
      <w:r w:rsidRPr="008903C0">
        <w:rPr>
          <w:rFonts w:ascii="Book Antiqua" w:eastAsia="宋体" w:hAnsi="Book Antiqua" w:cs="宋体"/>
          <w:sz w:val="24"/>
          <w:szCs w:val="24"/>
          <w:lang w:eastAsia="zh-CN"/>
        </w:rPr>
        <w:t>Rietbergen</w:t>
      </w:r>
      <w:proofErr w:type="spellEnd"/>
      <w:r w:rsidRPr="008903C0">
        <w:rPr>
          <w:rFonts w:ascii="Book Antiqua" w:eastAsia="宋体" w:hAnsi="Book Antiqua" w:cs="宋体"/>
          <w:sz w:val="24"/>
          <w:szCs w:val="24"/>
          <w:lang w:eastAsia="zh-CN"/>
        </w:rPr>
        <w:t xml:space="preserve"> B, Muller R, </w:t>
      </w:r>
      <w:proofErr w:type="spellStart"/>
      <w:r w:rsidRPr="008903C0">
        <w:rPr>
          <w:rFonts w:ascii="Book Antiqua" w:eastAsia="宋体" w:hAnsi="Book Antiqua" w:cs="宋体"/>
          <w:sz w:val="24"/>
          <w:szCs w:val="24"/>
          <w:lang w:eastAsia="zh-CN"/>
        </w:rPr>
        <w:t>Huiskes</w:t>
      </w:r>
      <w:proofErr w:type="spellEnd"/>
      <w:r w:rsidRPr="008903C0">
        <w:rPr>
          <w:rFonts w:ascii="Book Antiqua" w:eastAsia="宋体" w:hAnsi="Book Antiqua" w:cs="宋体"/>
          <w:sz w:val="24"/>
          <w:szCs w:val="24"/>
          <w:lang w:eastAsia="zh-CN"/>
        </w:rPr>
        <w:t xml:space="preserve"> R. Micro-finite element simulation of trabecular-bone post-yield </w:t>
      </w:r>
      <w:proofErr w:type="spellStart"/>
      <w:r w:rsidRPr="008903C0">
        <w:rPr>
          <w:rFonts w:ascii="Book Antiqua" w:eastAsia="宋体" w:hAnsi="Book Antiqua" w:cs="宋体"/>
          <w:sz w:val="24"/>
          <w:szCs w:val="24"/>
          <w:lang w:eastAsia="zh-CN"/>
        </w:rPr>
        <w:t>behaviour</w:t>
      </w:r>
      <w:proofErr w:type="spellEnd"/>
      <w:r w:rsidRPr="008903C0">
        <w:rPr>
          <w:rFonts w:ascii="Book Antiqua" w:eastAsia="宋体" w:hAnsi="Book Antiqua" w:cs="宋体"/>
          <w:sz w:val="24"/>
          <w:szCs w:val="24"/>
          <w:lang w:eastAsia="zh-CN"/>
        </w:rPr>
        <w:t>--effects of material model, element size and type. </w:t>
      </w:r>
      <w:proofErr w:type="spellStart"/>
      <w:r w:rsidRPr="008903C0">
        <w:rPr>
          <w:rFonts w:ascii="Book Antiqua" w:eastAsia="宋体" w:hAnsi="Book Antiqua" w:cs="宋体"/>
          <w:i/>
          <w:iCs/>
          <w:sz w:val="24"/>
          <w:szCs w:val="24"/>
          <w:lang w:eastAsia="zh-CN"/>
        </w:rPr>
        <w:t>Comput</w:t>
      </w:r>
      <w:proofErr w:type="spellEnd"/>
      <w:r w:rsidRPr="008903C0">
        <w:rPr>
          <w:rFonts w:ascii="Book Antiqua" w:eastAsia="宋体" w:hAnsi="Book Antiqua" w:cs="宋体"/>
          <w:i/>
          <w:iCs/>
          <w:sz w:val="24"/>
          <w:szCs w:val="24"/>
          <w:lang w:eastAsia="zh-CN"/>
        </w:rPr>
        <w:t xml:space="preserve"> Methods </w:t>
      </w:r>
      <w:proofErr w:type="spellStart"/>
      <w:r w:rsidRPr="008903C0">
        <w:rPr>
          <w:rFonts w:ascii="Book Antiqua" w:eastAsia="宋体" w:hAnsi="Book Antiqua" w:cs="宋体"/>
          <w:i/>
          <w:iCs/>
          <w:sz w:val="24"/>
          <w:szCs w:val="24"/>
          <w:lang w:eastAsia="zh-CN"/>
        </w:rPr>
        <w:t>Biomech</w:t>
      </w:r>
      <w:proofErr w:type="spellEnd"/>
      <w:r w:rsidRPr="008903C0">
        <w:rPr>
          <w:rFonts w:ascii="Book Antiqua" w:eastAsia="宋体" w:hAnsi="Book Antiqua" w:cs="宋体"/>
          <w:i/>
          <w:iCs/>
          <w:sz w:val="24"/>
          <w:szCs w:val="24"/>
          <w:lang w:eastAsia="zh-CN"/>
        </w:rPr>
        <w:t xml:space="preserve"> Biomed </w:t>
      </w:r>
      <w:proofErr w:type="spellStart"/>
      <w:r w:rsidRPr="008903C0">
        <w:rPr>
          <w:rFonts w:ascii="Book Antiqua" w:eastAsia="宋体" w:hAnsi="Book Antiqua" w:cs="宋体"/>
          <w:i/>
          <w:iCs/>
          <w:sz w:val="24"/>
          <w:szCs w:val="24"/>
          <w:lang w:eastAsia="zh-CN"/>
        </w:rPr>
        <w:t>Engin</w:t>
      </w:r>
      <w:proofErr w:type="spellEnd"/>
      <w:r w:rsidRPr="008903C0">
        <w:rPr>
          <w:rFonts w:ascii="Book Antiqua" w:eastAsia="宋体" w:hAnsi="Book Antiqua" w:cs="宋体"/>
          <w:sz w:val="24"/>
          <w:szCs w:val="24"/>
          <w:lang w:eastAsia="zh-CN"/>
        </w:rPr>
        <w:t> 2008; </w:t>
      </w:r>
      <w:r w:rsidRPr="008903C0">
        <w:rPr>
          <w:rFonts w:ascii="Book Antiqua" w:eastAsia="宋体" w:hAnsi="Book Antiqua" w:cs="宋体"/>
          <w:b/>
          <w:bCs/>
          <w:sz w:val="24"/>
          <w:szCs w:val="24"/>
          <w:lang w:eastAsia="zh-CN"/>
        </w:rPr>
        <w:t>11</w:t>
      </w:r>
      <w:r w:rsidRPr="008903C0">
        <w:rPr>
          <w:rFonts w:ascii="Book Antiqua" w:eastAsia="宋体" w:hAnsi="Book Antiqua" w:cs="宋体"/>
          <w:sz w:val="24"/>
          <w:szCs w:val="24"/>
          <w:lang w:eastAsia="zh-CN"/>
        </w:rPr>
        <w:t>: 389-395 [PMID: 18568833 DOI: 10.1080/10255840701848756]</w:t>
      </w:r>
    </w:p>
    <w:p w14:paraId="238C3A34" w14:textId="51FB30EA"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20 </w:t>
      </w:r>
      <w:proofErr w:type="spellStart"/>
      <w:r w:rsidRPr="008903C0">
        <w:rPr>
          <w:rFonts w:ascii="Book Antiqua" w:eastAsia="宋体" w:hAnsi="Book Antiqua" w:cs="宋体"/>
          <w:b/>
          <w:bCs/>
          <w:sz w:val="24"/>
          <w:szCs w:val="24"/>
          <w:lang w:eastAsia="zh-CN"/>
        </w:rPr>
        <w:t>Landgraft</w:t>
      </w:r>
      <w:proofErr w:type="spellEnd"/>
      <w:r w:rsidRPr="008903C0">
        <w:rPr>
          <w:rFonts w:ascii="Book Antiqua" w:eastAsia="宋体" w:hAnsi="Book Antiqua" w:cs="宋体"/>
          <w:b/>
          <w:bCs/>
          <w:sz w:val="24"/>
          <w:szCs w:val="24"/>
          <w:lang w:eastAsia="zh-CN"/>
        </w:rPr>
        <w:t xml:space="preserve"> R,</w:t>
      </w:r>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sz w:val="24"/>
          <w:szCs w:val="24"/>
          <w:lang w:eastAsia="zh-CN"/>
        </w:rPr>
        <w:t>Ihlemannl</w:t>
      </w:r>
      <w:proofErr w:type="spellEnd"/>
      <w:r w:rsidRPr="008903C0">
        <w:rPr>
          <w:rFonts w:ascii="Book Antiqua" w:eastAsia="宋体" w:hAnsi="Book Antiqua" w:cs="宋体"/>
          <w:sz w:val="24"/>
          <w:szCs w:val="24"/>
          <w:lang w:eastAsia="zh-CN"/>
        </w:rPr>
        <w:t xml:space="preserve"> J, </w:t>
      </w:r>
      <w:proofErr w:type="spellStart"/>
      <w:r w:rsidRPr="008903C0">
        <w:rPr>
          <w:rFonts w:ascii="Book Antiqua" w:eastAsia="宋体" w:hAnsi="Book Antiqua" w:cs="宋体"/>
          <w:sz w:val="24"/>
          <w:szCs w:val="24"/>
          <w:lang w:eastAsia="zh-CN"/>
        </w:rPr>
        <w:t>Kolmeder</w:t>
      </w:r>
      <w:proofErr w:type="spellEnd"/>
      <w:r w:rsidRPr="008903C0">
        <w:rPr>
          <w:rFonts w:ascii="Book Antiqua" w:eastAsia="宋体" w:hAnsi="Book Antiqua" w:cs="宋体"/>
          <w:sz w:val="24"/>
          <w:szCs w:val="24"/>
          <w:lang w:eastAsia="zh-CN"/>
        </w:rPr>
        <w:t xml:space="preserve"> S, Lion A, </w:t>
      </w:r>
      <w:proofErr w:type="spellStart"/>
      <w:r w:rsidRPr="008903C0">
        <w:rPr>
          <w:rFonts w:ascii="Book Antiqua" w:eastAsia="宋体" w:hAnsi="Book Antiqua" w:cs="宋体"/>
          <w:sz w:val="24"/>
          <w:szCs w:val="24"/>
          <w:lang w:eastAsia="zh-CN"/>
        </w:rPr>
        <w:t>Lebsack</w:t>
      </w:r>
      <w:proofErr w:type="spellEnd"/>
      <w:r w:rsidRPr="008903C0">
        <w:rPr>
          <w:rFonts w:ascii="Book Antiqua" w:eastAsia="宋体" w:hAnsi="Book Antiqua" w:cs="宋体"/>
          <w:sz w:val="24"/>
          <w:szCs w:val="24"/>
          <w:lang w:eastAsia="zh-CN"/>
        </w:rPr>
        <w:t xml:space="preserve"> H, </w:t>
      </w:r>
      <w:proofErr w:type="spellStart"/>
      <w:r w:rsidRPr="008903C0">
        <w:rPr>
          <w:rFonts w:ascii="Book Antiqua" w:eastAsia="宋体" w:hAnsi="Book Antiqua" w:cs="宋体"/>
          <w:sz w:val="24"/>
          <w:szCs w:val="24"/>
          <w:lang w:eastAsia="zh-CN"/>
        </w:rPr>
        <w:t>Kober</w:t>
      </w:r>
      <w:proofErr w:type="spellEnd"/>
      <w:r w:rsidRPr="008903C0">
        <w:rPr>
          <w:rFonts w:ascii="Book Antiqua" w:eastAsia="宋体" w:hAnsi="Book Antiqua" w:cs="宋体"/>
          <w:sz w:val="24"/>
          <w:szCs w:val="24"/>
          <w:lang w:eastAsia="zh-CN"/>
        </w:rPr>
        <w:t xml:space="preserve"> C. </w:t>
      </w:r>
      <w:proofErr w:type="spellStart"/>
      <w:r w:rsidRPr="008903C0">
        <w:rPr>
          <w:rFonts w:ascii="Book Antiqua" w:eastAsia="宋体" w:hAnsi="Book Antiqua" w:cs="宋体"/>
          <w:sz w:val="24"/>
          <w:szCs w:val="24"/>
          <w:lang w:eastAsia="zh-CN"/>
        </w:rPr>
        <w:t>Modelling</w:t>
      </w:r>
      <w:proofErr w:type="spellEnd"/>
      <w:r w:rsidRPr="008903C0">
        <w:rPr>
          <w:rFonts w:ascii="Book Antiqua" w:eastAsia="宋体" w:hAnsi="Book Antiqua" w:cs="宋体"/>
          <w:sz w:val="24"/>
          <w:szCs w:val="24"/>
          <w:lang w:eastAsia="zh-CN"/>
        </w:rPr>
        <w:t xml:space="preserve"> and simulation of acrylic bone cement injection and curing within the framework of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w:t>
      </w:r>
      <w:r w:rsidRPr="008903C0">
        <w:rPr>
          <w:rFonts w:ascii="Book Antiqua" w:eastAsia="宋体" w:hAnsi="Book Antiqua" w:cs="宋体"/>
          <w:i/>
          <w:sz w:val="24"/>
          <w:szCs w:val="24"/>
          <w:lang w:eastAsia="zh-CN"/>
        </w:rPr>
        <w:t xml:space="preserve">J </w:t>
      </w:r>
      <w:proofErr w:type="spellStart"/>
      <w:r w:rsidRPr="008903C0">
        <w:rPr>
          <w:rFonts w:ascii="Book Antiqua" w:eastAsia="宋体" w:hAnsi="Book Antiqua" w:cs="宋体"/>
          <w:i/>
          <w:sz w:val="24"/>
          <w:szCs w:val="24"/>
          <w:lang w:eastAsia="zh-CN"/>
        </w:rPr>
        <w:t>Appl</w:t>
      </w:r>
      <w:proofErr w:type="spellEnd"/>
      <w:r w:rsidRPr="008903C0">
        <w:rPr>
          <w:rFonts w:ascii="Book Antiqua" w:eastAsia="宋体" w:hAnsi="Book Antiqua" w:cs="宋体"/>
          <w:i/>
          <w:sz w:val="24"/>
          <w:szCs w:val="24"/>
          <w:lang w:eastAsia="zh-CN"/>
        </w:rPr>
        <w:t xml:space="preserve"> Math </w:t>
      </w:r>
      <w:proofErr w:type="spellStart"/>
      <w:r w:rsidRPr="008903C0">
        <w:rPr>
          <w:rFonts w:ascii="Book Antiqua" w:eastAsia="宋体" w:hAnsi="Book Antiqua" w:cs="宋体"/>
          <w:i/>
          <w:sz w:val="24"/>
          <w:szCs w:val="24"/>
          <w:lang w:eastAsia="zh-CN"/>
        </w:rPr>
        <w:t>Appl</w:t>
      </w:r>
      <w:proofErr w:type="spellEnd"/>
      <w:r w:rsidRPr="008903C0">
        <w:rPr>
          <w:rFonts w:ascii="Book Antiqua" w:eastAsia="宋体" w:hAnsi="Book Antiqua" w:cs="宋体"/>
          <w:i/>
          <w:sz w:val="24"/>
          <w:szCs w:val="24"/>
          <w:lang w:eastAsia="zh-CN"/>
        </w:rPr>
        <w:t xml:space="preserve"> </w:t>
      </w:r>
      <w:proofErr w:type="spellStart"/>
      <w:r w:rsidRPr="008903C0">
        <w:rPr>
          <w:rFonts w:ascii="Book Antiqua" w:eastAsia="宋体" w:hAnsi="Book Antiqua" w:cs="宋体"/>
          <w:i/>
          <w:sz w:val="24"/>
          <w:szCs w:val="24"/>
          <w:lang w:eastAsia="zh-CN"/>
        </w:rPr>
        <w:t>Mech</w:t>
      </w:r>
      <w:proofErr w:type="spellEnd"/>
      <w:r w:rsidRPr="008903C0">
        <w:rPr>
          <w:rFonts w:ascii="Book Antiqua" w:eastAsia="宋体" w:hAnsi="Book Antiqua" w:cs="宋体"/>
          <w:sz w:val="24"/>
          <w:szCs w:val="24"/>
          <w:lang w:eastAsia="zh-CN"/>
        </w:rPr>
        <w:t xml:space="preserve"> 2015; </w:t>
      </w:r>
      <w:r w:rsidRPr="008903C0">
        <w:rPr>
          <w:rFonts w:ascii="Book Antiqua" w:eastAsia="宋体" w:hAnsi="Book Antiqua" w:cs="宋体"/>
          <w:b/>
          <w:sz w:val="24"/>
          <w:szCs w:val="24"/>
          <w:lang w:eastAsia="zh-CN"/>
        </w:rPr>
        <w:t>95</w:t>
      </w:r>
      <w:r w:rsidRPr="008903C0">
        <w:rPr>
          <w:rFonts w:ascii="Book Antiqua" w:eastAsia="宋体" w:hAnsi="Book Antiqua" w:cs="宋体"/>
          <w:sz w:val="24"/>
          <w:szCs w:val="24"/>
          <w:lang w:eastAsia="zh-CN"/>
        </w:rPr>
        <w:t>: 1530-1545 [DOI: 10.1002/zamm.201400064]</w:t>
      </w:r>
    </w:p>
    <w:p w14:paraId="55A18FFE"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21 </w:t>
      </w:r>
      <w:bookmarkStart w:id="10" w:name="OLE_LINK3"/>
      <w:proofErr w:type="spellStart"/>
      <w:r w:rsidRPr="008903C0">
        <w:rPr>
          <w:rFonts w:ascii="Book Antiqua" w:eastAsia="宋体" w:hAnsi="Book Antiqua" w:cs="宋体"/>
          <w:b/>
          <w:bCs/>
          <w:sz w:val="24"/>
          <w:szCs w:val="24"/>
          <w:lang w:eastAsia="zh-CN"/>
        </w:rPr>
        <w:t>Hosseini</w:t>
      </w:r>
      <w:proofErr w:type="spellEnd"/>
      <w:r w:rsidRPr="008903C0">
        <w:rPr>
          <w:rFonts w:ascii="Book Antiqua" w:eastAsia="宋体" w:hAnsi="Book Antiqua" w:cs="宋体"/>
          <w:b/>
          <w:bCs/>
          <w:sz w:val="24"/>
          <w:szCs w:val="24"/>
          <w:lang w:eastAsia="zh-CN"/>
        </w:rPr>
        <w:t xml:space="preserve"> </w:t>
      </w:r>
      <w:proofErr w:type="spellStart"/>
      <w:r w:rsidRPr="008903C0">
        <w:rPr>
          <w:rFonts w:ascii="Book Antiqua" w:eastAsia="宋体" w:hAnsi="Book Antiqua" w:cs="宋体"/>
          <w:b/>
          <w:bCs/>
          <w:sz w:val="24"/>
          <w:szCs w:val="24"/>
          <w:lang w:eastAsia="zh-CN"/>
        </w:rPr>
        <w:t>Faradonbeh</w:t>
      </w:r>
      <w:proofErr w:type="spellEnd"/>
      <w:r w:rsidRPr="008903C0">
        <w:rPr>
          <w:rFonts w:ascii="Book Antiqua" w:eastAsia="宋体" w:hAnsi="Book Antiqua" w:cs="宋体"/>
          <w:b/>
          <w:bCs/>
          <w:sz w:val="24"/>
          <w:szCs w:val="24"/>
          <w:lang w:eastAsia="zh-CN"/>
        </w:rPr>
        <w:t xml:space="preserve"> SA,</w:t>
      </w:r>
      <w:r w:rsidRPr="008903C0">
        <w:rPr>
          <w:rFonts w:ascii="Book Antiqua" w:eastAsia="宋体" w:hAnsi="Book Antiqua" w:cs="宋体"/>
          <w:sz w:val="24"/>
          <w:szCs w:val="24"/>
          <w:lang w:eastAsia="zh-CN"/>
        </w:rPr>
        <w:t> </w:t>
      </w:r>
      <w:proofErr w:type="spellStart"/>
      <w:r w:rsidRPr="008903C0">
        <w:rPr>
          <w:rFonts w:ascii="Book Antiqua" w:eastAsia="宋体" w:hAnsi="Book Antiqua" w:cs="宋体"/>
          <w:sz w:val="24"/>
          <w:szCs w:val="24"/>
          <w:lang w:eastAsia="zh-CN"/>
        </w:rPr>
        <w:t>Jamshidi</w:t>
      </w:r>
      <w:proofErr w:type="spellEnd"/>
      <w:r w:rsidRPr="008903C0">
        <w:rPr>
          <w:rFonts w:ascii="Book Antiqua" w:eastAsia="宋体" w:hAnsi="Book Antiqua" w:cs="宋体"/>
          <w:sz w:val="24"/>
          <w:szCs w:val="24"/>
          <w:lang w:eastAsia="zh-CN"/>
        </w:rPr>
        <w:t xml:space="preserve"> N. </w:t>
      </w:r>
      <w:proofErr w:type="gramStart"/>
      <w:r w:rsidRPr="008903C0">
        <w:rPr>
          <w:rFonts w:ascii="Book Antiqua" w:eastAsia="宋体" w:hAnsi="Book Antiqua" w:cs="宋体"/>
          <w:sz w:val="24"/>
          <w:szCs w:val="24"/>
          <w:lang w:eastAsia="zh-CN"/>
        </w:rPr>
        <w:t xml:space="preserve">The Experimental Assessment of Hexagonal Porous structure in </w:t>
      </w:r>
      <w:proofErr w:type="spellStart"/>
      <w:r w:rsidRPr="008903C0">
        <w:rPr>
          <w:rFonts w:ascii="Book Antiqua" w:eastAsia="宋体" w:hAnsi="Book Antiqua" w:cs="宋体"/>
          <w:sz w:val="24"/>
          <w:szCs w:val="24"/>
          <w:lang w:eastAsia="zh-CN"/>
        </w:rPr>
        <w:t>Vertebroplasty</w:t>
      </w:r>
      <w:proofErr w:type="spellEnd"/>
      <w:r w:rsidRPr="008903C0">
        <w:rPr>
          <w:rFonts w:ascii="Book Antiqua" w:eastAsia="宋体" w:hAnsi="Book Antiqua" w:cs="宋体"/>
          <w:sz w:val="24"/>
          <w:szCs w:val="24"/>
          <w:lang w:eastAsia="zh-CN"/>
        </w:rPr>
        <w:t xml:space="preserve"> and </w:t>
      </w:r>
      <w:proofErr w:type="spellStart"/>
      <w:r w:rsidRPr="008903C0">
        <w:rPr>
          <w:rFonts w:ascii="Book Antiqua" w:eastAsia="宋体" w:hAnsi="Book Antiqua" w:cs="宋体"/>
          <w:sz w:val="24"/>
          <w:szCs w:val="24"/>
          <w:lang w:eastAsia="zh-CN"/>
        </w:rPr>
        <w:t>Kyphoplasty</w:t>
      </w:r>
      <w:bookmarkEnd w:id="10"/>
      <w:proofErr w:type="spellEnd"/>
      <w:r w:rsidRPr="008903C0">
        <w:rPr>
          <w:rFonts w:ascii="Book Antiqua" w:eastAsia="宋体" w:hAnsi="Book Antiqua" w:cs="宋体"/>
          <w:sz w:val="24"/>
          <w:szCs w:val="24"/>
          <w:lang w:eastAsia="zh-CN"/>
        </w:rPr>
        <w:t>.</w:t>
      </w:r>
      <w:proofErr w:type="gramEnd"/>
      <w:r w:rsidRPr="008903C0">
        <w:rPr>
          <w:rFonts w:ascii="Book Antiqua" w:eastAsia="宋体" w:hAnsi="Book Antiqua" w:cs="宋体"/>
          <w:i/>
          <w:sz w:val="24"/>
          <w:szCs w:val="24"/>
          <w:lang w:eastAsia="zh-CN"/>
        </w:rPr>
        <w:t xml:space="preserve"> Iranian Journal of Orthopedic Surgery</w:t>
      </w:r>
      <w:r w:rsidRPr="008903C0">
        <w:rPr>
          <w:rFonts w:ascii="Book Antiqua" w:eastAsia="宋体" w:hAnsi="Book Antiqua" w:cs="宋体"/>
          <w:sz w:val="24"/>
          <w:szCs w:val="24"/>
          <w:lang w:eastAsia="zh-CN"/>
        </w:rPr>
        <w:t xml:space="preserve"> 2015; </w:t>
      </w:r>
      <w:r w:rsidRPr="008903C0">
        <w:rPr>
          <w:rFonts w:ascii="Book Antiqua" w:eastAsia="宋体" w:hAnsi="Book Antiqua" w:cs="宋体"/>
          <w:b/>
          <w:bCs/>
          <w:sz w:val="24"/>
          <w:szCs w:val="24"/>
          <w:lang w:eastAsia="zh-CN"/>
        </w:rPr>
        <w:t>13</w:t>
      </w:r>
      <w:r w:rsidRPr="008903C0">
        <w:rPr>
          <w:rFonts w:ascii="Book Antiqua" w:eastAsia="宋体" w:hAnsi="Book Antiqua" w:cs="宋体"/>
          <w:sz w:val="24"/>
          <w:szCs w:val="24"/>
          <w:lang w:eastAsia="zh-CN"/>
        </w:rPr>
        <w:t>:168-176</w:t>
      </w:r>
    </w:p>
    <w:p w14:paraId="321DD878" w14:textId="77777777" w:rsidR="00073C8D" w:rsidRPr="008903C0" w:rsidRDefault="00073C8D" w:rsidP="008903C0">
      <w:pPr>
        <w:shd w:val="clear" w:color="auto" w:fill="FFFFFF" w:themeFill="background1"/>
        <w:spacing w:after="0" w:line="360" w:lineRule="auto"/>
        <w:jc w:val="both"/>
        <w:rPr>
          <w:rFonts w:ascii="Book Antiqua" w:eastAsia="宋体" w:hAnsi="Book Antiqua" w:cs="宋体"/>
          <w:sz w:val="24"/>
          <w:szCs w:val="24"/>
          <w:lang w:eastAsia="zh-CN"/>
        </w:rPr>
      </w:pPr>
      <w:r w:rsidRPr="008903C0">
        <w:rPr>
          <w:rFonts w:ascii="Book Antiqua" w:eastAsia="宋体" w:hAnsi="Book Antiqua" w:cs="宋体"/>
          <w:sz w:val="24"/>
          <w:szCs w:val="24"/>
          <w:lang w:eastAsia="zh-CN"/>
        </w:rPr>
        <w:t>22 </w:t>
      </w:r>
      <w:r w:rsidRPr="008903C0">
        <w:rPr>
          <w:rFonts w:ascii="Book Antiqua" w:eastAsia="宋体" w:hAnsi="Book Antiqua" w:cs="宋体"/>
          <w:b/>
          <w:bCs/>
          <w:sz w:val="24"/>
          <w:szCs w:val="24"/>
          <w:lang w:eastAsia="zh-CN"/>
        </w:rPr>
        <w:t>Gong H</w:t>
      </w:r>
      <w:r w:rsidRPr="008903C0">
        <w:rPr>
          <w:rFonts w:ascii="Book Antiqua" w:eastAsia="宋体" w:hAnsi="Book Antiqua" w:cs="宋体"/>
          <w:sz w:val="24"/>
          <w:szCs w:val="24"/>
          <w:lang w:eastAsia="zh-CN"/>
        </w:rPr>
        <w:t xml:space="preserve">, Zhang M, Qin L, </w:t>
      </w:r>
      <w:proofErr w:type="spellStart"/>
      <w:r w:rsidRPr="008903C0">
        <w:rPr>
          <w:rFonts w:ascii="Book Antiqua" w:eastAsia="宋体" w:hAnsi="Book Antiqua" w:cs="宋体"/>
          <w:sz w:val="24"/>
          <w:szCs w:val="24"/>
          <w:lang w:eastAsia="zh-CN"/>
        </w:rPr>
        <w:t>Hou</w:t>
      </w:r>
      <w:proofErr w:type="spellEnd"/>
      <w:r w:rsidRPr="008903C0">
        <w:rPr>
          <w:rFonts w:ascii="Book Antiqua" w:eastAsia="宋体" w:hAnsi="Book Antiqua" w:cs="宋体"/>
          <w:sz w:val="24"/>
          <w:szCs w:val="24"/>
          <w:lang w:eastAsia="zh-CN"/>
        </w:rPr>
        <w:t xml:space="preserve"> Y. Regional variations in the apparent and tissue-level mechanical parameters of vertebral trabecular bone with aging using micro-finite element analysis. </w:t>
      </w:r>
      <w:r w:rsidRPr="008903C0">
        <w:rPr>
          <w:rFonts w:ascii="Book Antiqua" w:eastAsia="宋体" w:hAnsi="Book Antiqua" w:cs="宋体"/>
          <w:i/>
          <w:iCs/>
          <w:sz w:val="24"/>
          <w:szCs w:val="24"/>
          <w:lang w:eastAsia="zh-CN"/>
        </w:rPr>
        <w:t xml:space="preserve">Ann Biomed </w:t>
      </w:r>
      <w:proofErr w:type="spellStart"/>
      <w:r w:rsidRPr="008903C0">
        <w:rPr>
          <w:rFonts w:ascii="Book Antiqua" w:eastAsia="宋体" w:hAnsi="Book Antiqua" w:cs="宋体"/>
          <w:i/>
          <w:iCs/>
          <w:sz w:val="24"/>
          <w:szCs w:val="24"/>
          <w:lang w:eastAsia="zh-CN"/>
        </w:rPr>
        <w:t>Eng</w:t>
      </w:r>
      <w:proofErr w:type="spellEnd"/>
      <w:r w:rsidRPr="008903C0">
        <w:rPr>
          <w:rFonts w:ascii="Book Antiqua" w:eastAsia="宋体" w:hAnsi="Book Antiqua" w:cs="宋体"/>
          <w:sz w:val="24"/>
          <w:szCs w:val="24"/>
          <w:lang w:eastAsia="zh-CN"/>
        </w:rPr>
        <w:t> 2007; </w:t>
      </w:r>
      <w:r w:rsidRPr="008903C0">
        <w:rPr>
          <w:rFonts w:ascii="Book Antiqua" w:eastAsia="宋体" w:hAnsi="Book Antiqua" w:cs="宋体"/>
          <w:b/>
          <w:bCs/>
          <w:sz w:val="24"/>
          <w:szCs w:val="24"/>
          <w:lang w:eastAsia="zh-CN"/>
        </w:rPr>
        <w:t>35</w:t>
      </w:r>
      <w:r w:rsidRPr="008903C0">
        <w:rPr>
          <w:rFonts w:ascii="Book Antiqua" w:eastAsia="宋体" w:hAnsi="Book Antiqua" w:cs="宋体"/>
          <w:sz w:val="24"/>
          <w:szCs w:val="24"/>
          <w:lang w:eastAsia="zh-CN"/>
        </w:rPr>
        <w:t>: 1622-1631 [PMID: 17530406 DOI: 10.1007/s10439-007-9332-8]</w:t>
      </w:r>
    </w:p>
    <w:p w14:paraId="040E9BF2" w14:textId="77777777" w:rsidR="00ED3C01" w:rsidRPr="00073C8D" w:rsidRDefault="00ED3C01" w:rsidP="00786015">
      <w:pPr>
        <w:spacing w:after="0" w:line="360" w:lineRule="auto"/>
        <w:jc w:val="both"/>
        <w:rPr>
          <w:rFonts w:ascii="Book Antiqua" w:hAnsi="Book Antiqua" w:cs="Times New Roman"/>
          <w:color w:val="000000" w:themeColor="text1"/>
          <w:sz w:val="24"/>
          <w:szCs w:val="24"/>
          <w:lang w:eastAsia="zh-CN"/>
        </w:rPr>
      </w:pPr>
    </w:p>
    <w:p w14:paraId="603B8B82" w14:textId="1D9F51B7" w:rsidR="00474149" w:rsidRPr="00786015" w:rsidRDefault="00474149" w:rsidP="008903C0">
      <w:pPr>
        <w:spacing w:after="0" w:line="360" w:lineRule="auto"/>
        <w:jc w:val="right"/>
        <w:rPr>
          <w:rFonts w:ascii="Book Antiqua" w:eastAsia="宋体" w:hAnsi="Book Antiqua"/>
          <w:b/>
          <w:bCs/>
          <w:color w:val="000000"/>
          <w:sz w:val="24"/>
          <w:szCs w:val="24"/>
          <w:lang w:eastAsia="zh-CN"/>
        </w:rPr>
      </w:pPr>
      <w:r w:rsidRPr="00786015">
        <w:rPr>
          <w:rStyle w:val="Strong"/>
          <w:rFonts w:ascii="Book Antiqua" w:eastAsia="宋体" w:hAnsi="Book Antiqua" w:cs="Arial"/>
          <w:noProof/>
          <w:color w:val="000000"/>
          <w:sz w:val="24"/>
          <w:szCs w:val="24"/>
        </w:rPr>
        <w:t>P-Reviewer</w:t>
      </w:r>
      <w:r w:rsidRPr="00786015">
        <w:rPr>
          <w:rStyle w:val="Strong"/>
          <w:rFonts w:ascii="Book Antiqua" w:eastAsia="宋体" w:hAnsi="Book Antiqua" w:cs="Arial"/>
          <w:noProof/>
          <w:color w:val="000000"/>
          <w:sz w:val="24"/>
          <w:szCs w:val="24"/>
          <w:lang w:eastAsia="zh-CN"/>
        </w:rPr>
        <w:t>:</w:t>
      </w:r>
      <w:r w:rsidRPr="00786015">
        <w:rPr>
          <w:rFonts w:ascii="Book Antiqua" w:hAnsi="Book Antiqua"/>
          <w:bCs/>
          <w:color w:val="000000"/>
          <w:sz w:val="24"/>
          <w:szCs w:val="24"/>
        </w:rPr>
        <w:t xml:space="preserve"> </w:t>
      </w:r>
      <w:proofErr w:type="spellStart"/>
      <w:r w:rsidRPr="00786015">
        <w:rPr>
          <w:rFonts w:ascii="Book Antiqua" w:eastAsia="宋体" w:hAnsi="Book Antiqua"/>
          <w:bCs/>
          <w:color w:val="000000"/>
          <w:sz w:val="24"/>
          <w:szCs w:val="24"/>
          <w:lang w:eastAsia="zh-CN"/>
        </w:rPr>
        <w:t>Elgafy</w:t>
      </w:r>
      <w:proofErr w:type="spellEnd"/>
      <w:r w:rsidRPr="00786015">
        <w:rPr>
          <w:rFonts w:ascii="Book Antiqua" w:eastAsia="宋体" w:hAnsi="Book Antiqua"/>
          <w:bCs/>
          <w:color w:val="000000"/>
          <w:sz w:val="24"/>
          <w:szCs w:val="24"/>
          <w:lang w:eastAsia="zh-CN"/>
        </w:rPr>
        <w:t xml:space="preserve"> H, </w:t>
      </w:r>
      <w:proofErr w:type="spellStart"/>
      <w:r w:rsidRPr="00786015">
        <w:rPr>
          <w:rFonts w:ascii="Book Antiqua" w:eastAsia="宋体" w:hAnsi="Book Antiqua"/>
          <w:bCs/>
          <w:color w:val="000000"/>
          <w:sz w:val="24"/>
          <w:szCs w:val="24"/>
          <w:lang w:eastAsia="zh-CN"/>
        </w:rPr>
        <w:t>Chowdhury</w:t>
      </w:r>
      <w:proofErr w:type="spellEnd"/>
      <w:r w:rsidRPr="00786015">
        <w:rPr>
          <w:rFonts w:ascii="Book Antiqua" w:eastAsia="宋体" w:hAnsi="Book Antiqua"/>
          <w:bCs/>
          <w:color w:val="000000"/>
          <w:sz w:val="24"/>
          <w:szCs w:val="24"/>
          <w:lang w:eastAsia="zh-CN"/>
        </w:rPr>
        <w:t xml:space="preserve"> FH </w:t>
      </w:r>
      <w:r w:rsidRPr="00786015">
        <w:rPr>
          <w:rFonts w:ascii="Book Antiqua" w:hAnsi="Book Antiqua"/>
          <w:b/>
          <w:bCs/>
          <w:color w:val="000000"/>
          <w:sz w:val="24"/>
          <w:szCs w:val="24"/>
        </w:rPr>
        <w:t>S-Editor</w:t>
      </w:r>
      <w:r w:rsidRPr="00786015">
        <w:rPr>
          <w:rFonts w:ascii="Book Antiqua" w:eastAsia="宋体" w:hAnsi="Book Antiqua"/>
          <w:b/>
          <w:bCs/>
          <w:color w:val="000000"/>
          <w:sz w:val="24"/>
          <w:szCs w:val="24"/>
          <w:lang w:eastAsia="zh-CN"/>
        </w:rPr>
        <w:t>:</w:t>
      </w:r>
      <w:r w:rsidRPr="00786015">
        <w:rPr>
          <w:rFonts w:ascii="Book Antiqua" w:hAnsi="Book Antiqua"/>
          <w:bCs/>
          <w:color w:val="000000"/>
          <w:sz w:val="24"/>
          <w:szCs w:val="24"/>
        </w:rPr>
        <w:t xml:space="preserve"> </w:t>
      </w:r>
      <w:r w:rsidRPr="00786015">
        <w:rPr>
          <w:rFonts w:ascii="Book Antiqua" w:eastAsia="宋体" w:hAnsi="Book Antiqua"/>
          <w:bCs/>
          <w:color w:val="000000"/>
          <w:sz w:val="24"/>
          <w:szCs w:val="24"/>
          <w:lang w:eastAsia="zh-CN"/>
        </w:rPr>
        <w:t>Cui LJ</w:t>
      </w:r>
      <w:r w:rsidRPr="00786015">
        <w:rPr>
          <w:rFonts w:ascii="Book Antiqua" w:hAnsi="Book Antiqua"/>
          <w:b/>
          <w:bCs/>
          <w:color w:val="000000"/>
          <w:sz w:val="24"/>
          <w:szCs w:val="24"/>
        </w:rPr>
        <w:t xml:space="preserve"> L-Editor</w:t>
      </w:r>
      <w:r w:rsidRPr="00786015">
        <w:rPr>
          <w:rFonts w:ascii="Book Antiqua" w:eastAsia="宋体" w:hAnsi="Book Antiqua"/>
          <w:b/>
          <w:bCs/>
          <w:color w:val="000000"/>
          <w:sz w:val="24"/>
          <w:szCs w:val="24"/>
          <w:lang w:eastAsia="zh-CN"/>
        </w:rPr>
        <w:t>:</w:t>
      </w:r>
      <w:r w:rsidRPr="00786015">
        <w:rPr>
          <w:rFonts w:ascii="Book Antiqua" w:hAnsi="Book Antiqua"/>
          <w:b/>
          <w:bCs/>
          <w:color w:val="000000"/>
          <w:sz w:val="24"/>
          <w:szCs w:val="24"/>
        </w:rPr>
        <w:t xml:space="preserve">   E-Editor</w:t>
      </w:r>
      <w:r w:rsidRPr="00786015">
        <w:rPr>
          <w:rFonts w:ascii="Book Antiqua" w:eastAsia="宋体" w:hAnsi="Book Antiqua"/>
          <w:b/>
          <w:bCs/>
          <w:color w:val="000000"/>
          <w:sz w:val="24"/>
          <w:szCs w:val="24"/>
          <w:lang w:eastAsia="zh-CN"/>
        </w:rPr>
        <w:t>:</w:t>
      </w:r>
    </w:p>
    <w:p w14:paraId="6763E4D9" w14:textId="2D088CFB" w:rsidR="00474149" w:rsidRPr="00786015" w:rsidRDefault="00474149" w:rsidP="00786015">
      <w:pPr>
        <w:snapToGrid w:val="0"/>
        <w:spacing w:after="0" w:line="360" w:lineRule="auto"/>
        <w:jc w:val="both"/>
        <w:rPr>
          <w:rFonts w:ascii="Book Antiqua" w:hAnsi="Book Antiqua" w:cs="Helvetica"/>
          <w:b/>
          <w:sz w:val="24"/>
          <w:szCs w:val="24"/>
        </w:rPr>
      </w:pPr>
      <w:r w:rsidRPr="00786015">
        <w:rPr>
          <w:rFonts w:ascii="Book Antiqua" w:hAnsi="Book Antiqua" w:cs="Helvetica"/>
          <w:b/>
          <w:sz w:val="24"/>
          <w:szCs w:val="24"/>
        </w:rPr>
        <w:t xml:space="preserve">Specialty type: </w:t>
      </w:r>
      <w:r w:rsidRPr="00786015">
        <w:rPr>
          <w:rFonts w:ascii="Book Antiqua" w:hAnsi="Book Antiqua" w:cs="Helvetica"/>
          <w:sz w:val="24"/>
        </w:rPr>
        <w:t>Orthopedics</w:t>
      </w:r>
    </w:p>
    <w:p w14:paraId="7E4F44E0" w14:textId="3168ECCC" w:rsidR="00474149" w:rsidRPr="00786015" w:rsidRDefault="00474149" w:rsidP="00786015">
      <w:pPr>
        <w:snapToGrid w:val="0"/>
        <w:spacing w:after="0" w:line="360" w:lineRule="auto"/>
        <w:jc w:val="both"/>
        <w:rPr>
          <w:rFonts w:ascii="Book Antiqua" w:hAnsi="Book Antiqua" w:cs="Helvetica"/>
          <w:b/>
          <w:sz w:val="24"/>
          <w:szCs w:val="24"/>
        </w:rPr>
      </w:pPr>
      <w:r w:rsidRPr="00786015">
        <w:rPr>
          <w:rFonts w:ascii="Book Antiqua" w:hAnsi="Book Antiqua" w:cs="Helvetica"/>
          <w:b/>
          <w:sz w:val="24"/>
          <w:szCs w:val="24"/>
        </w:rPr>
        <w:t xml:space="preserve">Country of origin: </w:t>
      </w:r>
      <w:r w:rsidRPr="00786015">
        <w:rPr>
          <w:rFonts w:ascii="Book Antiqua" w:hAnsi="Book Antiqua" w:cstheme="majorBidi"/>
          <w:color w:val="000000" w:themeColor="text1"/>
          <w:sz w:val="24"/>
          <w:szCs w:val="24"/>
        </w:rPr>
        <w:t>Iran</w:t>
      </w:r>
    </w:p>
    <w:p w14:paraId="421242BB" w14:textId="77777777" w:rsidR="00474149" w:rsidRPr="00786015" w:rsidRDefault="00474149" w:rsidP="00786015">
      <w:pPr>
        <w:snapToGrid w:val="0"/>
        <w:spacing w:after="0" w:line="360" w:lineRule="auto"/>
        <w:jc w:val="both"/>
        <w:rPr>
          <w:rFonts w:ascii="Book Antiqua" w:hAnsi="Book Antiqua" w:cs="Helvetica"/>
          <w:b/>
          <w:sz w:val="24"/>
          <w:szCs w:val="24"/>
        </w:rPr>
      </w:pPr>
      <w:r w:rsidRPr="00786015">
        <w:rPr>
          <w:rFonts w:ascii="Book Antiqua" w:hAnsi="Book Antiqua" w:cs="Helvetica"/>
          <w:b/>
          <w:sz w:val="24"/>
          <w:szCs w:val="24"/>
        </w:rPr>
        <w:t>Peer-review report classification</w:t>
      </w:r>
    </w:p>
    <w:p w14:paraId="5196D56D" w14:textId="77777777" w:rsidR="00474149" w:rsidRPr="00786015" w:rsidRDefault="00474149" w:rsidP="00786015">
      <w:pPr>
        <w:snapToGrid w:val="0"/>
        <w:spacing w:after="0" w:line="360" w:lineRule="auto"/>
        <w:jc w:val="both"/>
        <w:rPr>
          <w:rFonts w:ascii="Book Antiqua" w:hAnsi="Book Antiqua" w:cs="Helvetica"/>
          <w:sz w:val="24"/>
          <w:szCs w:val="24"/>
        </w:rPr>
      </w:pPr>
      <w:r w:rsidRPr="00786015">
        <w:rPr>
          <w:rFonts w:ascii="Book Antiqua" w:hAnsi="Book Antiqua" w:cs="Helvetica"/>
          <w:sz w:val="24"/>
          <w:szCs w:val="24"/>
        </w:rPr>
        <w:t>Grade A (Excellent): 0</w:t>
      </w:r>
    </w:p>
    <w:p w14:paraId="22869A1B" w14:textId="1607EC3E" w:rsidR="00474149" w:rsidRPr="00786015" w:rsidRDefault="00474149" w:rsidP="00786015">
      <w:pPr>
        <w:snapToGrid w:val="0"/>
        <w:spacing w:after="0" w:line="360" w:lineRule="auto"/>
        <w:jc w:val="both"/>
        <w:rPr>
          <w:rFonts w:ascii="Book Antiqua" w:hAnsi="Book Antiqua" w:cs="Helvetica"/>
          <w:sz w:val="24"/>
          <w:szCs w:val="24"/>
          <w:lang w:eastAsia="zh-CN"/>
        </w:rPr>
      </w:pPr>
      <w:r w:rsidRPr="00786015">
        <w:rPr>
          <w:rFonts w:ascii="Book Antiqua" w:hAnsi="Book Antiqua" w:cs="Helvetica"/>
          <w:sz w:val="24"/>
          <w:szCs w:val="24"/>
        </w:rPr>
        <w:t xml:space="preserve">Grade B (Very good): </w:t>
      </w:r>
      <w:r w:rsidRPr="00786015">
        <w:rPr>
          <w:rFonts w:ascii="Book Antiqua" w:hAnsi="Book Antiqua" w:cs="Helvetica"/>
          <w:sz w:val="24"/>
          <w:szCs w:val="24"/>
          <w:lang w:eastAsia="zh-CN"/>
        </w:rPr>
        <w:t>B,</w:t>
      </w:r>
      <w:r w:rsidR="00BC4E2D">
        <w:rPr>
          <w:rFonts w:ascii="Book Antiqua" w:hAnsi="Book Antiqua" w:cs="Helvetica" w:hint="eastAsia"/>
          <w:sz w:val="24"/>
          <w:szCs w:val="24"/>
          <w:lang w:eastAsia="zh-CN"/>
        </w:rPr>
        <w:t xml:space="preserve"> </w:t>
      </w:r>
      <w:r w:rsidRPr="00786015">
        <w:rPr>
          <w:rFonts w:ascii="Book Antiqua" w:hAnsi="Book Antiqua" w:cs="Helvetica"/>
          <w:sz w:val="24"/>
          <w:szCs w:val="24"/>
          <w:lang w:eastAsia="zh-CN"/>
        </w:rPr>
        <w:t>B</w:t>
      </w:r>
    </w:p>
    <w:p w14:paraId="20D2B9AE" w14:textId="16D7591C" w:rsidR="00474149" w:rsidRPr="00786015" w:rsidRDefault="00474149" w:rsidP="00786015">
      <w:pPr>
        <w:snapToGrid w:val="0"/>
        <w:spacing w:after="0" w:line="360" w:lineRule="auto"/>
        <w:jc w:val="both"/>
        <w:rPr>
          <w:rFonts w:ascii="Book Antiqua" w:eastAsia="宋体" w:hAnsi="Book Antiqua" w:cs="Helvetica"/>
          <w:sz w:val="24"/>
          <w:szCs w:val="24"/>
          <w:lang w:eastAsia="zh-CN"/>
        </w:rPr>
      </w:pPr>
      <w:r w:rsidRPr="00786015">
        <w:rPr>
          <w:rFonts w:ascii="Book Antiqua" w:hAnsi="Book Antiqua" w:cs="Helvetica"/>
          <w:sz w:val="24"/>
          <w:szCs w:val="24"/>
        </w:rPr>
        <w:t xml:space="preserve">Grade C (Good): </w:t>
      </w:r>
      <w:r w:rsidRPr="00786015">
        <w:rPr>
          <w:rFonts w:ascii="Book Antiqua" w:hAnsi="Book Antiqua" w:cs="Helvetica"/>
          <w:sz w:val="24"/>
          <w:szCs w:val="24"/>
          <w:lang w:eastAsia="zh-CN"/>
        </w:rPr>
        <w:t>0</w:t>
      </w:r>
    </w:p>
    <w:p w14:paraId="4F2A00B5" w14:textId="43E2F18E" w:rsidR="00474149" w:rsidRPr="00786015" w:rsidRDefault="00474149" w:rsidP="00786015">
      <w:pPr>
        <w:snapToGrid w:val="0"/>
        <w:spacing w:after="0" w:line="360" w:lineRule="auto"/>
        <w:jc w:val="both"/>
        <w:rPr>
          <w:rFonts w:ascii="Book Antiqua" w:eastAsia="宋体" w:hAnsi="Book Antiqua" w:cs="Helvetica"/>
          <w:sz w:val="24"/>
          <w:szCs w:val="24"/>
          <w:lang w:eastAsia="zh-CN"/>
        </w:rPr>
      </w:pPr>
      <w:r w:rsidRPr="00786015">
        <w:rPr>
          <w:rFonts w:ascii="Book Antiqua" w:hAnsi="Book Antiqua" w:cs="Helvetica"/>
          <w:sz w:val="24"/>
          <w:szCs w:val="24"/>
        </w:rPr>
        <w:t xml:space="preserve">Grade D (Fair): </w:t>
      </w:r>
      <w:r w:rsidRPr="00786015">
        <w:rPr>
          <w:rFonts w:ascii="Book Antiqua" w:eastAsia="宋体" w:hAnsi="Book Antiqua" w:cs="Helvetica"/>
          <w:sz w:val="24"/>
          <w:szCs w:val="24"/>
          <w:lang w:eastAsia="zh-CN"/>
        </w:rPr>
        <w:t>0</w:t>
      </w:r>
    </w:p>
    <w:p w14:paraId="1969F7F2" w14:textId="77777777" w:rsidR="00474149" w:rsidRPr="00786015" w:rsidRDefault="00474149" w:rsidP="00786015">
      <w:pPr>
        <w:snapToGrid w:val="0"/>
        <w:spacing w:after="0" w:line="360" w:lineRule="auto"/>
        <w:jc w:val="both"/>
        <w:rPr>
          <w:rFonts w:ascii="Book Antiqua" w:hAnsi="Book Antiqua" w:cs="Helvetica"/>
          <w:sz w:val="24"/>
          <w:szCs w:val="24"/>
        </w:rPr>
      </w:pPr>
      <w:r w:rsidRPr="00786015">
        <w:rPr>
          <w:rFonts w:ascii="Book Antiqua" w:hAnsi="Book Antiqua" w:cs="Helvetica"/>
          <w:sz w:val="24"/>
          <w:szCs w:val="24"/>
        </w:rPr>
        <w:t>Grade E (Poor): 0</w:t>
      </w:r>
    </w:p>
    <w:p w14:paraId="77CDDE79"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2FDCC204"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30BE93F"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3AFFEEE7"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077CE5AB"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5D838B1D"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1A7CC801"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0119A7E"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E609C3A"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5B564FB6"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193CCF83"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CF198A0"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6B790944"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1D65590F"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541668BE"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ABD281F"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5B92B11"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6BB6041D"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0C8BDAD"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0217A53"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F5EB23F"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EE8EA88"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87A66D5"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1AC7C3C9"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CAEB7A7"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55C8865D"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08D79201"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3F179C63" w14:textId="77777777" w:rsidR="005113AD" w:rsidRPr="008F43C6" w:rsidRDefault="005113AD" w:rsidP="005113AD">
      <w:pPr>
        <w:spacing w:after="0" w:line="360" w:lineRule="auto"/>
        <w:jc w:val="both"/>
        <w:rPr>
          <w:rFonts w:ascii="Book Antiqua" w:hAnsi="Book Antiqua" w:cstheme="majorBidi"/>
          <w:b/>
          <w:color w:val="000000" w:themeColor="text1"/>
          <w:sz w:val="24"/>
          <w:szCs w:val="24"/>
          <w:lang w:eastAsia="zh-CN"/>
        </w:rPr>
      </w:pPr>
      <w:r w:rsidRPr="00786015">
        <w:rPr>
          <w:rFonts w:ascii="Book Antiqua" w:hAnsi="Book Antiqua" w:cstheme="majorBidi"/>
          <w:b/>
          <w:color w:val="000000" w:themeColor="text1"/>
          <w:sz w:val="24"/>
          <w:szCs w:val="24"/>
        </w:rPr>
        <w:t xml:space="preserve">Table 1 </w:t>
      </w:r>
      <w:r w:rsidRPr="00786015">
        <w:rPr>
          <w:rFonts w:ascii="Book Antiqua" w:hAnsi="Book Antiqua" w:cstheme="majorBidi"/>
          <w:b/>
          <w:color w:val="000000" w:themeColor="text1"/>
          <w:sz w:val="24"/>
          <w:szCs w:val="24"/>
          <w:lang w:bidi="fa-IR"/>
        </w:rPr>
        <w:t>Geometrical parameters in implant design</w:t>
      </w:r>
    </w:p>
    <w:tbl>
      <w:tblPr>
        <w:tblStyle w:val="TableGrid"/>
        <w:tblpPr w:leftFromText="180" w:rightFromText="180" w:vertAnchor="page" w:horzAnchor="margin" w:tblpXSpec="center" w:tblpY="2181"/>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16"/>
        <w:gridCol w:w="1116"/>
        <w:gridCol w:w="1116"/>
        <w:gridCol w:w="1116"/>
        <w:gridCol w:w="2813"/>
      </w:tblGrid>
      <w:tr w:rsidR="005113AD" w:rsidRPr="00786015" w14:paraId="39AA3B88" w14:textId="77777777" w:rsidTr="00A3229A">
        <w:trPr>
          <w:trHeight w:val="326"/>
        </w:trPr>
        <w:tc>
          <w:tcPr>
            <w:tcW w:w="0" w:type="auto"/>
            <w:vAlign w:val="center"/>
          </w:tcPr>
          <w:p w14:paraId="07D74A6D" w14:textId="77777777" w:rsidR="005113AD" w:rsidRPr="00786015" w:rsidRDefault="005113AD" w:rsidP="00A3229A">
            <w:pPr>
              <w:tabs>
                <w:tab w:val="left" w:pos="1942"/>
              </w:tabs>
              <w:spacing w:line="360" w:lineRule="auto"/>
              <w:jc w:val="both"/>
              <w:rPr>
                <w:rFonts w:ascii="Book Antiqua" w:eastAsiaTheme="minorHAnsi" w:hAnsi="Book Antiqua" w:cstheme="majorBidi"/>
                <w:b/>
                <w:color w:val="000000" w:themeColor="text1"/>
                <w:sz w:val="24"/>
                <w:szCs w:val="24"/>
                <w:rtl/>
                <w:lang w:bidi="fa-IR"/>
              </w:rPr>
            </w:pPr>
            <w:r w:rsidRPr="00786015">
              <w:rPr>
                <w:rFonts w:ascii="Book Antiqua" w:eastAsiaTheme="minorHAnsi" w:hAnsi="Book Antiqua" w:cstheme="majorBidi"/>
                <w:b/>
                <w:color w:val="000000" w:themeColor="text1"/>
                <w:sz w:val="24"/>
                <w:szCs w:val="24"/>
              </w:rPr>
              <w:t>Model 4</w:t>
            </w:r>
          </w:p>
        </w:tc>
        <w:tc>
          <w:tcPr>
            <w:tcW w:w="0" w:type="auto"/>
            <w:vAlign w:val="center"/>
          </w:tcPr>
          <w:p w14:paraId="694EDD82" w14:textId="77777777" w:rsidR="005113AD" w:rsidRPr="00786015" w:rsidRDefault="005113AD" w:rsidP="00A3229A">
            <w:pPr>
              <w:tabs>
                <w:tab w:val="left" w:pos="1942"/>
              </w:tabs>
              <w:spacing w:line="360" w:lineRule="auto"/>
              <w:jc w:val="both"/>
              <w:rPr>
                <w:rFonts w:ascii="Book Antiqua" w:eastAsiaTheme="minorHAnsi" w:hAnsi="Book Antiqua" w:cstheme="majorBidi"/>
                <w:b/>
                <w:color w:val="000000" w:themeColor="text1"/>
                <w:sz w:val="24"/>
                <w:szCs w:val="24"/>
                <w:rtl/>
              </w:rPr>
            </w:pPr>
            <w:r w:rsidRPr="00786015">
              <w:rPr>
                <w:rFonts w:ascii="Book Antiqua" w:eastAsiaTheme="minorHAnsi" w:hAnsi="Book Antiqua" w:cstheme="majorBidi"/>
                <w:b/>
                <w:color w:val="000000" w:themeColor="text1"/>
                <w:sz w:val="24"/>
                <w:szCs w:val="24"/>
              </w:rPr>
              <w:t>Model 3</w:t>
            </w:r>
          </w:p>
        </w:tc>
        <w:tc>
          <w:tcPr>
            <w:tcW w:w="0" w:type="auto"/>
            <w:vAlign w:val="center"/>
          </w:tcPr>
          <w:p w14:paraId="1194C0FC" w14:textId="77777777" w:rsidR="005113AD" w:rsidRPr="00786015" w:rsidRDefault="005113AD" w:rsidP="00A3229A">
            <w:pPr>
              <w:tabs>
                <w:tab w:val="left" w:pos="1942"/>
              </w:tabs>
              <w:spacing w:line="360" w:lineRule="auto"/>
              <w:jc w:val="both"/>
              <w:rPr>
                <w:rFonts w:ascii="Book Antiqua" w:eastAsiaTheme="minorHAnsi" w:hAnsi="Book Antiqua" w:cstheme="majorBidi"/>
                <w:b/>
                <w:color w:val="000000" w:themeColor="text1"/>
                <w:sz w:val="24"/>
                <w:szCs w:val="24"/>
                <w:rtl/>
              </w:rPr>
            </w:pPr>
            <w:r w:rsidRPr="00786015">
              <w:rPr>
                <w:rFonts w:ascii="Book Antiqua" w:eastAsiaTheme="minorHAnsi" w:hAnsi="Book Antiqua" w:cstheme="majorBidi"/>
                <w:b/>
                <w:color w:val="000000" w:themeColor="text1"/>
                <w:sz w:val="24"/>
                <w:szCs w:val="24"/>
              </w:rPr>
              <w:t>Model 2</w:t>
            </w:r>
          </w:p>
        </w:tc>
        <w:tc>
          <w:tcPr>
            <w:tcW w:w="0" w:type="auto"/>
            <w:vAlign w:val="center"/>
          </w:tcPr>
          <w:p w14:paraId="12BC4796" w14:textId="77777777" w:rsidR="005113AD" w:rsidRPr="00786015" w:rsidRDefault="005113AD" w:rsidP="00A3229A">
            <w:pPr>
              <w:tabs>
                <w:tab w:val="left" w:pos="1942"/>
              </w:tabs>
              <w:spacing w:line="360" w:lineRule="auto"/>
              <w:jc w:val="both"/>
              <w:rPr>
                <w:rFonts w:ascii="Book Antiqua" w:eastAsiaTheme="minorHAnsi" w:hAnsi="Book Antiqua" w:cstheme="majorBidi"/>
                <w:b/>
                <w:color w:val="000000" w:themeColor="text1"/>
                <w:sz w:val="24"/>
                <w:szCs w:val="24"/>
              </w:rPr>
            </w:pPr>
            <w:r w:rsidRPr="00786015">
              <w:rPr>
                <w:rFonts w:ascii="Book Antiqua" w:eastAsiaTheme="minorHAnsi" w:hAnsi="Book Antiqua" w:cstheme="majorBidi"/>
                <w:b/>
                <w:color w:val="000000" w:themeColor="text1"/>
                <w:sz w:val="24"/>
                <w:szCs w:val="24"/>
              </w:rPr>
              <w:t>Model 1</w:t>
            </w:r>
          </w:p>
        </w:tc>
        <w:tc>
          <w:tcPr>
            <w:tcW w:w="0" w:type="auto"/>
            <w:vAlign w:val="center"/>
          </w:tcPr>
          <w:p w14:paraId="5C12F645" w14:textId="77777777" w:rsidR="005113AD" w:rsidRPr="008F43C6" w:rsidRDefault="005113AD" w:rsidP="00A3229A">
            <w:pPr>
              <w:tabs>
                <w:tab w:val="left" w:pos="1942"/>
              </w:tabs>
              <w:spacing w:line="360" w:lineRule="auto"/>
              <w:jc w:val="both"/>
              <w:rPr>
                <w:rFonts w:ascii="Book Antiqua" w:eastAsiaTheme="minorHAnsi" w:hAnsi="Book Antiqua" w:cstheme="majorBidi"/>
                <w:sz w:val="24"/>
                <w:szCs w:val="24"/>
              </w:rPr>
            </w:pPr>
          </w:p>
          <w:p w14:paraId="5E7E986B" w14:textId="77777777" w:rsidR="005113AD" w:rsidRPr="008F43C6" w:rsidRDefault="005113AD" w:rsidP="00A3229A">
            <w:pPr>
              <w:tabs>
                <w:tab w:val="left" w:pos="1942"/>
              </w:tabs>
              <w:spacing w:line="360" w:lineRule="auto"/>
              <w:jc w:val="both"/>
              <w:rPr>
                <w:rFonts w:ascii="Book Antiqua" w:eastAsiaTheme="minorHAnsi" w:hAnsi="Book Antiqua" w:cstheme="majorBidi"/>
                <w:sz w:val="24"/>
                <w:szCs w:val="24"/>
                <w:rtl/>
              </w:rPr>
            </w:pPr>
          </w:p>
        </w:tc>
      </w:tr>
      <w:tr w:rsidR="005113AD" w:rsidRPr="00786015" w14:paraId="013247AD" w14:textId="77777777" w:rsidTr="00A3229A">
        <w:trPr>
          <w:trHeight w:val="470"/>
        </w:trPr>
        <w:tc>
          <w:tcPr>
            <w:tcW w:w="0" w:type="auto"/>
            <w:tcBorders>
              <w:bottom w:val="nil"/>
            </w:tcBorders>
            <w:vAlign w:val="center"/>
          </w:tcPr>
          <w:p w14:paraId="52BA9125"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lastRenderedPageBreak/>
              <w:t>0.2</w:t>
            </w:r>
          </w:p>
        </w:tc>
        <w:tc>
          <w:tcPr>
            <w:tcW w:w="0" w:type="auto"/>
            <w:tcBorders>
              <w:bottom w:val="nil"/>
            </w:tcBorders>
            <w:vAlign w:val="center"/>
          </w:tcPr>
          <w:p w14:paraId="5A5F0FE2"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0.3</w:t>
            </w:r>
          </w:p>
        </w:tc>
        <w:tc>
          <w:tcPr>
            <w:tcW w:w="0" w:type="auto"/>
            <w:tcBorders>
              <w:bottom w:val="nil"/>
            </w:tcBorders>
            <w:vAlign w:val="center"/>
          </w:tcPr>
          <w:p w14:paraId="0BF129F8"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0.4</w:t>
            </w:r>
          </w:p>
        </w:tc>
        <w:tc>
          <w:tcPr>
            <w:tcW w:w="0" w:type="auto"/>
            <w:tcBorders>
              <w:bottom w:val="nil"/>
            </w:tcBorders>
            <w:vAlign w:val="center"/>
          </w:tcPr>
          <w:p w14:paraId="3DE3D2E8"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0.5</w:t>
            </w:r>
          </w:p>
        </w:tc>
        <w:tc>
          <w:tcPr>
            <w:tcW w:w="0" w:type="auto"/>
            <w:tcBorders>
              <w:bottom w:val="nil"/>
            </w:tcBorders>
            <w:vAlign w:val="center"/>
          </w:tcPr>
          <w:p w14:paraId="681ED084" w14:textId="77777777" w:rsidR="005113AD" w:rsidRPr="008F43C6" w:rsidRDefault="005113AD" w:rsidP="00A3229A">
            <w:pPr>
              <w:tabs>
                <w:tab w:val="left" w:pos="1942"/>
              </w:tabs>
              <w:spacing w:line="360" w:lineRule="auto"/>
              <w:jc w:val="both"/>
              <w:rPr>
                <w:rFonts w:ascii="Book Antiqua" w:eastAsiaTheme="minorHAnsi" w:hAnsi="Book Antiqua" w:cstheme="majorBidi"/>
                <w:sz w:val="24"/>
                <w:szCs w:val="24"/>
                <w:rtl/>
                <w:lang w:bidi="fa-IR"/>
              </w:rPr>
            </w:pPr>
            <w:r w:rsidRPr="008F43C6">
              <w:rPr>
                <w:rFonts w:ascii="Book Antiqua" w:eastAsiaTheme="minorHAnsi" w:hAnsi="Book Antiqua" w:cstheme="majorBidi"/>
                <w:sz w:val="24"/>
                <w:szCs w:val="24"/>
              </w:rPr>
              <w:t>Thickness (mm)</w:t>
            </w:r>
          </w:p>
        </w:tc>
      </w:tr>
      <w:tr w:rsidR="005113AD" w:rsidRPr="00786015" w14:paraId="4B4551CF" w14:textId="77777777" w:rsidTr="00A3229A">
        <w:trPr>
          <w:trHeight w:val="392"/>
        </w:trPr>
        <w:tc>
          <w:tcPr>
            <w:tcW w:w="0" w:type="auto"/>
            <w:tcBorders>
              <w:top w:val="nil"/>
            </w:tcBorders>
            <w:vAlign w:val="center"/>
          </w:tcPr>
          <w:p w14:paraId="00F464A9"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2.3</w:t>
            </w:r>
          </w:p>
        </w:tc>
        <w:tc>
          <w:tcPr>
            <w:tcW w:w="0" w:type="auto"/>
            <w:tcBorders>
              <w:top w:val="nil"/>
            </w:tcBorders>
            <w:vAlign w:val="center"/>
          </w:tcPr>
          <w:p w14:paraId="3AC64C56"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2</w:t>
            </w:r>
          </w:p>
        </w:tc>
        <w:tc>
          <w:tcPr>
            <w:tcW w:w="0" w:type="auto"/>
            <w:tcBorders>
              <w:top w:val="nil"/>
            </w:tcBorders>
            <w:vAlign w:val="center"/>
          </w:tcPr>
          <w:p w14:paraId="646B5345"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1.5</w:t>
            </w:r>
          </w:p>
        </w:tc>
        <w:tc>
          <w:tcPr>
            <w:tcW w:w="0" w:type="auto"/>
            <w:tcBorders>
              <w:top w:val="nil"/>
            </w:tcBorders>
            <w:vAlign w:val="center"/>
          </w:tcPr>
          <w:p w14:paraId="04666F5D" w14:textId="77777777" w:rsidR="005113AD" w:rsidRPr="00786015" w:rsidRDefault="005113AD" w:rsidP="00A3229A">
            <w:pPr>
              <w:tabs>
                <w:tab w:val="left" w:pos="1942"/>
              </w:tabs>
              <w:spacing w:line="360" w:lineRule="auto"/>
              <w:jc w:val="both"/>
              <w:rPr>
                <w:rFonts w:ascii="Book Antiqua" w:eastAsiaTheme="minorHAnsi" w:hAnsi="Book Antiqua" w:cstheme="majorBidi"/>
                <w:color w:val="000000" w:themeColor="text1"/>
                <w:sz w:val="24"/>
                <w:szCs w:val="24"/>
                <w:rtl/>
              </w:rPr>
            </w:pPr>
            <w:r w:rsidRPr="00786015">
              <w:rPr>
                <w:rFonts w:ascii="Book Antiqua" w:eastAsiaTheme="minorHAnsi" w:hAnsi="Book Antiqua" w:cstheme="majorBidi"/>
                <w:color w:val="000000" w:themeColor="text1"/>
                <w:sz w:val="24"/>
                <w:szCs w:val="24"/>
              </w:rPr>
              <w:t>1</w:t>
            </w:r>
          </w:p>
        </w:tc>
        <w:tc>
          <w:tcPr>
            <w:tcW w:w="0" w:type="auto"/>
            <w:tcBorders>
              <w:top w:val="nil"/>
            </w:tcBorders>
            <w:vAlign w:val="center"/>
          </w:tcPr>
          <w:p w14:paraId="68CAE879" w14:textId="77777777" w:rsidR="005113AD" w:rsidRPr="008F43C6" w:rsidRDefault="005113AD" w:rsidP="00A3229A">
            <w:pPr>
              <w:tabs>
                <w:tab w:val="left" w:pos="1942"/>
              </w:tabs>
              <w:spacing w:line="360" w:lineRule="auto"/>
              <w:jc w:val="both"/>
              <w:rPr>
                <w:rFonts w:ascii="Book Antiqua" w:eastAsiaTheme="minorHAnsi" w:hAnsi="Book Antiqua" w:cstheme="majorBidi"/>
                <w:sz w:val="24"/>
                <w:szCs w:val="24"/>
                <w:rtl/>
              </w:rPr>
            </w:pPr>
            <w:r w:rsidRPr="008F43C6">
              <w:rPr>
                <w:rFonts w:ascii="Book Antiqua" w:eastAsiaTheme="minorHAnsi" w:hAnsi="Book Antiqua" w:cstheme="majorBidi"/>
                <w:sz w:val="24"/>
                <w:szCs w:val="24"/>
              </w:rPr>
              <w:t>Spacing diameters (mm)</w:t>
            </w:r>
          </w:p>
        </w:tc>
      </w:tr>
    </w:tbl>
    <w:p w14:paraId="3D604299" w14:textId="77777777" w:rsidR="005113AD" w:rsidRPr="00786015" w:rsidRDefault="005113AD" w:rsidP="005113AD">
      <w:pPr>
        <w:tabs>
          <w:tab w:val="left" w:pos="1942"/>
        </w:tabs>
        <w:spacing w:after="0" w:line="360" w:lineRule="auto"/>
        <w:jc w:val="both"/>
        <w:rPr>
          <w:rFonts w:ascii="Book Antiqua" w:hAnsi="Book Antiqua" w:cstheme="majorBidi"/>
          <w:color w:val="000000" w:themeColor="text1"/>
          <w:sz w:val="24"/>
          <w:szCs w:val="24"/>
          <w:lang w:eastAsia="zh-CN"/>
        </w:rPr>
      </w:pPr>
      <w:r>
        <w:rPr>
          <w:rFonts w:ascii="Book Antiqua" w:hAnsi="Book Antiqua" w:cstheme="majorBidi"/>
          <w:color w:val="000000" w:themeColor="text1"/>
          <w:sz w:val="24"/>
          <w:szCs w:val="24"/>
        </w:rPr>
        <w:tab/>
      </w:r>
    </w:p>
    <w:p w14:paraId="30E7BD9A" w14:textId="77777777" w:rsidR="005113AD" w:rsidRPr="00786015" w:rsidRDefault="005113AD" w:rsidP="005113AD">
      <w:pPr>
        <w:tabs>
          <w:tab w:val="left" w:pos="5174"/>
        </w:tabs>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tab/>
      </w:r>
    </w:p>
    <w:p w14:paraId="45618480" w14:textId="77777777" w:rsidR="005113AD" w:rsidRPr="00786015" w:rsidRDefault="005113AD" w:rsidP="005113AD">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br w:type="page"/>
      </w:r>
    </w:p>
    <w:p w14:paraId="49250E3F" w14:textId="77777777" w:rsidR="005113AD" w:rsidRPr="00786015" w:rsidRDefault="005113AD" w:rsidP="005113AD">
      <w:pPr>
        <w:tabs>
          <w:tab w:val="left" w:pos="5174"/>
        </w:tabs>
        <w:spacing w:after="0" w:line="360" w:lineRule="auto"/>
        <w:jc w:val="both"/>
        <w:rPr>
          <w:rFonts w:ascii="Book Antiqua" w:hAnsi="Book Antiqua" w:cstheme="majorBidi"/>
          <w:b/>
          <w:color w:val="000000" w:themeColor="text1"/>
          <w:sz w:val="24"/>
          <w:szCs w:val="24"/>
          <w:lang w:eastAsia="zh-CN"/>
        </w:rPr>
      </w:pPr>
      <w:r w:rsidRPr="00786015">
        <w:rPr>
          <w:rFonts w:ascii="Book Antiqua" w:hAnsi="Book Antiqua" w:cstheme="majorBidi"/>
          <w:b/>
          <w:color w:val="000000" w:themeColor="text1"/>
          <w:sz w:val="24"/>
          <w:szCs w:val="24"/>
        </w:rPr>
        <w:lastRenderedPageBreak/>
        <w:t xml:space="preserve">Table 2 </w:t>
      </w:r>
      <w:r w:rsidRPr="00786015">
        <w:rPr>
          <w:rFonts w:ascii="Book Antiqua" w:hAnsi="Book Antiqua" w:cstheme="majorBidi"/>
          <w:b/>
          <w:color w:val="000000" w:themeColor="text1"/>
          <w:sz w:val="24"/>
          <w:szCs w:val="24"/>
          <w:lang w:bidi="fa-IR"/>
        </w:rPr>
        <w:t>Material properties used in the finite element method</w:t>
      </w:r>
    </w:p>
    <w:tbl>
      <w:tblPr>
        <w:tblStyle w:val="TableGrid"/>
        <w:tblpPr w:leftFromText="180" w:rightFromText="180" w:vertAnchor="text" w:horzAnchor="margin" w:tblpXSpec="center" w:tblpY="114"/>
        <w:bidiVisual/>
        <w:tblW w:w="5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890"/>
        <w:gridCol w:w="1710"/>
      </w:tblGrid>
      <w:tr w:rsidR="005113AD" w:rsidRPr="00786015" w14:paraId="479663FD" w14:textId="77777777" w:rsidTr="00A3229A">
        <w:trPr>
          <w:trHeight w:val="496"/>
        </w:trPr>
        <w:tc>
          <w:tcPr>
            <w:tcW w:w="1621" w:type="dxa"/>
            <w:tcBorders>
              <w:top w:val="single" w:sz="12" w:space="0" w:color="auto"/>
              <w:bottom w:val="single" w:sz="4" w:space="0" w:color="000000"/>
            </w:tcBorders>
            <w:vAlign w:val="center"/>
          </w:tcPr>
          <w:p w14:paraId="2DA0685F" w14:textId="77777777" w:rsidR="005113AD" w:rsidRPr="00786015" w:rsidRDefault="005113AD" w:rsidP="00A3229A">
            <w:pPr>
              <w:spacing w:line="360" w:lineRule="auto"/>
              <w:jc w:val="both"/>
              <w:rPr>
                <w:rFonts w:ascii="Book Antiqua" w:hAnsi="Book Antiqua" w:cstheme="majorBidi"/>
                <w:b/>
                <w:color w:val="000000" w:themeColor="text1"/>
                <w:sz w:val="24"/>
                <w:szCs w:val="24"/>
                <w:rtl/>
                <w:lang w:bidi="fa-IR"/>
              </w:rPr>
            </w:pPr>
            <w:r w:rsidRPr="00786015">
              <w:rPr>
                <w:rFonts w:ascii="Book Antiqua" w:hAnsi="Book Antiqua" w:cstheme="majorBidi"/>
                <w:b/>
                <w:color w:val="000000" w:themeColor="text1"/>
                <w:sz w:val="24"/>
                <w:szCs w:val="24"/>
                <w:lang w:bidi="fa-IR"/>
              </w:rPr>
              <w:t>Poisson ratio</w:t>
            </w:r>
          </w:p>
        </w:tc>
        <w:tc>
          <w:tcPr>
            <w:tcW w:w="1890" w:type="dxa"/>
            <w:tcBorders>
              <w:top w:val="single" w:sz="12" w:space="0" w:color="auto"/>
              <w:bottom w:val="single" w:sz="4" w:space="0" w:color="000000"/>
            </w:tcBorders>
            <w:vAlign w:val="center"/>
          </w:tcPr>
          <w:p w14:paraId="7DD0C40C" w14:textId="77777777" w:rsidR="005113AD" w:rsidRPr="00786015" w:rsidRDefault="005113AD" w:rsidP="00A3229A">
            <w:pPr>
              <w:spacing w:line="360" w:lineRule="auto"/>
              <w:jc w:val="both"/>
              <w:rPr>
                <w:rFonts w:ascii="Book Antiqua" w:hAnsi="Book Antiqua" w:cstheme="majorBidi"/>
                <w:b/>
                <w:color w:val="000000" w:themeColor="text1"/>
                <w:sz w:val="24"/>
                <w:szCs w:val="24"/>
                <w:lang w:bidi="fa-IR"/>
              </w:rPr>
            </w:pPr>
            <w:r w:rsidRPr="00786015">
              <w:rPr>
                <w:rFonts w:ascii="Book Antiqua" w:hAnsi="Book Antiqua" w:cstheme="majorBidi"/>
                <w:b/>
                <w:color w:val="000000" w:themeColor="text1"/>
                <w:sz w:val="24"/>
                <w:szCs w:val="24"/>
                <w:lang w:bidi="fa-IR"/>
              </w:rPr>
              <w:t>Elastic modulus (</w:t>
            </w:r>
            <w:proofErr w:type="spellStart"/>
            <w:r w:rsidRPr="00786015">
              <w:rPr>
                <w:rFonts w:ascii="Book Antiqua" w:hAnsi="Book Antiqua" w:cstheme="majorBidi"/>
                <w:b/>
                <w:color w:val="000000" w:themeColor="text1"/>
                <w:sz w:val="24"/>
                <w:szCs w:val="24"/>
                <w:lang w:bidi="fa-IR"/>
              </w:rPr>
              <w:t>M</w:t>
            </w:r>
            <w:r w:rsidRPr="00786015">
              <w:rPr>
                <w:rFonts w:ascii="Book Antiqua" w:hAnsi="Book Antiqua" w:cstheme="majorBidi"/>
                <w:b/>
                <w:color w:val="000000" w:themeColor="text1"/>
                <w:sz w:val="24"/>
                <w:szCs w:val="24"/>
                <w:lang w:eastAsia="zh-CN" w:bidi="fa-IR"/>
              </w:rPr>
              <w:t>P</w:t>
            </w:r>
            <w:r w:rsidRPr="00786015">
              <w:rPr>
                <w:rFonts w:ascii="Book Antiqua" w:hAnsi="Book Antiqua" w:cstheme="majorBidi"/>
                <w:b/>
                <w:color w:val="000000" w:themeColor="text1"/>
                <w:sz w:val="24"/>
                <w:szCs w:val="24"/>
                <w:lang w:bidi="fa-IR"/>
              </w:rPr>
              <w:t>a</w:t>
            </w:r>
            <w:proofErr w:type="spellEnd"/>
            <w:r w:rsidRPr="00786015">
              <w:rPr>
                <w:rFonts w:ascii="Book Antiqua" w:hAnsi="Book Antiqua" w:cstheme="majorBidi"/>
                <w:b/>
                <w:color w:val="000000" w:themeColor="text1"/>
                <w:sz w:val="24"/>
                <w:szCs w:val="24"/>
                <w:lang w:bidi="fa-IR"/>
              </w:rPr>
              <w:t>)</w:t>
            </w:r>
          </w:p>
        </w:tc>
        <w:tc>
          <w:tcPr>
            <w:tcW w:w="1710" w:type="dxa"/>
            <w:tcBorders>
              <w:top w:val="single" w:sz="12" w:space="0" w:color="auto"/>
              <w:bottom w:val="single" w:sz="4" w:space="0" w:color="000000"/>
            </w:tcBorders>
            <w:vAlign w:val="center"/>
          </w:tcPr>
          <w:p w14:paraId="4CFE01C3" w14:textId="77777777" w:rsidR="005113AD" w:rsidRPr="00786015" w:rsidRDefault="005113AD" w:rsidP="00A3229A">
            <w:pPr>
              <w:spacing w:line="360" w:lineRule="auto"/>
              <w:jc w:val="both"/>
              <w:rPr>
                <w:rFonts w:ascii="Book Antiqua" w:hAnsi="Book Antiqua" w:cstheme="majorBidi"/>
                <w:b/>
                <w:color w:val="000000" w:themeColor="text1"/>
                <w:sz w:val="24"/>
                <w:szCs w:val="24"/>
                <w:rtl/>
                <w:lang w:bidi="fa-IR"/>
              </w:rPr>
            </w:pPr>
            <w:r w:rsidRPr="00786015">
              <w:rPr>
                <w:rFonts w:ascii="Book Antiqua" w:hAnsi="Book Antiqua" w:cstheme="majorBidi"/>
                <w:b/>
                <w:color w:val="000000" w:themeColor="text1"/>
                <w:sz w:val="24"/>
                <w:szCs w:val="24"/>
                <w:lang w:bidi="fa-IR"/>
              </w:rPr>
              <w:t>Components</w:t>
            </w:r>
          </w:p>
        </w:tc>
      </w:tr>
      <w:tr w:rsidR="005113AD" w:rsidRPr="00786015" w14:paraId="2BD42010" w14:textId="77777777" w:rsidTr="00A3229A">
        <w:trPr>
          <w:trHeight w:val="371"/>
        </w:trPr>
        <w:tc>
          <w:tcPr>
            <w:tcW w:w="1621" w:type="dxa"/>
            <w:tcBorders>
              <w:top w:val="single" w:sz="4" w:space="0" w:color="000000"/>
            </w:tcBorders>
            <w:vAlign w:val="center"/>
          </w:tcPr>
          <w:p w14:paraId="6F86CC0E"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0.2</w:t>
            </w:r>
          </w:p>
        </w:tc>
        <w:tc>
          <w:tcPr>
            <w:tcW w:w="1890" w:type="dxa"/>
            <w:tcBorders>
              <w:top w:val="single" w:sz="4" w:space="0" w:color="000000"/>
            </w:tcBorders>
            <w:vAlign w:val="center"/>
          </w:tcPr>
          <w:p w14:paraId="214F2B8D"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30</w:t>
            </w:r>
          </w:p>
        </w:tc>
        <w:tc>
          <w:tcPr>
            <w:tcW w:w="1710" w:type="dxa"/>
            <w:tcBorders>
              <w:top w:val="single" w:sz="4" w:space="0" w:color="000000"/>
            </w:tcBorders>
            <w:vAlign w:val="center"/>
          </w:tcPr>
          <w:p w14:paraId="75467A70"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Trabecular bone</w:t>
            </w:r>
          </w:p>
        </w:tc>
      </w:tr>
      <w:tr w:rsidR="005113AD" w:rsidRPr="00786015" w14:paraId="372A0B4D" w14:textId="77777777" w:rsidTr="00A3229A">
        <w:trPr>
          <w:trHeight w:val="264"/>
        </w:trPr>
        <w:tc>
          <w:tcPr>
            <w:tcW w:w="1621" w:type="dxa"/>
            <w:vAlign w:val="center"/>
          </w:tcPr>
          <w:p w14:paraId="03DEC595"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0.2</w:t>
            </w:r>
          </w:p>
        </w:tc>
        <w:tc>
          <w:tcPr>
            <w:tcW w:w="1890" w:type="dxa"/>
            <w:vAlign w:val="center"/>
          </w:tcPr>
          <w:p w14:paraId="144E8859"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sidRPr="00786015">
              <w:rPr>
                <w:rFonts w:ascii="Book Antiqua" w:hAnsi="Book Antiqua" w:cstheme="majorBidi"/>
                <w:color w:val="000000" w:themeColor="text1"/>
                <w:sz w:val="24"/>
                <w:szCs w:val="24"/>
                <w:lang w:bidi="fa-IR"/>
              </w:rPr>
              <w:t>2530</w:t>
            </w:r>
          </w:p>
        </w:tc>
        <w:tc>
          <w:tcPr>
            <w:tcW w:w="1710" w:type="dxa"/>
            <w:vAlign w:val="center"/>
          </w:tcPr>
          <w:p w14:paraId="23D1800C" w14:textId="77777777" w:rsidR="005113AD" w:rsidRPr="00786015" w:rsidRDefault="005113AD" w:rsidP="00A3229A">
            <w:pPr>
              <w:spacing w:line="360" w:lineRule="auto"/>
              <w:jc w:val="both"/>
              <w:rPr>
                <w:rFonts w:ascii="Book Antiqua" w:hAnsi="Book Antiqua" w:cstheme="majorBidi"/>
                <w:color w:val="000000" w:themeColor="text1"/>
                <w:sz w:val="24"/>
                <w:szCs w:val="24"/>
                <w:rtl/>
                <w:lang w:bidi="fa-IR"/>
              </w:rPr>
            </w:pPr>
            <w:r>
              <w:rPr>
                <w:rFonts w:ascii="Book Antiqua" w:hAnsi="Book Antiqua" w:cstheme="majorBidi" w:hint="eastAsia"/>
                <w:color w:val="000000" w:themeColor="text1"/>
                <w:sz w:val="24"/>
                <w:szCs w:val="24"/>
                <w:lang w:eastAsia="zh-CN" w:bidi="fa-IR"/>
              </w:rPr>
              <w:t>B</w:t>
            </w:r>
            <w:r w:rsidRPr="00786015">
              <w:rPr>
                <w:rFonts w:ascii="Book Antiqua" w:hAnsi="Book Antiqua" w:cstheme="majorBidi"/>
                <w:color w:val="000000" w:themeColor="text1"/>
                <w:sz w:val="24"/>
                <w:szCs w:val="24"/>
                <w:lang w:bidi="fa-IR"/>
              </w:rPr>
              <w:t>one cement</w:t>
            </w:r>
          </w:p>
        </w:tc>
      </w:tr>
      <w:tr w:rsidR="005113AD" w:rsidRPr="00786015" w14:paraId="7B6DFDDD" w14:textId="77777777" w:rsidTr="00A3229A">
        <w:trPr>
          <w:trHeight w:val="352"/>
        </w:trPr>
        <w:tc>
          <w:tcPr>
            <w:tcW w:w="1621" w:type="dxa"/>
            <w:vAlign w:val="center"/>
          </w:tcPr>
          <w:p w14:paraId="630052A0"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0.3</w:t>
            </w:r>
          </w:p>
        </w:tc>
        <w:tc>
          <w:tcPr>
            <w:tcW w:w="1890" w:type="dxa"/>
            <w:vAlign w:val="center"/>
          </w:tcPr>
          <w:p w14:paraId="1E6EB32C"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200e3</w:t>
            </w:r>
          </w:p>
        </w:tc>
        <w:tc>
          <w:tcPr>
            <w:tcW w:w="1710" w:type="dxa"/>
            <w:vAlign w:val="center"/>
          </w:tcPr>
          <w:p w14:paraId="17DC59CE"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Steel</w:t>
            </w:r>
          </w:p>
        </w:tc>
      </w:tr>
      <w:tr w:rsidR="005113AD" w:rsidRPr="00786015" w14:paraId="6882FAF7" w14:textId="77777777" w:rsidTr="00A3229A">
        <w:trPr>
          <w:trHeight w:val="352"/>
        </w:trPr>
        <w:tc>
          <w:tcPr>
            <w:tcW w:w="1621" w:type="dxa"/>
            <w:tcBorders>
              <w:bottom w:val="single" w:sz="12" w:space="0" w:color="auto"/>
            </w:tcBorders>
            <w:vAlign w:val="center"/>
          </w:tcPr>
          <w:p w14:paraId="45B0F2CF"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0.3</w:t>
            </w:r>
          </w:p>
        </w:tc>
        <w:tc>
          <w:tcPr>
            <w:tcW w:w="1890" w:type="dxa"/>
            <w:tcBorders>
              <w:bottom w:val="single" w:sz="12" w:space="0" w:color="auto"/>
            </w:tcBorders>
            <w:vAlign w:val="center"/>
          </w:tcPr>
          <w:p w14:paraId="305FBBDA"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110e3</w:t>
            </w:r>
          </w:p>
        </w:tc>
        <w:tc>
          <w:tcPr>
            <w:tcW w:w="1710" w:type="dxa"/>
            <w:tcBorders>
              <w:bottom w:val="single" w:sz="12" w:space="0" w:color="auto"/>
            </w:tcBorders>
            <w:vAlign w:val="center"/>
          </w:tcPr>
          <w:p w14:paraId="63B66D10" w14:textId="77777777" w:rsidR="005113AD" w:rsidRPr="00786015" w:rsidRDefault="005113AD" w:rsidP="00A3229A">
            <w:pPr>
              <w:spacing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t>Titanium</w:t>
            </w:r>
          </w:p>
        </w:tc>
      </w:tr>
    </w:tbl>
    <w:p w14:paraId="5108D946"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5B843303"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9A5D919"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6A867A35"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40B3346"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7CBACD1B"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255B8C5B"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424492A" w14:textId="77777777" w:rsidR="005113AD" w:rsidRDefault="005113AD" w:rsidP="00786015">
      <w:pPr>
        <w:spacing w:after="0" w:line="360" w:lineRule="auto"/>
        <w:jc w:val="both"/>
        <w:rPr>
          <w:rFonts w:ascii="Book Antiqua" w:hAnsi="Book Antiqua" w:cstheme="majorBidi"/>
          <w:color w:val="000000" w:themeColor="text1"/>
          <w:sz w:val="24"/>
          <w:szCs w:val="24"/>
          <w:lang w:eastAsia="zh-CN"/>
        </w:rPr>
      </w:pPr>
    </w:p>
    <w:p w14:paraId="4F6C891B" w14:textId="77777777" w:rsidR="00401308" w:rsidRPr="00786015" w:rsidRDefault="00401308" w:rsidP="00786015">
      <w:pPr>
        <w:spacing w:after="0" w:line="360" w:lineRule="auto"/>
        <w:jc w:val="both"/>
        <w:rPr>
          <w:rFonts w:ascii="Book Antiqua" w:hAnsi="Book Antiqua" w:cstheme="majorBidi"/>
          <w:color w:val="000000" w:themeColor="text1"/>
          <w:sz w:val="24"/>
          <w:szCs w:val="24"/>
          <w:lang w:eastAsia="zh-CN"/>
        </w:rPr>
      </w:pPr>
      <w:r w:rsidRPr="00786015">
        <w:rPr>
          <w:rFonts w:ascii="Book Antiqua" w:hAnsi="Book Antiqua" w:cstheme="majorBidi"/>
          <w:color w:val="000000" w:themeColor="text1"/>
          <w:sz w:val="24"/>
          <w:szCs w:val="24"/>
        </w:rPr>
        <w:br w:type="page"/>
      </w:r>
    </w:p>
    <w:p w14:paraId="4F099BC7"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tbl>
      <w:tblPr>
        <w:tblStyle w:val="TableGrid"/>
        <w:tblpPr w:leftFromText="180" w:rightFromText="180" w:horzAnchor="margin" w:tblpY="405"/>
        <w:tblW w:w="9648" w:type="dxa"/>
        <w:tblLayout w:type="fixed"/>
        <w:tblLook w:val="04A0" w:firstRow="1" w:lastRow="0" w:firstColumn="1" w:lastColumn="0" w:noHBand="0" w:noVBand="1"/>
      </w:tblPr>
      <w:tblGrid>
        <w:gridCol w:w="1368"/>
        <w:gridCol w:w="795"/>
        <w:gridCol w:w="956"/>
        <w:gridCol w:w="949"/>
        <w:gridCol w:w="900"/>
        <w:gridCol w:w="1350"/>
        <w:gridCol w:w="540"/>
        <w:gridCol w:w="900"/>
        <w:gridCol w:w="900"/>
        <w:gridCol w:w="990"/>
      </w:tblGrid>
      <w:tr w:rsidR="001D626E" w:rsidRPr="00786015" w14:paraId="7A638277" w14:textId="77777777" w:rsidTr="00232B45">
        <w:tc>
          <w:tcPr>
            <w:tcW w:w="1368" w:type="dxa"/>
            <w:vAlign w:val="center"/>
          </w:tcPr>
          <w:p w14:paraId="3EAA0386"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BDE65E4" wp14:editId="7DF7B9EF">
                  <wp:extent cx="759350" cy="6704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0947" cy="680727"/>
                          </a:xfrm>
                          <a:prstGeom prst="rect">
                            <a:avLst/>
                          </a:prstGeom>
                        </pic:spPr>
                      </pic:pic>
                    </a:graphicData>
                  </a:graphic>
                </wp:inline>
              </w:drawing>
            </w:r>
          </w:p>
        </w:tc>
        <w:tc>
          <w:tcPr>
            <w:tcW w:w="795" w:type="dxa"/>
            <w:vAlign w:val="center"/>
          </w:tcPr>
          <w:p w14:paraId="1B560A8B"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23A50B6C" wp14:editId="0DB402FB">
                  <wp:extent cx="228600" cy="412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10" cy="445669"/>
                          </a:xfrm>
                          <a:prstGeom prst="rect">
                            <a:avLst/>
                          </a:prstGeom>
                        </pic:spPr>
                      </pic:pic>
                    </a:graphicData>
                  </a:graphic>
                </wp:inline>
              </w:drawing>
            </w:r>
          </w:p>
        </w:tc>
        <w:tc>
          <w:tcPr>
            <w:tcW w:w="956" w:type="dxa"/>
            <w:vAlign w:val="center"/>
          </w:tcPr>
          <w:p w14:paraId="4EDF2853"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4DE31B5E" wp14:editId="1C9DCA3B">
                  <wp:extent cx="499776" cy="5691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101" cy="595752"/>
                          </a:xfrm>
                          <a:prstGeom prst="rect">
                            <a:avLst/>
                          </a:prstGeom>
                        </pic:spPr>
                      </pic:pic>
                    </a:graphicData>
                  </a:graphic>
                </wp:inline>
              </w:drawing>
            </w:r>
          </w:p>
        </w:tc>
        <w:tc>
          <w:tcPr>
            <w:tcW w:w="949" w:type="dxa"/>
            <w:vAlign w:val="center"/>
          </w:tcPr>
          <w:p w14:paraId="621AC9F9"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C63EE2E" wp14:editId="50B5561E">
                  <wp:extent cx="517585" cy="544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01" cy="570848"/>
                          </a:xfrm>
                          <a:prstGeom prst="rect">
                            <a:avLst/>
                          </a:prstGeom>
                        </pic:spPr>
                      </pic:pic>
                    </a:graphicData>
                  </a:graphic>
                </wp:inline>
              </w:drawing>
            </w:r>
          </w:p>
        </w:tc>
        <w:tc>
          <w:tcPr>
            <w:tcW w:w="900" w:type="dxa"/>
            <w:vAlign w:val="center"/>
          </w:tcPr>
          <w:p w14:paraId="38C33CC9"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7B59D08" wp14:editId="6D561777">
                  <wp:extent cx="558932" cy="552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9" cy="576051"/>
                          </a:xfrm>
                          <a:prstGeom prst="rect">
                            <a:avLst/>
                          </a:prstGeom>
                        </pic:spPr>
                      </pic:pic>
                    </a:graphicData>
                  </a:graphic>
                </wp:inline>
              </w:drawing>
            </w:r>
          </w:p>
        </w:tc>
        <w:tc>
          <w:tcPr>
            <w:tcW w:w="1350" w:type="dxa"/>
            <w:vAlign w:val="center"/>
          </w:tcPr>
          <w:p w14:paraId="34FFB101"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1ACF2F16" wp14:editId="194E2667">
                  <wp:extent cx="721634" cy="659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7860" cy="683084"/>
                          </a:xfrm>
                          <a:prstGeom prst="rect">
                            <a:avLst/>
                          </a:prstGeom>
                        </pic:spPr>
                      </pic:pic>
                    </a:graphicData>
                  </a:graphic>
                </wp:inline>
              </w:drawing>
            </w:r>
          </w:p>
        </w:tc>
        <w:tc>
          <w:tcPr>
            <w:tcW w:w="540" w:type="dxa"/>
            <w:vAlign w:val="center"/>
          </w:tcPr>
          <w:p w14:paraId="50363FDD"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623F4DD" wp14:editId="0C75AC03">
                  <wp:extent cx="228600" cy="4129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10" cy="445669"/>
                          </a:xfrm>
                          <a:prstGeom prst="rect">
                            <a:avLst/>
                          </a:prstGeom>
                        </pic:spPr>
                      </pic:pic>
                    </a:graphicData>
                  </a:graphic>
                </wp:inline>
              </w:drawing>
            </w:r>
          </w:p>
        </w:tc>
        <w:tc>
          <w:tcPr>
            <w:tcW w:w="900" w:type="dxa"/>
            <w:vAlign w:val="center"/>
          </w:tcPr>
          <w:p w14:paraId="4C3CEC95"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1954ADE2" wp14:editId="609F72D1">
                  <wp:extent cx="512737" cy="560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672" cy="612044"/>
                          </a:xfrm>
                          <a:prstGeom prst="rect">
                            <a:avLst/>
                          </a:prstGeom>
                        </pic:spPr>
                      </pic:pic>
                    </a:graphicData>
                  </a:graphic>
                </wp:inline>
              </w:drawing>
            </w:r>
          </w:p>
        </w:tc>
        <w:tc>
          <w:tcPr>
            <w:tcW w:w="900" w:type="dxa"/>
            <w:vAlign w:val="center"/>
          </w:tcPr>
          <w:p w14:paraId="584CEE2A"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anchor distT="0" distB="0" distL="114300" distR="114300" simplePos="0" relativeHeight="251658240" behindDoc="1" locked="0" layoutInCell="1" allowOverlap="1" wp14:anchorId="6004B336" wp14:editId="3A323B5A">
                  <wp:simplePos x="0" y="0"/>
                  <wp:positionH relativeFrom="column">
                    <wp:posOffset>-68580</wp:posOffset>
                  </wp:positionH>
                  <wp:positionV relativeFrom="paragraph">
                    <wp:posOffset>-396875</wp:posOffset>
                  </wp:positionV>
                  <wp:extent cx="526415" cy="560705"/>
                  <wp:effectExtent l="0" t="0" r="698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415" cy="560705"/>
                          </a:xfrm>
                          <a:prstGeom prst="rect">
                            <a:avLst/>
                          </a:prstGeom>
                        </pic:spPr>
                      </pic:pic>
                    </a:graphicData>
                  </a:graphic>
                  <wp14:sizeRelH relativeFrom="page">
                    <wp14:pctWidth>0</wp14:pctWidth>
                  </wp14:sizeRelH>
                  <wp14:sizeRelV relativeFrom="page">
                    <wp14:pctHeight>0</wp14:pctHeight>
                  </wp14:sizeRelV>
                </wp:anchor>
              </w:drawing>
            </w:r>
          </w:p>
        </w:tc>
        <w:tc>
          <w:tcPr>
            <w:tcW w:w="990" w:type="dxa"/>
            <w:vAlign w:val="center"/>
          </w:tcPr>
          <w:p w14:paraId="1A599987"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775466CB" wp14:editId="7BF8681D">
                  <wp:extent cx="551815" cy="5624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165" cy="609746"/>
                          </a:xfrm>
                          <a:prstGeom prst="rect">
                            <a:avLst/>
                          </a:prstGeom>
                        </pic:spPr>
                      </pic:pic>
                    </a:graphicData>
                  </a:graphic>
                </wp:inline>
              </w:drawing>
            </w:r>
          </w:p>
        </w:tc>
      </w:tr>
      <w:tr w:rsidR="001D626E" w:rsidRPr="00786015" w14:paraId="0E650638" w14:textId="77777777" w:rsidTr="00232B45">
        <w:tc>
          <w:tcPr>
            <w:tcW w:w="1368" w:type="dxa"/>
            <w:vAlign w:val="center"/>
          </w:tcPr>
          <w:p w14:paraId="569118CC"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03BF0FCF" wp14:editId="53CE21A2">
                  <wp:extent cx="747423" cy="6599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2525" cy="708610"/>
                          </a:xfrm>
                          <a:prstGeom prst="rect">
                            <a:avLst/>
                          </a:prstGeom>
                        </pic:spPr>
                      </pic:pic>
                    </a:graphicData>
                  </a:graphic>
                </wp:inline>
              </w:drawing>
            </w:r>
          </w:p>
        </w:tc>
        <w:tc>
          <w:tcPr>
            <w:tcW w:w="795" w:type="dxa"/>
            <w:vAlign w:val="center"/>
          </w:tcPr>
          <w:p w14:paraId="177136D5"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25ED2EDA" wp14:editId="172B235C">
                  <wp:extent cx="241300" cy="4358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313" cy="472049"/>
                          </a:xfrm>
                          <a:prstGeom prst="rect">
                            <a:avLst/>
                          </a:prstGeom>
                        </pic:spPr>
                      </pic:pic>
                    </a:graphicData>
                  </a:graphic>
                </wp:inline>
              </w:drawing>
            </w:r>
          </w:p>
        </w:tc>
        <w:tc>
          <w:tcPr>
            <w:tcW w:w="956" w:type="dxa"/>
            <w:vAlign w:val="center"/>
          </w:tcPr>
          <w:p w14:paraId="6D51525B"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CF842CE" wp14:editId="0B27D67F">
                  <wp:extent cx="525780" cy="5588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989" cy="584608"/>
                          </a:xfrm>
                          <a:prstGeom prst="rect">
                            <a:avLst/>
                          </a:prstGeom>
                        </pic:spPr>
                      </pic:pic>
                    </a:graphicData>
                  </a:graphic>
                </wp:inline>
              </w:drawing>
            </w:r>
          </w:p>
        </w:tc>
        <w:tc>
          <w:tcPr>
            <w:tcW w:w="949" w:type="dxa"/>
            <w:vAlign w:val="center"/>
          </w:tcPr>
          <w:p w14:paraId="63D16A1D"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125C6AC8" wp14:editId="7E79274F">
                  <wp:extent cx="544512" cy="551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481" cy="586294"/>
                          </a:xfrm>
                          <a:prstGeom prst="rect">
                            <a:avLst/>
                          </a:prstGeom>
                        </pic:spPr>
                      </pic:pic>
                    </a:graphicData>
                  </a:graphic>
                </wp:inline>
              </w:drawing>
            </w:r>
          </w:p>
        </w:tc>
        <w:tc>
          <w:tcPr>
            <w:tcW w:w="900" w:type="dxa"/>
            <w:vAlign w:val="center"/>
          </w:tcPr>
          <w:p w14:paraId="73E0BA84"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08E60BCC" wp14:editId="7C5F3B97">
                  <wp:extent cx="567806" cy="54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410" cy="586114"/>
                          </a:xfrm>
                          <a:prstGeom prst="rect">
                            <a:avLst/>
                          </a:prstGeom>
                        </pic:spPr>
                      </pic:pic>
                    </a:graphicData>
                  </a:graphic>
                </wp:inline>
              </w:drawing>
            </w:r>
          </w:p>
        </w:tc>
        <w:tc>
          <w:tcPr>
            <w:tcW w:w="1350" w:type="dxa"/>
            <w:vAlign w:val="center"/>
          </w:tcPr>
          <w:p w14:paraId="0F604DF2"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C7E0FAE" wp14:editId="3B2C81EB">
                  <wp:extent cx="727544" cy="6669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6285" cy="693259"/>
                          </a:xfrm>
                          <a:prstGeom prst="rect">
                            <a:avLst/>
                          </a:prstGeom>
                        </pic:spPr>
                      </pic:pic>
                    </a:graphicData>
                  </a:graphic>
                </wp:inline>
              </w:drawing>
            </w:r>
          </w:p>
        </w:tc>
        <w:tc>
          <w:tcPr>
            <w:tcW w:w="540" w:type="dxa"/>
            <w:vAlign w:val="center"/>
          </w:tcPr>
          <w:p w14:paraId="7C9AF748"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3580EA04" wp14:editId="2D9E6688">
                  <wp:extent cx="228600" cy="4129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10" cy="445669"/>
                          </a:xfrm>
                          <a:prstGeom prst="rect">
                            <a:avLst/>
                          </a:prstGeom>
                        </pic:spPr>
                      </pic:pic>
                    </a:graphicData>
                  </a:graphic>
                </wp:inline>
              </w:drawing>
            </w:r>
          </w:p>
        </w:tc>
        <w:tc>
          <w:tcPr>
            <w:tcW w:w="900" w:type="dxa"/>
            <w:vAlign w:val="center"/>
          </w:tcPr>
          <w:p w14:paraId="600D721A"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30D04965" wp14:editId="419C874D">
                  <wp:extent cx="500933" cy="5247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958" cy="566718"/>
                          </a:xfrm>
                          <a:prstGeom prst="rect">
                            <a:avLst/>
                          </a:prstGeom>
                        </pic:spPr>
                      </pic:pic>
                    </a:graphicData>
                  </a:graphic>
                </wp:inline>
              </w:drawing>
            </w:r>
          </w:p>
        </w:tc>
        <w:tc>
          <w:tcPr>
            <w:tcW w:w="900" w:type="dxa"/>
            <w:vAlign w:val="center"/>
          </w:tcPr>
          <w:p w14:paraId="7EDF2D7A"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2CFF661F" wp14:editId="5CFD823C">
                  <wp:extent cx="519081" cy="5327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532" cy="562963"/>
                          </a:xfrm>
                          <a:prstGeom prst="rect">
                            <a:avLst/>
                          </a:prstGeom>
                        </pic:spPr>
                      </pic:pic>
                    </a:graphicData>
                  </a:graphic>
                </wp:inline>
              </w:drawing>
            </w:r>
          </w:p>
        </w:tc>
        <w:tc>
          <w:tcPr>
            <w:tcW w:w="990" w:type="dxa"/>
            <w:vAlign w:val="center"/>
          </w:tcPr>
          <w:p w14:paraId="52E09FF3"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047A22E0" wp14:editId="5C988E24">
                  <wp:extent cx="538026" cy="552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980" cy="586931"/>
                          </a:xfrm>
                          <a:prstGeom prst="rect">
                            <a:avLst/>
                          </a:prstGeom>
                        </pic:spPr>
                      </pic:pic>
                    </a:graphicData>
                  </a:graphic>
                </wp:inline>
              </w:drawing>
            </w:r>
          </w:p>
        </w:tc>
      </w:tr>
      <w:tr w:rsidR="001D626E" w:rsidRPr="00786015" w14:paraId="6A5D1243" w14:textId="77777777" w:rsidTr="00232B45">
        <w:tc>
          <w:tcPr>
            <w:tcW w:w="1368" w:type="dxa"/>
            <w:vAlign w:val="center"/>
          </w:tcPr>
          <w:p w14:paraId="54AC5D1F"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391DFB4" wp14:editId="6E3FFA6B">
                  <wp:extent cx="747395" cy="6554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9171" cy="692103"/>
                          </a:xfrm>
                          <a:prstGeom prst="rect">
                            <a:avLst/>
                          </a:prstGeom>
                        </pic:spPr>
                      </pic:pic>
                    </a:graphicData>
                  </a:graphic>
                </wp:inline>
              </w:drawing>
            </w:r>
          </w:p>
        </w:tc>
        <w:tc>
          <w:tcPr>
            <w:tcW w:w="795" w:type="dxa"/>
            <w:vAlign w:val="center"/>
          </w:tcPr>
          <w:p w14:paraId="737D52BD"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2776C8A5" wp14:editId="12FC1977">
                  <wp:extent cx="247650" cy="447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548" cy="483311"/>
                          </a:xfrm>
                          <a:prstGeom prst="rect">
                            <a:avLst/>
                          </a:prstGeom>
                        </pic:spPr>
                      </pic:pic>
                    </a:graphicData>
                  </a:graphic>
                </wp:inline>
              </w:drawing>
            </w:r>
          </w:p>
        </w:tc>
        <w:tc>
          <w:tcPr>
            <w:tcW w:w="956" w:type="dxa"/>
            <w:vAlign w:val="center"/>
          </w:tcPr>
          <w:p w14:paraId="29DC0CC1"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C69B48F" wp14:editId="2E40B2FC">
                  <wp:extent cx="499953" cy="577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345" cy="609637"/>
                          </a:xfrm>
                          <a:prstGeom prst="rect">
                            <a:avLst/>
                          </a:prstGeom>
                        </pic:spPr>
                      </pic:pic>
                    </a:graphicData>
                  </a:graphic>
                </wp:inline>
              </w:drawing>
            </w:r>
          </w:p>
        </w:tc>
        <w:tc>
          <w:tcPr>
            <w:tcW w:w="949" w:type="dxa"/>
            <w:vAlign w:val="center"/>
          </w:tcPr>
          <w:p w14:paraId="79E217C2"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031F29B8" wp14:editId="5D9025D9">
                  <wp:extent cx="529874" cy="5434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010" cy="575399"/>
                          </a:xfrm>
                          <a:prstGeom prst="rect">
                            <a:avLst/>
                          </a:prstGeom>
                        </pic:spPr>
                      </pic:pic>
                    </a:graphicData>
                  </a:graphic>
                </wp:inline>
              </w:drawing>
            </w:r>
          </w:p>
        </w:tc>
        <w:tc>
          <w:tcPr>
            <w:tcW w:w="900" w:type="dxa"/>
            <w:vAlign w:val="center"/>
          </w:tcPr>
          <w:p w14:paraId="71B670E6"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7E08E3E7" wp14:editId="361BFF3E">
                  <wp:extent cx="548533" cy="5520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850" cy="580592"/>
                          </a:xfrm>
                          <a:prstGeom prst="rect">
                            <a:avLst/>
                          </a:prstGeom>
                        </pic:spPr>
                      </pic:pic>
                    </a:graphicData>
                  </a:graphic>
                </wp:inline>
              </w:drawing>
            </w:r>
          </w:p>
        </w:tc>
        <w:tc>
          <w:tcPr>
            <w:tcW w:w="1350" w:type="dxa"/>
            <w:vAlign w:val="center"/>
          </w:tcPr>
          <w:p w14:paraId="7F161878"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B1BBDC5" wp14:editId="224C1D03">
                  <wp:extent cx="721360" cy="6695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7154" cy="693494"/>
                          </a:xfrm>
                          <a:prstGeom prst="rect">
                            <a:avLst/>
                          </a:prstGeom>
                        </pic:spPr>
                      </pic:pic>
                    </a:graphicData>
                  </a:graphic>
                </wp:inline>
              </w:drawing>
            </w:r>
          </w:p>
        </w:tc>
        <w:tc>
          <w:tcPr>
            <w:tcW w:w="540" w:type="dxa"/>
            <w:vAlign w:val="center"/>
          </w:tcPr>
          <w:p w14:paraId="0DB5A99C"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D01CC09" wp14:editId="28FD6E35">
                  <wp:extent cx="228600" cy="4129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10" cy="445669"/>
                          </a:xfrm>
                          <a:prstGeom prst="rect">
                            <a:avLst/>
                          </a:prstGeom>
                        </pic:spPr>
                      </pic:pic>
                    </a:graphicData>
                  </a:graphic>
                </wp:inline>
              </w:drawing>
            </w:r>
          </w:p>
        </w:tc>
        <w:tc>
          <w:tcPr>
            <w:tcW w:w="900" w:type="dxa"/>
            <w:vAlign w:val="center"/>
          </w:tcPr>
          <w:p w14:paraId="0D387C73"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1D79A12D" wp14:editId="5E28FE7B">
                  <wp:extent cx="511429" cy="5327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173" cy="549137"/>
                          </a:xfrm>
                          <a:prstGeom prst="rect">
                            <a:avLst/>
                          </a:prstGeom>
                        </pic:spPr>
                      </pic:pic>
                    </a:graphicData>
                  </a:graphic>
                </wp:inline>
              </w:drawing>
            </w:r>
          </w:p>
        </w:tc>
        <w:tc>
          <w:tcPr>
            <w:tcW w:w="900" w:type="dxa"/>
            <w:vAlign w:val="center"/>
          </w:tcPr>
          <w:p w14:paraId="4B0AF2C9"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5B7AB4B" wp14:editId="52334AB1">
                  <wp:extent cx="562457" cy="5406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097" cy="562452"/>
                          </a:xfrm>
                          <a:prstGeom prst="rect">
                            <a:avLst/>
                          </a:prstGeom>
                        </pic:spPr>
                      </pic:pic>
                    </a:graphicData>
                  </a:graphic>
                </wp:inline>
              </w:drawing>
            </w:r>
          </w:p>
        </w:tc>
        <w:tc>
          <w:tcPr>
            <w:tcW w:w="990" w:type="dxa"/>
            <w:vAlign w:val="center"/>
          </w:tcPr>
          <w:p w14:paraId="7E10ECE5" w14:textId="77777777" w:rsidR="00837767" w:rsidRPr="00786015" w:rsidRDefault="00837767" w:rsidP="00786015">
            <w:pPr>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14C5381A" wp14:editId="6D060214">
                  <wp:extent cx="552182" cy="548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926" cy="573226"/>
                          </a:xfrm>
                          <a:prstGeom prst="rect">
                            <a:avLst/>
                          </a:prstGeom>
                        </pic:spPr>
                      </pic:pic>
                    </a:graphicData>
                  </a:graphic>
                </wp:inline>
              </w:drawing>
            </w:r>
          </w:p>
        </w:tc>
      </w:tr>
    </w:tbl>
    <w:p w14:paraId="3914C3C1" w14:textId="71BA1BCC" w:rsidR="00837767" w:rsidRPr="00786015" w:rsidRDefault="00837767"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b/>
          <w:bCs/>
          <w:color w:val="000000" w:themeColor="text1"/>
          <w:sz w:val="24"/>
          <w:szCs w:val="24"/>
        </w:rPr>
        <w:t xml:space="preserve">Figure 1 </w:t>
      </w:r>
      <w:r w:rsidRPr="00786015">
        <w:rPr>
          <w:rFonts w:ascii="Book Antiqua" w:hAnsi="Book Antiqua" w:cstheme="majorBidi"/>
          <w:b/>
          <w:color w:val="000000" w:themeColor="text1"/>
          <w:sz w:val="24"/>
          <w:szCs w:val="24"/>
        </w:rPr>
        <w:t xml:space="preserve">Subdividing the specimens of </w:t>
      </w:r>
      <w:proofErr w:type="spellStart"/>
      <w:r w:rsidR="003C715B" w:rsidRPr="00786015">
        <w:rPr>
          <w:rFonts w:ascii="Book Antiqua" w:hAnsi="Book Antiqua" w:cstheme="majorBidi"/>
          <w:b/>
          <w:color w:val="000000" w:themeColor="text1"/>
          <w:sz w:val="24"/>
          <w:szCs w:val="24"/>
          <w:lang w:eastAsia="zh-CN"/>
        </w:rPr>
        <w:t>v</w:t>
      </w:r>
      <w:r w:rsidR="003C715B" w:rsidRPr="00786015">
        <w:rPr>
          <w:rFonts w:ascii="Book Antiqua" w:hAnsi="Book Antiqua" w:cstheme="majorBidi"/>
          <w:b/>
          <w:color w:val="000000" w:themeColor="text1"/>
          <w:sz w:val="24"/>
          <w:szCs w:val="24"/>
        </w:rPr>
        <w:t>ertebroplasty</w:t>
      </w:r>
      <w:proofErr w:type="spellEnd"/>
      <w:r w:rsidRPr="00786015">
        <w:rPr>
          <w:rFonts w:ascii="Book Antiqua" w:hAnsi="Book Antiqua" w:cstheme="majorBidi"/>
          <w:b/>
          <w:color w:val="000000" w:themeColor="text1"/>
          <w:sz w:val="24"/>
          <w:szCs w:val="24"/>
        </w:rPr>
        <w:t xml:space="preserve"> (left) and </w:t>
      </w:r>
      <w:proofErr w:type="spellStart"/>
      <w:r w:rsidR="003C715B" w:rsidRPr="00786015">
        <w:rPr>
          <w:rFonts w:ascii="Book Antiqua" w:hAnsi="Book Antiqua" w:cstheme="majorBidi"/>
          <w:b/>
          <w:color w:val="000000" w:themeColor="text1"/>
          <w:sz w:val="24"/>
          <w:szCs w:val="24"/>
        </w:rPr>
        <w:t>kyphoplasty</w:t>
      </w:r>
      <w:proofErr w:type="spellEnd"/>
      <w:r w:rsidRPr="00786015">
        <w:rPr>
          <w:rFonts w:ascii="Book Antiqua" w:hAnsi="Book Antiqua" w:cstheme="majorBidi"/>
          <w:b/>
          <w:color w:val="000000" w:themeColor="text1"/>
          <w:sz w:val="24"/>
          <w:szCs w:val="24"/>
        </w:rPr>
        <w:t xml:space="preserve"> (right) to 9 smaller cubes in 3 layers in order to evaluate the regional variations in stress distribution.</w:t>
      </w:r>
    </w:p>
    <w:p w14:paraId="6CA69024"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4CF49B6E"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5EFBA998"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r w:rsidRPr="00786015">
        <w:rPr>
          <w:rFonts w:ascii="Book Antiqua" w:hAnsi="Book Antiqua" w:cstheme="majorBidi"/>
          <w:color w:val="000000" w:themeColor="text1"/>
          <w:sz w:val="24"/>
          <w:szCs w:val="24"/>
        </w:rPr>
        <w:br w:type="page"/>
      </w:r>
    </w:p>
    <w:tbl>
      <w:tblPr>
        <w:tblStyle w:val="TableGrid"/>
        <w:tblpPr w:leftFromText="180" w:rightFromText="180" w:vertAnchor="text" w:horzAnchor="page" w:tblpX="2586" w:tblpY="263"/>
        <w:tblW w:w="0" w:type="auto"/>
        <w:tblLook w:val="04A0" w:firstRow="1" w:lastRow="0" w:firstColumn="1" w:lastColumn="0" w:noHBand="0" w:noVBand="1"/>
      </w:tblPr>
      <w:tblGrid>
        <w:gridCol w:w="3339"/>
        <w:gridCol w:w="654"/>
        <w:gridCol w:w="3392"/>
      </w:tblGrid>
      <w:tr w:rsidR="001D626E" w:rsidRPr="00786015" w14:paraId="4B6D0C8C" w14:textId="77777777" w:rsidTr="003C715B">
        <w:tc>
          <w:tcPr>
            <w:tcW w:w="0" w:type="auto"/>
            <w:vAlign w:val="center"/>
          </w:tcPr>
          <w:p w14:paraId="77A615DD"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lastRenderedPageBreak/>
              <w:drawing>
                <wp:inline distT="0" distB="0" distL="0" distR="0" wp14:anchorId="1A8AA1CB" wp14:editId="536DAB35">
                  <wp:extent cx="1976086" cy="19713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3516" cy="2068498"/>
                          </a:xfrm>
                          <a:prstGeom prst="rect">
                            <a:avLst/>
                          </a:prstGeom>
                        </pic:spPr>
                      </pic:pic>
                    </a:graphicData>
                  </a:graphic>
                </wp:inline>
              </w:drawing>
            </w:r>
          </w:p>
        </w:tc>
        <w:tc>
          <w:tcPr>
            <w:tcW w:w="0" w:type="auto"/>
            <w:vAlign w:val="center"/>
          </w:tcPr>
          <w:p w14:paraId="39A1C3D6"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314DEE84" wp14:editId="15C404C3">
                  <wp:extent cx="269528" cy="4868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415" cy="521007"/>
                          </a:xfrm>
                          <a:prstGeom prst="rect">
                            <a:avLst/>
                          </a:prstGeom>
                        </pic:spPr>
                      </pic:pic>
                    </a:graphicData>
                  </a:graphic>
                </wp:inline>
              </w:drawing>
            </w:r>
          </w:p>
        </w:tc>
        <w:tc>
          <w:tcPr>
            <w:tcW w:w="0" w:type="auto"/>
            <w:vAlign w:val="center"/>
          </w:tcPr>
          <w:p w14:paraId="0DE2A8A9"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1BF77945" wp14:editId="7FF40A07">
                  <wp:extent cx="2002988" cy="19238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8041" cy="1986285"/>
                          </a:xfrm>
                          <a:prstGeom prst="rect">
                            <a:avLst/>
                          </a:prstGeom>
                        </pic:spPr>
                      </pic:pic>
                    </a:graphicData>
                  </a:graphic>
                </wp:inline>
              </w:drawing>
            </w:r>
          </w:p>
        </w:tc>
      </w:tr>
      <w:tr w:rsidR="001D626E" w:rsidRPr="00786015" w14:paraId="7B3F1750" w14:textId="77777777" w:rsidTr="003C715B">
        <w:tc>
          <w:tcPr>
            <w:tcW w:w="0" w:type="auto"/>
            <w:vAlign w:val="center"/>
          </w:tcPr>
          <w:p w14:paraId="318736B2"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5031B710" wp14:editId="1E48B8DB">
                  <wp:extent cx="1983545" cy="18644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6987" cy="1914658"/>
                          </a:xfrm>
                          <a:prstGeom prst="rect">
                            <a:avLst/>
                          </a:prstGeom>
                        </pic:spPr>
                      </pic:pic>
                    </a:graphicData>
                  </a:graphic>
                </wp:inline>
              </w:drawing>
            </w:r>
          </w:p>
        </w:tc>
        <w:tc>
          <w:tcPr>
            <w:tcW w:w="0" w:type="auto"/>
            <w:vAlign w:val="center"/>
          </w:tcPr>
          <w:p w14:paraId="2B4A0A5B"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66E86D71" wp14:editId="7DBB779E">
                  <wp:extent cx="278295" cy="50272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998" cy="556379"/>
                          </a:xfrm>
                          <a:prstGeom prst="rect">
                            <a:avLst/>
                          </a:prstGeom>
                        </pic:spPr>
                      </pic:pic>
                    </a:graphicData>
                  </a:graphic>
                </wp:inline>
              </w:drawing>
            </w:r>
          </w:p>
        </w:tc>
        <w:tc>
          <w:tcPr>
            <w:tcW w:w="0" w:type="auto"/>
            <w:vAlign w:val="center"/>
          </w:tcPr>
          <w:p w14:paraId="527C07AB" w14:textId="77777777" w:rsidR="00837767" w:rsidRPr="00786015" w:rsidRDefault="00837767" w:rsidP="00786015">
            <w:pPr>
              <w:autoSpaceDE w:val="0"/>
              <w:autoSpaceDN w:val="0"/>
              <w:adjustRightInd w:val="0"/>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1BE8D3FF" wp14:editId="4E19B12E">
                  <wp:extent cx="2016765"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4294" cy="1880967"/>
                          </a:xfrm>
                          <a:prstGeom prst="rect">
                            <a:avLst/>
                          </a:prstGeom>
                        </pic:spPr>
                      </pic:pic>
                    </a:graphicData>
                  </a:graphic>
                </wp:inline>
              </w:drawing>
            </w:r>
          </w:p>
        </w:tc>
      </w:tr>
    </w:tbl>
    <w:p w14:paraId="3E6E635B"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2BE66750"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rPr>
      </w:pPr>
    </w:p>
    <w:p w14:paraId="411625F4"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rPr>
      </w:pPr>
    </w:p>
    <w:p w14:paraId="09BADCD5"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60B68D07"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564D217B"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680A40A6"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6C5F1FC1"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18522E32"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23C2EA0A"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07994C1E"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1F09BD25" w14:textId="77777777" w:rsidR="00837767" w:rsidRPr="00786015" w:rsidRDefault="00837767"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p>
    <w:p w14:paraId="53A9E84A" w14:textId="77777777" w:rsidR="00837767" w:rsidRPr="00786015" w:rsidRDefault="00837767"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p>
    <w:p w14:paraId="38415366" w14:textId="77777777" w:rsidR="00837767" w:rsidRPr="00786015" w:rsidRDefault="00837767"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p>
    <w:p w14:paraId="3D2934D7" w14:textId="77777777" w:rsidR="00837767" w:rsidRPr="00786015" w:rsidRDefault="00837767" w:rsidP="00786015">
      <w:pPr>
        <w:autoSpaceDE w:val="0"/>
        <w:autoSpaceDN w:val="0"/>
        <w:adjustRightInd w:val="0"/>
        <w:spacing w:after="0" w:line="360" w:lineRule="auto"/>
        <w:jc w:val="both"/>
        <w:rPr>
          <w:rFonts w:ascii="Book Antiqua" w:hAnsi="Book Antiqua" w:cstheme="majorBidi"/>
          <w:b/>
          <w:bCs/>
          <w:color w:val="000000" w:themeColor="text1"/>
          <w:sz w:val="24"/>
          <w:szCs w:val="24"/>
          <w:lang w:bidi="fa-IR"/>
        </w:rPr>
      </w:pPr>
    </w:p>
    <w:p w14:paraId="665E6765" w14:textId="10C167F8" w:rsidR="00837767" w:rsidRPr="00957B8A"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b/>
          <w:bCs/>
          <w:color w:val="000000" w:themeColor="text1"/>
          <w:sz w:val="24"/>
          <w:szCs w:val="24"/>
          <w:lang w:bidi="fa-IR"/>
        </w:rPr>
        <w:t>Figure 2</w:t>
      </w:r>
      <w:r w:rsidRPr="00957B8A">
        <w:rPr>
          <w:rFonts w:ascii="Book Antiqua" w:hAnsi="Book Antiqua" w:cstheme="majorBidi"/>
          <w:color w:val="000000" w:themeColor="text1"/>
          <w:sz w:val="24"/>
          <w:szCs w:val="24"/>
          <w:lang w:bidi="fa-IR"/>
        </w:rPr>
        <w:t xml:space="preserve"> </w:t>
      </w:r>
      <w:r w:rsidR="006038CF" w:rsidRPr="00957B8A">
        <w:rPr>
          <w:rFonts w:ascii="Book Antiqua" w:hAnsi="Book Antiqua" w:cstheme="majorBidi"/>
          <w:b/>
          <w:color w:val="000000" w:themeColor="text1"/>
          <w:sz w:val="24"/>
          <w:szCs w:val="24"/>
          <w:lang w:bidi="fa-IR"/>
        </w:rPr>
        <w:t>Spacing diameter and thickness</w:t>
      </w:r>
      <w:r w:rsidR="006038CF" w:rsidRPr="00957B8A">
        <w:rPr>
          <w:rFonts w:ascii="Book Antiqua" w:hAnsi="Book Antiqua" w:cstheme="majorBidi"/>
          <w:b/>
          <w:color w:val="000000" w:themeColor="text1"/>
          <w:sz w:val="24"/>
          <w:szCs w:val="24"/>
          <w:lang w:eastAsia="zh-CN" w:bidi="fa-IR"/>
        </w:rPr>
        <w:t>.</w:t>
      </w:r>
      <w:r w:rsidR="006038CF">
        <w:rPr>
          <w:rFonts w:ascii="Book Antiqua" w:hAnsi="Book Antiqua" w:cstheme="majorBidi" w:hint="eastAsia"/>
          <w:color w:val="000000" w:themeColor="text1"/>
          <w:sz w:val="24"/>
          <w:szCs w:val="24"/>
          <w:lang w:eastAsia="zh-CN" w:bidi="fa-IR"/>
        </w:rPr>
        <w:t xml:space="preserve"> </w:t>
      </w:r>
      <w:r w:rsidR="003C715B" w:rsidRPr="00957B8A">
        <w:rPr>
          <w:rFonts w:ascii="Book Antiqua" w:hAnsi="Book Antiqua" w:cstheme="majorBidi"/>
          <w:color w:val="000000" w:themeColor="text1"/>
          <w:sz w:val="24"/>
          <w:szCs w:val="24"/>
          <w:lang w:eastAsia="zh-CN" w:bidi="fa-IR"/>
        </w:rPr>
        <w:t xml:space="preserve">A </w:t>
      </w:r>
      <w:r w:rsidRPr="00957B8A">
        <w:rPr>
          <w:rFonts w:ascii="Book Antiqua" w:hAnsi="Book Antiqua" w:cstheme="majorBidi"/>
          <w:color w:val="000000" w:themeColor="text1"/>
          <w:sz w:val="24"/>
          <w:szCs w:val="24"/>
          <w:lang w:bidi="fa-IR"/>
        </w:rPr>
        <w:t xml:space="preserve">and </w:t>
      </w:r>
      <w:r w:rsidR="003C715B" w:rsidRPr="00957B8A">
        <w:rPr>
          <w:rFonts w:ascii="Book Antiqua" w:hAnsi="Book Antiqua" w:cstheme="majorBidi"/>
          <w:color w:val="000000" w:themeColor="text1"/>
          <w:sz w:val="24"/>
          <w:szCs w:val="24"/>
          <w:lang w:eastAsia="zh-CN" w:bidi="fa-IR"/>
        </w:rPr>
        <w:t>B</w:t>
      </w:r>
      <w:r w:rsidR="006038CF" w:rsidRPr="00957B8A">
        <w:rPr>
          <w:rFonts w:ascii="Book Antiqua" w:hAnsi="Book Antiqua" w:cstheme="majorBidi"/>
          <w:color w:val="000000" w:themeColor="text1"/>
          <w:sz w:val="24"/>
          <w:szCs w:val="24"/>
          <w:lang w:eastAsia="zh-CN" w:bidi="fa-IR"/>
        </w:rPr>
        <w:t>:</w:t>
      </w:r>
      <w:r w:rsidRPr="00957B8A">
        <w:rPr>
          <w:rFonts w:ascii="Book Antiqua" w:hAnsi="Book Antiqua" w:cstheme="majorBidi"/>
          <w:color w:val="000000" w:themeColor="text1"/>
          <w:sz w:val="24"/>
          <w:szCs w:val="24"/>
          <w:lang w:bidi="fa-IR"/>
        </w:rPr>
        <w:t xml:space="preserve"> </w:t>
      </w:r>
      <w:r w:rsidR="006038CF" w:rsidRPr="00957B8A">
        <w:rPr>
          <w:rFonts w:ascii="Book Antiqua" w:hAnsi="Book Antiqua" w:cstheme="majorBidi"/>
          <w:color w:val="000000" w:themeColor="text1"/>
          <w:sz w:val="24"/>
          <w:szCs w:val="24"/>
          <w:lang w:eastAsia="zh-CN" w:bidi="fa-IR"/>
        </w:rPr>
        <w:t>D</w:t>
      </w:r>
      <w:r w:rsidR="006038CF" w:rsidRPr="00957B8A">
        <w:rPr>
          <w:rFonts w:ascii="Book Antiqua" w:hAnsi="Book Antiqua" w:cstheme="majorBidi"/>
          <w:color w:val="000000" w:themeColor="text1"/>
          <w:sz w:val="24"/>
          <w:szCs w:val="24"/>
          <w:lang w:bidi="fa-IR"/>
        </w:rPr>
        <w:t xml:space="preserve">esign </w:t>
      </w:r>
      <w:r w:rsidRPr="00957B8A">
        <w:rPr>
          <w:rFonts w:ascii="Book Antiqua" w:hAnsi="Book Antiqua" w:cstheme="majorBidi"/>
          <w:color w:val="000000" w:themeColor="text1"/>
          <w:sz w:val="24"/>
          <w:szCs w:val="24"/>
          <w:lang w:bidi="fa-IR"/>
        </w:rPr>
        <w:t>of hexagonal porous structure</w:t>
      </w:r>
      <w:r w:rsidR="006038CF" w:rsidRPr="00957B8A">
        <w:rPr>
          <w:rFonts w:ascii="Book Antiqua" w:hAnsi="Book Antiqua" w:cstheme="majorBidi"/>
          <w:color w:val="000000" w:themeColor="text1"/>
          <w:sz w:val="24"/>
          <w:szCs w:val="24"/>
          <w:lang w:eastAsia="zh-CN" w:bidi="fa-IR"/>
        </w:rPr>
        <w:t>;</w:t>
      </w:r>
      <w:r w:rsidR="006038CF" w:rsidRPr="00957B8A">
        <w:rPr>
          <w:rFonts w:ascii="Book Antiqua" w:hAnsi="Book Antiqua" w:cstheme="majorBidi"/>
          <w:color w:val="000000" w:themeColor="text1"/>
          <w:sz w:val="24"/>
          <w:szCs w:val="24"/>
          <w:rtl/>
          <w:lang w:bidi="fa-IR"/>
        </w:rPr>
        <w:t xml:space="preserve"> </w:t>
      </w:r>
      <w:r w:rsidR="006038CF" w:rsidRPr="00957B8A">
        <w:rPr>
          <w:rFonts w:ascii="Book Antiqua" w:hAnsi="Book Antiqua" w:cstheme="majorBidi"/>
          <w:color w:val="000000" w:themeColor="text1"/>
          <w:sz w:val="24"/>
          <w:szCs w:val="24"/>
          <w:lang w:eastAsia="zh-CN" w:bidi="fa-IR"/>
        </w:rPr>
        <w:t>C</w:t>
      </w:r>
      <w:r w:rsidR="006038CF" w:rsidRPr="00957B8A">
        <w:rPr>
          <w:rFonts w:ascii="Book Antiqua" w:hAnsi="Book Antiqua" w:cstheme="majorBidi"/>
          <w:color w:val="000000" w:themeColor="text1"/>
          <w:sz w:val="24"/>
          <w:szCs w:val="24"/>
          <w:lang w:bidi="fa-IR"/>
        </w:rPr>
        <w:t xml:space="preserve"> and </w:t>
      </w:r>
      <w:r w:rsidR="006038CF" w:rsidRPr="00957B8A">
        <w:rPr>
          <w:rFonts w:ascii="Book Antiqua" w:hAnsi="Book Antiqua" w:cstheme="majorBidi"/>
          <w:color w:val="000000" w:themeColor="text1"/>
          <w:sz w:val="24"/>
          <w:szCs w:val="24"/>
          <w:lang w:eastAsia="zh-CN" w:bidi="fa-IR"/>
        </w:rPr>
        <w:t>D: U</w:t>
      </w:r>
      <w:r w:rsidR="006038CF" w:rsidRPr="00957B8A">
        <w:rPr>
          <w:rFonts w:ascii="Book Antiqua" w:hAnsi="Book Antiqua" w:cstheme="majorBidi"/>
          <w:color w:val="000000" w:themeColor="text1"/>
          <w:sz w:val="24"/>
          <w:szCs w:val="24"/>
          <w:lang w:bidi="fa-IR"/>
        </w:rPr>
        <w:t xml:space="preserve">sing </w:t>
      </w:r>
      <w:r w:rsidRPr="00957B8A">
        <w:rPr>
          <w:rFonts w:ascii="Book Antiqua" w:hAnsi="Book Antiqua" w:cstheme="majorBidi"/>
          <w:color w:val="000000" w:themeColor="text1"/>
          <w:sz w:val="24"/>
          <w:szCs w:val="24"/>
          <w:lang w:bidi="fa-IR"/>
        </w:rPr>
        <w:t xml:space="preserve">a symmetric circle pattern equivalent to; the embedded hexagonal structure in the experimental study </w:t>
      </w:r>
      <w:r w:rsidR="003C715B" w:rsidRPr="00957B8A">
        <w:rPr>
          <w:rFonts w:ascii="Book Antiqua" w:hAnsi="Book Antiqua" w:cstheme="majorBidi"/>
          <w:color w:val="000000" w:themeColor="text1"/>
          <w:sz w:val="24"/>
          <w:szCs w:val="24"/>
          <w:lang w:eastAsia="zh-CN" w:bidi="fa-IR"/>
        </w:rPr>
        <w:t>(ref</w:t>
      </w:r>
      <w:r w:rsidR="00073C8D" w:rsidRPr="00957B8A">
        <w:rPr>
          <w:rFonts w:ascii="Book Antiqua" w:hAnsi="Book Antiqua" w:cstheme="majorBidi"/>
          <w:color w:val="000000" w:themeColor="text1"/>
          <w:sz w:val="24"/>
          <w:szCs w:val="24"/>
          <w:lang w:eastAsia="zh-CN" w:bidi="fa-IR"/>
        </w:rPr>
        <w:t xml:space="preserve"> </w:t>
      </w:r>
      <w:r w:rsidR="003C715B" w:rsidRPr="00957B8A">
        <w:rPr>
          <w:rFonts w:ascii="Book Antiqua" w:hAnsi="Book Antiqua" w:cstheme="majorBidi"/>
          <w:color w:val="000000" w:themeColor="text1"/>
          <w:sz w:val="24"/>
          <w:szCs w:val="24"/>
          <w:lang w:eastAsia="zh-CN" w:bidi="fa-IR"/>
        </w:rPr>
        <w:t>21)</w:t>
      </w:r>
      <w:r w:rsidRPr="00957B8A">
        <w:rPr>
          <w:rFonts w:ascii="Book Antiqua" w:hAnsi="Book Antiqua" w:cstheme="majorBidi"/>
          <w:color w:val="000000" w:themeColor="text1"/>
          <w:sz w:val="24"/>
          <w:szCs w:val="24"/>
          <w:lang w:bidi="fa-IR"/>
        </w:rPr>
        <w:t>, already performed.</w:t>
      </w:r>
    </w:p>
    <w:p w14:paraId="4EB18C18"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0C585EF8"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3540194D"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77176434"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576C18CC"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p w14:paraId="69003854"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br w:type="page"/>
      </w:r>
    </w:p>
    <w:p w14:paraId="487DCFC6" w14:textId="77777777" w:rsidR="00837767" w:rsidRPr="00786015" w:rsidRDefault="00837767" w:rsidP="00786015">
      <w:pPr>
        <w:autoSpaceDE w:val="0"/>
        <w:autoSpaceDN w:val="0"/>
        <w:adjustRightInd w:val="0"/>
        <w:spacing w:after="0" w:line="360" w:lineRule="auto"/>
        <w:jc w:val="both"/>
        <w:rPr>
          <w:rFonts w:ascii="Book Antiqua" w:hAnsi="Book Antiqua" w:cstheme="majorBidi"/>
          <w:color w:val="000000" w:themeColor="text1"/>
          <w:sz w:val="24"/>
          <w:szCs w:val="24"/>
          <w:lang w:bidi="fa-IR"/>
        </w:rPr>
      </w:pPr>
    </w:p>
    <w:tbl>
      <w:tblPr>
        <w:tblStyle w:val="TableGrid"/>
        <w:tblpPr w:leftFromText="180" w:rightFromText="180" w:vertAnchor="text" w:horzAnchor="margin" w:tblpXSpec="center" w:tblpY="217"/>
        <w:tblW w:w="8080" w:type="dxa"/>
        <w:tblLook w:val="04A0" w:firstRow="1" w:lastRow="0" w:firstColumn="1" w:lastColumn="0" w:noHBand="0" w:noVBand="1"/>
      </w:tblPr>
      <w:tblGrid>
        <w:gridCol w:w="4151"/>
        <w:gridCol w:w="3929"/>
      </w:tblGrid>
      <w:tr w:rsidR="001D626E" w:rsidRPr="00786015" w14:paraId="32AD4174" w14:textId="77777777" w:rsidTr="00232B45">
        <w:trPr>
          <w:trHeight w:val="3483"/>
        </w:trPr>
        <w:tc>
          <w:tcPr>
            <w:tcW w:w="0" w:type="auto"/>
          </w:tcPr>
          <w:p w14:paraId="1D98AFEE" w14:textId="77777777" w:rsidR="00837767" w:rsidRPr="00786015" w:rsidRDefault="00837767" w:rsidP="00786015">
            <w:pPr>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4AAF1FDB" wp14:editId="3B65EED9">
                  <wp:extent cx="2340704" cy="23513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7932" cy="2479119"/>
                          </a:xfrm>
                          <a:prstGeom prst="rect">
                            <a:avLst/>
                          </a:prstGeom>
                        </pic:spPr>
                      </pic:pic>
                    </a:graphicData>
                  </a:graphic>
                </wp:inline>
              </w:drawing>
            </w:r>
          </w:p>
        </w:tc>
        <w:tc>
          <w:tcPr>
            <w:tcW w:w="0" w:type="auto"/>
          </w:tcPr>
          <w:p w14:paraId="05A1FE81" w14:textId="77777777" w:rsidR="00837767" w:rsidRPr="00786015" w:rsidRDefault="00837767" w:rsidP="00786015">
            <w:pPr>
              <w:spacing w:line="360" w:lineRule="auto"/>
              <w:jc w:val="both"/>
              <w:rPr>
                <w:rFonts w:ascii="Book Antiqua" w:hAnsi="Book Antiqua" w:cstheme="majorBidi"/>
                <w:color w:val="000000" w:themeColor="text1"/>
                <w:sz w:val="24"/>
                <w:szCs w:val="24"/>
                <w:lang w:bidi="fa-IR"/>
              </w:rPr>
            </w:pPr>
            <w:r w:rsidRPr="00786015">
              <w:rPr>
                <w:rFonts w:ascii="Book Antiqua" w:hAnsi="Book Antiqua"/>
                <w:noProof/>
                <w:color w:val="000000" w:themeColor="text1"/>
                <w:sz w:val="24"/>
                <w:szCs w:val="24"/>
              </w:rPr>
              <w:drawing>
                <wp:inline distT="0" distB="0" distL="0" distR="0" wp14:anchorId="5088CFF3" wp14:editId="2B9E844E">
                  <wp:extent cx="2208811" cy="23799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7460" cy="2497021"/>
                          </a:xfrm>
                          <a:prstGeom prst="rect">
                            <a:avLst/>
                          </a:prstGeom>
                        </pic:spPr>
                      </pic:pic>
                    </a:graphicData>
                  </a:graphic>
                </wp:inline>
              </w:drawing>
            </w:r>
          </w:p>
        </w:tc>
      </w:tr>
    </w:tbl>
    <w:p w14:paraId="3BB4C786"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215724FE"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2732D86D"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64A59142"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3EC26BA4"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43A8442D"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294C44C5" w14:textId="77777777" w:rsidR="00837767" w:rsidRPr="00786015" w:rsidRDefault="00837767" w:rsidP="00786015">
      <w:pPr>
        <w:spacing w:after="0" w:line="360" w:lineRule="auto"/>
        <w:jc w:val="both"/>
        <w:rPr>
          <w:rFonts w:ascii="Book Antiqua" w:hAnsi="Book Antiqua" w:cstheme="majorBidi"/>
          <w:color w:val="000000" w:themeColor="text1"/>
          <w:sz w:val="24"/>
          <w:szCs w:val="24"/>
        </w:rPr>
      </w:pPr>
    </w:p>
    <w:p w14:paraId="6DF70BE9" w14:textId="77777777" w:rsidR="00837767" w:rsidRPr="00786015" w:rsidRDefault="00837767" w:rsidP="00786015">
      <w:pPr>
        <w:spacing w:after="0" w:line="360" w:lineRule="auto"/>
        <w:jc w:val="both"/>
        <w:rPr>
          <w:rFonts w:ascii="Book Antiqua" w:hAnsi="Book Antiqua" w:cstheme="majorBidi"/>
          <w:b/>
          <w:bCs/>
          <w:color w:val="000000" w:themeColor="text1"/>
          <w:sz w:val="24"/>
          <w:szCs w:val="24"/>
          <w:lang w:bidi="fa-IR"/>
        </w:rPr>
      </w:pPr>
    </w:p>
    <w:p w14:paraId="053D349E" w14:textId="258B4324" w:rsidR="00837767" w:rsidRPr="00786015" w:rsidRDefault="00837767" w:rsidP="00786015">
      <w:pPr>
        <w:spacing w:after="0" w:line="360" w:lineRule="auto"/>
        <w:jc w:val="both"/>
        <w:rPr>
          <w:rFonts w:ascii="Book Antiqua" w:hAnsi="Book Antiqua" w:cstheme="majorBidi"/>
          <w:b/>
          <w:color w:val="000000" w:themeColor="text1"/>
          <w:sz w:val="24"/>
          <w:szCs w:val="24"/>
          <w:lang w:bidi="fa-IR"/>
        </w:rPr>
      </w:pPr>
      <w:r w:rsidRPr="00786015">
        <w:rPr>
          <w:rFonts w:ascii="Book Antiqua" w:hAnsi="Book Antiqua" w:cstheme="majorBidi"/>
          <w:b/>
          <w:bCs/>
          <w:color w:val="000000" w:themeColor="text1"/>
          <w:sz w:val="24"/>
          <w:szCs w:val="24"/>
          <w:lang w:bidi="fa-IR"/>
        </w:rPr>
        <w:t>Figure 3</w:t>
      </w:r>
      <w:r w:rsidRPr="00786015">
        <w:rPr>
          <w:rFonts w:ascii="Book Antiqua" w:hAnsi="Book Antiqua" w:cstheme="majorBidi"/>
          <w:b/>
          <w:color w:val="000000" w:themeColor="text1"/>
          <w:sz w:val="24"/>
          <w:szCs w:val="24"/>
          <w:lang w:bidi="fa-IR"/>
        </w:rPr>
        <w:t xml:space="preserve"> </w:t>
      </w:r>
      <w:r w:rsidR="008F43C6">
        <w:rPr>
          <w:rFonts w:ascii="Book Antiqua" w:hAnsi="Book Antiqua" w:cstheme="majorBidi" w:hint="eastAsia"/>
          <w:b/>
          <w:color w:val="000000" w:themeColor="text1"/>
          <w:sz w:val="24"/>
          <w:szCs w:val="24"/>
          <w:lang w:eastAsia="zh-CN" w:bidi="fa-IR"/>
        </w:rPr>
        <w:t>D</w:t>
      </w:r>
      <w:r w:rsidRPr="00786015">
        <w:rPr>
          <w:rFonts w:ascii="Book Antiqua" w:hAnsi="Book Antiqua" w:cstheme="majorBidi"/>
          <w:b/>
          <w:color w:val="000000" w:themeColor="text1"/>
          <w:sz w:val="24"/>
          <w:szCs w:val="24"/>
          <w:lang w:bidi="fa-IR"/>
        </w:rPr>
        <w:t xml:space="preserve">ifferent cement distribution in the </w:t>
      </w:r>
      <w:proofErr w:type="spellStart"/>
      <w:r w:rsidR="003C715B" w:rsidRPr="00786015">
        <w:rPr>
          <w:rFonts w:ascii="Book Antiqua" w:hAnsi="Book Antiqua" w:cstheme="majorBidi"/>
          <w:b/>
          <w:color w:val="000000" w:themeColor="text1"/>
          <w:sz w:val="24"/>
          <w:szCs w:val="24"/>
          <w:lang w:eastAsia="zh-CN"/>
        </w:rPr>
        <w:t>v</w:t>
      </w:r>
      <w:r w:rsidR="003C715B" w:rsidRPr="00786015">
        <w:rPr>
          <w:rFonts w:ascii="Book Antiqua" w:hAnsi="Book Antiqua" w:cstheme="majorBidi"/>
          <w:b/>
          <w:color w:val="000000" w:themeColor="text1"/>
          <w:sz w:val="24"/>
          <w:szCs w:val="24"/>
        </w:rPr>
        <w:t>ertebroplasty</w:t>
      </w:r>
      <w:proofErr w:type="spellEnd"/>
      <w:r w:rsidRPr="00786015">
        <w:rPr>
          <w:rFonts w:ascii="Book Antiqua" w:hAnsi="Book Antiqua" w:cstheme="majorBidi"/>
          <w:b/>
          <w:color w:val="000000" w:themeColor="text1"/>
          <w:sz w:val="24"/>
          <w:szCs w:val="24"/>
          <w:lang w:bidi="fa-IR"/>
        </w:rPr>
        <w:t xml:space="preserve"> (left) and </w:t>
      </w:r>
      <w:proofErr w:type="spellStart"/>
      <w:r w:rsidR="003C715B" w:rsidRPr="00786015">
        <w:rPr>
          <w:rFonts w:ascii="Book Antiqua" w:hAnsi="Book Antiqua" w:cstheme="majorBidi"/>
          <w:b/>
          <w:color w:val="000000" w:themeColor="text1"/>
          <w:sz w:val="24"/>
          <w:szCs w:val="24"/>
        </w:rPr>
        <w:t>kyphoplasty</w:t>
      </w:r>
      <w:proofErr w:type="spellEnd"/>
      <w:r w:rsidRPr="00786015">
        <w:rPr>
          <w:rFonts w:ascii="Book Antiqua" w:hAnsi="Book Antiqua" w:cstheme="majorBidi"/>
          <w:b/>
          <w:color w:val="000000" w:themeColor="text1"/>
          <w:sz w:val="24"/>
          <w:szCs w:val="24"/>
          <w:lang w:bidi="fa-IR"/>
        </w:rPr>
        <w:t xml:space="preserve"> (right).</w:t>
      </w:r>
    </w:p>
    <w:p w14:paraId="18184819"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p>
    <w:p w14:paraId="7692B17C"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p>
    <w:p w14:paraId="74AFCA0B"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p>
    <w:p w14:paraId="16E70CB2"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p>
    <w:p w14:paraId="38DED684"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r w:rsidRPr="00786015">
        <w:rPr>
          <w:rFonts w:ascii="Book Antiqua" w:hAnsi="Book Antiqua" w:cstheme="majorBidi"/>
          <w:color w:val="000000" w:themeColor="text1"/>
          <w:sz w:val="24"/>
          <w:szCs w:val="24"/>
          <w:lang w:bidi="fa-IR"/>
        </w:rPr>
        <w:br w:type="page"/>
      </w:r>
    </w:p>
    <w:p w14:paraId="57D8553A" w14:textId="77777777" w:rsidR="00837767" w:rsidRPr="00786015" w:rsidRDefault="00837767" w:rsidP="00786015">
      <w:pPr>
        <w:spacing w:after="0" w:line="360" w:lineRule="auto"/>
        <w:jc w:val="both"/>
        <w:rPr>
          <w:rFonts w:ascii="Book Antiqua" w:hAnsi="Book Antiqua" w:cstheme="majorBidi"/>
          <w:color w:val="000000" w:themeColor="text1"/>
          <w:sz w:val="24"/>
          <w:szCs w:val="24"/>
          <w:lang w:bidi="fa-IR"/>
        </w:rPr>
      </w:pPr>
    </w:p>
    <w:tbl>
      <w:tblPr>
        <w:tblStyle w:val="TableGrid"/>
        <w:tblpPr w:leftFromText="180" w:rightFromText="180" w:vertAnchor="text" w:horzAnchor="margin" w:tblpXSpec="center" w:tblpY="85"/>
        <w:tblW w:w="0" w:type="auto"/>
        <w:tblLook w:val="04A0" w:firstRow="1" w:lastRow="0" w:firstColumn="1" w:lastColumn="0" w:noHBand="0" w:noVBand="1"/>
      </w:tblPr>
      <w:tblGrid>
        <w:gridCol w:w="2213"/>
        <w:gridCol w:w="631"/>
        <w:gridCol w:w="6732"/>
      </w:tblGrid>
      <w:tr w:rsidR="001D626E" w:rsidRPr="00786015" w14:paraId="26CE9167" w14:textId="77777777" w:rsidTr="003C715B">
        <w:tc>
          <w:tcPr>
            <w:tcW w:w="2213" w:type="dxa"/>
            <w:vAlign w:val="center"/>
          </w:tcPr>
          <w:p w14:paraId="214A72A8"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7B4674CE" wp14:editId="58FC062F">
                  <wp:extent cx="935949" cy="7974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77512" cy="832853"/>
                          </a:xfrm>
                          <a:prstGeom prst="rect">
                            <a:avLst/>
                          </a:prstGeom>
                        </pic:spPr>
                      </pic:pic>
                    </a:graphicData>
                  </a:graphic>
                </wp:inline>
              </w:drawing>
            </w:r>
          </w:p>
        </w:tc>
        <w:tc>
          <w:tcPr>
            <w:tcW w:w="631" w:type="dxa"/>
            <w:vMerge w:val="restart"/>
            <w:vAlign w:val="center"/>
          </w:tcPr>
          <w:p w14:paraId="401D4FAD"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78622F2" wp14:editId="4FF79101">
                  <wp:extent cx="204787" cy="34601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5836" cy="3815785"/>
                          </a:xfrm>
                          <a:prstGeom prst="rect">
                            <a:avLst/>
                          </a:prstGeom>
                        </pic:spPr>
                      </pic:pic>
                    </a:graphicData>
                  </a:graphic>
                </wp:inline>
              </w:drawing>
            </w:r>
          </w:p>
        </w:tc>
        <w:tc>
          <w:tcPr>
            <w:tcW w:w="6732" w:type="dxa"/>
            <w:vMerge w:val="restart"/>
            <w:vAlign w:val="center"/>
          </w:tcPr>
          <w:p w14:paraId="3F8685FA"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782AD33" wp14:editId="1B3B7591">
                  <wp:extent cx="4138167" cy="25730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3484" cy="2632346"/>
                          </a:xfrm>
                          <a:prstGeom prst="rect">
                            <a:avLst/>
                          </a:prstGeom>
                        </pic:spPr>
                      </pic:pic>
                    </a:graphicData>
                  </a:graphic>
                </wp:inline>
              </w:drawing>
            </w:r>
          </w:p>
        </w:tc>
      </w:tr>
      <w:tr w:rsidR="001D626E" w:rsidRPr="00786015" w14:paraId="355AB999" w14:textId="77777777" w:rsidTr="003C715B">
        <w:tc>
          <w:tcPr>
            <w:tcW w:w="2213" w:type="dxa"/>
            <w:vAlign w:val="center"/>
          </w:tcPr>
          <w:p w14:paraId="5DACDE21"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319EEB3" wp14:editId="24E73D9E">
                  <wp:extent cx="971249" cy="8293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9851" cy="870839"/>
                          </a:xfrm>
                          <a:prstGeom prst="rect">
                            <a:avLst/>
                          </a:prstGeom>
                        </pic:spPr>
                      </pic:pic>
                    </a:graphicData>
                  </a:graphic>
                </wp:inline>
              </w:drawing>
            </w:r>
          </w:p>
        </w:tc>
        <w:tc>
          <w:tcPr>
            <w:tcW w:w="631" w:type="dxa"/>
            <w:vMerge/>
            <w:vAlign w:val="center"/>
          </w:tcPr>
          <w:p w14:paraId="4BD27D4A"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c>
          <w:tcPr>
            <w:tcW w:w="6732" w:type="dxa"/>
            <w:vMerge/>
            <w:vAlign w:val="center"/>
          </w:tcPr>
          <w:p w14:paraId="651D6FE6"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r>
      <w:tr w:rsidR="001D626E" w:rsidRPr="00786015" w14:paraId="32673D95" w14:textId="77777777" w:rsidTr="003C715B">
        <w:tc>
          <w:tcPr>
            <w:tcW w:w="2213" w:type="dxa"/>
            <w:vAlign w:val="center"/>
          </w:tcPr>
          <w:p w14:paraId="748F03C3"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5633A226" wp14:editId="15E07E26">
                  <wp:extent cx="1006093" cy="850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37434" cy="877103"/>
                          </a:xfrm>
                          <a:prstGeom prst="rect">
                            <a:avLst/>
                          </a:prstGeom>
                        </pic:spPr>
                      </pic:pic>
                    </a:graphicData>
                  </a:graphic>
                </wp:inline>
              </w:drawing>
            </w:r>
          </w:p>
        </w:tc>
        <w:tc>
          <w:tcPr>
            <w:tcW w:w="631" w:type="dxa"/>
            <w:vMerge/>
            <w:vAlign w:val="center"/>
          </w:tcPr>
          <w:p w14:paraId="2D90403C"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c>
          <w:tcPr>
            <w:tcW w:w="6732" w:type="dxa"/>
            <w:vMerge/>
            <w:vAlign w:val="center"/>
          </w:tcPr>
          <w:p w14:paraId="11FD02F5"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r>
      <w:tr w:rsidR="001D626E" w:rsidRPr="00786015" w14:paraId="479068CE" w14:textId="77777777" w:rsidTr="003C715B">
        <w:tc>
          <w:tcPr>
            <w:tcW w:w="2213" w:type="dxa"/>
            <w:vAlign w:val="center"/>
          </w:tcPr>
          <w:p w14:paraId="3DB24908"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r w:rsidRPr="00786015">
              <w:rPr>
                <w:rFonts w:ascii="Book Antiqua" w:hAnsi="Book Antiqua"/>
                <w:noProof/>
                <w:color w:val="000000" w:themeColor="text1"/>
                <w:sz w:val="24"/>
                <w:szCs w:val="24"/>
              </w:rPr>
              <w:drawing>
                <wp:inline distT="0" distB="0" distL="0" distR="0" wp14:anchorId="60543252" wp14:editId="191B6EAD">
                  <wp:extent cx="1052623" cy="8118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96196" cy="845497"/>
                          </a:xfrm>
                          <a:prstGeom prst="rect">
                            <a:avLst/>
                          </a:prstGeom>
                        </pic:spPr>
                      </pic:pic>
                    </a:graphicData>
                  </a:graphic>
                </wp:inline>
              </w:drawing>
            </w:r>
          </w:p>
        </w:tc>
        <w:tc>
          <w:tcPr>
            <w:tcW w:w="631" w:type="dxa"/>
            <w:vMerge/>
            <w:vAlign w:val="center"/>
          </w:tcPr>
          <w:p w14:paraId="7BA891D1"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c>
          <w:tcPr>
            <w:tcW w:w="6732" w:type="dxa"/>
            <w:vMerge/>
            <w:vAlign w:val="center"/>
          </w:tcPr>
          <w:p w14:paraId="0CEEFDEF" w14:textId="77777777" w:rsidR="00837767" w:rsidRPr="00786015" w:rsidRDefault="00837767" w:rsidP="00786015">
            <w:pPr>
              <w:tabs>
                <w:tab w:val="left" w:pos="3433"/>
              </w:tabs>
              <w:spacing w:line="360" w:lineRule="auto"/>
              <w:jc w:val="both"/>
              <w:rPr>
                <w:rFonts w:ascii="Book Antiqua" w:hAnsi="Book Antiqua" w:cstheme="majorBidi"/>
                <w:color w:val="000000" w:themeColor="text1"/>
                <w:sz w:val="24"/>
                <w:szCs w:val="24"/>
              </w:rPr>
            </w:pPr>
          </w:p>
        </w:tc>
      </w:tr>
    </w:tbl>
    <w:p w14:paraId="70BE2CDF" w14:textId="13F9E926" w:rsidR="00B42B87" w:rsidRPr="00786015" w:rsidRDefault="00837767" w:rsidP="005113AD">
      <w:pPr>
        <w:autoSpaceDE w:val="0"/>
        <w:autoSpaceDN w:val="0"/>
        <w:adjustRightInd w:val="0"/>
        <w:spacing w:after="0" w:line="360" w:lineRule="auto"/>
        <w:jc w:val="both"/>
        <w:rPr>
          <w:rFonts w:ascii="Book Antiqua" w:hAnsi="Book Antiqua" w:cstheme="majorBidi"/>
          <w:color w:val="000000" w:themeColor="text1"/>
          <w:sz w:val="24"/>
          <w:szCs w:val="24"/>
          <w:lang w:eastAsia="zh-CN" w:bidi="fa-IR"/>
        </w:rPr>
      </w:pPr>
      <w:r w:rsidRPr="00786015">
        <w:rPr>
          <w:rFonts w:ascii="Book Antiqua" w:hAnsi="Book Antiqua" w:cstheme="majorBidi"/>
          <w:b/>
          <w:bCs/>
          <w:color w:val="000000" w:themeColor="text1"/>
          <w:sz w:val="24"/>
          <w:szCs w:val="24"/>
          <w:lang w:bidi="fa-IR"/>
        </w:rPr>
        <w:t>Figure 4</w:t>
      </w:r>
      <w:r w:rsidRPr="00786015">
        <w:rPr>
          <w:rFonts w:ascii="Book Antiqua" w:hAnsi="Book Antiqua" w:cstheme="majorBidi"/>
          <w:color w:val="000000" w:themeColor="text1"/>
          <w:sz w:val="24"/>
          <w:szCs w:val="24"/>
          <w:lang w:bidi="fa-IR"/>
        </w:rPr>
        <w:t xml:space="preserve"> </w:t>
      </w:r>
      <w:r w:rsidR="008F43C6">
        <w:rPr>
          <w:rFonts w:ascii="Book Antiqua" w:hAnsi="Book Antiqua" w:cstheme="majorBidi" w:hint="eastAsia"/>
          <w:b/>
          <w:color w:val="000000" w:themeColor="text1"/>
          <w:sz w:val="24"/>
          <w:szCs w:val="24"/>
          <w:lang w:eastAsia="zh-CN" w:bidi="fa-IR"/>
        </w:rPr>
        <w:t>M</w:t>
      </w:r>
      <w:r w:rsidRPr="00786015">
        <w:rPr>
          <w:rFonts w:ascii="Book Antiqua" w:hAnsi="Book Antiqua" w:cstheme="majorBidi"/>
          <w:b/>
          <w:color w:val="000000" w:themeColor="text1"/>
          <w:sz w:val="24"/>
          <w:szCs w:val="24"/>
          <w:lang w:bidi="fa-IR"/>
        </w:rPr>
        <w:t xml:space="preserve">aximum </w:t>
      </w:r>
      <w:r w:rsidR="008F43C6" w:rsidRPr="00786015">
        <w:rPr>
          <w:rFonts w:ascii="Book Antiqua" w:hAnsi="Book Antiqua" w:cstheme="majorBidi"/>
          <w:b/>
          <w:color w:val="000000" w:themeColor="text1"/>
          <w:sz w:val="24"/>
          <w:szCs w:val="24"/>
          <w:lang w:bidi="fa-IR"/>
        </w:rPr>
        <w:t>von misses stress</w:t>
      </w:r>
      <w:r w:rsidRPr="00786015">
        <w:rPr>
          <w:rFonts w:ascii="Book Antiqua" w:hAnsi="Book Antiqua" w:cstheme="majorBidi"/>
          <w:b/>
          <w:color w:val="000000" w:themeColor="text1"/>
          <w:sz w:val="24"/>
          <w:szCs w:val="24"/>
          <w:lang w:bidi="fa-IR"/>
        </w:rPr>
        <w:t xml:space="preserve"> in the cube with geometrically different hexagonal structures: model 1 to 4 and also in the </w:t>
      </w:r>
      <w:proofErr w:type="spellStart"/>
      <w:r w:rsidR="003C715B" w:rsidRPr="00786015">
        <w:rPr>
          <w:rFonts w:ascii="Book Antiqua" w:hAnsi="Book Antiqua" w:cstheme="majorBidi"/>
          <w:b/>
          <w:color w:val="000000" w:themeColor="text1"/>
          <w:sz w:val="24"/>
          <w:szCs w:val="24"/>
          <w:lang w:eastAsia="zh-CN"/>
        </w:rPr>
        <w:t>v</w:t>
      </w:r>
      <w:r w:rsidR="003C715B" w:rsidRPr="00786015">
        <w:rPr>
          <w:rFonts w:ascii="Book Antiqua" w:hAnsi="Book Antiqua" w:cstheme="majorBidi"/>
          <w:b/>
          <w:color w:val="000000" w:themeColor="text1"/>
          <w:sz w:val="24"/>
          <w:szCs w:val="24"/>
        </w:rPr>
        <w:t>ertebroplasty</w:t>
      </w:r>
      <w:proofErr w:type="spellEnd"/>
      <w:r w:rsidRPr="00786015">
        <w:rPr>
          <w:rFonts w:ascii="Book Antiqua" w:hAnsi="Book Antiqua" w:cstheme="majorBidi"/>
          <w:b/>
          <w:color w:val="000000" w:themeColor="text1"/>
          <w:sz w:val="24"/>
          <w:szCs w:val="24"/>
          <w:lang w:bidi="fa-IR"/>
        </w:rPr>
        <w:t xml:space="preserve"> and </w:t>
      </w:r>
      <w:proofErr w:type="spellStart"/>
      <w:r w:rsidR="003C715B" w:rsidRPr="00786015">
        <w:rPr>
          <w:rFonts w:ascii="Book Antiqua" w:hAnsi="Book Antiqua" w:cstheme="majorBidi"/>
          <w:b/>
          <w:color w:val="000000" w:themeColor="text1"/>
          <w:sz w:val="24"/>
          <w:szCs w:val="24"/>
        </w:rPr>
        <w:t>kyphoplasty</w:t>
      </w:r>
      <w:proofErr w:type="spellEnd"/>
      <w:r w:rsidRPr="00786015">
        <w:rPr>
          <w:rFonts w:ascii="Book Antiqua" w:hAnsi="Book Antiqua" w:cstheme="majorBidi"/>
          <w:b/>
          <w:color w:val="000000" w:themeColor="text1"/>
          <w:sz w:val="24"/>
          <w:szCs w:val="24"/>
          <w:lang w:bidi="fa-IR"/>
        </w:rPr>
        <w:t xml:space="preserve"> in the form of bar graph.</w:t>
      </w:r>
    </w:p>
    <w:p w14:paraId="2E7829C2" w14:textId="5EA44973" w:rsidR="00B42B87" w:rsidRPr="00786015" w:rsidRDefault="00B42B87" w:rsidP="005113AD">
      <w:pPr>
        <w:spacing w:after="0" w:line="360" w:lineRule="auto"/>
        <w:jc w:val="both"/>
        <w:rPr>
          <w:rFonts w:ascii="Book Antiqua" w:hAnsi="Book Antiqua" w:cstheme="majorBidi"/>
          <w:color w:val="000000" w:themeColor="text1"/>
          <w:sz w:val="24"/>
          <w:szCs w:val="24"/>
          <w:lang w:eastAsia="zh-CN"/>
        </w:rPr>
      </w:pPr>
    </w:p>
    <w:sectPr w:rsidR="00B42B87" w:rsidRPr="00786015" w:rsidSect="00F05120">
      <w:footerReference w:type="default" r:id="rId48"/>
      <w:pgSz w:w="12240" w:h="15840"/>
      <w:pgMar w:top="1440" w:right="1440" w:bottom="1440" w:left="1440" w:header="720" w:footer="432"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005F54" w15:done="0"/>
  <w15:commentEx w15:paraId="0474E164" w15:done="0"/>
  <w15:commentEx w15:paraId="474D8140" w15:done="0"/>
  <w15:commentEx w15:paraId="0364440D" w15:done="0"/>
  <w15:commentEx w15:paraId="13C8B139" w15:done="0"/>
  <w15:commentEx w15:paraId="6B3CC530" w15:done="0"/>
  <w15:commentEx w15:paraId="62CB8C54" w15:done="0"/>
  <w15:commentEx w15:paraId="5309232B" w15:done="0"/>
  <w15:commentEx w15:paraId="77B879F6" w15:done="0"/>
  <w15:commentEx w15:paraId="5B7D8F1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44D6E" w14:textId="77777777" w:rsidR="00975345" w:rsidRDefault="00975345" w:rsidP="00937C3F">
      <w:pPr>
        <w:spacing w:after="0" w:line="240" w:lineRule="auto"/>
      </w:pPr>
      <w:r>
        <w:separator/>
      </w:r>
    </w:p>
  </w:endnote>
  <w:endnote w:type="continuationSeparator" w:id="0">
    <w:p w14:paraId="50708F55" w14:textId="77777777" w:rsidR="00975345" w:rsidRDefault="00975345" w:rsidP="0093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070584"/>
      <w:docPartObj>
        <w:docPartGallery w:val="Page Numbers (Bottom of Page)"/>
        <w:docPartUnique/>
      </w:docPartObj>
    </w:sdtPr>
    <w:sdtEndPr>
      <w:rPr>
        <w:noProof/>
      </w:rPr>
    </w:sdtEndPr>
    <w:sdtContent>
      <w:p w14:paraId="334FCA0A" w14:textId="1A78A73C" w:rsidR="00EC27D5" w:rsidRDefault="00EC27D5">
        <w:pPr>
          <w:pStyle w:val="Footer"/>
          <w:jc w:val="center"/>
        </w:pPr>
        <w:r>
          <w:fldChar w:fldCharType="begin"/>
        </w:r>
        <w:r>
          <w:instrText xml:space="preserve"> PAGE   \* MERGEFORMAT </w:instrText>
        </w:r>
        <w:r>
          <w:fldChar w:fldCharType="separate"/>
        </w:r>
        <w:r w:rsidR="005B736D">
          <w:rPr>
            <w:noProof/>
          </w:rPr>
          <w:t>24</w:t>
        </w:r>
        <w:r>
          <w:rPr>
            <w:noProof/>
          </w:rPr>
          <w:fldChar w:fldCharType="end"/>
        </w:r>
      </w:p>
    </w:sdtContent>
  </w:sdt>
  <w:p w14:paraId="1706BA20" w14:textId="77777777" w:rsidR="00EC27D5" w:rsidRDefault="00EC27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9773E" w14:textId="77777777" w:rsidR="00975345" w:rsidRDefault="00975345" w:rsidP="00937C3F">
      <w:pPr>
        <w:spacing w:after="0" w:line="240" w:lineRule="auto"/>
      </w:pPr>
      <w:r>
        <w:separator/>
      </w:r>
    </w:p>
  </w:footnote>
  <w:footnote w:type="continuationSeparator" w:id="0">
    <w:p w14:paraId="08A567C0" w14:textId="77777777" w:rsidR="00975345" w:rsidRDefault="00975345" w:rsidP="00937C3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E6273"/>
    <w:multiLevelType w:val="hybridMultilevel"/>
    <w:tmpl w:val="CD06169E"/>
    <w:lvl w:ilvl="0" w:tplc="1662F2B6">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E1255A"/>
    <w:multiLevelType w:val="hybridMultilevel"/>
    <w:tmpl w:val="74EABC7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263CBA"/>
    <w:multiLevelType w:val="hybridMultilevel"/>
    <w:tmpl w:val="C90ED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003254"/>
    <w:multiLevelType w:val="hybridMultilevel"/>
    <w:tmpl w:val="FE0E1268"/>
    <w:lvl w:ilvl="0" w:tplc="892CEFA0">
      <w:start w:val="1"/>
      <w:numFmt w:val="decimal"/>
      <w:lvlText w:val="%1."/>
      <w:lvlJc w:val="left"/>
      <w:pPr>
        <w:ind w:left="720" w:hanging="360"/>
      </w:pPr>
      <w:rPr>
        <w:rFonts w:hint="default"/>
        <w:color w:val="548DD4"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betalaee">
    <w15:presenceInfo w15:providerId="None" w15:userId="Sibetala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F38"/>
    <w:rsid w:val="00000710"/>
    <w:rsid w:val="00000EB6"/>
    <w:rsid w:val="00002286"/>
    <w:rsid w:val="00004CCD"/>
    <w:rsid w:val="00004E8F"/>
    <w:rsid w:val="000051D6"/>
    <w:rsid w:val="000057EA"/>
    <w:rsid w:val="00005844"/>
    <w:rsid w:val="000058C3"/>
    <w:rsid w:val="00006C25"/>
    <w:rsid w:val="00006FB4"/>
    <w:rsid w:val="00007A48"/>
    <w:rsid w:val="00010425"/>
    <w:rsid w:val="00011766"/>
    <w:rsid w:val="00012AAF"/>
    <w:rsid w:val="000133CE"/>
    <w:rsid w:val="00014793"/>
    <w:rsid w:val="00014832"/>
    <w:rsid w:val="00016AFB"/>
    <w:rsid w:val="000178BD"/>
    <w:rsid w:val="00021B65"/>
    <w:rsid w:val="00022CF0"/>
    <w:rsid w:val="00023C7F"/>
    <w:rsid w:val="00023E99"/>
    <w:rsid w:val="000240B7"/>
    <w:rsid w:val="00024AD0"/>
    <w:rsid w:val="000302B6"/>
    <w:rsid w:val="000308F8"/>
    <w:rsid w:val="00032034"/>
    <w:rsid w:val="0003283E"/>
    <w:rsid w:val="00033423"/>
    <w:rsid w:val="00043103"/>
    <w:rsid w:val="000432D4"/>
    <w:rsid w:val="0004364C"/>
    <w:rsid w:val="000438AF"/>
    <w:rsid w:val="00047B8D"/>
    <w:rsid w:val="00050B6E"/>
    <w:rsid w:val="000514D2"/>
    <w:rsid w:val="00051B77"/>
    <w:rsid w:val="00052E2F"/>
    <w:rsid w:val="000534B2"/>
    <w:rsid w:val="00055925"/>
    <w:rsid w:val="00055BE1"/>
    <w:rsid w:val="000569D9"/>
    <w:rsid w:val="00056B12"/>
    <w:rsid w:val="00060610"/>
    <w:rsid w:val="000610F6"/>
    <w:rsid w:val="00062154"/>
    <w:rsid w:val="000624D0"/>
    <w:rsid w:val="000640D6"/>
    <w:rsid w:val="00064EB8"/>
    <w:rsid w:val="000654FE"/>
    <w:rsid w:val="000659B7"/>
    <w:rsid w:val="00067449"/>
    <w:rsid w:val="00070A76"/>
    <w:rsid w:val="00070FEC"/>
    <w:rsid w:val="00071EBF"/>
    <w:rsid w:val="00072797"/>
    <w:rsid w:val="00072890"/>
    <w:rsid w:val="00073C8D"/>
    <w:rsid w:val="00074AD0"/>
    <w:rsid w:val="00074DD0"/>
    <w:rsid w:val="00075984"/>
    <w:rsid w:val="00075F4E"/>
    <w:rsid w:val="0007790C"/>
    <w:rsid w:val="00077AFE"/>
    <w:rsid w:val="0008027C"/>
    <w:rsid w:val="000842C4"/>
    <w:rsid w:val="00084397"/>
    <w:rsid w:val="000845E2"/>
    <w:rsid w:val="000851CA"/>
    <w:rsid w:val="0008666E"/>
    <w:rsid w:val="00087361"/>
    <w:rsid w:val="00087B88"/>
    <w:rsid w:val="00090B6E"/>
    <w:rsid w:val="000928B5"/>
    <w:rsid w:val="00092BD7"/>
    <w:rsid w:val="00093DF5"/>
    <w:rsid w:val="000941DA"/>
    <w:rsid w:val="000A14F2"/>
    <w:rsid w:val="000A182F"/>
    <w:rsid w:val="000A1A48"/>
    <w:rsid w:val="000A3258"/>
    <w:rsid w:val="000A387C"/>
    <w:rsid w:val="000A40A2"/>
    <w:rsid w:val="000A543C"/>
    <w:rsid w:val="000A589E"/>
    <w:rsid w:val="000B2F0D"/>
    <w:rsid w:val="000B51BA"/>
    <w:rsid w:val="000B7BE4"/>
    <w:rsid w:val="000B7E75"/>
    <w:rsid w:val="000C02DD"/>
    <w:rsid w:val="000C28D8"/>
    <w:rsid w:val="000C2D0F"/>
    <w:rsid w:val="000C3947"/>
    <w:rsid w:val="000C44DD"/>
    <w:rsid w:val="000C4F85"/>
    <w:rsid w:val="000C5B05"/>
    <w:rsid w:val="000C6160"/>
    <w:rsid w:val="000D1B03"/>
    <w:rsid w:val="000D33E8"/>
    <w:rsid w:val="000D5099"/>
    <w:rsid w:val="000D5BEB"/>
    <w:rsid w:val="000D64F1"/>
    <w:rsid w:val="000E0D85"/>
    <w:rsid w:val="000E2769"/>
    <w:rsid w:val="000E3F5F"/>
    <w:rsid w:val="000E408F"/>
    <w:rsid w:val="000E4E57"/>
    <w:rsid w:val="000E4ED8"/>
    <w:rsid w:val="000E53EC"/>
    <w:rsid w:val="000E5F61"/>
    <w:rsid w:val="000E60D3"/>
    <w:rsid w:val="000E638F"/>
    <w:rsid w:val="000E63C1"/>
    <w:rsid w:val="000E685F"/>
    <w:rsid w:val="000E76D2"/>
    <w:rsid w:val="000F0BEF"/>
    <w:rsid w:val="000F2D1F"/>
    <w:rsid w:val="000F3405"/>
    <w:rsid w:val="000F39F7"/>
    <w:rsid w:val="000F3EF1"/>
    <w:rsid w:val="000F4E57"/>
    <w:rsid w:val="000F62C7"/>
    <w:rsid w:val="0010069E"/>
    <w:rsid w:val="001026D6"/>
    <w:rsid w:val="001037F9"/>
    <w:rsid w:val="00104136"/>
    <w:rsid w:val="00104B68"/>
    <w:rsid w:val="0010548F"/>
    <w:rsid w:val="00105C7E"/>
    <w:rsid w:val="00106A0A"/>
    <w:rsid w:val="00110408"/>
    <w:rsid w:val="0011156A"/>
    <w:rsid w:val="00111BFA"/>
    <w:rsid w:val="00112079"/>
    <w:rsid w:val="00112DBA"/>
    <w:rsid w:val="0011440C"/>
    <w:rsid w:val="00114D5F"/>
    <w:rsid w:val="00114F99"/>
    <w:rsid w:val="001154E0"/>
    <w:rsid w:val="001154F9"/>
    <w:rsid w:val="0012127C"/>
    <w:rsid w:val="00123160"/>
    <w:rsid w:val="00125008"/>
    <w:rsid w:val="00126D78"/>
    <w:rsid w:val="0013185E"/>
    <w:rsid w:val="00132ECF"/>
    <w:rsid w:val="00134499"/>
    <w:rsid w:val="001344D6"/>
    <w:rsid w:val="00134A24"/>
    <w:rsid w:val="001358F1"/>
    <w:rsid w:val="00135E0B"/>
    <w:rsid w:val="00137319"/>
    <w:rsid w:val="00137CCC"/>
    <w:rsid w:val="00142CC2"/>
    <w:rsid w:val="001448B5"/>
    <w:rsid w:val="00146125"/>
    <w:rsid w:val="00147BDA"/>
    <w:rsid w:val="00147CAC"/>
    <w:rsid w:val="0015282E"/>
    <w:rsid w:val="001533AF"/>
    <w:rsid w:val="001533BA"/>
    <w:rsid w:val="00153407"/>
    <w:rsid w:val="00153B4D"/>
    <w:rsid w:val="0015748B"/>
    <w:rsid w:val="00157E2E"/>
    <w:rsid w:val="00161B9E"/>
    <w:rsid w:val="00161E86"/>
    <w:rsid w:val="00162DDF"/>
    <w:rsid w:val="00164615"/>
    <w:rsid w:val="00164922"/>
    <w:rsid w:val="001651CA"/>
    <w:rsid w:val="001652E1"/>
    <w:rsid w:val="0016543C"/>
    <w:rsid w:val="00165605"/>
    <w:rsid w:val="001665C9"/>
    <w:rsid w:val="00167156"/>
    <w:rsid w:val="0016776C"/>
    <w:rsid w:val="00170FBF"/>
    <w:rsid w:val="00171580"/>
    <w:rsid w:val="0017395E"/>
    <w:rsid w:val="00173F31"/>
    <w:rsid w:val="00175510"/>
    <w:rsid w:val="001763C5"/>
    <w:rsid w:val="00176BE4"/>
    <w:rsid w:val="00176E35"/>
    <w:rsid w:val="00180BFE"/>
    <w:rsid w:val="00182003"/>
    <w:rsid w:val="0018240E"/>
    <w:rsid w:val="00185045"/>
    <w:rsid w:val="00187785"/>
    <w:rsid w:val="0019185C"/>
    <w:rsid w:val="00193F26"/>
    <w:rsid w:val="0019489B"/>
    <w:rsid w:val="00194F78"/>
    <w:rsid w:val="00195E6F"/>
    <w:rsid w:val="00196458"/>
    <w:rsid w:val="001A0EF1"/>
    <w:rsid w:val="001A154B"/>
    <w:rsid w:val="001A3515"/>
    <w:rsid w:val="001A3B1E"/>
    <w:rsid w:val="001A3D8D"/>
    <w:rsid w:val="001A4695"/>
    <w:rsid w:val="001A4AAE"/>
    <w:rsid w:val="001A5E49"/>
    <w:rsid w:val="001A70DB"/>
    <w:rsid w:val="001A727E"/>
    <w:rsid w:val="001A7A7D"/>
    <w:rsid w:val="001A7C57"/>
    <w:rsid w:val="001B1BCC"/>
    <w:rsid w:val="001B2962"/>
    <w:rsid w:val="001B4904"/>
    <w:rsid w:val="001B4A6A"/>
    <w:rsid w:val="001B619A"/>
    <w:rsid w:val="001B690B"/>
    <w:rsid w:val="001B704C"/>
    <w:rsid w:val="001B73DE"/>
    <w:rsid w:val="001B7A05"/>
    <w:rsid w:val="001C1085"/>
    <w:rsid w:val="001C1AA4"/>
    <w:rsid w:val="001C3325"/>
    <w:rsid w:val="001D03BF"/>
    <w:rsid w:val="001D0FA1"/>
    <w:rsid w:val="001D3962"/>
    <w:rsid w:val="001D464F"/>
    <w:rsid w:val="001D4D99"/>
    <w:rsid w:val="001D4E66"/>
    <w:rsid w:val="001D5DD3"/>
    <w:rsid w:val="001D626E"/>
    <w:rsid w:val="001E1655"/>
    <w:rsid w:val="001E6717"/>
    <w:rsid w:val="001E693D"/>
    <w:rsid w:val="001F2CFE"/>
    <w:rsid w:val="001F366D"/>
    <w:rsid w:val="001F55BA"/>
    <w:rsid w:val="001F64C6"/>
    <w:rsid w:val="0020152D"/>
    <w:rsid w:val="002032D9"/>
    <w:rsid w:val="00204FC1"/>
    <w:rsid w:val="00205506"/>
    <w:rsid w:val="00207225"/>
    <w:rsid w:val="00207D87"/>
    <w:rsid w:val="002103AC"/>
    <w:rsid w:val="0021062E"/>
    <w:rsid w:val="002138D4"/>
    <w:rsid w:val="00213F69"/>
    <w:rsid w:val="00215A44"/>
    <w:rsid w:val="0021723F"/>
    <w:rsid w:val="002173D5"/>
    <w:rsid w:val="00217EEF"/>
    <w:rsid w:val="0022004B"/>
    <w:rsid w:val="00220687"/>
    <w:rsid w:val="00223119"/>
    <w:rsid w:val="002231D1"/>
    <w:rsid w:val="00223406"/>
    <w:rsid w:val="0022411D"/>
    <w:rsid w:val="0022424F"/>
    <w:rsid w:val="00224E91"/>
    <w:rsid w:val="002255A8"/>
    <w:rsid w:val="00225AA7"/>
    <w:rsid w:val="00225C39"/>
    <w:rsid w:val="00226E94"/>
    <w:rsid w:val="00227220"/>
    <w:rsid w:val="002274B5"/>
    <w:rsid w:val="00230DE7"/>
    <w:rsid w:val="002310C9"/>
    <w:rsid w:val="0023203D"/>
    <w:rsid w:val="00232B45"/>
    <w:rsid w:val="00232E0F"/>
    <w:rsid w:val="002333B3"/>
    <w:rsid w:val="00234F67"/>
    <w:rsid w:val="0023615E"/>
    <w:rsid w:val="002369A4"/>
    <w:rsid w:val="00240ED3"/>
    <w:rsid w:val="00241F73"/>
    <w:rsid w:val="002428A9"/>
    <w:rsid w:val="0024328F"/>
    <w:rsid w:val="00246040"/>
    <w:rsid w:val="0024687C"/>
    <w:rsid w:val="00247F3A"/>
    <w:rsid w:val="0025261B"/>
    <w:rsid w:val="00253CA9"/>
    <w:rsid w:val="0025483E"/>
    <w:rsid w:val="002553AF"/>
    <w:rsid w:val="00256487"/>
    <w:rsid w:val="00257329"/>
    <w:rsid w:val="00257F34"/>
    <w:rsid w:val="002608E1"/>
    <w:rsid w:val="002616FD"/>
    <w:rsid w:val="002622F3"/>
    <w:rsid w:val="00262FF0"/>
    <w:rsid w:val="00263358"/>
    <w:rsid w:val="002636DF"/>
    <w:rsid w:val="00265B3F"/>
    <w:rsid w:val="00271B31"/>
    <w:rsid w:val="00271E42"/>
    <w:rsid w:val="00272138"/>
    <w:rsid w:val="00272602"/>
    <w:rsid w:val="00272B53"/>
    <w:rsid w:val="00273201"/>
    <w:rsid w:val="00274291"/>
    <w:rsid w:val="00274DC4"/>
    <w:rsid w:val="00277C56"/>
    <w:rsid w:val="00277D94"/>
    <w:rsid w:val="002824C6"/>
    <w:rsid w:val="00282AC4"/>
    <w:rsid w:val="00283026"/>
    <w:rsid w:val="00284A10"/>
    <w:rsid w:val="00285038"/>
    <w:rsid w:val="0028542B"/>
    <w:rsid w:val="002873A5"/>
    <w:rsid w:val="002875E9"/>
    <w:rsid w:val="002877F1"/>
    <w:rsid w:val="0029107F"/>
    <w:rsid w:val="0029378C"/>
    <w:rsid w:val="002939F9"/>
    <w:rsid w:val="00293C58"/>
    <w:rsid w:val="002952E6"/>
    <w:rsid w:val="002953E7"/>
    <w:rsid w:val="0029649A"/>
    <w:rsid w:val="002A2BE4"/>
    <w:rsid w:val="002A599D"/>
    <w:rsid w:val="002A5D43"/>
    <w:rsid w:val="002A685B"/>
    <w:rsid w:val="002B33CD"/>
    <w:rsid w:val="002B4E29"/>
    <w:rsid w:val="002B51AB"/>
    <w:rsid w:val="002B5EAB"/>
    <w:rsid w:val="002B6632"/>
    <w:rsid w:val="002B6E0F"/>
    <w:rsid w:val="002B7FC8"/>
    <w:rsid w:val="002C1366"/>
    <w:rsid w:val="002C39D6"/>
    <w:rsid w:val="002C3E88"/>
    <w:rsid w:val="002C4515"/>
    <w:rsid w:val="002C717D"/>
    <w:rsid w:val="002C7E2C"/>
    <w:rsid w:val="002D137F"/>
    <w:rsid w:val="002D1A7D"/>
    <w:rsid w:val="002D1BD6"/>
    <w:rsid w:val="002D253D"/>
    <w:rsid w:val="002D301E"/>
    <w:rsid w:val="002D302B"/>
    <w:rsid w:val="002D422B"/>
    <w:rsid w:val="002D67B1"/>
    <w:rsid w:val="002D75D6"/>
    <w:rsid w:val="002E16DF"/>
    <w:rsid w:val="002E637F"/>
    <w:rsid w:val="002F054A"/>
    <w:rsid w:val="002F0D75"/>
    <w:rsid w:val="002F16A4"/>
    <w:rsid w:val="002F18C7"/>
    <w:rsid w:val="002F2696"/>
    <w:rsid w:val="002F2FA3"/>
    <w:rsid w:val="002F308A"/>
    <w:rsid w:val="002F30B4"/>
    <w:rsid w:val="002F3632"/>
    <w:rsid w:val="002F5602"/>
    <w:rsid w:val="002F68C8"/>
    <w:rsid w:val="003007D9"/>
    <w:rsid w:val="00301921"/>
    <w:rsid w:val="0030211B"/>
    <w:rsid w:val="0030298B"/>
    <w:rsid w:val="00302F79"/>
    <w:rsid w:val="00304514"/>
    <w:rsid w:val="0030570A"/>
    <w:rsid w:val="003072A6"/>
    <w:rsid w:val="0031074C"/>
    <w:rsid w:val="003109FF"/>
    <w:rsid w:val="00310DA6"/>
    <w:rsid w:val="00313018"/>
    <w:rsid w:val="00313608"/>
    <w:rsid w:val="003137EC"/>
    <w:rsid w:val="0031434F"/>
    <w:rsid w:val="0031519A"/>
    <w:rsid w:val="00315F25"/>
    <w:rsid w:val="003164A3"/>
    <w:rsid w:val="00316501"/>
    <w:rsid w:val="00320391"/>
    <w:rsid w:val="003216EA"/>
    <w:rsid w:val="003217D5"/>
    <w:rsid w:val="00321B14"/>
    <w:rsid w:val="00322D09"/>
    <w:rsid w:val="00323355"/>
    <w:rsid w:val="00324935"/>
    <w:rsid w:val="0032524F"/>
    <w:rsid w:val="0032585E"/>
    <w:rsid w:val="003264C5"/>
    <w:rsid w:val="00332BA5"/>
    <w:rsid w:val="00333250"/>
    <w:rsid w:val="00334663"/>
    <w:rsid w:val="00334BA8"/>
    <w:rsid w:val="0033528A"/>
    <w:rsid w:val="00335290"/>
    <w:rsid w:val="00335DD6"/>
    <w:rsid w:val="00336608"/>
    <w:rsid w:val="0034080E"/>
    <w:rsid w:val="00342C68"/>
    <w:rsid w:val="00342E9E"/>
    <w:rsid w:val="00343537"/>
    <w:rsid w:val="0034360F"/>
    <w:rsid w:val="00345098"/>
    <w:rsid w:val="003455BE"/>
    <w:rsid w:val="00345BB1"/>
    <w:rsid w:val="00345ED2"/>
    <w:rsid w:val="0034639A"/>
    <w:rsid w:val="003479A4"/>
    <w:rsid w:val="00347BAC"/>
    <w:rsid w:val="00352696"/>
    <w:rsid w:val="00353733"/>
    <w:rsid w:val="003543DB"/>
    <w:rsid w:val="0035543B"/>
    <w:rsid w:val="00356BA6"/>
    <w:rsid w:val="00356FB5"/>
    <w:rsid w:val="00357815"/>
    <w:rsid w:val="00360717"/>
    <w:rsid w:val="00360740"/>
    <w:rsid w:val="003609B9"/>
    <w:rsid w:val="00361351"/>
    <w:rsid w:val="00362D6A"/>
    <w:rsid w:val="00362DF0"/>
    <w:rsid w:val="00364CEF"/>
    <w:rsid w:val="00364F13"/>
    <w:rsid w:val="003672A2"/>
    <w:rsid w:val="00370E30"/>
    <w:rsid w:val="003713F0"/>
    <w:rsid w:val="0037270E"/>
    <w:rsid w:val="00375CBA"/>
    <w:rsid w:val="003772FC"/>
    <w:rsid w:val="0038143D"/>
    <w:rsid w:val="003821E6"/>
    <w:rsid w:val="00382281"/>
    <w:rsid w:val="003827DF"/>
    <w:rsid w:val="003830B8"/>
    <w:rsid w:val="003832A2"/>
    <w:rsid w:val="003860B1"/>
    <w:rsid w:val="003862CE"/>
    <w:rsid w:val="00386D3B"/>
    <w:rsid w:val="003876FD"/>
    <w:rsid w:val="003916D7"/>
    <w:rsid w:val="003917A3"/>
    <w:rsid w:val="003919A5"/>
    <w:rsid w:val="00391FD1"/>
    <w:rsid w:val="00392A6F"/>
    <w:rsid w:val="0039360F"/>
    <w:rsid w:val="0039588B"/>
    <w:rsid w:val="00395F3D"/>
    <w:rsid w:val="003976AF"/>
    <w:rsid w:val="003A1BAD"/>
    <w:rsid w:val="003A1BD3"/>
    <w:rsid w:val="003A22C0"/>
    <w:rsid w:val="003A3434"/>
    <w:rsid w:val="003A4B96"/>
    <w:rsid w:val="003A4C84"/>
    <w:rsid w:val="003A5207"/>
    <w:rsid w:val="003A5653"/>
    <w:rsid w:val="003A7A7E"/>
    <w:rsid w:val="003A7BE4"/>
    <w:rsid w:val="003B3896"/>
    <w:rsid w:val="003B4006"/>
    <w:rsid w:val="003B6AED"/>
    <w:rsid w:val="003B79FF"/>
    <w:rsid w:val="003C1678"/>
    <w:rsid w:val="003C4D78"/>
    <w:rsid w:val="003C715B"/>
    <w:rsid w:val="003D0852"/>
    <w:rsid w:val="003D0C9F"/>
    <w:rsid w:val="003D0E9F"/>
    <w:rsid w:val="003D1782"/>
    <w:rsid w:val="003E34DE"/>
    <w:rsid w:val="003E5C28"/>
    <w:rsid w:val="003F2634"/>
    <w:rsid w:val="003F3BBA"/>
    <w:rsid w:val="003F5823"/>
    <w:rsid w:val="003F6196"/>
    <w:rsid w:val="00401308"/>
    <w:rsid w:val="00401ED0"/>
    <w:rsid w:val="00403BDD"/>
    <w:rsid w:val="00404119"/>
    <w:rsid w:val="00405F86"/>
    <w:rsid w:val="00410C76"/>
    <w:rsid w:val="0041162A"/>
    <w:rsid w:val="0041310E"/>
    <w:rsid w:val="00413768"/>
    <w:rsid w:val="00413C22"/>
    <w:rsid w:val="004176BD"/>
    <w:rsid w:val="004179A0"/>
    <w:rsid w:val="00422435"/>
    <w:rsid w:val="004255C0"/>
    <w:rsid w:val="004269D0"/>
    <w:rsid w:val="00427C4B"/>
    <w:rsid w:val="004302EE"/>
    <w:rsid w:val="0043032E"/>
    <w:rsid w:val="00430885"/>
    <w:rsid w:val="00433C49"/>
    <w:rsid w:val="00433DE1"/>
    <w:rsid w:val="00434130"/>
    <w:rsid w:val="004347E3"/>
    <w:rsid w:val="0043511E"/>
    <w:rsid w:val="00436BD0"/>
    <w:rsid w:val="00437D69"/>
    <w:rsid w:val="0044062F"/>
    <w:rsid w:val="0044073E"/>
    <w:rsid w:val="004417F5"/>
    <w:rsid w:val="00442003"/>
    <w:rsid w:val="0044304D"/>
    <w:rsid w:val="00443259"/>
    <w:rsid w:val="004449B5"/>
    <w:rsid w:val="00444E24"/>
    <w:rsid w:val="00445CDB"/>
    <w:rsid w:val="00446F8B"/>
    <w:rsid w:val="004508C8"/>
    <w:rsid w:val="00450FEE"/>
    <w:rsid w:val="00451B50"/>
    <w:rsid w:val="00452EB6"/>
    <w:rsid w:val="00456F9A"/>
    <w:rsid w:val="004600B7"/>
    <w:rsid w:val="0046136D"/>
    <w:rsid w:val="00461A40"/>
    <w:rsid w:val="00464044"/>
    <w:rsid w:val="00466572"/>
    <w:rsid w:val="00467BAE"/>
    <w:rsid w:val="0047001F"/>
    <w:rsid w:val="00470282"/>
    <w:rsid w:val="004716DA"/>
    <w:rsid w:val="00471999"/>
    <w:rsid w:val="004730B0"/>
    <w:rsid w:val="00473AAB"/>
    <w:rsid w:val="00473C17"/>
    <w:rsid w:val="00473F23"/>
    <w:rsid w:val="00474149"/>
    <w:rsid w:val="004756C0"/>
    <w:rsid w:val="0047589E"/>
    <w:rsid w:val="00477B26"/>
    <w:rsid w:val="00483348"/>
    <w:rsid w:val="004833A9"/>
    <w:rsid w:val="004841F5"/>
    <w:rsid w:val="004848D9"/>
    <w:rsid w:val="00486161"/>
    <w:rsid w:val="00486D59"/>
    <w:rsid w:val="004900A7"/>
    <w:rsid w:val="004903DC"/>
    <w:rsid w:val="00491EEC"/>
    <w:rsid w:val="004947B9"/>
    <w:rsid w:val="00495EBD"/>
    <w:rsid w:val="00497561"/>
    <w:rsid w:val="00497875"/>
    <w:rsid w:val="004A02AE"/>
    <w:rsid w:val="004A059E"/>
    <w:rsid w:val="004A1B73"/>
    <w:rsid w:val="004A25ED"/>
    <w:rsid w:val="004A3933"/>
    <w:rsid w:val="004A4AB7"/>
    <w:rsid w:val="004A5753"/>
    <w:rsid w:val="004A5964"/>
    <w:rsid w:val="004A6A15"/>
    <w:rsid w:val="004B0BA6"/>
    <w:rsid w:val="004B1E4D"/>
    <w:rsid w:val="004B2A14"/>
    <w:rsid w:val="004B338D"/>
    <w:rsid w:val="004B3796"/>
    <w:rsid w:val="004B47FF"/>
    <w:rsid w:val="004B543A"/>
    <w:rsid w:val="004B5599"/>
    <w:rsid w:val="004B7F06"/>
    <w:rsid w:val="004C4C03"/>
    <w:rsid w:val="004C59B1"/>
    <w:rsid w:val="004C7422"/>
    <w:rsid w:val="004C755C"/>
    <w:rsid w:val="004C7810"/>
    <w:rsid w:val="004C7A85"/>
    <w:rsid w:val="004D0390"/>
    <w:rsid w:val="004D0A74"/>
    <w:rsid w:val="004D17C2"/>
    <w:rsid w:val="004D28E6"/>
    <w:rsid w:val="004D2B14"/>
    <w:rsid w:val="004D2E7B"/>
    <w:rsid w:val="004D3A3F"/>
    <w:rsid w:val="004D56EB"/>
    <w:rsid w:val="004D7507"/>
    <w:rsid w:val="004E0B16"/>
    <w:rsid w:val="004E16F2"/>
    <w:rsid w:val="004E1715"/>
    <w:rsid w:val="004E4E77"/>
    <w:rsid w:val="004E527E"/>
    <w:rsid w:val="004E65FB"/>
    <w:rsid w:val="004F0F38"/>
    <w:rsid w:val="004F269E"/>
    <w:rsid w:val="004F2CB8"/>
    <w:rsid w:val="004F347E"/>
    <w:rsid w:val="004F7C37"/>
    <w:rsid w:val="00500C8D"/>
    <w:rsid w:val="00500CF5"/>
    <w:rsid w:val="00501092"/>
    <w:rsid w:val="00501109"/>
    <w:rsid w:val="00502527"/>
    <w:rsid w:val="005033FA"/>
    <w:rsid w:val="00504503"/>
    <w:rsid w:val="00505E62"/>
    <w:rsid w:val="005064EA"/>
    <w:rsid w:val="00506A1C"/>
    <w:rsid w:val="0051043B"/>
    <w:rsid w:val="00510FCB"/>
    <w:rsid w:val="005113AD"/>
    <w:rsid w:val="00512ACF"/>
    <w:rsid w:val="0051558D"/>
    <w:rsid w:val="005156F2"/>
    <w:rsid w:val="00516B2F"/>
    <w:rsid w:val="00516E6B"/>
    <w:rsid w:val="005206C5"/>
    <w:rsid w:val="005210A7"/>
    <w:rsid w:val="0052140E"/>
    <w:rsid w:val="00521B56"/>
    <w:rsid w:val="0052336A"/>
    <w:rsid w:val="005251A5"/>
    <w:rsid w:val="0052607E"/>
    <w:rsid w:val="00530CFA"/>
    <w:rsid w:val="00534C93"/>
    <w:rsid w:val="00534F34"/>
    <w:rsid w:val="0054026D"/>
    <w:rsid w:val="00544C85"/>
    <w:rsid w:val="00544C89"/>
    <w:rsid w:val="00547F25"/>
    <w:rsid w:val="005507C1"/>
    <w:rsid w:val="00550AAF"/>
    <w:rsid w:val="00556400"/>
    <w:rsid w:val="0056020B"/>
    <w:rsid w:val="00561228"/>
    <w:rsid w:val="00564B5B"/>
    <w:rsid w:val="00567E6E"/>
    <w:rsid w:val="00567F3F"/>
    <w:rsid w:val="005716E1"/>
    <w:rsid w:val="0057183E"/>
    <w:rsid w:val="00571C0D"/>
    <w:rsid w:val="005724AD"/>
    <w:rsid w:val="00572C69"/>
    <w:rsid w:val="00572D03"/>
    <w:rsid w:val="00573687"/>
    <w:rsid w:val="00573B76"/>
    <w:rsid w:val="00575357"/>
    <w:rsid w:val="005759F6"/>
    <w:rsid w:val="0057701D"/>
    <w:rsid w:val="00580A18"/>
    <w:rsid w:val="00581D9B"/>
    <w:rsid w:val="00582404"/>
    <w:rsid w:val="0058262A"/>
    <w:rsid w:val="00583370"/>
    <w:rsid w:val="005833F3"/>
    <w:rsid w:val="00583FED"/>
    <w:rsid w:val="00584141"/>
    <w:rsid w:val="00585495"/>
    <w:rsid w:val="00585E99"/>
    <w:rsid w:val="0058668C"/>
    <w:rsid w:val="00587CAD"/>
    <w:rsid w:val="005944A8"/>
    <w:rsid w:val="005954A3"/>
    <w:rsid w:val="00597A60"/>
    <w:rsid w:val="005A02EB"/>
    <w:rsid w:val="005A1641"/>
    <w:rsid w:val="005A198F"/>
    <w:rsid w:val="005A272E"/>
    <w:rsid w:val="005A27DC"/>
    <w:rsid w:val="005A2C9F"/>
    <w:rsid w:val="005A38A0"/>
    <w:rsid w:val="005A391F"/>
    <w:rsid w:val="005A39D0"/>
    <w:rsid w:val="005A3E0B"/>
    <w:rsid w:val="005A445E"/>
    <w:rsid w:val="005A45A7"/>
    <w:rsid w:val="005A5B42"/>
    <w:rsid w:val="005A6E73"/>
    <w:rsid w:val="005A72CF"/>
    <w:rsid w:val="005A7368"/>
    <w:rsid w:val="005A7AFD"/>
    <w:rsid w:val="005B0507"/>
    <w:rsid w:val="005B1723"/>
    <w:rsid w:val="005B1C95"/>
    <w:rsid w:val="005B4A11"/>
    <w:rsid w:val="005B4AD4"/>
    <w:rsid w:val="005B60E3"/>
    <w:rsid w:val="005B736D"/>
    <w:rsid w:val="005C4FE0"/>
    <w:rsid w:val="005C6CA0"/>
    <w:rsid w:val="005D2813"/>
    <w:rsid w:val="005D3141"/>
    <w:rsid w:val="005D3949"/>
    <w:rsid w:val="005D4A9E"/>
    <w:rsid w:val="005D765C"/>
    <w:rsid w:val="005D7AEF"/>
    <w:rsid w:val="005E1C08"/>
    <w:rsid w:val="005E26B4"/>
    <w:rsid w:val="005E2CC5"/>
    <w:rsid w:val="005E440D"/>
    <w:rsid w:val="005E4BE8"/>
    <w:rsid w:val="005E6CEE"/>
    <w:rsid w:val="005E7AF3"/>
    <w:rsid w:val="005E7B5D"/>
    <w:rsid w:val="005F0467"/>
    <w:rsid w:val="005F1D39"/>
    <w:rsid w:val="005F305E"/>
    <w:rsid w:val="005F456F"/>
    <w:rsid w:val="005F5928"/>
    <w:rsid w:val="005F6BE2"/>
    <w:rsid w:val="00600007"/>
    <w:rsid w:val="0060063A"/>
    <w:rsid w:val="00600A33"/>
    <w:rsid w:val="00601960"/>
    <w:rsid w:val="006028A1"/>
    <w:rsid w:val="006038CF"/>
    <w:rsid w:val="00604728"/>
    <w:rsid w:val="00605292"/>
    <w:rsid w:val="00605ABF"/>
    <w:rsid w:val="00606DC6"/>
    <w:rsid w:val="006101D9"/>
    <w:rsid w:val="0061070D"/>
    <w:rsid w:val="006124D3"/>
    <w:rsid w:val="006132A5"/>
    <w:rsid w:val="00614D82"/>
    <w:rsid w:val="00614DBF"/>
    <w:rsid w:val="00616FFB"/>
    <w:rsid w:val="00617380"/>
    <w:rsid w:val="00617D03"/>
    <w:rsid w:val="006205AA"/>
    <w:rsid w:val="006226A3"/>
    <w:rsid w:val="00623560"/>
    <w:rsid w:val="00624FC9"/>
    <w:rsid w:val="006259A2"/>
    <w:rsid w:val="00627011"/>
    <w:rsid w:val="0063123E"/>
    <w:rsid w:val="0063199C"/>
    <w:rsid w:val="00632F24"/>
    <w:rsid w:val="00633A3B"/>
    <w:rsid w:val="006347BB"/>
    <w:rsid w:val="006358A7"/>
    <w:rsid w:val="0063607E"/>
    <w:rsid w:val="00636CB9"/>
    <w:rsid w:val="0064030E"/>
    <w:rsid w:val="00640801"/>
    <w:rsid w:val="00642558"/>
    <w:rsid w:val="0065099B"/>
    <w:rsid w:val="00650BE9"/>
    <w:rsid w:val="00650F46"/>
    <w:rsid w:val="0065173D"/>
    <w:rsid w:val="006520CC"/>
    <w:rsid w:val="0065362A"/>
    <w:rsid w:val="00654CBB"/>
    <w:rsid w:val="00654EA6"/>
    <w:rsid w:val="0065504F"/>
    <w:rsid w:val="00655D08"/>
    <w:rsid w:val="00656B81"/>
    <w:rsid w:val="006572E1"/>
    <w:rsid w:val="006605E5"/>
    <w:rsid w:val="006618C8"/>
    <w:rsid w:val="00661A30"/>
    <w:rsid w:val="006648BC"/>
    <w:rsid w:val="0066698F"/>
    <w:rsid w:val="00666FE3"/>
    <w:rsid w:val="00670021"/>
    <w:rsid w:val="00670152"/>
    <w:rsid w:val="006711F7"/>
    <w:rsid w:val="00673663"/>
    <w:rsid w:val="00673804"/>
    <w:rsid w:val="00674268"/>
    <w:rsid w:val="0067641D"/>
    <w:rsid w:val="00676E73"/>
    <w:rsid w:val="006770EA"/>
    <w:rsid w:val="006803BC"/>
    <w:rsid w:val="00680A48"/>
    <w:rsid w:val="00680D7C"/>
    <w:rsid w:val="006831AB"/>
    <w:rsid w:val="006842B3"/>
    <w:rsid w:val="006866E1"/>
    <w:rsid w:val="00690781"/>
    <w:rsid w:val="00692B7B"/>
    <w:rsid w:val="00692FC3"/>
    <w:rsid w:val="00694269"/>
    <w:rsid w:val="00695438"/>
    <w:rsid w:val="00697CFF"/>
    <w:rsid w:val="006A22C8"/>
    <w:rsid w:val="006A3008"/>
    <w:rsid w:val="006A4726"/>
    <w:rsid w:val="006A5027"/>
    <w:rsid w:val="006A5708"/>
    <w:rsid w:val="006B07AA"/>
    <w:rsid w:val="006B0EA1"/>
    <w:rsid w:val="006B1833"/>
    <w:rsid w:val="006B679A"/>
    <w:rsid w:val="006C001E"/>
    <w:rsid w:val="006C00FF"/>
    <w:rsid w:val="006C1354"/>
    <w:rsid w:val="006C57D0"/>
    <w:rsid w:val="006D24DE"/>
    <w:rsid w:val="006D2A7D"/>
    <w:rsid w:val="006D3DF1"/>
    <w:rsid w:val="006D4066"/>
    <w:rsid w:val="006D4F99"/>
    <w:rsid w:val="006D709E"/>
    <w:rsid w:val="006D721C"/>
    <w:rsid w:val="006D744C"/>
    <w:rsid w:val="006D7739"/>
    <w:rsid w:val="006D789D"/>
    <w:rsid w:val="006E0403"/>
    <w:rsid w:val="006E1226"/>
    <w:rsid w:val="006E1653"/>
    <w:rsid w:val="006E1BD6"/>
    <w:rsid w:val="006E34C4"/>
    <w:rsid w:val="006E5C94"/>
    <w:rsid w:val="006E5ECD"/>
    <w:rsid w:val="006E6C4F"/>
    <w:rsid w:val="006E75CC"/>
    <w:rsid w:val="006E7C77"/>
    <w:rsid w:val="006F0940"/>
    <w:rsid w:val="006F183A"/>
    <w:rsid w:val="006F2321"/>
    <w:rsid w:val="006F4646"/>
    <w:rsid w:val="006F474D"/>
    <w:rsid w:val="006F59A1"/>
    <w:rsid w:val="006F5C8F"/>
    <w:rsid w:val="006F602A"/>
    <w:rsid w:val="006F63C9"/>
    <w:rsid w:val="006F7601"/>
    <w:rsid w:val="007005C4"/>
    <w:rsid w:val="00701E3B"/>
    <w:rsid w:val="00701F60"/>
    <w:rsid w:val="00703FBE"/>
    <w:rsid w:val="00704670"/>
    <w:rsid w:val="00706A35"/>
    <w:rsid w:val="007075BA"/>
    <w:rsid w:val="007113AA"/>
    <w:rsid w:val="0071196A"/>
    <w:rsid w:val="00711AC5"/>
    <w:rsid w:val="007128B7"/>
    <w:rsid w:val="00715059"/>
    <w:rsid w:val="00716563"/>
    <w:rsid w:val="00716D67"/>
    <w:rsid w:val="007176AE"/>
    <w:rsid w:val="00720625"/>
    <w:rsid w:val="00720EA7"/>
    <w:rsid w:val="007235CC"/>
    <w:rsid w:val="00724919"/>
    <w:rsid w:val="007249C0"/>
    <w:rsid w:val="00725049"/>
    <w:rsid w:val="007256E8"/>
    <w:rsid w:val="00725D92"/>
    <w:rsid w:val="00726022"/>
    <w:rsid w:val="00727B2A"/>
    <w:rsid w:val="007304F4"/>
    <w:rsid w:val="00730640"/>
    <w:rsid w:val="00732AC3"/>
    <w:rsid w:val="00734348"/>
    <w:rsid w:val="00734909"/>
    <w:rsid w:val="00735FEC"/>
    <w:rsid w:val="007367B4"/>
    <w:rsid w:val="00740C7C"/>
    <w:rsid w:val="0074268C"/>
    <w:rsid w:val="00746B1E"/>
    <w:rsid w:val="00746D44"/>
    <w:rsid w:val="00747D5D"/>
    <w:rsid w:val="007507C6"/>
    <w:rsid w:val="00751BBA"/>
    <w:rsid w:val="007521AB"/>
    <w:rsid w:val="00752A1C"/>
    <w:rsid w:val="00757586"/>
    <w:rsid w:val="00757813"/>
    <w:rsid w:val="007604B0"/>
    <w:rsid w:val="0076053A"/>
    <w:rsid w:val="00761D36"/>
    <w:rsid w:val="00763EDF"/>
    <w:rsid w:val="00764F72"/>
    <w:rsid w:val="007714AB"/>
    <w:rsid w:val="00771C9F"/>
    <w:rsid w:val="00772463"/>
    <w:rsid w:val="00775592"/>
    <w:rsid w:val="00775EF7"/>
    <w:rsid w:val="00776495"/>
    <w:rsid w:val="00777405"/>
    <w:rsid w:val="00777FD8"/>
    <w:rsid w:val="0078032C"/>
    <w:rsid w:val="0078193F"/>
    <w:rsid w:val="007823EE"/>
    <w:rsid w:val="00782A0E"/>
    <w:rsid w:val="00785CAF"/>
    <w:rsid w:val="00786015"/>
    <w:rsid w:val="00786BA1"/>
    <w:rsid w:val="00790D31"/>
    <w:rsid w:val="00794331"/>
    <w:rsid w:val="00794C99"/>
    <w:rsid w:val="00795206"/>
    <w:rsid w:val="00796ECB"/>
    <w:rsid w:val="007A0418"/>
    <w:rsid w:val="007A109A"/>
    <w:rsid w:val="007A1C42"/>
    <w:rsid w:val="007A20E6"/>
    <w:rsid w:val="007A2407"/>
    <w:rsid w:val="007A2C57"/>
    <w:rsid w:val="007A3622"/>
    <w:rsid w:val="007A44CA"/>
    <w:rsid w:val="007A5073"/>
    <w:rsid w:val="007A5212"/>
    <w:rsid w:val="007A5978"/>
    <w:rsid w:val="007A6926"/>
    <w:rsid w:val="007A6E54"/>
    <w:rsid w:val="007A79CA"/>
    <w:rsid w:val="007B0FDF"/>
    <w:rsid w:val="007B2CA6"/>
    <w:rsid w:val="007B3555"/>
    <w:rsid w:val="007B4723"/>
    <w:rsid w:val="007B478A"/>
    <w:rsid w:val="007B4F19"/>
    <w:rsid w:val="007B6898"/>
    <w:rsid w:val="007B7C48"/>
    <w:rsid w:val="007C0112"/>
    <w:rsid w:val="007C0974"/>
    <w:rsid w:val="007C09F5"/>
    <w:rsid w:val="007C2BFC"/>
    <w:rsid w:val="007C3452"/>
    <w:rsid w:val="007C34CF"/>
    <w:rsid w:val="007C3E93"/>
    <w:rsid w:val="007C4E7A"/>
    <w:rsid w:val="007C5CE4"/>
    <w:rsid w:val="007C6114"/>
    <w:rsid w:val="007C635A"/>
    <w:rsid w:val="007C6B38"/>
    <w:rsid w:val="007C70AE"/>
    <w:rsid w:val="007C79D9"/>
    <w:rsid w:val="007D15AF"/>
    <w:rsid w:val="007D18D3"/>
    <w:rsid w:val="007D2F87"/>
    <w:rsid w:val="007D4E14"/>
    <w:rsid w:val="007D6365"/>
    <w:rsid w:val="007D64E9"/>
    <w:rsid w:val="007E0E5B"/>
    <w:rsid w:val="007E14BA"/>
    <w:rsid w:val="007E2119"/>
    <w:rsid w:val="007E3CEC"/>
    <w:rsid w:val="007E5058"/>
    <w:rsid w:val="007E51CB"/>
    <w:rsid w:val="007E5259"/>
    <w:rsid w:val="007E52CE"/>
    <w:rsid w:val="007E57AC"/>
    <w:rsid w:val="007E5C1C"/>
    <w:rsid w:val="007E6D7F"/>
    <w:rsid w:val="007F07CB"/>
    <w:rsid w:val="007F2F7B"/>
    <w:rsid w:val="007F3F28"/>
    <w:rsid w:val="007F4333"/>
    <w:rsid w:val="007F6B06"/>
    <w:rsid w:val="007F6B30"/>
    <w:rsid w:val="007F7392"/>
    <w:rsid w:val="007F7BE1"/>
    <w:rsid w:val="00800282"/>
    <w:rsid w:val="00800819"/>
    <w:rsid w:val="008040DB"/>
    <w:rsid w:val="00806A29"/>
    <w:rsid w:val="00806D77"/>
    <w:rsid w:val="00806EEC"/>
    <w:rsid w:val="0080774B"/>
    <w:rsid w:val="00807766"/>
    <w:rsid w:val="00810F13"/>
    <w:rsid w:val="00811429"/>
    <w:rsid w:val="00811DA2"/>
    <w:rsid w:val="00812159"/>
    <w:rsid w:val="008122A9"/>
    <w:rsid w:val="00815685"/>
    <w:rsid w:val="008171E1"/>
    <w:rsid w:val="00817521"/>
    <w:rsid w:val="00820772"/>
    <w:rsid w:val="00820FDB"/>
    <w:rsid w:val="008217CF"/>
    <w:rsid w:val="00822C63"/>
    <w:rsid w:val="0082407E"/>
    <w:rsid w:val="00824DB9"/>
    <w:rsid w:val="00832BFB"/>
    <w:rsid w:val="008346F8"/>
    <w:rsid w:val="00835F4C"/>
    <w:rsid w:val="00836CD1"/>
    <w:rsid w:val="00837767"/>
    <w:rsid w:val="0084110A"/>
    <w:rsid w:val="00841134"/>
    <w:rsid w:val="00841226"/>
    <w:rsid w:val="0084155E"/>
    <w:rsid w:val="00841AEE"/>
    <w:rsid w:val="00841F02"/>
    <w:rsid w:val="00844034"/>
    <w:rsid w:val="00844456"/>
    <w:rsid w:val="0084726E"/>
    <w:rsid w:val="00847629"/>
    <w:rsid w:val="00847B09"/>
    <w:rsid w:val="008518A1"/>
    <w:rsid w:val="0085199A"/>
    <w:rsid w:val="00852CA4"/>
    <w:rsid w:val="00856155"/>
    <w:rsid w:val="008565FC"/>
    <w:rsid w:val="00856F92"/>
    <w:rsid w:val="00857FE5"/>
    <w:rsid w:val="008602B1"/>
    <w:rsid w:val="00861CAB"/>
    <w:rsid w:val="00861DB2"/>
    <w:rsid w:val="00863276"/>
    <w:rsid w:val="00863DDB"/>
    <w:rsid w:val="008641E4"/>
    <w:rsid w:val="00866595"/>
    <w:rsid w:val="00867D24"/>
    <w:rsid w:val="00867F08"/>
    <w:rsid w:val="00870830"/>
    <w:rsid w:val="00870831"/>
    <w:rsid w:val="00870B73"/>
    <w:rsid w:val="0087114E"/>
    <w:rsid w:val="00871375"/>
    <w:rsid w:val="00871573"/>
    <w:rsid w:val="00872BEB"/>
    <w:rsid w:val="008735FD"/>
    <w:rsid w:val="00873F75"/>
    <w:rsid w:val="00874596"/>
    <w:rsid w:val="00874D15"/>
    <w:rsid w:val="00874EB9"/>
    <w:rsid w:val="0087546F"/>
    <w:rsid w:val="00876769"/>
    <w:rsid w:val="00876A3E"/>
    <w:rsid w:val="00881752"/>
    <w:rsid w:val="00882BBF"/>
    <w:rsid w:val="00883002"/>
    <w:rsid w:val="00886058"/>
    <w:rsid w:val="00887532"/>
    <w:rsid w:val="008903C0"/>
    <w:rsid w:val="008941E3"/>
    <w:rsid w:val="00894FD2"/>
    <w:rsid w:val="00896302"/>
    <w:rsid w:val="00896FF9"/>
    <w:rsid w:val="008A0E4B"/>
    <w:rsid w:val="008A1FD0"/>
    <w:rsid w:val="008A25B6"/>
    <w:rsid w:val="008A2F9D"/>
    <w:rsid w:val="008A49DE"/>
    <w:rsid w:val="008A4D31"/>
    <w:rsid w:val="008A53B1"/>
    <w:rsid w:val="008B0921"/>
    <w:rsid w:val="008B123B"/>
    <w:rsid w:val="008B1827"/>
    <w:rsid w:val="008B1850"/>
    <w:rsid w:val="008B1BF1"/>
    <w:rsid w:val="008B2484"/>
    <w:rsid w:val="008B2A0B"/>
    <w:rsid w:val="008B360D"/>
    <w:rsid w:val="008B36E5"/>
    <w:rsid w:val="008B3DEF"/>
    <w:rsid w:val="008B4571"/>
    <w:rsid w:val="008B45FC"/>
    <w:rsid w:val="008B480C"/>
    <w:rsid w:val="008B5946"/>
    <w:rsid w:val="008B5FD4"/>
    <w:rsid w:val="008C1689"/>
    <w:rsid w:val="008C5284"/>
    <w:rsid w:val="008C589F"/>
    <w:rsid w:val="008C6B50"/>
    <w:rsid w:val="008C6CF4"/>
    <w:rsid w:val="008C6F78"/>
    <w:rsid w:val="008D0758"/>
    <w:rsid w:val="008D079C"/>
    <w:rsid w:val="008D128F"/>
    <w:rsid w:val="008D28EF"/>
    <w:rsid w:val="008E004E"/>
    <w:rsid w:val="008E0638"/>
    <w:rsid w:val="008E0BCD"/>
    <w:rsid w:val="008E1327"/>
    <w:rsid w:val="008E1C0C"/>
    <w:rsid w:val="008E1D63"/>
    <w:rsid w:val="008E2241"/>
    <w:rsid w:val="008E3CBE"/>
    <w:rsid w:val="008E6205"/>
    <w:rsid w:val="008E677E"/>
    <w:rsid w:val="008E695B"/>
    <w:rsid w:val="008E6E70"/>
    <w:rsid w:val="008E7EA5"/>
    <w:rsid w:val="008F0430"/>
    <w:rsid w:val="008F090C"/>
    <w:rsid w:val="008F1353"/>
    <w:rsid w:val="008F2A6B"/>
    <w:rsid w:val="008F43C6"/>
    <w:rsid w:val="008F4B72"/>
    <w:rsid w:val="008F6BB0"/>
    <w:rsid w:val="008F7548"/>
    <w:rsid w:val="008F7627"/>
    <w:rsid w:val="008F7A2D"/>
    <w:rsid w:val="00900023"/>
    <w:rsid w:val="0090051F"/>
    <w:rsid w:val="00901A6E"/>
    <w:rsid w:val="009037FA"/>
    <w:rsid w:val="00904734"/>
    <w:rsid w:val="00904C8B"/>
    <w:rsid w:val="00905B6B"/>
    <w:rsid w:val="00906F42"/>
    <w:rsid w:val="00910938"/>
    <w:rsid w:val="00913601"/>
    <w:rsid w:val="00914287"/>
    <w:rsid w:val="00917FD2"/>
    <w:rsid w:val="00920997"/>
    <w:rsid w:val="00920EB9"/>
    <w:rsid w:val="00922284"/>
    <w:rsid w:val="009228F9"/>
    <w:rsid w:val="009230DD"/>
    <w:rsid w:val="00924861"/>
    <w:rsid w:val="00931E2E"/>
    <w:rsid w:val="00931F1F"/>
    <w:rsid w:val="00932FC3"/>
    <w:rsid w:val="00933201"/>
    <w:rsid w:val="009346ED"/>
    <w:rsid w:val="00934807"/>
    <w:rsid w:val="0093489F"/>
    <w:rsid w:val="0093785A"/>
    <w:rsid w:val="0093791A"/>
    <w:rsid w:val="00937C3F"/>
    <w:rsid w:val="00940A11"/>
    <w:rsid w:val="00941B2B"/>
    <w:rsid w:val="00942F42"/>
    <w:rsid w:val="00943003"/>
    <w:rsid w:val="00947580"/>
    <w:rsid w:val="00950066"/>
    <w:rsid w:val="00950C93"/>
    <w:rsid w:val="00951074"/>
    <w:rsid w:val="00951284"/>
    <w:rsid w:val="0095147B"/>
    <w:rsid w:val="00951B88"/>
    <w:rsid w:val="0095271F"/>
    <w:rsid w:val="00954E8C"/>
    <w:rsid w:val="009556F0"/>
    <w:rsid w:val="00956301"/>
    <w:rsid w:val="00956F36"/>
    <w:rsid w:val="0095728E"/>
    <w:rsid w:val="009573AC"/>
    <w:rsid w:val="00957B8A"/>
    <w:rsid w:val="0096033B"/>
    <w:rsid w:val="0096138F"/>
    <w:rsid w:val="00962B9E"/>
    <w:rsid w:val="00962D40"/>
    <w:rsid w:val="00966ADA"/>
    <w:rsid w:val="009671A0"/>
    <w:rsid w:val="009701EA"/>
    <w:rsid w:val="0097292A"/>
    <w:rsid w:val="00973EE7"/>
    <w:rsid w:val="009748C6"/>
    <w:rsid w:val="00975345"/>
    <w:rsid w:val="00975D59"/>
    <w:rsid w:val="00981411"/>
    <w:rsid w:val="00982746"/>
    <w:rsid w:val="00984797"/>
    <w:rsid w:val="00984B20"/>
    <w:rsid w:val="0098622E"/>
    <w:rsid w:val="00986C9A"/>
    <w:rsid w:val="00987106"/>
    <w:rsid w:val="009910CF"/>
    <w:rsid w:val="00991D67"/>
    <w:rsid w:val="009936E1"/>
    <w:rsid w:val="0099385F"/>
    <w:rsid w:val="00995149"/>
    <w:rsid w:val="00996F20"/>
    <w:rsid w:val="009A2234"/>
    <w:rsid w:val="009A70F0"/>
    <w:rsid w:val="009A77A5"/>
    <w:rsid w:val="009B38DC"/>
    <w:rsid w:val="009B3BFB"/>
    <w:rsid w:val="009B4451"/>
    <w:rsid w:val="009B4852"/>
    <w:rsid w:val="009B4B97"/>
    <w:rsid w:val="009B7D6C"/>
    <w:rsid w:val="009C1001"/>
    <w:rsid w:val="009C2834"/>
    <w:rsid w:val="009C2AB6"/>
    <w:rsid w:val="009C2EB2"/>
    <w:rsid w:val="009C3C3D"/>
    <w:rsid w:val="009C4F98"/>
    <w:rsid w:val="009C64AF"/>
    <w:rsid w:val="009C7564"/>
    <w:rsid w:val="009C7B6B"/>
    <w:rsid w:val="009C7D73"/>
    <w:rsid w:val="009D075E"/>
    <w:rsid w:val="009D0DBD"/>
    <w:rsid w:val="009D206A"/>
    <w:rsid w:val="009D3C90"/>
    <w:rsid w:val="009D4B3B"/>
    <w:rsid w:val="009D52D8"/>
    <w:rsid w:val="009D576B"/>
    <w:rsid w:val="009D5BC3"/>
    <w:rsid w:val="009D5E7A"/>
    <w:rsid w:val="009D72BE"/>
    <w:rsid w:val="009D766A"/>
    <w:rsid w:val="009D797A"/>
    <w:rsid w:val="009D7E56"/>
    <w:rsid w:val="009E003F"/>
    <w:rsid w:val="009E04B0"/>
    <w:rsid w:val="009E1F0A"/>
    <w:rsid w:val="009E2769"/>
    <w:rsid w:val="009E35EF"/>
    <w:rsid w:val="009E3755"/>
    <w:rsid w:val="009E39EC"/>
    <w:rsid w:val="009F22FF"/>
    <w:rsid w:val="009F2450"/>
    <w:rsid w:val="009F2517"/>
    <w:rsid w:val="009F271E"/>
    <w:rsid w:val="009F34C1"/>
    <w:rsid w:val="009F3FEC"/>
    <w:rsid w:val="009F55C5"/>
    <w:rsid w:val="009F6F7F"/>
    <w:rsid w:val="009F78A6"/>
    <w:rsid w:val="00A00EC8"/>
    <w:rsid w:val="00A00EF5"/>
    <w:rsid w:val="00A01AF9"/>
    <w:rsid w:val="00A0313A"/>
    <w:rsid w:val="00A0502D"/>
    <w:rsid w:val="00A05512"/>
    <w:rsid w:val="00A06207"/>
    <w:rsid w:val="00A0641F"/>
    <w:rsid w:val="00A07387"/>
    <w:rsid w:val="00A0792A"/>
    <w:rsid w:val="00A07B02"/>
    <w:rsid w:val="00A07FAE"/>
    <w:rsid w:val="00A1006E"/>
    <w:rsid w:val="00A105D6"/>
    <w:rsid w:val="00A107C9"/>
    <w:rsid w:val="00A10B5F"/>
    <w:rsid w:val="00A10C84"/>
    <w:rsid w:val="00A119A8"/>
    <w:rsid w:val="00A12575"/>
    <w:rsid w:val="00A1361B"/>
    <w:rsid w:val="00A141BE"/>
    <w:rsid w:val="00A1456B"/>
    <w:rsid w:val="00A165D7"/>
    <w:rsid w:val="00A179A5"/>
    <w:rsid w:val="00A21184"/>
    <w:rsid w:val="00A211FC"/>
    <w:rsid w:val="00A21E52"/>
    <w:rsid w:val="00A2228D"/>
    <w:rsid w:val="00A22A53"/>
    <w:rsid w:val="00A22CDA"/>
    <w:rsid w:val="00A234F1"/>
    <w:rsid w:val="00A238E9"/>
    <w:rsid w:val="00A23F10"/>
    <w:rsid w:val="00A2410B"/>
    <w:rsid w:val="00A241F3"/>
    <w:rsid w:val="00A25A6A"/>
    <w:rsid w:val="00A26AAF"/>
    <w:rsid w:val="00A26D73"/>
    <w:rsid w:val="00A26FD0"/>
    <w:rsid w:val="00A3095A"/>
    <w:rsid w:val="00A31990"/>
    <w:rsid w:val="00A351FE"/>
    <w:rsid w:val="00A37B6E"/>
    <w:rsid w:val="00A4086A"/>
    <w:rsid w:val="00A40FDB"/>
    <w:rsid w:val="00A417F2"/>
    <w:rsid w:val="00A41D62"/>
    <w:rsid w:val="00A41D9E"/>
    <w:rsid w:val="00A42413"/>
    <w:rsid w:val="00A4253A"/>
    <w:rsid w:val="00A430E4"/>
    <w:rsid w:val="00A43660"/>
    <w:rsid w:val="00A443AE"/>
    <w:rsid w:val="00A44F31"/>
    <w:rsid w:val="00A515A6"/>
    <w:rsid w:val="00A52D28"/>
    <w:rsid w:val="00A534B8"/>
    <w:rsid w:val="00A53C02"/>
    <w:rsid w:val="00A53E2F"/>
    <w:rsid w:val="00A5459E"/>
    <w:rsid w:val="00A57741"/>
    <w:rsid w:val="00A57AE9"/>
    <w:rsid w:val="00A62FCA"/>
    <w:rsid w:val="00A64A41"/>
    <w:rsid w:val="00A64D2B"/>
    <w:rsid w:val="00A671FE"/>
    <w:rsid w:val="00A704B3"/>
    <w:rsid w:val="00A7164D"/>
    <w:rsid w:val="00A7265F"/>
    <w:rsid w:val="00A72FF9"/>
    <w:rsid w:val="00A74197"/>
    <w:rsid w:val="00A75E3F"/>
    <w:rsid w:val="00A76CAA"/>
    <w:rsid w:val="00A80118"/>
    <w:rsid w:val="00A80B6D"/>
    <w:rsid w:val="00A842AD"/>
    <w:rsid w:val="00A866AC"/>
    <w:rsid w:val="00A87369"/>
    <w:rsid w:val="00A91F36"/>
    <w:rsid w:val="00A91FC9"/>
    <w:rsid w:val="00A93ABB"/>
    <w:rsid w:val="00A9437A"/>
    <w:rsid w:val="00A95A1B"/>
    <w:rsid w:val="00A966F8"/>
    <w:rsid w:val="00A96834"/>
    <w:rsid w:val="00A97DC1"/>
    <w:rsid w:val="00AA0763"/>
    <w:rsid w:val="00AA252F"/>
    <w:rsid w:val="00AA4EA0"/>
    <w:rsid w:val="00AA55B3"/>
    <w:rsid w:val="00AA5D85"/>
    <w:rsid w:val="00AA795B"/>
    <w:rsid w:val="00AB0387"/>
    <w:rsid w:val="00AB3910"/>
    <w:rsid w:val="00AB3FFB"/>
    <w:rsid w:val="00AB4E31"/>
    <w:rsid w:val="00AB7646"/>
    <w:rsid w:val="00AB786C"/>
    <w:rsid w:val="00AB7929"/>
    <w:rsid w:val="00AB7ACF"/>
    <w:rsid w:val="00AC0201"/>
    <w:rsid w:val="00AC0A53"/>
    <w:rsid w:val="00AC0E3B"/>
    <w:rsid w:val="00AC13D4"/>
    <w:rsid w:val="00AC2687"/>
    <w:rsid w:val="00AC362F"/>
    <w:rsid w:val="00AC3B42"/>
    <w:rsid w:val="00AC3D77"/>
    <w:rsid w:val="00AC6702"/>
    <w:rsid w:val="00AD0FB8"/>
    <w:rsid w:val="00AD16B1"/>
    <w:rsid w:val="00AD1F6F"/>
    <w:rsid w:val="00AD2791"/>
    <w:rsid w:val="00AD2CA3"/>
    <w:rsid w:val="00AD3518"/>
    <w:rsid w:val="00AD781A"/>
    <w:rsid w:val="00AE0CD8"/>
    <w:rsid w:val="00AE0D5D"/>
    <w:rsid w:val="00AE1A4A"/>
    <w:rsid w:val="00AE2327"/>
    <w:rsid w:val="00AE440B"/>
    <w:rsid w:val="00AE47A1"/>
    <w:rsid w:val="00AE49CE"/>
    <w:rsid w:val="00AF1545"/>
    <w:rsid w:val="00AF6750"/>
    <w:rsid w:val="00B00F1F"/>
    <w:rsid w:val="00B01619"/>
    <w:rsid w:val="00B01850"/>
    <w:rsid w:val="00B03796"/>
    <w:rsid w:val="00B03BBA"/>
    <w:rsid w:val="00B03EA9"/>
    <w:rsid w:val="00B03EC9"/>
    <w:rsid w:val="00B04518"/>
    <w:rsid w:val="00B04E39"/>
    <w:rsid w:val="00B052F6"/>
    <w:rsid w:val="00B05CF0"/>
    <w:rsid w:val="00B067E6"/>
    <w:rsid w:val="00B07294"/>
    <w:rsid w:val="00B07E5B"/>
    <w:rsid w:val="00B105FD"/>
    <w:rsid w:val="00B11E59"/>
    <w:rsid w:val="00B12189"/>
    <w:rsid w:val="00B1297F"/>
    <w:rsid w:val="00B13BE9"/>
    <w:rsid w:val="00B15849"/>
    <w:rsid w:val="00B2018D"/>
    <w:rsid w:val="00B20449"/>
    <w:rsid w:val="00B20D24"/>
    <w:rsid w:val="00B21EEF"/>
    <w:rsid w:val="00B229CC"/>
    <w:rsid w:val="00B24F45"/>
    <w:rsid w:val="00B25289"/>
    <w:rsid w:val="00B30911"/>
    <w:rsid w:val="00B33A62"/>
    <w:rsid w:val="00B34072"/>
    <w:rsid w:val="00B34DFE"/>
    <w:rsid w:val="00B3643F"/>
    <w:rsid w:val="00B3662F"/>
    <w:rsid w:val="00B40442"/>
    <w:rsid w:val="00B40A60"/>
    <w:rsid w:val="00B428FB"/>
    <w:rsid w:val="00B42A59"/>
    <w:rsid w:val="00B42B87"/>
    <w:rsid w:val="00B43DA1"/>
    <w:rsid w:val="00B456EA"/>
    <w:rsid w:val="00B45EAD"/>
    <w:rsid w:val="00B47718"/>
    <w:rsid w:val="00B47F66"/>
    <w:rsid w:val="00B503AF"/>
    <w:rsid w:val="00B52F34"/>
    <w:rsid w:val="00B53EEE"/>
    <w:rsid w:val="00B564C7"/>
    <w:rsid w:val="00B57E0C"/>
    <w:rsid w:val="00B60060"/>
    <w:rsid w:val="00B610ED"/>
    <w:rsid w:val="00B64154"/>
    <w:rsid w:val="00B661A6"/>
    <w:rsid w:val="00B67E0C"/>
    <w:rsid w:val="00B7083D"/>
    <w:rsid w:val="00B709F1"/>
    <w:rsid w:val="00B75034"/>
    <w:rsid w:val="00B753BB"/>
    <w:rsid w:val="00B7761A"/>
    <w:rsid w:val="00B802BA"/>
    <w:rsid w:val="00B80F61"/>
    <w:rsid w:val="00B81621"/>
    <w:rsid w:val="00B8228C"/>
    <w:rsid w:val="00B83014"/>
    <w:rsid w:val="00B837AC"/>
    <w:rsid w:val="00B84D2F"/>
    <w:rsid w:val="00B86E6E"/>
    <w:rsid w:val="00B86EA5"/>
    <w:rsid w:val="00B91F18"/>
    <w:rsid w:val="00B9222E"/>
    <w:rsid w:val="00B94494"/>
    <w:rsid w:val="00B946AF"/>
    <w:rsid w:val="00B957AD"/>
    <w:rsid w:val="00B96790"/>
    <w:rsid w:val="00B97226"/>
    <w:rsid w:val="00BA0DD4"/>
    <w:rsid w:val="00BA401B"/>
    <w:rsid w:val="00BA4C1A"/>
    <w:rsid w:val="00BA4ECC"/>
    <w:rsid w:val="00BA5B5F"/>
    <w:rsid w:val="00BA6972"/>
    <w:rsid w:val="00BB016F"/>
    <w:rsid w:val="00BB48E6"/>
    <w:rsid w:val="00BB5B11"/>
    <w:rsid w:val="00BB5BCD"/>
    <w:rsid w:val="00BB7016"/>
    <w:rsid w:val="00BB7362"/>
    <w:rsid w:val="00BB797C"/>
    <w:rsid w:val="00BC1432"/>
    <w:rsid w:val="00BC1AD3"/>
    <w:rsid w:val="00BC1D7B"/>
    <w:rsid w:val="00BC240F"/>
    <w:rsid w:val="00BC2547"/>
    <w:rsid w:val="00BC43C3"/>
    <w:rsid w:val="00BC4B44"/>
    <w:rsid w:val="00BC4E2D"/>
    <w:rsid w:val="00BC4ED1"/>
    <w:rsid w:val="00BD240B"/>
    <w:rsid w:val="00BD32F6"/>
    <w:rsid w:val="00BD3B8F"/>
    <w:rsid w:val="00BD4F98"/>
    <w:rsid w:val="00BD7073"/>
    <w:rsid w:val="00BE048E"/>
    <w:rsid w:val="00BE1D65"/>
    <w:rsid w:val="00BE358D"/>
    <w:rsid w:val="00BE3AB3"/>
    <w:rsid w:val="00BE5BD4"/>
    <w:rsid w:val="00BE66D7"/>
    <w:rsid w:val="00BE6F22"/>
    <w:rsid w:val="00BF2B8F"/>
    <w:rsid w:val="00BF717B"/>
    <w:rsid w:val="00C02237"/>
    <w:rsid w:val="00C031CF"/>
    <w:rsid w:val="00C037CE"/>
    <w:rsid w:val="00C04026"/>
    <w:rsid w:val="00C05DBB"/>
    <w:rsid w:val="00C074DA"/>
    <w:rsid w:val="00C11F8D"/>
    <w:rsid w:val="00C12DE2"/>
    <w:rsid w:val="00C13356"/>
    <w:rsid w:val="00C137DC"/>
    <w:rsid w:val="00C142EC"/>
    <w:rsid w:val="00C142F6"/>
    <w:rsid w:val="00C147DA"/>
    <w:rsid w:val="00C154A4"/>
    <w:rsid w:val="00C158E9"/>
    <w:rsid w:val="00C16F60"/>
    <w:rsid w:val="00C1700A"/>
    <w:rsid w:val="00C17C12"/>
    <w:rsid w:val="00C20A6B"/>
    <w:rsid w:val="00C21756"/>
    <w:rsid w:val="00C21C7C"/>
    <w:rsid w:val="00C23A18"/>
    <w:rsid w:val="00C2457A"/>
    <w:rsid w:val="00C27C87"/>
    <w:rsid w:val="00C27FA9"/>
    <w:rsid w:val="00C32A59"/>
    <w:rsid w:val="00C339C0"/>
    <w:rsid w:val="00C35169"/>
    <w:rsid w:val="00C40506"/>
    <w:rsid w:val="00C40507"/>
    <w:rsid w:val="00C413BA"/>
    <w:rsid w:val="00C43A02"/>
    <w:rsid w:val="00C43AA6"/>
    <w:rsid w:val="00C45785"/>
    <w:rsid w:val="00C46757"/>
    <w:rsid w:val="00C47B05"/>
    <w:rsid w:val="00C509C9"/>
    <w:rsid w:val="00C51CB4"/>
    <w:rsid w:val="00C52C47"/>
    <w:rsid w:val="00C539F6"/>
    <w:rsid w:val="00C54067"/>
    <w:rsid w:val="00C565B3"/>
    <w:rsid w:val="00C60577"/>
    <w:rsid w:val="00C607DF"/>
    <w:rsid w:val="00C60AAD"/>
    <w:rsid w:val="00C61103"/>
    <w:rsid w:val="00C663D0"/>
    <w:rsid w:val="00C67991"/>
    <w:rsid w:val="00C70D4B"/>
    <w:rsid w:val="00C70DED"/>
    <w:rsid w:val="00C728BD"/>
    <w:rsid w:val="00C72FB6"/>
    <w:rsid w:val="00C73791"/>
    <w:rsid w:val="00C75959"/>
    <w:rsid w:val="00C76A71"/>
    <w:rsid w:val="00C76CA1"/>
    <w:rsid w:val="00C80392"/>
    <w:rsid w:val="00C82D1A"/>
    <w:rsid w:val="00C83764"/>
    <w:rsid w:val="00C84457"/>
    <w:rsid w:val="00C84866"/>
    <w:rsid w:val="00C84F48"/>
    <w:rsid w:val="00C87089"/>
    <w:rsid w:val="00C900C7"/>
    <w:rsid w:val="00C91E5D"/>
    <w:rsid w:val="00C936DF"/>
    <w:rsid w:val="00C95E1D"/>
    <w:rsid w:val="00C96669"/>
    <w:rsid w:val="00C967F6"/>
    <w:rsid w:val="00C9690A"/>
    <w:rsid w:val="00CA04C7"/>
    <w:rsid w:val="00CA242F"/>
    <w:rsid w:val="00CA2973"/>
    <w:rsid w:val="00CA40AD"/>
    <w:rsid w:val="00CA42E7"/>
    <w:rsid w:val="00CA6E86"/>
    <w:rsid w:val="00CB435F"/>
    <w:rsid w:val="00CB4AEE"/>
    <w:rsid w:val="00CB558E"/>
    <w:rsid w:val="00CB61B7"/>
    <w:rsid w:val="00CB6467"/>
    <w:rsid w:val="00CB64EE"/>
    <w:rsid w:val="00CB678F"/>
    <w:rsid w:val="00CB7075"/>
    <w:rsid w:val="00CB73F1"/>
    <w:rsid w:val="00CB753E"/>
    <w:rsid w:val="00CB77B4"/>
    <w:rsid w:val="00CB7E95"/>
    <w:rsid w:val="00CC090F"/>
    <w:rsid w:val="00CC22F2"/>
    <w:rsid w:val="00CC2ED7"/>
    <w:rsid w:val="00CC300D"/>
    <w:rsid w:val="00CC3924"/>
    <w:rsid w:val="00CC3ECB"/>
    <w:rsid w:val="00CC4752"/>
    <w:rsid w:val="00CC569E"/>
    <w:rsid w:val="00CC6EE8"/>
    <w:rsid w:val="00CD0D31"/>
    <w:rsid w:val="00CD1CE0"/>
    <w:rsid w:val="00CD292D"/>
    <w:rsid w:val="00CD54B0"/>
    <w:rsid w:val="00CD5A86"/>
    <w:rsid w:val="00CE044F"/>
    <w:rsid w:val="00CE0CA1"/>
    <w:rsid w:val="00CE26CF"/>
    <w:rsid w:val="00CE2AB0"/>
    <w:rsid w:val="00CE2EC2"/>
    <w:rsid w:val="00CE34DC"/>
    <w:rsid w:val="00CE4AC2"/>
    <w:rsid w:val="00CE5768"/>
    <w:rsid w:val="00CE604F"/>
    <w:rsid w:val="00CE62C7"/>
    <w:rsid w:val="00CE6F97"/>
    <w:rsid w:val="00CE715E"/>
    <w:rsid w:val="00CF1A3B"/>
    <w:rsid w:val="00CF1BF5"/>
    <w:rsid w:val="00CF27D2"/>
    <w:rsid w:val="00CF30F1"/>
    <w:rsid w:val="00CF32DC"/>
    <w:rsid w:val="00CF4F8B"/>
    <w:rsid w:val="00CF5DBF"/>
    <w:rsid w:val="00CF5E06"/>
    <w:rsid w:val="00CF6A6C"/>
    <w:rsid w:val="00CF748F"/>
    <w:rsid w:val="00CF7641"/>
    <w:rsid w:val="00CF7B7C"/>
    <w:rsid w:val="00D004BF"/>
    <w:rsid w:val="00D020F6"/>
    <w:rsid w:val="00D0372D"/>
    <w:rsid w:val="00D06733"/>
    <w:rsid w:val="00D10278"/>
    <w:rsid w:val="00D120CB"/>
    <w:rsid w:val="00D13F44"/>
    <w:rsid w:val="00D15BC9"/>
    <w:rsid w:val="00D168FC"/>
    <w:rsid w:val="00D17AD4"/>
    <w:rsid w:val="00D20804"/>
    <w:rsid w:val="00D21DE5"/>
    <w:rsid w:val="00D23087"/>
    <w:rsid w:val="00D23758"/>
    <w:rsid w:val="00D23F53"/>
    <w:rsid w:val="00D24784"/>
    <w:rsid w:val="00D256BA"/>
    <w:rsid w:val="00D25B4D"/>
    <w:rsid w:val="00D26A28"/>
    <w:rsid w:val="00D27BB8"/>
    <w:rsid w:val="00D33B13"/>
    <w:rsid w:val="00D33CD4"/>
    <w:rsid w:val="00D36B0D"/>
    <w:rsid w:val="00D375D8"/>
    <w:rsid w:val="00D37F05"/>
    <w:rsid w:val="00D412D1"/>
    <w:rsid w:val="00D42BAC"/>
    <w:rsid w:val="00D45148"/>
    <w:rsid w:val="00D453E4"/>
    <w:rsid w:val="00D459C8"/>
    <w:rsid w:val="00D461D6"/>
    <w:rsid w:val="00D47C7D"/>
    <w:rsid w:val="00D5025D"/>
    <w:rsid w:val="00D50C77"/>
    <w:rsid w:val="00D51905"/>
    <w:rsid w:val="00D52DAB"/>
    <w:rsid w:val="00D60AA5"/>
    <w:rsid w:val="00D60AD8"/>
    <w:rsid w:val="00D6141A"/>
    <w:rsid w:val="00D63B8D"/>
    <w:rsid w:val="00D6403A"/>
    <w:rsid w:val="00D6605C"/>
    <w:rsid w:val="00D67AFE"/>
    <w:rsid w:val="00D71110"/>
    <w:rsid w:val="00D713D2"/>
    <w:rsid w:val="00D72CDB"/>
    <w:rsid w:val="00D73C71"/>
    <w:rsid w:val="00D749CA"/>
    <w:rsid w:val="00D74EAB"/>
    <w:rsid w:val="00D772DC"/>
    <w:rsid w:val="00D80FC2"/>
    <w:rsid w:val="00D8366B"/>
    <w:rsid w:val="00D84914"/>
    <w:rsid w:val="00D84E47"/>
    <w:rsid w:val="00D857F6"/>
    <w:rsid w:val="00D85B0A"/>
    <w:rsid w:val="00D8680A"/>
    <w:rsid w:val="00D86F16"/>
    <w:rsid w:val="00D930B7"/>
    <w:rsid w:val="00D9456B"/>
    <w:rsid w:val="00D95472"/>
    <w:rsid w:val="00D95576"/>
    <w:rsid w:val="00D97F6F"/>
    <w:rsid w:val="00DA07DE"/>
    <w:rsid w:val="00DA0BD4"/>
    <w:rsid w:val="00DA2937"/>
    <w:rsid w:val="00DA3836"/>
    <w:rsid w:val="00DA4C5D"/>
    <w:rsid w:val="00DA4CBF"/>
    <w:rsid w:val="00DA5147"/>
    <w:rsid w:val="00DA530D"/>
    <w:rsid w:val="00DA534D"/>
    <w:rsid w:val="00DA59F7"/>
    <w:rsid w:val="00DA68F7"/>
    <w:rsid w:val="00DA708B"/>
    <w:rsid w:val="00DB0025"/>
    <w:rsid w:val="00DB20D4"/>
    <w:rsid w:val="00DB3106"/>
    <w:rsid w:val="00DB36CC"/>
    <w:rsid w:val="00DB6959"/>
    <w:rsid w:val="00DB6C36"/>
    <w:rsid w:val="00DB6C60"/>
    <w:rsid w:val="00DC0739"/>
    <w:rsid w:val="00DC18FC"/>
    <w:rsid w:val="00DC1BA6"/>
    <w:rsid w:val="00DC1BFE"/>
    <w:rsid w:val="00DC1E25"/>
    <w:rsid w:val="00DC25B4"/>
    <w:rsid w:val="00DC39A5"/>
    <w:rsid w:val="00DC4A20"/>
    <w:rsid w:val="00DC5E51"/>
    <w:rsid w:val="00DC6CE7"/>
    <w:rsid w:val="00DC6E4F"/>
    <w:rsid w:val="00DC7435"/>
    <w:rsid w:val="00DC75B2"/>
    <w:rsid w:val="00DC7CE8"/>
    <w:rsid w:val="00DD0C8E"/>
    <w:rsid w:val="00DD198B"/>
    <w:rsid w:val="00DD1C95"/>
    <w:rsid w:val="00DD3802"/>
    <w:rsid w:val="00DD45C7"/>
    <w:rsid w:val="00DE08C5"/>
    <w:rsid w:val="00DE1534"/>
    <w:rsid w:val="00DE2484"/>
    <w:rsid w:val="00DE3ACB"/>
    <w:rsid w:val="00DE4D2A"/>
    <w:rsid w:val="00DE5B2A"/>
    <w:rsid w:val="00DF1547"/>
    <w:rsid w:val="00DF17A5"/>
    <w:rsid w:val="00DF17DB"/>
    <w:rsid w:val="00DF1905"/>
    <w:rsid w:val="00DF36A9"/>
    <w:rsid w:val="00DF537A"/>
    <w:rsid w:val="00DF5889"/>
    <w:rsid w:val="00DF64FD"/>
    <w:rsid w:val="00DF691E"/>
    <w:rsid w:val="00DF69A3"/>
    <w:rsid w:val="00DF6A3B"/>
    <w:rsid w:val="00DF70EC"/>
    <w:rsid w:val="00DF7E84"/>
    <w:rsid w:val="00E002B4"/>
    <w:rsid w:val="00E00352"/>
    <w:rsid w:val="00E01709"/>
    <w:rsid w:val="00E02622"/>
    <w:rsid w:val="00E05BEF"/>
    <w:rsid w:val="00E06BC5"/>
    <w:rsid w:val="00E10DAB"/>
    <w:rsid w:val="00E12122"/>
    <w:rsid w:val="00E149A4"/>
    <w:rsid w:val="00E14F0B"/>
    <w:rsid w:val="00E15016"/>
    <w:rsid w:val="00E16319"/>
    <w:rsid w:val="00E1682F"/>
    <w:rsid w:val="00E17B4F"/>
    <w:rsid w:val="00E243DB"/>
    <w:rsid w:val="00E24DA9"/>
    <w:rsid w:val="00E274F1"/>
    <w:rsid w:val="00E27660"/>
    <w:rsid w:val="00E2781B"/>
    <w:rsid w:val="00E30161"/>
    <w:rsid w:val="00E315DC"/>
    <w:rsid w:val="00E31A57"/>
    <w:rsid w:val="00E328FC"/>
    <w:rsid w:val="00E34743"/>
    <w:rsid w:val="00E4163D"/>
    <w:rsid w:val="00E41C5A"/>
    <w:rsid w:val="00E42C1F"/>
    <w:rsid w:val="00E42E34"/>
    <w:rsid w:val="00E43497"/>
    <w:rsid w:val="00E44410"/>
    <w:rsid w:val="00E44433"/>
    <w:rsid w:val="00E45724"/>
    <w:rsid w:val="00E45D1A"/>
    <w:rsid w:val="00E509A8"/>
    <w:rsid w:val="00E529AA"/>
    <w:rsid w:val="00E56E2E"/>
    <w:rsid w:val="00E57560"/>
    <w:rsid w:val="00E57A9D"/>
    <w:rsid w:val="00E57AB8"/>
    <w:rsid w:val="00E57C49"/>
    <w:rsid w:val="00E6207C"/>
    <w:rsid w:val="00E62764"/>
    <w:rsid w:val="00E62D18"/>
    <w:rsid w:val="00E62EF7"/>
    <w:rsid w:val="00E64B49"/>
    <w:rsid w:val="00E65B49"/>
    <w:rsid w:val="00E67BD5"/>
    <w:rsid w:val="00E71B50"/>
    <w:rsid w:val="00E72562"/>
    <w:rsid w:val="00E72AE5"/>
    <w:rsid w:val="00E731BD"/>
    <w:rsid w:val="00E7365D"/>
    <w:rsid w:val="00E750BB"/>
    <w:rsid w:val="00E752FB"/>
    <w:rsid w:val="00E75CF6"/>
    <w:rsid w:val="00E76F9A"/>
    <w:rsid w:val="00E7704C"/>
    <w:rsid w:val="00E7760A"/>
    <w:rsid w:val="00E77AFC"/>
    <w:rsid w:val="00E80908"/>
    <w:rsid w:val="00E8267C"/>
    <w:rsid w:val="00E82DAC"/>
    <w:rsid w:val="00E84444"/>
    <w:rsid w:val="00E9067E"/>
    <w:rsid w:val="00E915A6"/>
    <w:rsid w:val="00E91B6F"/>
    <w:rsid w:val="00E91C69"/>
    <w:rsid w:val="00E94142"/>
    <w:rsid w:val="00E94455"/>
    <w:rsid w:val="00E960B7"/>
    <w:rsid w:val="00E9748A"/>
    <w:rsid w:val="00E97E55"/>
    <w:rsid w:val="00EA2555"/>
    <w:rsid w:val="00EA2EA5"/>
    <w:rsid w:val="00EA3851"/>
    <w:rsid w:val="00EA4C90"/>
    <w:rsid w:val="00EA4EA5"/>
    <w:rsid w:val="00EB1B09"/>
    <w:rsid w:val="00EB1DC5"/>
    <w:rsid w:val="00EB2703"/>
    <w:rsid w:val="00EB30DD"/>
    <w:rsid w:val="00EB421F"/>
    <w:rsid w:val="00EB430E"/>
    <w:rsid w:val="00EB45F6"/>
    <w:rsid w:val="00EB4812"/>
    <w:rsid w:val="00EB544B"/>
    <w:rsid w:val="00EC0CBF"/>
    <w:rsid w:val="00EC118F"/>
    <w:rsid w:val="00EC16B2"/>
    <w:rsid w:val="00EC23CF"/>
    <w:rsid w:val="00EC27D5"/>
    <w:rsid w:val="00EC2C45"/>
    <w:rsid w:val="00EC43B6"/>
    <w:rsid w:val="00EC4858"/>
    <w:rsid w:val="00EC781B"/>
    <w:rsid w:val="00EC7981"/>
    <w:rsid w:val="00EC7A36"/>
    <w:rsid w:val="00ED0265"/>
    <w:rsid w:val="00ED1052"/>
    <w:rsid w:val="00ED16F7"/>
    <w:rsid w:val="00ED3C01"/>
    <w:rsid w:val="00ED6F61"/>
    <w:rsid w:val="00ED7F27"/>
    <w:rsid w:val="00EE0EFB"/>
    <w:rsid w:val="00EE1205"/>
    <w:rsid w:val="00EE183E"/>
    <w:rsid w:val="00EE2132"/>
    <w:rsid w:val="00EE6182"/>
    <w:rsid w:val="00EE78B9"/>
    <w:rsid w:val="00EF3081"/>
    <w:rsid w:val="00EF30E2"/>
    <w:rsid w:val="00EF659A"/>
    <w:rsid w:val="00EF6CCA"/>
    <w:rsid w:val="00EF7320"/>
    <w:rsid w:val="00F002AC"/>
    <w:rsid w:val="00F00AF7"/>
    <w:rsid w:val="00F0114F"/>
    <w:rsid w:val="00F0300F"/>
    <w:rsid w:val="00F039CD"/>
    <w:rsid w:val="00F0400D"/>
    <w:rsid w:val="00F042E7"/>
    <w:rsid w:val="00F04F7E"/>
    <w:rsid w:val="00F05120"/>
    <w:rsid w:val="00F124BC"/>
    <w:rsid w:val="00F12581"/>
    <w:rsid w:val="00F12D6A"/>
    <w:rsid w:val="00F13E71"/>
    <w:rsid w:val="00F14CCA"/>
    <w:rsid w:val="00F155C9"/>
    <w:rsid w:val="00F15BB7"/>
    <w:rsid w:val="00F16C71"/>
    <w:rsid w:val="00F16F82"/>
    <w:rsid w:val="00F171A6"/>
    <w:rsid w:val="00F22193"/>
    <w:rsid w:val="00F236C2"/>
    <w:rsid w:val="00F24107"/>
    <w:rsid w:val="00F24B4B"/>
    <w:rsid w:val="00F2550C"/>
    <w:rsid w:val="00F2552C"/>
    <w:rsid w:val="00F272F4"/>
    <w:rsid w:val="00F27E0C"/>
    <w:rsid w:val="00F303F7"/>
    <w:rsid w:val="00F30A43"/>
    <w:rsid w:val="00F30DDB"/>
    <w:rsid w:val="00F322E9"/>
    <w:rsid w:val="00F3381B"/>
    <w:rsid w:val="00F350EE"/>
    <w:rsid w:val="00F353C2"/>
    <w:rsid w:val="00F353DC"/>
    <w:rsid w:val="00F356DD"/>
    <w:rsid w:val="00F361DA"/>
    <w:rsid w:val="00F36615"/>
    <w:rsid w:val="00F366D0"/>
    <w:rsid w:val="00F378C3"/>
    <w:rsid w:val="00F40CD4"/>
    <w:rsid w:val="00F41471"/>
    <w:rsid w:val="00F416E0"/>
    <w:rsid w:val="00F42371"/>
    <w:rsid w:val="00F43437"/>
    <w:rsid w:val="00F45638"/>
    <w:rsid w:val="00F46EAD"/>
    <w:rsid w:val="00F519D7"/>
    <w:rsid w:val="00F51C21"/>
    <w:rsid w:val="00F5452A"/>
    <w:rsid w:val="00F55AC2"/>
    <w:rsid w:val="00F55F70"/>
    <w:rsid w:val="00F56020"/>
    <w:rsid w:val="00F56156"/>
    <w:rsid w:val="00F562DC"/>
    <w:rsid w:val="00F570CB"/>
    <w:rsid w:val="00F57643"/>
    <w:rsid w:val="00F608E7"/>
    <w:rsid w:val="00F60D95"/>
    <w:rsid w:val="00F64F33"/>
    <w:rsid w:val="00F6523A"/>
    <w:rsid w:val="00F654AC"/>
    <w:rsid w:val="00F65E41"/>
    <w:rsid w:val="00F72E23"/>
    <w:rsid w:val="00F73164"/>
    <w:rsid w:val="00F73C23"/>
    <w:rsid w:val="00F741C8"/>
    <w:rsid w:val="00F74E6A"/>
    <w:rsid w:val="00F75B9B"/>
    <w:rsid w:val="00F75D00"/>
    <w:rsid w:val="00F7727D"/>
    <w:rsid w:val="00F8127E"/>
    <w:rsid w:val="00F81AC6"/>
    <w:rsid w:val="00F81F1D"/>
    <w:rsid w:val="00F82311"/>
    <w:rsid w:val="00F87018"/>
    <w:rsid w:val="00F870DA"/>
    <w:rsid w:val="00F8785D"/>
    <w:rsid w:val="00F90350"/>
    <w:rsid w:val="00F93A4F"/>
    <w:rsid w:val="00F95744"/>
    <w:rsid w:val="00F975B8"/>
    <w:rsid w:val="00FA44C9"/>
    <w:rsid w:val="00FA4EE0"/>
    <w:rsid w:val="00FA5139"/>
    <w:rsid w:val="00FA574C"/>
    <w:rsid w:val="00FA6944"/>
    <w:rsid w:val="00FB0258"/>
    <w:rsid w:val="00FB224A"/>
    <w:rsid w:val="00FB3DE8"/>
    <w:rsid w:val="00FB4098"/>
    <w:rsid w:val="00FB4C35"/>
    <w:rsid w:val="00FB4EF6"/>
    <w:rsid w:val="00FB59DB"/>
    <w:rsid w:val="00FB6D7B"/>
    <w:rsid w:val="00FB71BB"/>
    <w:rsid w:val="00FC096D"/>
    <w:rsid w:val="00FC09AD"/>
    <w:rsid w:val="00FC0DEF"/>
    <w:rsid w:val="00FC1401"/>
    <w:rsid w:val="00FC1414"/>
    <w:rsid w:val="00FC2D5D"/>
    <w:rsid w:val="00FC3377"/>
    <w:rsid w:val="00FC3629"/>
    <w:rsid w:val="00FD0A03"/>
    <w:rsid w:val="00FD156B"/>
    <w:rsid w:val="00FD27AC"/>
    <w:rsid w:val="00FD3F4D"/>
    <w:rsid w:val="00FD6EC8"/>
    <w:rsid w:val="00FE029E"/>
    <w:rsid w:val="00FE13C3"/>
    <w:rsid w:val="00FE1A05"/>
    <w:rsid w:val="00FE1DF8"/>
    <w:rsid w:val="00FE302F"/>
    <w:rsid w:val="00FE6937"/>
    <w:rsid w:val="00FE70A9"/>
    <w:rsid w:val="00FE7980"/>
    <w:rsid w:val="00FF0287"/>
    <w:rsid w:val="00FF0BA6"/>
    <w:rsid w:val="00FF3C30"/>
    <w:rsid w:val="00FF52A0"/>
    <w:rsid w:val="00FF743B"/>
    <w:rsid w:val="00FF77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94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866E1"/>
  </w:style>
  <w:style w:type="paragraph" w:styleId="ListParagraph">
    <w:name w:val="List Paragraph"/>
    <w:basedOn w:val="Normal"/>
    <w:uiPriority w:val="34"/>
    <w:qFormat/>
    <w:rsid w:val="004A1B73"/>
    <w:pPr>
      <w:ind w:left="720"/>
      <w:contextualSpacing/>
    </w:pPr>
  </w:style>
  <w:style w:type="paragraph" w:styleId="Header">
    <w:name w:val="header"/>
    <w:basedOn w:val="Normal"/>
    <w:link w:val="HeaderChar"/>
    <w:uiPriority w:val="99"/>
    <w:unhideWhenUsed/>
    <w:rsid w:val="00937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C3F"/>
  </w:style>
  <w:style w:type="paragraph" w:styleId="Footer">
    <w:name w:val="footer"/>
    <w:basedOn w:val="Normal"/>
    <w:link w:val="FooterChar"/>
    <w:uiPriority w:val="99"/>
    <w:unhideWhenUsed/>
    <w:rsid w:val="00937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C3F"/>
  </w:style>
  <w:style w:type="paragraph" w:customStyle="1" w:styleId="Default">
    <w:name w:val="Default"/>
    <w:rsid w:val="006572E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6572E1"/>
    <w:rPr>
      <w:color w:val="0000FF"/>
      <w:u w:val="single"/>
    </w:rPr>
  </w:style>
  <w:style w:type="table" w:styleId="LightShading-Accent2">
    <w:name w:val="Light Shading Accent 2"/>
    <w:basedOn w:val="TableNormal"/>
    <w:uiPriority w:val="60"/>
    <w:rsid w:val="00114D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7A1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35290"/>
    <w:rPr>
      <w:i/>
      <w:iCs/>
    </w:rPr>
  </w:style>
  <w:style w:type="character" w:customStyle="1" w:styleId="apple-converted-space">
    <w:name w:val="apple-converted-space"/>
    <w:basedOn w:val="DefaultParagraphFont"/>
    <w:rsid w:val="00335290"/>
  </w:style>
  <w:style w:type="paragraph" w:styleId="NormalWeb">
    <w:name w:val="Normal (Web)"/>
    <w:basedOn w:val="Normal"/>
    <w:uiPriority w:val="99"/>
    <w:unhideWhenUsed/>
    <w:rsid w:val="00A41D6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230DE7"/>
    <w:rPr>
      <w:sz w:val="21"/>
      <w:szCs w:val="21"/>
    </w:rPr>
  </w:style>
  <w:style w:type="paragraph" w:styleId="CommentText">
    <w:name w:val="annotation text"/>
    <w:basedOn w:val="Normal"/>
    <w:link w:val="CommentTextChar"/>
    <w:unhideWhenUsed/>
    <w:rsid w:val="00230DE7"/>
  </w:style>
  <w:style w:type="character" w:customStyle="1" w:styleId="CommentTextChar">
    <w:name w:val="Comment Text Char"/>
    <w:basedOn w:val="DefaultParagraphFont"/>
    <w:link w:val="CommentText"/>
    <w:rsid w:val="00230DE7"/>
  </w:style>
  <w:style w:type="paragraph" w:styleId="CommentSubject">
    <w:name w:val="annotation subject"/>
    <w:basedOn w:val="CommentText"/>
    <w:next w:val="CommentText"/>
    <w:link w:val="CommentSubjectChar"/>
    <w:uiPriority w:val="99"/>
    <w:semiHidden/>
    <w:unhideWhenUsed/>
    <w:rsid w:val="00230DE7"/>
    <w:rPr>
      <w:b/>
      <w:bCs/>
    </w:rPr>
  </w:style>
  <w:style w:type="character" w:customStyle="1" w:styleId="CommentSubjectChar">
    <w:name w:val="Comment Subject Char"/>
    <w:basedOn w:val="CommentTextChar"/>
    <w:link w:val="CommentSubject"/>
    <w:uiPriority w:val="99"/>
    <w:semiHidden/>
    <w:rsid w:val="00230DE7"/>
    <w:rPr>
      <w:b/>
      <w:bCs/>
    </w:rPr>
  </w:style>
  <w:style w:type="paragraph" w:styleId="BalloonText">
    <w:name w:val="Balloon Text"/>
    <w:basedOn w:val="Normal"/>
    <w:link w:val="BalloonTextChar"/>
    <w:uiPriority w:val="99"/>
    <w:semiHidden/>
    <w:unhideWhenUsed/>
    <w:rsid w:val="00230DE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30DE7"/>
    <w:rPr>
      <w:sz w:val="18"/>
      <w:szCs w:val="18"/>
    </w:rPr>
  </w:style>
  <w:style w:type="character" w:customStyle="1" w:styleId="trans">
    <w:name w:val="trans"/>
    <w:basedOn w:val="DefaultParagraphFont"/>
    <w:rsid w:val="007F3F28"/>
  </w:style>
  <w:style w:type="character" w:customStyle="1" w:styleId="webdict">
    <w:name w:val="webdict"/>
    <w:basedOn w:val="DefaultParagraphFont"/>
    <w:rsid w:val="007F3F28"/>
  </w:style>
  <w:style w:type="character" w:customStyle="1" w:styleId="web-item2">
    <w:name w:val="web-item2"/>
    <w:basedOn w:val="DefaultParagraphFont"/>
    <w:rsid w:val="001D626E"/>
    <w:rPr>
      <w:sz w:val="18"/>
      <w:szCs w:val="18"/>
    </w:rPr>
  </w:style>
  <w:style w:type="character" w:customStyle="1" w:styleId="dx-vam">
    <w:name w:val="dx-vam"/>
    <w:basedOn w:val="DefaultParagraphFont"/>
    <w:rsid w:val="00E82DAC"/>
  </w:style>
  <w:style w:type="character" w:styleId="Strong">
    <w:name w:val="Strong"/>
    <w:uiPriority w:val="22"/>
    <w:qFormat/>
    <w:rsid w:val="00474149"/>
    <w:rPr>
      <w:b/>
      <w:bCs/>
    </w:rPr>
  </w:style>
  <w:style w:type="paragraph" w:styleId="Revision">
    <w:name w:val="Revision"/>
    <w:hidden/>
    <w:uiPriority w:val="99"/>
    <w:semiHidden/>
    <w:rsid w:val="00F562DC"/>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866E1"/>
  </w:style>
  <w:style w:type="paragraph" w:styleId="ListParagraph">
    <w:name w:val="List Paragraph"/>
    <w:basedOn w:val="Normal"/>
    <w:uiPriority w:val="34"/>
    <w:qFormat/>
    <w:rsid w:val="004A1B73"/>
    <w:pPr>
      <w:ind w:left="720"/>
      <w:contextualSpacing/>
    </w:pPr>
  </w:style>
  <w:style w:type="paragraph" w:styleId="Header">
    <w:name w:val="header"/>
    <w:basedOn w:val="Normal"/>
    <w:link w:val="HeaderChar"/>
    <w:uiPriority w:val="99"/>
    <w:unhideWhenUsed/>
    <w:rsid w:val="00937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C3F"/>
  </w:style>
  <w:style w:type="paragraph" w:styleId="Footer">
    <w:name w:val="footer"/>
    <w:basedOn w:val="Normal"/>
    <w:link w:val="FooterChar"/>
    <w:uiPriority w:val="99"/>
    <w:unhideWhenUsed/>
    <w:rsid w:val="00937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C3F"/>
  </w:style>
  <w:style w:type="paragraph" w:customStyle="1" w:styleId="Default">
    <w:name w:val="Default"/>
    <w:rsid w:val="006572E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6572E1"/>
    <w:rPr>
      <w:color w:val="0000FF"/>
      <w:u w:val="single"/>
    </w:rPr>
  </w:style>
  <w:style w:type="table" w:styleId="LightShading-Accent2">
    <w:name w:val="Light Shading Accent 2"/>
    <w:basedOn w:val="TableNormal"/>
    <w:uiPriority w:val="60"/>
    <w:rsid w:val="00114D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7A1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35290"/>
    <w:rPr>
      <w:i/>
      <w:iCs/>
    </w:rPr>
  </w:style>
  <w:style w:type="character" w:customStyle="1" w:styleId="apple-converted-space">
    <w:name w:val="apple-converted-space"/>
    <w:basedOn w:val="DefaultParagraphFont"/>
    <w:rsid w:val="00335290"/>
  </w:style>
  <w:style w:type="paragraph" w:styleId="NormalWeb">
    <w:name w:val="Normal (Web)"/>
    <w:basedOn w:val="Normal"/>
    <w:uiPriority w:val="99"/>
    <w:unhideWhenUsed/>
    <w:rsid w:val="00A41D6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230DE7"/>
    <w:rPr>
      <w:sz w:val="21"/>
      <w:szCs w:val="21"/>
    </w:rPr>
  </w:style>
  <w:style w:type="paragraph" w:styleId="CommentText">
    <w:name w:val="annotation text"/>
    <w:basedOn w:val="Normal"/>
    <w:link w:val="CommentTextChar"/>
    <w:unhideWhenUsed/>
    <w:rsid w:val="00230DE7"/>
  </w:style>
  <w:style w:type="character" w:customStyle="1" w:styleId="CommentTextChar">
    <w:name w:val="Comment Text Char"/>
    <w:basedOn w:val="DefaultParagraphFont"/>
    <w:link w:val="CommentText"/>
    <w:rsid w:val="00230DE7"/>
  </w:style>
  <w:style w:type="paragraph" w:styleId="CommentSubject">
    <w:name w:val="annotation subject"/>
    <w:basedOn w:val="CommentText"/>
    <w:next w:val="CommentText"/>
    <w:link w:val="CommentSubjectChar"/>
    <w:uiPriority w:val="99"/>
    <w:semiHidden/>
    <w:unhideWhenUsed/>
    <w:rsid w:val="00230DE7"/>
    <w:rPr>
      <w:b/>
      <w:bCs/>
    </w:rPr>
  </w:style>
  <w:style w:type="character" w:customStyle="1" w:styleId="CommentSubjectChar">
    <w:name w:val="Comment Subject Char"/>
    <w:basedOn w:val="CommentTextChar"/>
    <w:link w:val="CommentSubject"/>
    <w:uiPriority w:val="99"/>
    <w:semiHidden/>
    <w:rsid w:val="00230DE7"/>
    <w:rPr>
      <w:b/>
      <w:bCs/>
    </w:rPr>
  </w:style>
  <w:style w:type="paragraph" w:styleId="BalloonText">
    <w:name w:val="Balloon Text"/>
    <w:basedOn w:val="Normal"/>
    <w:link w:val="BalloonTextChar"/>
    <w:uiPriority w:val="99"/>
    <w:semiHidden/>
    <w:unhideWhenUsed/>
    <w:rsid w:val="00230DE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30DE7"/>
    <w:rPr>
      <w:sz w:val="18"/>
      <w:szCs w:val="18"/>
    </w:rPr>
  </w:style>
  <w:style w:type="character" w:customStyle="1" w:styleId="trans">
    <w:name w:val="trans"/>
    <w:basedOn w:val="DefaultParagraphFont"/>
    <w:rsid w:val="007F3F28"/>
  </w:style>
  <w:style w:type="character" w:customStyle="1" w:styleId="webdict">
    <w:name w:val="webdict"/>
    <w:basedOn w:val="DefaultParagraphFont"/>
    <w:rsid w:val="007F3F28"/>
  </w:style>
  <w:style w:type="character" w:customStyle="1" w:styleId="web-item2">
    <w:name w:val="web-item2"/>
    <w:basedOn w:val="DefaultParagraphFont"/>
    <w:rsid w:val="001D626E"/>
    <w:rPr>
      <w:sz w:val="18"/>
      <w:szCs w:val="18"/>
    </w:rPr>
  </w:style>
  <w:style w:type="character" w:customStyle="1" w:styleId="dx-vam">
    <w:name w:val="dx-vam"/>
    <w:basedOn w:val="DefaultParagraphFont"/>
    <w:rsid w:val="00E82DAC"/>
  </w:style>
  <w:style w:type="character" w:styleId="Strong">
    <w:name w:val="Strong"/>
    <w:uiPriority w:val="22"/>
    <w:qFormat/>
    <w:rsid w:val="00474149"/>
    <w:rPr>
      <w:b/>
      <w:bCs/>
    </w:rPr>
  </w:style>
  <w:style w:type="paragraph" w:styleId="Revision">
    <w:name w:val="Revision"/>
    <w:hidden/>
    <w:uiPriority w:val="99"/>
    <w:semiHidden/>
    <w:rsid w:val="00F562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9816">
      <w:bodyDiv w:val="1"/>
      <w:marLeft w:val="0"/>
      <w:marRight w:val="0"/>
      <w:marTop w:val="0"/>
      <w:marBottom w:val="0"/>
      <w:divBdr>
        <w:top w:val="none" w:sz="0" w:space="0" w:color="auto"/>
        <w:left w:val="none" w:sz="0" w:space="0" w:color="auto"/>
        <w:bottom w:val="none" w:sz="0" w:space="0" w:color="auto"/>
        <w:right w:val="none" w:sz="0" w:space="0" w:color="auto"/>
      </w:divBdr>
    </w:div>
    <w:div w:id="47725884">
      <w:bodyDiv w:val="1"/>
      <w:marLeft w:val="0"/>
      <w:marRight w:val="0"/>
      <w:marTop w:val="0"/>
      <w:marBottom w:val="0"/>
      <w:divBdr>
        <w:top w:val="none" w:sz="0" w:space="0" w:color="auto"/>
        <w:left w:val="none" w:sz="0" w:space="0" w:color="auto"/>
        <w:bottom w:val="none" w:sz="0" w:space="0" w:color="auto"/>
        <w:right w:val="none" w:sz="0" w:space="0" w:color="auto"/>
      </w:divBdr>
    </w:div>
    <w:div w:id="117458463">
      <w:bodyDiv w:val="1"/>
      <w:marLeft w:val="0"/>
      <w:marRight w:val="0"/>
      <w:marTop w:val="0"/>
      <w:marBottom w:val="0"/>
      <w:divBdr>
        <w:top w:val="none" w:sz="0" w:space="0" w:color="auto"/>
        <w:left w:val="none" w:sz="0" w:space="0" w:color="auto"/>
        <w:bottom w:val="none" w:sz="0" w:space="0" w:color="auto"/>
        <w:right w:val="none" w:sz="0" w:space="0" w:color="auto"/>
      </w:divBdr>
    </w:div>
    <w:div w:id="147677504">
      <w:bodyDiv w:val="1"/>
      <w:marLeft w:val="0"/>
      <w:marRight w:val="0"/>
      <w:marTop w:val="0"/>
      <w:marBottom w:val="0"/>
      <w:divBdr>
        <w:top w:val="none" w:sz="0" w:space="0" w:color="auto"/>
        <w:left w:val="none" w:sz="0" w:space="0" w:color="auto"/>
        <w:bottom w:val="none" w:sz="0" w:space="0" w:color="auto"/>
        <w:right w:val="none" w:sz="0" w:space="0" w:color="auto"/>
      </w:divBdr>
    </w:div>
    <w:div w:id="192617658">
      <w:bodyDiv w:val="1"/>
      <w:marLeft w:val="0"/>
      <w:marRight w:val="0"/>
      <w:marTop w:val="0"/>
      <w:marBottom w:val="0"/>
      <w:divBdr>
        <w:top w:val="none" w:sz="0" w:space="0" w:color="auto"/>
        <w:left w:val="none" w:sz="0" w:space="0" w:color="auto"/>
        <w:bottom w:val="none" w:sz="0" w:space="0" w:color="auto"/>
        <w:right w:val="none" w:sz="0" w:space="0" w:color="auto"/>
      </w:divBdr>
    </w:div>
    <w:div w:id="686979708">
      <w:bodyDiv w:val="1"/>
      <w:marLeft w:val="0"/>
      <w:marRight w:val="0"/>
      <w:marTop w:val="0"/>
      <w:marBottom w:val="0"/>
      <w:divBdr>
        <w:top w:val="none" w:sz="0" w:space="0" w:color="auto"/>
        <w:left w:val="none" w:sz="0" w:space="0" w:color="auto"/>
        <w:bottom w:val="none" w:sz="0" w:space="0" w:color="auto"/>
        <w:right w:val="none" w:sz="0" w:space="0" w:color="auto"/>
      </w:divBdr>
      <w:divsChild>
        <w:div w:id="2038582592">
          <w:marLeft w:val="0"/>
          <w:marRight w:val="0"/>
          <w:marTop w:val="150"/>
          <w:marBottom w:val="0"/>
          <w:divBdr>
            <w:top w:val="single" w:sz="6" w:space="0" w:color="8BA0BC"/>
            <w:left w:val="single" w:sz="6" w:space="0" w:color="8BA0BC"/>
            <w:bottom w:val="single" w:sz="6" w:space="9" w:color="8BA0BC"/>
            <w:right w:val="single" w:sz="6" w:space="0" w:color="8BA0BC"/>
          </w:divBdr>
          <w:divsChild>
            <w:div w:id="1634746621">
              <w:marLeft w:val="0"/>
              <w:marRight w:val="0"/>
              <w:marTop w:val="0"/>
              <w:marBottom w:val="0"/>
              <w:divBdr>
                <w:top w:val="none" w:sz="0" w:space="0" w:color="auto"/>
                <w:left w:val="none" w:sz="0" w:space="0" w:color="auto"/>
                <w:bottom w:val="none" w:sz="0" w:space="0" w:color="auto"/>
                <w:right w:val="none" w:sz="0" w:space="0" w:color="auto"/>
              </w:divBdr>
              <w:divsChild>
                <w:div w:id="1429276198">
                  <w:marLeft w:val="0"/>
                  <w:marRight w:val="0"/>
                  <w:marTop w:val="0"/>
                  <w:marBottom w:val="0"/>
                  <w:divBdr>
                    <w:top w:val="none" w:sz="0" w:space="9" w:color="859EBF"/>
                    <w:left w:val="single" w:sz="6" w:space="9" w:color="859EBF"/>
                    <w:bottom w:val="single" w:sz="6" w:space="9" w:color="859EBF"/>
                    <w:right w:val="single" w:sz="6" w:space="9" w:color="859EBF"/>
                  </w:divBdr>
                  <w:divsChild>
                    <w:div w:id="849486819">
                      <w:marLeft w:val="0"/>
                      <w:marRight w:val="0"/>
                      <w:marTop w:val="0"/>
                      <w:marBottom w:val="0"/>
                      <w:divBdr>
                        <w:top w:val="none" w:sz="0" w:space="0" w:color="auto"/>
                        <w:left w:val="none" w:sz="0" w:space="0" w:color="auto"/>
                        <w:bottom w:val="none" w:sz="0" w:space="0" w:color="auto"/>
                        <w:right w:val="none" w:sz="0" w:space="0" w:color="auto"/>
                      </w:divBdr>
                      <w:divsChild>
                        <w:div w:id="2009165022">
                          <w:marLeft w:val="0"/>
                          <w:marRight w:val="0"/>
                          <w:marTop w:val="0"/>
                          <w:marBottom w:val="0"/>
                          <w:divBdr>
                            <w:top w:val="none" w:sz="0" w:space="0" w:color="auto"/>
                            <w:left w:val="none" w:sz="0" w:space="0" w:color="auto"/>
                            <w:bottom w:val="none" w:sz="0" w:space="0" w:color="auto"/>
                            <w:right w:val="none" w:sz="0" w:space="0" w:color="auto"/>
                          </w:divBdr>
                          <w:divsChild>
                            <w:div w:id="926614673">
                              <w:marLeft w:val="0"/>
                              <w:marRight w:val="0"/>
                              <w:marTop w:val="0"/>
                              <w:marBottom w:val="0"/>
                              <w:divBdr>
                                <w:top w:val="none" w:sz="0" w:space="0" w:color="auto"/>
                                <w:left w:val="none" w:sz="0" w:space="0" w:color="auto"/>
                                <w:bottom w:val="none" w:sz="0" w:space="0" w:color="auto"/>
                                <w:right w:val="none" w:sz="0" w:space="0" w:color="auto"/>
                              </w:divBdr>
                              <w:divsChild>
                                <w:div w:id="1845700832">
                                  <w:marLeft w:val="0"/>
                                  <w:marRight w:val="0"/>
                                  <w:marTop w:val="0"/>
                                  <w:marBottom w:val="0"/>
                                  <w:divBdr>
                                    <w:top w:val="single" w:sz="6" w:space="1" w:color="ABBAD0"/>
                                    <w:left w:val="single" w:sz="6" w:space="1" w:color="ABBAD0"/>
                                    <w:bottom w:val="single" w:sz="6" w:space="1" w:color="ABBAD0"/>
                                    <w:right w:val="single" w:sz="6" w:space="1" w:color="ABBAD0"/>
                                  </w:divBdr>
                                  <w:divsChild>
                                    <w:div w:id="1731613645">
                                      <w:marLeft w:val="0"/>
                                      <w:marRight w:val="0"/>
                                      <w:marTop w:val="0"/>
                                      <w:marBottom w:val="0"/>
                                      <w:divBdr>
                                        <w:top w:val="none" w:sz="0" w:space="0" w:color="auto"/>
                                        <w:left w:val="none" w:sz="0" w:space="0" w:color="auto"/>
                                        <w:bottom w:val="none" w:sz="0" w:space="0" w:color="auto"/>
                                        <w:right w:val="none" w:sz="0" w:space="0" w:color="auto"/>
                                      </w:divBdr>
                                      <w:divsChild>
                                        <w:div w:id="7512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69834">
      <w:bodyDiv w:val="1"/>
      <w:marLeft w:val="0"/>
      <w:marRight w:val="0"/>
      <w:marTop w:val="0"/>
      <w:marBottom w:val="0"/>
      <w:divBdr>
        <w:top w:val="none" w:sz="0" w:space="0" w:color="auto"/>
        <w:left w:val="none" w:sz="0" w:space="0" w:color="auto"/>
        <w:bottom w:val="none" w:sz="0" w:space="0" w:color="auto"/>
        <w:right w:val="none" w:sz="0" w:space="0" w:color="auto"/>
      </w:divBdr>
    </w:div>
    <w:div w:id="1142582714">
      <w:bodyDiv w:val="1"/>
      <w:marLeft w:val="0"/>
      <w:marRight w:val="0"/>
      <w:marTop w:val="0"/>
      <w:marBottom w:val="0"/>
      <w:divBdr>
        <w:top w:val="none" w:sz="0" w:space="0" w:color="auto"/>
        <w:left w:val="none" w:sz="0" w:space="0" w:color="auto"/>
        <w:bottom w:val="none" w:sz="0" w:space="0" w:color="auto"/>
        <w:right w:val="none" w:sz="0" w:space="0" w:color="auto"/>
      </w:divBdr>
      <w:divsChild>
        <w:div w:id="801920331">
          <w:marLeft w:val="0"/>
          <w:marRight w:val="0"/>
          <w:marTop w:val="150"/>
          <w:marBottom w:val="0"/>
          <w:divBdr>
            <w:top w:val="single" w:sz="6" w:space="0" w:color="8BA0BC"/>
            <w:left w:val="single" w:sz="6" w:space="0" w:color="8BA0BC"/>
            <w:bottom w:val="single" w:sz="6" w:space="9" w:color="8BA0BC"/>
            <w:right w:val="single" w:sz="6" w:space="0" w:color="8BA0BC"/>
          </w:divBdr>
          <w:divsChild>
            <w:div w:id="746459942">
              <w:marLeft w:val="0"/>
              <w:marRight w:val="0"/>
              <w:marTop w:val="0"/>
              <w:marBottom w:val="0"/>
              <w:divBdr>
                <w:top w:val="none" w:sz="0" w:space="0" w:color="auto"/>
                <w:left w:val="none" w:sz="0" w:space="0" w:color="auto"/>
                <w:bottom w:val="none" w:sz="0" w:space="0" w:color="auto"/>
                <w:right w:val="none" w:sz="0" w:space="0" w:color="auto"/>
              </w:divBdr>
              <w:divsChild>
                <w:div w:id="1402210986">
                  <w:marLeft w:val="0"/>
                  <w:marRight w:val="0"/>
                  <w:marTop w:val="0"/>
                  <w:marBottom w:val="0"/>
                  <w:divBdr>
                    <w:top w:val="none" w:sz="0" w:space="9" w:color="859EBF"/>
                    <w:left w:val="single" w:sz="6" w:space="9" w:color="859EBF"/>
                    <w:bottom w:val="single" w:sz="6" w:space="9" w:color="859EBF"/>
                    <w:right w:val="single" w:sz="6" w:space="9" w:color="859EBF"/>
                  </w:divBdr>
                  <w:divsChild>
                    <w:div w:id="786318473">
                      <w:marLeft w:val="0"/>
                      <w:marRight w:val="0"/>
                      <w:marTop w:val="0"/>
                      <w:marBottom w:val="0"/>
                      <w:divBdr>
                        <w:top w:val="none" w:sz="0" w:space="0" w:color="auto"/>
                        <w:left w:val="none" w:sz="0" w:space="0" w:color="auto"/>
                        <w:bottom w:val="none" w:sz="0" w:space="0" w:color="auto"/>
                        <w:right w:val="none" w:sz="0" w:space="0" w:color="auto"/>
                      </w:divBdr>
                      <w:divsChild>
                        <w:div w:id="65300745">
                          <w:marLeft w:val="0"/>
                          <w:marRight w:val="0"/>
                          <w:marTop w:val="0"/>
                          <w:marBottom w:val="0"/>
                          <w:divBdr>
                            <w:top w:val="none" w:sz="0" w:space="0" w:color="auto"/>
                            <w:left w:val="none" w:sz="0" w:space="0" w:color="auto"/>
                            <w:bottom w:val="none" w:sz="0" w:space="0" w:color="auto"/>
                            <w:right w:val="none" w:sz="0" w:space="0" w:color="auto"/>
                          </w:divBdr>
                          <w:divsChild>
                            <w:div w:id="1830705970">
                              <w:marLeft w:val="0"/>
                              <w:marRight w:val="0"/>
                              <w:marTop w:val="0"/>
                              <w:marBottom w:val="0"/>
                              <w:divBdr>
                                <w:top w:val="none" w:sz="0" w:space="0" w:color="auto"/>
                                <w:left w:val="none" w:sz="0" w:space="0" w:color="auto"/>
                                <w:bottom w:val="none" w:sz="0" w:space="0" w:color="auto"/>
                                <w:right w:val="none" w:sz="0" w:space="0" w:color="auto"/>
                              </w:divBdr>
                              <w:divsChild>
                                <w:div w:id="948125206">
                                  <w:marLeft w:val="0"/>
                                  <w:marRight w:val="0"/>
                                  <w:marTop w:val="0"/>
                                  <w:marBottom w:val="0"/>
                                  <w:divBdr>
                                    <w:top w:val="single" w:sz="6" w:space="1" w:color="ABBAD0"/>
                                    <w:left w:val="single" w:sz="6" w:space="1" w:color="ABBAD0"/>
                                    <w:bottom w:val="single" w:sz="6" w:space="1" w:color="ABBAD0"/>
                                    <w:right w:val="single" w:sz="6" w:space="1" w:color="ABBAD0"/>
                                  </w:divBdr>
                                  <w:divsChild>
                                    <w:div w:id="1303076512">
                                      <w:marLeft w:val="0"/>
                                      <w:marRight w:val="0"/>
                                      <w:marTop w:val="0"/>
                                      <w:marBottom w:val="0"/>
                                      <w:divBdr>
                                        <w:top w:val="none" w:sz="0" w:space="0" w:color="auto"/>
                                        <w:left w:val="none" w:sz="0" w:space="0" w:color="auto"/>
                                        <w:bottom w:val="none" w:sz="0" w:space="0" w:color="auto"/>
                                        <w:right w:val="none" w:sz="0" w:space="0" w:color="auto"/>
                                      </w:divBdr>
                                      <w:divsChild>
                                        <w:div w:id="6493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183987">
      <w:bodyDiv w:val="1"/>
      <w:marLeft w:val="0"/>
      <w:marRight w:val="0"/>
      <w:marTop w:val="0"/>
      <w:marBottom w:val="0"/>
      <w:divBdr>
        <w:top w:val="none" w:sz="0" w:space="0" w:color="auto"/>
        <w:left w:val="none" w:sz="0" w:space="0" w:color="auto"/>
        <w:bottom w:val="none" w:sz="0" w:space="0" w:color="auto"/>
        <w:right w:val="none" w:sz="0" w:space="0" w:color="auto"/>
      </w:divBdr>
    </w:div>
    <w:div w:id="1826361322">
      <w:bodyDiv w:val="1"/>
      <w:marLeft w:val="0"/>
      <w:marRight w:val="0"/>
      <w:marTop w:val="0"/>
      <w:marBottom w:val="0"/>
      <w:divBdr>
        <w:top w:val="none" w:sz="0" w:space="0" w:color="auto"/>
        <w:left w:val="none" w:sz="0" w:space="0" w:color="auto"/>
        <w:bottom w:val="none" w:sz="0" w:space="0" w:color="auto"/>
        <w:right w:val="none" w:sz="0" w:space="0" w:color="auto"/>
      </w:divBdr>
    </w:div>
    <w:div w:id="1842357959">
      <w:bodyDiv w:val="1"/>
      <w:marLeft w:val="0"/>
      <w:marRight w:val="0"/>
      <w:marTop w:val="0"/>
      <w:marBottom w:val="0"/>
      <w:divBdr>
        <w:top w:val="none" w:sz="0" w:space="0" w:color="auto"/>
        <w:left w:val="none" w:sz="0" w:space="0" w:color="auto"/>
        <w:bottom w:val="none" w:sz="0" w:space="0" w:color="auto"/>
        <w:right w:val="none" w:sz="0" w:space="0" w:color="auto"/>
      </w:divBdr>
    </w:div>
    <w:div w:id="208556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footer" Target="footer1.xml"/><Relationship Id="rId49" Type="http://schemas.openxmlformats.org/officeDocument/2006/relationships/fontTable" Target="fontTable.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50" Type="http://schemas.openxmlformats.org/officeDocument/2006/relationships/theme" Target="theme/theme1.xml"/><Relationship Id="rId55"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yperlink" Target="mailto:n.jamshidi@eng.ui.ac.ir"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6" Type="http://schemas.microsoft.com/office/2011/relationships/people" Target="people.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B6F9B-1A57-5542-ABF1-476F97220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4670</Words>
  <Characters>26625</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aref</dc:creator>
  <cp:keywords/>
  <dc:description/>
  <cp:lastModifiedBy>Na Ma</cp:lastModifiedBy>
  <cp:revision>2</cp:revision>
  <dcterms:created xsi:type="dcterms:W3CDTF">2017-09-13T01:31:00Z</dcterms:created>
  <dcterms:modified xsi:type="dcterms:W3CDTF">2017-09-13T01:31:00Z</dcterms:modified>
</cp:coreProperties>
</file>