
<file path=[Content_Types].xml><?xml version="1.0" encoding="utf-8"?>
<Types xmlns="http://schemas.openxmlformats.org/package/2006/content-types">
  <Default Extension="xml" ContentType="application/xml"/>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7B282" w14:textId="6040FDCF" w:rsidR="003A352C" w:rsidRPr="00E05C63" w:rsidRDefault="003A352C" w:rsidP="00D92FA5">
      <w:pPr>
        <w:snapToGrid w:val="0"/>
        <w:spacing w:after="0" w:line="360" w:lineRule="auto"/>
        <w:jc w:val="both"/>
        <w:rPr>
          <w:rFonts w:ascii="Book Antiqua" w:hAnsi="Book Antiqua" w:cs="Times New Roman"/>
          <w:b/>
          <w:i/>
          <w:sz w:val="24"/>
          <w:szCs w:val="24"/>
          <w:lang w:val="en-GB"/>
        </w:rPr>
      </w:pPr>
      <w:r w:rsidRPr="00E05C63">
        <w:rPr>
          <w:rFonts w:ascii="Book Antiqua" w:hAnsi="Book Antiqua" w:cs="Times New Roman"/>
          <w:b/>
          <w:sz w:val="24"/>
          <w:szCs w:val="24"/>
          <w:lang w:val="en-GB"/>
        </w:rPr>
        <w:t xml:space="preserve">Name of Journal: </w:t>
      </w:r>
      <w:r w:rsidR="000E768C" w:rsidRPr="00E05C63">
        <w:rPr>
          <w:rFonts w:ascii="Book Antiqua" w:hAnsi="Book Antiqua" w:cs="Times New Roman"/>
          <w:b/>
          <w:i/>
          <w:sz w:val="24"/>
          <w:szCs w:val="24"/>
          <w:lang w:val="en-GB"/>
        </w:rPr>
        <w:t>World Journal of Meta-Analysis</w:t>
      </w:r>
    </w:p>
    <w:p w14:paraId="7D68080E" w14:textId="21578A7C" w:rsidR="008C5CC9" w:rsidRPr="00E05C63" w:rsidRDefault="008C5CC9" w:rsidP="00D92FA5">
      <w:pPr>
        <w:snapToGrid w:val="0"/>
        <w:spacing w:after="0" w:line="360" w:lineRule="auto"/>
        <w:jc w:val="both"/>
        <w:rPr>
          <w:rFonts w:ascii="Book Antiqua" w:hAnsi="Book Antiqua" w:cs="Times New Roman"/>
          <w:b/>
          <w:sz w:val="24"/>
          <w:szCs w:val="24"/>
          <w:lang w:val="en-GB"/>
        </w:rPr>
      </w:pPr>
      <w:r w:rsidRPr="00E05C63">
        <w:rPr>
          <w:rFonts w:ascii="Book Antiqua" w:hAnsi="Book Antiqua" w:cs="Times New Roman"/>
          <w:b/>
          <w:bCs/>
          <w:sz w:val="24"/>
          <w:szCs w:val="24"/>
          <w:shd w:val="clear" w:color="auto" w:fill="FFFFFF"/>
          <w:lang w:val="en-GB"/>
        </w:rPr>
        <w:t xml:space="preserve">Manuscript </w:t>
      </w:r>
      <w:r w:rsidR="00E53D87" w:rsidRPr="00E05C63">
        <w:rPr>
          <w:rFonts w:ascii="Book Antiqua" w:hAnsi="Book Antiqua" w:cs="Times New Roman"/>
          <w:b/>
          <w:bCs/>
          <w:sz w:val="24"/>
          <w:szCs w:val="24"/>
          <w:shd w:val="clear" w:color="auto" w:fill="FFFFFF"/>
          <w:lang w:val="en-GB"/>
        </w:rPr>
        <w:t>NO</w:t>
      </w:r>
      <w:r w:rsidR="001440D8" w:rsidRPr="00E05C63">
        <w:rPr>
          <w:rFonts w:ascii="Book Antiqua" w:hAnsi="Book Antiqua" w:cs="Times New Roman"/>
          <w:b/>
          <w:bCs/>
          <w:sz w:val="24"/>
          <w:szCs w:val="24"/>
          <w:shd w:val="clear" w:color="auto" w:fill="FFFFFF"/>
          <w:lang w:val="en-GB"/>
        </w:rPr>
        <w:t>:</w:t>
      </w:r>
      <w:r w:rsidRPr="00E05C63">
        <w:rPr>
          <w:rFonts w:ascii="Book Antiqua" w:hAnsi="Book Antiqua" w:cs="Times New Roman"/>
          <w:b/>
          <w:bCs/>
          <w:sz w:val="24"/>
          <w:szCs w:val="24"/>
          <w:shd w:val="clear" w:color="auto" w:fill="FFFFFF"/>
          <w:lang w:val="en-GB"/>
        </w:rPr>
        <w:t> </w:t>
      </w:r>
      <w:r w:rsidRPr="00E05C63">
        <w:rPr>
          <w:rFonts w:ascii="Book Antiqua" w:hAnsi="Book Antiqua" w:cs="Times New Roman"/>
          <w:b/>
          <w:sz w:val="24"/>
          <w:szCs w:val="24"/>
          <w:shd w:val="clear" w:color="auto" w:fill="FFFFFF"/>
          <w:lang w:val="en-GB"/>
        </w:rPr>
        <w:t>34761</w:t>
      </w:r>
    </w:p>
    <w:p w14:paraId="1B09F155" w14:textId="61E4AEB7" w:rsidR="003A352C" w:rsidRPr="00E05C63" w:rsidRDefault="003A352C" w:rsidP="00D92FA5">
      <w:pPr>
        <w:snapToGrid w:val="0"/>
        <w:spacing w:after="0" w:line="360" w:lineRule="auto"/>
        <w:jc w:val="both"/>
        <w:rPr>
          <w:rFonts w:ascii="Book Antiqua" w:hAnsi="Book Antiqua" w:cs="Times New Roman"/>
          <w:b/>
          <w:sz w:val="24"/>
          <w:szCs w:val="24"/>
          <w:lang w:val="en-GB"/>
        </w:rPr>
      </w:pPr>
      <w:r w:rsidRPr="00E05C63">
        <w:rPr>
          <w:rFonts w:ascii="Book Antiqua" w:hAnsi="Book Antiqua" w:cs="Times New Roman"/>
          <w:b/>
          <w:sz w:val="24"/>
          <w:szCs w:val="24"/>
          <w:lang w:val="en-GB"/>
        </w:rPr>
        <w:t xml:space="preserve">Manuscript Type: </w:t>
      </w:r>
      <w:r w:rsidR="008C5CC9" w:rsidRPr="00E05C63">
        <w:rPr>
          <w:rFonts w:ascii="Book Antiqua" w:hAnsi="Book Antiqua" w:cs="Times New Roman"/>
          <w:b/>
          <w:sz w:val="24"/>
          <w:szCs w:val="24"/>
          <w:lang w:val="en-GB"/>
        </w:rPr>
        <w:t>S</w:t>
      </w:r>
      <w:r w:rsidR="00E53D87" w:rsidRPr="00E05C63">
        <w:rPr>
          <w:rFonts w:ascii="Book Antiqua" w:hAnsi="Book Antiqua" w:cs="Times New Roman"/>
          <w:b/>
          <w:sz w:val="24"/>
          <w:szCs w:val="24"/>
          <w:lang w:val="en-GB"/>
        </w:rPr>
        <w:t>ystematic</w:t>
      </w:r>
      <w:r w:rsidR="008C5CC9" w:rsidRPr="00E05C63">
        <w:rPr>
          <w:rFonts w:ascii="Book Antiqua" w:hAnsi="Book Antiqua" w:cs="Times New Roman"/>
          <w:b/>
          <w:sz w:val="24"/>
          <w:szCs w:val="24"/>
          <w:lang w:val="en-GB"/>
        </w:rPr>
        <w:t xml:space="preserve"> R</w:t>
      </w:r>
      <w:r w:rsidR="00E53D87" w:rsidRPr="00E05C63">
        <w:rPr>
          <w:rFonts w:ascii="Book Antiqua" w:hAnsi="Book Antiqua" w:cs="Times New Roman"/>
          <w:b/>
          <w:sz w:val="24"/>
          <w:szCs w:val="24"/>
          <w:lang w:val="en-GB"/>
        </w:rPr>
        <w:t>eview</w:t>
      </w:r>
    </w:p>
    <w:p w14:paraId="677C0140" w14:textId="77777777" w:rsidR="003A352C" w:rsidRPr="00E05C63" w:rsidRDefault="003A352C" w:rsidP="00D92FA5">
      <w:pPr>
        <w:snapToGrid w:val="0"/>
        <w:spacing w:after="0" w:line="360" w:lineRule="auto"/>
        <w:jc w:val="both"/>
        <w:rPr>
          <w:rFonts w:ascii="Book Antiqua" w:hAnsi="Book Antiqua" w:cs="Times New Roman"/>
          <w:b/>
          <w:sz w:val="24"/>
          <w:szCs w:val="24"/>
          <w:lang w:val="en-GB"/>
        </w:rPr>
      </w:pPr>
    </w:p>
    <w:p w14:paraId="1B48D702" w14:textId="68E5BE71" w:rsidR="0068281B" w:rsidRPr="00E05C63" w:rsidRDefault="00876DD0" w:rsidP="00D92FA5">
      <w:pPr>
        <w:snapToGrid w:val="0"/>
        <w:spacing w:after="0" w:line="360" w:lineRule="auto"/>
        <w:jc w:val="both"/>
        <w:rPr>
          <w:rFonts w:ascii="Book Antiqua" w:hAnsi="Book Antiqua" w:cs="Times New Roman"/>
          <w:b/>
          <w:sz w:val="24"/>
          <w:szCs w:val="24"/>
          <w:lang w:val="en-GB"/>
        </w:rPr>
      </w:pPr>
      <w:r w:rsidRPr="00E05C63">
        <w:rPr>
          <w:rFonts w:ascii="Book Antiqua" w:hAnsi="Book Antiqua" w:cs="Times New Roman"/>
          <w:b/>
          <w:sz w:val="24"/>
          <w:szCs w:val="24"/>
          <w:lang w:val="en-GB"/>
        </w:rPr>
        <w:t xml:space="preserve">Synthetic </w:t>
      </w:r>
      <w:proofErr w:type="spellStart"/>
      <w:r w:rsidRPr="00E05C63">
        <w:rPr>
          <w:rFonts w:ascii="Book Antiqua" w:hAnsi="Book Antiqua" w:cs="Times New Roman"/>
          <w:b/>
          <w:i/>
          <w:sz w:val="24"/>
          <w:szCs w:val="24"/>
          <w:lang w:val="en-GB"/>
        </w:rPr>
        <w:t>vs</w:t>
      </w:r>
      <w:proofErr w:type="spellEnd"/>
      <w:r w:rsidRPr="00E05C63">
        <w:rPr>
          <w:rFonts w:ascii="Book Antiqua" w:hAnsi="Book Antiqua" w:cs="Times New Roman"/>
          <w:b/>
          <w:sz w:val="24"/>
          <w:szCs w:val="24"/>
          <w:lang w:val="en-GB"/>
        </w:rPr>
        <w:t xml:space="preserve"> biologic</w:t>
      </w:r>
      <w:r w:rsidR="0068281B" w:rsidRPr="00E05C63">
        <w:rPr>
          <w:rFonts w:ascii="Book Antiqua" w:hAnsi="Book Antiqua" w:cs="Times New Roman"/>
          <w:b/>
          <w:sz w:val="24"/>
          <w:szCs w:val="24"/>
          <w:lang w:val="en-GB"/>
        </w:rPr>
        <w:t xml:space="preserve"> mesh for </w:t>
      </w:r>
      <w:r w:rsidR="00C82B2A" w:rsidRPr="00E05C63">
        <w:rPr>
          <w:rFonts w:ascii="Book Antiqua" w:hAnsi="Book Antiqua" w:cs="Times New Roman"/>
          <w:b/>
          <w:sz w:val="24"/>
          <w:szCs w:val="24"/>
          <w:lang w:val="en-GB"/>
        </w:rPr>
        <w:t xml:space="preserve">the </w:t>
      </w:r>
      <w:r w:rsidR="006F61AF" w:rsidRPr="00E05C63">
        <w:rPr>
          <w:rFonts w:ascii="Book Antiqua" w:hAnsi="Book Antiqua" w:cs="Times New Roman"/>
          <w:b/>
          <w:sz w:val="24"/>
          <w:szCs w:val="24"/>
          <w:lang w:val="en-GB"/>
        </w:rPr>
        <w:t>repair</w:t>
      </w:r>
      <w:r w:rsidR="0068281B" w:rsidRPr="00E05C63">
        <w:rPr>
          <w:rFonts w:ascii="Book Antiqua" w:hAnsi="Book Antiqua" w:cs="Times New Roman"/>
          <w:b/>
          <w:sz w:val="24"/>
          <w:szCs w:val="24"/>
          <w:lang w:val="en-GB"/>
        </w:rPr>
        <w:t xml:space="preserve"> and </w:t>
      </w:r>
      <w:r w:rsidR="006F61AF" w:rsidRPr="00E05C63">
        <w:rPr>
          <w:rFonts w:ascii="Book Antiqua" w:hAnsi="Book Antiqua" w:cs="Times New Roman"/>
          <w:b/>
          <w:sz w:val="24"/>
          <w:szCs w:val="24"/>
          <w:lang w:val="en-GB"/>
        </w:rPr>
        <w:t>prevention</w:t>
      </w:r>
      <w:r w:rsidR="0068281B" w:rsidRPr="00E05C63">
        <w:rPr>
          <w:rFonts w:ascii="Book Antiqua" w:hAnsi="Book Antiqua" w:cs="Times New Roman"/>
          <w:b/>
          <w:sz w:val="24"/>
          <w:szCs w:val="24"/>
          <w:lang w:val="en-GB"/>
        </w:rPr>
        <w:t xml:space="preserve"> of</w:t>
      </w:r>
      <w:r w:rsidR="00F5301F" w:rsidRPr="00E05C63">
        <w:rPr>
          <w:rFonts w:ascii="Book Antiqua" w:hAnsi="Book Antiqua" w:cs="Times New Roman"/>
          <w:b/>
          <w:sz w:val="24"/>
          <w:szCs w:val="24"/>
          <w:lang w:val="en-GB" w:eastAsia="zh-CN"/>
        </w:rPr>
        <w:t xml:space="preserve"> </w:t>
      </w:r>
      <w:r w:rsidR="0068281B" w:rsidRPr="00E05C63">
        <w:rPr>
          <w:rFonts w:ascii="Book Antiqua" w:hAnsi="Book Antiqua" w:cs="Times New Roman"/>
          <w:b/>
          <w:sz w:val="24"/>
          <w:szCs w:val="24"/>
          <w:lang w:val="en-GB"/>
        </w:rPr>
        <w:t xml:space="preserve">parastomal hernia </w:t>
      </w:r>
    </w:p>
    <w:p w14:paraId="546D2AA3" w14:textId="77777777" w:rsidR="003A352C" w:rsidRPr="00E05C63" w:rsidRDefault="003A352C" w:rsidP="00D92FA5">
      <w:pPr>
        <w:snapToGrid w:val="0"/>
        <w:spacing w:after="0" w:line="360" w:lineRule="auto"/>
        <w:jc w:val="both"/>
        <w:rPr>
          <w:rFonts w:ascii="Book Antiqua" w:hAnsi="Book Antiqua" w:cs="Times New Roman"/>
          <w:b/>
          <w:i/>
          <w:sz w:val="24"/>
          <w:szCs w:val="24"/>
          <w:u w:val="single"/>
          <w:lang w:val="en-GB"/>
        </w:rPr>
      </w:pPr>
    </w:p>
    <w:p w14:paraId="7B0990EB" w14:textId="4F5D9342" w:rsidR="003A352C" w:rsidRPr="00E05C63" w:rsidRDefault="003A352C" w:rsidP="00D92FA5">
      <w:pPr>
        <w:snapToGrid w:val="0"/>
        <w:spacing w:after="0" w:line="360" w:lineRule="auto"/>
        <w:jc w:val="both"/>
        <w:rPr>
          <w:rFonts w:ascii="Book Antiqua" w:hAnsi="Book Antiqua" w:cs="Times New Roman"/>
          <w:sz w:val="24"/>
          <w:szCs w:val="24"/>
          <w:lang w:val="en-GB"/>
        </w:rPr>
      </w:pPr>
      <w:proofErr w:type="spellStart"/>
      <w:r w:rsidRPr="00E05C63">
        <w:rPr>
          <w:rFonts w:ascii="Book Antiqua" w:hAnsi="Book Antiqua" w:cs="Times New Roman"/>
          <w:sz w:val="24"/>
          <w:szCs w:val="24"/>
          <w:lang w:val="en-GB"/>
        </w:rPr>
        <w:t>Knaapen</w:t>
      </w:r>
      <w:proofErr w:type="spellEnd"/>
      <w:r w:rsidRPr="00E05C63">
        <w:rPr>
          <w:rFonts w:ascii="Book Antiqua" w:hAnsi="Book Antiqua" w:cs="Times New Roman"/>
          <w:sz w:val="24"/>
          <w:szCs w:val="24"/>
          <w:lang w:val="en-GB"/>
        </w:rPr>
        <w:t xml:space="preserve"> L</w:t>
      </w:r>
      <w:r w:rsidRPr="00E05C63">
        <w:rPr>
          <w:rFonts w:ascii="Book Antiqua" w:hAnsi="Book Antiqua" w:cs="Times New Roman"/>
          <w:i/>
          <w:sz w:val="24"/>
          <w:szCs w:val="24"/>
          <w:lang w:val="en-GB"/>
        </w:rPr>
        <w:t xml:space="preserve"> et al</w:t>
      </w:r>
      <w:r w:rsidRPr="00E05C63">
        <w:rPr>
          <w:rFonts w:ascii="Book Antiqua" w:hAnsi="Book Antiqua" w:cs="Times New Roman"/>
          <w:sz w:val="24"/>
          <w:szCs w:val="24"/>
          <w:lang w:val="en-GB"/>
        </w:rPr>
        <w:t xml:space="preserve">. </w:t>
      </w:r>
      <w:r w:rsidR="00C42019" w:rsidRPr="00E05C63">
        <w:rPr>
          <w:rFonts w:ascii="Book Antiqua" w:hAnsi="Book Antiqua" w:cs="Times New Roman"/>
          <w:sz w:val="24"/>
          <w:szCs w:val="24"/>
          <w:lang w:val="en-GB"/>
        </w:rPr>
        <w:t>Parastomal hernia</w:t>
      </w:r>
      <w:r w:rsidR="00C82B2A" w:rsidRPr="00E05C63">
        <w:rPr>
          <w:rFonts w:ascii="Book Antiqua" w:hAnsi="Book Antiqua" w:cs="Times New Roman"/>
          <w:sz w:val="24"/>
          <w:szCs w:val="24"/>
          <w:lang w:val="en-GB"/>
        </w:rPr>
        <w:t>:</w:t>
      </w:r>
      <w:r w:rsidR="00C42019" w:rsidRPr="00E05C63">
        <w:rPr>
          <w:rFonts w:ascii="Book Antiqua" w:hAnsi="Book Antiqua" w:cs="Times New Roman"/>
          <w:sz w:val="24"/>
          <w:szCs w:val="24"/>
          <w:lang w:val="en-GB"/>
        </w:rPr>
        <w:t xml:space="preserve"> </w:t>
      </w:r>
      <w:r w:rsidR="00C42019" w:rsidRPr="00E05C63">
        <w:rPr>
          <w:rFonts w:ascii="Book Antiqua" w:hAnsi="Book Antiqua" w:cs="Times New Roman"/>
          <w:caps/>
          <w:sz w:val="24"/>
          <w:szCs w:val="24"/>
          <w:lang w:val="en-GB"/>
        </w:rPr>
        <w:t>b</w:t>
      </w:r>
      <w:r w:rsidR="00C42019" w:rsidRPr="00E05C63">
        <w:rPr>
          <w:rFonts w:ascii="Book Antiqua" w:hAnsi="Book Antiqua" w:cs="Times New Roman"/>
          <w:sz w:val="24"/>
          <w:szCs w:val="24"/>
          <w:lang w:val="en-GB"/>
        </w:rPr>
        <w:t xml:space="preserve">iologic </w:t>
      </w:r>
      <w:proofErr w:type="spellStart"/>
      <w:r w:rsidR="00C42019" w:rsidRPr="00C714A7">
        <w:rPr>
          <w:rFonts w:ascii="Book Antiqua" w:hAnsi="Book Antiqua" w:cs="Times New Roman"/>
          <w:i/>
          <w:sz w:val="24"/>
          <w:szCs w:val="24"/>
          <w:lang w:val="en-GB"/>
        </w:rPr>
        <w:t>vs</w:t>
      </w:r>
      <w:proofErr w:type="spellEnd"/>
      <w:r w:rsidR="00C42019" w:rsidRPr="00E05C63">
        <w:rPr>
          <w:rFonts w:ascii="Book Antiqua" w:hAnsi="Book Antiqua" w:cs="Times New Roman"/>
          <w:sz w:val="24"/>
          <w:szCs w:val="24"/>
          <w:lang w:val="en-GB"/>
        </w:rPr>
        <w:t xml:space="preserve"> synthetic mesh</w:t>
      </w:r>
    </w:p>
    <w:p w14:paraId="3909822E" w14:textId="77777777" w:rsidR="00C42019" w:rsidRPr="00E05C63" w:rsidRDefault="00C42019" w:rsidP="00D92FA5">
      <w:pPr>
        <w:snapToGrid w:val="0"/>
        <w:spacing w:after="0" w:line="360" w:lineRule="auto"/>
        <w:jc w:val="both"/>
        <w:rPr>
          <w:rFonts w:ascii="Book Antiqua" w:hAnsi="Book Antiqua" w:cs="Times New Roman"/>
          <w:sz w:val="24"/>
          <w:szCs w:val="24"/>
          <w:lang w:val="en-GB"/>
        </w:rPr>
      </w:pPr>
    </w:p>
    <w:p w14:paraId="3CD3ED76" w14:textId="0BF4A9AF" w:rsidR="0068281B" w:rsidRPr="00E05C63" w:rsidRDefault="0068281B" w:rsidP="00D92FA5">
      <w:pPr>
        <w:snapToGrid w:val="0"/>
        <w:spacing w:after="0" w:line="360" w:lineRule="auto"/>
        <w:jc w:val="both"/>
        <w:rPr>
          <w:rFonts w:ascii="Book Antiqua" w:hAnsi="Book Antiqua" w:cs="Times New Roman"/>
          <w:sz w:val="24"/>
          <w:szCs w:val="24"/>
          <w:lang w:val="en-GB"/>
        </w:rPr>
      </w:pPr>
      <w:proofErr w:type="spellStart"/>
      <w:r w:rsidRPr="00E05C63">
        <w:rPr>
          <w:rFonts w:ascii="Book Antiqua" w:hAnsi="Book Antiqua" w:cs="Times New Roman"/>
          <w:sz w:val="24"/>
          <w:szCs w:val="24"/>
          <w:lang w:val="en-GB"/>
        </w:rPr>
        <w:t>Loes</w:t>
      </w:r>
      <w:proofErr w:type="spellEnd"/>
      <w:r w:rsidRPr="00E05C63">
        <w:rPr>
          <w:rFonts w:ascii="Book Antiqua" w:hAnsi="Book Antiqua" w:cs="Times New Roman"/>
          <w:sz w:val="24"/>
          <w:szCs w:val="24"/>
          <w:lang w:val="en-GB"/>
        </w:rPr>
        <w:t xml:space="preserve"> </w:t>
      </w:r>
      <w:proofErr w:type="spellStart"/>
      <w:r w:rsidRPr="00E05C63">
        <w:rPr>
          <w:rFonts w:ascii="Book Antiqua" w:hAnsi="Book Antiqua" w:cs="Times New Roman"/>
          <w:sz w:val="24"/>
          <w:szCs w:val="24"/>
          <w:lang w:val="en-GB"/>
        </w:rPr>
        <w:t>Knaapen</w:t>
      </w:r>
      <w:proofErr w:type="spellEnd"/>
      <w:r w:rsidRPr="00E05C63">
        <w:rPr>
          <w:rFonts w:ascii="Book Antiqua" w:hAnsi="Book Antiqua" w:cs="Times New Roman"/>
          <w:sz w:val="24"/>
          <w:szCs w:val="24"/>
          <w:lang w:val="en-GB"/>
        </w:rPr>
        <w:t xml:space="preserve">, </w:t>
      </w:r>
      <w:proofErr w:type="spellStart"/>
      <w:r w:rsidR="00D16521" w:rsidRPr="00E05C63">
        <w:rPr>
          <w:rFonts w:ascii="Book Antiqua" w:hAnsi="Book Antiqua" w:cs="Times New Roman"/>
          <w:sz w:val="24"/>
          <w:szCs w:val="24"/>
          <w:lang w:val="en-GB"/>
        </w:rPr>
        <w:t>Otmar</w:t>
      </w:r>
      <w:proofErr w:type="spellEnd"/>
      <w:r w:rsidR="00D16521" w:rsidRPr="00E05C63">
        <w:rPr>
          <w:rFonts w:ascii="Book Antiqua" w:hAnsi="Book Antiqua" w:cs="Times New Roman"/>
          <w:sz w:val="24"/>
          <w:szCs w:val="24"/>
          <w:lang w:val="en-GB"/>
        </w:rPr>
        <w:t xml:space="preserve"> </w:t>
      </w:r>
      <w:proofErr w:type="spellStart"/>
      <w:r w:rsidR="00D16521" w:rsidRPr="00E05C63">
        <w:rPr>
          <w:rFonts w:ascii="Book Antiqua" w:hAnsi="Book Antiqua" w:cs="Times New Roman"/>
          <w:sz w:val="24"/>
          <w:szCs w:val="24"/>
          <w:lang w:val="en-GB"/>
        </w:rPr>
        <w:t>Buyne</w:t>
      </w:r>
      <w:proofErr w:type="spellEnd"/>
      <w:r w:rsidR="00D16521" w:rsidRPr="00E05C63">
        <w:rPr>
          <w:rFonts w:ascii="Book Antiqua" w:hAnsi="Book Antiqua" w:cs="Times New Roman"/>
          <w:sz w:val="24"/>
          <w:szCs w:val="24"/>
          <w:lang w:val="en-GB"/>
        </w:rPr>
        <w:t xml:space="preserve">, </w:t>
      </w:r>
      <w:r w:rsidR="00C42019" w:rsidRPr="00E05C63">
        <w:rPr>
          <w:rFonts w:ascii="Book Antiqua" w:hAnsi="Book Antiqua" w:cs="Times New Roman"/>
          <w:sz w:val="24"/>
          <w:szCs w:val="24"/>
          <w:lang w:val="en-GB"/>
        </w:rPr>
        <w:t xml:space="preserve">Harry van </w:t>
      </w:r>
      <w:proofErr w:type="spellStart"/>
      <w:r w:rsidR="00C42019" w:rsidRPr="00E05C63">
        <w:rPr>
          <w:rFonts w:ascii="Book Antiqua" w:hAnsi="Book Antiqua" w:cs="Times New Roman"/>
          <w:sz w:val="24"/>
          <w:szCs w:val="24"/>
          <w:lang w:val="en-GB"/>
        </w:rPr>
        <w:t>Goor</w:t>
      </w:r>
      <w:proofErr w:type="spellEnd"/>
      <w:r w:rsidR="004D4B8C" w:rsidRPr="00E05C63">
        <w:rPr>
          <w:rFonts w:ascii="Book Antiqua" w:hAnsi="Book Antiqua" w:cs="Times New Roman"/>
          <w:sz w:val="24"/>
          <w:szCs w:val="24"/>
          <w:lang w:val="en-GB"/>
        </w:rPr>
        <w:t xml:space="preserve">, </w:t>
      </w:r>
      <w:r w:rsidR="00C42019" w:rsidRPr="00E05C63">
        <w:rPr>
          <w:rFonts w:ascii="Book Antiqua" w:hAnsi="Book Antiqua" w:cs="Times New Roman"/>
          <w:sz w:val="24"/>
          <w:szCs w:val="24"/>
          <w:lang w:val="en-GB"/>
        </w:rPr>
        <w:t>Nicholas J</w:t>
      </w:r>
      <w:r w:rsidR="00D92FA5" w:rsidRPr="00E05C63">
        <w:rPr>
          <w:rFonts w:ascii="Book Antiqua" w:hAnsi="Book Antiqua" w:cs="Times New Roman"/>
          <w:sz w:val="24"/>
          <w:szCs w:val="24"/>
          <w:lang w:val="en-GB" w:eastAsia="zh-CN"/>
        </w:rPr>
        <w:t xml:space="preserve"> </w:t>
      </w:r>
      <w:r w:rsidR="00C42019" w:rsidRPr="00E05C63">
        <w:rPr>
          <w:rFonts w:ascii="Book Antiqua" w:hAnsi="Book Antiqua" w:cs="Times New Roman"/>
          <w:sz w:val="24"/>
          <w:szCs w:val="24"/>
          <w:lang w:val="en-GB"/>
        </w:rPr>
        <w:t>Slater</w:t>
      </w:r>
    </w:p>
    <w:p w14:paraId="29499E09" w14:textId="77777777" w:rsidR="00C42019" w:rsidRPr="00E05C63" w:rsidRDefault="00C42019" w:rsidP="00D92FA5">
      <w:pPr>
        <w:snapToGrid w:val="0"/>
        <w:spacing w:after="0" w:line="360" w:lineRule="auto"/>
        <w:jc w:val="both"/>
        <w:rPr>
          <w:rFonts w:ascii="Book Antiqua" w:hAnsi="Book Antiqua" w:cs="Times New Roman"/>
          <w:sz w:val="24"/>
          <w:szCs w:val="24"/>
          <w:lang w:val="en-GB"/>
        </w:rPr>
      </w:pPr>
    </w:p>
    <w:p w14:paraId="084094C4" w14:textId="02FB27D0" w:rsidR="005F72F2" w:rsidRPr="00E05C63" w:rsidRDefault="00C42019" w:rsidP="00D92FA5">
      <w:pPr>
        <w:snapToGrid w:val="0"/>
        <w:spacing w:after="0" w:line="360" w:lineRule="auto"/>
        <w:jc w:val="both"/>
        <w:rPr>
          <w:rFonts w:ascii="Book Antiqua" w:hAnsi="Book Antiqua" w:cs="Times New Roman"/>
          <w:sz w:val="24"/>
          <w:szCs w:val="24"/>
          <w:lang w:val="en-GB" w:eastAsia="zh-CN"/>
        </w:rPr>
      </w:pPr>
      <w:proofErr w:type="spellStart"/>
      <w:r w:rsidRPr="00E05C63">
        <w:rPr>
          <w:rFonts w:ascii="Book Antiqua" w:hAnsi="Book Antiqua" w:cs="Times New Roman"/>
          <w:b/>
          <w:sz w:val="24"/>
          <w:szCs w:val="24"/>
          <w:lang w:val="en-GB"/>
        </w:rPr>
        <w:t>Loes</w:t>
      </w:r>
      <w:proofErr w:type="spellEnd"/>
      <w:r w:rsidRPr="00E05C63">
        <w:rPr>
          <w:rFonts w:ascii="Book Antiqua" w:hAnsi="Book Antiqua" w:cs="Times New Roman"/>
          <w:b/>
          <w:sz w:val="24"/>
          <w:szCs w:val="24"/>
          <w:lang w:val="en-GB"/>
        </w:rPr>
        <w:t xml:space="preserve"> </w:t>
      </w:r>
      <w:proofErr w:type="spellStart"/>
      <w:r w:rsidRPr="00E05C63">
        <w:rPr>
          <w:rFonts w:ascii="Book Antiqua" w:hAnsi="Book Antiqua" w:cs="Times New Roman"/>
          <w:b/>
          <w:sz w:val="24"/>
          <w:szCs w:val="24"/>
          <w:lang w:val="en-GB"/>
        </w:rPr>
        <w:t>Knaapen</w:t>
      </w:r>
      <w:proofErr w:type="spellEnd"/>
      <w:r w:rsidRPr="00E05C63">
        <w:rPr>
          <w:rFonts w:ascii="Book Antiqua" w:hAnsi="Book Antiqua" w:cs="Times New Roman"/>
          <w:b/>
          <w:sz w:val="24"/>
          <w:szCs w:val="24"/>
          <w:lang w:val="en-GB"/>
        </w:rPr>
        <w:t xml:space="preserve">, </w:t>
      </w:r>
      <w:proofErr w:type="spellStart"/>
      <w:r w:rsidRPr="00E05C63">
        <w:rPr>
          <w:rFonts w:ascii="Book Antiqua" w:hAnsi="Book Antiqua" w:cs="Times New Roman"/>
          <w:b/>
          <w:sz w:val="24"/>
          <w:szCs w:val="24"/>
          <w:lang w:val="en-GB"/>
        </w:rPr>
        <w:t>Otmar</w:t>
      </w:r>
      <w:proofErr w:type="spellEnd"/>
      <w:r w:rsidRPr="00E05C63">
        <w:rPr>
          <w:rFonts w:ascii="Book Antiqua" w:hAnsi="Book Antiqua" w:cs="Times New Roman"/>
          <w:b/>
          <w:sz w:val="24"/>
          <w:szCs w:val="24"/>
          <w:lang w:val="en-GB"/>
        </w:rPr>
        <w:t xml:space="preserve"> </w:t>
      </w:r>
      <w:proofErr w:type="spellStart"/>
      <w:r w:rsidRPr="00E05C63">
        <w:rPr>
          <w:rFonts w:ascii="Book Antiqua" w:hAnsi="Book Antiqua" w:cs="Times New Roman"/>
          <w:b/>
          <w:sz w:val="24"/>
          <w:szCs w:val="24"/>
          <w:lang w:val="en-GB"/>
        </w:rPr>
        <w:t>Buyne</w:t>
      </w:r>
      <w:proofErr w:type="spellEnd"/>
      <w:r w:rsidRPr="00E05C63">
        <w:rPr>
          <w:rFonts w:ascii="Book Antiqua" w:hAnsi="Book Antiqua" w:cs="Times New Roman"/>
          <w:b/>
          <w:sz w:val="24"/>
          <w:szCs w:val="24"/>
          <w:lang w:val="en-GB"/>
        </w:rPr>
        <w:t xml:space="preserve">, Harry van </w:t>
      </w:r>
      <w:proofErr w:type="spellStart"/>
      <w:r w:rsidRPr="00E05C63">
        <w:rPr>
          <w:rFonts w:ascii="Book Antiqua" w:hAnsi="Book Antiqua" w:cs="Times New Roman"/>
          <w:b/>
          <w:sz w:val="24"/>
          <w:szCs w:val="24"/>
          <w:lang w:val="en-GB"/>
        </w:rPr>
        <w:t>Goor</w:t>
      </w:r>
      <w:proofErr w:type="spellEnd"/>
      <w:r w:rsidRPr="00E05C63">
        <w:rPr>
          <w:rFonts w:ascii="Book Antiqua" w:hAnsi="Book Antiqua" w:cs="Times New Roman"/>
          <w:b/>
          <w:sz w:val="24"/>
          <w:szCs w:val="24"/>
          <w:lang w:val="en-GB"/>
        </w:rPr>
        <w:t>,</w:t>
      </w:r>
      <w:r w:rsidRPr="00E05C63">
        <w:rPr>
          <w:rFonts w:ascii="Book Antiqua" w:hAnsi="Book Antiqua" w:cs="Times New Roman"/>
          <w:sz w:val="24"/>
          <w:szCs w:val="24"/>
          <w:lang w:val="en-GB"/>
        </w:rPr>
        <w:t xml:space="preserve"> </w:t>
      </w:r>
      <w:r w:rsidR="0068281B" w:rsidRPr="00E05C63">
        <w:rPr>
          <w:rFonts w:ascii="Book Antiqua" w:hAnsi="Book Antiqua" w:cs="Times New Roman"/>
          <w:sz w:val="24"/>
          <w:szCs w:val="24"/>
          <w:lang w:val="en-GB"/>
        </w:rPr>
        <w:t xml:space="preserve">Department of </w:t>
      </w:r>
      <w:r w:rsidR="00031100" w:rsidRPr="00E05C63">
        <w:rPr>
          <w:rFonts w:ascii="Book Antiqua" w:hAnsi="Book Antiqua" w:cs="Times New Roman"/>
          <w:sz w:val="24"/>
          <w:szCs w:val="24"/>
          <w:lang w:val="en-GB"/>
        </w:rPr>
        <w:t>S</w:t>
      </w:r>
      <w:r w:rsidR="0068281B" w:rsidRPr="00E05C63">
        <w:rPr>
          <w:rFonts w:ascii="Book Antiqua" w:hAnsi="Book Antiqua" w:cs="Times New Roman"/>
          <w:sz w:val="24"/>
          <w:szCs w:val="24"/>
          <w:lang w:val="en-GB"/>
        </w:rPr>
        <w:t xml:space="preserve">urgery, </w:t>
      </w:r>
      <w:proofErr w:type="spellStart"/>
      <w:r w:rsidR="0068281B" w:rsidRPr="00E05C63">
        <w:rPr>
          <w:rFonts w:ascii="Book Antiqua" w:hAnsi="Book Antiqua" w:cs="Times New Roman"/>
          <w:sz w:val="24"/>
          <w:szCs w:val="24"/>
          <w:lang w:val="en-GB"/>
        </w:rPr>
        <w:t>Radboud</w:t>
      </w:r>
      <w:proofErr w:type="spellEnd"/>
      <w:r w:rsidR="0068281B" w:rsidRPr="00E05C63">
        <w:rPr>
          <w:rFonts w:ascii="Book Antiqua" w:hAnsi="Book Antiqua" w:cs="Times New Roman"/>
          <w:sz w:val="24"/>
          <w:szCs w:val="24"/>
          <w:lang w:val="en-GB"/>
        </w:rPr>
        <w:t xml:space="preserve"> </w:t>
      </w:r>
      <w:r w:rsidR="00031100" w:rsidRPr="00E05C63">
        <w:rPr>
          <w:rFonts w:ascii="Book Antiqua" w:hAnsi="Book Antiqua" w:cs="Times New Roman"/>
          <w:sz w:val="24"/>
          <w:szCs w:val="24"/>
          <w:lang w:val="en-GB"/>
        </w:rPr>
        <w:t>U</w:t>
      </w:r>
      <w:r w:rsidR="0068281B" w:rsidRPr="00E05C63">
        <w:rPr>
          <w:rFonts w:ascii="Book Antiqua" w:hAnsi="Book Antiqua" w:cs="Times New Roman"/>
          <w:sz w:val="24"/>
          <w:szCs w:val="24"/>
          <w:lang w:val="en-GB"/>
        </w:rPr>
        <w:t xml:space="preserve">niversity </w:t>
      </w:r>
      <w:r w:rsidR="00031100" w:rsidRPr="00E05C63">
        <w:rPr>
          <w:rFonts w:ascii="Book Antiqua" w:hAnsi="Book Antiqua" w:cs="Times New Roman"/>
          <w:sz w:val="24"/>
          <w:szCs w:val="24"/>
          <w:lang w:val="en-GB"/>
        </w:rPr>
        <w:t>M</w:t>
      </w:r>
      <w:r w:rsidR="0068281B" w:rsidRPr="00E05C63">
        <w:rPr>
          <w:rFonts w:ascii="Book Antiqua" w:hAnsi="Book Antiqua" w:cs="Times New Roman"/>
          <w:sz w:val="24"/>
          <w:szCs w:val="24"/>
          <w:lang w:val="en-GB"/>
        </w:rPr>
        <w:t xml:space="preserve">edical </w:t>
      </w:r>
      <w:r w:rsidR="00031100" w:rsidRPr="00E05C63">
        <w:rPr>
          <w:rFonts w:ascii="Book Antiqua" w:hAnsi="Book Antiqua" w:cs="Times New Roman"/>
          <w:sz w:val="24"/>
          <w:szCs w:val="24"/>
          <w:lang w:val="en-GB"/>
        </w:rPr>
        <w:t>C</w:t>
      </w:r>
      <w:r w:rsidR="0068281B" w:rsidRPr="00E05C63">
        <w:rPr>
          <w:rFonts w:ascii="Book Antiqua" w:hAnsi="Book Antiqua" w:cs="Times New Roman"/>
          <w:sz w:val="24"/>
          <w:szCs w:val="24"/>
          <w:lang w:val="en-GB"/>
        </w:rPr>
        <w:t>entr</w:t>
      </w:r>
      <w:r w:rsidR="00D16521" w:rsidRPr="00E05C63">
        <w:rPr>
          <w:rFonts w:ascii="Book Antiqua" w:hAnsi="Book Antiqua" w:cs="Times New Roman"/>
          <w:sz w:val="24"/>
          <w:szCs w:val="24"/>
          <w:lang w:val="en-GB"/>
        </w:rPr>
        <w:t>e</w:t>
      </w:r>
      <w:r w:rsidR="0068281B" w:rsidRPr="00E05C63">
        <w:rPr>
          <w:rFonts w:ascii="Book Antiqua" w:hAnsi="Book Antiqua" w:cs="Times New Roman"/>
          <w:sz w:val="24"/>
          <w:szCs w:val="24"/>
          <w:lang w:val="en-GB"/>
        </w:rPr>
        <w:t>,</w:t>
      </w:r>
      <w:r w:rsidR="00D92FA5" w:rsidRPr="00E05C63">
        <w:rPr>
          <w:rFonts w:ascii="Book Antiqua" w:hAnsi="Book Antiqua" w:cs="Times New Roman"/>
          <w:sz w:val="24"/>
          <w:szCs w:val="24"/>
          <w:lang w:val="en-GB" w:eastAsia="zh-CN"/>
        </w:rPr>
        <w:t xml:space="preserve"> </w:t>
      </w:r>
      <w:r w:rsidR="0068281B" w:rsidRPr="00E05C63">
        <w:rPr>
          <w:rFonts w:ascii="Book Antiqua" w:hAnsi="Book Antiqua" w:cs="Times New Roman"/>
          <w:sz w:val="24"/>
          <w:szCs w:val="24"/>
          <w:lang w:val="en-GB"/>
        </w:rPr>
        <w:t>6500 HB</w:t>
      </w:r>
      <w:r w:rsidR="00D92FA5" w:rsidRPr="00E05C63">
        <w:rPr>
          <w:rFonts w:ascii="Book Antiqua" w:hAnsi="Book Antiqua" w:cs="Times New Roman"/>
          <w:sz w:val="24"/>
          <w:szCs w:val="24"/>
          <w:lang w:val="en-GB" w:eastAsia="zh-CN"/>
        </w:rPr>
        <w:t xml:space="preserve"> </w:t>
      </w:r>
      <w:r w:rsidR="0068281B" w:rsidRPr="00E05C63">
        <w:rPr>
          <w:rFonts w:ascii="Book Antiqua" w:hAnsi="Book Antiqua" w:cs="Times New Roman"/>
          <w:sz w:val="24"/>
          <w:szCs w:val="24"/>
          <w:lang w:val="en-GB"/>
        </w:rPr>
        <w:t xml:space="preserve">Nijmegen, </w:t>
      </w:r>
      <w:r w:rsidR="00C82B2A" w:rsidRPr="00E05C63">
        <w:rPr>
          <w:rFonts w:ascii="Book Antiqua" w:hAnsi="Book Antiqua" w:cs="Times New Roman"/>
          <w:sz w:val="24"/>
          <w:szCs w:val="24"/>
          <w:lang w:val="en-GB"/>
        </w:rPr>
        <w:t xml:space="preserve">The </w:t>
      </w:r>
      <w:r w:rsidR="00D92FA5" w:rsidRPr="00E05C63">
        <w:rPr>
          <w:rFonts w:ascii="Book Antiqua" w:hAnsi="Book Antiqua" w:cs="Times New Roman"/>
          <w:sz w:val="24"/>
          <w:szCs w:val="24"/>
          <w:lang w:val="en-GB"/>
        </w:rPr>
        <w:t>Netherlands</w:t>
      </w:r>
    </w:p>
    <w:p w14:paraId="3097E059" w14:textId="77777777" w:rsidR="00C42019" w:rsidRPr="00E05C63" w:rsidRDefault="00C42019" w:rsidP="00D92FA5">
      <w:pPr>
        <w:snapToGrid w:val="0"/>
        <w:spacing w:after="0" w:line="360" w:lineRule="auto"/>
        <w:jc w:val="both"/>
        <w:rPr>
          <w:rFonts w:ascii="Book Antiqua" w:hAnsi="Book Antiqua" w:cs="Times New Roman"/>
          <w:sz w:val="24"/>
          <w:szCs w:val="24"/>
          <w:lang w:val="en-GB"/>
        </w:rPr>
      </w:pPr>
    </w:p>
    <w:p w14:paraId="4D867233" w14:textId="4171BE7B" w:rsidR="00C42019" w:rsidRPr="00E05C63" w:rsidRDefault="00C42019" w:rsidP="00D92FA5">
      <w:pPr>
        <w:snapToGrid w:val="0"/>
        <w:spacing w:after="0" w:line="360" w:lineRule="auto"/>
        <w:jc w:val="both"/>
        <w:rPr>
          <w:rFonts w:ascii="Book Antiqua" w:hAnsi="Book Antiqua" w:cs="Times New Roman"/>
          <w:sz w:val="24"/>
          <w:szCs w:val="24"/>
          <w:lang w:val="en-GB" w:eastAsia="zh-CN"/>
        </w:rPr>
      </w:pPr>
      <w:r w:rsidRPr="00E05C63">
        <w:rPr>
          <w:rFonts w:ascii="Book Antiqua" w:hAnsi="Book Antiqua" w:cs="Times New Roman"/>
          <w:b/>
          <w:sz w:val="24"/>
          <w:szCs w:val="24"/>
          <w:lang w:val="en-GB"/>
        </w:rPr>
        <w:t>Nicholas J</w:t>
      </w:r>
      <w:r w:rsidR="00D92FA5" w:rsidRPr="00E05C63">
        <w:rPr>
          <w:rFonts w:ascii="Book Antiqua" w:hAnsi="Book Antiqua" w:cs="Times New Roman"/>
          <w:b/>
          <w:sz w:val="24"/>
          <w:szCs w:val="24"/>
          <w:lang w:val="en-GB" w:eastAsia="zh-CN"/>
        </w:rPr>
        <w:t xml:space="preserve"> </w:t>
      </w:r>
      <w:r w:rsidRPr="00E05C63">
        <w:rPr>
          <w:rFonts w:ascii="Book Antiqua" w:hAnsi="Book Antiqua" w:cs="Times New Roman"/>
          <w:b/>
          <w:sz w:val="24"/>
          <w:szCs w:val="24"/>
          <w:lang w:val="en-GB"/>
        </w:rPr>
        <w:t>Slater,</w:t>
      </w:r>
      <w:r w:rsidRPr="00E05C63">
        <w:rPr>
          <w:rFonts w:ascii="Book Antiqua" w:hAnsi="Book Antiqua" w:cs="Times New Roman"/>
          <w:sz w:val="24"/>
          <w:szCs w:val="24"/>
          <w:lang w:val="en-GB"/>
        </w:rPr>
        <w:t xml:space="preserve"> Department of </w:t>
      </w:r>
      <w:r w:rsidR="00031100" w:rsidRPr="00E05C63">
        <w:rPr>
          <w:rFonts w:ascii="Book Antiqua" w:hAnsi="Book Antiqua" w:cs="Times New Roman"/>
          <w:sz w:val="24"/>
          <w:szCs w:val="24"/>
          <w:lang w:val="en-GB"/>
        </w:rPr>
        <w:t>P</w:t>
      </w:r>
      <w:r w:rsidRPr="00E05C63">
        <w:rPr>
          <w:rFonts w:ascii="Book Antiqua" w:hAnsi="Book Antiqua" w:cs="Times New Roman"/>
          <w:sz w:val="24"/>
          <w:szCs w:val="24"/>
          <w:lang w:val="en-GB"/>
        </w:rPr>
        <w:t xml:space="preserve">lastic and </w:t>
      </w:r>
      <w:r w:rsidR="00031100" w:rsidRPr="00E05C63">
        <w:rPr>
          <w:rFonts w:ascii="Book Antiqua" w:hAnsi="Book Antiqua" w:cs="Times New Roman"/>
          <w:sz w:val="24"/>
          <w:szCs w:val="24"/>
          <w:lang w:val="en-GB"/>
        </w:rPr>
        <w:t>R</w:t>
      </w:r>
      <w:r w:rsidRPr="00E05C63">
        <w:rPr>
          <w:rFonts w:ascii="Book Antiqua" w:hAnsi="Book Antiqua" w:cs="Times New Roman"/>
          <w:sz w:val="24"/>
          <w:szCs w:val="24"/>
          <w:lang w:val="en-GB"/>
        </w:rPr>
        <w:t xml:space="preserve">econstructive Surgery, </w:t>
      </w:r>
      <w:proofErr w:type="spellStart"/>
      <w:r w:rsidRPr="00E05C63">
        <w:rPr>
          <w:rFonts w:ascii="Book Antiqua" w:hAnsi="Book Antiqua" w:cs="Times New Roman"/>
          <w:sz w:val="24"/>
          <w:szCs w:val="24"/>
          <w:lang w:val="en-GB"/>
        </w:rPr>
        <w:t>Radboud</w:t>
      </w:r>
      <w:proofErr w:type="spellEnd"/>
      <w:r w:rsidRPr="00E05C63">
        <w:rPr>
          <w:rFonts w:ascii="Book Antiqua" w:hAnsi="Book Antiqua" w:cs="Times New Roman"/>
          <w:sz w:val="24"/>
          <w:szCs w:val="24"/>
          <w:lang w:val="en-GB"/>
        </w:rPr>
        <w:t xml:space="preserve"> </w:t>
      </w:r>
      <w:r w:rsidR="00031100" w:rsidRPr="00E05C63">
        <w:rPr>
          <w:rFonts w:ascii="Book Antiqua" w:hAnsi="Book Antiqua" w:cs="Times New Roman"/>
          <w:sz w:val="24"/>
          <w:szCs w:val="24"/>
          <w:lang w:val="en-GB"/>
        </w:rPr>
        <w:t>U</w:t>
      </w:r>
      <w:r w:rsidRPr="00E05C63">
        <w:rPr>
          <w:rFonts w:ascii="Book Antiqua" w:hAnsi="Book Antiqua" w:cs="Times New Roman"/>
          <w:sz w:val="24"/>
          <w:szCs w:val="24"/>
          <w:lang w:val="en-GB"/>
        </w:rPr>
        <w:t xml:space="preserve">niversity </w:t>
      </w:r>
      <w:r w:rsidR="00031100" w:rsidRPr="00E05C63">
        <w:rPr>
          <w:rFonts w:ascii="Book Antiqua" w:hAnsi="Book Antiqua" w:cs="Times New Roman"/>
          <w:sz w:val="24"/>
          <w:szCs w:val="24"/>
          <w:lang w:val="en-GB"/>
        </w:rPr>
        <w:t>M</w:t>
      </w:r>
      <w:r w:rsidRPr="00E05C63">
        <w:rPr>
          <w:rFonts w:ascii="Book Antiqua" w:hAnsi="Book Antiqua" w:cs="Times New Roman"/>
          <w:sz w:val="24"/>
          <w:szCs w:val="24"/>
          <w:lang w:val="en-GB"/>
        </w:rPr>
        <w:t xml:space="preserve">edical </w:t>
      </w:r>
      <w:r w:rsidR="00031100" w:rsidRPr="00E05C63">
        <w:rPr>
          <w:rFonts w:ascii="Book Antiqua" w:hAnsi="Book Antiqua" w:cs="Times New Roman"/>
          <w:sz w:val="24"/>
          <w:szCs w:val="24"/>
          <w:lang w:val="en-GB"/>
        </w:rPr>
        <w:t>C</w:t>
      </w:r>
      <w:r w:rsidRPr="00E05C63">
        <w:rPr>
          <w:rFonts w:ascii="Book Antiqua" w:hAnsi="Book Antiqua" w:cs="Times New Roman"/>
          <w:sz w:val="24"/>
          <w:szCs w:val="24"/>
          <w:lang w:val="en-GB"/>
        </w:rPr>
        <w:t>entre,</w:t>
      </w:r>
      <w:r w:rsidR="00D92FA5"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6500 HB</w:t>
      </w:r>
      <w:r w:rsidR="00D92FA5"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Nijmegen,</w:t>
      </w:r>
      <w:r w:rsidR="00D92FA5" w:rsidRPr="00E05C63">
        <w:rPr>
          <w:rFonts w:ascii="Book Antiqua" w:hAnsi="Book Antiqua" w:cs="Times New Roman"/>
          <w:sz w:val="24"/>
          <w:szCs w:val="24"/>
          <w:lang w:val="en-GB" w:eastAsia="zh-CN"/>
        </w:rPr>
        <w:t xml:space="preserve"> </w:t>
      </w:r>
      <w:r w:rsidR="00C82B2A" w:rsidRPr="00E05C63">
        <w:rPr>
          <w:rFonts w:ascii="Book Antiqua" w:hAnsi="Book Antiqua" w:cs="Times New Roman"/>
          <w:sz w:val="24"/>
          <w:szCs w:val="24"/>
          <w:lang w:val="en-GB"/>
        </w:rPr>
        <w:t xml:space="preserve">The </w:t>
      </w:r>
      <w:r w:rsidR="00D92FA5" w:rsidRPr="00E05C63">
        <w:rPr>
          <w:rFonts w:ascii="Book Antiqua" w:hAnsi="Book Antiqua" w:cs="Times New Roman"/>
          <w:sz w:val="24"/>
          <w:szCs w:val="24"/>
          <w:lang w:val="en-GB"/>
        </w:rPr>
        <w:t>Netherlands</w:t>
      </w:r>
    </w:p>
    <w:p w14:paraId="39D7ED63" w14:textId="77777777" w:rsidR="00C42019" w:rsidRPr="00E05C63" w:rsidRDefault="00C42019" w:rsidP="00D92FA5">
      <w:pPr>
        <w:snapToGrid w:val="0"/>
        <w:spacing w:after="0" w:line="360" w:lineRule="auto"/>
        <w:jc w:val="both"/>
        <w:rPr>
          <w:rFonts w:ascii="Book Antiqua" w:hAnsi="Book Antiqua" w:cs="Times New Roman"/>
          <w:sz w:val="24"/>
          <w:szCs w:val="24"/>
          <w:lang w:val="en-GB" w:eastAsia="zh-CN"/>
        </w:rPr>
      </w:pPr>
    </w:p>
    <w:p w14:paraId="38706715" w14:textId="3E057D48" w:rsidR="004345BD" w:rsidRPr="00E05C63" w:rsidRDefault="004345BD" w:rsidP="004345BD">
      <w:pPr>
        <w:snapToGrid w:val="0"/>
        <w:spacing w:after="0" w:line="360" w:lineRule="auto"/>
        <w:jc w:val="both"/>
        <w:rPr>
          <w:rFonts w:ascii="Book Antiqua" w:hAnsi="Book Antiqua" w:cs="Times New Roman"/>
          <w:sz w:val="24"/>
          <w:szCs w:val="24"/>
          <w:lang w:val="en-GB" w:eastAsia="zh-CN"/>
        </w:rPr>
      </w:pPr>
      <w:r w:rsidRPr="00E05C63">
        <w:rPr>
          <w:rFonts w:ascii="Book Antiqua" w:hAnsi="Book Antiqua"/>
          <w:b/>
          <w:sz w:val="24"/>
          <w:szCs w:val="24"/>
        </w:rPr>
        <w:t xml:space="preserve">ORCID </w:t>
      </w:r>
      <w:r w:rsidR="00F87600" w:rsidRPr="00E05C63">
        <w:rPr>
          <w:rFonts w:ascii="Book Antiqua" w:hAnsi="Book Antiqua"/>
          <w:b/>
          <w:sz w:val="24"/>
          <w:szCs w:val="24"/>
        </w:rPr>
        <w:t>n</w:t>
      </w:r>
      <w:r w:rsidRPr="00E05C63">
        <w:rPr>
          <w:rFonts w:ascii="Book Antiqua" w:hAnsi="Book Antiqua"/>
          <w:b/>
          <w:sz w:val="24"/>
          <w:szCs w:val="24"/>
        </w:rPr>
        <w:t>umber:</w:t>
      </w:r>
      <w:r w:rsidRPr="00E05C63">
        <w:rPr>
          <w:rFonts w:ascii="Book Antiqua" w:hAnsi="Book Antiqua"/>
          <w:b/>
          <w:sz w:val="24"/>
          <w:szCs w:val="24"/>
          <w:lang w:eastAsia="zh-CN"/>
        </w:rPr>
        <w:t xml:space="preserve"> </w:t>
      </w:r>
      <w:proofErr w:type="spellStart"/>
      <w:r w:rsidRPr="00E05C63">
        <w:rPr>
          <w:rFonts w:ascii="Book Antiqua" w:hAnsi="Book Antiqua" w:cs="Times New Roman"/>
          <w:sz w:val="24"/>
          <w:szCs w:val="24"/>
          <w:lang w:val="en-GB"/>
        </w:rPr>
        <w:t>Loes</w:t>
      </w:r>
      <w:proofErr w:type="spellEnd"/>
      <w:r w:rsidRPr="00E05C63">
        <w:rPr>
          <w:rFonts w:ascii="Book Antiqua" w:hAnsi="Book Antiqua" w:cs="Times New Roman"/>
          <w:sz w:val="24"/>
          <w:szCs w:val="24"/>
          <w:lang w:val="en-GB"/>
        </w:rPr>
        <w:t xml:space="preserve"> </w:t>
      </w:r>
      <w:proofErr w:type="spellStart"/>
      <w:r w:rsidRPr="00E05C63">
        <w:rPr>
          <w:rFonts w:ascii="Book Antiqua" w:hAnsi="Book Antiqua" w:cs="Times New Roman"/>
          <w:sz w:val="24"/>
          <w:szCs w:val="24"/>
          <w:lang w:val="en-GB"/>
        </w:rPr>
        <w:t>Knaapen</w:t>
      </w:r>
      <w:proofErr w:type="spellEnd"/>
      <w:r w:rsidRPr="00E05C63">
        <w:rPr>
          <w:rFonts w:ascii="Book Antiqua" w:hAnsi="Book Antiqua" w:cs="Times New Roman"/>
          <w:sz w:val="24"/>
          <w:szCs w:val="24"/>
          <w:lang w:val="en-GB" w:eastAsia="zh-CN"/>
        </w:rPr>
        <w:t xml:space="preserve"> (0000-0003-1507-2157); </w:t>
      </w:r>
      <w:proofErr w:type="spellStart"/>
      <w:r w:rsidRPr="00E05C63">
        <w:rPr>
          <w:rFonts w:ascii="Book Antiqua" w:hAnsi="Book Antiqua" w:cs="Times New Roman"/>
          <w:sz w:val="24"/>
          <w:szCs w:val="24"/>
          <w:lang w:val="en-GB"/>
        </w:rPr>
        <w:t>Otmar</w:t>
      </w:r>
      <w:proofErr w:type="spellEnd"/>
      <w:r w:rsidRPr="00E05C63">
        <w:rPr>
          <w:rFonts w:ascii="Book Antiqua" w:hAnsi="Book Antiqua" w:cs="Times New Roman"/>
          <w:sz w:val="24"/>
          <w:szCs w:val="24"/>
          <w:lang w:val="en-GB"/>
        </w:rPr>
        <w:t xml:space="preserve"> </w:t>
      </w:r>
      <w:proofErr w:type="spellStart"/>
      <w:r w:rsidRPr="00E05C63">
        <w:rPr>
          <w:rFonts w:ascii="Book Antiqua" w:hAnsi="Book Antiqua" w:cs="Times New Roman"/>
          <w:sz w:val="24"/>
          <w:szCs w:val="24"/>
          <w:lang w:val="en-GB"/>
        </w:rPr>
        <w:t>Buyne</w:t>
      </w:r>
      <w:proofErr w:type="spellEnd"/>
      <w:r w:rsidRPr="00E05C63">
        <w:rPr>
          <w:rFonts w:ascii="Book Antiqua" w:hAnsi="Book Antiqua" w:cs="Times New Roman"/>
          <w:sz w:val="24"/>
          <w:szCs w:val="24"/>
          <w:lang w:val="en-GB" w:eastAsia="zh-CN"/>
        </w:rPr>
        <w:t xml:space="preserve"> (0000-0001-5175-1582);</w:t>
      </w:r>
      <w:r w:rsidRPr="00E05C63">
        <w:rPr>
          <w:rFonts w:ascii="Book Antiqua" w:hAnsi="Book Antiqua" w:cs="Times New Roman"/>
          <w:sz w:val="24"/>
          <w:szCs w:val="24"/>
          <w:lang w:val="en-GB"/>
        </w:rPr>
        <w:t xml:space="preserve"> Harry van </w:t>
      </w:r>
      <w:proofErr w:type="spellStart"/>
      <w:r w:rsidRPr="00E05C63">
        <w:rPr>
          <w:rFonts w:ascii="Book Antiqua" w:hAnsi="Book Antiqua" w:cs="Times New Roman"/>
          <w:sz w:val="24"/>
          <w:szCs w:val="24"/>
          <w:lang w:val="en-GB"/>
        </w:rPr>
        <w:t>Goor</w:t>
      </w:r>
      <w:proofErr w:type="spellEnd"/>
      <w:r w:rsidRPr="00E05C63">
        <w:rPr>
          <w:rFonts w:ascii="Book Antiqua" w:hAnsi="Book Antiqua" w:cs="Times New Roman"/>
          <w:sz w:val="24"/>
          <w:szCs w:val="24"/>
          <w:lang w:val="en-GB" w:eastAsia="zh-CN"/>
        </w:rPr>
        <w:t xml:space="preserve"> (0000-0003-0323-4876);</w:t>
      </w:r>
      <w:r w:rsidRPr="00E05C63">
        <w:rPr>
          <w:rFonts w:ascii="Book Antiqua" w:hAnsi="Book Antiqua" w:cs="Times New Roman"/>
          <w:sz w:val="24"/>
          <w:szCs w:val="24"/>
          <w:lang w:val="en-GB"/>
        </w:rPr>
        <w:t xml:space="preserve"> Nicholas J</w:t>
      </w:r>
      <w:r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Slater</w:t>
      </w:r>
      <w:r w:rsidRPr="00E05C63">
        <w:rPr>
          <w:rFonts w:ascii="Book Antiqua" w:hAnsi="Book Antiqua" w:cs="Times New Roman"/>
          <w:sz w:val="24"/>
          <w:szCs w:val="24"/>
          <w:lang w:val="en-GB" w:eastAsia="zh-CN"/>
        </w:rPr>
        <w:t xml:space="preserve"> (0000-0002-6665-3341).</w:t>
      </w:r>
    </w:p>
    <w:p w14:paraId="259CB7E1" w14:textId="77777777" w:rsidR="004345BD" w:rsidRPr="00E05C63" w:rsidRDefault="004345BD" w:rsidP="00D92FA5">
      <w:pPr>
        <w:snapToGrid w:val="0"/>
        <w:spacing w:after="0" w:line="360" w:lineRule="auto"/>
        <w:jc w:val="both"/>
        <w:rPr>
          <w:rFonts w:ascii="Book Antiqua" w:hAnsi="Book Antiqua" w:cs="Times New Roman"/>
          <w:sz w:val="24"/>
          <w:szCs w:val="24"/>
          <w:lang w:val="en-GB" w:eastAsia="zh-CN"/>
        </w:rPr>
      </w:pPr>
    </w:p>
    <w:p w14:paraId="2BBAC728" w14:textId="2F35DBB2" w:rsidR="00C42019" w:rsidRPr="00E05C63" w:rsidRDefault="00C42019" w:rsidP="00D92FA5">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b/>
          <w:sz w:val="24"/>
          <w:szCs w:val="24"/>
          <w:lang w:val="en-GB"/>
        </w:rPr>
        <w:t>Author contributions:</w:t>
      </w:r>
      <w:r w:rsidR="00D92FA5" w:rsidRPr="00E05C63">
        <w:rPr>
          <w:rFonts w:ascii="Book Antiqua" w:hAnsi="Book Antiqua" w:cs="Times New Roman"/>
          <w:sz w:val="24"/>
          <w:szCs w:val="24"/>
          <w:lang w:val="en-GB" w:eastAsia="zh-CN"/>
        </w:rPr>
        <w:t xml:space="preserve"> </w:t>
      </w:r>
      <w:proofErr w:type="spellStart"/>
      <w:r w:rsidR="00D92FA5" w:rsidRPr="00E05C63">
        <w:rPr>
          <w:rFonts w:ascii="Book Antiqua" w:hAnsi="Book Antiqua" w:cs="Times New Roman"/>
          <w:sz w:val="24"/>
          <w:szCs w:val="24"/>
          <w:lang w:val="en-GB"/>
        </w:rPr>
        <w:t>Knaapen</w:t>
      </w:r>
      <w:proofErr w:type="spellEnd"/>
      <w:r w:rsidR="00D92FA5" w:rsidRPr="00E05C63">
        <w:rPr>
          <w:rFonts w:ascii="Book Antiqua" w:hAnsi="Book Antiqua" w:cs="Times New Roman"/>
          <w:sz w:val="24"/>
          <w:szCs w:val="24"/>
          <w:lang w:val="en-GB"/>
        </w:rPr>
        <w:t xml:space="preserve"> </w:t>
      </w:r>
      <w:r w:rsidR="00E51A78" w:rsidRPr="00E05C63">
        <w:rPr>
          <w:rFonts w:ascii="Book Antiqua" w:hAnsi="Book Antiqua" w:cs="Times New Roman"/>
          <w:sz w:val="24"/>
          <w:szCs w:val="24"/>
          <w:lang w:val="en-GB"/>
        </w:rPr>
        <w:t>L</w:t>
      </w:r>
      <w:r w:rsidR="00D92FA5" w:rsidRPr="00E05C63">
        <w:rPr>
          <w:rFonts w:ascii="Book Antiqua" w:hAnsi="Book Antiqua" w:cs="Times New Roman"/>
          <w:sz w:val="24"/>
          <w:szCs w:val="24"/>
          <w:lang w:val="en-GB" w:eastAsia="zh-CN"/>
        </w:rPr>
        <w:t xml:space="preserve"> </w:t>
      </w:r>
      <w:r w:rsidR="00E51A78" w:rsidRPr="00E05C63">
        <w:rPr>
          <w:rFonts w:ascii="Book Antiqua" w:hAnsi="Book Antiqua" w:cs="Times New Roman"/>
          <w:sz w:val="24"/>
          <w:szCs w:val="24"/>
          <w:lang w:val="en-GB"/>
        </w:rPr>
        <w:t xml:space="preserve">and </w:t>
      </w:r>
      <w:r w:rsidR="00D92FA5" w:rsidRPr="00E05C63">
        <w:rPr>
          <w:rFonts w:ascii="Book Antiqua" w:hAnsi="Book Antiqua" w:cs="Times New Roman"/>
          <w:sz w:val="24"/>
          <w:szCs w:val="24"/>
          <w:lang w:val="en-GB"/>
        </w:rPr>
        <w:t xml:space="preserve">Slater </w:t>
      </w:r>
      <w:r w:rsidR="00E51A78" w:rsidRPr="00E05C63">
        <w:rPr>
          <w:rFonts w:ascii="Book Antiqua" w:hAnsi="Book Antiqua" w:cs="Times New Roman"/>
          <w:sz w:val="24"/>
          <w:szCs w:val="24"/>
          <w:lang w:val="en-GB"/>
        </w:rPr>
        <w:t>NJ</w:t>
      </w:r>
      <w:r w:rsidR="00D92FA5" w:rsidRPr="00E05C63">
        <w:rPr>
          <w:rFonts w:ascii="Book Antiqua" w:hAnsi="Book Antiqua" w:cs="Times New Roman"/>
          <w:sz w:val="24"/>
          <w:szCs w:val="24"/>
          <w:lang w:val="en-GB" w:eastAsia="zh-CN"/>
        </w:rPr>
        <w:t xml:space="preserve"> </w:t>
      </w:r>
      <w:r w:rsidRPr="00E05C63">
        <w:rPr>
          <w:rFonts w:ascii="Book Antiqua" w:hAnsi="Book Antiqua"/>
          <w:sz w:val="24"/>
          <w:szCs w:val="24"/>
          <w:lang w:val="en-GB"/>
        </w:rPr>
        <w:t xml:space="preserve">equally contributed to </w:t>
      </w:r>
      <w:r w:rsidR="00BB761E" w:rsidRPr="00E05C63">
        <w:rPr>
          <w:rFonts w:ascii="Book Antiqua" w:hAnsi="Book Antiqua"/>
          <w:sz w:val="24"/>
          <w:szCs w:val="24"/>
          <w:lang w:val="en-GB"/>
        </w:rPr>
        <w:t>the</w:t>
      </w:r>
      <w:r w:rsidRPr="00E05C63">
        <w:rPr>
          <w:rFonts w:ascii="Book Antiqua" w:hAnsi="Book Antiqua"/>
          <w:sz w:val="24"/>
          <w:szCs w:val="24"/>
          <w:lang w:val="en-GB"/>
        </w:rPr>
        <w:t xml:space="preserve"> conception and design of the study,</w:t>
      </w:r>
      <w:r w:rsidR="00E51A78" w:rsidRPr="00E05C63">
        <w:rPr>
          <w:rFonts w:ascii="Book Antiqua" w:hAnsi="Book Antiqua"/>
          <w:sz w:val="24"/>
          <w:szCs w:val="24"/>
          <w:lang w:val="en-GB"/>
        </w:rPr>
        <w:t xml:space="preserve"> literature review and analysis</w:t>
      </w:r>
      <w:r w:rsidR="00D92FA5" w:rsidRPr="00E05C63">
        <w:rPr>
          <w:rFonts w:ascii="Book Antiqua" w:hAnsi="Book Antiqua"/>
          <w:sz w:val="24"/>
          <w:szCs w:val="24"/>
          <w:lang w:val="en-GB" w:eastAsia="zh-CN"/>
        </w:rPr>
        <w:t xml:space="preserve">; </w:t>
      </w:r>
      <w:r w:rsidR="00D92FA5" w:rsidRPr="00E05C63">
        <w:rPr>
          <w:rFonts w:ascii="Book Antiqua" w:hAnsi="Book Antiqua"/>
          <w:sz w:val="24"/>
          <w:szCs w:val="24"/>
          <w:lang w:val="en-GB"/>
        </w:rPr>
        <w:t>a</w:t>
      </w:r>
      <w:r w:rsidR="00E51A78" w:rsidRPr="00E05C63">
        <w:rPr>
          <w:rFonts w:ascii="Book Antiqua" w:hAnsi="Book Antiqua"/>
          <w:sz w:val="24"/>
          <w:szCs w:val="24"/>
          <w:lang w:val="en-GB"/>
        </w:rPr>
        <w:t xml:space="preserve">ll authors equally contributed to </w:t>
      </w:r>
      <w:r w:rsidRPr="00E05C63">
        <w:rPr>
          <w:rFonts w:ascii="Book Antiqua" w:hAnsi="Book Antiqua"/>
          <w:sz w:val="24"/>
          <w:szCs w:val="24"/>
          <w:lang w:val="en-GB"/>
        </w:rPr>
        <w:t>drafting</w:t>
      </w:r>
      <w:r w:rsidR="00BB761E" w:rsidRPr="00E05C63">
        <w:rPr>
          <w:rFonts w:ascii="Book Antiqua" w:hAnsi="Book Antiqua"/>
          <w:sz w:val="24"/>
          <w:szCs w:val="24"/>
          <w:lang w:val="en-GB"/>
        </w:rPr>
        <w:t>,</w:t>
      </w:r>
      <w:r w:rsidRPr="00E05C63">
        <w:rPr>
          <w:rFonts w:ascii="Book Antiqua" w:hAnsi="Book Antiqua"/>
          <w:sz w:val="24"/>
          <w:szCs w:val="24"/>
          <w:lang w:val="en-GB"/>
        </w:rPr>
        <w:t xml:space="preserve"> critical revision</w:t>
      </w:r>
      <w:r w:rsidR="00BB761E" w:rsidRPr="00E05C63">
        <w:rPr>
          <w:rFonts w:ascii="Book Antiqua" w:hAnsi="Book Antiqua"/>
          <w:sz w:val="24"/>
          <w:szCs w:val="24"/>
          <w:lang w:val="en-GB"/>
        </w:rPr>
        <w:t>,</w:t>
      </w:r>
      <w:r w:rsidRPr="00E05C63">
        <w:rPr>
          <w:rFonts w:ascii="Book Antiqua" w:hAnsi="Book Antiqua"/>
          <w:sz w:val="24"/>
          <w:szCs w:val="24"/>
          <w:lang w:val="en-GB"/>
        </w:rPr>
        <w:t xml:space="preserve"> editing, and final approval of the </w:t>
      </w:r>
      <w:r w:rsidR="008C5CC9" w:rsidRPr="00E05C63">
        <w:rPr>
          <w:rFonts w:ascii="Book Antiqua" w:hAnsi="Book Antiqua"/>
          <w:sz w:val="24"/>
          <w:szCs w:val="24"/>
          <w:lang w:val="en-GB"/>
        </w:rPr>
        <w:t>manuscript</w:t>
      </w:r>
      <w:r w:rsidRPr="00E05C63">
        <w:rPr>
          <w:rFonts w:ascii="Book Antiqua" w:hAnsi="Book Antiqua"/>
          <w:sz w:val="24"/>
          <w:szCs w:val="24"/>
          <w:lang w:val="en-GB"/>
        </w:rPr>
        <w:t>.</w:t>
      </w:r>
    </w:p>
    <w:p w14:paraId="7805349D" w14:textId="77777777" w:rsidR="00EE2B1E" w:rsidRPr="00E05C63" w:rsidRDefault="00EE2B1E" w:rsidP="00D92FA5">
      <w:pPr>
        <w:snapToGrid w:val="0"/>
        <w:spacing w:after="0" w:line="360" w:lineRule="auto"/>
        <w:jc w:val="both"/>
        <w:rPr>
          <w:rFonts w:ascii="Book Antiqua" w:hAnsi="Book Antiqua" w:cs="Times New Roman"/>
          <w:b/>
          <w:sz w:val="24"/>
          <w:szCs w:val="24"/>
          <w:lang w:val="en-GB" w:eastAsia="zh-CN"/>
        </w:rPr>
      </w:pPr>
    </w:p>
    <w:p w14:paraId="7AC0664A" w14:textId="06549CFD" w:rsidR="00FE53E3" w:rsidRPr="00E05C63" w:rsidRDefault="00EE2B1E" w:rsidP="00D92FA5">
      <w:pPr>
        <w:snapToGrid w:val="0"/>
        <w:spacing w:after="0" w:line="360" w:lineRule="auto"/>
        <w:jc w:val="both"/>
        <w:rPr>
          <w:rFonts w:ascii="Book Antiqua" w:hAnsi="Book Antiqua" w:cs="Times New Roman"/>
          <w:bCs/>
          <w:sz w:val="24"/>
          <w:szCs w:val="24"/>
          <w:lang w:val="en-GB"/>
        </w:rPr>
      </w:pPr>
      <w:r w:rsidRPr="00E05C63">
        <w:rPr>
          <w:rFonts w:ascii="Book Antiqua" w:hAnsi="Book Antiqua" w:cs="Times New Roman"/>
          <w:b/>
          <w:sz w:val="24"/>
          <w:szCs w:val="24"/>
          <w:lang w:val="en-GB"/>
        </w:rPr>
        <w:t>Conflict</w:t>
      </w:r>
      <w:r w:rsidR="00D92FA5" w:rsidRPr="00E05C63">
        <w:rPr>
          <w:rFonts w:ascii="Book Antiqua" w:hAnsi="Book Antiqua" w:cs="Times New Roman"/>
          <w:b/>
          <w:sz w:val="24"/>
          <w:szCs w:val="24"/>
          <w:lang w:val="en-GB" w:eastAsia="zh-CN"/>
        </w:rPr>
        <w:t>-</w:t>
      </w:r>
      <w:r w:rsidRPr="00E05C63">
        <w:rPr>
          <w:rFonts w:ascii="Book Antiqua" w:hAnsi="Book Antiqua" w:cs="Times New Roman"/>
          <w:b/>
          <w:sz w:val="24"/>
          <w:szCs w:val="24"/>
          <w:lang w:val="en-GB"/>
        </w:rPr>
        <w:t>of</w:t>
      </w:r>
      <w:r w:rsidR="00D92FA5" w:rsidRPr="00E05C63">
        <w:rPr>
          <w:rFonts w:ascii="Book Antiqua" w:hAnsi="Book Antiqua" w:cs="Times New Roman"/>
          <w:b/>
          <w:sz w:val="24"/>
          <w:szCs w:val="24"/>
          <w:lang w:val="en-GB" w:eastAsia="zh-CN"/>
        </w:rPr>
        <w:t>-</w:t>
      </w:r>
      <w:r w:rsidRPr="00E05C63">
        <w:rPr>
          <w:rFonts w:ascii="Book Antiqua" w:hAnsi="Book Antiqua" w:cs="Times New Roman"/>
          <w:b/>
          <w:sz w:val="24"/>
          <w:szCs w:val="24"/>
          <w:lang w:val="en-GB"/>
        </w:rPr>
        <w:t xml:space="preserve">interest statement: </w:t>
      </w:r>
      <w:r w:rsidRPr="00E05C63">
        <w:rPr>
          <w:rFonts w:ascii="Book Antiqua" w:hAnsi="Book Antiqua" w:cs="Times New Roman"/>
          <w:sz w:val="24"/>
          <w:szCs w:val="24"/>
          <w:lang w:val="en-GB"/>
        </w:rPr>
        <w:t>All authors declare no competing interests</w:t>
      </w:r>
      <w:r w:rsidR="00C82B2A" w:rsidRPr="00E05C63">
        <w:rPr>
          <w:rFonts w:ascii="Book Antiqua" w:hAnsi="Book Antiqua" w:cs="Times New Roman"/>
          <w:sz w:val="24"/>
          <w:szCs w:val="24"/>
          <w:lang w:val="en-GB"/>
        </w:rPr>
        <w:t xml:space="preserve"> or</w:t>
      </w:r>
      <w:r w:rsidRPr="00E05C63">
        <w:rPr>
          <w:rFonts w:ascii="Book Antiqua" w:hAnsi="Book Antiqua" w:cs="Times New Roman"/>
          <w:sz w:val="24"/>
          <w:szCs w:val="24"/>
          <w:lang w:val="en-GB"/>
        </w:rPr>
        <w:t xml:space="preserve"> </w:t>
      </w:r>
      <w:r w:rsidRPr="00E05C63">
        <w:rPr>
          <w:rFonts w:ascii="Book Antiqua" w:hAnsi="Book Antiqua" w:cs="Times New Roman"/>
          <w:bCs/>
          <w:sz w:val="24"/>
          <w:szCs w:val="24"/>
          <w:lang w:val="en-GB"/>
        </w:rPr>
        <w:t>funding.</w:t>
      </w:r>
    </w:p>
    <w:p w14:paraId="42211D71" w14:textId="77777777" w:rsidR="008C5CC9" w:rsidRPr="00E05C63" w:rsidRDefault="008C5CC9" w:rsidP="00D92FA5">
      <w:pPr>
        <w:snapToGrid w:val="0"/>
        <w:spacing w:after="0" w:line="360" w:lineRule="auto"/>
        <w:jc w:val="both"/>
        <w:rPr>
          <w:rFonts w:ascii="Book Antiqua" w:hAnsi="Book Antiqua" w:cs="Times New Roman"/>
          <w:bCs/>
          <w:sz w:val="24"/>
          <w:szCs w:val="24"/>
          <w:lang w:val="en-GB"/>
        </w:rPr>
      </w:pPr>
    </w:p>
    <w:p w14:paraId="0B735BEF" w14:textId="1E79E264" w:rsidR="008C5CC9" w:rsidRPr="00E05C63" w:rsidRDefault="008C5CC9" w:rsidP="00D92FA5">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b/>
          <w:sz w:val="24"/>
          <w:szCs w:val="24"/>
          <w:lang w:val="en-GB"/>
        </w:rPr>
        <w:t>Data sharing statement:</w:t>
      </w:r>
      <w:r w:rsidRPr="00E05C63">
        <w:rPr>
          <w:rFonts w:ascii="Book Antiqua" w:hAnsi="Book Antiqua" w:cs="Times New Roman"/>
          <w:sz w:val="24"/>
          <w:szCs w:val="24"/>
          <w:lang w:val="en-GB"/>
        </w:rPr>
        <w:t xml:space="preserve"> Statistical code and dataset are available from the corresponding author at loes.knaapen@radboudumc.nl</w:t>
      </w:r>
      <w:r w:rsidR="001440D8" w:rsidRPr="00E05C63">
        <w:rPr>
          <w:rFonts w:ascii="Book Antiqua" w:hAnsi="Book Antiqua" w:cs="Times New Roman"/>
          <w:sz w:val="24"/>
          <w:szCs w:val="24"/>
          <w:lang w:val="en-GB"/>
        </w:rPr>
        <w:t>.</w:t>
      </w:r>
    </w:p>
    <w:p w14:paraId="639A982B" w14:textId="77777777" w:rsidR="00FE53E3" w:rsidRPr="00E05C63" w:rsidRDefault="00FE53E3" w:rsidP="00D92FA5">
      <w:pPr>
        <w:snapToGrid w:val="0"/>
        <w:spacing w:after="0" w:line="360" w:lineRule="auto"/>
        <w:jc w:val="both"/>
        <w:rPr>
          <w:rFonts w:ascii="Book Antiqua" w:hAnsi="Book Antiqua" w:cs="Times New Roman"/>
          <w:b/>
          <w:sz w:val="24"/>
          <w:szCs w:val="24"/>
          <w:lang w:val="en-GB" w:eastAsia="zh-CN"/>
        </w:rPr>
      </w:pPr>
    </w:p>
    <w:p w14:paraId="1DEEA64D" w14:textId="77777777" w:rsidR="00390FC7" w:rsidRPr="00E05C63" w:rsidRDefault="00390FC7" w:rsidP="00390FC7">
      <w:pPr>
        <w:pStyle w:val="1"/>
        <w:snapToGrid w:val="0"/>
        <w:spacing w:line="360" w:lineRule="auto"/>
        <w:jc w:val="both"/>
        <w:rPr>
          <w:rFonts w:ascii="Book Antiqua" w:hAnsi="Book Antiqua" w:cs="Times New Roman"/>
          <w:bCs/>
          <w:color w:val="auto"/>
          <w:sz w:val="24"/>
          <w:szCs w:val="24"/>
          <w:highlight w:val="white"/>
          <w:lang w:val="en-US"/>
        </w:rPr>
      </w:pPr>
      <w:bookmarkStart w:id="0" w:name="OLE_LINK734"/>
      <w:bookmarkStart w:id="1" w:name="OLE_LINK441"/>
      <w:bookmarkStart w:id="2" w:name="OLE_LINK442"/>
      <w:bookmarkStart w:id="3" w:name="OLE_LINK1032"/>
      <w:bookmarkStart w:id="4" w:name="OLE_LINK1232"/>
      <w:bookmarkStart w:id="5" w:name="OLE_LINK559"/>
      <w:bookmarkStart w:id="6" w:name="OLE_LINK878"/>
      <w:bookmarkStart w:id="7" w:name="OLE_LINK879"/>
      <w:r w:rsidRPr="00E05C63">
        <w:rPr>
          <w:rFonts w:ascii="Book Antiqua" w:hAnsi="Book Antiqua" w:cs="Times New Roman"/>
          <w:b/>
          <w:bCs/>
          <w:color w:val="auto"/>
          <w:sz w:val="24"/>
          <w:szCs w:val="24"/>
          <w:highlight w:val="white"/>
          <w:lang w:val="en-US"/>
        </w:rPr>
        <w:lastRenderedPageBreak/>
        <w:t>Open-Access:</w:t>
      </w:r>
      <w:r w:rsidRPr="00E05C63">
        <w:rPr>
          <w:rFonts w:ascii="Book Antiqua" w:hAnsi="Book Antiqua" w:cs="Times New Roman"/>
          <w:bCs/>
          <w:color w:val="auto"/>
          <w:sz w:val="24"/>
          <w:szCs w:val="24"/>
          <w:highlight w:val="white"/>
          <w:lang w:val="en-US"/>
        </w:rPr>
        <w:t xml:space="preserve"> </w:t>
      </w:r>
      <w:bookmarkStart w:id="8" w:name="OLE_LINK479"/>
      <w:bookmarkStart w:id="9" w:name="OLE_LINK496"/>
      <w:bookmarkStart w:id="10" w:name="OLE_LINK506"/>
      <w:bookmarkStart w:id="11" w:name="OLE_LINK507"/>
      <w:r w:rsidRPr="00E05C63">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E05C63">
        <w:rPr>
          <w:rFonts w:ascii="Book Antiqua" w:hAnsi="Book Antiqua" w:cs="Times New Roman"/>
          <w:bCs/>
          <w:color w:val="auto"/>
          <w:sz w:val="24"/>
          <w:szCs w:val="24"/>
          <w:highlight w:val="white"/>
          <w:lang w:val="en-US" w:eastAsia="zh-CN"/>
        </w:rPr>
        <w:t xml:space="preserve"> </w:t>
      </w:r>
      <w:r w:rsidRPr="00E05C63">
        <w:rPr>
          <w:rFonts w:ascii="Book Antiqua" w:hAnsi="Book Antiqua" w:cs="Times New Roman"/>
          <w:bCs/>
          <w:color w:val="auto"/>
          <w:sz w:val="24"/>
          <w:szCs w:val="24"/>
          <w:highlight w:val="white"/>
          <w:lang w:val="en-US"/>
        </w:rPr>
        <w:t>in</w:t>
      </w:r>
      <w:r w:rsidRPr="00E05C63">
        <w:rPr>
          <w:rFonts w:ascii="Book Antiqua" w:hAnsi="Book Antiqua" w:cs="Times New Roman"/>
          <w:bCs/>
          <w:color w:val="auto"/>
          <w:sz w:val="24"/>
          <w:szCs w:val="24"/>
          <w:highlight w:val="white"/>
          <w:lang w:val="en-US" w:eastAsia="zh-CN"/>
        </w:rPr>
        <w:t xml:space="preserve"> </w:t>
      </w:r>
      <w:r w:rsidRPr="00E05C63">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05C63">
          <w:rPr>
            <w:rStyle w:val="Hyperlink"/>
            <w:rFonts w:ascii="Book Antiqua" w:hAnsi="Book Antiqua" w:cs="Times New Roman"/>
            <w:bCs/>
            <w:color w:val="auto"/>
            <w:sz w:val="24"/>
            <w:szCs w:val="24"/>
            <w:highlight w:val="white"/>
            <w:lang w:val="en-US"/>
          </w:rPr>
          <w:t>http://creativecommons.org/licenses/by-nc/4.0/</w:t>
        </w:r>
      </w:hyperlink>
      <w:bookmarkEnd w:id="0"/>
      <w:bookmarkEnd w:id="8"/>
      <w:bookmarkEnd w:id="9"/>
      <w:bookmarkEnd w:id="10"/>
      <w:bookmarkEnd w:id="11"/>
    </w:p>
    <w:bookmarkEnd w:id="1"/>
    <w:bookmarkEnd w:id="2"/>
    <w:bookmarkEnd w:id="3"/>
    <w:bookmarkEnd w:id="4"/>
    <w:bookmarkEnd w:id="5"/>
    <w:p w14:paraId="676E8B26" w14:textId="77777777" w:rsidR="00390FC7" w:rsidRPr="00E05C63" w:rsidRDefault="00390FC7" w:rsidP="00390FC7">
      <w:pPr>
        <w:pStyle w:val="1"/>
        <w:snapToGrid w:val="0"/>
        <w:spacing w:line="360" w:lineRule="auto"/>
        <w:jc w:val="both"/>
        <w:rPr>
          <w:rFonts w:ascii="Book Antiqua" w:hAnsi="Book Antiqua" w:cs="Times New Roman"/>
          <w:b/>
          <w:bCs/>
          <w:color w:val="FF0000"/>
          <w:sz w:val="24"/>
          <w:szCs w:val="24"/>
          <w:highlight w:val="white"/>
          <w:lang w:val="en-US" w:eastAsia="zh-CN"/>
        </w:rPr>
      </w:pPr>
    </w:p>
    <w:p w14:paraId="0248CDE6" w14:textId="3947499B" w:rsidR="00390FC7" w:rsidRPr="00E05C63" w:rsidRDefault="00390FC7" w:rsidP="00390FC7">
      <w:pPr>
        <w:snapToGrid w:val="0"/>
        <w:spacing w:after="0" w:line="360" w:lineRule="auto"/>
        <w:jc w:val="both"/>
        <w:rPr>
          <w:rFonts w:ascii="Book Antiqua" w:hAnsi="Book Antiqua" w:cs="Times New Roman"/>
          <w:bCs/>
          <w:sz w:val="24"/>
          <w:szCs w:val="24"/>
          <w:lang w:val="en-US" w:eastAsia="zh-CN"/>
        </w:rPr>
      </w:pPr>
      <w:r w:rsidRPr="00E05C63">
        <w:rPr>
          <w:rFonts w:ascii="Book Antiqua" w:hAnsi="Book Antiqua" w:cs="Times New Roman"/>
          <w:b/>
          <w:bCs/>
          <w:sz w:val="24"/>
          <w:szCs w:val="24"/>
          <w:highlight w:val="white"/>
          <w:lang w:val="en-US"/>
        </w:rPr>
        <w:t>Manuscript source:</w:t>
      </w:r>
      <w:r w:rsidRPr="00E05C63">
        <w:rPr>
          <w:rFonts w:ascii="Book Antiqua" w:hAnsi="Book Antiqua" w:cs="Times New Roman"/>
          <w:b/>
          <w:bCs/>
          <w:sz w:val="24"/>
          <w:szCs w:val="24"/>
          <w:highlight w:val="white"/>
          <w:lang w:val="en-US" w:eastAsia="zh-CN"/>
        </w:rPr>
        <w:t xml:space="preserve"> </w:t>
      </w:r>
      <w:r w:rsidRPr="00E05C63">
        <w:rPr>
          <w:rFonts w:ascii="Book Antiqua" w:hAnsi="Book Antiqua" w:cs="Times New Roman"/>
          <w:bCs/>
          <w:sz w:val="24"/>
          <w:szCs w:val="24"/>
          <w:highlight w:val="white"/>
          <w:lang w:val="en-US"/>
        </w:rPr>
        <w:t>Unsolicited manuscript</w:t>
      </w:r>
      <w:bookmarkEnd w:id="6"/>
      <w:bookmarkEnd w:id="7"/>
    </w:p>
    <w:p w14:paraId="7EDF8C08" w14:textId="77777777" w:rsidR="00390FC7" w:rsidRPr="00E05C63" w:rsidRDefault="00390FC7" w:rsidP="00390FC7">
      <w:pPr>
        <w:snapToGrid w:val="0"/>
        <w:spacing w:after="0" w:line="360" w:lineRule="auto"/>
        <w:jc w:val="both"/>
        <w:rPr>
          <w:rFonts w:ascii="Book Antiqua" w:hAnsi="Book Antiqua" w:cs="Times New Roman"/>
          <w:b/>
          <w:sz w:val="24"/>
          <w:szCs w:val="24"/>
          <w:lang w:val="en-GB" w:eastAsia="zh-CN"/>
        </w:rPr>
      </w:pPr>
    </w:p>
    <w:p w14:paraId="20DFC4CF" w14:textId="0350FF25" w:rsidR="0068281B" w:rsidRPr="00E05C63" w:rsidRDefault="004151F7" w:rsidP="00D92FA5">
      <w:pPr>
        <w:snapToGrid w:val="0"/>
        <w:spacing w:after="0" w:line="360" w:lineRule="auto"/>
        <w:jc w:val="both"/>
        <w:rPr>
          <w:rFonts w:ascii="Book Antiqua" w:hAnsi="Book Antiqua" w:cs="Times New Roman"/>
          <w:sz w:val="24"/>
          <w:szCs w:val="24"/>
          <w:lang w:val="en-GB" w:eastAsia="zh-CN"/>
        </w:rPr>
      </w:pPr>
      <w:r w:rsidRPr="00E05C63">
        <w:rPr>
          <w:rFonts w:ascii="Book Antiqua" w:hAnsi="Book Antiqua" w:cs="Times New Roman"/>
          <w:b/>
          <w:sz w:val="24"/>
          <w:szCs w:val="24"/>
          <w:lang w:val="en-GB"/>
        </w:rPr>
        <w:t>Correspon</w:t>
      </w:r>
      <w:r w:rsidR="00D12E28" w:rsidRPr="00E05C63">
        <w:rPr>
          <w:rFonts w:ascii="Book Antiqua" w:hAnsi="Book Antiqua" w:cs="Times New Roman"/>
          <w:b/>
          <w:sz w:val="24"/>
          <w:szCs w:val="24"/>
          <w:lang w:val="en-GB"/>
        </w:rPr>
        <w:t>dence to</w:t>
      </w:r>
      <w:r w:rsidR="0068281B" w:rsidRPr="00E05C63">
        <w:rPr>
          <w:rFonts w:ascii="Book Antiqua" w:hAnsi="Book Antiqua" w:cs="Times New Roman"/>
          <w:b/>
          <w:sz w:val="24"/>
          <w:szCs w:val="24"/>
          <w:lang w:val="en-GB"/>
        </w:rPr>
        <w:t>:</w:t>
      </w:r>
      <w:r w:rsidR="00D92FA5" w:rsidRPr="00E05C63">
        <w:rPr>
          <w:rFonts w:ascii="Book Antiqua" w:hAnsi="Book Antiqua" w:cs="Times New Roman"/>
          <w:b/>
          <w:sz w:val="24"/>
          <w:szCs w:val="24"/>
          <w:lang w:val="en-GB" w:eastAsia="zh-CN"/>
        </w:rPr>
        <w:t xml:space="preserve"> </w:t>
      </w:r>
      <w:proofErr w:type="spellStart"/>
      <w:r w:rsidR="007F0ED2" w:rsidRPr="00E05C63">
        <w:rPr>
          <w:rFonts w:ascii="Book Antiqua" w:hAnsi="Book Antiqua" w:cs="Times New Roman"/>
          <w:b/>
          <w:sz w:val="24"/>
          <w:szCs w:val="24"/>
          <w:lang w:val="en-GB" w:eastAsia="zh-CN"/>
        </w:rPr>
        <w:t>Dr.</w:t>
      </w:r>
      <w:proofErr w:type="spellEnd"/>
      <w:r w:rsidR="007F0ED2" w:rsidRPr="00E05C63">
        <w:rPr>
          <w:rFonts w:ascii="Book Antiqua" w:hAnsi="Book Antiqua" w:cs="Times New Roman"/>
          <w:b/>
          <w:sz w:val="24"/>
          <w:szCs w:val="24"/>
          <w:lang w:val="en-GB" w:eastAsia="zh-CN"/>
        </w:rPr>
        <w:t xml:space="preserve"> </w:t>
      </w:r>
      <w:proofErr w:type="spellStart"/>
      <w:r w:rsidR="0068281B" w:rsidRPr="00E05C63">
        <w:rPr>
          <w:rFonts w:ascii="Book Antiqua" w:hAnsi="Book Antiqua" w:cs="Times New Roman"/>
          <w:b/>
          <w:sz w:val="24"/>
          <w:szCs w:val="24"/>
          <w:lang w:val="en-GB"/>
        </w:rPr>
        <w:t>Loes</w:t>
      </w:r>
      <w:proofErr w:type="spellEnd"/>
      <w:r w:rsidR="0068281B" w:rsidRPr="00E05C63">
        <w:rPr>
          <w:rFonts w:ascii="Book Antiqua" w:hAnsi="Book Antiqua" w:cs="Times New Roman"/>
          <w:b/>
          <w:sz w:val="24"/>
          <w:szCs w:val="24"/>
          <w:lang w:val="en-GB"/>
        </w:rPr>
        <w:t xml:space="preserve"> </w:t>
      </w:r>
      <w:proofErr w:type="spellStart"/>
      <w:r w:rsidR="0068281B" w:rsidRPr="00E05C63">
        <w:rPr>
          <w:rFonts w:ascii="Book Antiqua" w:hAnsi="Book Antiqua" w:cs="Times New Roman"/>
          <w:b/>
          <w:sz w:val="24"/>
          <w:szCs w:val="24"/>
          <w:lang w:val="en-GB"/>
        </w:rPr>
        <w:t>Knaapen</w:t>
      </w:r>
      <w:proofErr w:type="spellEnd"/>
      <w:r w:rsidR="00D92FA5" w:rsidRPr="00E05C63">
        <w:rPr>
          <w:rFonts w:ascii="Book Antiqua" w:hAnsi="Book Antiqua" w:cs="Times New Roman"/>
          <w:b/>
          <w:sz w:val="24"/>
          <w:szCs w:val="24"/>
          <w:lang w:val="en-GB" w:eastAsia="zh-CN"/>
        </w:rPr>
        <w:t>,</w:t>
      </w:r>
      <w:r w:rsidR="00D92FA5" w:rsidRPr="00E05C63">
        <w:rPr>
          <w:rFonts w:ascii="Book Antiqua" w:hAnsi="Book Antiqua" w:cs="Times New Roman"/>
          <w:sz w:val="24"/>
          <w:szCs w:val="24"/>
          <w:lang w:val="en-GB" w:eastAsia="zh-CN"/>
        </w:rPr>
        <w:t xml:space="preserve"> </w:t>
      </w:r>
      <w:r w:rsidR="00D92FA5" w:rsidRPr="00E05C63">
        <w:rPr>
          <w:rFonts w:ascii="Book Antiqua" w:hAnsi="Book Antiqua" w:cs="Times New Roman"/>
          <w:sz w:val="24"/>
          <w:szCs w:val="24"/>
          <w:lang w:val="en-GB"/>
        </w:rPr>
        <w:t>Department of Surgery</w:t>
      </w:r>
      <w:r w:rsidR="00D92FA5" w:rsidRPr="00E05C63">
        <w:rPr>
          <w:rFonts w:ascii="Book Antiqua" w:hAnsi="Book Antiqua" w:cs="Times New Roman"/>
          <w:sz w:val="24"/>
          <w:szCs w:val="24"/>
          <w:lang w:val="en-GB" w:eastAsia="zh-CN"/>
        </w:rPr>
        <w:t xml:space="preserve">, </w:t>
      </w:r>
      <w:proofErr w:type="spellStart"/>
      <w:r w:rsidR="00BB761E" w:rsidRPr="00E05C63">
        <w:rPr>
          <w:rFonts w:ascii="Book Antiqua" w:hAnsi="Book Antiqua" w:cs="Times New Roman"/>
          <w:sz w:val="24"/>
          <w:szCs w:val="24"/>
          <w:lang w:val="en-GB"/>
        </w:rPr>
        <w:t>Radboud</w:t>
      </w:r>
      <w:proofErr w:type="spellEnd"/>
      <w:r w:rsidR="00BB761E" w:rsidRPr="00E05C63">
        <w:rPr>
          <w:rFonts w:ascii="Book Antiqua" w:hAnsi="Book Antiqua" w:cs="Times New Roman"/>
          <w:sz w:val="24"/>
          <w:szCs w:val="24"/>
          <w:lang w:val="en-GB"/>
        </w:rPr>
        <w:t xml:space="preserve"> University Medical Centre</w:t>
      </w:r>
      <w:r w:rsidR="0068281B"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P.O. Box 9101</w:t>
      </w:r>
      <w:r w:rsidR="00D92FA5" w:rsidRPr="00E05C63">
        <w:rPr>
          <w:rFonts w:ascii="Book Antiqua" w:hAnsi="Book Antiqua" w:cs="Times New Roman"/>
          <w:sz w:val="24"/>
          <w:szCs w:val="24"/>
          <w:lang w:val="en-GB" w:eastAsia="zh-CN"/>
        </w:rPr>
        <w:t xml:space="preserve">, </w:t>
      </w:r>
      <w:r w:rsidR="0068281B" w:rsidRPr="00E05C63">
        <w:rPr>
          <w:rFonts w:ascii="Book Antiqua" w:hAnsi="Book Antiqua" w:cs="Times New Roman"/>
          <w:sz w:val="24"/>
          <w:szCs w:val="24"/>
          <w:lang w:val="en-GB"/>
        </w:rPr>
        <w:t>6500 HB</w:t>
      </w:r>
      <w:r w:rsidR="00D92FA5"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Nijmegen, T</w:t>
      </w:r>
      <w:r w:rsidR="0068281B" w:rsidRPr="00E05C63">
        <w:rPr>
          <w:rFonts w:ascii="Book Antiqua" w:hAnsi="Book Antiqua" w:cs="Times New Roman"/>
          <w:sz w:val="24"/>
          <w:szCs w:val="24"/>
          <w:lang w:val="en-GB"/>
        </w:rPr>
        <w:t>he Netherlands</w:t>
      </w:r>
      <w:r w:rsidR="00D92FA5" w:rsidRPr="00E05C63">
        <w:rPr>
          <w:rFonts w:ascii="Book Antiqua" w:hAnsi="Book Antiqua" w:cs="Times New Roman"/>
          <w:sz w:val="24"/>
          <w:szCs w:val="24"/>
          <w:lang w:val="en-GB" w:eastAsia="zh-CN"/>
        </w:rPr>
        <w:t xml:space="preserve">. </w:t>
      </w:r>
      <w:r w:rsidR="00D92FA5" w:rsidRPr="00E05C63">
        <w:rPr>
          <w:rFonts w:ascii="Book Antiqua" w:hAnsi="Book Antiqua" w:cs="Times New Roman"/>
          <w:sz w:val="24"/>
          <w:szCs w:val="24"/>
          <w:lang w:val="en-GB"/>
        </w:rPr>
        <w:t>loes.knaapen@radboudumc.nl</w:t>
      </w:r>
    </w:p>
    <w:p w14:paraId="438DEDB9" w14:textId="20E12D40" w:rsidR="004151F7" w:rsidRPr="00E05C63" w:rsidRDefault="00D92FA5" w:rsidP="00D92FA5">
      <w:pPr>
        <w:snapToGrid w:val="0"/>
        <w:spacing w:after="0" w:line="360" w:lineRule="auto"/>
        <w:jc w:val="both"/>
        <w:rPr>
          <w:rFonts w:ascii="Book Antiqua" w:hAnsi="Book Antiqua" w:cs="Times New Roman"/>
          <w:b/>
          <w:sz w:val="24"/>
          <w:szCs w:val="24"/>
          <w:lang w:val="en-GB"/>
        </w:rPr>
      </w:pPr>
      <w:r w:rsidRPr="00E05C63">
        <w:rPr>
          <w:rFonts w:ascii="Book Antiqua" w:hAnsi="Book Antiqua" w:cs="Times New Roman"/>
          <w:b/>
          <w:sz w:val="24"/>
          <w:szCs w:val="24"/>
          <w:lang w:val="en-GB" w:eastAsia="zh-CN"/>
        </w:rPr>
        <w:t>Tele</w:t>
      </w:r>
      <w:r w:rsidRPr="00E05C63">
        <w:rPr>
          <w:rFonts w:ascii="Book Antiqua" w:hAnsi="Book Antiqua" w:cs="Times New Roman"/>
          <w:b/>
          <w:sz w:val="24"/>
          <w:szCs w:val="24"/>
          <w:lang w:val="en-GB"/>
        </w:rPr>
        <w:t>p</w:t>
      </w:r>
      <w:r w:rsidR="004151F7" w:rsidRPr="00E05C63">
        <w:rPr>
          <w:rFonts w:ascii="Book Antiqua" w:hAnsi="Book Antiqua" w:cs="Times New Roman"/>
          <w:b/>
          <w:sz w:val="24"/>
          <w:szCs w:val="24"/>
          <w:lang w:val="en-GB"/>
        </w:rPr>
        <w:t>hone:</w:t>
      </w:r>
      <w:r w:rsidR="004151F7" w:rsidRPr="00E05C63">
        <w:rPr>
          <w:rFonts w:ascii="Book Antiqua" w:hAnsi="Book Antiqua" w:cs="Times New Roman"/>
          <w:sz w:val="24"/>
          <w:szCs w:val="24"/>
          <w:lang w:val="en-GB"/>
        </w:rPr>
        <w:t xml:space="preserve"> </w:t>
      </w:r>
      <w:r w:rsidR="004151F7" w:rsidRPr="00E05C63">
        <w:rPr>
          <w:rFonts w:ascii="Book Antiqua" w:hAnsi="Book Antiqua" w:cs="Times New Roman"/>
          <w:sz w:val="24"/>
          <w:szCs w:val="24"/>
          <w:shd w:val="clear" w:color="auto" w:fill="FFFFFF"/>
          <w:lang w:val="en-GB"/>
        </w:rPr>
        <w:t>+31-24</w:t>
      </w:r>
      <w:r w:rsidRPr="00E05C63">
        <w:rPr>
          <w:rFonts w:ascii="Book Antiqua" w:hAnsi="Book Antiqua" w:cs="Times New Roman"/>
          <w:sz w:val="24"/>
          <w:szCs w:val="24"/>
          <w:shd w:val="clear" w:color="auto" w:fill="FFFFFF"/>
          <w:lang w:val="en-GB" w:eastAsia="zh-CN"/>
        </w:rPr>
        <w:t>-</w:t>
      </w:r>
      <w:r w:rsidRPr="00E05C63">
        <w:rPr>
          <w:rFonts w:ascii="Book Antiqua" w:hAnsi="Book Antiqua" w:cs="Times New Roman"/>
          <w:sz w:val="24"/>
          <w:szCs w:val="24"/>
          <w:shd w:val="clear" w:color="auto" w:fill="FFFFFF"/>
          <w:lang w:val="en-GB"/>
        </w:rPr>
        <w:t>36</w:t>
      </w:r>
      <w:r w:rsidR="00E5512B">
        <w:rPr>
          <w:rFonts w:ascii="Book Antiqua" w:hAnsi="Book Antiqua" w:cs="Times New Roman"/>
          <w:sz w:val="24"/>
          <w:szCs w:val="24"/>
          <w:shd w:val="clear" w:color="auto" w:fill="FFFFFF"/>
          <w:lang w:val="en-GB"/>
        </w:rPr>
        <w:t>111</w:t>
      </w:r>
      <w:r w:rsidR="004151F7" w:rsidRPr="00E05C63">
        <w:rPr>
          <w:rFonts w:ascii="Book Antiqua" w:hAnsi="Book Antiqua" w:cs="Times New Roman"/>
          <w:sz w:val="24"/>
          <w:szCs w:val="24"/>
          <w:shd w:val="clear" w:color="auto" w:fill="FFFFFF"/>
          <w:lang w:val="en-GB"/>
        </w:rPr>
        <w:t>11</w:t>
      </w:r>
    </w:p>
    <w:p w14:paraId="25EBE42D" w14:textId="77777777" w:rsidR="004151F7" w:rsidRPr="00E05C63" w:rsidRDefault="004151F7" w:rsidP="00D92FA5">
      <w:pPr>
        <w:snapToGrid w:val="0"/>
        <w:spacing w:after="0" w:line="360" w:lineRule="auto"/>
        <w:jc w:val="both"/>
        <w:rPr>
          <w:rFonts w:ascii="Book Antiqua" w:hAnsi="Book Antiqua" w:cs="Times New Roman"/>
          <w:bCs/>
          <w:sz w:val="24"/>
          <w:szCs w:val="24"/>
          <w:lang w:val="en-GB"/>
        </w:rPr>
      </w:pPr>
    </w:p>
    <w:p w14:paraId="61242E91" w14:textId="709E089A" w:rsidR="00390FC7" w:rsidRPr="00E05C63" w:rsidRDefault="00390FC7" w:rsidP="00390FC7">
      <w:pPr>
        <w:snapToGrid w:val="0"/>
        <w:spacing w:after="0" w:line="360" w:lineRule="auto"/>
        <w:jc w:val="both"/>
        <w:rPr>
          <w:rFonts w:ascii="Book Antiqua" w:eastAsia="宋体" w:hAnsi="Book Antiqua" w:cs="宋体"/>
          <w:b/>
          <w:sz w:val="24"/>
          <w:szCs w:val="24"/>
          <w:lang w:val="en-US" w:eastAsia="zh-CN"/>
        </w:rPr>
      </w:pPr>
      <w:r w:rsidRPr="00E05C63">
        <w:rPr>
          <w:rFonts w:ascii="Book Antiqua" w:eastAsia="宋体" w:hAnsi="Book Antiqua" w:cs="宋体"/>
          <w:b/>
          <w:sz w:val="24"/>
          <w:szCs w:val="24"/>
          <w:lang w:val="en-US" w:eastAsia="zh-CN"/>
        </w:rPr>
        <w:t xml:space="preserve">Received: </w:t>
      </w:r>
      <w:r w:rsidRPr="00E05C63">
        <w:rPr>
          <w:rFonts w:ascii="Book Antiqua" w:eastAsia="宋体" w:hAnsi="Book Antiqua" w:cs="宋体"/>
          <w:sz w:val="24"/>
          <w:szCs w:val="24"/>
          <w:lang w:val="en-US" w:eastAsia="zh-CN"/>
        </w:rPr>
        <w:t>May 21, 2017</w:t>
      </w:r>
    </w:p>
    <w:p w14:paraId="441B657D" w14:textId="1202FD48" w:rsidR="00390FC7" w:rsidRPr="00E05C63" w:rsidRDefault="00390FC7" w:rsidP="00390FC7">
      <w:pPr>
        <w:snapToGrid w:val="0"/>
        <w:spacing w:after="0" w:line="360" w:lineRule="auto"/>
        <w:jc w:val="both"/>
        <w:rPr>
          <w:rFonts w:ascii="Book Antiqua" w:eastAsia="宋体" w:hAnsi="Book Antiqua" w:cs="宋体"/>
          <w:b/>
          <w:sz w:val="24"/>
          <w:szCs w:val="24"/>
          <w:lang w:val="en-US" w:eastAsia="zh-CN"/>
        </w:rPr>
      </w:pPr>
      <w:r w:rsidRPr="00E05C63">
        <w:rPr>
          <w:rFonts w:ascii="Book Antiqua" w:eastAsia="宋体" w:hAnsi="Book Antiqua" w:cs="宋体"/>
          <w:b/>
          <w:sz w:val="24"/>
          <w:szCs w:val="24"/>
          <w:lang w:val="en-US" w:eastAsia="zh-CN"/>
        </w:rPr>
        <w:t xml:space="preserve">Peer-review started: </w:t>
      </w:r>
      <w:r w:rsidRPr="00E05C63">
        <w:rPr>
          <w:rFonts w:ascii="Book Antiqua" w:eastAsia="宋体" w:hAnsi="Book Antiqua" w:cs="宋体"/>
          <w:sz w:val="24"/>
          <w:szCs w:val="24"/>
          <w:lang w:val="en-US" w:eastAsia="zh-CN"/>
        </w:rPr>
        <w:t>May 22, 2017</w:t>
      </w:r>
    </w:p>
    <w:p w14:paraId="6A114D11" w14:textId="0C17FE1F" w:rsidR="00390FC7" w:rsidRPr="00E05C63" w:rsidRDefault="00390FC7" w:rsidP="00390FC7">
      <w:pPr>
        <w:snapToGrid w:val="0"/>
        <w:spacing w:after="0" w:line="360" w:lineRule="auto"/>
        <w:jc w:val="both"/>
        <w:rPr>
          <w:rFonts w:ascii="Book Antiqua" w:eastAsia="宋体" w:hAnsi="Book Antiqua" w:cs="宋体"/>
          <w:b/>
          <w:sz w:val="24"/>
          <w:szCs w:val="24"/>
          <w:lang w:val="en-US" w:eastAsia="zh-CN"/>
        </w:rPr>
      </w:pPr>
      <w:r w:rsidRPr="00E05C63">
        <w:rPr>
          <w:rFonts w:ascii="Book Antiqua" w:eastAsia="宋体" w:hAnsi="Book Antiqua" w:cs="宋体"/>
          <w:b/>
          <w:sz w:val="24"/>
          <w:szCs w:val="24"/>
          <w:lang w:val="en-US" w:eastAsia="zh-CN"/>
        </w:rPr>
        <w:t xml:space="preserve">First decision: </w:t>
      </w:r>
      <w:r w:rsidRPr="00E05C63">
        <w:rPr>
          <w:rFonts w:ascii="Book Antiqua" w:eastAsia="宋体" w:hAnsi="Book Antiqua" w:cs="宋体"/>
          <w:sz w:val="24"/>
          <w:szCs w:val="24"/>
          <w:lang w:val="en-US" w:eastAsia="zh-CN"/>
        </w:rPr>
        <w:t>July 6, 2017</w:t>
      </w:r>
    </w:p>
    <w:p w14:paraId="34C66B27" w14:textId="7567593D" w:rsidR="00390FC7" w:rsidRPr="00E05C63" w:rsidRDefault="00390FC7" w:rsidP="00390FC7">
      <w:pPr>
        <w:snapToGrid w:val="0"/>
        <w:spacing w:after="0" w:line="360" w:lineRule="auto"/>
        <w:jc w:val="both"/>
        <w:rPr>
          <w:rFonts w:ascii="Book Antiqua" w:eastAsia="宋体" w:hAnsi="Book Antiqua" w:cs="宋体"/>
          <w:b/>
          <w:sz w:val="24"/>
          <w:szCs w:val="24"/>
          <w:lang w:val="en-US" w:eastAsia="zh-CN"/>
        </w:rPr>
      </w:pPr>
      <w:r w:rsidRPr="00E05C63">
        <w:rPr>
          <w:rFonts w:ascii="Book Antiqua" w:eastAsia="宋体" w:hAnsi="Book Antiqua" w:cs="宋体"/>
          <w:b/>
          <w:sz w:val="24"/>
          <w:szCs w:val="24"/>
          <w:lang w:val="en-US" w:eastAsia="zh-CN"/>
        </w:rPr>
        <w:t xml:space="preserve">Revised: </w:t>
      </w:r>
      <w:r w:rsidRPr="00E05C63">
        <w:rPr>
          <w:rFonts w:ascii="Book Antiqua" w:eastAsia="宋体" w:hAnsi="Book Antiqua" w:cs="宋体"/>
          <w:sz w:val="24"/>
          <w:szCs w:val="24"/>
          <w:lang w:val="en-US" w:eastAsia="zh-CN"/>
        </w:rPr>
        <w:t>July 29, 2017</w:t>
      </w:r>
    </w:p>
    <w:p w14:paraId="3B09992D" w14:textId="424FC5F5" w:rsidR="00390FC7" w:rsidRPr="00E05C63" w:rsidRDefault="00390FC7" w:rsidP="00390FC7">
      <w:pPr>
        <w:snapToGrid w:val="0"/>
        <w:spacing w:after="0" w:line="360" w:lineRule="auto"/>
        <w:jc w:val="both"/>
        <w:rPr>
          <w:rFonts w:ascii="Book Antiqua" w:eastAsia="宋体" w:hAnsi="Book Antiqua" w:cs="宋体"/>
          <w:b/>
          <w:sz w:val="24"/>
          <w:szCs w:val="24"/>
          <w:lang w:val="en-US" w:eastAsia="zh-CN"/>
        </w:rPr>
      </w:pPr>
      <w:r w:rsidRPr="00E05C63">
        <w:rPr>
          <w:rFonts w:ascii="Book Antiqua" w:eastAsia="宋体" w:hAnsi="Book Antiqua" w:cs="宋体"/>
          <w:b/>
          <w:sz w:val="24"/>
          <w:szCs w:val="24"/>
          <w:lang w:val="en-US" w:eastAsia="zh-CN"/>
        </w:rPr>
        <w:t>Accepted:</w:t>
      </w:r>
      <w:r w:rsidR="00EE7099">
        <w:rPr>
          <w:rFonts w:ascii="Book Antiqua" w:eastAsia="宋体" w:hAnsi="Book Antiqua" w:cs="宋体"/>
          <w:b/>
          <w:sz w:val="24"/>
          <w:szCs w:val="24"/>
          <w:lang w:val="en-US" w:eastAsia="zh-CN"/>
        </w:rPr>
        <w:t xml:space="preserve"> </w:t>
      </w:r>
      <w:r w:rsidR="00EE7099" w:rsidRPr="00EE7099">
        <w:rPr>
          <w:rFonts w:ascii="Book Antiqua" w:eastAsia="宋体" w:hAnsi="Book Antiqua" w:cs="宋体"/>
          <w:sz w:val="24"/>
          <w:szCs w:val="24"/>
          <w:lang w:val="en-US" w:eastAsia="zh-CN"/>
        </w:rPr>
        <w:t>September 12, 2017</w:t>
      </w:r>
    </w:p>
    <w:p w14:paraId="7A461D4C" w14:textId="77777777" w:rsidR="00390FC7" w:rsidRPr="00E05C63" w:rsidRDefault="00390FC7" w:rsidP="00390FC7">
      <w:pPr>
        <w:snapToGrid w:val="0"/>
        <w:spacing w:after="0" w:line="360" w:lineRule="auto"/>
        <w:jc w:val="both"/>
        <w:rPr>
          <w:rFonts w:ascii="Book Antiqua" w:eastAsia="宋体" w:hAnsi="Book Antiqua" w:cs="宋体"/>
          <w:b/>
          <w:sz w:val="24"/>
          <w:szCs w:val="24"/>
          <w:lang w:val="en-US" w:eastAsia="zh-CN"/>
        </w:rPr>
      </w:pPr>
      <w:r w:rsidRPr="00E05C63">
        <w:rPr>
          <w:rFonts w:ascii="Book Antiqua" w:eastAsia="宋体" w:hAnsi="Book Antiqua" w:cs="宋体"/>
          <w:b/>
          <w:sz w:val="24"/>
          <w:szCs w:val="24"/>
          <w:lang w:val="en-US" w:eastAsia="zh-CN"/>
        </w:rPr>
        <w:t>Article in press:</w:t>
      </w:r>
    </w:p>
    <w:p w14:paraId="6EDEF786" w14:textId="77777777" w:rsidR="00390FC7" w:rsidRPr="00E05C63" w:rsidRDefault="00390FC7" w:rsidP="00390FC7">
      <w:pPr>
        <w:snapToGrid w:val="0"/>
        <w:spacing w:after="0" w:line="360" w:lineRule="auto"/>
        <w:jc w:val="both"/>
        <w:rPr>
          <w:rFonts w:ascii="Book Antiqua" w:eastAsia="宋体" w:hAnsi="Book Antiqua" w:cs="Arial"/>
          <w:b/>
          <w:sz w:val="24"/>
          <w:szCs w:val="24"/>
          <w:lang w:val="pl-PL" w:eastAsia="zh-CN"/>
        </w:rPr>
      </w:pPr>
      <w:r w:rsidRPr="00E05C63">
        <w:rPr>
          <w:rFonts w:ascii="Book Antiqua" w:eastAsia="宋体" w:hAnsi="Book Antiqua" w:cs="Arial"/>
          <w:b/>
          <w:sz w:val="24"/>
          <w:szCs w:val="24"/>
          <w:lang w:val="pl-PL" w:eastAsia="pl-PL"/>
        </w:rPr>
        <w:t>Published online:</w:t>
      </w:r>
    </w:p>
    <w:p w14:paraId="17943F43" w14:textId="7ACAC6BD" w:rsidR="00D92FA5" w:rsidRPr="00E05C63" w:rsidRDefault="00390FC7" w:rsidP="00390FC7">
      <w:pPr>
        <w:snapToGrid w:val="0"/>
        <w:spacing w:after="0" w:line="360" w:lineRule="auto"/>
        <w:jc w:val="both"/>
        <w:rPr>
          <w:rFonts w:ascii="Book Antiqua" w:hAnsi="Book Antiqua" w:cs="Times New Roman"/>
          <w:b/>
          <w:bCs/>
          <w:sz w:val="24"/>
          <w:szCs w:val="24"/>
          <w:lang w:val="en-US"/>
        </w:rPr>
      </w:pPr>
      <w:r w:rsidRPr="00E05C63">
        <w:rPr>
          <w:rFonts w:ascii="Book Antiqua" w:hAnsi="Book Antiqua" w:cs="Times New Roman"/>
          <w:b/>
          <w:bCs/>
          <w:sz w:val="24"/>
          <w:szCs w:val="24"/>
          <w:lang w:val="en-US"/>
        </w:rPr>
        <w:t xml:space="preserve"> </w:t>
      </w:r>
      <w:r w:rsidR="00D92FA5" w:rsidRPr="00E05C63">
        <w:rPr>
          <w:rFonts w:ascii="Book Antiqua" w:hAnsi="Book Antiqua" w:cs="Times New Roman"/>
          <w:b/>
          <w:sz w:val="24"/>
          <w:szCs w:val="24"/>
          <w:lang w:val="en-GB"/>
        </w:rPr>
        <w:br w:type="page"/>
      </w:r>
    </w:p>
    <w:p w14:paraId="7F2C01CB" w14:textId="48CFCA53" w:rsidR="00DE1193" w:rsidRPr="00E05C63" w:rsidRDefault="00DE1193" w:rsidP="00D92FA5">
      <w:pPr>
        <w:snapToGrid w:val="0"/>
        <w:spacing w:after="0" w:line="360" w:lineRule="auto"/>
        <w:jc w:val="both"/>
        <w:rPr>
          <w:rFonts w:ascii="Book Antiqua" w:hAnsi="Book Antiqua" w:cs="Times New Roman"/>
          <w:b/>
          <w:sz w:val="24"/>
          <w:szCs w:val="24"/>
          <w:lang w:val="en-GB"/>
        </w:rPr>
      </w:pPr>
      <w:r w:rsidRPr="00E05C63">
        <w:rPr>
          <w:rFonts w:ascii="Book Antiqua" w:hAnsi="Book Antiqua" w:cs="Times New Roman"/>
          <w:b/>
          <w:sz w:val="24"/>
          <w:szCs w:val="24"/>
          <w:lang w:val="en-GB"/>
        </w:rPr>
        <w:lastRenderedPageBreak/>
        <w:t>A</w:t>
      </w:r>
      <w:r w:rsidR="00D92FA5" w:rsidRPr="00E05C63">
        <w:rPr>
          <w:rFonts w:ascii="Book Antiqua" w:hAnsi="Book Antiqua" w:cs="Times New Roman"/>
          <w:b/>
          <w:sz w:val="24"/>
          <w:szCs w:val="24"/>
          <w:lang w:val="en-GB"/>
        </w:rPr>
        <w:t>bstract</w:t>
      </w:r>
    </w:p>
    <w:p w14:paraId="7B0D5D23" w14:textId="77777777" w:rsidR="00D92FA5" w:rsidRPr="00E05C63" w:rsidRDefault="00C926C1" w:rsidP="00D92FA5">
      <w:pPr>
        <w:snapToGrid w:val="0"/>
        <w:spacing w:after="0" w:line="360" w:lineRule="auto"/>
        <w:jc w:val="both"/>
        <w:rPr>
          <w:rFonts w:ascii="Book Antiqua" w:hAnsi="Book Antiqua" w:cs="Times New Roman"/>
          <w:b/>
          <w:i/>
          <w:sz w:val="24"/>
          <w:szCs w:val="24"/>
          <w:lang w:val="en-GB" w:eastAsia="zh-CN"/>
        </w:rPr>
      </w:pPr>
      <w:r w:rsidRPr="00E05C63">
        <w:rPr>
          <w:rFonts w:ascii="Book Antiqua" w:hAnsi="Book Antiqua" w:cs="Times New Roman"/>
          <w:b/>
          <w:i/>
          <w:sz w:val="24"/>
          <w:szCs w:val="24"/>
          <w:lang w:val="en-GB"/>
        </w:rPr>
        <w:t>AIM</w:t>
      </w:r>
    </w:p>
    <w:p w14:paraId="00C1BB70" w14:textId="77777777" w:rsidR="00D92FA5" w:rsidRPr="00E05C63" w:rsidRDefault="00562CEB" w:rsidP="00D92FA5">
      <w:pPr>
        <w:snapToGrid w:val="0"/>
        <w:spacing w:after="0" w:line="360" w:lineRule="auto"/>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To o</w:t>
      </w:r>
      <w:r w:rsidR="00DE1193" w:rsidRPr="00E05C63">
        <w:rPr>
          <w:rFonts w:ascii="Book Antiqua" w:hAnsi="Book Antiqua" w:cs="Times New Roman"/>
          <w:sz w:val="24"/>
          <w:szCs w:val="24"/>
          <w:lang w:val="en-GB"/>
        </w:rPr>
        <w:t xml:space="preserve">utline current evidence regarding prevention and treatment of parastomal hernia </w:t>
      </w:r>
      <w:r w:rsidR="0053590E" w:rsidRPr="00E05C63">
        <w:rPr>
          <w:rFonts w:ascii="Book Antiqua" w:hAnsi="Book Antiqua" w:cs="Times New Roman"/>
          <w:sz w:val="24"/>
          <w:szCs w:val="24"/>
          <w:lang w:val="en-GB"/>
        </w:rPr>
        <w:t xml:space="preserve">and </w:t>
      </w:r>
      <w:r w:rsidR="000639C2" w:rsidRPr="00E05C63">
        <w:rPr>
          <w:rFonts w:ascii="Book Antiqua" w:hAnsi="Book Antiqua" w:cs="Times New Roman"/>
          <w:sz w:val="24"/>
          <w:szCs w:val="24"/>
          <w:lang w:val="en-GB"/>
        </w:rPr>
        <w:t xml:space="preserve">to </w:t>
      </w:r>
      <w:r w:rsidR="00DE1193" w:rsidRPr="00E05C63">
        <w:rPr>
          <w:rFonts w:ascii="Book Antiqua" w:hAnsi="Book Antiqua" w:cs="Times New Roman"/>
          <w:sz w:val="24"/>
          <w:szCs w:val="24"/>
          <w:lang w:val="en-GB"/>
        </w:rPr>
        <w:t>compar</w:t>
      </w:r>
      <w:r w:rsidR="0053590E" w:rsidRPr="00E05C63">
        <w:rPr>
          <w:rFonts w:ascii="Book Antiqua" w:hAnsi="Book Antiqua" w:cs="Times New Roman"/>
          <w:sz w:val="24"/>
          <w:szCs w:val="24"/>
          <w:lang w:val="en-GB"/>
        </w:rPr>
        <w:t>e use of</w:t>
      </w:r>
      <w:r w:rsidR="00DE1193" w:rsidRPr="00E05C63">
        <w:rPr>
          <w:rFonts w:ascii="Book Antiqua" w:hAnsi="Book Antiqua" w:cs="Times New Roman"/>
          <w:sz w:val="24"/>
          <w:szCs w:val="24"/>
          <w:lang w:val="en-GB"/>
        </w:rPr>
        <w:t xml:space="preserve"> synthetic and biologic mesh.</w:t>
      </w:r>
    </w:p>
    <w:p w14:paraId="564DC3B4" w14:textId="785C2770" w:rsidR="00DE1193" w:rsidRPr="00E05C63" w:rsidRDefault="00DE1193" w:rsidP="00D92FA5">
      <w:pPr>
        <w:snapToGrid w:val="0"/>
        <w:spacing w:after="0" w:line="360" w:lineRule="auto"/>
        <w:jc w:val="both"/>
        <w:rPr>
          <w:rFonts w:ascii="Book Antiqua" w:hAnsi="Book Antiqua" w:cs="Times New Roman"/>
          <w:i/>
          <w:sz w:val="24"/>
          <w:szCs w:val="24"/>
          <w:lang w:val="en-GB"/>
        </w:rPr>
      </w:pPr>
    </w:p>
    <w:p w14:paraId="01F77D90" w14:textId="77777777" w:rsidR="00D92FA5" w:rsidRPr="00E05C63" w:rsidRDefault="00C926C1" w:rsidP="00D92FA5">
      <w:pPr>
        <w:snapToGrid w:val="0"/>
        <w:spacing w:after="0" w:line="360" w:lineRule="auto"/>
        <w:jc w:val="both"/>
        <w:rPr>
          <w:rFonts w:ascii="Book Antiqua" w:hAnsi="Book Antiqua" w:cs="Times New Roman"/>
          <w:b/>
          <w:i/>
          <w:sz w:val="24"/>
          <w:szCs w:val="24"/>
          <w:lang w:val="en-GB" w:eastAsia="zh-CN"/>
        </w:rPr>
      </w:pPr>
      <w:r w:rsidRPr="00E05C63">
        <w:rPr>
          <w:rFonts w:ascii="Book Antiqua" w:hAnsi="Book Antiqua" w:cs="Times New Roman"/>
          <w:b/>
          <w:i/>
          <w:sz w:val="24"/>
          <w:szCs w:val="24"/>
          <w:lang w:val="en-GB"/>
        </w:rPr>
        <w:t>METHODS</w:t>
      </w:r>
    </w:p>
    <w:p w14:paraId="0059AD15" w14:textId="5E8DD028" w:rsidR="00DE1193" w:rsidRPr="00E05C63" w:rsidRDefault="00DE1193" w:rsidP="00D92FA5">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sz w:val="24"/>
          <w:szCs w:val="24"/>
          <w:lang w:val="en-GB"/>
        </w:rPr>
        <w:t>Relevant databases were searched for studies reporting hernia recurrence, wound and mesh infection, other complications, surgical technique</w:t>
      </w:r>
      <w:r w:rsidR="001D6187" w:rsidRPr="00E05C63">
        <w:rPr>
          <w:rFonts w:ascii="Book Antiqua" w:hAnsi="Book Antiqua" w:cs="Times New Roman"/>
          <w:sz w:val="24"/>
          <w:szCs w:val="24"/>
          <w:lang w:val="en-GB"/>
        </w:rPr>
        <w:t>s</w:t>
      </w:r>
      <w:r w:rsidRPr="00E05C63">
        <w:rPr>
          <w:rFonts w:ascii="Book Antiqua" w:hAnsi="Book Antiqua" w:cs="Times New Roman"/>
          <w:sz w:val="24"/>
          <w:szCs w:val="24"/>
          <w:lang w:val="en-GB"/>
        </w:rPr>
        <w:t xml:space="preserve"> and mortality. W</w:t>
      </w:r>
      <w:r w:rsidR="00D92FA5" w:rsidRPr="00E05C63">
        <w:rPr>
          <w:rFonts w:ascii="Book Antiqua" w:hAnsi="Book Antiqua" w:cs="Times New Roman"/>
          <w:sz w:val="24"/>
          <w:szCs w:val="24"/>
          <w:lang w:val="en-GB"/>
        </w:rPr>
        <w:t>eighted pooled proportions (95%</w:t>
      </w:r>
      <w:r w:rsidRPr="00E05C63">
        <w:rPr>
          <w:rFonts w:ascii="Book Antiqua" w:hAnsi="Book Antiqua" w:cs="Times New Roman"/>
          <w:sz w:val="24"/>
          <w:szCs w:val="24"/>
          <w:lang w:val="en-GB"/>
        </w:rPr>
        <w:t xml:space="preserve">CI) were calculated using </w:t>
      </w:r>
      <w:proofErr w:type="spellStart"/>
      <w:r w:rsidRPr="00E05C63">
        <w:rPr>
          <w:rFonts w:ascii="Book Antiqua" w:hAnsi="Book Antiqua" w:cs="Times New Roman"/>
          <w:sz w:val="24"/>
          <w:szCs w:val="24"/>
          <w:lang w:val="en-GB"/>
        </w:rPr>
        <w:t>StatsDirect</w:t>
      </w:r>
      <w:proofErr w:type="spellEnd"/>
      <w:r w:rsidRPr="00E05C63">
        <w:rPr>
          <w:rFonts w:ascii="Book Antiqua" w:hAnsi="Book Antiqua" w:cs="Times New Roman"/>
          <w:sz w:val="24"/>
          <w:szCs w:val="24"/>
          <w:lang w:val="en-GB"/>
        </w:rPr>
        <w:t xml:space="preserve">. Heterogeneity concerning outcome measures was determined </w:t>
      </w:r>
      <w:r w:rsidR="001D6187" w:rsidRPr="00E05C63">
        <w:rPr>
          <w:rFonts w:ascii="Book Antiqua" w:hAnsi="Book Antiqua" w:cs="Times New Roman"/>
          <w:sz w:val="24"/>
          <w:szCs w:val="24"/>
          <w:lang w:val="en-GB"/>
        </w:rPr>
        <w:t xml:space="preserve">using </w:t>
      </w:r>
      <w:r w:rsidRPr="00E05C63">
        <w:rPr>
          <w:rFonts w:ascii="Book Antiqua" w:hAnsi="Book Antiqua" w:cs="Times New Roman"/>
          <w:sz w:val="24"/>
          <w:szCs w:val="24"/>
          <w:lang w:val="en-GB"/>
        </w:rPr>
        <w:t>Cochran</w:t>
      </w:r>
      <w:r w:rsidR="001D6187"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s </w:t>
      </w:r>
      <w:r w:rsidRPr="00FB74EA">
        <w:rPr>
          <w:rFonts w:ascii="Book Antiqua" w:hAnsi="Book Antiqua" w:cs="Times New Roman"/>
          <w:i/>
          <w:sz w:val="24"/>
          <w:szCs w:val="24"/>
          <w:lang w:val="en-GB"/>
        </w:rPr>
        <w:t>Q</w:t>
      </w:r>
      <w:r w:rsidRPr="00E05C63">
        <w:rPr>
          <w:rFonts w:ascii="Book Antiqua" w:hAnsi="Book Antiqua" w:cs="Times New Roman"/>
          <w:sz w:val="24"/>
          <w:szCs w:val="24"/>
          <w:lang w:val="en-GB"/>
        </w:rPr>
        <w:t xml:space="preserve"> test and </w:t>
      </w:r>
      <w:r w:rsidR="001D6187" w:rsidRPr="00E05C63">
        <w:rPr>
          <w:rFonts w:ascii="Book Antiqua" w:hAnsi="Book Antiqua" w:cs="Times New Roman"/>
          <w:sz w:val="24"/>
          <w:szCs w:val="24"/>
          <w:lang w:val="en-GB"/>
        </w:rPr>
        <w:t xml:space="preserve">was </w:t>
      </w:r>
      <w:r w:rsidRPr="00E05C63">
        <w:rPr>
          <w:rFonts w:ascii="Book Antiqua" w:hAnsi="Book Antiqua" w:cs="Times New Roman"/>
          <w:sz w:val="24"/>
          <w:szCs w:val="24"/>
          <w:lang w:val="en-GB"/>
        </w:rPr>
        <w:t xml:space="preserve">quantified using </w:t>
      </w:r>
      <w:r w:rsidRPr="00FB74EA">
        <w:rPr>
          <w:rFonts w:ascii="Book Antiqua" w:hAnsi="Book Antiqua" w:cs="Times New Roman"/>
          <w:i/>
          <w:sz w:val="24"/>
          <w:szCs w:val="24"/>
          <w:lang w:val="en-GB"/>
        </w:rPr>
        <w:t>I</w:t>
      </w:r>
      <w:r w:rsidRPr="00E05C63">
        <w:rPr>
          <w:rFonts w:ascii="Book Antiqua" w:hAnsi="Book Antiqua" w:cs="Times New Roman"/>
          <w:sz w:val="24"/>
          <w:szCs w:val="24"/>
          <w:vertAlign w:val="superscript"/>
          <w:lang w:val="en-GB"/>
        </w:rPr>
        <w:t>2</w:t>
      </w:r>
      <w:r w:rsidRPr="00E05C63">
        <w:rPr>
          <w:rFonts w:ascii="Book Antiqua" w:hAnsi="Book Antiqua" w:cs="Times New Roman"/>
          <w:sz w:val="24"/>
          <w:szCs w:val="24"/>
          <w:lang w:val="en-GB"/>
        </w:rPr>
        <w:t>. R</w:t>
      </w:r>
      <w:r w:rsidRPr="00E05C63">
        <w:rPr>
          <w:rFonts w:ascii="Book Antiqua" w:hAnsi="Book Antiqua" w:cs="Times New Roman"/>
          <w:color w:val="000000"/>
          <w:sz w:val="24"/>
          <w:szCs w:val="24"/>
          <w:shd w:val="clear" w:color="auto" w:fill="FFFFFF"/>
          <w:lang w:val="en-GB"/>
        </w:rPr>
        <w:t>andom and fixed effects models were used.</w:t>
      </w:r>
      <w:r w:rsidRPr="00E05C63">
        <w:rPr>
          <w:rFonts w:ascii="Book Antiqua" w:hAnsi="Book Antiqua" w:cs="Times New Roman"/>
          <w:sz w:val="24"/>
          <w:szCs w:val="24"/>
          <w:lang w:val="en-GB"/>
        </w:rPr>
        <w:t xml:space="preserve"> Meta-analysis was performed with Review Manager</w:t>
      </w:r>
      <w:r w:rsidR="00D92FA5" w:rsidRPr="00E05C63">
        <w:rPr>
          <w:rFonts w:ascii="Book Antiqua" w:hAnsi="Book Antiqua" w:cs="Times New Roman"/>
          <w:sz w:val="24"/>
          <w:szCs w:val="24"/>
          <w:lang w:val="en-GB" w:eastAsia="zh-CN"/>
        </w:rPr>
        <w:t xml:space="preserve"> </w:t>
      </w:r>
      <w:r w:rsidR="001D6187" w:rsidRPr="00E05C63">
        <w:rPr>
          <w:rFonts w:ascii="Book Antiqua" w:hAnsi="Book Antiqua" w:cs="Times New Roman"/>
          <w:sz w:val="24"/>
          <w:szCs w:val="24"/>
          <w:lang w:val="en-GB"/>
        </w:rPr>
        <w:t>software</w:t>
      </w:r>
      <w:r w:rsidR="00D92FA5"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with</w:t>
      </w:r>
      <w:r w:rsidR="001D6187" w:rsidRPr="00E05C63">
        <w:rPr>
          <w:rFonts w:ascii="Book Antiqua" w:hAnsi="Book Antiqua" w:cs="Times New Roman"/>
          <w:sz w:val="24"/>
          <w:szCs w:val="24"/>
          <w:lang w:val="en-GB"/>
        </w:rPr>
        <w:t xml:space="preserve"> </w:t>
      </w:r>
      <w:r w:rsidR="009E1423" w:rsidRPr="00E05C63">
        <w:rPr>
          <w:rFonts w:ascii="Book Antiqua" w:hAnsi="Book Antiqua" w:cs="Times New Roman"/>
          <w:sz w:val="24"/>
          <w:szCs w:val="24"/>
          <w:lang w:val="en-GB"/>
        </w:rPr>
        <w:t xml:space="preserve">the </w:t>
      </w:r>
      <w:r w:rsidR="001D6187" w:rsidRPr="00E05C63">
        <w:rPr>
          <w:rFonts w:ascii="Book Antiqua" w:hAnsi="Book Antiqua" w:cs="Times New Roman"/>
          <w:sz w:val="24"/>
          <w:szCs w:val="24"/>
          <w:lang w:val="en-GB"/>
        </w:rPr>
        <w:t>statistical</w:t>
      </w:r>
      <w:r w:rsidRPr="00E05C63">
        <w:rPr>
          <w:rFonts w:ascii="Book Antiqua" w:hAnsi="Book Antiqua" w:cs="Times New Roman"/>
          <w:sz w:val="24"/>
          <w:szCs w:val="24"/>
          <w:lang w:val="en-GB"/>
        </w:rPr>
        <w:t xml:space="preserve"> significance set at </w:t>
      </w:r>
      <w:r w:rsidRPr="00E05C63">
        <w:rPr>
          <w:rFonts w:ascii="Book Antiqua" w:hAnsi="Book Antiqua" w:cs="Times New Roman"/>
          <w:i/>
          <w:caps/>
          <w:sz w:val="24"/>
          <w:szCs w:val="24"/>
          <w:lang w:val="en-GB"/>
        </w:rPr>
        <w:t>p</w:t>
      </w:r>
      <w:r w:rsidR="00D92FA5"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w:t>
      </w:r>
      <w:r w:rsidR="00D92FA5"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0.05.</w:t>
      </w:r>
    </w:p>
    <w:p w14:paraId="0B51A632" w14:textId="77777777" w:rsidR="00DE1193" w:rsidRPr="00E05C63" w:rsidRDefault="00DE1193" w:rsidP="00D92FA5">
      <w:pPr>
        <w:snapToGrid w:val="0"/>
        <w:spacing w:after="0" w:line="360" w:lineRule="auto"/>
        <w:jc w:val="both"/>
        <w:rPr>
          <w:rFonts w:ascii="Book Antiqua" w:hAnsi="Book Antiqua" w:cs="Times New Roman"/>
          <w:b/>
          <w:i/>
          <w:sz w:val="24"/>
          <w:szCs w:val="24"/>
          <w:lang w:val="en-GB"/>
        </w:rPr>
      </w:pPr>
    </w:p>
    <w:p w14:paraId="5F4D3AC4" w14:textId="77777777" w:rsidR="00D92FA5" w:rsidRPr="00E05C63" w:rsidRDefault="00C926C1" w:rsidP="00D92FA5">
      <w:pPr>
        <w:snapToGrid w:val="0"/>
        <w:spacing w:after="0" w:line="360" w:lineRule="auto"/>
        <w:jc w:val="both"/>
        <w:rPr>
          <w:rFonts w:ascii="Book Antiqua" w:hAnsi="Book Antiqua" w:cs="Times New Roman"/>
          <w:b/>
          <w:i/>
          <w:sz w:val="24"/>
          <w:szCs w:val="24"/>
          <w:lang w:val="en-GB" w:eastAsia="zh-CN"/>
        </w:rPr>
      </w:pPr>
      <w:r w:rsidRPr="00E05C63">
        <w:rPr>
          <w:rFonts w:ascii="Book Antiqua" w:hAnsi="Book Antiqua" w:cs="Times New Roman"/>
          <w:b/>
          <w:i/>
          <w:sz w:val="24"/>
          <w:szCs w:val="24"/>
          <w:lang w:val="en-GB"/>
        </w:rPr>
        <w:t>RESULTS</w:t>
      </w:r>
    </w:p>
    <w:p w14:paraId="58520275" w14:textId="2DD2EDA5" w:rsidR="00D92FA5" w:rsidRPr="00E05C63" w:rsidRDefault="00DE1193" w:rsidP="00D92FA5">
      <w:pPr>
        <w:snapToGrid w:val="0"/>
        <w:spacing w:after="0" w:line="360" w:lineRule="auto"/>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 xml:space="preserve">Forty-four studies </w:t>
      </w:r>
      <w:r w:rsidR="00C82B2A" w:rsidRPr="00E05C63">
        <w:rPr>
          <w:rFonts w:ascii="Book Antiqua" w:hAnsi="Book Antiqua" w:cs="Times New Roman"/>
          <w:sz w:val="24"/>
          <w:szCs w:val="24"/>
          <w:lang w:val="en-GB"/>
        </w:rPr>
        <w:t xml:space="preserve">were </w:t>
      </w:r>
      <w:r w:rsidRPr="00E05C63">
        <w:rPr>
          <w:rFonts w:ascii="Book Antiqua" w:hAnsi="Book Antiqua" w:cs="Times New Roman"/>
          <w:sz w:val="24"/>
          <w:szCs w:val="24"/>
          <w:lang w:val="en-GB"/>
        </w:rPr>
        <w:t>included</w:t>
      </w:r>
      <w:r w:rsidR="00C82B2A"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5 reporting biologic mesh</w:t>
      </w:r>
      <w:r w:rsidR="00982B30" w:rsidRPr="00E05C63">
        <w:rPr>
          <w:rFonts w:ascii="Book Antiqua" w:hAnsi="Book Antiqua" w:cs="Times New Roman"/>
          <w:sz w:val="24"/>
          <w:szCs w:val="24"/>
          <w:lang w:val="en-GB"/>
        </w:rPr>
        <w:t xml:space="preserve"> repairs</w:t>
      </w:r>
      <w:r w:rsidR="00C82B2A"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21</w:t>
      </w:r>
      <w:r w:rsidR="00C82B2A"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synthetic mesh </w:t>
      </w:r>
      <w:r w:rsidR="00982B30" w:rsidRPr="00E05C63">
        <w:rPr>
          <w:rFonts w:ascii="Book Antiqua" w:hAnsi="Book Antiqua" w:cs="Times New Roman"/>
          <w:sz w:val="24"/>
          <w:szCs w:val="24"/>
          <w:lang w:val="en-GB"/>
        </w:rPr>
        <w:t>repairs</w:t>
      </w:r>
      <w:r w:rsidR="00C82B2A" w:rsidRPr="00E05C63">
        <w:rPr>
          <w:rFonts w:ascii="Book Antiqua" w:hAnsi="Book Antiqua" w:cs="Times New Roman"/>
          <w:sz w:val="24"/>
          <w:szCs w:val="24"/>
          <w:lang w:val="en-GB"/>
        </w:rPr>
        <w:t>;</w:t>
      </w:r>
      <w:r w:rsidR="00982B30"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and 18</w:t>
      </w:r>
      <w:r w:rsidR="00C82B2A" w:rsidRPr="00E05C63">
        <w:rPr>
          <w:rFonts w:ascii="Book Antiqua" w:hAnsi="Book Antiqua" w:cs="Times New Roman"/>
          <w:sz w:val="24"/>
          <w:szCs w:val="24"/>
          <w:lang w:val="en-GB"/>
        </w:rPr>
        <w:t>,</w:t>
      </w:r>
      <w:r w:rsidR="006E27DC" w:rsidRPr="00E05C63">
        <w:rPr>
          <w:rFonts w:ascii="Book Antiqua" w:hAnsi="Book Antiqua" w:cs="Times New Roman"/>
          <w:sz w:val="24"/>
          <w:szCs w:val="24"/>
          <w:lang w:val="en-GB"/>
        </w:rPr>
        <w:t xml:space="preserve"> prophylactic mesh repairs. </w:t>
      </w:r>
      <w:r w:rsidR="00982B30" w:rsidRPr="00E05C63">
        <w:rPr>
          <w:rFonts w:ascii="Book Antiqua" w:hAnsi="Book Antiqua" w:cs="Times New Roman"/>
          <w:sz w:val="24"/>
          <w:szCs w:val="24"/>
          <w:lang w:val="en-GB"/>
        </w:rPr>
        <w:t>Most of</w:t>
      </w:r>
      <w:r w:rsidRPr="00E05C63">
        <w:rPr>
          <w:rFonts w:ascii="Book Antiqua" w:hAnsi="Book Antiqua" w:cs="Times New Roman"/>
          <w:sz w:val="24"/>
          <w:szCs w:val="24"/>
          <w:lang w:val="en-GB"/>
        </w:rPr>
        <w:t xml:space="preserve"> </w:t>
      </w:r>
      <w:r w:rsidR="00982B30" w:rsidRPr="00E05C63">
        <w:rPr>
          <w:rFonts w:ascii="Book Antiqua" w:hAnsi="Book Antiqua" w:cs="Times New Roman"/>
          <w:sz w:val="24"/>
          <w:szCs w:val="24"/>
          <w:lang w:val="en-GB"/>
        </w:rPr>
        <w:t xml:space="preserve">the </w:t>
      </w:r>
      <w:r w:rsidRPr="00E05C63">
        <w:rPr>
          <w:rFonts w:ascii="Book Antiqua" w:hAnsi="Book Antiqua" w:cs="Times New Roman"/>
          <w:sz w:val="24"/>
          <w:szCs w:val="24"/>
          <w:lang w:val="en-GB"/>
        </w:rPr>
        <w:t xml:space="preserve">studies </w:t>
      </w:r>
      <w:r w:rsidR="00982B30" w:rsidRPr="00E05C63">
        <w:rPr>
          <w:rFonts w:ascii="Book Antiqua" w:hAnsi="Book Antiqua" w:cs="Times New Roman"/>
          <w:sz w:val="24"/>
          <w:szCs w:val="24"/>
          <w:lang w:val="en-GB"/>
        </w:rPr>
        <w:t xml:space="preserve">were </w:t>
      </w:r>
      <w:r w:rsidRPr="00E05C63">
        <w:rPr>
          <w:rFonts w:ascii="Book Antiqua" w:hAnsi="Book Antiqua" w:cs="Times New Roman"/>
          <w:sz w:val="24"/>
          <w:szCs w:val="24"/>
          <w:lang w:val="en-GB"/>
        </w:rPr>
        <w:t>retrospective cohort</w:t>
      </w:r>
      <w:r w:rsidR="00D92FA5" w:rsidRPr="00E05C63">
        <w:rPr>
          <w:rFonts w:ascii="Book Antiqua" w:hAnsi="Book Antiqua" w:cs="Times New Roman"/>
          <w:sz w:val="24"/>
          <w:szCs w:val="24"/>
          <w:lang w:val="en-GB"/>
        </w:rPr>
        <w:t>s of low to moderate quality.</w:t>
      </w:r>
      <w:r w:rsidR="00D92FA5" w:rsidRPr="00E05C63">
        <w:rPr>
          <w:rFonts w:ascii="Book Antiqua" w:hAnsi="Book Antiqua" w:cs="Times New Roman"/>
          <w:sz w:val="24"/>
          <w:szCs w:val="24"/>
          <w:lang w:val="en-GB" w:eastAsia="zh-CN"/>
        </w:rPr>
        <w:t xml:space="preserve"> </w:t>
      </w:r>
      <w:r w:rsidR="00982B30" w:rsidRPr="00E05C63">
        <w:rPr>
          <w:rFonts w:ascii="Book Antiqua" w:hAnsi="Book Antiqua" w:cs="Times New Roman"/>
          <w:color w:val="000000"/>
          <w:sz w:val="24"/>
          <w:szCs w:val="24"/>
          <w:lang w:val="en-GB"/>
        </w:rPr>
        <w:t>The hernia r</w:t>
      </w:r>
      <w:r w:rsidRPr="00E05C63">
        <w:rPr>
          <w:rFonts w:ascii="Book Antiqua" w:hAnsi="Book Antiqua" w:cs="Times New Roman"/>
          <w:color w:val="000000"/>
          <w:sz w:val="24"/>
          <w:szCs w:val="24"/>
          <w:lang w:val="en-GB"/>
        </w:rPr>
        <w:t xml:space="preserve">ecurrence rate </w:t>
      </w:r>
      <w:r w:rsidR="00982B30" w:rsidRPr="00E05C63">
        <w:rPr>
          <w:rFonts w:ascii="Book Antiqua" w:hAnsi="Book Antiqua" w:cs="Times New Roman"/>
          <w:color w:val="000000"/>
          <w:sz w:val="24"/>
          <w:szCs w:val="24"/>
          <w:lang w:val="en-GB"/>
        </w:rPr>
        <w:t xml:space="preserve">was </w:t>
      </w:r>
      <w:r w:rsidRPr="00E05C63">
        <w:rPr>
          <w:rFonts w:ascii="Book Antiqua" w:hAnsi="Book Antiqua" w:cs="Times New Roman"/>
          <w:color w:val="000000"/>
          <w:sz w:val="24"/>
          <w:szCs w:val="24"/>
          <w:lang w:val="en-GB"/>
        </w:rPr>
        <w:t>higher after</w:t>
      </w:r>
      <w:r w:rsidRPr="00E05C63">
        <w:rPr>
          <w:rFonts w:ascii="Book Antiqua" w:hAnsi="Book Antiqua" w:cs="Times New Roman"/>
          <w:sz w:val="24"/>
          <w:szCs w:val="24"/>
          <w:lang w:val="en-GB"/>
        </w:rPr>
        <w:t xml:space="preserve"> </w:t>
      </w:r>
      <w:r w:rsidR="00982B30" w:rsidRPr="00E05C63">
        <w:rPr>
          <w:rFonts w:ascii="Book Antiqua" w:hAnsi="Book Antiqua" w:cs="Times New Roman"/>
          <w:sz w:val="24"/>
          <w:szCs w:val="24"/>
          <w:lang w:val="en-GB"/>
        </w:rPr>
        <w:t xml:space="preserve">undergoing </w:t>
      </w:r>
      <w:r w:rsidRPr="00E05C63">
        <w:rPr>
          <w:rFonts w:ascii="Book Antiqua" w:hAnsi="Book Antiqua" w:cs="Times New Roman"/>
          <w:sz w:val="24"/>
          <w:szCs w:val="24"/>
          <w:lang w:val="en-GB"/>
        </w:rPr>
        <w:t>biologic compared to synthetic mesh repair</w:t>
      </w:r>
      <w:r w:rsidRPr="00E05C63">
        <w:rPr>
          <w:rFonts w:ascii="Book Antiqua" w:hAnsi="Book Antiqua" w:cs="Times New Roman"/>
          <w:color w:val="000000"/>
          <w:sz w:val="24"/>
          <w:szCs w:val="24"/>
          <w:lang w:val="en-GB"/>
        </w:rPr>
        <w:t xml:space="preserve"> </w:t>
      </w:r>
      <w:r w:rsidRPr="00E05C63">
        <w:rPr>
          <w:rFonts w:ascii="Book Antiqua" w:hAnsi="Book Antiqua" w:cs="Times New Roman"/>
          <w:color w:val="000000"/>
          <w:sz w:val="24"/>
          <w:szCs w:val="24"/>
          <w:shd w:val="clear" w:color="auto" w:fill="FFFFFF" w:themeFill="background1"/>
          <w:lang w:val="en-GB"/>
        </w:rPr>
        <w:t xml:space="preserve">(24.0% </w:t>
      </w:r>
      <w:proofErr w:type="spellStart"/>
      <w:r w:rsidRPr="00E05C63">
        <w:rPr>
          <w:rFonts w:ascii="Book Antiqua" w:hAnsi="Book Antiqua" w:cs="Times New Roman"/>
          <w:i/>
          <w:color w:val="000000"/>
          <w:sz w:val="24"/>
          <w:szCs w:val="24"/>
          <w:shd w:val="clear" w:color="auto" w:fill="FFFFFF" w:themeFill="background1"/>
          <w:lang w:val="en-GB"/>
        </w:rPr>
        <w:t>vs</w:t>
      </w:r>
      <w:proofErr w:type="spellEnd"/>
      <w:r w:rsidRPr="00E05C63">
        <w:rPr>
          <w:rFonts w:ascii="Book Antiqua" w:hAnsi="Book Antiqua" w:cs="Times New Roman"/>
          <w:color w:val="000000"/>
          <w:sz w:val="24"/>
          <w:szCs w:val="24"/>
          <w:shd w:val="clear" w:color="auto" w:fill="FFFFFF" w:themeFill="background1"/>
          <w:lang w:val="en-GB"/>
        </w:rPr>
        <w:t xml:space="preserve"> 15.1%</w:t>
      </w:r>
      <w:r w:rsidR="00FB74EA">
        <w:rPr>
          <w:rFonts w:ascii="Book Antiqua" w:hAnsi="Book Antiqua" w:cs="Times New Roman" w:hint="eastAsia"/>
          <w:color w:val="000000"/>
          <w:sz w:val="24"/>
          <w:szCs w:val="24"/>
          <w:shd w:val="clear" w:color="auto" w:fill="FFFFFF" w:themeFill="background1"/>
          <w:lang w:val="en-GB" w:eastAsia="zh-CN"/>
        </w:rPr>
        <w:t xml:space="preserve">, </w:t>
      </w:r>
      <w:r w:rsidRPr="00E05C63">
        <w:rPr>
          <w:rFonts w:ascii="Book Antiqua" w:hAnsi="Book Antiqua" w:cs="Times New Roman"/>
          <w:i/>
          <w:caps/>
          <w:color w:val="000000"/>
          <w:sz w:val="24"/>
          <w:szCs w:val="24"/>
          <w:shd w:val="clear" w:color="auto" w:fill="FFFFFF" w:themeFill="background1"/>
          <w:lang w:val="en-GB"/>
        </w:rPr>
        <w:t>p</w:t>
      </w:r>
      <w:r w:rsidR="00D92FA5" w:rsidRPr="00E05C63">
        <w:rPr>
          <w:rFonts w:ascii="Book Antiqua" w:hAnsi="Book Antiqua" w:cs="Times New Roman"/>
          <w:i/>
          <w:caps/>
          <w:color w:val="000000"/>
          <w:sz w:val="24"/>
          <w:szCs w:val="24"/>
          <w:shd w:val="clear" w:color="auto" w:fill="FFFFFF" w:themeFill="background1"/>
          <w:lang w:val="en-GB" w:eastAsia="zh-CN"/>
        </w:rPr>
        <w:t xml:space="preserve"> </w:t>
      </w:r>
      <w:r w:rsidRPr="00E05C63">
        <w:rPr>
          <w:rFonts w:ascii="Book Antiqua" w:hAnsi="Book Antiqua" w:cs="Times New Roman"/>
          <w:color w:val="000000"/>
          <w:sz w:val="24"/>
          <w:szCs w:val="24"/>
          <w:shd w:val="clear" w:color="auto" w:fill="FFFFFF" w:themeFill="background1"/>
          <w:lang w:val="en-GB"/>
        </w:rPr>
        <w:t>=</w:t>
      </w:r>
      <w:r w:rsidR="00D92FA5" w:rsidRPr="00E05C63">
        <w:rPr>
          <w:rFonts w:ascii="Book Antiqua" w:hAnsi="Book Antiqua" w:cs="Times New Roman"/>
          <w:color w:val="000000"/>
          <w:sz w:val="24"/>
          <w:szCs w:val="24"/>
          <w:shd w:val="clear" w:color="auto" w:fill="FFFFFF" w:themeFill="background1"/>
          <w:lang w:val="en-GB" w:eastAsia="zh-CN"/>
        </w:rPr>
        <w:t xml:space="preserve"> </w:t>
      </w:r>
      <w:r w:rsidRPr="00E05C63">
        <w:rPr>
          <w:rFonts w:ascii="Book Antiqua" w:hAnsi="Book Antiqua" w:cs="Times New Roman"/>
          <w:color w:val="000000"/>
          <w:sz w:val="24"/>
          <w:szCs w:val="24"/>
          <w:shd w:val="clear" w:color="auto" w:fill="FFFFFF" w:themeFill="background1"/>
          <w:lang w:val="en-GB"/>
        </w:rPr>
        <w:t xml:space="preserve">0.01). No significant difference </w:t>
      </w:r>
      <w:r w:rsidR="001D35F7" w:rsidRPr="00E05C63">
        <w:rPr>
          <w:rFonts w:ascii="Book Antiqua" w:hAnsi="Book Antiqua" w:cs="Times New Roman"/>
          <w:color w:val="000000"/>
          <w:sz w:val="24"/>
          <w:szCs w:val="24"/>
          <w:shd w:val="clear" w:color="auto" w:fill="FFFFFF" w:themeFill="background1"/>
          <w:lang w:val="en-GB"/>
        </w:rPr>
        <w:t>wa</w:t>
      </w:r>
      <w:r w:rsidRPr="00E05C63">
        <w:rPr>
          <w:rFonts w:ascii="Book Antiqua" w:hAnsi="Book Antiqua" w:cs="Times New Roman"/>
          <w:color w:val="000000"/>
          <w:sz w:val="24"/>
          <w:szCs w:val="24"/>
          <w:shd w:val="clear" w:color="auto" w:fill="FFFFFF" w:themeFill="background1"/>
          <w:lang w:val="en-GB"/>
        </w:rPr>
        <w:t>s found concerning</w:t>
      </w:r>
      <w:r w:rsidRPr="00E05C63">
        <w:rPr>
          <w:rFonts w:ascii="Book Antiqua" w:hAnsi="Book Antiqua" w:cs="Times New Roman"/>
          <w:color w:val="000000"/>
          <w:sz w:val="24"/>
          <w:szCs w:val="24"/>
          <w:lang w:val="en-GB"/>
        </w:rPr>
        <w:t xml:space="preserve"> wound and mesh infection (5.6% </w:t>
      </w:r>
      <w:proofErr w:type="spellStart"/>
      <w:r w:rsidRPr="00E05C63">
        <w:rPr>
          <w:rFonts w:ascii="Book Antiqua" w:hAnsi="Book Antiqua" w:cs="Times New Roman"/>
          <w:i/>
          <w:color w:val="000000"/>
          <w:sz w:val="24"/>
          <w:szCs w:val="24"/>
          <w:lang w:val="en-GB"/>
        </w:rPr>
        <w:t>vs</w:t>
      </w:r>
      <w:proofErr w:type="spellEnd"/>
      <w:r w:rsidRPr="00E05C63">
        <w:rPr>
          <w:rFonts w:ascii="Book Antiqua" w:hAnsi="Book Antiqua" w:cs="Times New Roman"/>
          <w:color w:val="000000"/>
          <w:sz w:val="24"/>
          <w:szCs w:val="24"/>
          <w:lang w:val="en-GB"/>
        </w:rPr>
        <w:t xml:space="preserve"> 2.8%; 0% </w:t>
      </w:r>
      <w:proofErr w:type="spellStart"/>
      <w:r w:rsidRPr="00E05C63">
        <w:rPr>
          <w:rFonts w:ascii="Book Antiqua" w:hAnsi="Book Antiqua" w:cs="Times New Roman"/>
          <w:i/>
          <w:color w:val="000000"/>
          <w:sz w:val="24"/>
          <w:szCs w:val="24"/>
          <w:lang w:val="en-GB"/>
        </w:rPr>
        <w:t>vs</w:t>
      </w:r>
      <w:proofErr w:type="spellEnd"/>
      <w:r w:rsidRPr="00E05C63">
        <w:rPr>
          <w:rFonts w:ascii="Book Antiqua" w:hAnsi="Book Antiqua" w:cs="Times New Roman"/>
          <w:color w:val="000000"/>
          <w:sz w:val="24"/>
          <w:szCs w:val="24"/>
          <w:lang w:val="en-GB"/>
        </w:rPr>
        <w:t xml:space="preserve"> 3.1%).</w:t>
      </w:r>
      <w:r w:rsidRPr="00E05C63">
        <w:rPr>
          <w:rFonts w:ascii="Book Antiqua" w:hAnsi="Book Antiqua" w:cs="Times New Roman"/>
          <w:sz w:val="24"/>
          <w:szCs w:val="24"/>
          <w:lang w:val="en-GB"/>
        </w:rPr>
        <w:t xml:space="preserve"> Open and laparoscopic techniques </w:t>
      </w:r>
      <w:r w:rsidR="001D35F7" w:rsidRPr="00E05C63">
        <w:rPr>
          <w:rFonts w:ascii="Book Antiqua" w:hAnsi="Book Antiqua" w:cs="Times New Roman"/>
          <w:sz w:val="24"/>
          <w:szCs w:val="24"/>
          <w:lang w:val="en-GB"/>
        </w:rPr>
        <w:t>we</w:t>
      </w:r>
      <w:r w:rsidRPr="00E05C63">
        <w:rPr>
          <w:rFonts w:ascii="Book Antiqua" w:hAnsi="Book Antiqua" w:cs="Times New Roman"/>
          <w:sz w:val="24"/>
          <w:szCs w:val="24"/>
          <w:lang w:val="en-GB"/>
        </w:rPr>
        <w:t>re comparable regarding recurrences and infections. Prophylactic mesh placement reduce</w:t>
      </w:r>
      <w:r w:rsidR="001D35F7" w:rsidRPr="00E05C63">
        <w:rPr>
          <w:rFonts w:ascii="Book Antiqua" w:hAnsi="Book Antiqua" w:cs="Times New Roman"/>
          <w:sz w:val="24"/>
          <w:szCs w:val="24"/>
          <w:lang w:val="en-GB"/>
        </w:rPr>
        <w:t>d</w:t>
      </w:r>
      <w:r w:rsidRPr="00E05C63">
        <w:rPr>
          <w:rFonts w:ascii="Book Antiqua" w:hAnsi="Book Antiqua" w:cs="Times New Roman"/>
          <w:sz w:val="24"/>
          <w:szCs w:val="24"/>
          <w:lang w:val="en-GB"/>
        </w:rPr>
        <w:t xml:space="preserve"> the occurrence of a parastomal hernia (OR </w:t>
      </w:r>
      <w:r w:rsidR="00D92FA5"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0.20</w:t>
      </w:r>
      <w:r w:rsidR="00FB74EA">
        <w:rPr>
          <w:rFonts w:ascii="Book Antiqua" w:hAnsi="Book Antiqua" w:cs="Times New Roman" w:hint="eastAsia"/>
          <w:sz w:val="24"/>
          <w:szCs w:val="24"/>
          <w:lang w:val="en-GB" w:eastAsia="zh-CN"/>
        </w:rPr>
        <w:t xml:space="preserve">, </w:t>
      </w:r>
      <w:r w:rsidRPr="00E05C63">
        <w:rPr>
          <w:rFonts w:ascii="Book Antiqua" w:hAnsi="Book Antiqua" w:cs="Times New Roman"/>
          <w:i/>
          <w:caps/>
          <w:sz w:val="24"/>
          <w:szCs w:val="24"/>
          <w:lang w:val="en-GB"/>
        </w:rPr>
        <w:t>p</w:t>
      </w:r>
      <w:r w:rsidR="00D92FA5" w:rsidRPr="00E05C63">
        <w:rPr>
          <w:rFonts w:ascii="Book Antiqua" w:hAnsi="Book Antiqua" w:cs="Times New Roman"/>
          <w:i/>
          <w:caps/>
          <w:sz w:val="24"/>
          <w:szCs w:val="24"/>
          <w:lang w:val="en-GB" w:eastAsia="zh-CN"/>
        </w:rPr>
        <w:t xml:space="preserve"> </w:t>
      </w:r>
      <w:r w:rsidRPr="00E05C63">
        <w:rPr>
          <w:rFonts w:ascii="Book Antiqua" w:hAnsi="Book Antiqua" w:cs="Times New Roman"/>
          <w:sz w:val="24"/>
          <w:szCs w:val="24"/>
          <w:lang w:val="en-GB"/>
        </w:rPr>
        <w:t>&lt;</w:t>
      </w:r>
      <w:r w:rsidR="00D92FA5"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 xml:space="preserve">0.0006) without increasing wound infection </w:t>
      </w:r>
      <w:r w:rsidR="00D92FA5"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7.8% </w:t>
      </w:r>
      <w:proofErr w:type="spellStart"/>
      <w:r w:rsidRPr="00E05C63">
        <w:rPr>
          <w:rFonts w:ascii="Book Antiqua" w:hAnsi="Book Antiqua" w:cs="Times New Roman"/>
          <w:i/>
          <w:sz w:val="24"/>
          <w:szCs w:val="24"/>
          <w:lang w:val="en-GB"/>
        </w:rPr>
        <w:t>vs</w:t>
      </w:r>
      <w:proofErr w:type="spellEnd"/>
      <w:r w:rsidRPr="00E05C63">
        <w:rPr>
          <w:rFonts w:ascii="Book Antiqua" w:hAnsi="Book Antiqua" w:cs="Times New Roman"/>
          <w:sz w:val="24"/>
          <w:szCs w:val="24"/>
          <w:lang w:val="en-GB"/>
        </w:rPr>
        <w:t xml:space="preserve"> 8.2%</w:t>
      </w:r>
      <w:r w:rsidR="00D92FA5" w:rsidRPr="00E05C63">
        <w:rPr>
          <w:rFonts w:ascii="Book Antiqua" w:hAnsi="Book Antiqua" w:cs="Times New Roman"/>
          <w:sz w:val="24"/>
          <w:szCs w:val="24"/>
          <w:lang w:val="en-GB" w:eastAsia="zh-CN"/>
        </w:rPr>
        <w:t xml:space="preserve"> </w:t>
      </w:r>
      <w:r w:rsidR="00D92FA5"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OR </w:t>
      </w:r>
      <w:r w:rsidR="00D92FA5"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1.04</w:t>
      </w:r>
      <w:r w:rsidR="00FB74EA">
        <w:rPr>
          <w:rFonts w:ascii="Book Antiqua" w:hAnsi="Book Antiqua" w:cs="Times New Roman" w:hint="eastAsia"/>
          <w:sz w:val="24"/>
          <w:szCs w:val="24"/>
          <w:lang w:val="en-GB" w:eastAsia="zh-CN"/>
        </w:rPr>
        <w:t>,</w:t>
      </w:r>
      <w:r w:rsidRPr="00E05C63">
        <w:rPr>
          <w:rFonts w:ascii="Book Antiqua" w:hAnsi="Book Antiqua" w:cs="Times New Roman"/>
          <w:sz w:val="24"/>
          <w:szCs w:val="24"/>
          <w:lang w:val="en-GB"/>
        </w:rPr>
        <w:t xml:space="preserve"> </w:t>
      </w:r>
      <w:r w:rsidRPr="00E05C63">
        <w:rPr>
          <w:rFonts w:ascii="Book Antiqua" w:hAnsi="Book Antiqua" w:cs="Times New Roman"/>
          <w:i/>
          <w:caps/>
          <w:sz w:val="24"/>
          <w:szCs w:val="24"/>
          <w:lang w:val="en-GB"/>
        </w:rPr>
        <w:t>p</w:t>
      </w:r>
      <w:r w:rsidR="00D92FA5"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w:t>
      </w:r>
      <w:r w:rsidR="00D92FA5"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0.91</w:t>
      </w:r>
      <w:r w:rsidR="00D92FA5"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and without differences between </w:t>
      </w:r>
      <w:r w:rsidR="001D35F7" w:rsidRPr="00E05C63">
        <w:rPr>
          <w:rFonts w:ascii="Book Antiqua" w:hAnsi="Book Antiqua" w:cs="Times New Roman"/>
          <w:sz w:val="24"/>
          <w:szCs w:val="24"/>
          <w:lang w:val="en-GB"/>
        </w:rPr>
        <w:t xml:space="preserve">the </w:t>
      </w:r>
      <w:r w:rsidRPr="00E05C63">
        <w:rPr>
          <w:rFonts w:ascii="Book Antiqua" w:hAnsi="Book Antiqua" w:cs="Times New Roman"/>
          <w:sz w:val="24"/>
          <w:szCs w:val="24"/>
          <w:lang w:val="en-GB"/>
        </w:rPr>
        <w:t>mesh type</w:t>
      </w:r>
      <w:r w:rsidR="001D35F7" w:rsidRPr="00E05C63">
        <w:rPr>
          <w:rFonts w:ascii="Book Antiqua" w:hAnsi="Book Antiqua" w:cs="Times New Roman"/>
          <w:sz w:val="24"/>
          <w:szCs w:val="24"/>
          <w:lang w:val="en-GB"/>
        </w:rPr>
        <w:t>s</w:t>
      </w:r>
      <w:r w:rsidRPr="00E05C63">
        <w:rPr>
          <w:rFonts w:ascii="Book Antiqua" w:hAnsi="Book Antiqua" w:cs="Times New Roman"/>
          <w:sz w:val="24"/>
          <w:szCs w:val="24"/>
          <w:lang w:val="en-GB"/>
        </w:rPr>
        <w:t xml:space="preserve">. </w:t>
      </w:r>
    </w:p>
    <w:p w14:paraId="56617C0B" w14:textId="5B3C5A3E" w:rsidR="00DE1193" w:rsidRPr="00E05C63" w:rsidRDefault="00DE1193" w:rsidP="00D92FA5">
      <w:pPr>
        <w:snapToGrid w:val="0"/>
        <w:spacing w:after="0" w:line="360" w:lineRule="auto"/>
        <w:jc w:val="both"/>
        <w:rPr>
          <w:rFonts w:ascii="Book Antiqua" w:hAnsi="Book Antiqua" w:cs="Times New Roman"/>
          <w:sz w:val="24"/>
          <w:szCs w:val="24"/>
          <w:lang w:val="en-GB"/>
        </w:rPr>
      </w:pPr>
    </w:p>
    <w:p w14:paraId="2833DC46" w14:textId="77777777" w:rsidR="00D92FA5" w:rsidRPr="00E05C63" w:rsidRDefault="00C926C1" w:rsidP="00D92FA5">
      <w:pPr>
        <w:snapToGrid w:val="0"/>
        <w:spacing w:after="0" w:line="360" w:lineRule="auto"/>
        <w:jc w:val="both"/>
        <w:rPr>
          <w:rFonts w:ascii="Book Antiqua" w:hAnsi="Book Antiqua" w:cs="Times New Roman"/>
          <w:b/>
          <w:i/>
          <w:sz w:val="24"/>
          <w:szCs w:val="24"/>
          <w:lang w:val="en-GB" w:eastAsia="zh-CN"/>
        </w:rPr>
      </w:pPr>
      <w:r w:rsidRPr="00E05C63">
        <w:rPr>
          <w:rFonts w:ascii="Book Antiqua" w:hAnsi="Book Antiqua" w:cs="Times New Roman"/>
          <w:b/>
          <w:i/>
          <w:sz w:val="24"/>
          <w:szCs w:val="24"/>
          <w:lang w:val="en-GB"/>
        </w:rPr>
        <w:t>CONCLUSION</w:t>
      </w:r>
    </w:p>
    <w:p w14:paraId="74E09CD5" w14:textId="689633D5" w:rsidR="00DE1193" w:rsidRPr="00E05C63" w:rsidRDefault="00DE1193" w:rsidP="00D92FA5">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sz w:val="24"/>
          <w:szCs w:val="24"/>
          <w:lang w:val="en-GB"/>
        </w:rPr>
        <w:t xml:space="preserve">There is no superiority of biologic over synthetic mesh for parastomal hernia repair. Prophylactic mesh placement </w:t>
      </w:r>
      <w:r w:rsidR="001D35F7" w:rsidRPr="00E05C63">
        <w:rPr>
          <w:rFonts w:ascii="Book Antiqua" w:hAnsi="Book Antiqua" w:cs="Times New Roman"/>
          <w:sz w:val="24"/>
          <w:szCs w:val="24"/>
          <w:lang w:val="en-GB"/>
        </w:rPr>
        <w:t xml:space="preserve">during the </w:t>
      </w:r>
      <w:r w:rsidRPr="00E05C63">
        <w:rPr>
          <w:rFonts w:ascii="Book Antiqua" w:hAnsi="Book Antiqua" w:cs="Times New Roman"/>
          <w:sz w:val="24"/>
          <w:szCs w:val="24"/>
          <w:lang w:val="en-GB"/>
        </w:rPr>
        <w:t>initial surgery significantly reduces parastomal hernia occurrence regardless of</w:t>
      </w:r>
      <w:r w:rsidR="001D35F7" w:rsidRPr="00E05C63">
        <w:rPr>
          <w:rFonts w:ascii="Book Antiqua" w:hAnsi="Book Antiqua" w:cs="Times New Roman"/>
          <w:sz w:val="24"/>
          <w:szCs w:val="24"/>
          <w:lang w:val="en-GB"/>
        </w:rPr>
        <w:t xml:space="preserve"> the</w:t>
      </w:r>
      <w:r w:rsidRPr="00E05C63">
        <w:rPr>
          <w:rFonts w:ascii="Book Antiqua" w:hAnsi="Book Antiqua" w:cs="Times New Roman"/>
          <w:sz w:val="24"/>
          <w:szCs w:val="24"/>
          <w:lang w:val="en-GB"/>
        </w:rPr>
        <w:t xml:space="preserve"> mesh type</w:t>
      </w:r>
      <w:r w:rsidR="00D32FFD"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w:t>
      </w:r>
    </w:p>
    <w:p w14:paraId="67ED890B" w14:textId="77777777" w:rsidR="00EE2B1E" w:rsidRPr="00E05C63" w:rsidRDefault="00EE2B1E" w:rsidP="00D92FA5">
      <w:pPr>
        <w:snapToGrid w:val="0"/>
        <w:spacing w:after="0" w:line="360" w:lineRule="auto"/>
        <w:jc w:val="both"/>
        <w:rPr>
          <w:rFonts w:ascii="Book Antiqua" w:hAnsi="Book Antiqua" w:cs="Times New Roman"/>
          <w:sz w:val="24"/>
          <w:szCs w:val="24"/>
          <w:lang w:val="en-GB"/>
        </w:rPr>
      </w:pPr>
    </w:p>
    <w:p w14:paraId="1EAF59F8" w14:textId="15E8D6E9" w:rsidR="00EE2B1E" w:rsidRPr="00E05C63" w:rsidRDefault="00EE2B1E" w:rsidP="00D92FA5">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b/>
          <w:sz w:val="24"/>
          <w:szCs w:val="24"/>
          <w:lang w:val="en-GB"/>
        </w:rPr>
        <w:lastRenderedPageBreak/>
        <w:t>Key words:</w:t>
      </w:r>
      <w:r w:rsidRPr="00E05C63">
        <w:rPr>
          <w:rFonts w:ascii="Book Antiqua" w:hAnsi="Book Antiqua" w:cs="Times New Roman"/>
          <w:sz w:val="24"/>
          <w:szCs w:val="24"/>
          <w:lang w:val="en-GB"/>
        </w:rPr>
        <w:t xml:space="preserve"> Parastomal hernia</w:t>
      </w:r>
      <w:r w:rsidR="00D92FA5" w:rsidRPr="00E05C63">
        <w:rPr>
          <w:rFonts w:ascii="Book Antiqua" w:hAnsi="Book Antiqua" w:cs="Times New Roman"/>
          <w:sz w:val="24"/>
          <w:szCs w:val="24"/>
          <w:lang w:val="en-GB" w:eastAsia="zh-CN"/>
        </w:rPr>
        <w:t>;</w:t>
      </w:r>
      <w:r w:rsidRPr="00E05C63">
        <w:rPr>
          <w:rFonts w:ascii="Book Antiqua" w:hAnsi="Book Antiqua" w:cs="Times New Roman"/>
          <w:sz w:val="24"/>
          <w:szCs w:val="24"/>
          <w:lang w:val="en-GB"/>
        </w:rPr>
        <w:t xml:space="preserve"> Synthetic mesh repair</w:t>
      </w:r>
      <w:r w:rsidR="00D92FA5"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Biologic mesh repair</w:t>
      </w:r>
      <w:r w:rsidR="00D92FA5" w:rsidRPr="00E05C63">
        <w:rPr>
          <w:rFonts w:ascii="Book Antiqua" w:hAnsi="Book Antiqua" w:cs="Times New Roman"/>
          <w:sz w:val="24"/>
          <w:szCs w:val="24"/>
          <w:lang w:val="en-GB" w:eastAsia="zh-CN"/>
        </w:rPr>
        <w:t>;</w:t>
      </w:r>
      <w:r w:rsidRPr="00E05C63">
        <w:rPr>
          <w:rFonts w:ascii="Book Antiqua" w:hAnsi="Book Antiqua" w:cs="Times New Roman"/>
          <w:sz w:val="24"/>
          <w:szCs w:val="24"/>
          <w:lang w:val="en-GB"/>
        </w:rPr>
        <w:t xml:space="preserve"> Prophylactic mesh</w:t>
      </w:r>
      <w:r w:rsidR="001D35F7" w:rsidRPr="00E05C63">
        <w:rPr>
          <w:rFonts w:ascii="Book Antiqua" w:hAnsi="Book Antiqua" w:cs="Times New Roman"/>
          <w:sz w:val="24"/>
          <w:szCs w:val="24"/>
          <w:lang w:val="en-GB"/>
        </w:rPr>
        <w:t xml:space="preserve"> repair</w:t>
      </w:r>
    </w:p>
    <w:p w14:paraId="73B774D5" w14:textId="77777777" w:rsidR="000639C2" w:rsidRPr="00E05C63" w:rsidRDefault="000639C2" w:rsidP="00D92FA5">
      <w:pPr>
        <w:snapToGrid w:val="0"/>
        <w:spacing w:after="0" w:line="360" w:lineRule="auto"/>
        <w:jc w:val="both"/>
        <w:rPr>
          <w:rFonts w:ascii="Book Antiqua" w:hAnsi="Book Antiqua" w:cs="Times New Roman"/>
          <w:sz w:val="24"/>
          <w:szCs w:val="24"/>
          <w:lang w:val="en-GB"/>
        </w:rPr>
      </w:pPr>
    </w:p>
    <w:p w14:paraId="481B32F2" w14:textId="20896078" w:rsidR="00C926C1" w:rsidRPr="00E05C63" w:rsidRDefault="00C926C1" w:rsidP="00D92FA5">
      <w:pPr>
        <w:snapToGrid w:val="0"/>
        <w:spacing w:after="0" w:line="360" w:lineRule="auto"/>
        <w:jc w:val="both"/>
        <w:rPr>
          <w:rFonts w:ascii="Book Antiqua" w:hAnsi="Book Antiqua"/>
          <w:sz w:val="24"/>
          <w:szCs w:val="24"/>
          <w:lang w:val="en-GB"/>
        </w:rPr>
      </w:pPr>
      <w:proofErr w:type="gramStart"/>
      <w:r w:rsidRPr="00E05C63">
        <w:rPr>
          <w:rFonts w:ascii="Book Antiqua" w:hAnsi="Book Antiqua"/>
          <w:b/>
          <w:sz w:val="24"/>
          <w:szCs w:val="24"/>
          <w:lang w:val="en-GB"/>
        </w:rPr>
        <w:t>©</w:t>
      </w:r>
      <w:r w:rsidR="00D92FA5" w:rsidRPr="00E05C63">
        <w:rPr>
          <w:rFonts w:ascii="Book Antiqua" w:hAnsi="Book Antiqua"/>
          <w:b/>
          <w:sz w:val="24"/>
          <w:szCs w:val="24"/>
          <w:lang w:val="en-GB" w:eastAsia="zh-CN"/>
        </w:rPr>
        <w:t xml:space="preserve"> </w:t>
      </w:r>
      <w:r w:rsidRPr="00E05C63">
        <w:rPr>
          <w:rFonts w:ascii="Book Antiqua" w:hAnsi="Book Antiqua"/>
          <w:b/>
          <w:sz w:val="24"/>
          <w:szCs w:val="24"/>
          <w:lang w:val="en-GB"/>
        </w:rPr>
        <w:t>The Author(s) 2017.</w:t>
      </w:r>
      <w:proofErr w:type="gramEnd"/>
      <w:r w:rsidRPr="00E05C63">
        <w:rPr>
          <w:rFonts w:ascii="Book Antiqua" w:hAnsi="Book Antiqua"/>
          <w:sz w:val="24"/>
          <w:szCs w:val="24"/>
          <w:lang w:val="en-GB"/>
        </w:rPr>
        <w:t xml:space="preserve"> Published by </w:t>
      </w:r>
      <w:proofErr w:type="spellStart"/>
      <w:r w:rsidRPr="00E05C63">
        <w:rPr>
          <w:rFonts w:ascii="Book Antiqua" w:hAnsi="Book Antiqua"/>
          <w:sz w:val="24"/>
          <w:szCs w:val="24"/>
          <w:lang w:val="en-GB"/>
        </w:rPr>
        <w:t>Baishideng</w:t>
      </w:r>
      <w:proofErr w:type="spellEnd"/>
      <w:r w:rsidRPr="00E05C63">
        <w:rPr>
          <w:rFonts w:ascii="Book Antiqua" w:hAnsi="Book Antiqua"/>
          <w:sz w:val="24"/>
          <w:szCs w:val="24"/>
          <w:lang w:val="en-GB"/>
        </w:rPr>
        <w:t xml:space="preserve"> Publishing Group Inc. All rights reserved.</w:t>
      </w:r>
    </w:p>
    <w:p w14:paraId="567E3C10" w14:textId="77777777" w:rsidR="00C926C1" w:rsidRPr="00E05C63" w:rsidRDefault="00C926C1" w:rsidP="00D92FA5">
      <w:pPr>
        <w:snapToGrid w:val="0"/>
        <w:spacing w:after="0" w:line="360" w:lineRule="auto"/>
        <w:jc w:val="both"/>
        <w:rPr>
          <w:rFonts w:ascii="Book Antiqua" w:hAnsi="Book Antiqua"/>
          <w:sz w:val="24"/>
          <w:szCs w:val="24"/>
          <w:lang w:val="en-GB"/>
        </w:rPr>
      </w:pPr>
    </w:p>
    <w:p w14:paraId="43D31CF6" w14:textId="11B74AB0" w:rsidR="00CD3AFC" w:rsidRPr="00E05C63" w:rsidRDefault="00EE2B1E" w:rsidP="00D92FA5">
      <w:pPr>
        <w:snapToGrid w:val="0"/>
        <w:spacing w:after="0" w:line="360" w:lineRule="auto"/>
        <w:jc w:val="both"/>
        <w:rPr>
          <w:rFonts w:ascii="Book Antiqua" w:hAnsi="Book Antiqua" w:cs="Times New Roman"/>
          <w:sz w:val="24"/>
          <w:szCs w:val="24"/>
          <w:lang w:val="en-GB"/>
        </w:rPr>
      </w:pPr>
      <w:r w:rsidRPr="00E05C63">
        <w:rPr>
          <w:rFonts w:ascii="Book Antiqua" w:hAnsi="Book Antiqua"/>
          <w:b/>
          <w:sz w:val="24"/>
          <w:szCs w:val="24"/>
          <w:lang w:val="en-GB"/>
        </w:rPr>
        <w:t xml:space="preserve">Core tips: </w:t>
      </w:r>
      <w:r w:rsidRPr="00E05C63">
        <w:rPr>
          <w:rFonts w:ascii="Book Antiqua" w:hAnsi="Book Antiqua" w:cs="Times New Roman"/>
          <w:sz w:val="24"/>
          <w:szCs w:val="24"/>
          <w:lang w:val="en-GB"/>
        </w:rPr>
        <w:t>This review and meta-analysis outlines all current evidence regarding prevention and treatment of parastomal hernia</w:t>
      </w:r>
      <w:r w:rsidR="001D35F7" w:rsidRPr="00E05C63">
        <w:rPr>
          <w:rFonts w:ascii="Book Antiqua" w:hAnsi="Book Antiqua" w:cs="Times New Roman"/>
          <w:sz w:val="24"/>
          <w:szCs w:val="24"/>
          <w:lang w:val="en-GB"/>
        </w:rPr>
        <w:t xml:space="preserve"> and </w:t>
      </w:r>
      <w:r w:rsidRPr="00E05C63">
        <w:rPr>
          <w:rFonts w:ascii="Book Antiqua" w:hAnsi="Book Antiqua" w:cs="Times New Roman"/>
          <w:sz w:val="24"/>
          <w:szCs w:val="24"/>
          <w:lang w:val="en-GB"/>
        </w:rPr>
        <w:t>compar</w:t>
      </w:r>
      <w:r w:rsidR="001D35F7" w:rsidRPr="00E05C63">
        <w:rPr>
          <w:rFonts w:ascii="Book Antiqua" w:hAnsi="Book Antiqua" w:cs="Times New Roman"/>
          <w:sz w:val="24"/>
          <w:szCs w:val="24"/>
          <w:lang w:val="en-GB"/>
        </w:rPr>
        <w:t>es the</w:t>
      </w:r>
      <w:r w:rsidRPr="00E05C63">
        <w:rPr>
          <w:rFonts w:ascii="Book Antiqua" w:hAnsi="Book Antiqua" w:cs="Times New Roman"/>
          <w:sz w:val="24"/>
          <w:szCs w:val="24"/>
          <w:lang w:val="en-GB"/>
        </w:rPr>
        <w:t xml:space="preserve"> </w:t>
      </w:r>
      <w:r w:rsidR="001D35F7" w:rsidRPr="00E05C63">
        <w:rPr>
          <w:rFonts w:ascii="Book Antiqua" w:hAnsi="Book Antiqua" w:cs="Times New Roman"/>
          <w:sz w:val="24"/>
          <w:szCs w:val="24"/>
          <w:lang w:val="en-GB"/>
        </w:rPr>
        <w:t xml:space="preserve">use of </w:t>
      </w:r>
      <w:r w:rsidRPr="00E05C63">
        <w:rPr>
          <w:rFonts w:ascii="Book Antiqua" w:hAnsi="Book Antiqua" w:cs="Times New Roman"/>
          <w:sz w:val="24"/>
          <w:szCs w:val="24"/>
          <w:lang w:val="en-GB"/>
        </w:rPr>
        <w:t>synthetic and biologic mesh. There is no superiority of biologic over synthetic mesh for parastomal hernia repair concerning parastomal hernia recurrence, wound infection and mesh infection.</w:t>
      </w:r>
      <w:r w:rsidR="000218D4">
        <w:rPr>
          <w:rFonts w:ascii="Book Antiqua" w:hAnsi="Book Antiqua" w:cs="Times New Roman" w:hint="eastAsia"/>
          <w:sz w:val="24"/>
          <w:szCs w:val="24"/>
          <w:lang w:val="en-GB" w:eastAsia="zh-CN"/>
        </w:rPr>
        <w:t xml:space="preserve"> </w:t>
      </w:r>
      <w:r w:rsidRPr="00E05C63">
        <w:rPr>
          <w:rFonts w:ascii="Book Antiqua" w:hAnsi="Book Antiqua" w:cs="Times New Roman"/>
          <w:sz w:val="24"/>
          <w:szCs w:val="24"/>
          <w:lang w:val="en-GB"/>
        </w:rPr>
        <w:t xml:space="preserve">Prophylactic mesh placement </w:t>
      </w:r>
      <w:r w:rsidR="001D35F7" w:rsidRPr="00E05C63">
        <w:rPr>
          <w:rFonts w:ascii="Book Antiqua" w:hAnsi="Book Antiqua" w:cs="Times New Roman"/>
          <w:sz w:val="24"/>
          <w:szCs w:val="24"/>
          <w:lang w:val="en-GB"/>
        </w:rPr>
        <w:t xml:space="preserve">during the </w:t>
      </w:r>
      <w:r w:rsidRPr="00E05C63">
        <w:rPr>
          <w:rFonts w:ascii="Book Antiqua" w:hAnsi="Book Antiqua" w:cs="Times New Roman"/>
          <w:sz w:val="24"/>
          <w:szCs w:val="24"/>
          <w:lang w:val="en-GB"/>
        </w:rPr>
        <w:t xml:space="preserve">initial surgery significantly reduces parastomal hernia occurrence regardless of </w:t>
      </w:r>
      <w:r w:rsidR="001D35F7" w:rsidRPr="00E05C63">
        <w:rPr>
          <w:rFonts w:ascii="Book Antiqua" w:hAnsi="Book Antiqua" w:cs="Times New Roman"/>
          <w:sz w:val="24"/>
          <w:szCs w:val="24"/>
          <w:lang w:val="en-GB"/>
        </w:rPr>
        <w:t xml:space="preserve">the </w:t>
      </w:r>
      <w:r w:rsidRPr="00E05C63">
        <w:rPr>
          <w:rFonts w:ascii="Book Antiqua" w:hAnsi="Book Antiqua" w:cs="Times New Roman"/>
          <w:sz w:val="24"/>
          <w:szCs w:val="24"/>
          <w:lang w:val="en-GB"/>
        </w:rPr>
        <w:t>mesh type.</w:t>
      </w:r>
    </w:p>
    <w:p w14:paraId="150AD978" w14:textId="77777777" w:rsidR="00CD3AFC" w:rsidRPr="000218D4" w:rsidRDefault="00CD3AFC" w:rsidP="00D92FA5">
      <w:pPr>
        <w:snapToGrid w:val="0"/>
        <w:spacing w:after="0" w:line="360" w:lineRule="auto"/>
        <w:jc w:val="both"/>
        <w:rPr>
          <w:rFonts w:ascii="Book Antiqua" w:hAnsi="Book Antiqua" w:cs="Times New Roman"/>
          <w:sz w:val="24"/>
          <w:szCs w:val="24"/>
          <w:lang w:val="en-GB"/>
        </w:rPr>
      </w:pPr>
    </w:p>
    <w:p w14:paraId="5C458ABD" w14:textId="575C0336" w:rsidR="00CD3AFC" w:rsidRPr="00E05C63" w:rsidRDefault="00CD3AFC" w:rsidP="00D92FA5">
      <w:pPr>
        <w:snapToGrid w:val="0"/>
        <w:spacing w:after="0" w:line="360" w:lineRule="auto"/>
        <w:jc w:val="both"/>
        <w:rPr>
          <w:rFonts w:ascii="Book Antiqua" w:hAnsi="Book Antiqua" w:cs="Times New Roman"/>
          <w:sz w:val="24"/>
          <w:szCs w:val="24"/>
          <w:lang w:val="en-GB" w:eastAsia="zh-CN"/>
        </w:rPr>
      </w:pPr>
      <w:r w:rsidRPr="00E05C63">
        <w:rPr>
          <w:rFonts w:ascii="Book Antiqua" w:hAnsi="Book Antiqua" w:cs="Times New Roman"/>
          <w:sz w:val="24"/>
          <w:szCs w:val="24"/>
        </w:rPr>
        <w:t xml:space="preserve">Knaapen L, Buyne O, </w:t>
      </w:r>
      <w:r w:rsidR="00D92FA5" w:rsidRPr="00E05C63">
        <w:rPr>
          <w:rFonts w:ascii="Book Antiqua" w:hAnsi="Book Antiqua" w:cs="Times New Roman"/>
          <w:sz w:val="24"/>
          <w:szCs w:val="24"/>
        </w:rPr>
        <w:t xml:space="preserve">van </w:t>
      </w:r>
      <w:r w:rsidRPr="00E05C63">
        <w:rPr>
          <w:rFonts w:ascii="Book Antiqua" w:hAnsi="Book Antiqua" w:cs="Times New Roman"/>
          <w:sz w:val="24"/>
          <w:szCs w:val="24"/>
        </w:rPr>
        <w:t>Goor</w:t>
      </w:r>
      <w:r w:rsidR="00D92FA5" w:rsidRPr="00E05C63">
        <w:rPr>
          <w:rFonts w:ascii="Book Antiqua" w:hAnsi="Book Antiqua" w:cs="Times New Roman"/>
          <w:sz w:val="24"/>
          <w:szCs w:val="24"/>
          <w:lang w:eastAsia="zh-CN"/>
        </w:rPr>
        <w:t xml:space="preserve"> </w:t>
      </w:r>
      <w:r w:rsidRPr="00E05C63">
        <w:rPr>
          <w:rFonts w:ascii="Book Antiqua" w:hAnsi="Book Antiqua" w:cs="Times New Roman"/>
          <w:sz w:val="24"/>
          <w:szCs w:val="24"/>
        </w:rPr>
        <w:t>H, Slater NJ.</w:t>
      </w:r>
      <w:r w:rsidR="000E768C" w:rsidRPr="00E05C63">
        <w:rPr>
          <w:rFonts w:ascii="Book Antiqua" w:hAnsi="Book Antiqua" w:cs="Times New Roman"/>
          <w:sz w:val="24"/>
          <w:szCs w:val="24"/>
          <w:lang w:eastAsia="zh-CN"/>
        </w:rPr>
        <w:t xml:space="preserve"> </w:t>
      </w:r>
      <w:r w:rsidR="000E768C" w:rsidRPr="00E05C63">
        <w:rPr>
          <w:rFonts w:ascii="Book Antiqua" w:hAnsi="Book Antiqua" w:cs="Times New Roman"/>
          <w:sz w:val="24"/>
          <w:szCs w:val="24"/>
          <w:lang w:val="en-GB"/>
        </w:rPr>
        <w:t xml:space="preserve">Synthetic </w:t>
      </w:r>
      <w:proofErr w:type="spellStart"/>
      <w:r w:rsidR="000E768C" w:rsidRPr="00E05C63">
        <w:rPr>
          <w:rFonts w:ascii="Book Antiqua" w:hAnsi="Book Antiqua" w:cs="Times New Roman"/>
          <w:i/>
          <w:sz w:val="24"/>
          <w:szCs w:val="24"/>
          <w:lang w:val="en-GB"/>
        </w:rPr>
        <w:t>vs</w:t>
      </w:r>
      <w:proofErr w:type="spellEnd"/>
      <w:r w:rsidR="000E768C" w:rsidRPr="00E05C63">
        <w:rPr>
          <w:rFonts w:ascii="Book Antiqua" w:hAnsi="Book Antiqua" w:cs="Times New Roman"/>
          <w:sz w:val="24"/>
          <w:szCs w:val="24"/>
          <w:lang w:val="en-GB"/>
        </w:rPr>
        <w:t xml:space="preserve"> biologic mesh for the repair and prevention of parastomal hernia</w:t>
      </w:r>
      <w:r w:rsidR="000E768C" w:rsidRPr="00E05C63">
        <w:rPr>
          <w:rFonts w:ascii="Book Antiqua" w:hAnsi="Book Antiqua" w:cs="Times New Roman"/>
          <w:sz w:val="24"/>
          <w:szCs w:val="24"/>
          <w:lang w:val="en-GB" w:eastAsia="zh-CN"/>
        </w:rPr>
        <w:t>.</w:t>
      </w:r>
      <w:r w:rsidR="007F0ED2" w:rsidRPr="00E05C63">
        <w:rPr>
          <w:rFonts w:ascii="Book Antiqua" w:hAnsi="Book Antiqua" w:cs="Times New Roman"/>
          <w:sz w:val="24"/>
          <w:szCs w:val="24"/>
          <w:lang w:val="en-GB" w:eastAsia="zh-CN"/>
        </w:rPr>
        <w:t xml:space="preserve"> </w:t>
      </w:r>
      <w:r w:rsidR="000E768C" w:rsidRPr="00E05C63">
        <w:rPr>
          <w:rFonts w:ascii="Book Antiqua" w:hAnsi="Book Antiqua" w:cs="Times New Roman"/>
          <w:i/>
          <w:sz w:val="24"/>
          <w:szCs w:val="24"/>
          <w:lang w:val="en-GB" w:eastAsia="zh-CN"/>
        </w:rPr>
        <w:t xml:space="preserve">World J Meta-Anal </w:t>
      </w:r>
      <w:r w:rsidR="000E768C" w:rsidRPr="00E05C63">
        <w:rPr>
          <w:rFonts w:ascii="Book Antiqua" w:hAnsi="Book Antiqua" w:cs="Times New Roman"/>
          <w:sz w:val="24"/>
          <w:szCs w:val="24"/>
          <w:lang w:val="en-US" w:eastAsia="zh-CN"/>
        </w:rPr>
        <w:t>2017;</w:t>
      </w:r>
      <w:r w:rsidR="007F0ED2" w:rsidRPr="00E05C63">
        <w:rPr>
          <w:rFonts w:ascii="Book Antiqua" w:hAnsi="Book Antiqua" w:cs="Times New Roman"/>
          <w:sz w:val="24"/>
          <w:szCs w:val="24"/>
          <w:lang w:val="en-US" w:eastAsia="zh-CN"/>
        </w:rPr>
        <w:t xml:space="preserve"> </w:t>
      </w:r>
      <w:proofErr w:type="gramStart"/>
      <w:r w:rsidR="000E768C" w:rsidRPr="00E05C63">
        <w:rPr>
          <w:rFonts w:ascii="Book Antiqua" w:hAnsi="Book Antiqua" w:cs="Times New Roman"/>
          <w:sz w:val="24"/>
          <w:szCs w:val="24"/>
          <w:lang w:val="en-US" w:eastAsia="zh-CN"/>
        </w:rPr>
        <w:t>In</w:t>
      </w:r>
      <w:proofErr w:type="gramEnd"/>
      <w:r w:rsidR="000E768C" w:rsidRPr="00E05C63">
        <w:rPr>
          <w:rFonts w:ascii="Book Antiqua" w:hAnsi="Book Antiqua" w:cs="Times New Roman"/>
          <w:sz w:val="24"/>
          <w:szCs w:val="24"/>
          <w:lang w:val="en-US" w:eastAsia="zh-CN"/>
        </w:rPr>
        <w:t xml:space="preserve"> press</w:t>
      </w:r>
    </w:p>
    <w:p w14:paraId="72E84CB3" w14:textId="77777777" w:rsidR="00CD3AFC" w:rsidRPr="00E05C63" w:rsidRDefault="00CD3AFC" w:rsidP="00D92FA5">
      <w:pPr>
        <w:snapToGrid w:val="0"/>
        <w:spacing w:after="0" w:line="360" w:lineRule="auto"/>
        <w:jc w:val="both"/>
        <w:rPr>
          <w:rFonts w:ascii="Book Antiqua" w:hAnsi="Book Antiqua" w:cs="Times New Roman"/>
          <w:sz w:val="24"/>
          <w:szCs w:val="24"/>
          <w:lang w:val="en-GB"/>
        </w:rPr>
      </w:pPr>
    </w:p>
    <w:p w14:paraId="222CAF62" w14:textId="77777777" w:rsidR="00F5301F" w:rsidRPr="00E05C63" w:rsidRDefault="00F5301F">
      <w:pPr>
        <w:rPr>
          <w:rFonts w:ascii="Book Antiqua" w:hAnsi="Book Antiqua" w:cs="Times New Roman"/>
          <w:sz w:val="24"/>
          <w:szCs w:val="24"/>
          <w:lang w:val="en-GB"/>
        </w:rPr>
      </w:pPr>
      <w:r w:rsidRPr="00E05C63">
        <w:rPr>
          <w:rFonts w:ascii="Book Antiqua" w:hAnsi="Book Antiqua" w:cs="Times New Roman"/>
          <w:sz w:val="24"/>
          <w:szCs w:val="24"/>
          <w:lang w:val="en-GB"/>
        </w:rPr>
        <w:br w:type="page"/>
      </w:r>
    </w:p>
    <w:p w14:paraId="4836A847" w14:textId="77777777" w:rsidR="00C12970" w:rsidRDefault="00FE53E3" w:rsidP="00D92FA5">
      <w:pPr>
        <w:snapToGrid w:val="0"/>
        <w:spacing w:after="0" w:line="360" w:lineRule="auto"/>
        <w:jc w:val="both"/>
        <w:rPr>
          <w:rFonts w:ascii="Book Antiqua" w:hAnsi="Book Antiqua" w:cs="Times New Roman"/>
          <w:b/>
          <w:sz w:val="24"/>
          <w:szCs w:val="24"/>
          <w:lang w:val="en-GB" w:eastAsia="zh-CN"/>
        </w:rPr>
      </w:pPr>
      <w:r w:rsidRPr="00E05C63">
        <w:rPr>
          <w:rFonts w:ascii="Book Antiqua" w:hAnsi="Book Antiqua" w:cs="Times New Roman"/>
          <w:b/>
          <w:sz w:val="24"/>
          <w:szCs w:val="24"/>
          <w:lang w:val="en-GB"/>
        </w:rPr>
        <w:lastRenderedPageBreak/>
        <w:t>INTRODUCTION</w:t>
      </w:r>
    </w:p>
    <w:p w14:paraId="2AF371BF" w14:textId="73E2912B" w:rsidR="007C2CF1" w:rsidRPr="00E05C63" w:rsidRDefault="0082760F" w:rsidP="00D92FA5">
      <w:pPr>
        <w:snapToGrid w:val="0"/>
        <w:spacing w:after="0" w:line="360" w:lineRule="auto"/>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Parastomal hernia is a</w:t>
      </w:r>
      <w:r w:rsidR="00D04B55" w:rsidRPr="00E05C63">
        <w:rPr>
          <w:rFonts w:ascii="Book Antiqua" w:hAnsi="Book Antiqua" w:cs="Times New Roman"/>
          <w:sz w:val="24"/>
          <w:szCs w:val="24"/>
          <w:lang w:val="en-GB"/>
        </w:rPr>
        <w:t xml:space="preserve"> common complication of </w:t>
      </w:r>
      <w:r w:rsidR="00D94200" w:rsidRPr="00E05C63">
        <w:rPr>
          <w:rFonts w:ascii="Book Antiqua" w:hAnsi="Book Antiqua" w:cs="Times New Roman"/>
          <w:sz w:val="24"/>
          <w:szCs w:val="24"/>
          <w:lang w:val="en-GB"/>
        </w:rPr>
        <w:t xml:space="preserve">stoma formation during </w:t>
      </w:r>
      <w:r w:rsidR="00D04B55" w:rsidRPr="00E05C63">
        <w:rPr>
          <w:rFonts w:ascii="Book Antiqua" w:hAnsi="Book Antiqua" w:cs="Times New Roman"/>
          <w:sz w:val="24"/>
          <w:szCs w:val="24"/>
          <w:lang w:val="en-GB"/>
        </w:rPr>
        <w:t>colorectal</w:t>
      </w:r>
      <w:r w:rsidR="00F519E1" w:rsidRPr="00E05C63">
        <w:rPr>
          <w:rFonts w:ascii="Book Antiqua" w:hAnsi="Book Antiqua" w:cs="Times New Roman"/>
          <w:sz w:val="24"/>
          <w:szCs w:val="24"/>
          <w:lang w:val="en-GB"/>
        </w:rPr>
        <w:t xml:space="preserve"> surgery</w:t>
      </w:r>
      <w:r w:rsidR="00440C24" w:rsidRPr="00E05C63">
        <w:rPr>
          <w:rFonts w:ascii="Book Antiqua" w:hAnsi="Book Antiqua" w:cs="Times New Roman"/>
          <w:sz w:val="24"/>
          <w:szCs w:val="24"/>
          <w:lang w:val="en-GB"/>
        </w:rPr>
        <w:t>,</w:t>
      </w:r>
      <w:r w:rsidR="00D94200" w:rsidRPr="00E05C63">
        <w:rPr>
          <w:rFonts w:ascii="Book Antiqua" w:hAnsi="Book Antiqua" w:cs="Times New Roman"/>
          <w:sz w:val="24"/>
          <w:szCs w:val="24"/>
          <w:lang w:val="en-GB"/>
        </w:rPr>
        <w:t xml:space="preserve"> with</w:t>
      </w:r>
      <w:r w:rsidR="00644CF8" w:rsidRPr="00E05C63">
        <w:rPr>
          <w:rFonts w:ascii="Book Antiqua" w:hAnsi="Book Antiqua" w:cs="Times New Roman"/>
          <w:sz w:val="24"/>
          <w:szCs w:val="24"/>
          <w:lang w:val="en-GB"/>
        </w:rPr>
        <w:t xml:space="preserve"> </w:t>
      </w:r>
      <w:r w:rsidR="00F519E1" w:rsidRPr="00E05C63">
        <w:rPr>
          <w:rFonts w:ascii="Book Antiqua" w:hAnsi="Book Antiqua" w:cs="Times New Roman"/>
          <w:sz w:val="24"/>
          <w:szCs w:val="24"/>
          <w:lang w:val="en-GB"/>
        </w:rPr>
        <w:t>incidence</w:t>
      </w:r>
      <w:r w:rsidR="00D94200" w:rsidRPr="00E05C63">
        <w:rPr>
          <w:rFonts w:ascii="Book Antiqua" w:hAnsi="Book Antiqua" w:cs="Times New Roman"/>
          <w:sz w:val="24"/>
          <w:szCs w:val="24"/>
          <w:lang w:val="en-GB"/>
        </w:rPr>
        <w:t>s</w:t>
      </w:r>
      <w:r w:rsidR="00F519E1" w:rsidRPr="00E05C63">
        <w:rPr>
          <w:rFonts w:ascii="Book Antiqua" w:hAnsi="Book Antiqua" w:cs="Times New Roman"/>
          <w:sz w:val="24"/>
          <w:szCs w:val="24"/>
          <w:lang w:val="en-GB"/>
        </w:rPr>
        <w:t xml:space="preserve"> </w:t>
      </w:r>
      <w:r w:rsidR="00D94200" w:rsidRPr="00E05C63">
        <w:rPr>
          <w:rFonts w:ascii="Book Antiqua" w:hAnsi="Book Antiqua" w:cs="Times New Roman"/>
          <w:sz w:val="24"/>
          <w:szCs w:val="24"/>
          <w:lang w:val="en-GB"/>
        </w:rPr>
        <w:t xml:space="preserve">up to </w:t>
      </w:r>
      <w:r w:rsidR="00946C22" w:rsidRPr="00E05C63">
        <w:rPr>
          <w:rFonts w:ascii="Book Antiqua" w:hAnsi="Book Antiqua" w:cs="Times New Roman"/>
          <w:sz w:val="24"/>
          <w:szCs w:val="24"/>
          <w:lang w:val="en-GB"/>
        </w:rPr>
        <w:t>50</w:t>
      </w:r>
      <w:r w:rsidR="00031100" w:rsidRPr="00E05C63">
        <w:rPr>
          <w:rFonts w:ascii="Book Antiqua" w:hAnsi="Book Antiqua" w:cs="Times New Roman"/>
          <w:sz w:val="24"/>
          <w:szCs w:val="24"/>
          <w:lang w:val="en-GB"/>
        </w:rPr>
        <w:t>%</w:t>
      </w:r>
      <w:r w:rsidR="00946C22" w:rsidRPr="00E05C63">
        <w:rPr>
          <w:rFonts w:ascii="Book Antiqua" w:hAnsi="Book Antiqua" w:cs="Times New Roman"/>
          <w:sz w:val="24"/>
          <w:szCs w:val="24"/>
          <w:lang w:val="en-GB"/>
        </w:rPr>
        <w:t>.</w:t>
      </w:r>
      <w:r w:rsidR="00BD0B6B" w:rsidRPr="00E05C63">
        <w:rPr>
          <w:rFonts w:ascii="Book Antiqua" w:hAnsi="Book Antiqua" w:cs="Times New Roman"/>
          <w:sz w:val="24"/>
          <w:szCs w:val="24"/>
          <w:lang w:val="en-GB"/>
        </w:rPr>
        <w:t xml:space="preserve"> </w:t>
      </w:r>
      <w:r w:rsidR="00123356" w:rsidRPr="00E05C63">
        <w:rPr>
          <w:rFonts w:ascii="Book Antiqua" w:hAnsi="Book Antiqua" w:cs="Times New Roman"/>
          <w:sz w:val="24"/>
          <w:szCs w:val="24"/>
          <w:lang w:val="en-GB"/>
        </w:rPr>
        <w:t xml:space="preserve">The risk of parastomal hernia is </w:t>
      </w:r>
      <w:r w:rsidR="003F0D53" w:rsidRPr="00E05C63">
        <w:rPr>
          <w:rFonts w:ascii="Book Antiqua" w:hAnsi="Book Antiqua" w:cs="Times New Roman"/>
          <w:sz w:val="24"/>
          <w:szCs w:val="24"/>
          <w:lang w:val="en-GB"/>
        </w:rPr>
        <w:t>highest</w:t>
      </w:r>
      <w:r w:rsidR="00123356" w:rsidRPr="00E05C63">
        <w:rPr>
          <w:rFonts w:ascii="Book Antiqua" w:hAnsi="Book Antiqua" w:cs="Times New Roman"/>
          <w:sz w:val="24"/>
          <w:szCs w:val="24"/>
          <w:lang w:val="en-GB"/>
        </w:rPr>
        <w:t xml:space="preserve"> within the first few years after </w:t>
      </w:r>
      <w:r w:rsidR="00440C24" w:rsidRPr="00E05C63">
        <w:rPr>
          <w:rFonts w:ascii="Book Antiqua" w:hAnsi="Book Antiqua" w:cs="Times New Roman"/>
          <w:sz w:val="24"/>
          <w:szCs w:val="24"/>
          <w:lang w:val="en-GB"/>
        </w:rPr>
        <w:t xml:space="preserve">formation </w:t>
      </w:r>
      <w:r w:rsidR="00123356" w:rsidRPr="00E05C63">
        <w:rPr>
          <w:rFonts w:ascii="Book Antiqua" w:hAnsi="Book Antiqua" w:cs="Times New Roman"/>
          <w:sz w:val="24"/>
          <w:szCs w:val="24"/>
          <w:lang w:val="en-GB"/>
        </w:rPr>
        <w:t xml:space="preserve">of the stoma but may develop as </w:t>
      </w:r>
      <w:r w:rsidR="00440C24" w:rsidRPr="00E05C63">
        <w:rPr>
          <w:rFonts w:ascii="Book Antiqua" w:hAnsi="Book Antiqua" w:cs="Times New Roman"/>
          <w:sz w:val="24"/>
          <w:szCs w:val="24"/>
          <w:lang w:val="en-GB"/>
        </w:rPr>
        <w:t xml:space="preserve">much </w:t>
      </w:r>
      <w:r w:rsidR="00123356" w:rsidRPr="00E05C63">
        <w:rPr>
          <w:rFonts w:ascii="Book Antiqua" w:hAnsi="Book Antiqua" w:cs="Times New Roman"/>
          <w:sz w:val="24"/>
          <w:szCs w:val="24"/>
          <w:lang w:val="en-GB"/>
        </w:rPr>
        <w:t>as 20 years later</w:t>
      </w:r>
      <w:r w:rsidR="00A32B3A" w:rsidRPr="00E05C63">
        <w:rPr>
          <w:rFonts w:ascii="Book Antiqua" w:hAnsi="Book Antiqua" w:cs="Times New Roman"/>
          <w:sz w:val="24"/>
          <w:szCs w:val="24"/>
          <w:vertAlign w:val="superscript"/>
          <w:lang w:val="en-GB" w:eastAsia="zh-CN"/>
        </w:rPr>
        <w:t>[</w:t>
      </w:r>
      <w:r w:rsidR="00D242CA" w:rsidRPr="00E05C63">
        <w:rPr>
          <w:rFonts w:ascii="Book Antiqua" w:hAnsi="Book Antiqua" w:cs="Times New Roman"/>
          <w:sz w:val="24"/>
          <w:szCs w:val="24"/>
          <w:vertAlign w:val="superscript"/>
          <w:lang w:val="en-GB"/>
        </w:rPr>
        <w:fldChar w:fldCharType="begin"/>
      </w:r>
      <w:r w:rsidR="00C978A9" w:rsidRPr="00E05C63">
        <w:rPr>
          <w:rFonts w:ascii="Book Antiqua" w:hAnsi="Book Antiqua" w:cs="Times New Roman"/>
          <w:sz w:val="24"/>
          <w:szCs w:val="24"/>
          <w:vertAlign w:val="superscript"/>
          <w:lang w:val="en-GB"/>
        </w:rPr>
        <w:instrText xml:space="preserve"> ADDIN EN.CITE &lt;EndNote&gt;&lt;Cite&gt;&lt;Author&gt;Carne&lt;/Author&gt;&lt;Year&gt;2003&lt;/Year&gt;&lt;RecNum&gt;808&lt;/RecNum&gt;&lt;DisplayText&gt;&lt;style face="superscript"&gt;1&lt;/style&gt;&lt;/DisplayText&gt;&lt;record&gt;&lt;rec-number&gt;808&lt;/rec-number&gt;&lt;foreign-keys&gt;&lt;key app="EN" db-id="edxpfx5s99dpphevs9o5pdryzpteff20pvfe" timestamp="1500371582"&gt;808&lt;/key&gt;&lt;/foreign-keys&gt;&lt;ref-type name="Journal Article"&gt;17&lt;/ref-type&gt;&lt;contributors&gt;&lt;authors&gt;&lt;author&gt;Carne, P. W.&lt;/author&gt;&lt;author&gt;Robertson, G. M.&lt;/author&gt;&lt;author&gt;Frizelle, F. A.&lt;/author&gt;&lt;/authors&gt;&lt;/contributors&gt;&lt;auth-address&gt;Colorectal Unit, Department of Surgery, Christchurch Hospital, Riccarton Avenue, Christchurch, New Zealand.&lt;/auth-address&gt;&lt;titles&gt;&lt;title&gt;Parastomal hernia&lt;/title&gt;&lt;secondary-title&gt;Br J Surg&lt;/secondary-title&gt;&lt;/titles&gt;&lt;periodical&gt;&lt;full-title&gt;Br J Surg&lt;/full-title&gt;&lt;/periodical&gt;&lt;pages&gt;784-93&lt;/pages&gt;&lt;volume&gt;90&lt;/volume&gt;&lt;number&gt;7&lt;/number&gt;&lt;keywords&gt;&lt;keyword&gt;Colostomy/*adverse effects/methods&lt;/keyword&gt;&lt;keyword&gt;Hernia/etiology&lt;/keyword&gt;&lt;keyword&gt;*Herniorrhaphy&lt;/keyword&gt;&lt;keyword&gt;Humans&lt;/keyword&gt;&lt;keyword&gt;Ileostomy/*adverse effects/methods&lt;/keyword&gt;&lt;keyword&gt;Laparoscopy&lt;/keyword&gt;&lt;keyword&gt;Recurrence&lt;/keyword&gt;&lt;keyword&gt;Surgical Mesh&lt;/keyword&gt;&lt;keyword&gt;*Surgical Stomas&lt;/keyword&gt;&lt;/keywords&gt;&lt;dates&gt;&lt;year&gt;2003&lt;/year&gt;&lt;pub-dates&gt;&lt;date&gt;Jul&lt;/date&gt;&lt;/pub-dates&gt;&lt;/dates&gt;&lt;isbn&gt;0007-1323 (Print)&amp;#xD;0007-1323 (Linking)&lt;/isbn&gt;&lt;accession-num&gt;12854101&lt;/accession-num&gt;&lt;urls&gt;&lt;related-urls&gt;&lt;url&gt;https://www.ncbi.nlm.nih.gov/pubmed/12854101&lt;/url&gt;&lt;/related-urls&gt;&lt;/urls&gt;&lt;electronic-resource-num&gt;10.1002/bjs.4220&lt;/electronic-resource-num&gt;&lt;/record&gt;&lt;/Cite&gt;&lt;/EndNote&gt;</w:instrText>
      </w:r>
      <w:r w:rsidR="00D242CA" w:rsidRPr="00E05C63">
        <w:rPr>
          <w:rFonts w:ascii="Book Antiqua" w:hAnsi="Book Antiqua" w:cs="Times New Roman"/>
          <w:sz w:val="24"/>
          <w:szCs w:val="24"/>
          <w:vertAlign w:val="superscript"/>
          <w:lang w:val="en-GB"/>
        </w:rPr>
        <w:fldChar w:fldCharType="separate"/>
      </w:r>
      <w:r w:rsidR="00C978A9" w:rsidRPr="00E05C63">
        <w:rPr>
          <w:rFonts w:ascii="Book Antiqua" w:hAnsi="Book Antiqua" w:cs="Times New Roman"/>
          <w:noProof/>
          <w:sz w:val="24"/>
          <w:szCs w:val="24"/>
          <w:vertAlign w:val="superscript"/>
          <w:lang w:val="en-GB"/>
        </w:rPr>
        <w:t>1</w:t>
      </w:r>
      <w:r w:rsidR="00D242CA" w:rsidRPr="00E05C63">
        <w:rPr>
          <w:rFonts w:ascii="Book Antiqua" w:hAnsi="Book Antiqua" w:cs="Times New Roman"/>
          <w:sz w:val="24"/>
          <w:szCs w:val="24"/>
          <w:vertAlign w:val="superscript"/>
          <w:lang w:val="en-GB"/>
        </w:rPr>
        <w:fldChar w:fldCharType="end"/>
      </w:r>
      <w:r w:rsidR="00A32B3A" w:rsidRPr="00E05C63">
        <w:rPr>
          <w:rFonts w:ascii="Book Antiqua" w:hAnsi="Book Antiqua" w:cs="Times New Roman"/>
          <w:sz w:val="24"/>
          <w:szCs w:val="24"/>
          <w:vertAlign w:val="superscript"/>
          <w:lang w:val="en-GB" w:eastAsia="zh-CN"/>
        </w:rPr>
        <w:t>]</w:t>
      </w:r>
      <w:r w:rsidR="00123356" w:rsidRPr="00E05C63">
        <w:rPr>
          <w:rFonts w:ascii="Book Antiqua" w:hAnsi="Book Antiqua" w:cs="Times New Roman"/>
          <w:sz w:val="24"/>
          <w:szCs w:val="24"/>
          <w:lang w:val="en-GB"/>
        </w:rPr>
        <w:t xml:space="preserve">. </w:t>
      </w:r>
      <w:r w:rsidR="00117031" w:rsidRPr="00E05C63">
        <w:rPr>
          <w:rFonts w:ascii="Book Antiqua" w:hAnsi="Book Antiqua" w:cs="Times New Roman"/>
          <w:sz w:val="24"/>
          <w:szCs w:val="24"/>
          <w:lang w:val="en-GB"/>
        </w:rPr>
        <w:t>H</w:t>
      </w:r>
      <w:r w:rsidR="00D94200" w:rsidRPr="00E05C63">
        <w:rPr>
          <w:rFonts w:ascii="Book Antiqua" w:hAnsi="Book Antiqua" w:cs="Times New Roman"/>
          <w:sz w:val="24"/>
          <w:szCs w:val="24"/>
          <w:lang w:val="en-GB"/>
        </w:rPr>
        <w:t>ernia</w:t>
      </w:r>
      <w:r w:rsidR="00440C24" w:rsidRPr="00E05C63">
        <w:rPr>
          <w:rFonts w:ascii="Book Antiqua" w:hAnsi="Book Antiqua" w:cs="Times New Roman"/>
          <w:sz w:val="24"/>
          <w:szCs w:val="24"/>
          <w:lang w:val="en-GB"/>
        </w:rPr>
        <w:t xml:space="preserve">s </w:t>
      </w:r>
      <w:r w:rsidR="00D04B55" w:rsidRPr="00E05C63">
        <w:rPr>
          <w:rFonts w:ascii="Book Antiqua" w:hAnsi="Book Antiqua" w:cs="Times New Roman"/>
          <w:sz w:val="24"/>
          <w:szCs w:val="24"/>
          <w:lang w:val="en-GB"/>
        </w:rPr>
        <w:t>are</w:t>
      </w:r>
      <w:r w:rsidR="00123356" w:rsidRPr="00E05C63">
        <w:rPr>
          <w:rFonts w:ascii="Book Antiqua" w:hAnsi="Book Antiqua" w:cs="Times New Roman"/>
          <w:sz w:val="24"/>
          <w:szCs w:val="24"/>
          <w:lang w:val="en-GB"/>
        </w:rPr>
        <w:t xml:space="preserve"> </w:t>
      </w:r>
      <w:r w:rsidR="00117031" w:rsidRPr="00E05C63">
        <w:rPr>
          <w:rFonts w:ascii="Book Antiqua" w:hAnsi="Book Antiqua" w:cs="Times New Roman"/>
          <w:sz w:val="24"/>
          <w:szCs w:val="24"/>
          <w:lang w:val="en-GB"/>
        </w:rPr>
        <w:t xml:space="preserve">often </w:t>
      </w:r>
      <w:r w:rsidR="00123356" w:rsidRPr="00E05C63">
        <w:rPr>
          <w:rFonts w:ascii="Book Antiqua" w:hAnsi="Book Antiqua" w:cs="Times New Roman"/>
          <w:sz w:val="24"/>
          <w:szCs w:val="24"/>
          <w:lang w:val="en-GB"/>
        </w:rPr>
        <w:t>asymptomatic and</w:t>
      </w:r>
      <w:r w:rsidR="00D04B55" w:rsidRPr="00E05C63">
        <w:rPr>
          <w:rFonts w:ascii="Book Antiqua" w:hAnsi="Book Antiqua" w:cs="Times New Roman"/>
          <w:sz w:val="24"/>
          <w:szCs w:val="24"/>
          <w:lang w:val="en-GB"/>
        </w:rPr>
        <w:t xml:space="preserve"> managed with conservative treatment</w:t>
      </w:r>
      <w:r w:rsidR="00440C24" w:rsidRPr="00E05C63">
        <w:rPr>
          <w:rFonts w:ascii="Book Antiqua" w:hAnsi="Book Antiqua" w:cs="Times New Roman"/>
          <w:sz w:val="24"/>
          <w:szCs w:val="24"/>
          <w:lang w:val="en-GB"/>
        </w:rPr>
        <w:t>. However,</w:t>
      </w:r>
      <w:r w:rsidR="00D04B55" w:rsidRPr="00E05C63">
        <w:rPr>
          <w:rFonts w:ascii="Book Antiqua" w:hAnsi="Book Antiqua" w:cs="Times New Roman"/>
          <w:sz w:val="24"/>
          <w:szCs w:val="24"/>
          <w:lang w:val="en-GB"/>
        </w:rPr>
        <w:t xml:space="preserve"> </w:t>
      </w:r>
      <w:r w:rsidR="00031100" w:rsidRPr="00E05C63">
        <w:rPr>
          <w:rFonts w:ascii="Book Antiqua" w:hAnsi="Book Antiqua" w:cs="Times New Roman"/>
          <w:sz w:val="24"/>
          <w:szCs w:val="24"/>
          <w:lang w:val="en-GB"/>
        </w:rPr>
        <w:t>11</w:t>
      </w:r>
      <w:r w:rsidR="00440C24" w:rsidRPr="00E05C63">
        <w:rPr>
          <w:rFonts w:ascii="Book Antiqua" w:hAnsi="Book Antiqua" w:cs="Times New Roman"/>
          <w:sz w:val="24"/>
          <w:szCs w:val="24"/>
          <w:lang w:val="en-GB"/>
        </w:rPr>
        <w:t>%</w:t>
      </w:r>
      <w:r w:rsidR="00031100" w:rsidRPr="00E05C63">
        <w:rPr>
          <w:rFonts w:ascii="Book Antiqua" w:hAnsi="Book Antiqua" w:cs="Times New Roman"/>
          <w:sz w:val="24"/>
          <w:szCs w:val="24"/>
          <w:lang w:val="en-GB"/>
        </w:rPr>
        <w:t xml:space="preserve"> </w:t>
      </w:r>
      <w:r w:rsidR="00946C22" w:rsidRPr="00E05C63">
        <w:rPr>
          <w:rFonts w:ascii="Book Antiqua" w:hAnsi="Book Antiqua" w:cs="Times New Roman"/>
          <w:sz w:val="24"/>
          <w:szCs w:val="24"/>
          <w:lang w:val="en-GB"/>
        </w:rPr>
        <w:t xml:space="preserve">to </w:t>
      </w:r>
      <w:r w:rsidR="00031100" w:rsidRPr="00E05C63">
        <w:rPr>
          <w:rFonts w:ascii="Book Antiqua" w:hAnsi="Book Antiqua" w:cs="Times New Roman"/>
          <w:sz w:val="24"/>
          <w:szCs w:val="24"/>
          <w:lang w:val="en-GB"/>
        </w:rPr>
        <w:t>70%</w:t>
      </w:r>
      <w:r w:rsidR="00123356" w:rsidRPr="00E05C63">
        <w:rPr>
          <w:rFonts w:ascii="Book Antiqua" w:hAnsi="Book Antiqua" w:cs="Times New Roman"/>
          <w:sz w:val="24"/>
          <w:szCs w:val="24"/>
          <w:lang w:val="en-GB"/>
        </w:rPr>
        <w:t xml:space="preserve"> </w:t>
      </w:r>
      <w:r w:rsidR="003A3181" w:rsidRPr="00E05C63">
        <w:rPr>
          <w:rFonts w:ascii="Book Antiqua" w:hAnsi="Book Antiqua" w:cs="Times New Roman"/>
          <w:sz w:val="24"/>
          <w:szCs w:val="24"/>
          <w:lang w:val="en-GB"/>
        </w:rPr>
        <w:t xml:space="preserve">of patients </w:t>
      </w:r>
      <w:r w:rsidR="00941F9E" w:rsidRPr="00E05C63">
        <w:rPr>
          <w:rFonts w:ascii="Book Antiqua" w:hAnsi="Book Antiqua" w:cs="Times New Roman"/>
          <w:sz w:val="24"/>
          <w:szCs w:val="24"/>
          <w:lang w:val="en-GB"/>
        </w:rPr>
        <w:t xml:space="preserve">undergo </w:t>
      </w:r>
      <w:r w:rsidR="00123356" w:rsidRPr="00E05C63">
        <w:rPr>
          <w:rFonts w:ascii="Book Antiqua" w:hAnsi="Book Antiqua" w:cs="Times New Roman"/>
          <w:sz w:val="24"/>
          <w:szCs w:val="24"/>
          <w:lang w:val="en-GB"/>
        </w:rPr>
        <w:t xml:space="preserve">surgery due to </w:t>
      </w:r>
      <w:r w:rsidR="00D04B55" w:rsidRPr="00E05C63">
        <w:rPr>
          <w:rFonts w:ascii="Book Antiqua" w:hAnsi="Book Antiqua" w:cs="Times New Roman"/>
          <w:sz w:val="24"/>
          <w:szCs w:val="24"/>
          <w:lang w:val="en-GB"/>
        </w:rPr>
        <w:t>discomfort, pain, obstructive symptoms and</w:t>
      </w:r>
      <w:r w:rsidR="00F519E1" w:rsidRPr="00E05C63">
        <w:rPr>
          <w:rFonts w:ascii="Book Antiqua" w:hAnsi="Book Antiqua" w:cs="Times New Roman"/>
          <w:sz w:val="24"/>
          <w:szCs w:val="24"/>
          <w:lang w:val="en-GB"/>
        </w:rPr>
        <w:t xml:space="preserve"> cosmetic dissatisfaction</w:t>
      </w:r>
      <w:r w:rsidR="00A32B3A" w:rsidRPr="00E05C63">
        <w:rPr>
          <w:rFonts w:ascii="Book Antiqua" w:hAnsi="Book Antiqua" w:cs="Times New Roman"/>
          <w:sz w:val="24"/>
          <w:szCs w:val="24"/>
          <w:vertAlign w:val="superscript"/>
          <w:lang w:val="en-GB" w:eastAsia="zh-CN"/>
        </w:rPr>
        <w:t>[</w:t>
      </w:r>
      <w:r w:rsidR="00D242CA" w:rsidRPr="00E05C63">
        <w:rPr>
          <w:rFonts w:ascii="Book Antiqua" w:hAnsi="Book Antiqua" w:cs="Times New Roman"/>
          <w:sz w:val="24"/>
          <w:szCs w:val="24"/>
          <w:vertAlign w:val="superscript"/>
          <w:lang w:val="en-GB"/>
        </w:rPr>
        <w:fldChar w:fldCharType="begin"/>
      </w:r>
      <w:r w:rsidR="00C978A9" w:rsidRPr="00E05C63">
        <w:rPr>
          <w:rFonts w:ascii="Book Antiqua" w:hAnsi="Book Antiqua" w:cs="Times New Roman"/>
          <w:sz w:val="24"/>
          <w:szCs w:val="24"/>
          <w:vertAlign w:val="superscript"/>
          <w:lang w:val="en-GB"/>
        </w:rPr>
        <w:instrText xml:space="preserve"> ADDIN EN.CITE &lt;EndNote&gt;&lt;Cite&gt;&lt;Author&gt;Mizrahi&lt;/Author&gt;&lt;Year&gt;2012&lt;/Year&gt;&lt;RecNum&gt;812&lt;/RecNum&gt;&lt;DisplayText&gt;&lt;style face="superscript"&gt;2&lt;/style&gt;&lt;/DisplayText&gt;&lt;record&gt;&lt;rec-number&gt;812&lt;/rec-number&gt;&lt;foreign-keys&gt;&lt;key app="EN" db-id="edxpfx5s99dpphevs9o5pdryzpteff20pvfe" timestamp="1500371792"&gt;812&lt;/key&gt;&lt;/foreign-keys&gt;&lt;ref-type name="Journal Article"&gt;17&lt;/ref-type&gt;&lt;contributors&gt;&lt;authors&gt;&lt;author&gt;Mizrahi, H.&lt;/author&gt;&lt;author&gt;Bhattacharya, P.&lt;/author&gt;&lt;author&gt;Parker, M. C.&lt;/author&gt;&lt;/authors&gt;&lt;/contributors&gt;&lt;auth-address&gt;Department of Colorectal Surgery, Darent Valley Hospital, Dartford, UK.&lt;/auth-address&gt;&lt;titles&gt;&lt;title&gt;Laparoscopic slit mesh repair of parastomal hernia using a designated mesh: long-term results&lt;/title&gt;&lt;secondary-title&gt;Surg Endosc&lt;/secondary-title&gt;&lt;/titles&gt;&lt;periodical&gt;&lt;full-title&gt;Surg Endosc&lt;/full-title&gt;&lt;/periodical&gt;&lt;pages&gt;267-70&lt;/pages&gt;&lt;volume&gt;26&lt;/volume&gt;&lt;number&gt;1&lt;/number&gt;&lt;keywords&gt;&lt;keyword&gt;Adult&lt;/keyword&gt;&lt;keyword&gt;Aged&lt;/keyword&gt;&lt;keyword&gt;Aged, 80 and over&lt;/keyword&gt;&lt;keyword&gt;Colostomy/*adverse effects&lt;/keyword&gt;&lt;keyword&gt;Feasibility Studies&lt;/keyword&gt;&lt;keyword&gt;Female&lt;/keyword&gt;&lt;keyword&gt;Hernia, Ventral/*surgery&lt;/keyword&gt;&lt;keyword&gt;Humans&lt;/keyword&gt;&lt;keyword&gt;Ileostomy/*adverse effects&lt;/keyword&gt;&lt;keyword&gt;Laparoscopy/*methods&lt;/keyword&gt;&lt;keyword&gt;Length of Stay&lt;/keyword&gt;&lt;keyword&gt;Male&lt;/keyword&gt;&lt;keyword&gt;Middle Aged&lt;/keyword&gt;&lt;keyword&gt;Recurrence&lt;/keyword&gt;&lt;keyword&gt;Retrospective Studies&lt;/keyword&gt;&lt;keyword&gt;*Surgical Mesh&lt;/keyword&gt;&lt;keyword&gt;Treatment Outcome&lt;/keyword&gt;&lt;keyword&gt;Urinary Diversion/*adverse effects&lt;/keyword&gt;&lt;/keywords&gt;&lt;dates&gt;&lt;year&gt;2012&lt;/year&gt;&lt;pub-dates&gt;&lt;date&gt;Jan&lt;/date&gt;&lt;/pub-dates&gt;&lt;/dates&gt;&lt;isbn&gt;1432-2218 (Electronic)&amp;#xD;0930-2794 (Linking)&lt;/isbn&gt;&lt;accession-num&gt;21858569&lt;/accession-num&gt;&lt;urls&gt;&lt;related-urls&gt;&lt;url&gt;https://www.ncbi.nlm.nih.gov/pubmed/21858569&lt;/url&gt;&lt;/related-urls&gt;&lt;/urls&gt;&lt;electronic-resource-num&gt;10.1007/s00464-011-1866-z&lt;/electronic-resource-num&gt;&lt;/record&gt;&lt;/Cite&gt;&lt;/EndNote&gt;</w:instrText>
      </w:r>
      <w:r w:rsidR="00D242CA" w:rsidRPr="00E05C63">
        <w:rPr>
          <w:rFonts w:ascii="Book Antiqua" w:hAnsi="Book Antiqua" w:cs="Times New Roman"/>
          <w:sz w:val="24"/>
          <w:szCs w:val="24"/>
          <w:vertAlign w:val="superscript"/>
          <w:lang w:val="en-GB"/>
        </w:rPr>
        <w:fldChar w:fldCharType="separate"/>
      </w:r>
      <w:r w:rsidR="00C978A9" w:rsidRPr="00E05C63">
        <w:rPr>
          <w:rFonts w:ascii="Book Antiqua" w:hAnsi="Book Antiqua" w:cs="Times New Roman"/>
          <w:noProof/>
          <w:sz w:val="24"/>
          <w:szCs w:val="24"/>
          <w:vertAlign w:val="superscript"/>
          <w:lang w:val="en-GB"/>
        </w:rPr>
        <w:t>2</w:t>
      </w:r>
      <w:r w:rsidR="00D242CA" w:rsidRPr="00E05C63">
        <w:rPr>
          <w:rFonts w:ascii="Book Antiqua" w:hAnsi="Book Antiqua" w:cs="Times New Roman"/>
          <w:sz w:val="24"/>
          <w:szCs w:val="24"/>
          <w:vertAlign w:val="superscript"/>
          <w:lang w:val="en-GB"/>
        </w:rPr>
        <w:fldChar w:fldCharType="end"/>
      </w:r>
      <w:r w:rsidR="00A32B3A" w:rsidRPr="00E05C63">
        <w:rPr>
          <w:rFonts w:ascii="Book Antiqua" w:hAnsi="Book Antiqua" w:cs="Times New Roman"/>
          <w:sz w:val="24"/>
          <w:szCs w:val="24"/>
          <w:vertAlign w:val="superscript"/>
          <w:lang w:val="en-GB" w:eastAsia="zh-CN"/>
        </w:rPr>
        <w:t>]</w:t>
      </w:r>
      <w:r w:rsidR="00F519E1" w:rsidRPr="00E05C63">
        <w:rPr>
          <w:rFonts w:ascii="Book Antiqua" w:hAnsi="Book Antiqua" w:cs="Times New Roman"/>
          <w:sz w:val="24"/>
          <w:szCs w:val="24"/>
          <w:lang w:val="en-GB"/>
        </w:rPr>
        <w:t>.</w:t>
      </w:r>
      <w:r w:rsidR="00A32B3A" w:rsidRPr="00E05C63">
        <w:rPr>
          <w:rFonts w:ascii="Book Antiqua" w:hAnsi="Book Antiqua" w:cs="Times New Roman"/>
          <w:sz w:val="24"/>
          <w:szCs w:val="24"/>
          <w:lang w:val="en-GB" w:eastAsia="zh-CN"/>
        </w:rPr>
        <w:t xml:space="preserve"> </w:t>
      </w:r>
      <w:r w:rsidR="006E667B" w:rsidRPr="00E05C63">
        <w:rPr>
          <w:rFonts w:ascii="Book Antiqua" w:hAnsi="Book Antiqua" w:cs="Times New Roman"/>
          <w:sz w:val="24"/>
          <w:szCs w:val="24"/>
          <w:lang w:val="en-GB"/>
        </w:rPr>
        <w:t xml:space="preserve">These treatment percentages vary because surgeons are </w:t>
      </w:r>
      <w:r w:rsidR="00653FE6" w:rsidRPr="00E05C63">
        <w:rPr>
          <w:rFonts w:ascii="Book Antiqua" w:hAnsi="Book Antiqua" w:cs="Times New Roman"/>
          <w:sz w:val="24"/>
          <w:szCs w:val="24"/>
          <w:lang w:val="en-GB"/>
        </w:rPr>
        <w:t xml:space="preserve">often </w:t>
      </w:r>
      <w:r w:rsidR="006E667B" w:rsidRPr="00E05C63">
        <w:rPr>
          <w:rFonts w:ascii="Book Antiqua" w:hAnsi="Book Antiqua" w:cs="Times New Roman"/>
          <w:sz w:val="24"/>
          <w:szCs w:val="24"/>
          <w:lang w:val="en-GB"/>
        </w:rPr>
        <w:t xml:space="preserve">reluctant to repair a parastomal hernia due to the high recurrence rate, complicated operation and co-morbidity of patients. </w:t>
      </w:r>
      <w:r w:rsidR="00653FE6" w:rsidRPr="00E05C63">
        <w:rPr>
          <w:rFonts w:ascii="Book Antiqua" w:hAnsi="Book Antiqua" w:cs="Times New Roman"/>
          <w:sz w:val="24"/>
          <w:szCs w:val="24"/>
          <w:lang w:val="en-GB"/>
        </w:rPr>
        <w:t>Indeed,</w:t>
      </w:r>
      <w:r w:rsidR="00440C24" w:rsidRPr="00E05C63">
        <w:rPr>
          <w:rFonts w:ascii="Book Antiqua" w:hAnsi="Book Antiqua" w:cs="Times New Roman"/>
          <w:sz w:val="24"/>
          <w:szCs w:val="24"/>
          <w:lang w:val="en-GB"/>
        </w:rPr>
        <w:t xml:space="preserve"> a</w:t>
      </w:r>
      <w:r w:rsidR="00653FE6" w:rsidRPr="00E05C63">
        <w:rPr>
          <w:rFonts w:ascii="Book Antiqua" w:hAnsi="Book Antiqua" w:cs="Times New Roman"/>
          <w:sz w:val="24"/>
          <w:szCs w:val="24"/>
          <w:lang w:val="en-GB"/>
        </w:rPr>
        <w:t xml:space="preserve"> parastomal hernia is regarded as a complex incisional hernia by hernia experts</w:t>
      </w:r>
      <w:r w:rsidR="00A32B3A" w:rsidRPr="00E05C63">
        <w:rPr>
          <w:rFonts w:ascii="Book Antiqua" w:hAnsi="Book Antiqua" w:cs="Times New Roman"/>
          <w:sz w:val="24"/>
          <w:szCs w:val="24"/>
          <w:vertAlign w:val="superscript"/>
          <w:lang w:val="en-GB" w:eastAsia="zh-CN"/>
        </w:rPr>
        <w:t>[</w:t>
      </w:r>
      <w:r w:rsidR="00D242CA" w:rsidRPr="00E05C63">
        <w:rPr>
          <w:rFonts w:ascii="Book Antiqua" w:hAnsi="Book Antiqua" w:cs="Times New Roman"/>
          <w:sz w:val="24"/>
          <w:szCs w:val="24"/>
          <w:vertAlign w:val="superscript"/>
          <w:lang w:val="en-GB"/>
        </w:rPr>
        <w:fldChar w:fldCharType="begin"/>
      </w:r>
      <w:r w:rsidR="00C978A9" w:rsidRPr="00E05C63">
        <w:rPr>
          <w:rFonts w:ascii="Book Antiqua" w:hAnsi="Book Antiqua" w:cs="Times New Roman"/>
          <w:sz w:val="24"/>
          <w:szCs w:val="24"/>
          <w:vertAlign w:val="superscript"/>
          <w:lang w:val="en-GB"/>
        </w:rPr>
        <w:instrText xml:space="preserve"> ADDIN EN.CITE &lt;EndNote&gt;&lt;Cite&gt;&lt;Author&gt;Slater&lt;/Author&gt;&lt;Year&gt;2014&lt;/Year&gt;&lt;RecNum&gt;814&lt;/RecNum&gt;&lt;DisplayText&gt;&lt;style face="superscript"&gt;3&lt;/style&gt;&lt;/DisplayText&gt;&lt;record&gt;&lt;rec-number&gt;814&lt;/rec-number&gt;&lt;foreign-keys&gt;&lt;key app="EN" db-id="edxpfx5s99dpphevs9o5pdryzpteff20pvfe" timestamp="1500371814"&gt;814&lt;/key&gt;&lt;/foreign-keys&gt;&lt;ref-type name="Journal Article"&gt;17&lt;/ref-type&gt;&lt;contributors&gt;&lt;authors&gt;&lt;author&gt;Slater, N. J.&lt;/author&gt;&lt;author&gt;Montgomery, A.&lt;/author&gt;&lt;author&gt;Berrevoet, F.&lt;/author&gt;&lt;author&gt;Carbonell, A. M.&lt;/author&gt;&lt;author&gt;Chang, A.&lt;/author&gt;&lt;author&gt;Franklin, M.&lt;/author&gt;&lt;author&gt;Kercher, K. W.&lt;/author&gt;&lt;author&gt;Lammers, B. J.&lt;/author&gt;&lt;author&gt;Parra-Davilla, E.&lt;/author&gt;&lt;author&gt;Roll, S.&lt;/author&gt;&lt;author&gt;Towfigh, S.&lt;/author&gt;&lt;author&gt;van Geffen, E.&lt;/author&gt;&lt;author&gt;Conze, J.&lt;/author&gt;&lt;author&gt;van Goor, H.&lt;/author&gt;&lt;/authors&gt;&lt;/contributors&gt;&lt;auth-address&gt;Department of Surgery, Radboud University Nijmegen Medical Centre, P.O. Box 9101, 6500 HB, Nijmegen, The Netherlands, n.slater.md@gmail.com.&lt;/auth-address&gt;&lt;titles&gt;&lt;title&gt;Criteria for definition of a complex abdominal wall hernia&lt;/title&gt;&lt;secondary-title&gt;Hernia&lt;/secondary-title&gt;&lt;/titles&gt;&lt;periodical&gt;&lt;full-title&gt;Hernia&lt;/full-title&gt;&lt;/periodical&gt;&lt;pages&gt;7-17&lt;/pages&gt;&lt;volume&gt;18&lt;/volume&gt;&lt;number&gt;1&lt;/number&gt;&lt;keywords&gt;&lt;keyword&gt;Hernia, Abdominal/*classification/pathology/surgery&lt;/keyword&gt;&lt;keyword&gt;Humans&lt;/keyword&gt;&lt;keyword&gt;Patient Care Planning&lt;/keyword&gt;&lt;keyword&gt;Recurrence&lt;/keyword&gt;&lt;keyword&gt;Risk Factors&lt;/keyword&gt;&lt;keyword&gt;Severity of Illness Index&lt;/keyword&gt;&lt;keyword&gt;Surgical Mesh&lt;/keyword&gt;&lt;keyword&gt;Terminology as Topic&lt;/keyword&gt;&lt;/keywords&gt;&lt;dates&gt;&lt;year&gt;2014&lt;/year&gt;&lt;pub-dates&gt;&lt;date&gt;Feb&lt;/date&gt;&lt;/pub-dates&gt;&lt;/dates&gt;&lt;isbn&gt;1248-9204 (Electronic)&amp;#xD;1248-9204 (Linking)&lt;/isbn&gt;&lt;accession-num&gt;24150721&lt;/accession-num&gt;&lt;urls&gt;&lt;related-urls&gt;&lt;url&gt;https://www.ncbi.nlm.nih.gov/pubmed/24150721&lt;/url&gt;&lt;/related-urls&gt;&lt;/urls&gt;&lt;electronic-resource-num&gt;10.1007/s10029-013-1168-6&lt;/electronic-resource-num&gt;&lt;/record&gt;&lt;/Cite&gt;&lt;/EndNote&gt;</w:instrText>
      </w:r>
      <w:r w:rsidR="00D242CA" w:rsidRPr="00E05C63">
        <w:rPr>
          <w:rFonts w:ascii="Book Antiqua" w:hAnsi="Book Antiqua" w:cs="Times New Roman"/>
          <w:sz w:val="24"/>
          <w:szCs w:val="24"/>
          <w:vertAlign w:val="superscript"/>
          <w:lang w:val="en-GB"/>
        </w:rPr>
        <w:fldChar w:fldCharType="separate"/>
      </w:r>
      <w:r w:rsidR="00C978A9" w:rsidRPr="00E05C63">
        <w:rPr>
          <w:rFonts w:ascii="Book Antiqua" w:hAnsi="Book Antiqua" w:cs="Times New Roman"/>
          <w:noProof/>
          <w:sz w:val="24"/>
          <w:szCs w:val="24"/>
          <w:vertAlign w:val="superscript"/>
          <w:lang w:val="en-GB"/>
        </w:rPr>
        <w:t>3</w:t>
      </w:r>
      <w:r w:rsidR="00D242CA" w:rsidRPr="00E05C63">
        <w:rPr>
          <w:rFonts w:ascii="Book Antiqua" w:hAnsi="Book Antiqua" w:cs="Times New Roman"/>
          <w:sz w:val="24"/>
          <w:szCs w:val="24"/>
          <w:vertAlign w:val="superscript"/>
          <w:lang w:val="en-GB"/>
        </w:rPr>
        <w:fldChar w:fldCharType="end"/>
      </w:r>
      <w:r w:rsidR="00A32B3A" w:rsidRPr="00E05C63">
        <w:rPr>
          <w:rFonts w:ascii="Book Antiqua" w:hAnsi="Book Antiqua" w:cs="Times New Roman"/>
          <w:sz w:val="24"/>
          <w:szCs w:val="24"/>
          <w:vertAlign w:val="superscript"/>
          <w:lang w:val="en-GB" w:eastAsia="zh-CN"/>
        </w:rPr>
        <w:t>]</w:t>
      </w:r>
      <w:r w:rsidR="00653FE6" w:rsidRPr="00E05C63">
        <w:rPr>
          <w:rFonts w:ascii="Book Antiqua" w:hAnsi="Book Antiqua" w:cs="Times New Roman"/>
          <w:sz w:val="24"/>
          <w:szCs w:val="24"/>
          <w:lang w:val="en-GB"/>
        </w:rPr>
        <w:t xml:space="preserve">. </w:t>
      </w:r>
      <w:r w:rsidR="006E667B" w:rsidRPr="00E05C63">
        <w:rPr>
          <w:rFonts w:ascii="Book Antiqua" w:hAnsi="Book Antiqua" w:cs="Times New Roman"/>
          <w:sz w:val="24"/>
          <w:szCs w:val="24"/>
          <w:lang w:val="en-GB"/>
        </w:rPr>
        <w:t>Hence</w:t>
      </w:r>
      <w:r w:rsidR="004C7158" w:rsidRPr="00E05C63">
        <w:rPr>
          <w:rFonts w:ascii="Book Antiqua" w:hAnsi="Book Antiqua" w:cs="Times New Roman"/>
          <w:sz w:val="24"/>
          <w:szCs w:val="24"/>
          <w:lang w:val="en-GB"/>
        </w:rPr>
        <w:t>,</w:t>
      </w:r>
      <w:r w:rsidR="006E667B" w:rsidRPr="00E05C63">
        <w:rPr>
          <w:rFonts w:ascii="Book Antiqua" w:hAnsi="Book Antiqua" w:cs="Times New Roman"/>
          <w:sz w:val="24"/>
          <w:szCs w:val="24"/>
          <w:lang w:val="en-GB"/>
        </w:rPr>
        <w:t xml:space="preserve"> many patients suffer but </w:t>
      </w:r>
      <w:r w:rsidR="00440C24" w:rsidRPr="00E05C63">
        <w:rPr>
          <w:rFonts w:ascii="Book Antiqua" w:hAnsi="Book Antiqua" w:cs="Times New Roman"/>
          <w:sz w:val="24"/>
          <w:szCs w:val="24"/>
          <w:lang w:val="en-GB"/>
        </w:rPr>
        <w:t>never undergo surgery</w:t>
      </w:r>
      <w:r w:rsidR="006E667B" w:rsidRPr="00E05C63">
        <w:rPr>
          <w:rFonts w:ascii="Book Antiqua" w:hAnsi="Book Antiqua" w:cs="Times New Roman"/>
          <w:sz w:val="24"/>
          <w:szCs w:val="24"/>
          <w:lang w:val="en-GB"/>
        </w:rPr>
        <w:t xml:space="preserve">. </w:t>
      </w:r>
    </w:p>
    <w:p w14:paraId="1CCEAD5D" w14:textId="7D9811CC" w:rsidR="00A32B3A" w:rsidRPr="00E05C63" w:rsidRDefault="00123356" w:rsidP="00A32B3A">
      <w:pPr>
        <w:snapToGrid w:val="0"/>
        <w:spacing w:after="0" w:line="360" w:lineRule="auto"/>
        <w:ind w:firstLineChars="100" w:firstLine="240"/>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 xml:space="preserve">The recurrence rate of parastomal hernia is the lowest </w:t>
      </w:r>
      <w:r w:rsidR="00653FE6" w:rsidRPr="00E05C63">
        <w:rPr>
          <w:rFonts w:ascii="Book Antiqua" w:hAnsi="Book Antiqua" w:cs="Times New Roman"/>
          <w:sz w:val="24"/>
          <w:szCs w:val="24"/>
          <w:lang w:val="en-GB"/>
        </w:rPr>
        <w:t xml:space="preserve">after </w:t>
      </w:r>
      <w:r w:rsidRPr="00E05C63">
        <w:rPr>
          <w:rFonts w:ascii="Book Antiqua" w:hAnsi="Book Antiqua" w:cs="Times New Roman"/>
          <w:sz w:val="24"/>
          <w:szCs w:val="24"/>
          <w:lang w:val="en-GB"/>
        </w:rPr>
        <w:t>mesh repair (0</w:t>
      </w:r>
      <w:r w:rsidR="00A32B3A" w:rsidRPr="00E05C63">
        <w:rPr>
          <w:rFonts w:ascii="Book Antiqua" w:hAnsi="Book Antiqua" w:cs="Times New Roman"/>
          <w:sz w:val="24"/>
          <w:szCs w:val="24"/>
          <w:lang w:val="en-GB"/>
        </w:rPr>
        <w:t>%</w:t>
      </w:r>
      <w:r w:rsidRPr="00E05C63">
        <w:rPr>
          <w:rFonts w:ascii="Book Antiqua" w:hAnsi="Book Antiqua" w:cs="Times New Roman"/>
          <w:sz w:val="24"/>
          <w:szCs w:val="24"/>
          <w:lang w:val="en-GB"/>
        </w:rPr>
        <w:t>-33%)</w:t>
      </w:r>
      <w:r w:rsidR="00653FE6" w:rsidRPr="00E05C63">
        <w:rPr>
          <w:rFonts w:ascii="Book Antiqua" w:hAnsi="Book Antiqua" w:cs="Times New Roman"/>
          <w:sz w:val="24"/>
          <w:szCs w:val="24"/>
          <w:lang w:val="en-GB"/>
        </w:rPr>
        <w:t>, whereas</w:t>
      </w:r>
      <w:r w:rsidRPr="00E05C63">
        <w:rPr>
          <w:rFonts w:ascii="Book Antiqua" w:hAnsi="Book Antiqua" w:cs="Times New Roman"/>
          <w:sz w:val="24"/>
          <w:szCs w:val="24"/>
          <w:lang w:val="en-GB"/>
        </w:rPr>
        <w:t xml:space="preserve"> primary </w:t>
      </w:r>
      <w:proofErr w:type="spellStart"/>
      <w:r w:rsidRPr="00E05C63">
        <w:rPr>
          <w:rFonts w:ascii="Book Antiqua" w:hAnsi="Book Antiqua" w:cs="Times New Roman"/>
          <w:sz w:val="24"/>
          <w:szCs w:val="24"/>
          <w:lang w:val="en-GB"/>
        </w:rPr>
        <w:t>fascial</w:t>
      </w:r>
      <w:proofErr w:type="spellEnd"/>
      <w:r w:rsidRPr="00E05C63">
        <w:rPr>
          <w:rFonts w:ascii="Book Antiqua" w:hAnsi="Book Antiqua" w:cs="Times New Roman"/>
          <w:sz w:val="24"/>
          <w:szCs w:val="24"/>
          <w:lang w:val="en-GB"/>
        </w:rPr>
        <w:t xml:space="preserve"> closure (46</w:t>
      </w:r>
      <w:r w:rsidR="00A32B3A" w:rsidRPr="00E05C63">
        <w:rPr>
          <w:rFonts w:ascii="Book Antiqua" w:hAnsi="Book Antiqua" w:cs="Times New Roman"/>
          <w:sz w:val="24"/>
          <w:szCs w:val="24"/>
          <w:lang w:val="en-GB"/>
        </w:rPr>
        <w:t>%</w:t>
      </w:r>
      <w:r w:rsidRPr="00E05C63">
        <w:rPr>
          <w:rFonts w:ascii="Book Antiqua" w:hAnsi="Book Antiqua" w:cs="Times New Roman"/>
          <w:sz w:val="24"/>
          <w:szCs w:val="24"/>
          <w:lang w:val="en-GB"/>
        </w:rPr>
        <w:t>-100%) and relocation of the stoma (0</w:t>
      </w:r>
      <w:r w:rsidR="00A32B3A" w:rsidRPr="00E05C63">
        <w:rPr>
          <w:rFonts w:ascii="Book Antiqua" w:hAnsi="Book Antiqua" w:cs="Times New Roman"/>
          <w:sz w:val="24"/>
          <w:szCs w:val="24"/>
          <w:lang w:val="en-GB"/>
        </w:rPr>
        <w:t>%</w:t>
      </w:r>
      <w:r w:rsidRPr="00E05C63">
        <w:rPr>
          <w:rFonts w:ascii="Book Antiqua" w:hAnsi="Book Antiqua" w:cs="Times New Roman"/>
          <w:sz w:val="24"/>
          <w:szCs w:val="24"/>
          <w:lang w:val="en-GB"/>
        </w:rPr>
        <w:t>-76%)</w:t>
      </w:r>
      <w:r w:rsidR="00653FE6" w:rsidRPr="00E05C63">
        <w:rPr>
          <w:rFonts w:ascii="Book Antiqua" w:hAnsi="Book Antiqua" w:cs="Times New Roman"/>
          <w:sz w:val="24"/>
          <w:szCs w:val="24"/>
          <w:lang w:val="en-GB"/>
        </w:rPr>
        <w:t xml:space="preserve"> result in much higher rates</w:t>
      </w:r>
      <w:r w:rsidRPr="00E05C63">
        <w:rPr>
          <w:rFonts w:ascii="Book Antiqua" w:hAnsi="Book Antiqua" w:cs="Times New Roman"/>
          <w:sz w:val="24"/>
          <w:szCs w:val="24"/>
          <w:lang w:val="en-GB"/>
        </w:rPr>
        <w:t>.</w:t>
      </w:r>
      <w:r w:rsidR="00EE4439" w:rsidRPr="00E05C63">
        <w:rPr>
          <w:rFonts w:ascii="Book Antiqua" w:hAnsi="Book Antiqua" w:cs="Times New Roman"/>
          <w:sz w:val="24"/>
          <w:szCs w:val="24"/>
          <w:lang w:val="en-GB"/>
        </w:rPr>
        <w:t xml:space="preserve"> </w:t>
      </w:r>
      <w:r w:rsidR="00CD72D7" w:rsidRPr="00E05C63">
        <w:rPr>
          <w:rFonts w:ascii="Book Antiqua" w:hAnsi="Book Antiqua" w:cs="Times New Roman"/>
          <w:sz w:val="24"/>
          <w:szCs w:val="24"/>
          <w:lang w:val="en-GB"/>
        </w:rPr>
        <w:t xml:space="preserve">Although </w:t>
      </w:r>
      <w:r w:rsidR="00A55969" w:rsidRPr="00E05C63">
        <w:rPr>
          <w:rFonts w:ascii="Book Antiqua" w:hAnsi="Book Antiqua" w:cs="Times New Roman"/>
          <w:sz w:val="24"/>
          <w:szCs w:val="24"/>
          <w:lang w:val="en-GB"/>
        </w:rPr>
        <w:t xml:space="preserve">low recurrence rates are </w:t>
      </w:r>
      <w:r w:rsidR="006C14F8" w:rsidRPr="00E05C63">
        <w:rPr>
          <w:rFonts w:ascii="Book Antiqua" w:hAnsi="Book Antiqua" w:cs="Times New Roman"/>
          <w:sz w:val="24"/>
          <w:szCs w:val="24"/>
          <w:lang w:val="en-GB"/>
        </w:rPr>
        <w:t xml:space="preserve">reported </w:t>
      </w:r>
      <w:r w:rsidR="00A55969" w:rsidRPr="00E05C63">
        <w:rPr>
          <w:rFonts w:ascii="Book Antiqua" w:hAnsi="Book Antiqua" w:cs="Times New Roman"/>
          <w:sz w:val="24"/>
          <w:szCs w:val="24"/>
          <w:lang w:val="en-GB"/>
        </w:rPr>
        <w:t xml:space="preserve">after synthetic mesh repair, </w:t>
      </w:r>
      <w:r w:rsidR="00CD72D7" w:rsidRPr="00E05C63">
        <w:rPr>
          <w:rFonts w:ascii="Book Antiqua" w:hAnsi="Book Antiqua" w:cs="Times New Roman"/>
          <w:sz w:val="24"/>
          <w:szCs w:val="24"/>
          <w:lang w:val="en-GB"/>
        </w:rPr>
        <w:t>c</w:t>
      </w:r>
      <w:r w:rsidR="006C14F8" w:rsidRPr="00E05C63">
        <w:rPr>
          <w:rFonts w:ascii="Book Antiqua" w:hAnsi="Book Antiqua" w:cs="Times New Roman"/>
          <w:sz w:val="24"/>
          <w:szCs w:val="24"/>
          <w:lang w:val="en-GB"/>
        </w:rPr>
        <w:t>oncerns have been raised regarding the safety of synthetic meshes in</w:t>
      </w:r>
      <w:r w:rsidR="00532F7E" w:rsidRPr="00E05C63">
        <w:rPr>
          <w:rFonts w:ascii="Book Antiqua" w:hAnsi="Book Antiqua" w:cs="Times New Roman"/>
          <w:sz w:val="24"/>
          <w:szCs w:val="24"/>
          <w:lang w:val="en-GB"/>
        </w:rPr>
        <w:t xml:space="preserve"> (potentially)</w:t>
      </w:r>
      <w:r w:rsidR="006C14F8" w:rsidRPr="00E05C63">
        <w:rPr>
          <w:rFonts w:ascii="Book Antiqua" w:hAnsi="Book Antiqua" w:cs="Times New Roman"/>
          <w:sz w:val="24"/>
          <w:szCs w:val="24"/>
          <w:lang w:val="en-GB"/>
        </w:rPr>
        <w:t xml:space="preserve"> contaminated field</w:t>
      </w:r>
      <w:r w:rsidR="00A24509" w:rsidRPr="00E05C63">
        <w:rPr>
          <w:rFonts w:ascii="Book Antiqua" w:hAnsi="Book Antiqua" w:cs="Times New Roman"/>
          <w:sz w:val="24"/>
          <w:szCs w:val="24"/>
          <w:lang w:val="en-GB"/>
        </w:rPr>
        <w:t>s</w:t>
      </w:r>
      <w:r w:rsidR="008F204D" w:rsidRPr="00E05C63">
        <w:rPr>
          <w:rFonts w:ascii="Book Antiqua" w:hAnsi="Book Antiqua" w:cs="Times New Roman"/>
          <w:sz w:val="24"/>
          <w:szCs w:val="24"/>
          <w:lang w:val="en-GB"/>
        </w:rPr>
        <w:t xml:space="preserve"> due to </w:t>
      </w:r>
      <w:r w:rsidR="00A24509" w:rsidRPr="00E05C63">
        <w:rPr>
          <w:rFonts w:ascii="Book Antiqua" w:hAnsi="Book Antiqua" w:cs="Times New Roman"/>
          <w:sz w:val="24"/>
          <w:szCs w:val="24"/>
          <w:lang w:val="en-GB"/>
        </w:rPr>
        <w:t xml:space="preserve">the </w:t>
      </w:r>
      <w:r w:rsidR="008F204D" w:rsidRPr="00E05C63">
        <w:rPr>
          <w:rFonts w:ascii="Book Antiqua" w:hAnsi="Book Antiqua" w:cs="Times New Roman"/>
          <w:sz w:val="24"/>
          <w:szCs w:val="24"/>
          <w:lang w:val="en-GB"/>
        </w:rPr>
        <w:t xml:space="preserve">risk of mesh infection and </w:t>
      </w:r>
      <w:r w:rsidR="00A55969" w:rsidRPr="00E05C63">
        <w:rPr>
          <w:rFonts w:ascii="Book Antiqua" w:hAnsi="Book Antiqua" w:cs="Times New Roman"/>
          <w:sz w:val="24"/>
          <w:szCs w:val="24"/>
          <w:lang w:val="en-GB"/>
        </w:rPr>
        <w:t xml:space="preserve">subsequent </w:t>
      </w:r>
      <w:r w:rsidR="008F204D" w:rsidRPr="00E05C63">
        <w:rPr>
          <w:rFonts w:ascii="Book Antiqua" w:hAnsi="Book Antiqua" w:cs="Times New Roman"/>
          <w:sz w:val="24"/>
          <w:szCs w:val="24"/>
          <w:lang w:val="en-GB"/>
        </w:rPr>
        <w:t>removal</w:t>
      </w:r>
      <w:r w:rsidR="006C14F8" w:rsidRPr="00E05C63">
        <w:rPr>
          <w:rFonts w:ascii="Book Antiqua" w:hAnsi="Book Antiqua" w:cs="Times New Roman"/>
          <w:sz w:val="24"/>
          <w:szCs w:val="24"/>
          <w:lang w:val="en-GB"/>
        </w:rPr>
        <w:t xml:space="preserve">. </w:t>
      </w:r>
      <w:r w:rsidR="00A55969" w:rsidRPr="00E05C63">
        <w:rPr>
          <w:rFonts w:ascii="Book Antiqua" w:hAnsi="Book Antiqua" w:cs="Times New Roman"/>
          <w:sz w:val="24"/>
          <w:szCs w:val="24"/>
          <w:lang w:val="en-GB"/>
        </w:rPr>
        <w:t xml:space="preserve">Other mesh-related </w:t>
      </w:r>
      <w:r w:rsidR="00D6694C" w:rsidRPr="00E05C63">
        <w:rPr>
          <w:rFonts w:ascii="Book Antiqua" w:hAnsi="Book Antiqua" w:cs="Times New Roman"/>
          <w:sz w:val="24"/>
          <w:szCs w:val="24"/>
          <w:lang w:val="en-GB"/>
        </w:rPr>
        <w:t xml:space="preserve">complications </w:t>
      </w:r>
      <w:r w:rsidR="00A55969" w:rsidRPr="00E05C63">
        <w:rPr>
          <w:rFonts w:ascii="Book Antiqua" w:hAnsi="Book Antiqua" w:cs="Times New Roman"/>
          <w:sz w:val="24"/>
          <w:szCs w:val="24"/>
          <w:lang w:val="en-GB"/>
        </w:rPr>
        <w:t xml:space="preserve">include </w:t>
      </w:r>
      <w:r w:rsidR="00D6694C" w:rsidRPr="00E05C63">
        <w:rPr>
          <w:rFonts w:ascii="Book Antiqua" w:hAnsi="Book Antiqua" w:cs="Times New Roman"/>
          <w:sz w:val="24"/>
          <w:szCs w:val="24"/>
          <w:lang w:val="en-GB"/>
        </w:rPr>
        <w:t xml:space="preserve">chronic infection, bowel stenosis, </w:t>
      </w:r>
      <w:proofErr w:type="gramStart"/>
      <w:r w:rsidR="00D6694C" w:rsidRPr="00E05C63">
        <w:rPr>
          <w:rFonts w:ascii="Book Antiqua" w:hAnsi="Book Antiqua" w:cs="Times New Roman"/>
          <w:sz w:val="24"/>
          <w:szCs w:val="24"/>
          <w:lang w:val="en-GB"/>
        </w:rPr>
        <w:t>erosion</w:t>
      </w:r>
      <w:proofErr w:type="gramEnd"/>
      <w:r w:rsidR="008239E8">
        <w:rPr>
          <w:rFonts w:ascii="Book Antiqua" w:hAnsi="Book Antiqua" w:cs="Times New Roman" w:hint="eastAsia"/>
          <w:sz w:val="24"/>
          <w:szCs w:val="24"/>
          <w:lang w:val="en-GB" w:eastAsia="zh-CN"/>
        </w:rPr>
        <w:t xml:space="preserve"> </w:t>
      </w:r>
      <w:r w:rsidR="00D6694C" w:rsidRPr="00E05C63">
        <w:rPr>
          <w:rFonts w:ascii="Book Antiqua" w:hAnsi="Book Antiqua" w:cs="Times New Roman"/>
          <w:sz w:val="24"/>
          <w:szCs w:val="24"/>
          <w:lang w:val="en-GB"/>
        </w:rPr>
        <w:t xml:space="preserve">of the mesh through </w:t>
      </w:r>
      <w:r w:rsidR="00A24509" w:rsidRPr="00E05C63">
        <w:rPr>
          <w:rFonts w:ascii="Book Antiqua" w:hAnsi="Book Antiqua" w:cs="Times New Roman"/>
          <w:sz w:val="24"/>
          <w:szCs w:val="24"/>
          <w:lang w:val="en-GB"/>
        </w:rPr>
        <w:t xml:space="preserve">the </w:t>
      </w:r>
      <w:r w:rsidR="00D6694C" w:rsidRPr="00E05C63">
        <w:rPr>
          <w:rFonts w:ascii="Book Antiqua" w:hAnsi="Book Antiqua" w:cs="Times New Roman"/>
          <w:sz w:val="24"/>
          <w:szCs w:val="24"/>
          <w:lang w:val="en-GB"/>
        </w:rPr>
        <w:t xml:space="preserve">bowel and skin and </w:t>
      </w:r>
      <w:proofErr w:type="spellStart"/>
      <w:r w:rsidR="00D6694C" w:rsidRPr="00E05C63">
        <w:rPr>
          <w:rFonts w:ascii="Book Antiqua" w:hAnsi="Book Antiqua" w:cs="Times New Roman"/>
          <w:sz w:val="24"/>
          <w:szCs w:val="24"/>
          <w:lang w:val="en-GB"/>
        </w:rPr>
        <w:t>enteroatmospheric</w:t>
      </w:r>
      <w:proofErr w:type="spellEnd"/>
      <w:r w:rsidR="00A32B3A" w:rsidRPr="00E05C63">
        <w:rPr>
          <w:rFonts w:ascii="Book Antiqua" w:hAnsi="Book Antiqua" w:cs="Times New Roman"/>
          <w:sz w:val="24"/>
          <w:szCs w:val="24"/>
          <w:lang w:val="en-GB" w:eastAsia="zh-CN"/>
        </w:rPr>
        <w:t xml:space="preserve"> </w:t>
      </w:r>
      <w:r w:rsidR="00A24509" w:rsidRPr="00E05C63">
        <w:rPr>
          <w:rFonts w:ascii="Book Antiqua" w:hAnsi="Book Antiqua" w:cs="Times New Roman"/>
          <w:sz w:val="24"/>
          <w:szCs w:val="24"/>
          <w:lang w:val="en-GB"/>
        </w:rPr>
        <w:t>fistulisation</w:t>
      </w:r>
      <w:r w:rsidR="00D6694C" w:rsidRPr="00E05C63">
        <w:rPr>
          <w:rFonts w:ascii="Book Antiqua" w:hAnsi="Book Antiqua" w:cs="Times New Roman"/>
          <w:sz w:val="24"/>
          <w:szCs w:val="24"/>
          <w:lang w:val="en-GB"/>
        </w:rPr>
        <w:t xml:space="preserve">. </w:t>
      </w:r>
      <w:r w:rsidR="004C7158" w:rsidRPr="00E05C63">
        <w:rPr>
          <w:rFonts w:ascii="Book Antiqua" w:hAnsi="Book Antiqua" w:cs="Times New Roman"/>
          <w:sz w:val="24"/>
          <w:szCs w:val="24"/>
          <w:lang w:val="en-GB"/>
        </w:rPr>
        <w:t xml:space="preserve">These complications </w:t>
      </w:r>
      <w:r w:rsidR="00CD72D7" w:rsidRPr="00E05C63">
        <w:rPr>
          <w:rFonts w:ascii="Book Antiqua" w:hAnsi="Book Antiqua" w:cs="Times New Roman"/>
          <w:sz w:val="24"/>
          <w:szCs w:val="24"/>
          <w:lang w:val="en-GB"/>
        </w:rPr>
        <w:t xml:space="preserve">led to the </w:t>
      </w:r>
      <w:r w:rsidR="00D6694C" w:rsidRPr="00E05C63">
        <w:rPr>
          <w:rFonts w:ascii="Book Antiqua" w:hAnsi="Book Antiqua" w:cs="Times New Roman"/>
          <w:sz w:val="24"/>
          <w:szCs w:val="24"/>
          <w:lang w:val="en-GB"/>
        </w:rPr>
        <w:t>development</w:t>
      </w:r>
      <w:r w:rsidR="00054A74" w:rsidRPr="00E05C63">
        <w:rPr>
          <w:rFonts w:ascii="Book Antiqua" w:hAnsi="Book Antiqua" w:cs="Times New Roman"/>
          <w:sz w:val="24"/>
          <w:szCs w:val="24"/>
          <w:lang w:val="en-GB"/>
        </w:rPr>
        <w:t xml:space="preserve"> of </w:t>
      </w:r>
      <w:r w:rsidR="00CD72D7" w:rsidRPr="00E05C63">
        <w:rPr>
          <w:rFonts w:ascii="Book Antiqua" w:hAnsi="Book Antiqua" w:cs="Times New Roman"/>
          <w:sz w:val="24"/>
          <w:szCs w:val="24"/>
          <w:lang w:val="en-GB"/>
        </w:rPr>
        <w:t>biologic mesh</w:t>
      </w:r>
      <w:r w:rsidR="00D6694C" w:rsidRPr="00E05C63">
        <w:rPr>
          <w:rFonts w:ascii="Book Antiqua" w:hAnsi="Book Antiqua" w:cs="Times New Roman"/>
          <w:sz w:val="24"/>
          <w:szCs w:val="24"/>
          <w:lang w:val="en-GB"/>
        </w:rPr>
        <w:t xml:space="preserve">, which due to </w:t>
      </w:r>
      <w:r w:rsidR="00532F7E" w:rsidRPr="00E05C63">
        <w:rPr>
          <w:rFonts w:ascii="Book Antiqua" w:hAnsi="Book Antiqua" w:cs="Times New Roman"/>
          <w:sz w:val="24"/>
          <w:szCs w:val="24"/>
          <w:lang w:val="en-GB"/>
        </w:rPr>
        <w:t xml:space="preserve">its </w:t>
      </w:r>
      <w:r w:rsidR="00D6694C" w:rsidRPr="00E05C63">
        <w:rPr>
          <w:rFonts w:ascii="Book Antiqua" w:hAnsi="Book Antiqua" w:cs="Times New Roman"/>
          <w:sz w:val="24"/>
          <w:szCs w:val="24"/>
          <w:lang w:val="en-GB"/>
        </w:rPr>
        <w:t>bio-degradable nature</w:t>
      </w:r>
      <w:r w:rsidR="00A24509" w:rsidRPr="00E05C63">
        <w:rPr>
          <w:rFonts w:ascii="Book Antiqua" w:hAnsi="Book Antiqua" w:cs="Times New Roman"/>
          <w:sz w:val="24"/>
          <w:szCs w:val="24"/>
          <w:lang w:val="en-GB"/>
        </w:rPr>
        <w:t>,</w:t>
      </w:r>
      <w:r w:rsidR="00CD72D7" w:rsidRPr="00E05C63">
        <w:rPr>
          <w:rFonts w:ascii="Book Antiqua" w:hAnsi="Book Antiqua" w:cs="Times New Roman"/>
          <w:sz w:val="24"/>
          <w:szCs w:val="24"/>
          <w:lang w:val="en-GB"/>
        </w:rPr>
        <w:t xml:space="preserve"> </w:t>
      </w:r>
      <w:r w:rsidR="00653FE6" w:rsidRPr="00E05C63">
        <w:rPr>
          <w:rFonts w:ascii="Book Antiqua" w:hAnsi="Book Antiqua" w:cs="Times New Roman"/>
          <w:sz w:val="24"/>
          <w:szCs w:val="24"/>
          <w:lang w:val="en-GB"/>
        </w:rPr>
        <w:t xml:space="preserve">has </w:t>
      </w:r>
      <w:r w:rsidR="00D6694C" w:rsidRPr="00E05C63">
        <w:rPr>
          <w:rFonts w:ascii="Book Antiqua" w:hAnsi="Book Antiqua" w:cs="Times New Roman"/>
          <w:sz w:val="24"/>
          <w:szCs w:val="24"/>
          <w:lang w:val="en-GB"/>
        </w:rPr>
        <w:t xml:space="preserve">the potential to ameliorate these problems in </w:t>
      </w:r>
      <w:r w:rsidR="00CD72D7" w:rsidRPr="00E05C63">
        <w:rPr>
          <w:rFonts w:ascii="Book Antiqua" w:hAnsi="Book Antiqua" w:cs="Times New Roman"/>
          <w:sz w:val="24"/>
          <w:szCs w:val="24"/>
          <w:lang w:val="en-GB"/>
        </w:rPr>
        <w:t>infected and contaminated field</w:t>
      </w:r>
      <w:r w:rsidR="00824DD6" w:rsidRPr="00E05C63">
        <w:rPr>
          <w:rFonts w:ascii="Book Antiqua" w:hAnsi="Book Antiqua" w:cs="Times New Roman"/>
          <w:sz w:val="24"/>
          <w:szCs w:val="24"/>
          <w:lang w:val="en-GB"/>
        </w:rPr>
        <w:t>s</w:t>
      </w:r>
      <w:r w:rsidR="00CD72D7" w:rsidRPr="00E05C63">
        <w:rPr>
          <w:rFonts w:ascii="Book Antiqua" w:hAnsi="Book Antiqua" w:cs="Times New Roman"/>
          <w:sz w:val="24"/>
          <w:szCs w:val="24"/>
          <w:lang w:val="en-GB"/>
        </w:rPr>
        <w:t>.</w:t>
      </w:r>
      <w:r w:rsidR="00056527" w:rsidRPr="00E05C63">
        <w:rPr>
          <w:rFonts w:ascii="Book Antiqua" w:hAnsi="Book Antiqua" w:cs="Times New Roman"/>
          <w:sz w:val="24"/>
          <w:szCs w:val="24"/>
          <w:lang w:val="en-GB"/>
        </w:rPr>
        <w:t xml:space="preserve"> </w:t>
      </w:r>
    </w:p>
    <w:p w14:paraId="1274D60E" w14:textId="77777777" w:rsidR="00A32B3A" w:rsidRPr="00E05C63" w:rsidRDefault="00E961AD" w:rsidP="00A32B3A">
      <w:pPr>
        <w:snapToGrid w:val="0"/>
        <w:spacing w:after="0" w:line="360" w:lineRule="auto"/>
        <w:ind w:firstLineChars="100" w:firstLine="240"/>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The high prevalence of parastomal hernia</w:t>
      </w:r>
      <w:r w:rsidR="00F4113F" w:rsidRPr="00E05C63">
        <w:rPr>
          <w:rFonts w:ascii="Book Antiqua" w:hAnsi="Book Antiqua" w:cs="Times New Roman"/>
          <w:sz w:val="24"/>
          <w:szCs w:val="24"/>
          <w:lang w:val="en-GB"/>
        </w:rPr>
        <w:t>s</w:t>
      </w:r>
      <w:r w:rsidR="00123356" w:rsidRPr="00E05C63">
        <w:rPr>
          <w:rFonts w:ascii="Book Antiqua" w:hAnsi="Book Antiqua" w:cs="Times New Roman"/>
          <w:sz w:val="24"/>
          <w:szCs w:val="24"/>
          <w:lang w:val="en-GB"/>
        </w:rPr>
        <w:t xml:space="preserve"> and </w:t>
      </w:r>
      <w:r w:rsidR="00F4113F" w:rsidRPr="00E05C63">
        <w:rPr>
          <w:rFonts w:ascii="Book Antiqua" w:hAnsi="Book Antiqua" w:cs="Times New Roman"/>
          <w:sz w:val="24"/>
          <w:szCs w:val="24"/>
          <w:lang w:val="en-GB"/>
        </w:rPr>
        <w:t xml:space="preserve">the </w:t>
      </w:r>
      <w:r w:rsidR="00123356" w:rsidRPr="00E05C63">
        <w:rPr>
          <w:rFonts w:ascii="Book Antiqua" w:hAnsi="Book Antiqua" w:cs="Times New Roman"/>
          <w:sz w:val="24"/>
          <w:szCs w:val="24"/>
          <w:lang w:val="en-GB"/>
        </w:rPr>
        <w:t xml:space="preserve">difficulty of repair </w:t>
      </w:r>
      <w:r w:rsidR="002F3C15" w:rsidRPr="00E05C63">
        <w:rPr>
          <w:rFonts w:ascii="Book Antiqua" w:hAnsi="Book Antiqua" w:cs="Times New Roman"/>
          <w:sz w:val="24"/>
          <w:szCs w:val="24"/>
          <w:lang w:val="en-GB"/>
        </w:rPr>
        <w:t xml:space="preserve">have </w:t>
      </w:r>
      <w:r w:rsidR="00B27C50" w:rsidRPr="00E05C63">
        <w:rPr>
          <w:rFonts w:ascii="Book Antiqua" w:hAnsi="Book Antiqua" w:cs="Times New Roman"/>
          <w:sz w:val="24"/>
          <w:szCs w:val="24"/>
          <w:lang w:val="en-GB"/>
        </w:rPr>
        <w:t>led</w:t>
      </w:r>
      <w:r w:rsidR="002F3C15" w:rsidRPr="00E05C63">
        <w:rPr>
          <w:rFonts w:ascii="Book Antiqua" w:hAnsi="Book Antiqua" w:cs="Times New Roman"/>
          <w:sz w:val="24"/>
          <w:szCs w:val="24"/>
          <w:lang w:val="en-GB"/>
        </w:rPr>
        <w:t xml:space="preserve"> to a </w:t>
      </w:r>
      <w:r w:rsidR="00824DD6" w:rsidRPr="00E05C63">
        <w:rPr>
          <w:rFonts w:ascii="Book Antiqua" w:hAnsi="Book Antiqua" w:cs="Times New Roman"/>
          <w:sz w:val="24"/>
          <w:szCs w:val="24"/>
          <w:lang w:val="en-GB"/>
        </w:rPr>
        <w:t xml:space="preserve">shift of </w:t>
      </w:r>
      <w:r w:rsidR="002F3C15" w:rsidRPr="00E05C63">
        <w:rPr>
          <w:rFonts w:ascii="Book Antiqua" w:hAnsi="Book Antiqua" w:cs="Times New Roman"/>
          <w:sz w:val="24"/>
          <w:szCs w:val="24"/>
          <w:lang w:val="en-GB"/>
        </w:rPr>
        <w:t xml:space="preserve">focus </w:t>
      </w:r>
      <w:r w:rsidR="00824DD6" w:rsidRPr="00E05C63">
        <w:rPr>
          <w:rFonts w:ascii="Book Antiqua" w:hAnsi="Book Antiqua" w:cs="Times New Roman"/>
          <w:sz w:val="24"/>
          <w:szCs w:val="24"/>
          <w:lang w:val="en-GB"/>
        </w:rPr>
        <w:t xml:space="preserve">from repair towards </w:t>
      </w:r>
      <w:r w:rsidR="002F3C15" w:rsidRPr="00E05C63">
        <w:rPr>
          <w:rFonts w:ascii="Book Antiqua" w:hAnsi="Book Antiqua" w:cs="Times New Roman"/>
          <w:sz w:val="24"/>
          <w:szCs w:val="24"/>
          <w:lang w:val="en-GB"/>
        </w:rPr>
        <w:t xml:space="preserve">prevention </w:t>
      </w:r>
      <w:r w:rsidR="00B27C50" w:rsidRPr="00E05C63">
        <w:rPr>
          <w:rFonts w:ascii="Book Antiqua" w:hAnsi="Book Antiqua" w:cs="Times New Roman"/>
          <w:sz w:val="24"/>
          <w:szCs w:val="24"/>
          <w:lang w:val="en-GB"/>
        </w:rPr>
        <w:t xml:space="preserve">using </w:t>
      </w:r>
      <w:r w:rsidR="006C14F8" w:rsidRPr="00E05C63">
        <w:rPr>
          <w:rFonts w:ascii="Book Antiqua" w:hAnsi="Book Antiqua" w:cs="Times New Roman"/>
          <w:sz w:val="24"/>
          <w:szCs w:val="24"/>
          <w:lang w:val="en-GB"/>
        </w:rPr>
        <w:t>prophylactic mesh reinforcement</w:t>
      </w:r>
      <w:r w:rsidR="002F3C15" w:rsidRPr="00E05C63">
        <w:rPr>
          <w:rFonts w:ascii="Book Antiqua" w:hAnsi="Book Antiqua" w:cs="Times New Roman"/>
          <w:sz w:val="24"/>
          <w:szCs w:val="24"/>
          <w:lang w:val="en-GB"/>
        </w:rPr>
        <w:t xml:space="preserve"> at </w:t>
      </w:r>
      <w:r w:rsidR="00824DD6" w:rsidRPr="00E05C63">
        <w:rPr>
          <w:rFonts w:ascii="Book Antiqua" w:hAnsi="Book Antiqua" w:cs="Times New Roman"/>
          <w:sz w:val="24"/>
          <w:szCs w:val="24"/>
          <w:lang w:val="en-GB"/>
        </w:rPr>
        <w:t xml:space="preserve">the time of </w:t>
      </w:r>
      <w:r w:rsidR="002F3C15" w:rsidRPr="00E05C63">
        <w:rPr>
          <w:rFonts w:ascii="Book Antiqua" w:hAnsi="Book Antiqua" w:cs="Times New Roman"/>
          <w:sz w:val="24"/>
          <w:szCs w:val="24"/>
          <w:lang w:val="en-GB"/>
        </w:rPr>
        <w:t>stoma formation</w:t>
      </w:r>
      <w:r w:rsidR="006C14F8" w:rsidRPr="00E05C63">
        <w:rPr>
          <w:rFonts w:ascii="Book Antiqua" w:hAnsi="Book Antiqua" w:cs="Times New Roman"/>
          <w:sz w:val="24"/>
          <w:szCs w:val="24"/>
          <w:lang w:val="en-GB"/>
        </w:rPr>
        <w:t xml:space="preserve">. </w:t>
      </w:r>
      <w:r w:rsidR="002F3C15" w:rsidRPr="00E05C63">
        <w:rPr>
          <w:rFonts w:ascii="Book Antiqua" w:hAnsi="Book Antiqua" w:cs="Times New Roman"/>
          <w:sz w:val="24"/>
          <w:szCs w:val="24"/>
          <w:lang w:val="en-GB"/>
        </w:rPr>
        <w:t xml:space="preserve">However, prophylactic mesh placement coincides with risk of </w:t>
      </w:r>
      <w:r w:rsidR="00B27C50" w:rsidRPr="00E05C63">
        <w:rPr>
          <w:rFonts w:ascii="Book Antiqua" w:hAnsi="Book Antiqua" w:cs="Times New Roman"/>
          <w:sz w:val="24"/>
          <w:szCs w:val="24"/>
          <w:lang w:val="en-GB"/>
        </w:rPr>
        <w:t xml:space="preserve">the same </w:t>
      </w:r>
      <w:r w:rsidR="002F3C15" w:rsidRPr="00E05C63">
        <w:rPr>
          <w:rFonts w:ascii="Book Antiqua" w:hAnsi="Book Antiqua" w:cs="Times New Roman"/>
          <w:sz w:val="24"/>
          <w:szCs w:val="24"/>
          <w:lang w:val="en-GB"/>
        </w:rPr>
        <w:t>mesh</w:t>
      </w:r>
      <w:r w:rsidR="00F4113F" w:rsidRPr="00E05C63">
        <w:rPr>
          <w:rFonts w:ascii="Book Antiqua" w:hAnsi="Book Antiqua" w:cs="Times New Roman"/>
          <w:sz w:val="24"/>
          <w:szCs w:val="24"/>
          <w:lang w:val="en-GB"/>
        </w:rPr>
        <w:t>-</w:t>
      </w:r>
      <w:r w:rsidR="002F3C15" w:rsidRPr="00E05C63">
        <w:rPr>
          <w:rFonts w:ascii="Book Antiqua" w:hAnsi="Book Antiqua" w:cs="Times New Roman"/>
          <w:sz w:val="24"/>
          <w:szCs w:val="24"/>
          <w:lang w:val="en-GB"/>
        </w:rPr>
        <w:t>related morbidit</w:t>
      </w:r>
      <w:r w:rsidR="00F4113F" w:rsidRPr="00E05C63">
        <w:rPr>
          <w:rFonts w:ascii="Book Antiqua" w:hAnsi="Book Antiqua" w:cs="Times New Roman"/>
          <w:sz w:val="24"/>
          <w:szCs w:val="24"/>
          <w:lang w:val="en-GB"/>
        </w:rPr>
        <w:t>ies</w:t>
      </w:r>
      <w:r w:rsidR="00B27C50" w:rsidRPr="00E05C63">
        <w:rPr>
          <w:rFonts w:ascii="Book Antiqua" w:hAnsi="Book Antiqua" w:cs="Times New Roman"/>
          <w:sz w:val="24"/>
          <w:szCs w:val="24"/>
          <w:lang w:val="en-GB"/>
        </w:rPr>
        <w:t xml:space="preserve"> </w:t>
      </w:r>
      <w:r w:rsidR="00F4113F" w:rsidRPr="00E05C63">
        <w:rPr>
          <w:rFonts w:ascii="Book Antiqua" w:hAnsi="Book Antiqua" w:cs="Times New Roman"/>
          <w:sz w:val="24"/>
          <w:szCs w:val="24"/>
          <w:lang w:val="en-GB"/>
        </w:rPr>
        <w:t xml:space="preserve">of </w:t>
      </w:r>
      <w:r w:rsidR="00B27C50" w:rsidRPr="00E05C63">
        <w:rPr>
          <w:rFonts w:ascii="Book Antiqua" w:hAnsi="Book Antiqua" w:cs="Times New Roman"/>
          <w:sz w:val="24"/>
          <w:szCs w:val="24"/>
          <w:lang w:val="en-GB"/>
        </w:rPr>
        <w:t>hernia repair</w:t>
      </w:r>
      <w:r w:rsidR="002F3C15" w:rsidRPr="00E05C63">
        <w:rPr>
          <w:rFonts w:ascii="Book Antiqua" w:hAnsi="Book Antiqua" w:cs="Times New Roman"/>
          <w:sz w:val="24"/>
          <w:szCs w:val="24"/>
          <w:lang w:val="en-GB"/>
        </w:rPr>
        <w:t>.</w:t>
      </w:r>
    </w:p>
    <w:p w14:paraId="61ECC4EA" w14:textId="16F42782" w:rsidR="00056527" w:rsidRPr="00E05C63" w:rsidRDefault="003A3181" w:rsidP="00A32B3A">
      <w:pPr>
        <w:snapToGrid w:val="0"/>
        <w:spacing w:after="0" w:line="360" w:lineRule="auto"/>
        <w:ind w:firstLineChars="100" w:firstLine="240"/>
        <w:jc w:val="both"/>
        <w:rPr>
          <w:rFonts w:ascii="Book Antiqua" w:hAnsi="Book Antiqua" w:cs="Times New Roman"/>
          <w:sz w:val="24"/>
          <w:szCs w:val="24"/>
          <w:lang w:val="en-GB"/>
        </w:rPr>
      </w:pPr>
      <w:r w:rsidRPr="00E05C63">
        <w:rPr>
          <w:rFonts w:ascii="Book Antiqua" w:hAnsi="Book Antiqua" w:cs="Times New Roman"/>
          <w:sz w:val="24"/>
          <w:szCs w:val="24"/>
          <w:lang w:val="en-GB"/>
        </w:rPr>
        <w:t>T</w:t>
      </w:r>
      <w:r w:rsidR="00056527" w:rsidRPr="00E05C63">
        <w:rPr>
          <w:rFonts w:ascii="Book Antiqua" w:hAnsi="Book Antiqua" w:cs="Times New Roman"/>
          <w:sz w:val="24"/>
          <w:szCs w:val="24"/>
          <w:lang w:val="en-GB"/>
        </w:rPr>
        <w:t xml:space="preserve">here are no trials comparing biologic and synthetic mesh repair for parastomal hernias. Available studies show a large range in reported parastomal hernia recurrence rates and no difference </w:t>
      </w:r>
      <w:r w:rsidR="004C7158" w:rsidRPr="00E05C63">
        <w:rPr>
          <w:rFonts w:ascii="Book Antiqua" w:hAnsi="Book Antiqua" w:cs="Times New Roman"/>
          <w:sz w:val="24"/>
          <w:szCs w:val="24"/>
          <w:lang w:val="en-GB"/>
        </w:rPr>
        <w:t xml:space="preserve">in </w:t>
      </w:r>
      <w:r w:rsidR="00056527" w:rsidRPr="00E05C63">
        <w:rPr>
          <w:rFonts w:ascii="Book Antiqua" w:hAnsi="Book Antiqua" w:cs="Times New Roman"/>
          <w:sz w:val="24"/>
          <w:szCs w:val="24"/>
          <w:lang w:val="en-GB"/>
        </w:rPr>
        <w:t xml:space="preserve">mesh type concerning hernia recurrence or infection </w:t>
      </w:r>
      <w:proofErr w:type="gramStart"/>
      <w:r w:rsidR="00056527" w:rsidRPr="00E05C63">
        <w:rPr>
          <w:rFonts w:ascii="Book Antiqua" w:hAnsi="Book Antiqua" w:cs="Times New Roman"/>
          <w:sz w:val="24"/>
          <w:szCs w:val="24"/>
          <w:lang w:val="en-GB"/>
        </w:rPr>
        <w:t>resistance</w:t>
      </w:r>
      <w:r w:rsidR="00A32B3A"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PEVuZE5vdGU+PENpdGU+PEF1dGhvcj5TbWFydDwvQXV0aG9yPjxZZWFyPjIwMTE8L1llYXI+PFJl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</w:fldData>
        </w:fldChar>
      </w:r>
      <w:r w:rsidR="00C978A9" w:rsidRPr="00E05C63">
        <w:rPr>
          <w:rFonts w:ascii="Book Antiqua" w:hAnsi="Book Antiqua" w:cs="Times New Roman"/>
          <w:sz w:val="24"/>
          <w:szCs w:val="24"/>
          <w:vertAlign w:val="superscript"/>
          <w:lang w:val="en-GB"/>
        </w:rPr>
        <w:instrText xml:space="preserve"> ADDIN EN.CITE </w:instrText>
      </w:r>
      <w:r w:rsidR="00C978A9" w:rsidRPr="00E05C63">
        <w:rPr>
          <w:rFonts w:ascii="Book Antiqua" w:hAnsi="Book Antiqua" w:cs="Times New Roman"/>
          <w:sz w:val="24"/>
          <w:szCs w:val="24"/>
          <w:vertAlign w:val="superscript"/>
          <w:lang w:val="en-GB"/>
        </w:rPr>
        <w:fldChar w:fldCharType="begin">
          <w:fldData xml:space="preserve">PEVuZE5vdGU+PENpdGU+PEF1dGhvcj5TbWFydDwvQXV0aG9yPjxZZWFyPjIwMTE8L1llYXI+PFJl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</w:fldData>
        </w:fldChar>
      </w:r>
      <w:r w:rsidR="00C978A9" w:rsidRPr="00E05C63">
        <w:rPr>
          <w:rFonts w:ascii="Book Antiqua" w:hAnsi="Book Antiqua" w:cs="Times New Roman"/>
          <w:sz w:val="24"/>
          <w:szCs w:val="24"/>
          <w:vertAlign w:val="superscript"/>
          <w:lang w:val="en-GB"/>
        </w:rPr>
        <w:instrText xml:space="preserve"> ADDIN EN.CITE.DATA </w:instrText>
      </w:r>
      <w:r w:rsidR="00C978A9" w:rsidRPr="00E05C63">
        <w:rPr>
          <w:rFonts w:ascii="Book Antiqua" w:hAnsi="Book Antiqua" w:cs="Times New Roman"/>
          <w:sz w:val="24"/>
          <w:szCs w:val="24"/>
          <w:vertAlign w:val="superscript"/>
          <w:lang w:val="en-GB"/>
        </w:rPr>
      </w:r>
      <w:r w:rsidR="00C978A9"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C978A9" w:rsidRPr="00E05C63">
        <w:rPr>
          <w:rFonts w:ascii="Book Antiqua" w:hAnsi="Book Antiqua" w:cs="Times New Roman"/>
          <w:noProof/>
          <w:sz w:val="24"/>
          <w:szCs w:val="24"/>
          <w:vertAlign w:val="superscript"/>
          <w:lang w:val="en-GB"/>
        </w:rPr>
        <w:t xml:space="preserve">4 </w:t>
      </w:r>
      <w:r w:rsidR="00A32B3A" w:rsidRPr="00E05C63">
        <w:rPr>
          <w:rFonts w:ascii="Book Antiqua" w:hAnsi="Book Antiqua" w:cs="Times New Roman"/>
          <w:noProof/>
          <w:sz w:val="24"/>
          <w:szCs w:val="24"/>
          <w:vertAlign w:val="superscript"/>
          <w:lang w:val="en-GB" w:eastAsia="zh-CN"/>
        </w:rPr>
        <w:t>-</w:t>
      </w:r>
      <w:r w:rsidR="00C978A9" w:rsidRPr="00E05C63">
        <w:rPr>
          <w:rFonts w:ascii="Book Antiqua" w:hAnsi="Book Antiqua" w:cs="Times New Roman"/>
          <w:noProof/>
          <w:sz w:val="24"/>
          <w:szCs w:val="24"/>
          <w:vertAlign w:val="superscript"/>
          <w:lang w:val="en-GB"/>
        </w:rPr>
        <w:t>7</w:t>
      </w:r>
      <w:r w:rsidR="00D242CA" w:rsidRPr="00E05C63">
        <w:rPr>
          <w:rFonts w:ascii="Book Antiqua" w:hAnsi="Book Antiqua" w:cs="Times New Roman"/>
          <w:sz w:val="24"/>
          <w:szCs w:val="24"/>
          <w:vertAlign w:val="superscript"/>
          <w:lang w:val="en-GB"/>
        </w:rPr>
        <w:fldChar w:fldCharType="end"/>
      </w:r>
      <w:r w:rsidR="00A32B3A" w:rsidRPr="00E05C63">
        <w:rPr>
          <w:rFonts w:ascii="Book Antiqua" w:hAnsi="Book Antiqua" w:cs="Times New Roman"/>
          <w:sz w:val="24"/>
          <w:szCs w:val="24"/>
          <w:vertAlign w:val="superscript"/>
          <w:lang w:val="en-GB" w:eastAsia="zh-CN"/>
        </w:rPr>
        <w:t>]</w:t>
      </w:r>
      <w:r w:rsidR="00056527" w:rsidRPr="00E05C63">
        <w:rPr>
          <w:rFonts w:ascii="Book Antiqua" w:hAnsi="Book Antiqua" w:cs="Times New Roman"/>
          <w:sz w:val="24"/>
          <w:szCs w:val="24"/>
          <w:lang w:val="en-GB"/>
        </w:rPr>
        <w:t xml:space="preserve">. </w:t>
      </w:r>
    </w:p>
    <w:p w14:paraId="534B3B78" w14:textId="6FB2337F" w:rsidR="00FA4543" w:rsidRPr="00E05C63" w:rsidRDefault="008576C2" w:rsidP="00A32B3A">
      <w:pPr>
        <w:pStyle w:val="p"/>
        <w:snapToGrid w:val="0"/>
        <w:spacing w:before="0" w:beforeAutospacing="0" w:after="0" w:afterAutospacing="0" w:line="360" w:lineRule="auto"/>
        <w:ind w:firstLineChars="100" w:firstLine="240"/>
        <w:jc w:val="both"/>
        <w:rPr>
          <w:rFonts w:ascii="Book Antiqua" w:hAnsi="Book Antiqua"/>
          <w:lang w:val="en-GB"/>
        </w:rPr>
      </w:pPr>
      <w:r w:rsidRPr="00E05C63">
        <w:rPr>
          <w:rFonts w:ascii="Book Antiqua" w:hAnsi="Book Antiqua"/>
          <w:lang w:val="en-GB"/>
        </w:rPr>
        <w:t xml:space="preserve">No clear answer can be given </w:t>
      </w:r>
      <w:r w:rsidR="00653FE6" w:rsidRPr="00E05C63">
        <w:rPr>
          <w:rFonts w:ascii="Book Antiqua" w:hAnsi="Book Antiqua"/>
          <w:lang w:val="en-GB"/>
        </w:rPr>
        <w:t xml:space="preserve">as to whether there is a </w:t>
      </w:r>
      <w:r w:rsidRPr="00E05C63">
        <w:rPr>
          <w:rFonts w:ascii="Book Antiqua" w:hAnsi="Book Antiqua"/>
          <w:lang w:val="en-GB"/>
        </w:rPr>
        <w:t xml:space="preserve">difference </w:t>
      </w:r>
      <w:r w:rsidR="00F4113F" w:rsidRPr="00E05C63">
        <w:rPr>
          <w:rFonts w:ascii="Book Antiqua" w:hAnsi="Book Antiqua"/>
          <w:lang w:val="en-GB"/>
        </w:rPr>
        <w:t xml:space="preserve">between the </w:t>
      </w:r>
      <w:r w:rsidR="00653FE6" w:rsidRPr="00E05C63">
        <w:rPr>
          <w:rFonts w:ascii="Book Antiqua" w:hAnsi="Book Antiqua"/>
          <w:lang w:val="en-GB"/>
        </w:rPr>
        <w:t>outcome</w:t>
      </w:r>
      <w:r w:rsidR="00F4113F" w:rsidRPr="00E05C63">
        <w:rPr>
          <w:rFonts w:ascii="Book Antiqua" w:hAnsi="Book Antiqua"/>
          <w:lang w:val="en-GB"/>
        </w:rPr>
        <w:t>s</w:t>
      </w:r>
      <w:r w:rsidR="00653FE6" w:rsidRPr="00E05C63">
        <w:rPr>
          <w:rFonts w:ascii="Book Antiqua" w:hAnsi="Book Antiqua"/>
          <w:lang w:val="en-GB"/>
        </w:rPr>
        <w:t xml:space="preserve"> </w:t>
      </w:r>
      <w:r w:rsidR="00F4113F" w:rsidRPr="00E05C63">
        <w:rPr>
          <w:rFonts w:ascii="Book Antiqua" w:hAnsi="Book Antiqua"/>
          <w:lang w:val="en-GB"/>
        </w:rPr>
        <w:t xml:space="preserve">of </w:t>
      </w:r>
      <w:r w:rsidRPr="00E05C63">
        <w:rPr>
          <w:rFonts w:ascii="Book Antiqua" w:hAnsi="Book Antiqua"/>
          <w:lang w:val="en-GB"/>
        </w:rPr>
        <w:t xml:space="preserve">synthetic and biologic mesh repair. However, given the financial costs of </w:t>
      </w:r>
      <w:r w:rsidRPr="00E05C63">
        <w:rPr>
          <w:rFonts w:ascii="Book Antiqua" w:hAnsi="Book Antiqua"/>
          <w:lang w:val="en-GB"/>
        </w:rPr>
        <w:lastRenderedPageBreak/>
        <w:t>b</w:t>
      </w:r>
      <w:r w:rsidR="00056527" w:rsidRPr="00E05C63">
        <w:rPr>
          <w:rFonts w:ascii="Book Antiqua" w:hAnsi="Book Antiqua"/>
          <w:lang w:val="en-GB"/>
        </w:rPr>
        <w:t xml:space="preserve">iologic mesh, </w:t>
      </w:r>
      <w:r w:rsidR="0027380D" w:rsidRPr="00E05C63">
        <w:rPr>
          <w:rFonts w:ascii="Book Antiqua" w:hAnsi="Book Antiqua"/>
          <w:lang w:val="en-GB"/>
        </w:rPr>
        <w:t xml:space="preserve">the </w:t>
      </w:r>
      <w:r w:rsidR="00056527" w:rsidRPr="00E05C63">
        <w:rPr>
          <w:rFonts w:ascii="Book Antiqua" w:hAnsi="Book Antiqua"/>
          <w:lang w:val="en-GB"/>
        </w:rPr>
        <w:t>evidence for</w:t>
      </w:r>
      <w:r w:rsidRPr="00E05C63">
        <w:rPr>
          <w:rFonts w:ascii="Book Antiqua" w:hAnsi="Book Antiqua"/>
          <w:lang w:val="en-GB"/>
        </w:rPr>
        <w:t xml:space="preserve"> </w:t>
      </w:r>
      <w:r w:rsidR="00056527" w:rsidRPr="00E05C63">
        <w:rPr>
          <w:rFonts w:ascii="Book Antiqua" w:hAnsi="Book Antiqua"/>
          <w:lang w:val="en-GB"/>
        </w:rPr>
        <w:t>superiority</w:t>
      </w:r>
      <w:r w:rsidRPr="00E05C63">
        <w:rPr>
          <w:rFonts w:ascii="Book Antiqua" w:hAnsi="Book Antiqua"/>
          <w:lang w:val="en-GB"/>
        </w:rPr>
        <w:t xml:space="preserve"> </w:t>
      </w:r>
      <w:r w:rsidR="00DB1F72" w:rsidRPr="00E05C63">
        <w:rPr>
          <w:rFonts w:ascii="Book Antiqua" w:hAnsi="Book Antiqua"/>
          <w:lang w:val="en-GB"/>
        </w:rPr>
        <w:t>and</w:t>
      </w:r>
      <w:r w:rsidR="00056527" w:rsidRPr="00E05C63">
        <w:rPr>
          <w:rFonts w:ascii="Book Antiqua" w:hAnsi="Book Antiqua"/>
          <w:lang w:val="en-GB"/>
        </w:rPr>
        <w:t xml:space="preserve"> more beneficial outcomes </w:t>
      </w:r>
      <w:r w:rsidR="00F4113F" w:rsidRPr="00E05C63">
        <w:rPr>
          <w:rFonts w:ascii="Book Antiqua" w:hAnsi="Book Antiqua"/>
          <w:lang w:val="en-GB"/>
        </w:rPr>
        <w:t xml:space="preserve">compared </w:t>
      </w:r>
      <w:r w:rsidRPr="00E05C63">
        <w:rPr>
          <w:rFonts w:ascii="Book Antiqua" w:hAnsi="Book Antiqua"/>
          <w:lang w:val="en-GB"/>
        </w:rPr>
        <w:t xml:space="preserve">to synthetic mesh </w:t>
      </w:r>
      <w:r w:rsidR="0027380D" w:rsidRPr="00E05C63">
        <w:rPr>
          <w:rFonts w:ascii="Book Antiqua" w:hAnsi="Book Antiqua"/>
          <w:lang w:val="en-GB"/>
        </w:rPr>
        <w:t xml:space="preserve">is </w:t>
      </w:r>
      <w:r w:rsidR="00111E4D" w:rsidRPr="00E05C63">
        <w:rPr>
          <w:rFonts w:ascii="Book Antiqua" w:hAnsi="Book Antiqua"/>
          <w:lang w:val="en-GB"/>
        </w:rPr>
        <w:t>mandatory</w:t>
      </w:r>
      <w:r w:rsidRPr="00E05C63">
        <w:rPr>
          <w:rFonts w:ascii="Book Antiqua" w:hAnsi="Book Antiqua"/>
          <w:lang w:val="en-GB"/>
        </w:rPr>
        <w:t xml:space="preserve"> to support </w:t>
      </w:r>
      <w:r w:rsidR="004C7158" w:rsidRPr="00E05C63">
        <w:rPr>
          <w:rFonts w:ascii="Book Antiqua" w:hAnsi="Book Antiqua"/>
          <w:lang w:val="en-GB"/>
        </w:rPr>
        <w:t xml:space="preserve">its </w:t>
      </w:r>
      <w:r w:rsidRPr="00E05C63">
        <w:rPr>
          <w:rFonts w:ascii="Book Antiqua" w:hAnsi="Book Antiqua"/>
          <w:lang w:val="en-GB"/>
        </w:rPr>
        <w:t xml:space="preserve">use. </w:t>
      </w:r>
    </w:p>
    <w:p w14:paraId="7F8EFC7C" w14:textId="0BF37C7F" w:rsidR="00FA4543" w:rsidRPr="00E05C63" w:rsidRDefault="00FA4543" w:rsidP="00A32B3A">
      <w:pPr>
        <w:pStyle w:val="p"/>
        <w:snapToGrid w:val="0"/>
        <w:spacing w:before="0" w:beforeAutospacing="0" w:after="0" w:afterAutospacing="0" w:line="360" w:lineRule="auto"/>
        <w:ind w:firstLineChars="100" w:firstLine="240"/>
        <w:jc w:val="both"/>
        <w:rPr>
          <w:rFonts w:ascii="Book Antiqua" w:hAnsi="Book Antiqua"/>
          <w:color w:val="000000"/>
          <w:lang w:val="en-GB"/>
        </w:rPr>
      </w:pPr>
      <w:r w:rsidRPr="00E05C63">
        <w:rPr>
          <w:rFonts w:ascii="Book Antiqua" w:hAnsi="Book Antiqua"/>
          <w:lang w:val="en-GB"/>
        </w:rPr>
        <w:t xml:space="preserve">There are various approaches regarding the anatomic position of the mesh during parastomal hernia repair. Meshes are implanted in an inlay, </w:t>
      </w:r>
      <w:proofErr w:type="spellStart"/>
      <w:r w:rsidRPr="00E05C63">
        <w:rPr>
          <w:rFonts w:ascii="Book Antiqua" w:hAnsi="Book Antiqua"/>
          <w:lang w:val="en-GB"/>
        </w:rPr>
        <w:t>onlay</w:t>
      </w:r>
      <w:proofErr w:type="spellEnd"/>
      <w:r w:rsidRPr="00E05C63">
        <w:rPr>
          <w:rFonts w:ascii="Book Antiqua" w:hAnsi="Book Antiqua"/>
          <w:lang w:val="en-GB"/>
        </w:rPr>
        <w:t xml:space="preserve">, </w:t>
      </w:r>
      <w:proofErr w:type="spellStart"/>
      <w:proofErr w:type="gramStart"/>
      <w:r w:rsidRPr="00E05C63">
        <w:rPr>
          <w:rFonts w:ascii="Book Antiqua" w:hAnsi="Book Antiqua"/>
          <w:lang w:val="en-GB"/>
        </w:rPr>
        <w:t>sublay</w:t>
      </w:r>
      <w:proofErr w:type="spellEnd"/>
      <w:proofErr w:type="gramEnd"/>
      <w:r w:rsidRPr="00E05C63">
        <w:rPr>
          <w:rFonts w:ascii="Book Antiqua" w:hAnsi="Book Antiqua"/>
          <w:lang w:val="en-GB"/>
        </w:rPr>
        <w:t xml:space="preserve"> or </w:t>
      </w:r>
      <w:r w:rsidR="00777B2E" w:rsidRPr="00E05C63">
        <w:rPr>
          <w:rFonts w:ascii="Book Antiqua" w:hAnsi="Book Antiqua"/>
          <w:lang w:val="en-GB"/>
        </w:rPr>
        <w:t>underlay (</w:t>
      </w:r>
      <w:proofErr w:type="spellStart"/>
      <w:r w:rsidRPr="00E05C63">
        <w:rPr>
          <w:rFonts w:ascii="Book Antiqua" w:hAnsi="Book Antiqua"/>
          <w:lang w:val="en-GB"/>
        </w:rPr>
        <w:t>intraperitoneal</w:t>
      </w:r>
      <w:proofErr w:type="spellEnd"/>
      <w:r w:rsidR="00777B2E" w:rsidRPr="00E05C63">
        <w:rPr>
          <w:rFonts w:ascii="Book Antiqua" w:hAnsi="Book Antiqua"/>
          <w:lang w:val="en-GB"/>
        </w:rPr>
        <w:t>)</w:t>
      </w:r>
      <w:r w:rsidRPr="00E05C63">
        <w:rPr>
          <w:rFonts w:ascii="Book Antiqua" w:hAnsi="Book Antiqua"/>
          <w:lang w:val="en-GB"/>
        </w:rPr>
        <w:t xml:space="preserve"> position. </w:t>
      </w:r>
      <w:r w:rsidRPr="00E05C63">
        <w:rPr>
          <w:rFonts w:ascii="Book Antiqua" w:hAnsi="Book Antiqua"/>
          <w:color w:val="000000"/>
          <w:shd w:val="clear" w:color="auto" w:fill="FFFFFF"/>
          <w:lang w:val="en-GB"/>
        </w:rPr>
        <w:t xml:space="preserve">Laparoscopic repair involves the </w:t>
      </w:r>
      <w:proofErr w:type="spellStart"/>
      <w:r w:rsidRPr="00E05C63">
        <w:rPr>
          <w:rFonts w:ascii="Book Antiqua" w:hAnsi="Book Antiqua"/>
          <w:color w:val="000000"/>
          <w:shd w:val="clear" w:color="auto" w:fill="FFFFFF"/>
          <w:lang w:val="en-GB"/>
        </w:rPr>
        <w:t>intraperitoneal</w:t>
      </w:r>
      <w:proofErr w:type="spellEnd"/>
      <w:r w:rsidRPr="00E05C63">
        <w:rPr>
          <w:rFonts w:ascii="Book Antiqua" w:hAnsi="Book Antiqua"/>
          <w:color w:val="000000"/>
          <w:shd w:val="clear" w:color="auto" w:fill="FFFFFF"/>
          <w:lang w:val="en-GB"/>
        </w:rPr>
        <w:t xml:space="preserve"> technique, and open repair may involve any of the anatomical planes of the mesh.</w:t>
      </w:r>
      <w:r w:rsidR="00A32B3A" w:rsidRPr="00E05C63">
        <w:rPr>
          <w:rStyle w:val="apple-converted-space"/>
          <w:rFonts w:ascii="Book Antiqua" w:hAnsi="Book Antiqua"/>
          <w:shd w:val="clear" w:color="auto" w:fill="FFFFFF"/>
          <w:lang w:val="en-GB"/>
        </w:rPr>
        <w:t> </w:t>
      </w:r>
      <w:r w:rsidRPr="00E05C63">
        <w:rPr>
          <w:rFonts w:ascii="Book Antiqua" w:hAnsi="Book Antiqua"/>
          <w:lang w:val="en-GB"/>
        </w:rPr>
        <w:t xml:space="preserve">The inlay technique places the mesh within the </w:t>
      </w:r>
      <w:proofErr w:type="spellStart"/>
      <w:r w:rsidRPr="00E05C63">
        <w:rPr>
          <w:rFonts w:ascii="Book Antiqua" w:hAnsi="Book Antiqua"/>
          <w:lang w:val="en-GB"/>
        </w:rPr>
        <w:t>fascial</w:t>
      </w:r>
      <w:proofErr w:type="spellEnd"/>
      <w:r w:rsidRPr="00E05C63">
        <w:rPr>
          <w:rFonts w:ascii="Book Antiqua" w:hAnsi="Book Antiqua"/>
          <w:lang w:val="en-GB"/>
        </w:rPr>
        <w:t xml:space="preserve"> defect and is sutured to the </w:t>
      </w:r>
      <w:proofErr w:type="spellStart"/>
      <w:r w:rsidRPr="00E05C63">
        <w:rPr>
          <w:rFonts w:ascii="Book Antiqua" w:hAnsi="Book Antiqua"/>
          <w:lang w:val="en-GB"/>
        </w:rPr>
        <w:t>fascial</w:t>
      </w:r>
      <w:proofErr w:type="spellEnd"/>
      <w:r w:rsidRPr="00E05C63">
        <w:rPr>
          <w:rFonts w:ascii="Book Antiqua" w:hAnsi="Book Antiqua"/>
          <w:lang w:val="en-GB"/>
        </w:rPr>
        <w:t xml:space="preserve"> edges. With </w:t>
      </w:r>
      <w:proofErr w:type="spellStart"/>
      <w:r w:rsidRPr="00E05C63">
        <w:rPr>
          <w:rFonts w:ascii="Book Antiqua" w:hAnsi="Book Antiqua"/>
          <w:lang w:val="en-GB"/>
        </w:rPr>
        <w:t>onlay</w:t>
      </w:r>
      <w:proofErr w:type="spellEnd"/>
      <w:r w:rsidRPr="00E05C63">
        <w:rPr>
          <w:rFonts w:ascii="Book Antiqua" w:hAnsi="Book Antiqua"/>
          <w:lang w:val="en-GB"/>
        </w:rPr>
        <w:t xml:space="preserve"> repair, the mesh is placed subcutaneously and fixed onto the fascia of the anterior rectus sheath and the </w:t>
      </w:r>
      <w:proofErr w:type="spellStart"/>
      <w:r w:rsidRPr="00E05C63">
        <w:rPr>
          <w:rFonts w:ascii="Book Antiqua" w:hAnsi="Book Antiqua"/>
          <w:lang w:val="en-GB"/>
        </w:rPr>
        <w:t>aponeurosis</w:t>
      </w:r>
      <w:proofErr w:type="spellEnd"/>
      <w:r w:rsidRPr="00E05C63">
        <w:rPr>
          <w:rFonts w:ascii="Book Antiqua" w:hAnsi="Book Antiqua"/>
          <w:lang w:val="en-GB"/>
        </w:rPr>
        <w:t xml:space="preserve"> of the external oblique abdominal muscle. </w:t>
      </w:r>
      <w:r w:rsidR="001C3998" w:rsidRPr="00E05C63">
        <w:rPr>
          <w:rFonts w:ascii="Book Antiqua" w:hAnsi="Book Antiqua"/>
          <w:lang w:val="en-GB"/>
        </w:rPr>
        <w:t xml:space="preserve">When using a </w:t>
      </w:r>
      <w:proofErr w:type="spellStart"/>
      <w:r w:rsidR="001C3998" w:rsidRPr="00E05C63">
        <w:rPr>
          <w:rFonts w:ascii="Book Antiqua" w:hAnsi="Book Antiqua"/>
          <w:lang w:val="en-GB"/>
        </w:rPr>
        <w:t>retromuscular</w:t>
      </w:r>
      <w:proofErr w:type="spellEnd"/>
      <w:r w:rsidR="001C3998" w:rsidRPr="00E05C63">
        <w:rPr>
          <w:rFonts w:ascii="Book Antiqua" w:hAnsi="Book Antiqua"/>
          <w:lang w:val="en-GB"/>
        </w:rPr>
        <w:t xml:space="preserve"> or </w:t>
      </w:r>
      <w:proofErr w:type="spellStart"/>
      <w:r w:rsidR="001C3998" w:rsidRPr="00E05C63">
        <w:rPr>
          <w:rFonts w:ascii="Book Antiqua" w:hAnsi="Book Antiqua"/>
          <w:lang w:val="en-GB"/>
        </w:rPr>
        <w:t>sublay</w:t>
      </w:r>
      <w:proofErr w:type="spellEnd"/>
      <w:r w:rsidR="001C3998" w:rsidRPr="00E05C63">
        <w:rPr>
          <w:rFonts w:ascii="Book Antiqua" w:hAnsi="Book Antiqua"/>
          <w:lang w:val="en-GB"/>
        </w:rPr>
        <w:t xml:space="preserve"> technique, the prosthesis is placed dorsally to the rectus muscle and anteriorly to the posterior rectus sheath af</w:t>
      </w:r>
      <w:r w:rsidR="00A32B3A" w:rsidRPr="00E05C63">
        <w:rPr>
          <w:rFonts w:ascii="Book Antiqua" w:hAnsi="Book Antiqua"/>
          <w:lang w:val="en-GB"/>
        </w:rPr>
        <w:t>ter mobilization of the latter.</w:t>
      </w:r>
      <w:r w:rsidR="00A32B3A" w:rsidRPr="00E05C63">
        <w:rPr>
          <w:rFonts w:ascii="Book Antiqua" w:eastAsiaTheme="minorEastAsia" w:hAnsi="Book Antiqua"/>
          <w:lang w:val="en-GB" w:eastAsia="zh-CN"/>
        </w:rPr>
        <w:t xml:space="preserve"> </w:t>
      </w:r>
      <w:r w:rsidR="001C3998" w:rsidRPr="00E05C63">
        <w:rPr>
          <w:rFonts w:ascii="Book Antiqua" w:hAnsi="Book Antiqua"/>
          <w:lang w:val="en-GB"/>
        </w:rPr>
        <w:t xml:space="preserve">When performing </w:t>
      </w:r>
      <w:proofErr w:type="spellStart"/>
      <w:r w:rsidR="001C3998" w:rsidRPr="00E05C63">
        <w:rPr>
          <w:rFonts w:ascii="Book Antiqua" w:hAnsi="Book Antiqua"/>
          <w:lang w:val="en-GB"/>
        </w:rPr>
        <w:t>intraperitoneal</w:t>
      </w:r>
      <w:proofErr w:type="spellEnd"/>
      <w:r w:rsidR="001C3998" w:rsidRPr="00E05C63">
        <w:rPr>
          <w:rFonts w:ascii="Book Antiqua" w:hAnsi="Book Antiqua"/>
          <w:lang w:val="en-GB"/>
        </w:rPr>
        <w:t xml:space="preserve"> repair, the choice can be made between the </w:t>
      </w:r>
      <w:proofErr w:type="spellStart"/>
      <w:r w:rsidR="001C3998" w:rsidRPr="00E05C63">
        <w:rPr>
          <w:rFonts w:ascii="Book Antiqua" w:hAnsi="Book Antiqua"/>
          <w:lang w:val="en-GB"/>
        </w:rPr>
        <w:t>Sugarbaker</w:t>
      </w:r>
      <w:proofErr w:type="spellEnd"/>
      <w:r w:rsidR="001C3998" w:rsidRPr="00E05C63">
        <w:rPr>
          <w:rFonts w:ascii="Book Antiqua" w:hAnsi="Book Antiqua"/>
          <w:lang w:val="en-GB"/>
        </w:rPr>
        <w:t xml:space="preserve"> and keyhole repair techniques. </w:t>
      </w:r>
      <w:r w:rsidRPr="00E05C63">
        <w:rPr>
          <w:rFonts w:ascii="Book Antiqua" w:hAnsi="Book Antiqua"/>
          <w:lang w:val="en-GB"/>
        </w:rPr>
        <w:t xml:space="preserve">Regarding the </w:t>
      </w:r>
      <w:proofErr w:type="spellStart"/>
      <w:r w:rsidRPr="00E05C63">
        <w:rPr>
          <w:rFonts w:ascii="Book Antiqua" w:hAnsi="Book Antiqua"/>
          <w:lang w:val="en-GB"/>
        </w:rPr>
        <w:t>Sugarbaker</w:t>
      </w:r>
      <w:proofErr w:type="spellEnd"/>
      <w:r w:rsidRPr="00E05C63">
        <w:rPr>
          <w:rFonts w:ascii="Book Antiqua" w:hAnsi="Book Antiqua"/>
          <w:lang w:val="en-GB"/>
        </w:rPr>
        <w:t xml:space="preserve"> technique, the hernia defect is closed with </w:t>
      </w:r>
      <w:proofErr w:type="spellStart"/>
      <w:r w:rsidRPr="00E05C63">
        <w:rPr>
          <w:rFonts w:ascii="Book Antiqua" w:hAnsi="Book Antiqua"/>
          <w:lang w:val="en-GB"/>
        </w:rPr>
        <w:t>intraabdominal</w:t>
      </w:r>
      <w:proofErr w:type="spellEnd"/>
      <w:r w:rsidRPr="00E05C63">
        <w:rPr>
          <w:rFonts w:ascii="Book Antiqua" w:hAnsi="Book Antiqua"/>
          <w:lang w:val="en-GB"/>
        </w:rPr>
        <w:t xml:space="preserve"> placement of </w:t>
      </w:r>
      <w:r w:rsidR="00777B2E" w:rsidRPr="00E05C63">
        <w:rPr>
          <w:rFonts w:ascii="Book Antiqua" w:hAnsi="Book Antiqua"/>
          <w:lang w:val="en-GB"/>
        </w:rPr>
        <w:t xml:space="preserve">the </w:t>
      </w:r>
      <w:r w:rsidRPr="00E05C63">
        <w:rPr>
          <w:rFonts w:ascii="Book Antiqua" w:hAnsi="Book Antiqua"/>
          <w:lang w:val="en-GB"/>
        </w:rPr>
        <w:t xml:space="preserve">prosthetic mesh securely sutured or tacked to the abdominal wall. </w:t>
      </w:r>
      <w:r w:rsidR="001440D8" w:rsidRPr="00E05C63">
        <w:rPr>
          <w:rFonts w:ascii="Book Antiqua" w:hAnsi="Book Antiqua"/>
          <w:lang w:val="en-GB"/>
        </w:rPr>
        <w:t>B</w:t>
      </w:r>
      <w:r w:rsidRPr="00E05C63">
        <w:rPr>
          <w:rFonts w:ascii="Book Antiqua" w:hAnsi="Book Antiqua"/>
          <w:lang w:val="en-GB"/>
        </w:rPr>
        <w:t>etween the abdominal wall and the prosthesis</w:t>
      </w:r>
      <w:r w:rsidR="001440D8" w:rsidRPr="00E05C63">
        <w:rPr>
          <w:rFonts w:ascii="Book Antiqua" w:hAnsi="Book Antiqua"/>
          <w:lang w:val="en-GB"/>
        </w:rPr>
        <w:t>, the bowel is lateralized passing from the hernia sac into the peritoneal cavity</w:t>
      </w:r>
      <w:r w:rsidR="00A32B3A" w:rsidRPr="00E05C63">
        <w:rPr>
          <w:rFonts w:ascii="Book Antiqua" w:eastAsiaTheme="minorEastAsia" w:hAnsi="Book Antiqua"/>
          <w:vertAlign w:val="superscript"/>
          <w:lang w:val="en-GB" w:eastAsia="zh-CN"/>
        </w:rPr>
        <w:t>[</w:t>
      </w:r>
      <w:r w:rsidR="001440D8" w:rsidRPr="00E05C63">
        <w:rPr>
          <w:rFonts w:ascii="Book Antiqua" w:hAnsi="Book Antiqua"/>
          <w:vertAlign w:val="superscript"/>
          <w:lang w:val="en-GB"/>
        </w:rPr>
        <w:fldChar w:fldCharType="begin"/>
      </w:r>
      <w:r w:rsidR="001440D8" w:rsidRPr="00E05C63">
        <w:rPr>
          <w:rFonts w:ascii="Book Antiqua" w:hAnsi="Book Antiqua"/>
          <w:vertAlign w:val="superscript"/>
          <w:lang w:val="en-GB"/>
        </w:rPr>
        <w:instrText xml:space="preserve"> ADDIN EN.CITE &lt;EndNote&gt;&lt;Cite&gt;&lt;Author&gt;Hansson&lt;/Author&gt;&lt;Year&gt;2013&lt;/Year&gt;&lt;RecNum&gt;984&lt;/RecNum&gt;&lt;DisplayText&gt;&lt;style face="superscript"&gt;8&lt;/style&gt;&lt;/DisplayText&gt;&lt;record&gt;&lt;rec-number&gt;984&lt;/rec-number&gt;&lt;foreign-keys&gt;&lt;key app="EN" db-id="edxpfx5s99dpphevs9o5pdryzpteff20pvfe" timestamp="1500373459"&gt;984&lt;/key&gt;&lt;/foreign-keys&gt;&lt;ref-type name="Journal Article"&gt;17&lt;/ref-type&gt;&lt;contributors&gt;&lt;authors&gt;&lt;author&gt;Hansson, B. M.&lt;/author&gt;&lt;author&gt;Morales-Conde, S.&lt;/author&gt;&lt;author&gt;Mussack, T.&lt;/author&gt;&lt;author&gt;Valdes, J.&lt;/author&gt;&lt;author&gt;Muysoms, F. E.&lt;/author&gt;&lt;author&gt;Bleichrodt, R. P.&lt;/author&gt;&lt;/authors&gt;&lt;/contributors&gt;&lt;auth-address&gt;Department of Surgery, Canisius-Wilhelmina Hospital, PO Box 9015, 6500 GS Nijmegen, The Netherlands. birgittahansson@hotmail.com&lt;/auth-address&gt;&lt;titles&gt;&lt;title&gt;The laparoscopic modified Sugarbaker technique is safe and has a low recurrence rate: a multicenter cohort study&lt;/title&gt;&lt;secondary-title&gt;Surg Endosc&lt;/secondary-title&gt;&lt;/titles&gt;&lt;periodical&gt;&lt;full-title&gt;Surg Endosc&lt;/full-title&gt;&lt;/periodical&gt;&lt;pages&gt;494-500&lt;/pages&gt;&lt;volume&gt;27&lt;/volume&gt;&lt;number&gt;2&lt;/number&gt;&lt;keywords&gt;&lt;keyword&gt;Adult&lt;/keyword&gt;&lt;keyword&gt;Aged&lt;/keyword&gt;&lt;keyword&gt;Aged, 80 and over&lt;/keyword&gt;&lt;keyword&gt;Cohort Studies&lt;/keyword&gt;&lt;keyword&gt;Enterostomy/adverse effects&lt;/keyword&gt;&lt;keyword&gt;Female&lt;/keyword&gt;&lt;keyword&gt;Hernia, Ventral/etiology/*surgery&lt;/keyword&gt;&lt;keyword&gt;Herniorrhaphy/*methods&lt;/keyword&gt;&lt;keyword&gt;Humans&lt;/keyword&gt;&lt;keyword&gt;Laparoscopy/*methods&lt;/keyword&gt;&lt;keyword&gt;Male&lt;/keyword&gt;&lt;keyword&gt;Middle Aged&lt;/keyword&gt;&lt;keyword&gt;Recurrence&lt;/keyword&gt;&lt;keyword&gt;Retrospective Studies&lt;/keyword&gt;&lt;keyword&gt;*Surgical Mesh&lt;/keyword&gt;&lt;/keywords&gt;&lt;dates&gt;&lt;year&gt;2013&lt;/year&gt;&lt;pub-dates&gt;&lt;date&gt;Feb&lt;/date&gt;&lt;/pub-dates&gt;&lt;/dates&gt;&lt;isbn&gt;1432-2218 (Electronic)&amp;#xD;0930-2794 (Linking)&lt;/isbn&gt;&lt;accession-num&gt;23052490&lt;/accession-num&gt;&lt;urls&gt;&lt;related-urls&gt;&lt;url&gt;https://www.ncbi.nlm.nih.gov/pubmed/23052490&lt;/url&gt;&lt;/related-urls&gt;&lt;/urls&gt;&lt;custom2&gt;PMC3580038&lt;/custom2&gt;&lt;electronic-resource-num&gt;10.1007/s00464-012-2464-4&lt;/electronic-resource-num&gt;&lt;/record&gt;&lt;/Cite&gt;&lt;/EndNote&gt;</w:instrText>
      </w:r>
      <w:r w:rsidR="001440D8" w:rsidRPr="00E05C63">
        <w:rPr>
          <w:rFonts w:ascii="Book Antiqua" w:hAnsi="Book Antiqua"/>
          <w:vertAlign w:val="superscript"/>
          <w:lang w:val="en-GB"/>
        </w:rPr>
        <w:fldChar w:fldCharType="separate"/>
      </w:r>
      <w:r w:rsidR="001440D8" w:rsidRPr="00E05C63">
        <w:rPr>
          <w:rFonts w:ascii="Book Antiqua" w:hAnsi="Book Antiqua"/>
          <w:noProof/>
          <w:vertAlign w:val="superscript"/>
          <w:lang w:val="en-GB"/>
        </w:rPr>
        <w:t>8</w:t>
      </w:r>
      <w:r w:rsidR="001440D8" w:rsidRPr="00E05C63">
        <w:rPr>
          <w:rFonts w:ascii="Book Antiqua" w:hAnsi="Book Antiqua"/>
          <w:vertAlign w:val="superscript"/>
          <w:lang w:val="en-GB"/>
        </w:rPr>
        <w:fldChar w:fldCharType="end"/>
      </w:r>
      <w:r w:rsidR="00A32B3A" w:rsidRPr="00E05C63">
        <w:rPr>
          <w:rFonts w:ascii="Book Antiqua" w:eastAsiaTheme="minorEastAsia" w:hAnsi="Book Antiqua"/>
          <w:vertAlign w:val="superscript"/>
          <w:lang w:val="en-GB" w:eastAsia="zh-CN"/>
        </w:rPr>
        <w:t>]</w:t>
      </w:r>
      <w:r w:rsidRPr="00E05C63">
        <w:rPr>
          <w:rFonts w:ascii="Book Antiqua" w:hAnsi="Book Antiqua"/>
          <w:lang w:val="en-GB"/>
        </w:rPr>
        <w:t xml:space="preserve">. </w:t>
      </w:r>
      <w:r w:rsidRPr="00E05C63">
        <w:rPr>
          <w:rFonts w:ascii="Book Antiqua" w:hAnsi="Book Antiqua"/>
          <w:color w:val="000000"/>
          <w:shd w:val="clear" w:color="auto" w:fill="FFFFFF"/>
          <w:lang w:val="en-GB"/>
        </w:rPr>
        <w:t xml:space="preserve">During </w:t>
      </w:r>
      <w:r w:rsidR="00777B2E" w:rsidRPr="00E05C63">
        <w:rPr>
          <w:rFonts w:ascii="Book Antiqua" w:hAnsi="Book Antiqua"/>
          <w:color w:val="000000"/>
          <w:shd w:val="clear" w:color="auto" w:fill="FFFFFF"/>
          <w:lang w:val="en-GB"/>
        </w:rPr>
        <w:t>k</w:t>
      </w:r>
      <w:r w:rsidRPr="00E05C63">
        <w:rPr>
          <w:rFonts w:ascii="Book Antiqua" w:hAnsi="Book Antiqua"/>
          <w:color w:val="000000"/>
          <w:shd w:val="clear" w:color="auto" w:fill="FFFFFF"/>
          <w:lang w:val="en-GB"/>
        </w:rPr>
        <w:t>eyhole mesh repair, a 2-3 cm hole is fashioned in the mesh for passage of the stoma, and the rest of the mesh covers the entirety of the hernia orifice</w:t>
      </w:r>
      <w:r w:rsidR="004C7158" w:rsidRPr="00E05C63">
        <w:rPr>
          <w:rFonts w:ascii="Book Antiqua" w:hAnsi="Book Antiqua"/>
          <w:color w:val="000000"/>
          <w:shd w:val="clear" w:color="auto" w:fill="FFFFFF"/>
          <w:lang w:val="en-GB"/>
        </w:rPr>
        <w:t>,</w:t>
      </w:r>
      <w:r w:rsidRPr="00E05C63">
        <w:rPr>
          <w:rFonts w:ascii="Book Antiqua" w:hAnsi="Book Antiqua"/>
          <w:color w:val="000000"/>
          <w:shd w:val="clear" w:color="auto" w:fill="FFFFFF"/>
          <w:lang w:val="en-GB"/>
        </w:rPr>
        <w:t xml:space="preserve"> including sufficient overlap (5 cm beyond the edge of the hernia defect is recommended). Both the </w:t>
      </w:r>
      <w:r w:rsidR="00777B2E" w:rsidRPr="00E05C63">
        <w:rPr>
          <w:rFonts w:ascii="Book Antiqua" w:hAnsi="Book Antiqua"/>
          <w:color w:val="000000"/>
          <w:shd w:val="clear" w:color="auto" w:fill="FFFFFF"/>
          <w:lang w:val="en-GB"/>
        </w:rPr>
        <w:t>k</w:t>
      </w:r>
      <w:r w:rsidRPr="00E05C63">
        <w:rPr>
          <w:rFonts w:ascii="Book Antiqua" w:hAnsi="Book Antiqua"/>
          <w:color w:val="000000"/>
          <w:shd w:val="clear" w:color="auto" w:fill="FFFFFF"/>
          <w:lang w:val="en-GB"/>
        </w:rPr>
        <w:t xml:space="preserve">eyhole and </w:t>
      </w:r>
      <w:proofErr w:type="spellStart"/>
      <w:r w:rsidRPr="00E05C63">
        <w:rPr>
          <w:rFonts w:ascii="Book Antiqua" w:hAnsi="Book Antiqua"/>
          <w:color w:val="000000"/>
          <w:shd w:val="clear" w:color="auto" w:fill="FFFFFF"/>
          <w:lang w:val="en-GB"/>
        </w:rPr>
        <w:t>Sugarbaker</w:t>
      </w:r>
      <w:proofErr w:type="spellEnd"/>
      <w:r w:rsidRPr="00E05C63">
        <w:rPr>
          <w:rFonts w:ascii="Book Antiqua" w:hAnsi="Book Antiqua"/>
          <w:color w:val="000000"/>
          <w:shd w:val="clear" w:color="auto" w:fill="FFFFFF"/>
          <w:lang w:val="en-GB"/>
        </w:rPr>
        <w:t xml:space="preserve"> techniques can be performed open or </w:t>
      </w:r>
      <w:proofErr w:type="spellStart"/>
      <w:proofErr w:type="gramStart"/>
      <w:r w:rsidRPr="00E05C63">
        <w:rPr>
          <w:rFonts w:ascii="Book Antiqua" w:hAnsi="Book Antiqua"/>
          <w:color w:val="000000"/>
          <w:shd w:val="clear" w:color="auto" w:fill="FFFFFF"/>
          <w:lang w:val="en-GB"/>
        </w:rPr>
        <w:t>laparoscopically</w:t>
      </w:r>
      <w:proofErr w:type="spellEnd"/>
      <w:r w:rsidR="00A32B3A" w:rsidRPr="00E05C63">
        <w:rPr>
          <w:rFonts w:ascii="Book Antiqua" w:eastAsiaTheme="minorEastAsia" w:hAnsi="Book Antiqua"/>
          <w:color w:val="000000"/>
          <w:shd w:val="clear" w:color="auto" w:fill="FFFFFF"/>
          <w:vertAlign w:val="superscript"/>
          <w:lang w:val="en-GB" w:eastAsia="zh-CN"/>
        </w:rPr>
        <w:t>[</w:t>
      </w:r>
      <w:proofErr w:type="gramEnd"/>
      <w:r w:rsidR="00D242CA" w:rsidRPr="00E05C63">
        <w:rPr>
          <w:rStyle w:val="apple-converted-space"/>
          <w:rFonts w:ascii="Book Antiqua" w:hAnsi="Book Antiqua"/>
          <w:shd w:val="clear" w:color="auto" w:fill="FFFFFF"/>
          <w:vertAlign w:val="superscript"/>
          <w:lang w:val="en-GB"/>
        </w:rPr>
        <w:fldChar w:fldCharType="begin">
          <w:fldData xml:space="preserve">PEVuZE5vdGU+PENpdGU+PEF1dGhvcj5IYW5zc29uPC9BdXRob3I+PFllYXI+MjAxMjwvWWVhcj48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</w:fldData>
        </w:fldChar>
      </w:r>
      <w:r w:rsidR="001440D8" w:rsidRPr="00E05C63">
        <w:rPr>
          <w:rStyle w:val="apple-converted-space"/>
          <w:rFonts w:ascii="Book Antiqua" w:hAnsi="Book Antiqua"/>
          <w:shd w:val="clear" w:color="auto" w:fill="FFFFFF"/>
          <w:vertAlign w:val="superscript"/>
          <w:lang w:val="en-GB"/>
        </w:rPr>
        <w:instrText xml:space="preserve"> ADDIN EN.CITE </w:instrText>
      </w:r>
      <w:r w:rsidR="001440D8" w:rsidRPr="00E05C63">
        <w:rPr>
          <w:rStyle w:val="apple-converted-space"/>
          <w:rFonts w:ascii="Book Antiqua" w:hAnsi="Book Antiqua"/>
          <w:shd w:val="clear" w:color="auto" w:fill="FFFFFF"/>
          <w:vertAlign w:val="superscript"/>
          <w:lang w:val="en-GB"/>
        </w:rPr>
        <w:fldChar w:fldCharType="begin">
          <w:fldData xml:space="preserve">PEVuZE5vdGU+PENpdGU+PEF1dGhvcj5IYW5zc29uPC9BdXRob3I+PFllYXI+MjAxMjwvWWVhcj48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</w:fldData>
        </w:fldChar>
      </w:r>
      <w:r w:rsidR="001440D8" w:rsidRPr="00E05C63">
        <w:rPr>
          <w:rStyle w:val="apple-converted-space"/>
          <w:rFonts w:ascii="Book Antiqua" w:hAnsi="Book Antiqua"/>
          <w:shd w:val="clear" w:color="auto" w:fill="FFFFFF"/>
          <w:vertAlign w:val="superscript"/>
          <w:lang w:val="en-GB"/>
        </w:rPr>
        <w:instrText xml:space="preserve"> ADDIN EN.CITE.DATA </w:instrText>
      </w:r>
      <w:r w:rsidR="001440D8" w:rsidRPr="00E05C63">
        <w:rPr>
          <w:rStyle w:val="apple-converted-space"/>
          <w:rFonts w:ascii="Book Antiqua" w:hAnsi="Book Antiqua"/>
          <w:shd w:val="clear" w:color="auto" w:fill="FFFFFF"/>
          <w:vertAlign w:val="superscript"/>
          <w:lang w:val="en-GB"/>
        </w:rPr>
      </w:r>
      <w:r w:rsidR="001440D8" w:rsidRPr="00E05C63">
        <w:rPr>
          <w:rStyle w:val="apple-converted-space"/>
          <w:rFonts w:ascii="Book Antiqua" w:hAnsi="Book Antiqua"/>
          <w:shd w:val="clear" w:color="auto" w:fill="FFFFFF"/>
          <w:vertAlign w:val="superscript"/>
          <w:lang w:val="en-GB"/>
        </w:rPr>
        <w:fldChar w:fldCharType="end"/>
      </w:r>
      <w:r w:rsidR="00D242CA" w:rsidRPr="00E05C63">
        <w:rPr>
          <w:rStyle w:val="apple-converted-space"/>
          <w:rFonts w:ascii="Book Antiqua" w:hAnsi="Book Antiqua"/>
          <w:shd w:val="clear" w:color="auto" w:fill="FFFFFF"/>
          <w:vertAlign w:val="superscript"/>
          <w:lang w:val="en-GB"/>
        </w:rPr>
      </w:r>
      <w:r w:rsidR="00D242CA" w:rsidRPr="00E05C63">
        <w:rPr>
          <w:rStyle w:val="apple-converted-space"/>
          <w:rFonts w:ascii="Book Antiqua" w:hAnsi="Book Antiqua"/>
          <w:shd w:val="clear" w:color="auto" w:fill="FFFFFF"/>
          <w:vertAlign w:val="superscript"/>
          <w:lang w:val="en-GB"/>
        </w:rPr>
        <w:fldChar w:fldCharType="separate"/>
      </w:r>
      <w:r w:rsidR="001440D8" w:rsidRPr="00E05C63">
        <w:rPr>
          <w:rStyle w:val="apple-converted-space"/>
          <w:rFonts w:ascii="Book Antiqua" w:hAnsi="Book Antiqua"/>
          <w:noProof/>
          <w:shd w:val="clear" w:color="auto" w:fill="FFFFFF"/>
          <w:vertAlign w:val="superscript"/>
          <w:lang w:val="en-GB"/>
        </w:rPr>
        <w:t>9</w:t>
      </w:r>
      <w:r w:rsidR="00A32B3A" w:rsidRPr="00E05C63">
        <w:rPr>
          <w:rStyle w:val="apple-converted-space"/>
          <w:rFonts w:ascii="Book Antiqua" w:eastAsiaTheme="minorEastAsia" w:hAnsi="Book Antiqua"/>
          <w:noProof/>
          <w:shd w:val="clear" w:color="auto" w:fill="FFFFFF"/>
          <w:vertAlign w:val="superscript"/>
          <w:lang w:val="en-GB" w:eastAsia="zh-CN"/>
        </w:rPr>
        <w:t>,</w:t>
      </w:r>
      <w:r w:rsidR="001440D8" w:rsidRPr="00E05C63">
        <w:rPr>
          <w:rStyle w:val="apple-converted-space"/>
          <w:rFonts w:ascii="Book Antiqua" w:hAnsi="Book Antiqua"/>
          <w:noProof/>
          <w:shd w:val="clear" w:color="auto" w:fill="FFFFFF"/>
          <w:vertAlign w:val="superscript"/>
          <w:lang w:val="en-GB"/>
        </w:rPr>
        <w:t>10</w:t>
      </w:r>
      <w:r w:rsidR="00D242CA" w:rsidRPr="00E05C63">
        <w:rPr>
          <w:rStyle w:val="apple-converted-space"/>
          <w:rFonts w:ascii="Book Antiqua" w:hAnsi="Book Antiqua"/>
          <w:shd w:val="clear" w:color="auto" w:fill="FFFFFF"/>
          <w:vertAlign w:val="superscript"/>
          <w:lang w:val="en-GB"/>
        </w:rPr>
        <w:fldChar w:fldCharType="end"/>
      </w:r>
      <w:r w:rsidR="00A32B3A" w:rsidRPr="00E05C63">
        <w:rPr>
          <w:rStyle w:val="apple-converted-space"/>
          <w:rFonts w:ascii="Book Antiqua" w:eastAsiaTheme="minorEastAsia" w:hAnsi="Book Antiqua"/>
          <w:shd w:val="clear" w:color="auto" w:fill="FFFFFF"/>
          <w:vertAlign w:val="superscript"/>
          <w:lang w:val="en-GB" w:eastAsia="zh-CN"/>
        </w:rPr>
        <w:t>]</w:t>
      </w:r>
      <w:r w:rsidR="00CA7DB2" w:rsidRPr="00E05C63">
        <w:rPr>
          <w:rFonts w:ascii="Book Antiqua" w:hAnsi="Book Antiqua"/>
          <w:color w:val="000000"/>
          <w:shd w:val="clear" w:color="auto" w:fill="FFFFFF"/>
          <w:lang w:val="en-GB"/>
        </w:rPr>
        <w:t>.</w:t>
      </w:r>
    </w:p>
    <w:p w14:paraId="5DB32BF6" w14:textId="52AA34C7" w:rsidR="00562676" w:rsidRPr="00E05C63" w:rsidRDefault="00356B72" w:rsidP="00A32B3A">
      <w:pPr>
        <w:snapToGrid w:val="0"/>
        <w:spacing w:after="0" w:line="360" w:lineRule="auto"/>
        <w:ind w:firstLineChars="100" w:firstLine="240"/>
        <w:jc w:val="both"/>
        <w:rPr>
          <w:rFonts w:ascii="Book Antiqua" w:hAnsi="Book Antiqua" w:cs="Times New Roman"/>
          <w:sz w:val="24"/>
          <w:szCs w:val="24"/>
          <w:lang w:val="en-GB"/>
        </w:rPr>
      </w:pPr>
      <w:r w:rsidRPr="00E05C63">
        <w:rPr>
          <w:rFonts w:ascii="Book Antiqua" w:hAnsi="Book Antiqua" w:cs="Times New Roman"/>
          <w:sz w:val="24"/>
          <w:szCs w:val="24"/>
          <w:lang w:val="en-GB"/>
        </w:rPr>
        <w:t xml:space="preserve">The </w:t>
      </w:r>
      <w:r w:rsidR="00562676" w:rsidRPr="00E05C63">
        <w:rPr>
          <w:rFonts w:ascii="Book Antiqua" w:hAnsi="Book Antiqua" w:cs="Times New Roman"/>
          <w:sz w:val="24"/>
          <w:szCs w:val="24"/>
          <w:lang w:val="en-GB"/>
        </w:rPr>
        <w:t xml:space="preserve">primary </w:t>
      </w:r>
      <w:r w:rsidRPr="00E05C63">
        <w:rPr>
          <w:rFonts w:ascii="Book Antiqua" w:hAnsi="Book Antiqua" w:cs="Times New Roman"/>
          <w:sz w:val="24"/>
          <w:szCs w:val="24"/>
          <w:lang w:val="en-GB"/>
        </w:rPr>
        <w:t xml:space="preserve">aim of the current study was to compare biologic and synthetic mesh use for </w:t>
      </w:r>
      <w:r w:rsidR="004C7158" w:rsidRPr="00E05C63">
        <w:rPr>
          <w:rFonts w:ascii="Book Antiqua" w:hAnsi="Book Antiqua" w:cs="Times New Roman"/>
          <w:sz w:val="24"/>
          <w:szCs w:val="24"/>
          <w:lang w:val="en-GB"/>
        </w:rPr>
        <w:t xml:space="preserve">the </w:t>
      </w:r>
      <w:r w:rsidR="00AF0F30" w:rsidRPr="00E05C63">
        <w:rPr>
          <w:rFonts w:ascii="Book Antiqua" w:hAnsi="Book Antiqua" w:cs="Times New Roman"/>
          <w:sz w:val="24"/>
          <w:szCs w:val="24"/>
          <w:lang w:val="en-GB"/>
        </w:rPr>
        <w:t xml:space="preserve">treatment </w:t>
      </w:r>
      <w:r w:rsidRPr="00E05C63">
        <w:rPr>
          <w:rFonts w:ascii="Book Antiqua" w:hAnsi="Book Antiqua" w:cs="Times New Roman"/>
          <w:sz w:val="24"/>
          <w:szCs w:val="24"/>
          <w:lang w:val="en-GB"/>
        </w:rPr>
        <w:t xml:space="preserve">and </w:t>
      </w:r>
      <w:r w:rsidR="00AF0F30" w:rsidRPr="00E05C63">
        <w:rPr>
          <w:rFonts w:ascii="Book Antiqua" w:hAnsi="Book Antiqua" w:cs="Times New Roman"/>
          <w:sz w:val="24"/>
          <w:szCs w:val="24"/>
          <w:lang w:val="en-GB"/>
        </w:rPr>
        <w:t xml:space="preserve">prevention </w:t>
      </w:r>
      <w:r w:rsidRPr="00E05C63">
        <w:rPr>
          <w:rFonts w:ascii="Book Antiqua" w:hAnsi="Book Antiqua" w:cs="Times New Roman"/>
          <w:sz w:val="24"/>
          <w:szCs w:val="24"/>
          <w:lang w:val="en-GB"/>
        </w:rPr>
        <w:t xml:space="preserve">of parastomal hernia by </w:t>
      </w:r>
      <w:r w:rsidR="00586F15" w:rsidRPr="00E05C63">
        <w:rPr>
          <w:rFonts w:ascii="Book Antiqua" w:hAnsi="Book Antiqua" w:cs="Times New Roman"/>
          <w:sz w:val="24"/>
          <w:szCs w:val="24"/>
          <w:lang w:val="en-GB"/>
        </w:rPr>
        <w:t>systematic review and meta-analysis</w:t>
      </w:r>
      <w:r w:rsidRPr="00E05C63">
        <w:rPr>
          <w:rFonts w:ascii="Book Antiqua" w:hAnsi="Book Antiqua" w:cs="Times New Roman"/>
          <w:sz w:val="24"/>
          <w:szCs w:val="24"/>
          <w:lang w:val="en-GB"/>
        </w:rPr>
        <w:t xml:space="preserve"> </w:t>
      </w:r>
      <w:r w:rsidR="007F296A" w:rsidRPr="00E05C63">
        <w:rPr>
          <w:rFonts w:ascii="Book Antiqua" w:hAnsi="Book Antiqua" w:cs="Times New Roman"/>
          <w:sz w:val="24"/>
          <w:szCs w:val="24"/>
          <w:lang w:val="en-GB"/>
        </w:rPr>
        <w:t xml:space="preserve">of available data in the literature. </w:t>
      </w:r>
      <w:r w:rsidR="00562676" w:rsidRPr="00E05C63">
        <w:rPr>
          <w:rFonts w:ascii="Book Antiqua" w:hAnsi="Book Antiqua" w:cs="Times New Roman"/>
          <w:sz w:val="24"/>
          <w:szCs w:val="24"/>
          <w:lang w:val="en-GB"/>
        </w:rPr>
        <w:t xml:space="preserve">The secondary aim was to evaluate </w:t>
      </w:r>
      <w:r w:rsidR="00CA7DB2" w:rsidRPr="00E05C63">
        <w:rPr>
          <w:rFonts w:ascii="Book Antiqua" w:hAnsi="Book Antiqua" w:cs="Times New Roman"/>
          <w:sz w:val="24"/>
          <w:szCs w:val="24"/>
          <w:lang w:val="en-GB"/>
        </w:rPr>
        <w:t xml:space="preserve">the </w:t>
      </w:r>
      <w:r w:rsidR="00562676" w:rsidRPr="00E05C63">
        <w:rPr>
          <w:rFonts w:ascii="Book Antiqua" w:hAnsi="Book Antiqua" w:cs="Times New Roman"/>
          <w:sz w:val="24"/>
          <w:szCs w:val="24"/>
          <w:lang w:val="en-GB"/>
        </w:rPr>
        <w:t>different</w:t>
      </w:r>
      <w:r w:rsidR="002242A3" w:rsidRPr="00E05C63">
        <w:rPr>
          <w:rFonts w:ascii="Book Antiqua" w:hAnsi="Book Antiqua" w:cs="Times New Roman"/>
          <w:sz w:val="24"/>
          <w:szCs w:val="24"/>
          <w:lang w:val="en-GB"/>
        </w:rPr>
        <w:t xml:space="preserve"> anatomical position</w:t>
      </w:r>
      <w:r w:rsidR="00421E00" w:rsidRPr="00E05C63">
        <w:rPr>
          <w:rFonts w:ascii="Book Antiqua" w:hAnsi="Book Antiqua" w:cs="Times New Roman"/>
          <w:sz w:val="24"/>
          <w:szCs w:val="24"/>
          <w:lang w:val="en-GB"/>
        </w:rPr>
        <w:t>s and</w:t>
      </w:r>
      <w:r w:rsidR="002242A3" w:rsidRPr="00E05C63">
        <w:rPr>
          <w:rFonts w:ascii="Book Antiqua" w:hAnsi="Book Antiqua" w:cs="Times New Roman"/>
          <w:sz w:val="24"/>
          <w:szCs w:val="24"/>
          <w:lang w:val="en-GB"/>
        </w:rPr>
        <w:t xml:space="preserve"> </w:t>
      </w:r>
      <w:r w:rsidR="00562676" w:rsidRPr="00E05C63">
        <w:rPr>
          <w:rFonts w:ascii="Book Antiqua" w:hAnsi="Book Antiqua" w:cs="Times New Roman"/>
          <w:sz w:val="24"/>
          <w:szCs w:val="24"/>
          <w:lang w:val="en-GB"/>
        </w:rPr>
        <w:t>surgical techniques</w:t>
      </w:r>
      <w:r w:rsidR="008E6E67" w:rsidRPr="00E05C63">
        <w:rPr>
          <w:rFonts w:ascii="Book Antiqua" w:hAnsi="Book Antiqua" w:cs="Times New Roman"/>
          <w:sz w:val="24"/>
          <w:szCs w:val="24"/>
          <w:lang w:val="en-GB"/>
        </w:rPr>
        <w:t xml:space="preserve"> </w:t>
      </w:r>
      <w:r w:rsidR="00CA7DB2" w:rsidRPr="00E05C63">
        <w:rPr>
          <w:rFonts w:ascii="Book Antiqua" w:hAnsi="Book Antiqua" w:cs="Times New Roman"/>
          <w:sz w:val="24"/>
          <w:szCs w:val="24"/>
          <w:lang w:val="en-GB"/>
        </w:rPr>
        <w:t xml:space="preserve">used for </w:t>
      </w:r>
      <w:r w:rsidR="008E6E67" w:rsidRPr="00E05C63">
        <w:rPr>
          <w:rFonts w:ascii="Book Antiqua" w:hAnsi="Book Antiqua" w:cs="Times New Roman"/>
          <w:sz w:val="24"/>
          <w:szCs w:val="24"/>
          <w:lang w:val="en-GB"/>
        </w:rPr>
        <w:t>parastomal hernia repair</w:t>
      </w:r>
      <w:r w:rsidR="00421E00" w:rsidRPr="00E05C63">
        <w:rPr>
          <w:rFonts w:ascii="Book Antiqua" w:hAnsi="Book Antiqua" w:cs="Times New Roman"/>
          <w:sz w:val="24"/>
          <w:szCs w:val="24"/>
          <w:lang w:val="en-GB"/>
        </w:rPr>
        <w:t>.</w:t>
      </w:r>
      <w:r w:rsidR="00A32B3A" w:rsidRPr="00E05C63">
        <w:rPr>
          <w:rFonts w:ascii="Book Antiqua" w:hAnsi="Book Antiqua" w:cs="Times New Roman"/>
          <w:sz w:val="24"/>
          <w:szCs w:val="24"/>
          <w:lang w:val="en-GB" w:eastAsia="zh-CN"/>
        </w:rPr>
        <w:t xml:space="preserve"> </w:t>
      </w:r>
      <w:r w:rsidR="007F296A" w:rsidRPr="00E05C63">
        <w:rPr>
          <w:rFonts w:ascii="Book Antiqua" w:hAnsi="Book Antiqua" w:cs="Times New Roman"/>
          <w:sz w:val="24"/>
          <w:szCs w:val="24"/>
          <w:lang w:val="en-GB"/>
        </w:rPr>
        <w:t xml:space="preserve">With </w:t>
      </w:r>
      <w:r w:rsidR="00CA7DB2" w:rsidRPr="00E05C63">
        <w:rPr>
          <w:rFonts w:ascii="Book Antiqua" w:hAnsi="Book Antiqua" w:cs="Times New Roman"/>
          <w:sz w:val="24"/>
          <w:szCs w:val="24"/>
          <w:lang w:val="en-GB"/>
        </w:rPr>
        <w:t xml:space="preserve">the absence of rigorous data </w:t>
      </w:r>
      <w:r w:rsidR="007F296A" w:rsidRPr="00E05C63">
        <w:rPr>
          <w:rFonts w:ascii="Book Antiqua" w:hAnsi="Book Antiqua" w:cs="Times New Roman"/>
          <w:sz w:val="24"/>
          <w:szCs w:val="24"/>
          <w:lang w:val="en-GB"/>
        </w:rPr>
        <w:t>focus</w:t>
      </w:r>
      <w:r w:rsidR="00CA7DB2" w:rsidRPr="00E05C63">
        <w:rPr>
          <w:rFonts w:ascii="Book Antiqua" w:hAnsi="Book Antiqua" w:cs="Times New Roman"/>
          <w:sz w:val="24"/>
          <w:szCs w:val="24"/>
          <w:lang w:val="en-GB"/>
        </w:rPr>
        <w:t>ed</w:t>
      </w:r>
      <w:r w:rsidR="007F296A" w:rsidRPr="00E05C63">
        <w:rPr>
          <w:rFonts w:ascii="Book Antiqua" w:hAnsi="Book Antiqua" w:cs="Times New Roman"/>
          <w:sz w:val="24"/>
          <w:szCs w:val="24"/>
          <w:lang w:val="en-GB"/>
        </w:rPr>
        <w:t xml:space="preserve"> on hernia recurrence in the literature</w:t>
      </w:r>
      <w:r w:rsidR="00CA7DB2" w:rsidRPr="00E05C63">
        <w:rPr>
          <w:rFonts w:ascii="Book Antiqua" w:hAnsi="Book Antiqua" w:cs="Times New Roman"/>
          <w:sz w:val="24"/>
          <w:szCs w:val="24"/>
          <w:lang w:val="en-GB"/>
        </w:rPr>
        <w:t>, this</w:t>
      </w:r>
      <w:r w:rsidR="007F296A" w:rsidRPr="00E05C63">
        <w:rPr>
          <w:rFonts w:ascii="Book Antiqua" w:hAnsi="Book Antiqua" w:cs="Times New Roman"/>
          <w:sz w:val="24"/>
          <w:szCs w:val="24"/>
          <w:lang w:val="en-GB"/>
        </w:rPr>
        <w:t xml:space="preserve"> review contributes to </w:t>
      </w:r>
      <w:r w:rsidR="00CA7DB2" w:rsidRPr="00E05C63">
        <w:rPr>
          <w:rFonts w:ascii="Book Antiqua" w:hAnsi="Book Antiqua" w:cs="Times New Roman"/>
          <w:sz w:val="24"/>
          <w:szCs w:val="24"/>
          <w:lang w:val="en-GB"/>
        </w:rPr>
        <w:t xml:space="preserve">the </w:t>
      </w:r>
      <w:r w:rsidR="007F296A" w:rsidRPr="00E05C63">
        <w:rPr>
          <w:rFonts w:ascii="Book Antiqua" w:hAnsi="Book Antiqua" w:cs="Times New Roman"/>
          <w:sz w:val="24"/>
          <w:szCs w:val="24"/>
          <w:lang w:val="en-GB"/>
        </w:rPr>
        <w:t xml:space="preserve">increased </w:t>
      </w:r>
      <w:r w:rsidR="00CA7DB2" w:rsidRPr="00E05C63">
        <w:rPr>
          <w:rFonts w:ascii="Book Antiqua" w:hAnsi="Book Antiqua" w:cs="Times New Roman"/>
          <w:sz w:val="24"/>
          <w:szCs w:val="24"/>
          <w:lang w:val="en-GB"/>
        </w:rPr>
        <w:t xml:space="preserve">understanding </w:t>
      </w:r>
      <w:r w:rsidR="007F296A" w:rsidRPr="00E05C63">
        <w:rPr>
          <w:rFonts w:ascii="Book Antiqua" w:hAnsi="Book Antiqua" w:cs="Times New Roman"/>
          <w:sz w:val="24"/>
          <w:szCs w:val="24"/>
          <w:lang w:val="en-GB"/>
        </w:rPr>
        <w:t>of parastomal hernia</w:t>
      </w:r>
      <w:r w:rsidR="00CA7DB2" w:rsidRPr="00E05C63">
        <w:rPr>
          <w:rFonts w:ascii="Book Antiqua" w:hAnsi="Book Antiqua" w:cs="Times New Roman"/>
          <w:sz w:val="24"/>
          <w:szCs w:val="24"/>
          <w:lang w:val="en-GB"/>
        </w:rPr>
        <w:t>s</w:t>
      </w:r>
      <w:r w:rsidR="007F296A" w:rsidRPr="00E05C63">
        <w:rPr>
          <w:rFonts w:ascii="Book Antiqua" w:hAnsi="Book Antiqua" w:cs="Times New Roman"/>
          <w:sz w:val="24"/>
          <w:szCs w:val="24"/>
          <w:lang w:val="en-GB"/>
        </w:rPr>
        <w:t>.</w:t>
      </w:r>
    </w:p>
    <w:p w14:paraId="4F79EA38" w14:textId="40068DB4" w:rsidR="00092CFF" w:rsidRPr="00E05C63" w:rsidRDefault="00092CFF" w:rsidP="00D92FA5">
      <w:pPr>
        <w:snapToGrid w:val="0"/>
        <w:spacing w:after="0" w:line="360" w:lineRule="auto"/>
        <w:jc w:val="both"/>
        <w:rPr>
          <w:rFonts w:ascii="Book Antiqua" w:hAnsi="Book Antiqua" w:cs="Times New Roman"/>
          <w:b/>
          <w:sz w:val="24"/>
          <w:szCs w:val="24"/>
          <w:lang w:val="en-GB" w:eastAsia="zh-CN"/>
        </w:rPr>
      </w:pPr>
    </w:p>
    <w:p w14:paraId="0069FEFE" w14:textId="77777777" w:rsidR="00A32B3A" w:rsidRPr="00E05C63" w:rsidRDefault="00A32B3A" w:rsidP="00D92FA5">
      <w:pPr>
        <w:snapToGrid w:val="0"/>
        <w:spacing w:after="0" w:line="360" w:lineRule="auto"/>
        <w:jc w:val="both"/>
        <w:rPr>
          <w:rFonts w:ascii="Book Antiqua" w:hAnsi="Book Antiqua" w:cs="Times New Roman"/>
          <w:b/>
          <w:sz w:val="24"/>
          <w:szCs w:val="24"/>
          <w:lang w:val="en-GB" w:eastAsia="zh-CN"/>
        </w:rPr>
      </w:pPr>
      <w:r w:rsidRPr="00E05C63">
        <w:rPr>
          <w:rFonts w:ascii="Book Antiqua" w:hAnsi="Book Antiqua" w:cs="Times New Roman"/>
          <w:b/>
          <w:sz w:val="24"/>
          <w:szCs w:val="24"/>
          <w:lang w:val="en-GB"/>
        </w:rPr>
        <w:t>MATERIALS AND METHODS</w:t>
      </w:r>
    </w:p>
    <w:p w14:paraId="66B79693" w14:textId="1995F015" w:rsidR="00A32B3A" w:rsidRPr="00E05C63" w:rsidRDefault="00FE53E3" w:rsidP="00D92FA5">
      <w:pPr>
        <w:snapToGrid w:val="0"/>
        <w:spacing w:after="0" w:line="360" w:lineRule="auto"/>
        <w:jc w:val="both"/>
        <w:rPr>
          <w:rFonts w:ascii="Book Antiqua" w:hAnsi="Book Antiqua" w:cs="Times New Roman"/>
          <w:i/>
          <w:sz w:val="24"/>
          <w:szCs w:val="24"/>
          <w:lang w:val="en-GB" w:eastAsia="zh-CN"/>
        </w:rPr>
      </w:pPr>
      <w:r w:rsidRPr="00E05C63">
        <w:rPr>
          <w:rFonts w:ascii="Book Antiqua" w:hAnsi="Book Antiqua" w:cs="Times New Roman"/>
          <w:b/>
          <w:i/>
          <w:sz w:val="24"/>
          <w:szCs w:val="24"/>
          <w:lang w:val="en-GB"/>
        </w:rPr>
        <w:t>Search strategy</w:t>
      </w:r>
      <w:r w:rsidRPr="00E05C63">
        <w:rPr>
          <w:rFonts w:ascii="Book Antiqua" w:hAnsi="Book Antiqua" w:cs="Times New Roman"/>
          <w:i/>
          <w:sz w:val="24"/>
          <w:szCs w:val="24"/>
          <w:lang w:val="en-GB"/>
        </w:rPr>
        <w:t xml:space="preserve"> </w:t>
      </w:r>
    </w:p>
    <w:p w14:paraId="19DEBBE2" w14:textId="2C92AF0B" w:rsidR="00A32B3A" w:rsidRPr="00E05C63" w:rsidRDefault="001018E8" w:rsidP="00D92FA5">
      <w:pPr>
        <w:snapToGrid w:val="0"/>
        <w:spacing w:after="0" w:line="360" w:lineRule="auto"/>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lastRenderedPageBreak/>
        <w:t xml:space="preserve">Articles for this review were identified </w:t>
      </w:r>
      <w:r w:rsidR="003A6B95" w:rsidRPr="00E05C63">
        <w:rPr>
          <w:rFonts w:ascii="Book Antiqua" w:hAnsi="Book Antiqua" w:cs="Times New Roman"/>
          <w:sz w:val="24"/>
          <w:szCs w:val="24"/>
          <w:lang w:val="en-GB"/>
        </w:rPr>
        <w:t xml:space="preserve">by searching </w:t>
      </w:r>
      <w:r w:rsidR="00D7397B" w:rsidRPr="00E05C63">
        <w:rPr>
          <w:rFonts w:ascii="Book Antiqua" w:hAnsi="Book Antiqua" w:cs="Times New Roman"/>
          <w:sz w:val="24"/>
          <w:szCs w:val="24"/>
          <w:lang w:val="en-GB"/>
        </w:rPr>
        <w:t xml:space="preserve">the </w:t>
      </w:r>
      <w:r w:rsidR="003A6B95" w:rsidRPr="00E05C63">
        <w:rPr>
          <w:rFonts w:ascii="Book Antiqua" w:hAnsi="Book Antiqua" w:cs="Times New Roman"/>
          <w:sz w:val="24"/>
          <w:szCs w:val="24"/>
          <w:lang w:val="en-GB"/>
        </w:rPr>
        <w:t xml:space="preserve">electronic databases </w:t>
      </w:r>
      <w:r w:rsidR="00FB5897" w:rsidRPr="00E05C63">
        <w:rPr>
          <w:rFonts w:ascii="Book Antiqua" w:hAnsi="Book Antiqua" w:cs="Times New Roman"/>
          <w:sz w:val="24"/>
          <w:szCs w:val="24"/>
          <w:lang w:val="en-GB"/>
        </w:rPr>
        <w:t>PubMed</w:t>
      </w:r>
      <w:r w:rsidR="00D7397B" w:rsidRPr="00E05C63">
        <w:rPr>
          <w:rFonts w:ascii="Book Antiqua" w:hAnsi="Book Antiqua" w:cs="Times New Roman"/>
          <w:sz w:val="24"/>
          <w:szCs w:val="24"/>
          <w:lang w:val="en-GB"/>
        </w:rPr>
        <w:t xml:space="preserve"> and</w:t>
      </w:r>
      <w:r w:rsidRPr="00E05C63">
        <w:rPr>
          <w:rFonts w:ascii="Book Antiqua" w:hAnsi="Book Antiqua" w:cs="Times New Roman"/>
          <w:sz w:val="24"/>
          <w:szCs w:val="24"/>
          <w:lang w:val="en-GB"/>
        </w:rPr>
        <w:t xml:space="preserve"> Medline </w:t>
      </w:r>
      <w:r w:rsidR="007A5D23" w:rsidRPr="00E05C63">
        <w:rPr>
          <w:rFonts w:ascii="Book Antiqua" w:hAnsi="Book Antiqua" w:cs="Times New Roman"/>
          <w:sz w:val="24"/>
          <w:szCs w:val="24"/>
          <w:lang w:val="en-GB"/>
        </w:rPr>
        <w:t xml:space="preserve">(January 1946 to present) </w:t>
      </w:r>
      <w:r w:rsidRPr="00E05C63">
        <w:rPr>
          <w:rFonts w:ascii="Book Antiqua" w:hAnsi="Book Antiqua" w:cs="Times New Roman"/>
          <w:sz w:val="24"/>
          <w:szCs w:val="24"/>
          <w:lang w:val="en-GB"/>
        </w:rPr>
        <w:t xml:space="preserve">and </w:t>
      </w:r>
      <w:r w:rsidR="003A6B95" w:rsidRPr="00E05C63">
        <w:rPr>
          <w:rFonts w:ascii="Book Antiqua" w:hAnsi="Book Antiqua" w:cs="Times New Roman"/>
          <w:sz w:val="24"/>
          <w:szCs w:val="24"/>
          <w:lang w:val="en-GB"/>
        </w:rPr>
        <w:t xml:space="preserve">by </w:t>
      </w:r>
      <w:r w:rsidRPr="00E05C63">
        <w:rPr>
          <w:rFonts w:ascii="Book Antiqua" w:hAnsi="Book Antiqua" w:cs="Times New Roman"/>
          <w:sz w:val="24"/>
          <w:szCs w:val="24"/>
          <w:lang w:val="en-GB"/>
        </w:rPr>
        <w:t>manual cross-reference search</w:t>
      </w:r>
      <w:r w:rsidR="00D7397B" w:rsidRPr="00E05C63">
        <w:rPr>
          <w:rFonts w:ascii="Book Antiqua" w:hAnsi="Book Antiqua" w:cs="Times New Roman"/>
          <w:sz w:val="24"/>
          <w:szCs w:val="24"/>
          <w:lang w:val="en-GB"/>
        </w:rPr>
        <w:t>es</w:t>
      </w:r>
      <w:r w:rsidR="001836C6" w:rsidRPr="00E05C63">
        <w:rPr>
          <w:rFonts w:ascii="Book Antiqua" w:hAnsi="Book Antiqua" w:cs="Times New Roman"/>
          <w:sz w:val="24"/>
          <w:szCs w:val="24"/>
          <w:lang w:val="en-GB"/>
        </w:rPr>
        <w:t>. The</w:t>
      </w:r>
      <w:r w:rsidR="00D13F8D" w:rsidRPr="00E05C63">
        <w:rPr>
          <w:rFonts w:ascii="Book Antiqua" w:hAnsi="Book Antiqua" w:cs="Times New Roman"/>
          <w:sz w:val="24"/>
          <w:szCs w:val="24"/>
          <w:lang w:val="en-GB"/>
        </w:rPr>
        <w:t xml:space="preserve"> last search was performed on 19</w:t>
      </w:r>
      <w:r w:rsidR="001836C6" w:rsidRPr="00E05C63">
        <w:rPr>
          <w:rFonts w:ascii="Book Antiqua" w:hAnsi="Book Antiqua" w:cs="Times New Roman"/>
          <w:sz w:val="24"/>
          <w:szCs w:val="24"/>
          <w:lang w:val="en-GB"/>
        </w:rPr>
        <w:t>-</w:t>
      </w:r>
      <w:r w:rsidR="00D13F8D" w:rsidRPr="00E05C63">
        <w:rPr>
          <w:rFonts w:ascii="Book Antiqua" w:hAnsi="Book Antiqua" w:cs="Times New Roman"/>
          <w:sz w:val="24"/>
          <w:szCs w:val="24"/>
          <w:lang w:val="en-GB"/>
        </w:rPr>
        <w:t>4-</w:t>
      </w:r>
      <w:r w:rsidR="009C3B44" w:rsidRPr="00E05C63">
        <w:rPr>
          <w:rFonts w:ascii="Book Antiqua" w:hAnsi="Book Antiqua" w:cs="Times New Roman"/>
          <w:sz w:val="24"/>
          <w:szCs w:val="24"/>
          <w:lang w:val="en-GB"/>
        </w:rPr>
        <w:t>2016</w:t>
      </w:r>
      <w:r w:rsidR="001836C6" w:rsidRPr="00E05C63">
        <w:rPr>
          <w:rFonts w:ascii="Book Antiqua" w:hAnsi="Book Antiqua" w:cs="Times New Roman"/>
          <w:sz w:val="24"/>
          <w:szCs w:val="24"/>
          <w:lang w:val="en-GB"/>
        </w:rPr>
        <w:t xml:space="preserve">. </w:t>
      </w:r>
      <w:r w:rsidR="008B0547" w:rsidRPr="00E05C63">
        <w:rPr>
          <w:rFonts w:ascii="Book Antiqua" w:hAnsi="Book Antiqua" w:cs="Times New Roman"/>
          <w:sz w:val="24"/>
          <w:szCs w:val="24"/>
          <w:lang w:val="en-GB"/>
        </w:rPr>
        <w:t xml:space="preserve">The search </w:t>
      </w:r>
      <w:r w:rsidR="002F5F94" w:rsidRPr="00E05C63">
        <w:rPr>
          <w:rFonts w:ascii="Book Antiqua" w:hAnsi="Book Antiqua" w:cs="Times New Roman"/>
          <w:sz w:val="24"/>
          <w:szCs w:val="24"/>
          <w:lang w:val="en-GB"/>
        </w:rPr>
        <w:t xml:space="preserve">included the following </w:t>
      </w:r>
      <w:r w:rsidR="008B0547" w:rsidRPr="00E05C63">
        <w:rPr>
          <w:rFonts w:ascii="Book Antiqua" w:hAnsi="Book Antiqua" w:cs="Times New Roman"/>
          <w:sz w:val="24"/>
          <w:szCs w:val="24"/>
          <w:lang w:val="en-GB"/>
        </w:rPr>
        <w:t>terms</w:t>
      </w:r>
      <w:r w:rsidR="0072416C" w:rsidRPr="00E05C63">
        <w:rPr>
          <w:rFonts w:ascii="Book Antiqua" w:hAnsi="Book Antiqua" w:cs="Times New Roman"/>
          <w:sz w:val="24"/>
          <w:szCs w:val="24"/>
          <w:lang w:val="en-GB"/>
        </w:rPr>
        <w:t xml:space="preserve">: </w:t>
      </w:r>
      <w:r w:rsidR="00924CDE"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Parastomal hernia</w:t>
      </w:r>
      <w:r w:rsidR="00924CDE"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924CDE"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P</w:t>
      </w:r>
      <w:r w:rsidR="008B0547" w:rsidRPr="00E05C63">
        <w:rPr>
          <w:rFonts w:ascii="Book Antiqua" w:hAnsi="Book Antiqua" w:cs="Times New Roman"/>
          <w:sz w:val="24"/>
          <w:szCs w:val="24"/>
          <w:lang w:val="en-GB"/>
        </w:rPr>
        <w:t>arastoma</w:t>
      </w:r>
      <w:r w:rsidR="0072416C" w:rsidRPr="00E05C63">
        <w:rPr>
          <w:rFonts w:ascii="Book Antiqua" w:hAnsi="Book Antiqua" w:cs="Times New Roman"/>
          <w:sz w:val="24"/>
          <w:szCs w:val="24"/>
          <w:lang w:val="en-GB"/>
        </w:rPr>
        <w:t>l</w:t>
      </w:r>
      <w:r w:rsidR="00924CDE"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924CDE" w:rsidRPr="00E05C63">
        <w:rPr>
          <w:rFonts w:ascii="Book Antiqua" w:hAnsi="Book Antiqua" w:cs="Times New Roman"/>
          <w:sz w:val="24"/>
          <w:szCs w:val="24"/>
          <w:lang w:val="en-GB"/>
        </w:rPr>
        <w:t>‘</w:t>
      </w:r>
      <w:proofErr w:type="spellStart"/>
      <w:r w:rsidR="0072416C" w:rsidRPr="00E05C63">
        <w:rPr>
          <w:rFonts w:ascii="Book Antiqua" w:hAnsi="Book Antiqua" w:cs="Times New Roman"/>
          <w:sz w:val="24"/>
          <w:szCs w:val="24"/>
          <w:lang w:val="en-GB"/>
        </w:rPr>
        <w:t>Paracolostomy</w:t>
      </w:r>
      <w:proofErr w:type="spellEnd"/>
      <w:r w:rsidR="00924CDE"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924CDE" w:rsidRPr="00E05C63">
        <w:rPr>
          <w:rFonts w:ascii="Book Antiqua" w:hAnsi="Book Antiqua" w:cs="Times New Roman"/>
          <w:sz w:val="24"/>
          <w:szCs w:val="24"/>
          <w:lang w:val="en-GB"/>
        </w:rPr>
        <w:t>‘</w:t>
      </w:r>
      <w:proofErr w:type="spellStart"/>
      <w:r w:rsidR="0072416C" w:rsidRPr="00E05C63">
        <w:rPr>
          <w:rFonts w:ascii="Book Antiqua" w:hAnsi="Book Antiqua" w:cs="Times New Roman"/>
          <w:sz w:val="24"/>
          <w:szCs w:val="24"/>
          <w:lang w:val="en-GB"/>
        </w:rPr>
        <w:t>Paraileostomy</w:t>
      </w:r>
      <w:proofErr w:type="spellEnd"/>
      <w:r w:rsidR="00924CDE"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924CDE"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Stoma</w:t>
      </w:r>
      <w:r w:rsidR="00924CDE"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and</w:t>
      </w:r>
      <w:r w:rsidR="00084406" w:rsidRPr="00E05C63">
        <w:rPr>
          <w:rFonts w:ascii="Book Antiqua" w:hAnsi="Book Antiqua" w:cs="Times New Roman"/>
          <w:sz w:val="24"/>
          <w:szCs w:val="24"/>
          <w:lang w:val="en-GB"/>
        </w:rPr>
        <w:t xml:space="preserve"> </w:t>
      </w:r>
      <w:r w:rsidR="00924CDE"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Colostomy</w:t>
      </w:r>
      <w:r w:rsidR="00924CDE"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to represent the population</w:t>
      </w:r>
      <w:r w:rsidR="004C7158"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4C7158" w:rsidRPr="00E05C63">
        <w:rPr>
          <w:rFonts w:ascii="Book Antiqua" w:hAnsi="Book Antiqua" w:cs="Times New Roman"/>
          <w:sz w:val="24"/>
          <w:szCs w:val="24"/>
          <w:lang w:val="en-GB"/>
        </w:rPr>
        <w:t>T</w:t>
      </w:r>
      <w:r w:rsidR="002F5F94" w:rsidRPr="00E05C63">
        <w:rPr>
          <w:rFonts w:ascii="Book Antiqua" w:hAnsi="Book Antiqua" w:cs="Times New Roman"/>
          <w:sz w:val="24"/>
          <w:szCs w:val="24"/>
          <w:lang w:val="en-GB"/>
        </w:rPr>
        <w:t xml:space="preserve">hese terms were </w:t>
      </w:r>
      <w:r w:rsidR="0072416C" w:rsidRPr="00E05C63">
        <w:rPr>
          <w:rFonts w:ascii="Book Antiqua" w:hAnsi="Book Antiqua" w:cs="Times New Roman"/>
          <w:sz w:val="24"/>
          <w:szCs w:val="24"/>
          <w:lang w:val="en-GB"/>
        </w:rPr>
        <w:t>combined with terms relevant to the outcomes</w:t>
      </w:r>
      <w:r w:rsidR="004C7158"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such as </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Ventral hernia</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Defect</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Mesh</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Synthetic mesh</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Biologic mesh</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Closure</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Reconstruction</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Prosthesis</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Scaffold</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Prevention</w:t>
      </w:r>
      <w:r w:rsidR="0040254A" w:rsidRPr="00E05C63">
        <w:rPr>
          <w:rFonts w:ascii="Book Antiqua" w:hAnsi="Book Antiqua" w:cs="Times New Roman"/>
          <w:sz w:val="24"/>
          <w:szCs w:val="24"/>
          <w:lang w:val="en-GB"/>
        </w:rPr>
        <w:t>’ and ‘</w:t>
      </w:r>
      <w:r w:rsidR="0072416C" w:rsidRPr="00E05C63">
        <w:rPr>
          <w:rFonts w:ascii="Book Antiqua" w:hAnsi="Book Antiqua" w:cs="Times New Roman"/>
          <w:sz w:val="24"/>
          <w:szCs w:val="24"/>
          <w:lang w:val="en-GB"/>
        </w:rPr>
        <w:t>Prophylactic</w:t>
      </w:r>
      <w:r w:rsidR="0040254A" w:rsidRPr="00E05C63">
        <w:rPr>
          <w:rFonts w:ascii="Book Antiqua" w:hAnsi="Book Antiqua" w:cs="Times New Roman"/>
          <w:sz w:val="24"/>
          <w:szCs w:val="24"/>
          <w:lang w:val="en-GB"/>
        </w:rPr>
        <w:t>’</w:t>
      </w:r>
      <w:r w:rsidR="0072416C" w:rsidRPr="00E05C63">
        <w:rPr>
          <w:rFonts w:ascii="Book Antiqua" w:hAnsi="Book Antiqua" w:cs="Times New Roman"/>
          <w:sz w:val="24"/>
          <w:szCs w:val="24"/>
          <w:lang w:val="en-GB"/>
        </w:rPr>
        <w:t xml:space="preserve">. </w:t>
      </w:r>
      <w:r w:rsidR="00556FB4" w:rsidRPr="00E05C63">
        <w:rPr>
          <w:rFonts w:ascii="Book Antiqua" w:hAnsi="Book Antiqua" w:cs="Times New Roman"/>
          <w:sz w:val="24"/>
          <w:szCs w:val="24"/>
          <w:lang w:val="en-GB"/>
        </w:rPr>
        <w:t>The</w:t>
      </w:r>
      <w:r w:rsidR="0072416C" w:rsidRPr="00E05C63">
        <w:rPr>
          <w:rFonts w:ascii="Book Antiqua" w:hAnsi="Book Antiqua" w:cs="Times New Roman"/>
          <w:sz w:val="24"/>
          <w:szCs w:val="24"/>
          <w:lang w:val="en-GB"/>
        </w:rPr>
        <w:t xml:space="preserve"> full</w:t>
      </w:r>
      <w:r w:rsidR="00556FB4" w:rsidRPr="00E05C63">
        <w:rPr>
          <w:rFonts w:ascii="Book Antiqua" w:hAnsi="Book Antiqua" w:cs="Times New Roman"/>
          <w:sz w:val="24"/>
          <w:szCs w:val="24"/>
          <w:lang w:val="en-GB"/>
        </w:rPr>
        <w:t xml:space="preserve"> search strategy is provided in </w:t>
      </w:r>
      <w:r w:rsidR="0072416C" w:rsidRPr="00E05C63">
        <w:rPr>
          <w:rFonts w:ascii="Book Antiqua" w:hAnsi="Book Antiqua" w:cs="Times New Roman"/>
          <w:sz w:val="24"/>
          <w:szCs w:val="24"/>
          <w:lang w:val="en-GB"/>
        </w:rPr>
        <w:t>Appendix 1.</w:t>
      </w:r>
      <w:r w:rsidR="00556FB4" w:rsidRPr="00E05C63">
        <w:rPr>
          <w:rFonts w:ascii="Book Antiqua" w:hAnsi="Book Antiqua" w:cs="Times New Roman"/>
          <w:sz w:val="24"/>
          <w:szCs w:val="24"/>
          <w:lang w:val="en-GB"/>
        </w:rPr>
        <w:t xml:space="preserve"> </w:t>
      </w:r>
      <w:r w:rsidR="001836C6" w:rsidRPr="00E05C63">
        <w:rPr>
          <w:rFonts w:ascii="Book Antiqua" w:hAnsi="Book Antiqua" w:cs="Times New Roman"/>
          <w:sz w:val="24"/>
          <w:szCs w:val="24"/>
          <w:lang w:val="en-GB"/>
        </w:rPr>
        <w:t xml:space="preserve">No limitation to date or language was considered. </w:t>
      </w:r>
      <w:r w:rsidR="00867B43" w:rsidRPr="00E05C63">
        <w:rPr>
          <w:rFonts w:ascii="Book Antiqua" w:hAnsi="Book Antiqua" w:cs="Times New Roman"/>
          <w:sz w:val="24"/>
          <w:szCs w:val="24"/>
          <w:lang w:val="en-GB"/>
        </w:rPr>
        <w:t>Randomized and non</w:t>
      </w:r>
      <w:r w:rsidR="003A6B95" w:rsidRPr="00E05C63">
        <w:rPr>
          <w:rFonts w:ascii="Book Antiqua" w:hAnsi="Book Antiqua" w:cs="Times New Roman"/>
          <w:sz w:val="24"/>
          <w:szCs w:val="24"/>
          <w:lang w:val="en-GB"/>
        </w:rPr>
        <w:t>-</w:t>
      </w:r>
      <w:r w:rsidR="00867B43" w:rsidRPr="00E05C63">
        <w:rPr>
          <w:rFonts w:ascii="Book Antiqua" w:hAnsi="Book Antiqua" w:cs="Times New Roman"/>
          <w:sz w:val="24"/>
          <w:szCs w:val="24"/>
          <w:lang w:val="en-GB"/>
        </w:rPr>
        <w:t>randomized studies were included.</w:t>
      </w:r>
      <w:r w:rsidR="00F65AA2" w:rsidRPr="00E05C63">
        <w:rPr>
          <w:rFonts w:ascii="Book Antiqua" w:hAnsi="Book Antiqua" w:cs="Times New Roman"/>
          <w:sz w:val="24"/>
          <w:szCs w:val="24"/>
          <w:lang w:val="en-GB"/>
        </w:rPr>
        <w:t xml:space="preserve"> </w:t>
      </w:r>
      <w:r w:rsidR="00571330" w:rsidRPr="00E05C63">
        <w:rPr>
          <w:rFonts w:ascii="Book Antiqua" w:hAnsi="Book Antiqua" w:cs="Times New Roman"/>
          <w:sz w:val="24"/>
          <w:szCs w:val="24"/>
          <w:lang w:val="en-GB"/>
        </w:rPr>
        <w:t>When multiple studies describing the same population were published, the most complete repo</w:t>
      </w:r>
      <w:r w:rsidR="0019351F" w:rsidRPr="00E05C63">
        <w:rPr>
          <w:rFonts w:ascii="Book Antiqua" w:hAnsi="Book Antiqua" w:cs="Times New Roman"/>
          <w:sz w:val="24"/>
          <w:szCs w:val="24"/>
          <w:lang w:val="en-GB"/>
        </w:rPr>
        <w:t>r</w:t>
      </w:r>
      <w:r w:rsidR="00571330" w:rsidRPr="00E05C63">
        <w:rPr>
          <w:rFonts w:ascii="Book Antiqua" w:hAnsi="Book Antiqua" w:cs="Times New Roman"/>
          <w:sz w:val="24"/>
          <w:szCs w:val="24"/>
          <w:lang w:val="en-GB"/>
        </w:rPr>
        <w:t xml:space="preserve">t was used. </w:t>
      </w:r>
      <w:r w:rsidR="00F65AA2" w:rsidRPr="00E05C63">
        <w:rPr>
          <w:rFonts w:ascii="Book Antiqua" w:hAnsi="Book Antiqua" w:cs="Times New Roman"/>
          <w:sz w:val="24"/>
          <w:szCs w:val="24"/>
          <w:lang w:val="en-GB"/>
        </w:rPr>
        <w:t>The systematic review was performed in accordance with PRISMA</w:t>
      </w:r>
      <w:r w:rsidR="00A32B3A" w:rsidRPr="00E05C63">
        <w:rPr>
          <w:rFonts w:ascii="Book Antiqua" w:hAnsi="Book Antiqua" w:cs="Times New Roman"/>
          <w:sz w:val="24"/>
          <w:szCs w:val="24"/>
          <w:vertAlign w:val="superscript"/>
          <w:lang w:val="en-GB" w:eastAsia="zh-CN"/>
        </w:rPr>
        <w:t>[</w:t>
      </w:r>
      <w:r w:rsidR="00D242CA" w:rsidRPr="00E05C63">
        <w:rPr>
          <w:rFonts w:ascii="Book Antiqua" w:hAnsi="Book Antiqua" w:cs="Times New Roman"/>
          <w:sz w:val="24"/>
          <w:szCs w:val="24"/>
          <w:vertAlign w:val="superscript"/>
          <w:lang w:val="en-GB"/>
        </w:rPr>
        <w:fldChar w:fldCharType="begin"/>
      </w:r>
      <w:r w:rsidR="001440D8" w:rsidRPr="00E05C63">
        <w:rPr>
          <w:rFonts w:ascii="Book Antiqua" w:hAnsi="Book Antiqua" w:cs="Times New Roman"/>
          <w:sz w:val="24"/>
          <w:szCs w:val="24"/>
          <w:vertAlign w:val="superscript"/>
          <w:lang w:val="en-GB"/>
        </w:rPr>
        <w:instrText xml:space="preserve"> ADDIN EN.CITE &lt;EndNote&gt;&lt;Cite&gt;&lt;Author&gt;Moher D&lt;/Author&gt;&lt;Year&gt;2009&lt;/Year&gt;&lt;RecNum&gt;2220&lt;/RecNum&gt;&lt;DisplayText&gt;&lt;style face="superscript"&gt;11&lt;/style&gt;&lt;/DisplayText&gt;&lt;record&gt;&lt;rec-number&gt;2220&lt;/rec-number&gt;&lt;foreign-keys&gt;&lt;key app="EN" db-id="5vdv02zp8vzs93eeedrvdde30pvrp09f9vvf" timestamp="1441974475"&gt;2220&lt;/key&gt;&lt;/foreign-keys&gt;&lt;ref-type name="Journal Article"&gt;17&lt;/ref-type&gt;&lt;contributors&gt;&lt;authors&gt;&lt;author&gt;Moher D, Liberati A, Tetzlaff J, Altman DG, &lt;/author&gt;&lt;/authors&gt;&lt;/contributors&gt;&lt;titles&gt;&lt;title&gt;PRISMA Group Preferred reporting items for systematic reviews and meta-analyses: the PRISMA statement.&lt;/title&gt;&lt;secondary-title&gt;PLoS Med. &lt;/secondary-title&gt;&lt;/titles&gt;&lt;periodical&gt;&lt;full-title&gt;PLoS Med.&lt;/full-title&gt;&lt;/periodical&gt;&lt;volume&gt;6(7):e1000097&lt;/volume&gt;&lt;dates&gt;&lt;year&gt;2009&lt;/year&gt;&lt;/dates&gt;&lt;urls&gt;&lt;/urls&gt;&lt;/record&gt;&lt;/Cite&gt;&lt;/EndNote&gt;</w:instrText>
      </w:r>
      <w:r w:rsidR="00D242CA" w:rsidRPr="00E05C63">
        <w:rPr>
          <w:rFonts w:ascii="Book Antiqua" w:hAnsi="Book Antiqua" w:cs="Times New Roman"/>
          <w:sz w:val="24"/>
          <w:szCs w:val="24"/>
          <w:vertAlign w:val="superscript"/>
          <w:lang w:val="en-GB"/>
        </w:rPr>
        <w:fldChar w:fldCharType="separate"/>
      </w:r>
      <w:r w:rsidR="001440D8" w:rsidRPr="00E05C63">
        <w:rPr>
          <w:rFonts w:ascii="Book Antiqua" w:hAnsi="Book Antiqua" w:cs="Times New Roman"/>
          <w:noProof/>
          <w:sz w:val="24"/>
          <w:szCs w:val="24"/>
          <w:vertAlign w:val="superscript"/>
          <w:lang w:val="en-GB"/>
        </w:rPr>
        <w:t>11</w:t>
      </w:r>
      <w:r w:rsidR="00D242CA" w:rsidRPr="00E05C63">
        <w:rPr>
          <w:rFonts w:ascii="Book Antiqua" w:hAnsi="Book Antiqua" w:cs="Times New Roman"/>
          <w:sz w:val="24"/>
          <w:szCs w:val="24"/>
          <w:vertAlign w:val="superscript"/>
          <w:lang w:val="en-GB"/>
        </w:rPr>
        <w:fldChar w:fldCharType="end"/>
      </w:r>
      <w:r w:rsidR="00A32B3A" w:rsidRPr="00E05C63">
        <w:rPr>
          <w:rFonts w:ascii="Book Antiqua" w:hAnsi="Book Antiqua" w:cs="Times New Roman"/>
          <w:sz w:val="24"/>
          <w:szCs w:val="24"/>
          <w:vertAlign w:val="superscript"/>
          <w:lang w:val="en-GB" w:eastAsia="zh-CN"/>
        </w:rPr>
        <w:t>]</w:t>
      </w:r>
      <w:r w:rsidR="00F65AA2" w:rsidRPr="00E05C63">
        <w:rPr>
          <w:rFonts w:ascii="Book Antiqua" w:hAnsi="Book Antiqua" w:cs="Times New Roman"/>
          <w:sz w:val="24"/>
          <w:szCs w:val="24"/>
          <w:lang w:val="en-GB"/>
        </w:rPr>
        <w:t>.</w:t>
      </w:r>
    </w:p>
    <w:p w14:paraId="606C8F27" w14:textId="77777777" w:rsidR="00A32B3A" w:rsidRPr="00E05C63" w:rsidRDefault="00A32B3A" w:rsidP="00D92FA5">
      <w:pPr>
        <w:snapToGrid w:val="0"/>
        <w:spacing w:after="0" w:line="360" w:lineRule="auto"/>
        <w:jc w:val="both"/>
        <w:rPr>
          <w:rFonts w:ascii="Book Antiqua" w:hAnsi="Book Antiqua" w:cs="Times New Roman"/>
          <w:b/>
          <w:sz w:val="24"/>
          <w:szCs w:val="24"/>
          <w:lang w:val="en-GB" w:eastAsia="zh-CN"/>
        </w:rPr>
      </w:pPr>
    </w:p>
    <w:p w14:paraId="3FBCBC16" w14:textId="77777777" w:rsidR="00A32B3A" w:rsidRPr="00E05C63" w:rsidRDefault="000650AD" w:rsidP="00D92FA5">
      <w:pPr>
        <w:snapToGrid w:val="0"/>
        <w:spacing w:after="0" w:line="360" w:lineRule="auto"/>
        <w:jc w:val="both"/>
        <w:rPr>
          <w:rFonts w:ascii="Book Antiqua" w:hAnsi="Book Antiqua" w:cs="Times New Roman"/>
          <w:b/>
          <w:i/>
          <w:sz w:val="24"/>
          <w:szCs w:val="24"/>
          <w:lang w:val="en-GB" w:eastAsia="zh-CN"/>
        </w:rPr>
      </w:pPr>
      <w:r w:rsidRPr="00E05C63">
        <w:rPr>
          <w:rFonts w:ascii="Book Antiqua" w:hAnsi="Book Antiqua" w:cs="Times New Roman"/>
          <w:b/>
          <w:i/>
          <w:sz w:val="24"/>
          <w:szCs w:val="24"/>
          <w:lang w:val="en-GB"/>
        </w:rPr>
        <w:t>Critical appraisal</w:t>
      </w:r>
    </w:p>
    <w:p w14:paraId="131B553E" w14:textId="10AA3790" w:rsidR="00470D95" w:rsidRPr="00E05C63" w:rsidRDefault="000650AD" w:rsidP="00D92FA5">
      <w:pPr>
        <w:snapToGrid w:val="0"/>
        <w:spacing w:after="0" w:line="360" w:lineRule="auto"/>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 xml:space="preserve">All selected papers were evaluated for methodological quality using the </w:t>
      </w:r>
      <w:r w:rsidR="002B07CA" w:rsidRPr="00E05C63">
        <w:rPr>
          <w:rFonts w:ascii="Book Antiqua" w:hAnsi="Book Antiqua" w:cs="Times New Roman"/>
          <w:sz w:val="24"/>
          <w:szCs w:val="24"/>
          <w:lang w:val="en-GB"/>
        </w:rPr>
        <w:t>Cochrane</w:t>
      </w:r>
      <w:r w:rsidRPr="00E05C63">
        <w:rPr>
          <w:rFonts w:ascii="Book Antiqua" w:hAnsi="Book Antiqua" w:cs="Times New Roman"/>
          <w:sz w:val="24"/>
          <w:szCs w:val="24"/>
          <w:lang w:val="en-GB"/>
        </w:rPr>
        <w:t xml:space="preserve"> risk</w:t>
      </w:r>
      <w:r w:rsidR="004C7158" w:rsidRPr="00E05C63">
        <w:rPr>
          <w:rFonts w:ascii="Book Antiqua" w:hAnsi="Book Antiqua" w:cs="Times New Roman"/>
          <w:sz w:val="24"/>
          <w:szCs w:val="24"/>
          <w:lang w:val="en-GB"/>
        </w:rPr>
        <w:t>-</w:t>
      </w:r>
      <w:r w:rsidRPr="00E05C63">
        <w:rPr>
          <w:rFonts w:ascii="Book Antiqua" w:hAnsi="Book Antiqua" w:cs="Times New Roman"/>
          <w:sz w:val="24"/>
          <w:szCs w:val="24"/>
          <w:lang w:val="en-GB"/>
        </w:rPr>
        <w:t>of</w:t>
      </w:r>
      <w:r w:rsidR="004C7158"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bias tool for randomized controlled </w:t>
      </w:r>
      <w:r w:rsidR="001A68D5" w:rsidRPr="00E05C63">
        <w:rPr>
          <w:rFonts w:ascii="Book Antiqua" w:hAnsi="Book Antiqua" w:cs="Times New Roman"/>
          <w:sz w:val="24"/>
          <w:szCs w:val="24"/>
          <w:lang w:val="en-GB"/>
        </w:rPr>
        <w:t xml:space="preserve">trials </w:t>
      </w:r>
      <w:r w:rsidRPr="00E05C63">
        <w:rPr>
          <w:rFonts w:ascii="Book Antiqua" w:hAnsi="Book Antiqua" w:cs="Times New Roman"/>
          <w:sz w:val="24"/>
          <w:szCs w:val="24"/>
          <w:lang w:val="en-GB"/>
        </w:rPr>
        <w:t>and the Newcastle</w:t>
      </w:r>
      <w:r w:rsidR="001A68D5" w:rsidRPr="00E05C63">
        <w:rPr>
          <w:rFonts w:ascii="Book Antiqua" w:hAnsi="Book Antiqua" w:cs="Times New Roman"/>
          <w:sz w:val="24"/>
          <w:szCs w:val="24"/>
          <w:lang w:val="en-GB"/>
        </w:rPr>
        <w:t>-</w:t>
      </w:r>
      <w:r w:rsidRPr="00E05C63">
        <w:rPr>
          <w:rFonts w:ascii="Book Antiqua" w:hAnsi="Book Antiqua" w:cs="Times New Roman"/>
          <w:sz w:val="24"/>
          <w:szCs w:val="24"/>
          <w:lang w:val="en-GB"/>
        </w:rPr>
        <w:t>Ottawa Scale</w:t>
      </w:r>
      <w:r w:rsidR="0054059B" w:rsidRPr="00E05C63">
        <w:rPr>
          <w:rFonts w:ascii="Book Antiqua" w:hAnsi="Book Antiqua" w:cs="Times New Roman"/>
          <w:sz w:val="24"/>
          <w:szCs w:val="24"/>
          <w:lang w:val="en-GB"/>
        </w:rPr>
        <w:t xml:space="preserve"> (NOS)</w:t>
      </w:r>
      <w:r w:rsidRPr="00E05C63">
        <w:rPr>
          <w:rFonts w:ascii="Book Antiqua" w:hAnsi="Book Antiqua" w:cs="Times New Roman"/>
          <w:sz w:val="24"/>
          <w:szCs w:val="24"/>
          <w:lang w:val="en-GB"/>
        </w:rPr>
        <w:t xml:space="preserve"> fo</w:t>
      </w:r>
      <w:r w:rsidR="00564F8C" w:rsidRPr="00E05C63">
        <w:rPr>
          <w:rFonts w:ascii="Book Antiqua" w:hAnsi="Book Antiqua" w:cs="Times New Roman"/>
          <w:sz w:val="24"/>
          <w:szCs w:val="24"/>
          <w:lang w:val="en-GB"/>
        </w:rPr>
        <w:t>r all</w:t>
      </w:r>
      <w:r w:rsidRPr="00E05C63">
        <w:rPr>
          <w:rFonts w:ascii="Book Antiqua" w:hAnsi="Book Antiqua" w:cs="Times New Roman"/>
          <w:sz w:val="24"/>
          <w:szCs w:val="24"/>
          <w:lang w:val="en-GB"/>
        </w:rPr>
        <w:t xml:space="preserve"> non-randomized and </w:t>
      </w:r>
      <w:r w:rsidR="004068F4" w:rsidRPr="00E05C63">
        <w:rPr>
          <w:rFonts w:ascii="Book Antiqua" w:hAnsi="Book Antiqua" w:cs="Times New Roman"/>
          <w:sz w:val="24"/>
          <w:szCs w:val="24"/>
          <w:lang w:val="en-GB"/>
        </w:rPr>
        <w:t xml:space="preserve">single </w:t>
      </w:r>
      <w:r w:rsidRPr="00E05C63">
        <w:rPr>
          <w:rFonts w:ascii="Book Antiqua" w:hAnsi="Book Antiqua" w:cs="Times New Roman"/>
          <w:sz w:val="24"/>
          <w:szCs w:val="24"/>
          <w:lang w:val="en-GB"/>
        </w:rPr>
        <w:t xml:space="preserve">group </w:t>
      </w:r>
      <w:proofErr w:type="gramStart"/>
      <w:r w:rsidRPr="00E05C63">
        <w:rPr>
          <w:rFonts w:ascii="Book Antiqua" w:hAnsi="Book Antiqua" w:cs="Times New Roman"/>
          <w:sz w:val="24"/>
          <w:szCs w:val="24"/>
          <w:lang w:val="en-GB"/>
        </w:rPr>
        <w:t>studies</w:t>
      </w:r>
      <w:r w:rsidR="00A32B3A"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PEVuZE5vdGU+PENpdGU+PEF1dGhvcj5XZWxscyBHQTwvQXV0aG9yPjxZZWFyPk94Zm9yZCwgVW5p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</w:fldData>
        </w:fldChar>
      </w:r>
      <w:r w:rsidR="001440D8" w:rsidRPr="00E05C63">
        <w:rPr>
          <w:rFonts w:ascii="Book Antiqua" w:hAnsi="Book Antiqua" w:cs="Times New Roman"/>
          <w:sz w:val="24"/>
          <w:szCs w:val="24"/>
          <w:vertAlign w:val="superscript"/>
          <w:lang w:val="en-GB"/>
        </w:rPr>
        <w:instrText xml:space="preserve"> ADDIN EN.CITE </w:instrText>
      </w:r>
      <w:r w:rsidR="001440D8" w:rsidRPr="00E05C63">
        <w:rPr>
          <w:rFonts w:ascii="Book Antiqua" w:hAnsi="Book Antiqua" w:cs="Times New Roman"/>
          <w:sz w:val="24"/>
          <w:szCs w:val="24"/>
          <w:vertAlign w:val="superscript"/>
          <w:lang w:val="en-GB"/>
        </w:rPr>
        <w:fldChar w:fldCharType="begin">
          <w:fldData xml:space="preserve">PEVuZE5vdGU+PENpdGU+PEF1dGhvcj5XZWxscyBHQTwvQXV0aG9yPjxZZWFyPk94Zm9yZCwgVW5p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</w:fldData>
        </w:fldChar>
      </w:r>
      <w:r w:rsidR="001440D8" w:rsidRPr="00E05C63">
        <w:rPr>
          <w:rFonts w:ascii="Book Antiqua" w:hAnsi="Book Antiqua" w:cs="Times New Roman"/>
          <w:sz w:val="24"/>
          <w:szCs w:val="24"/>
          <w:vertAlign w:val="superscript"/>
          <w:lang w:val="en-GB"/>
        </w:rPr>
        <w:instrText xml:space="preserve"> ADDIN EN.CITE.DATA </w:instrText>
      </w:r>
      <w:r w:rsidR="001440D8" w:rsidRPr="00E05C63">
        <w:rPr>
          <w:rFonts w:ascii="Book Antiqua" w:hAnsi="Book Antiqua" w:cs="Times New Roman"/>
          <w:sz w:val="24"/>
          <w:szCs w:val="24"/>
          <w:vertAlign w:val="superscript"/>
          <w:lang w:val="en-GB"/>
        </w:rPr>
      </w:r>
      <w:r w:rsidR="001440D8"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1440D8" w:rsidRPr="00E05C63">
        <w:rPr>
          <w:rFonts w:ascii="Book Antiqua" w:hAnsi="Book Antiqua" w:cs="Times New Roman"/>
          <w:noProof/>
          <w:sz w:val="24"/>
          <w:szCs w:val="24"/>
          <w:vertAlign w:val="superscript"/>
          <w:lang w:val="en-GB"/>
        </w:rPr>
        <w:t>12</w:t>
      </w:r>
      <w:r w:rsidR="00A32B3A" w:rsidRPr="00E05C63">
        <w:rPr>
          <w:rFonts w:ascii="Book Antiqua" w:hAnsi="Book Antiqua" w:cs="Times New Roman"/>
          <w:noProof/>
          <w:sz w:val="24"/>
          <w:szCs w:val="24"/>
          <w:vertAlign w:val="superscript"/>
          <w:lang w:val="en-GB" w:eastAsia="zh-CN"/>
        </w:rPr>
        <w:t>,</w:t>
      </w:r>
      <w:r w:rsidR="001440D8" w:rsidRPr="00E05C63">
        <w:rPr>
          <w:rFonts w:ascii="Book Antiqua" w:hAnsi="Book Antiqua" w:cs="Times New Roman"/>
          <w:noProof/>
          <w:sz w:val="24"/>
          <w:szCs w:val="24"/>
          <w:vertAlign w:val="superscript"/>
          <w:lang w:val="en-GB"/>
        </w:rPr>
        <w:t>13</w:t>
      </w:r>
      <w:r w:rsidR="00D242CA" w:rsidRPr="00E05C63">
        <w:rPr>
          <w:rFonts w:ascii="Book Antiqua" w:hAnsi="Book Antiqua" w:cs="Times New Roman"/>
          <w:sz w:val="24"/>
          <w:szCs w:val="24"/>
          <w:vertAlign w:val="superscript"/>
          <w:lang w:val="en-GB"/>
        </w:rPr>
        <w:fldChar w:fldCharType="end"/>
      </w:r>
      <w:r w:rsidR="00A32B3A" w:rsidRPr="00E05C63">
        <w:rPr>
          <w:rFonts w:ascii="Book Antiqua" w:hAnsi="Book Antiqua" w:cs="Times New Roman"/>
          <w:sz w:val="24"/>
          <w:szCs w:val="24"/>
          <w:vertAlign w:val="superscript"/>
          <w:lang w:val="en-GB" w:eastAsia="zh-CN"/>
        </w:rPr>
        <w:t>]</w:t>
      </w:r>
      <w:r w:rsidRPr="00E05C63">
        <w:rPr>
          <w:rFonts w:ascii="Book Antiqua" w:hAnsi="Book Antiqua" w:cs="Times New Roman"/>
          <w:sz w:val="24"/>
          <w:szCs w:val="24"/>
          <w:lang w:val="en-GB"/>
        </w:rPr>
        <w:t xml:space="preserve">. </w:t>
      </w:r>
      <w:r w:rsidR="008043B1" w:rsidRPr="00E05C63">
        <w:rPr>
          <w:rFonts w:ascii="Book Antiqua" w:hAnsi="Book Antiqua" w:cs="Times New Roman"/>
          <w:sz w:val="24"/>
          <w:szCs w:val="24"/>
          <w:lang w:val="en-GB"/>
        </w:rPr>
        <w:t>Assessment using the Cochrane risk</w:t>
      </w:r>
      <w:r w:rsidR="004C7158" w:rsidRPr="00E05C63">
        <w:rPr>
          <w:rFonts w:ascii="Book Antiqua" w:hAnsi="Book Antiqua" w:cs="Times New Roman"/>
          <w:sz w:val="24"/>
          <w:szCs w:val="24"/>
          <w:lang w:val="en-GB"/>
        </w:rPr>
        <w:t>-</w:t>
      </w:r>
      <w:r w:rsidR="008043B1" w:rsidRPr="00E05C63">
        <w:rPr>
          <w:rFonts w:ascii="Book Antiqua" w:hAnsi="Book Antiqua" w:cs="Times New Roman"/>
          <w:sz w:val="24"/>
          <w:szCs w:val="24"/>
          <w:lang w:val="en-GB"/>
        </w:rPr>
        <w:t>of</w:t>
      </w:r>
      <w:r w:rsidR="004C7158" w:rsidRPr="00E05C63">
        <w:rPr>
          <w:rFonts w:ascii="Book Antiqua" w:hAnsi="Book Antiqua" w:cs="Times New Roman"/>
          <w:sz w:val="24"/>
          <w:szCs w:val="24"/>
          <w:lang w:val="en-GB"/>
        </w:rPr>
        <w:t>-</w:t>
      </w:r>
      <w:r w:rsidR="008043B1" w:rsidRPr="00E05C63">
        <w:rPr>
          <w:rFonts w:ascii="Book Antiqua" w:hAnsi="Book Antiqua" w:cs="Times New Roman"/>
          <w:sz w:val="24"/>
          <w:szCs w:val="24"/>
          <w:lang w:val="en-GB"/>
        </w:rPr>
        <w:t xml:space="preserve">bias tool </w:t>
      </w:r>
      <w:r w:rsidR="00470D95" w:rsidRPr="00E05C63">
        <w:rPr>
          <w:rFonts w:ascii="Book Antiqua" w:hAnsi="Book Antiqua" w:cs="Times New Roman"/>
          <w:sz w:val="24"/>
          <w:szCs w:val="24"/>
          <w:lang w:val="en-GB"/>
        </w:rPr>
        <w:t xml:space="preserve">is </w:t>
      </w:r>
      <w:r w:rsidR="008043B1" w:rsidRPr="00E05C63">
        <w:rPr>
          <w:rFonts w:ascii="Book Antiqua" w:hAnsi="Book Antiqua" w:cs="Times New Roman"/>
          <w:sz w:val="24"/>
          <w:szCs w:val="24"/>
          <w:lang w:val="en-GB"/>
        </w:rPr>
        <w:t>based on sequence generation, allocation concealment, blinding of participants, personnel, outcomes assessors, incomplete outcomes data, selective outcomes reporting, and other sources of bias</w:t>
      </w:r>
      <w:r w:rsidR="004C7158" w:rsidRPr="00E05C63">
        <w:rPr>
          <w:rFonts w:ascii="Book Antiqua" w:hAnsi="Book Antiqua" w:cs="Times New Roman"/>
          <w:sz w:val="24"/>
          <w:szCs w:val="24"/>
          <w:lang w:val="en-GB"/>
        </w:rPr>
        <w:t>,</w:t>
      </w:r>
      <w:r w:rsidR="008043B1" w:rsidRPr="00E05C63">
        <w:rPr>
          <w:rFonts w:ascii="Book Antiqua" w:hAnsi="Book Antiqua" w:cs="Times New Roman"/>
          <w:sz w:val="24"/>
          <w:szCs w:val="24"/>
          <w:lang w:val="en-GB"/>
        </w:rPr>
        <w:t xml:space="preserve"> such as baseline imbalance, early stopping bias, academic bias, and source of funding bias. </w:t>
      </w:r>
      <w:r w:rsidRPr="00E05C63">
        <w:rPr>
          <w:rFonts w:ascii="Book Antiqua" w:hAnsi="Book Antiqua" w:cs="Times New Roman"/>
          <w:sz w:val="24"/>
          <w:szCs w:val="24"/>
          <w:lang w:val="en-GB"/>
        </w:rPr>
        <w:t xml:space="preserve">The </w:t>
      </w:r>
      <w:r w:rsidR="00C61044" w:rsidRPr="00E05C63">
        <w:rPr>
          <w:rFonts w:ascii="Book Antiqua" w:hAnsi="Book Antiqua" w:cs="Times New Roman"/>
          <w:sz w:val="24"/>
          <w:szCs w:val="24"/>
          <w:lang w:val="en-GB"/>
        </w:rPr>
        <w:t>NOS</w:t>
      </w:r>
      <w:r w:rsidR="00A32B3A" w:rsidRPr="00E05C63">
        <w:rPr>
          <w:rFonts w:ascii="Book Antiqua" w:hAnsi="Book Antiqua" w:cs="Times New Roman"/>
          <w:sz w:val="24"/>
          <w:szCs w:val="24"/>
          <w:lang w:val="en-GB" w:eastAsia="zh-CN"/>
        </w:rPr>
        <w:t xml:space="preserve"> </w:t>
      </w:r>
      <w:r w:rsidR="003A6B95" w:rsidRPr="00E05C63">
        <w:rPr>
          <w:rFonts w:ascii="Book Antiqua" w:hAnsi="Book Antiqua" w:cs="Times New Roman"/>
          <w:sz w:val="24"/>
          <w:szCs w:val="24"/>
          <w:lang w:val="en-GB"/>
        </w:rPr>
        <w:t xml:space="preserve">is </w:t>
      </w:r>
      <w:r w:rsidR="002B07CA" w:rsidRPr="00E05C63">
        <w:rPr>
          <w:rFonts w:ascii="Book Antiqua" w:hAnsi="Book Antiqua" w:cs="Times New Roman"/>
          <w:sz w:val="24"/>
          <w:szCs w:val="24"/>
          <w:lang w:val="en-GB"/>
        </w:rPr>
        <w:t>an</w:t>
      </w:r>
      <w:r w:rsidRPr="00E05C63">
        <w:rPr>
          <w:rFonts w:ascii="Book Antiqua" w:hAnsi="Book Antiqua" w:cs="Times New Roman"/>
          <w:sz w:val="24"/>
          <w:szCs w:val="24"/>
          <w:lang w:val="en-GB"/>
        </w:rPr>
        <w:t xml:space="preserve"> instrument </w:t>
      </w:r>
      <w:r w:rsidR="001A68D5" w:rsidRPr="00E05C63">
        <w:rPr>
          <w:rFonts w:ascii="Book Antiqua" w:hAnsi="Book Antiqua" w:cs="Times New Roman"/>
          <w:sz w:val="24"/>
          <w:szCs w:val="24"/>
          <w:lang w:val="en-GB"/>
        </w:rPr>
        <w:t>for assessing</w:t>
      </w:r>
      <w:r w:rsidRPr="00E05C63">
        <w:rPr>
          <w:rFonts w:ascii="Book Antiqua" w:hAnsi="Book Antiqua" w:cs="Times New Roman"/>
          <w:sz w:val="24"/>
          <w:szCs w:val="24"/>
          <w:lang w:val="en-GB"/>
        </w:rPr>
        <w:t xml:space="preserve"> methodological quality and potential bias in non-randomized studies. </w:t>
      </w:r>
      <w:r w:rsidR="009C6708" w:rsidRPr="00E05C63">
        <w:rPr>
          <w:rFonts w:ascii="Book Antiqua" w:hAnsi="Book Antiqua" w:cs="Times New Roman"/>
          <w:color w:val="000000"/>
          <w:sz w:val="24"/>
          <w:szCs w:val="24"/>
          <w:shd w:val="clear" w:color="auto" w:fill="FFFFFF"/>
          <w:lang w:val="en-GB"/>
        </w:rPr>
        <w:t xml:space="preserve">A maximum of nine points </w:t>
      </w:r>
      <w:r w:rsidR="003A6B95" w:rsidRPr="00E05C63">
        <w:rPr>
          <w:rFonts w:ascii="Book Antiqua" w:hAnsi="Book Antiqua" w:cs="Times New Roman"/>
          <w:color w:val="000000"/>
          <w:sz w:val="24"/>
          <w:szCs w:val="24"/>
          <w:shd w:val="clear" w:color="auto" w:fill="FFFFFF"/>
          <w:lang w:val="en-GB"/>
        </w:rPr>
        <w:t>w</w:t>
      </w:r>
      <w:r w:rsidR="005D5B11" w:rsidRPr="00E05C63">
        <w:rPr>
          <w:rFonts w:ascii="Book Antiqua" w:hAnsi="Book Antiqua" w:cs="Times New Roman"/>
          <w:color w:val="000000"/>
          <w:sz w:val="24"/>
          <w:szCs w:val="24"/>
          <w:shd w:val="clear" w:color="auto" w:fill="FFFFFF"/>
          <w:lang w:val="en-GB"/>
        </w:rPr>
        <w:t xml:space="preserve">ere </w:t>
      </w:r>
      <w:r w:rsidR="009C6708" w:rsidRPr="00E05C63">
        <w:rPr>
          <w:rFonts w:ascii="Book Antiqua" w:hAnsi="Book Antiqua" w:cs="Times New Roman"/>
          <w:color w:val="000000"/>
          <w:sz w:val="24"/>
          <w:szCs w:val="24"/>
          <w:shd w:val="clear" w:color="auto" w:fill="FFFFFF"/>
          <w:lang w:val="en-GB"/>
        </w:rPr>
        <w:t>assigned to each study</w:t>
      </w:r>
      <w:r w:rsidR="000E26B0" w:rsidRPr="00E05C63">
        <w:rPr>
          <w:rFonts w:ascii="Book Antiqua" w:hAnsi="Book Antiqua" w:cs="Times New Roman"/>
          <w:color w:val="000000"/>
          <w:sz w:val="24"/>
          <w:szCs w:val="24"/>
          <w:shd w:val="clear" w:color="auto" w:fill="FFFFFF"/>
          <w:lang w:val="en-GB"/>
        </w:rPr>
        <w:t>. Studies that scored</w:t>
      </w:r>
      <w:r w:rsidR="009C6708" w:rsidRPr="00E05C63">
        <w:rPr>
          <w:rFonts w:ascii="Book Antiqua" w:hAnsi="Book Antiqua" w:cs="Times New Roman"/>
          <w:color w:val="000000"/>
          <w:sz w:val="24"/>
          <w:szCs w:val="24"/>
          <w:shd w:val="clear" w:color="auto" w:fill="FFFFFF"/>
          <w:lang w:val="en-GB"/>
        </w:rPr>
        <w:t xml:space="preserve"> four for selection, two for comparability, and three for assessment of outcomes</w:t>
      </w:r>
      <w:r w:rsidR="000E26B0" w:rsidRPr="00E05C63">
        <w:rPr>
          <w:rFonts w:ascii="Book Antiqua" w:hAnsi="Book Antiqua" w:cs="Times New Roman"/>
          <w:color w:val="000000"/>
          <w:sz w:val="24"/>
          <w:szCs w:val="24"/>
          <w:shd w:val="clear" w:color="auto" w:fill="FFFFFF"/>
          <w:lang w:val="en-GB"/>
        </w:rPr>
        <w:t xml:space="preserve"> were regarded </w:t>
      </w:r>
      <w:r w:rsidR="001A68D5" w:rsidRPr="00E05C63">
        <w:rPr>
          <w:rFonts w:ascii="Book Antiqua" w:hAnsi="Book Antiqua" w:cs="Times New Roman"/>
          <w:color w:val="000000"/>
          <w:sz w:val="24"/>
          <w:szCs w:val="24"/>
          <w:shd w:val="clear" w:color="auto" w:fill="FFFFFF"/>
          <w:lang w:val="en-GB"/>
        </w:rPr>
        <w:t>as having</w:t>
      </w:r>
      <w:r w:rsidR="000E26B0" w:rsidRPr="00E05C63">
        <w:rPr>
          <w:rFonts w:ascii="Book Antiqua" w:hAnsi="Book Antiqua" w:cs="Times New Roman"/>
          <w:color w:val="000000"/>
          <w:sz w:val="24"/>
          <w:szCs w:val="24"/>
          <w:shd w:val="clear" w:color="auto" w:fill="FFFFFF"/>
          <w:lang w:val="en-GB"/>
        </w:rPr>
        <w:t xml:space="preserve"> a low risk of bias</w:t>
      </w:r>
      <w:r w:rsidR="009C6708" w:rsidRPr="00E05C63">
        <w:rPr>
          <w:rFonts w:ascii="Book Antiqua" w:hAnsi="Book Antiqua" w:cs="Times New Roman"/>
          <w:color w:val="000000"/>
          <w:sz w:val="24"/>
          <w:szCs w:val="24"/>
          <w:shd w:val="clear" w:color="auto" w:fill="FFFFFF"/>
          <w:lang w:val="en-GB"/>
        </w:rPr>
        <w:t>.</w:t>
      </w:r>
      <w:r w:rsidR="000E26B0" w:rsidRPr="00E05C63">
        <w:rPr>
          <w:rFonts w:ascii="Book Antiqua" w:hAnsi="Book Antiqua" w:cs="Times New Roman"/>
          <w:color w:val="000000"/>
          <w:sz w:val="24"/>
          <w:szCs w:val="24"/>
          <w:shd w:val="clear" w:color="auto" w:fill="FFFFFF"/>
          <w:lang w:val="en-GB"/>
        </w:rPr>
        <w:t xml:space="preserve"> Studies with two or three stars for selection, one for comparability, and two for outcome were considered </w:t>
      </w:r>
      <w:r w:rsidR="001A68D5" w:rsidRPr="00E05C63">
        <w:rPr>
          <w:rFonts w:ascii="Book Antiqua" w:hAnsi="Book Antiqua" w:cs="Times New Roman"/>
          <w:color w:val="000000"/>
          <w:sz w:val="24"/>
          <w:szCs w:val="24"/>
          <w:shd w:val="clear" w:color="auto" w:fill="FFFFFF"/>
          <w:lang w:val="en-GB"/>
        </w:rPr>
        <w:t>as having</w:t>
      </w:r>
      <w:r w:rsidR="00435490" w:rsidRPr="00E05C63">
        <w:rPr>
          <w:rFonts w:ascii="Book Antiqua" w:hAnsi="Book Antiqua" w:cs="Times New Roman"/>
          <w:color w:val="000000"/>
          <w:sz w:val="24"/>
          <w:szCs w:val="24"/>
          <w:shd w:val="clear" w:color="auto" w:fill="FFFFFF"/>
          <w:lang w:val="en-GB"/>
        </w:rPr>
        <w:t xml:space="preserve"> a </w:t>
      </w:r>
      <w:r w:rsidR="000E26B0" w:rsidRPr="00E05C63">
        <w:rPr>
          <w:rFonts w:ascii="Book Antiqua" w:hAnsi="Book Antiqua" w:cs="Times New Roman"/>
          <w:color w:val="000000"/>
          <w:sz w:val="24"/>
          <w:szCs w:val="24"/>
          <w:shd w:val="clear" w:color="auto" w:fill="FFFFFF"/>
          <w:lang w:val="en-GB"/>
        </w:rPr>
        <w:t>medium risk of bias.</w:t>
      </w:r>
      <w:r w:rsidR="0054059B" w:rsidRPr="00E05C63">
        <w:rPr>
          <w:rFonts w:ascii="Book Antiqua" w:hAnsi="Book Antiqua" w:cs="Times New Roman"/>
          <w:color w:val="000000"/>
          <w:sz w:val="24"/>
          <w:szCs w:val="24"/>
          <w:shd w:val="clear" w:color="auto" w:fill="FFFFFF"/>
          <w:lang w:val="en-GB"/>
        </w:rPr>
        <w:t xml:space="preserve"> </w:t>
      </w:r>
      <w:r w:rsidR="000E26B0" w:rsidRPr="00E05C63">
        <w:rPr>
          <w:rFonts w:ascii="Book Antiqua" w:hAnsi="Book Antiqua" w:cs="Times New Roman"/>
          <w:color w:val="000000"/>
          <w:sz w:val="24"/>
          <w:szCs w:val="24"/>
          <w:shd w:val="clear" w:color="auto" w:fill="FFFFFF"/>
          <w:lang w:val="en-GB"/>
        </w:rPr>
        <w:t xml:space="preserve">Any study with a score of one for selection or outcome, or zero </w:t>
      </w:r>
      <w:r w:rsidR="001A68D5" w:rsidRPr="00E05C63">
        <w:rPr>
          <w:rFonts w:ascii="Book Antiqua" w:hAnsi="Book Antiqua" w:cs="Times New Roman"/>
          <w:color w:val="000000"/>
          <w:sz w:val="24"/>
          <w:szCs w:val="24"/>
          <w:shd w:val="clear" w:color="auto" w:fill="FFFFFF"/>
          <w:lang w:val="en-GB"/>
        </w:rPr>
        <w:t xml:space="preserve">for </w:t>
      </w:r>
      <w:r w:rsidR="000E26B0" w:rsidRPr="00E05C63">
        <w:rPr>
          <w:rFonts w:ascii="Book Antiqua" w:hAnsi="Book Antiqua" w:cs="Times New Roman"/>
          <w:color w:val="000000"/>
          <w:sz w:val="24"/>
          <w:szCs w:val="24"/>
          <w:shd w:val="clear" w:color="auto" w:fill="FFFFFF"/>
          <w:lang w:val="en-GB"/>
        </w:rPr>
        <w:t xml:space="preserve">any of </w:t>
      </w:r>
      <w:r w:rsidR="001A68D5" w:rsidRPr="00E05C63">
        <w:rPr>
          <w:rFonts w:ascii="Book Antiqua" w:hAnsi="Book Antiqua" w:cs="Times New Roman"/>
          <w:color w:val="000000"/>
          <w:sz w:val="24"/>
          <w:szCs w:val="24"/>
          <w:shd w:val="clear" w:color="auto" w:fill="FFFFFF"/>
          <w:lang w:val="en-GB"/>
        </w:rPr>
        <w:t xml:space="preserve">the </w:t>
      </w:r>
      <w:r w:rsidR="000E26B0" w:rsidRPr="00E05C63">
        <w:rPr>
          <w:rFonts w:ascii="Book Antiqua" w:hAnsi="Book Antiqua" w:cs="Times New Roman"/>
          <w:color w:val="000000"/>
          <w:sz w:val="24"/>
          <w:szCs w:val="24"/>
          <w:shd w:val="clear" w:color="auto" w:fill="FFFFFF"/>
          <w:lang w:val="en-GB"/>
        </w:rPr>
        <w:t xml:space="preserve">three domains, was deemed </w:t>
      </w:r>
      <w:r w:rsidR="001A68D5" w:rsidRPr="00E05C63">
        <w:rPr>
          <w:rFonts w:ascii="Book Antiqua" w:hAnsi="Book Antiqua" w:cs="Times New Roman"/>
          <w:color w:val="000000"/>
          <w:sz w:val="24"/>
          <w:szCs w:val="24"/>
          <w:shd w:val="clear" w:color="auto" w:fill="FFFFFF"/>
          <w:lang w:val="en-GB"/>
        </w:rPr>
        <w:t>as having</w:t>
      </w:r>
      <w:r w:rsidR="000E26B0" w:rsidRPr="00E05C63">
        <w:rPr>
          <w:rFonts w:ascii="Book Antiqua" w:hAnsi="Book Antiqua" w:cs="Times New Roman"/>
          <w:color w:val="000000"/>
          <w:sz w:val="24"/>
          <w:szCs w:val="24"/>
          <w:shd w:val="clear" w:color="auto" w:fill="FFFFFF"/>
          <w:lang w:val="en-GB"/>
        </w:rPr>
        <w:t xml:space="preserve"> a high risk of bias. </w:t>
      </w:r>
      <w:r w:rsidR="0054059B" w:rsidRPr="00E05C63">
        <w:rPr>
          <w:rFonts w:ascii="Book Antiqua" w:hAnsi="Book Antiqua" w:cs="Times New Roman"/>
          <w:color w:val="000000"/>
          <w:sz w:val="24"/>
          <w:szCs w:val="24"/>
          <w:shd w:val="clear" w:color="auto" w:fill="FFFFFF"/>
          <w:lang w:val="en-GB"/>
        </w:rPr>
        <w:t xml:space="preserve">A modification in the NOS was made </w:t>
      </w:r>
      <w:r w:rsidR="003A6B95" w:rsidRPr="00E05C63">
        <w:rPr>
          <w:rFonts w:ascii="Book Antiqua" w:hAnsi="Book Antiqua" w:cs="Times New Roman"/>
          <w:color w:val="000000"/>
          <w:sz w:val="24"/>
          <w:szCs w:val="24"/>
          <w:shd w:val="clear" w:color="auto" w:fill="FFFFFF"/>
          <w:lang w:val="en-GB"/>
        </w:rPr>
        <w:t xml:space="preserve">for single </w:t>
      </w:r>
      <w:r w:rsidR="0054059B" w:rsidRPr="00E05C63">
        <w:rPr>
          <w:rFonts w:ascii="Book Antiqua" w:hAnsi="Book Antiqua" w:cs="Times New Roman"/>
          <w:color w:val="000000"/>
          <w:sz w:val="24"/>
          <w:szCs w:val="24"/>
          <w:shd w:val="clear" w:color="auto" w:fill="FFFFFF"/>
          <w:lang w:val="en-GB"/>
        </w:rPr>
        <w:t xml:space="preserve">group </w:t>
      </w:r>
      <w:r w:rsidR="003A6B95" w:rsidRPr="00E05C63">
        <w:rPr>
          <w:rFonts w:ascii="Book Antiqua" w:hAnsi="Book Antiqua" w:cs="Times New Roman"/>
          <w:color w:val="000000"/>
          <w:sz w:val="24"/>
          <w:szCs w:val="24"/>
          <w:shd w:val="clear" w:color="auto" w:fill="FFFFFF"/>
          <w:lang w:val="en-GB"/>
        </w:rPr>
        <w:t>studies</w:t>
      </w:r>
      <w:r w:rsidR="004C7158" w:rsidRPr="00E05C63">
        <w:rPr>
          <w:rFonts w:ascii="Book Antiqua" w:hAnsi="Book Antiqua" w:cs="Times New Roman"/>
          <w:color w:val="000000"/>
          <w:sz w:val="24"/>
          <w:szCs w:val="24"/>
          <w:shd w:val="clear" w:color="auto" w:fill="FFFFFF"/>
          <w:lang w:val="en-GB"/>
        </w:rPr>
        <w:t>,</w:t>
      </w:r>
      <w:r w:rsidR="003A6B95" w:rsidRPr="00E05C63">
        <w:rPr>
          <w:rFonts w:ascii="Book Antiqua" w:hAnsi="Book Antiqua" w:cs="Times New Roman"/>
          <w:color w:val="000000"/>
          <w:sz w:val="24"/>
          <w:szCs w:val="24"/>
          <w:shd w:val="clear" w:color="auto" w:fill="FFFFFF"/>
          <w:lang w:val="en-GB"/>
        </w:rPr>
        <w:t xml:space="preserve"> </w:t>
      </w:r>
      <w:r w:rsidR="0054059B" w:rsidRPr="00E05C63">
        <w:rPr>
          <w:rFonts w:ascii="Book Antiqua" w:hAnsi="Book Antiqua" w:cs="Times New Roman"/>
          <w:color w:val="000000"/>
          <w:sz w:val="24"/>
          <w:szCs w:val="24"/>
          <w:shd w:val="clear" w:color="auto" w:fill="FFFFFF"/>
          <w:lang w:val="en-GB"/>
        </w:rPr>
        <w:t xml:space="preserve">which consisted of </w:t>
      </w:r>
      <w:r w:rsidR="001A68D5" w:rsidRPr="00E05C63">
        <w:rPr>
          <w:rFonts w:ascii="Book Antiqua" w:hAnsi="Book Antiqua" w:cs="Times New Roman"/>
          <w:color w:val="000000"/>
          <w:sz w:val="24"/>
          <w:szCs w:val="24"/>
          <w:shd w:val="clear" w:color="auto" w:fill="FFFFFF"/>
          <w:lang w:val="en-GB"/>
        </w:rPr>
        <w:t>excluding</w:t>
      </w:r>
      <w:r w:rsidR="0054059B" w:rsidRPr="00E05C63">
        <w:rPr>
          <w:rFonts w:ascii="Book Antiqua" w:hAnsi="Book Antiqua" w:cs="Times New Roman"/>
          <w:color w:val="000000"/>
          <w:sz w:val="24"/>
          <w:szCs w:val="24"/>
          <w:shd w:val="clear" w:color="auto" w:fill="FFFFFF"/>
          <w:lang w:val="en-GB"/>
        </w:rPr>
        <w:t xml:space="preserve"> the points </w:t>
      </w:r>
      <w:r w:rsidR="001A68D5" w:rsidRPr="00E05C63">
        <w:rPr>
          <w:rFonts w:ascii="Book Antiqua" w:hAnsi="Book Antiqua" w:cs="Times New Roman"/>
          <w:color w:val="000000"/>
          <w:sz w:val="24"/>
          <w:szCs w:val="24"/>
          <w:shd w:val="clear" w:color="auto" w:fill="FFFFFF"/>
          <w:lang w:val="en-GB"/>
        </w:rPr>
        <w:t xml:space="preserve">for </w:t>
      </w:r>
      <w:r w:rsidR="0054059B" w:rsidRPr="00E05C63">
        <w:rPr>
          <w:rFonts w:ascii="Book Antiqua" w:hAnsi="Book Antiqua" w:cs="Times New Roman"/>
          <w:color w:val="000000"/>
          <w:sz w:val="24"/>
          <w:szCs w:val="24"/>
          <w:shd w:val="clear" w:color="auto" w:fill="FFFFFF"/>
          <w:lang w:val="en-GB"/>
        </w:rPr>
        <w:t>comparability</w:t>
      </w:r>
      <w:r w:rsidR="000E26B0" w:rsidRPr="00E05C63">
        <w:rPr>
          <w:rFonts w:ascii="Book Antiqua" w:hAnsi="Book Antiqua" w:cs="Times New Roman"/>
          <w:color w:val="000000"/>
          <w:sz w:val="24"/>
          <w:szCs w:val="24"/>
          <w:shd w:val="clear" w:color="auto" w:fill="FFFFFF"/>
          <w:lang w:val="en-GB"/>
        </w:rPr>
        <w:t xml:space="preserve"> with a maximum of </w:t>
      </w:r>
      <w:r w:rsidR="00755ABE" w:rsidRPr="00E05C63">
        <w:rPr>
          <w:rFonts w:ascii="Book Antiqua" w:hAnsi="Book Antiqua" w:cs="Times New Roman"/>
          <w:color w:val="000000"/>
          <w:sz w:val="24"/>
          <w:szCs w:val="24"/>
          <w:shd w:val="clear" w:color="auto" w:fill="FFFFFF"/>
          <w:lang w:val="en-GB"/>
        </w:rPr>
        <w:t>six</w:t>
      </w:r>
      <w:r w:rsidR="000E26B0" w:rsidRPr="00E05C63">
        <w:rPr>
          <w:rFonts w:ascii="Book Antiqua" w:hAnsi="Book Antiqua" w:cs="Times New Roman"/>
          <w:color w:val="000000"/>
          <w:sz w:val="24"/>
          <w:szCs w:val="24"/>
          <w:shd w:val="clear" w:color="auto" w:fill="FFFFFF"/>
          <w:lang w:val="en-GB"/>
        </w:rPr>
        <w:t xml:space="preserve"> points</w:t>
      </w:r>
      <w:r w:rsidR="004C7158" w:rsidRPr="00E05C63">
        <w:rPr>
          <w:rFonts w:ascii="Book Antiqua" w:hAnsi="Book Antiqua" w:cs="Times New Roman"/>
          <w:color w:val="000000"/>
          <w:sz w:val="24"/>
          <w:szCs w:val="24"/>
          <w:shd w:val="clear" w:color="auto" w:fill="FFFFFF"/>
          <w:lang w:val="en-GB"/>
        </w:rPr>
        <w:t>:</w:t>
      </w:r>
      <w:r w:rsidR="00755ABE" w:rsidRPr="00E05C63">
        <w:rPr>
          <w:rFonts w:ascii="Book Antiqua" w:hAnsi="Book Antiqua" w:cs="Times New Roman"/>
          <w:color w:val="000000"/>
          <w:sz w:val="24"/>
          <w:szCs w:val="24"/>
          <w:shd w:val="clear" w:color="auto" w:fill="FFFFFF"/>
          <w:lang w:val="en-GB"/>
        </w:rPr>
        <w:t xml:space="preserve"> three for selection and three for outcome</w:t>
      </w:r>
      <w:r w:rsidR="0054059B" w:rsidRPr="00E05C63">
        <w:rPr>
          <w:rFonts w:ascii="Book Antiqua" w:hAnsi="Book Antiqua" w:cs="Times New Roman"/>
          <w:color w:val="000000"/>
          <w:sz w:val="24"/>
          <w:szCs w:val="24"/>
          <w:shd w:val="clear" w:color="auto" w:fill="FFFFFF"/>
          <w:lang w:val="en-GB"/>
        </w:rPr>
        <w:t>.</w:t>
      </w:r>
      <w:r w:rsidR="00A32B3A" w:rsidRPr="00E05C63">
        <w:rPr>
          <w:rFonts w:ascii="Book Antiqua" w:hAnsi="Book Antiqua" w:cs="Times New Roman"/>
          <w:color w:val="000000"/>
          <w:sz w:val="24"/>
          <w:szCs w:val="24"/>
          <w:shd w:val="clear" w:color="auto" w:fill="FFFFFF"/>
          <w:lang w:val="en-GB" w:eastAsia="zh-CN"/>
        </w:rPr>
        <w:t xml:space="preserve"> </w:t>
      </w:r>
      <w:r w:rsidRPr="00E05C63">
        <w:rPr>
          <w:rFonts w:ascii="Book Antiqua" w:hAnsi="Book Antiqua" w:cs="Times New Roman"/>
          <w:sz w:val="24"/>
          <w:szCs w:val="24"/>
          <w:lang w:val="en-GB"/>
        </w:rPr>
        <w:t>After screening titles and abstracts, two reviewers (</w:t>
      </w:r>
      <w:proofErr w:type="spellStart"/>
      <w:r w:rsidR="00A32B3A" w:rsidRPr="00E05C63">
        <w:rPr>
          <w:rFonts w:ascii="Book Antiqua" w:hAnsi="Book Antiqua" w:cs="Times New Roman"/>
          <w:sz w:val="24"/>
          <w:szCs w:val="24"/>
          <w:lang w:val="en-GB"/>
        </w:rPr>
        <w:t>Knaapen</w:t>
      </w:r>
      <w:proofErr w:type="spellEnd"/>
      <w:r w:rsidR="00A32B3A"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L</w:t>
      </w:r>
      <w:r w:rsidR="00A32B3A" w:rsidRPr="00E05C63">
        <w:rPr>
          <w:rFonts w:ascii="Book Antiqua" w:hAnsi="Book Antiqua" w:cs="Times New Roman"/>
          <w:sz w:val="24"/>
          <w:szCs w:val="24"/>
          <w:lang w:val="en-GB" w:eastAsia="zh-CN"/>
        </w:rPr>
        <w:t xml:space="preserve"> </w:t>
      </w:r>
      <w:r w:rsidR="00F503C4" w:rsidRPr="00E05C63">
        <w:rPr>
          <w:rFonts w:ascii="Book Antiqua" w:hAnsi="Book Antiqua" w:cs="Times New Roman"/>
          <w:sz w:val="24"/>
          <w:szCs w:val="24"/>
          <w:lang w:val="en-GB"/>
        </w:rPr>
        <w:t xml:space="preserve">and </w:t>
      </w:r>
      <w:r w:rsidR="00A32B3A" w:rsidRPr="00E05C63">
        <w:rPr>
          <w:rFonts w:ascii="Book Antiqua" w:hAnsi="Book Antiqua" w:cs="Times New Roman"/>
          <w:sz w:val="24"/>
          <w:szCs w:val="24"/>
          <w:lang w:val="en-GB"/>
        </w:rPr>
        <w:t>Slater NJ</w:t>
      </w:r>
      <w:r w:rsidRPr="00E05C63">
        <w:rPr>
          <w:rFonts w:ascii="Book Antiqua" w:hAnsi="Book Antiqua" w:cs="Times New Roman"/>
          <w:sz w:val="24"/>
          <w:szCs w:val="24"/>
          <w:lang w:val="en-GB"/>
        </w:rPr>
        <w:t xml:space="preserve">) independently reviewed full-text articles for eligibility </w:t>
      </w:r>
      <w:r w:rsidR="00AE67B1" w:rsidRPr="00E05C63">
        <w:rPr>
          <w:rFonts w:ascii="Book Antiqua" w:hAnsi="Book Antiqua" w:cs="Times New Roman"/>
          <w:sz w:val="24"/>
          <w:szCs w:val="24"/>
          <w:lang w:val="en-GB"/>
        </w:rPr>
        <w:lastRenderedPageBreak/>
        <w:t xml:space="preserve">using </w:t>
      </w:r>
      <w:r w:rsidRPr="00E05C63">
        <w:rPr>
          <w:rFonts w:ascii="Book Antiqua" w:hAnsi="Book Antiqua" w:cs="Times New Roman"/>
          <w:sz w:val="24"/>
          <w:szCs w:val="24"/>
          <w:lang w:val="en-GB"/>
        </w:rPr>
        <w:t>the critical appraisal</w:t>
      </w:r>
      <w:r w:rsidR="009F0EB1" w:rsidRPr="00E05C63">
        <w:rPr>
          <w:rFonts w:ascii="Book Antiqua" w:hAnsi="Book Antiqua" w:cs="Times New Roman"/>
          <w:sz w:val="24"/>
          <w:szCs w:val="24"/>
          <w:lang w:val="en-GB"/>
        </w:rPr>
        <w:t xml:space="preserve"> approach</w:t>
      </w:r>
      <w:r w:rsidRPr="00E05C63">
        <w:rPr>
          <w:rFonts w:ascii="Book Antiqua" w:hAnsi="Book Antiqua" w:cs="Times New Roman"/>
          <w:sz w:val="24"/>
          <w:szCs w:val="24"/>
          <w:lang w:val="en-GB"/>
        </w:rPr>
        <w:t>.</w:t>
      </w:r>
      <w:r w:rsidR="0054059B" w:rsidRPr="00E05C63">
        <w:rPr>
          <w:rFonts w:ascii="Book Antiqua" w:hAnsi="Book Antiqua" w:cs="Times New Roman"/>
          <w:sz w:val="24"/>
          <w:szCs w:val="24"/>
          <w:lang w:val="en-GB"/>
        </w:rPr>
        <w:t xml:space="preserve"> Any disagreement was resolved by consensus with a third reviewer (</w:t>
      </w:r>
      <w:r w:rsidR="00A32B3A" w:rsidRPr="00E05C63">
        <w:rPr>
          <w:rFonts w:ascii="Book Antiqua" w:hAnsi="Book Antiqua" w:cs="Times New Roman"/>
          <w:sz w:val="24"/>
          <w:szCs w:val="24"/>
          <w:lang w:val="en-GB"/>
        </w:rPr>
        <w:t xml:space="preserve">van </w:t>
      </w:r>
      <w:proofErr w:type="spellStart"/>
      <w:r w:rsidR="00A32B3A" w:rsidRPr="00E05C63">
        <w:rPr>
          <w:rFonts w:ascii="Book Antiqua" w:hAnsi="Book Antiqua" w:cs="Times New Roman"/>
          <w:sz w:val="24"/>
          <w:szCs w:val="24"/>
          <w:lang w:val="en-GB"/>
        </w:rPr>
        <w:t>Goor</w:t>
      </w:r>
      <w:proofErr w:type="spellEnd"/>
      <w:r w:rsidR="0054059B" w:rsidRPr="00E05C63">
        <w:rPr>
          <w:rFonts w:ascii="Book Antiqua" w:hAnsi="Book Antiqua" w:cs="Times New Roman"/>
          <w:sz w:val="24"/>
          <w:szCs w:val="24"/>
          <w:lang w:val="en-GB"/>
        </w:rPr>
        <w:t xml:space="preserve">). </w:t>
      </w:r>
    </w:p>
    <w:p w14:paraId="1AA1D868" w14:textId="77777777" w:rsidR="0038361A" w:rsidRPr="00E05C63" w:rsidRDefault="0038361A" w:rsidP="00D92FA5">
      <w:pPr>
        <w:snapToGrid w:val="0"/>
        <w:spacing w:after="0" w:line="360" w:lineRule="auto"/>
        <w:jc w:val="both"/>
        <w:rPr>
          <w:rFonts w:ascii="Book Antiqua" w:hAnsi="Book Antiqua" w:cs="Times New Roman"/>
          <w:sz w:val="24"/>
          <w:szCs w:val="24"/>
          <w:lang w:val="en-GB"/>
        </w:rPr>
      </w:pPr>
    </w:p>
    <w:p w14:paraId="4A797317" w14:textId="77777777" w:rsidR="00A32B3A" w:rsidRPr="00E05C63" w:rsidRDefault="000650AD" w:rsidP="00D92FA5">
      <w:pPr>
        <w:pStyle w:val="p"/>
        <w:snapToGrid w:val="0"/>
        <w:spacing w:before="0" w:beforeAutospacing="0" w:after="0" w:afterAutospacing="0" w:line="360" w:lineRule="auto"/>
        <w:jc w:val="both"/>
        <w:rPr>
          <w:rFonts w:ascii="Book Antiqua" w:eastAsiaTheme="minorEastAsia" w:hAnsi="Book Antiqua"/>
          <w:b/>
          <w:i/>
          <w:lang w:val="en-GB" w:eastAsia="zh-CN"/>
        </w:rPr>
      </w:pPr>
      <w:r w:rsidRPr="00E05C63">
        <w:rPr>
          <w:rFonts w:ascii="Book Antiqua" w:hAnsi="Book Antiqua"/>
          <w:b/>
          <w:i/>
          <w:lang w:val="en-GB"/>
        </w:rPr>
        <w:t>Outcome measures</w:t>
      </w:r>
    </w:p>
    <w:p w14:paraId="4DF7E00D" w14:textId="49D54A7E" w:rsidR="00E55399" w:rsidRPr="00E05C63" w:rsidRDefault="00F503C4" w:rsidP="00D92FA5">
      <w:pPr>
        <w:pStyle w:val="p"/>
        <w:snapToGrid w:val="0"/>
        <w:spacing w:before="0" w:beforeAutospacing="0" w:after="0" w:afterAutospacing="0" w:line="360" w:lineRule="auto"/>
        <w:jc w:val="both"/>
        <w:rPr>
          <w:rFonts w:ascii="Book Antiqua" w:hAnsi="Book Antiqua"/>
          <w:color w:val="000000"/>
          <w:lang w:val="en-GB"/>
        </w:rPr>
      </w:pPr>
      <w:r w:rsidRPr="00E05C63">
        <w:rPr>
          <w:rFonts w:ascii="Book Antiqua" w:hAnsi="Book Antiqua"/>
          <w:color w:val="000000"/>
          <w:lang w:val="en-GB"/>
        </w:rPr>
        <w:t xml:space="preserve">Studies were </w:t>
      </w:r>
      <w:r w:rsidR="000650AD" w:rsidRPr="00E05C63">
        <w:rPr>
          <w:rFonts w:ascii="Book Antiqua" w:hAnsi="Book Antiqua"/>
          <w:color w:val="000000"/>
          <w:lang w:val="en-GB"/>
        </w:rPr>
        <w:t>identified according to th</w:t>
      </w:r>
      <w:r w:rsidR="004C4C19" w:rsidRPr="00E05C63">
        <w:rPr>
          <w:rFonts w:ascii="Book Antiqua" w:hAnsi="Book Antiqua"/>
          <w:color w:val="000000"/>
          <w:lang w:val="en-GB"/>
        </w:rPr>
        <w:t xml:space="preserve">e following inclusion criteria: </w:t>
      </w:r>
      <w:r w:rsidR="00707982" w:rsidRPr="00E05C63">
        <w:rPr>
          <w:rFonts w:ascii="Book Antiqua" w:hAnsi="Book Antiqua"/>
          <w:color w:val="000000"/>
          <w:lang w:val="en-GB"/>
        </w:rPr>
        <w:t>participants (</w:t>
      </w:r>
      <w:r w:rsidR="000650AD" w:rsidRPr="00E05C63">
        <w:rPr>
          <w:rFonts w:ascii="Book Antiqua" w:hAnsi="Book Antiqua"/>
          <w:color w:val="000000"/>
          <w:lang w:val="en-GB"/>
        </w:rPr>
        <w:t>human adults</w:t>
      </w:r>
      <w:r w:rsidR="00707982" w:rsidRPr="00E05C63">
        <w:rPr>
          <w:rFonts w:ascii="Book Antiqua" w:hAnsi="Book Antiqua"/>
          <w:color w:val="000000"/>
          <w:lang w:val="en-GB"/>
        </w:rPr>
        <w:t>,</w:t>
      </w:r>
      <w:r w:rsidR="000650AD" w:rsidRPr="00E05C63">
        <w:rPr>
          <w:rFonts w:ascii="Book Antiqua" w:hAnsi="Book Antiqua"/>
          <w:color w:val="000000"/>
          <w:lang w:val="en-GB"/>
        </w:rPr>
        <w:t xml:space="preserve"> minimum of 18 years of age)</w:t>
      </w:r>
      <w:r w:rsidR="004C7158" w:rsidRPr="00E05C63">
        <w:rPr>
          <w:rFonts w:ascii="Book Antiqua" w:hAnsi="Book Antiqua"/>
          <w:color w:val="000000"/>
          <w:lang w:val="en-GB"/>
        </w:rPr>
        <w:t>,</w:t>
      </w:r>
      <w:r w:rsidR="000650AD" w:rsidRPr="00E05C63">
        <w:rPr>
          <w:rFonts w:ascii="Book Antiqua" w:hAnsi="Book Antiqua"/>
          <w:color w:val="000000"/>
          <w:lang w:val="en-GB"/>
        </w:rPr>
        <w:t xml:space="preserve"> </w:t>
      </w:r>
      <w:r w:rsidR="00707982" w:rsidRPr="00E05C63">
        <w:rPr>
          <w:rFonts w:ascii="Book Antiqua" w:hAnsi="Book Antiqua"/>
          <w:color w:val="000000"/>
          <w:lang w:val="en-GB"/>
        </w:rPr>
        <w:t>intervention (</w:t>
      </w:r>
      <w:r w:rsidR="00FA5358" w:rsidRPr="00E05C63">
        <w:rPr>
          <w:rFonts w:ascii="Book Antiqua" w:hAnsi="Book Antiqua"/>
          <w:color w:val="000000"/>
          <w:lang w:val="en-GB"/>
        </w:rPr>
        <w:t xml:space="preserve">parastomal hernia repair with </w:t>
      </w:r>
      <w:r w:rsidR="00B35B6C" w:rsidRPr="00E05C63">
        <w:rPr>
          <w:rFonts w:ascii="Book Antiqua" w:hAnsi="Book Antiqua"/>
          <w:color w:val="000000"/>
          <w:lang w:val="en-GB"/>
        </w:rPr>
        <w:t xml:space="preserve">a </w:t>
      </w:r>
      <w:r w:rsidR="009E4567" w:rsidRPr="00E05C63">
        <w:rPr>
          <w:rFonts w:ascii="Book Antiqua" w:hAnsi="Book Antiqua"/>
          <w:color w:val="000000"/>
          <w:lang w:val="en-GB"/>
        </w:rPr>
        <w:t>synthetic or biologic mesh</w:t>
      </w:r>
      <w:r w:rsidR="00E67D8A" w:rsidRPr="00E05C63">
        <w:rPr>
          <w:rFonts w:ascii="Book Antiqua" w:hAnsi="Book Antiqua"/>
          <w:color w:val="000000"/>
          <w:lang w:val="en-GB"/>
        </w:rPr>
        <w:t xml:space="preserve"> and </w:t>
      </w:r>
      <w:r w:rsidR="00BB4C87" w:rsidRPr="00E05C63">
        <w:rPr>
          <w:rFonts w:ascii="Book Antiqua" w:hAnsi="Book Antiqua"/>
          <w:color w:val="000000"/>
          <w:lang w:val="en-US"/>
        </w:rPr>
        <w:t>prophylactic placement of mesh</w:t>
      </w:r>
      <w:r w:rsidR="00707982" w:rsidRPr="00E05C63">
        <w:rPr>
          <w:rFonts w:ascii="Book Antiqua" w:hAnsi="Book Antiqua"/>
          <w:color w:val="000000"/>
          <w:lang w:val="en-GB"/>
        </w:rPr>
        <w:t>)</w:t>
      </w:r>
      <w:r w:rsidR="004C7158" w:rsidRPr="00E05C63">
        <w:rPr>
          <w:rFonts w:ascii="Book Antiqua" w:hAnsi="Book Antiqua"/>
          <w:color w:val="000000"/>
          <w:lang w:val="en-GB"/>
        </w:rPr>
        <w:t>, and</w:t>
      </w:r>
      <w:r w:rsidR="009E4567" w:rsidRPr="00E05C63">
        <w:rPr>
          <w:rFonts w:ascii="Book Antiqua" w:hAnsi="Book Antiqua"/>
          <w:color w:val="000000"/>
          <w:lang w:val="en-GB"/>
        </w:rPr>
        <w:t xml:space="preserve"> </w:t>
      </w:r>
      <w:r w:rsidR="00707982" w:rsidRPr="00E05C63">
        <w:rPr>
          <w:rFonts w:ascii="Book Antiqua" w:hAnsi="Book Antiqua"/>
          <w:color w:val="000000"/>
          <w:lang w:val="en-GB"/>
        </w:rPr>
        <w:t xml:space="preserve">sufficient </w:t>
      </w:r>
      <w:r w:rsidR="009E4567" w:rsidRPr="00E05C63">
        <w:rPr>
          <w:rFonts w:ascii="Book Antiqua" w:hAnsi="Book Antiqua"/>
          <w:color w:val="000000"/>
          <w:lang w:val="en-GB"/>
        </w:rPr>
        <w:t xml:space="preserve">data </w:t>
      </w:r>
      <w:r w:rsidR="006D5854" w:rsidRPr="00E05C63">
        <w:rPr>
          <w:rFonts w:ascii="Book Antiqua" w:hAnsi="Book Antiqua"/>
          <w:color w:val="000000"/>
          <w:lang w:val="en-GB"/>
        </w:rPr>
        <w:t>available</w:t>
      </w:r>
      <w:r w:rsidR="00707982" w:rsidRPr="00E05C63">
        <w:rPr>
          <w:rFonts w:ascii="Book Antiqua" w:hAnsi="Book Antiqua"/>
          <w:color w:val="000000"/>
          <w:lang w:val="en-GB"/>
        </w:rPr>
        <w:t xml:space="preserve"> (</w:t>
      </w:r>
      <w:r w:rsidR="006D5854" w:rsidRPr="00E05C63">
        <w:rPr>
          <w:rFonts w:ascii="Book Antiqua" w:hAnsi="Book Antiqua"/>
          <w:color w:val="000000"/>
          <w:lang w:val="en-GB"/>
        </w:rPr>
        <w:t>10 or more patients</w:t>
      </w:r>
      <w:r w:rsidR="00707982" w:rsidRPr="00E05C63">
        <w:rPr>
          <w:rFonts w:ascii="Book Antiqua" w:hAnsi="Book Antiqua"/>
          <w:color w:val="000000"/>
          <w:lang w:val="en-GB"/>
        </w:rPr>
        <w:t>)</w:t>
      </w:r>
      <w:r w:rsidR="006D5854" w:rsidRPr="00E05C63">
        <w:rPr>
          <w:rFonts w:ascii="Book Antiqua" w:hAnsi="Book Antiqua"/>
          <w:color w:val="000000"/>
          <w:lang w:val="en-GB"/>
        </w:rPr>
        <w:t>.</w:t>
      </w:r>
    </w:p>
    <w:p w14:paraId="395B3D7F" w14:textId="22CE0CE7" w:rsidR="00E55399" w:rsidRPr="00E05C63" w:rsidRDefault="000650AD" w:rsidP="00A32B3A">
      <w:pPr>
        <w:pStyle w:val="p"/>
        <w:snapToGrid w:val="0"/>
        <w:spacing w:before="0" w:beforeAutospacing="0" w:after="0" w:afterAutospacing="0" w:line="360" w:lineRule="auto"/>
        <w:ind w:firstLineChars="100" w:firstLine="240"/>
        <w:jc w:val="both"/>
        <w:rPr>
          <w:rFonts w:ascii="Book Antiqua" w:hAnsi="Book Antiqua"/>
          <w:color w:val="000000"/>
          <w:lang w:val="en-GB"/>
        </w:rPr>
      </w:pPr>
      <w:r w:rsidRPr="00E05C63">
        <w:rPr>
          <w:rFonts w:ascii="Book Antiqua" w:hAnsi="Book Antiqua"/>
          <w:color w:val="000000"/>
          <w:lang w:val="en-GB"/>
        </w:rPr>
        <w:t xml:space="preserve">The following criteria were used for exclusion: </w:t>
      </w:r>
      <w:r w:rsidR="00707982" w:rsidRPr="00E05C63">
        <w:rPr>
          <w:rFonts w:ascii="Book Antiqua" w:hAnsi="Book Antiqua"/>
          <w:color w:val="000000"/>
          <w:lang w:val="en-GB"/>
        </w:rPr>
        <w:t xml:space="preserve">stoma </w:t>
      </w:r>
      <w:r w:rsidR="009E4567" w:rsidRPr="00E05C63">
        <w:rPr>
          <w:rFonts w:ascii="Book Antiqua" w:hAnsi="Book Antiqua"/>
          <w:color w:val="000000"/>
          <w:lang w:val="en-GB"/>
        </w:rPr>
        <w:t>relocation</w:t>
      </w:r>
      <w:r w:rsidR="004C7158" w:rsidRPr="00E05C63">
        <w:rPr>
          <w:rFonts w:ascii="Book Antiqua" w:hAnsi="Book Antiqua"/>
          <w:color w:val="000000"/>
          <w:lang w:val="en-GB"/>
        </w:rPr>
        <w:t>,</w:t>
      </w:r>
      <w:r w:rsidRPr="00E05C63">
        <w:rPr>
          <w:rFonts w:ascii="Book Antiqua" w:hAnsi="Book Antiqua"/>
          <w:color w:val="000000"/>
          <w:lang w:val="en-GB"/>
        </w:rPr>
        <w:t xml:space="preserve"> </w:t>
      </w:r>
      <w:r w:rsidR="00707982" w:rsidRPr="00E05C63">
        <w:rPr>
          <w:rFonts w:ascii="Book Antiqua" w:hAnsi="Book Antiqua"/>
          <w:color w:val="000000"/>
          <w:lang w:val="en-GB"/>
        </w:rPr>
        <w:t xml:space="preserve">primary </w:t>
      </w:r>
      <w:r w:rsidR="009E4567" w:rsidRPr="00E05C63">
        <w:rPr>
          <w:rFonts w:ascii="Book Antiqua" w:hAnsi="Book Antiqua"/>
          <w:color w:val="000000"/>
          <w:lang w:val="en-GB"/>
        </w:rPr>
        <w:t>suture repair</w:t>
      </w:r>
      <w:r w:rsidR="004C7158" w:rsidRPr="00E05C63">
        <w:rPr>
          <w:rFonts w:ascii="Book Antiqua" w:hAnsi="Book Antiqua"/>
          <w:color w:val="000000"/>
          <w:lang w:val="en-GB"/>
        </w:rPr>
        <w:t>, and</w:t>
      </w:r>
      <w:r w:rsidR="00CD6968" w:rsidRPr="00E05C63">
        <w:rPr>
          <w:rFonts w:ascii="Book Antiqua" w:hAnsi="Book Antiqua"/>
          <w:color w:val="000000"/>
          <w:lang w:val="en-GB"/>
        </w:rPr>
        <w:t xml:space="preserve"> </w:t>
      </w:r>
      <w:r w:rsidR="009F0EB1" w:rsidRPr="00E05C63">
        <w:rPr>
          <w:rFonts w:ascii="Book Antiqua" w:hAnsi="Book Antiqua"/>
          <w:color w:val="000000"/>
          <w:lang w:val="en-GB"/>
        </w:rPr>
        <w:t xml:space="preserve">unspecified </w:t>
      </w:r>
      <w:r w:rsidR="00586F15" w:rsidRPr="00E05C63">
        <w:rPr>
          <w:rFonts w:ascii="Book Antiqua" w:hAnsi="Book Antiqua"/>
          <w:color w:val="000000"/>
          <w:lang w:val="en-GB"/>
        </w:rPr>
        <w:t>surgical technique</w:t>
      </w:r>
      <w:r w:rsidRPr="00E05C63">
        <w:rPr>
          <w:rFonts w:ascii="Book Antiqua" w:hAnsi="Book Antiqua"/>
          <w:color w:val="000000"/>
          <w:lang w:val="en-GB"/>
        </w:rPr>
        <w:t>.</w:t>
      </w:r>
      <w:r w:rsidR="003F4247" w:rsidRPr="00E05C63">
        <w:rPr>
          <w:rFonts w:ascii="Book Antiqua" w:hAnsi="Book Antiqua"/>
          <w:color w:val="000000"/>
          <w:lang w:val="en-GB"/>
        </w:rPr>
        <w:t xml:space="preserve"> Studies published only as abstracts were excluded because quality ass</w:t>
      </w:r>
      <w:r w:rsidR="00E55399" w:rsidRPr="00E05C63">
        <w:rPr>
          <w:rFonts w:ascii="Book Antiqua" w:hAnsi="Book Antiqua"/>
          <w:color w:val="000000"/>
          <w:lang w:val="en-GB"/>
        </w:rPr>
        <w:t>essment could not be performed.</w:t>
      </w:r>
    </w:p>
    <w:p w14:paraId="7C5304C1" w14:textId="4BFD259F" w:rsidR="00D663AD" w:rsidRPr="00E05C63" w:rsidRDefault="00D663AD" w:rsidP="00A32B3A">
      <w:pPr>
        <w:pStyle w:val="p"/>
        <w:snapToGrid w:val="0"/>
        <w:spacing w:before="0" w:beforeAutospacing="0" w:after="0" w:afterAutospacing="0" w:line="360" w:lineRule="auto"/>
        <w:ind w:firstLineChars="100" w:firstLine="240"/>
        <w:jc w:val="both"/>
        <w:rPr>
          <w:rFonts w:ascii="Book Antiqua" w:hAnsi="Book Antiqua"/>
          <w:color w:val="000000"/>
          <w:lang w:val="en-GB"/>
        </w:rPr>
      </w:pPr>
      <w:r w:rsidRPr="00E05C63">
        <w:rPr>
          <w:rFonts w:ascii="Book Antiqua" w:hAnsi="Book Antiqua"/>
          <w:color w:val="000000"/>
          <w:lang w:val="en-GB"/>
        </w:rPr>
        <w:t>The primary outcome measure was the recurrence rate</w:t>
      </w:r>
      <w:r w:rsidR="009F0EB1" w:rsidRPr="00E05C63">
        <w:rPr>
          <w:rFonts w:ascii="Book Antiqua" w:hAnsi="Book Antiqua"/>
          <w:color w:val="000000"/>
          <w:lang w:val="en-GB"/>
        </w:rPr>
        <w:t>s</w:t>
      </w:r>
      <w:r w:rsidRPr="00E05C63">
        <w:rPr>
          <w:rFonts w:ascii="Book Antiqua" w:hAnsi="Book Antiqua"/>
          <w:color w:val="000000"/>
          <w:lang w:val="en-GB"/>
        </w:rPr>
        <w:t xml:space="preserve"> of parastomal hernia</w:t>
      </w:r>
      <w:r w:rsidR="006D5854" w:rsidRPr="00E05C63">
        <w:rPr>
          <w:rFonts w:ascii="Book Antiqua" w:hAnsi="Book Antiqua"/>
          <w:color w:val="000000"/>
          <w:lang w:val="en-GB"/>
        </w:rPr>
        <w:t xml:space="preserve"> as defined by the respective author</w:t>
      </w:r>
      <w:r w:rsidR="00707982" w:rsidRPr="00E05C63">
        <w:rPr>
          <w:rFonts w:ascii="Book Antiqua" w:hAnsi="Book Antiqua"/>
          <w:color w:val="000000"/>
          <w:lang w:val="en-GB"/>
        </w:rPr>
        <w:t>s</w:t>
      </w:r>
      <w:r w:rsidRPr="00E05C63">
        <w:rPr>
          <w:rFonts w:ascii="Book Antiqua" w:hAnsi="Book Antiqua"/>
          <w:color w:val="000000"/>
          <w:lang w:val="en-GB"/>
        </w:rPr>
        <w:t xml:space="preserve">. </w:t>
      </w:r>
      <w:r w:rsidR="004C4C19" w:rsidRPr="00E05C63">
        <w:rPr>
          <w:rFonts w:ascii="Book Antiqua" w:hAnsi="Book Antiqua"/>
          <w:color w:val="000000"/>
          <w:lang w:val="en-GB"/>
        </w:rPr>
        <w:t>Secondary</w:t>
      </w:r>
      <w:r w:rsidRPr="00E05C63">
        <w:rPr>
          <w:rFonts w:ascii="Book Antiqua" w:hAnsi="Book Antiqua"/>
          <w:color w:val="000000"/>
          <w:lang w:val="en-GB"/>
        </w:rPr>
        <w:t xml:space="preserve"> outcomes were wound infection, mesh infection, mortality</w:t>
      </w:r>
      <w:r w:rsidR="007B1AA4" w:rsidRPr="00E05C63">
        <w:rPr>
          <w:rFonts w:ascii="Book Antiqua" w:hAnsi="Book Antiqua"/>
          <w:color w:val="000000"/>
          <w:lang w:val="en-GB"/>
        </w:rPr>
        <w:t xml:space="preserve">, </w:t>
      </w:r>
      <w:r w:rsidRPr="00E05C63">
        <w:rPr>
          <w:rFonts w:ascii="Book Antiqua" w:hAnsi="Book Antiqua"/>
          <w:color w:val="000000"/>
          <w:lang w:val="en-GB"/>
        </w:rPr>
        <w:t>other complications (medical and surgical)</w:t>
      </w:r>
      <w:r w:rsidR="007B1AA4" w:rsidRPr="00E05C63">
        <w:rPr>
          <w:rFonts w:ascii="Book Antiqua" w:hAnsi="Book Antiqua"/>
          <w:color w:val="000000"/>
          <w:lang w:val="en-GB"/>
        </w:rPr>
        <w:t>, a</w:t>
      </w:r>
      <w:r w:rsidR="007B1AA4" w:rsidRPr="00E05C63">
        <w:rPr>
          <w:rFonts w:ascii="Book Antiqua" w:hAnsi="Book Antiqua"/>
          <w:lang w:val="en-GB"/>
        </w:rPr>
        <w:t>natomic position of the prosthesis and surgical approach</w:t>
      </w:r>
      <w:r w:rsidR="009F0EB1" w:rsidRPr="00E05C63">
        <w:rPr>
          <w:rFonts w:ascii="Book Antiqua" w:hAnsi="Book Antiqua"/>
          <w:lang w:val="en-GB"/>
        </w:rPr>
        <w:t xml:space="preserve"> (</w:t>
      </w:r>
      <w:r w:rsidR="00092CFF" w:rsidRPr="00E05C63">
        <w:rPr>
          <w:rFonts w:ascii="Book Antiqua" w:hAnsi="Book Antiqua"/>
          <w:lang w:val="en-GB"/>
        </w:rPr>
        <w:t>open or laparoscopic</w:t>
      </w:r>
      <w:r w:rsidR="009F0EB1" w:rsidRPr="00E05C63">
        <w:rPr>
          <w:rFonts w:ascii="Book Antiqua" w:hAnsi="Book Antiqua"/>
          <w:lang w:val="en-GB"/>
        </w:rPr>
        <w:t>)</w:t>
      </w:r>
      <w:r w:rsidRPr="00E05C63">
        <w:rPr>
          <w:rFonts w:ascii="Book Antiqua" w:hAnsi="Book Antiqua"/>
          <w:color w:val="000000"/>
          <w:lang w:val="en-GB"/>
        </w:rPr>
        <w:t xml:space="preserve">. </w:t>
      </w:r>
    </w:p>
    <w:p w14:paraId="17EA553B" w14:textId="77777777" w:rsidR="00821F7F" w:rsidRPr="00E05C63" w:rsidRDefault="00821F7F" w:rsidP="00D92FA5">
      <w:pPr>
        <w:snapToGrid w:val="0"/>
        <w:spacing w:after="0" w:line="360" w:lineRule="auto"/>
        <w:jc w:val="both"/>
        <w:rPr>
          <w:rFonts w:ascii="Book Antiqua" w:hAnsi="Book Antiqua" w:cs="Times New Roman"/>
          <w:b/>
          <w:sz w:val="24"/>
          <w:szCs w:val="24"/>
          <w:lang w:val="en-GB"/>
        </w:rPr>
      </w:pPr>
    </w:p>
    <w:p w14:paraId="6D223D04" w14:textId="77777777" w:rsidR="00A32B3A" w:rsidRPr="00E05C63" w:rsidRDefault="002D1A24" w:rsidP="00D92FA5">
      <w:pPr>
        <w:snapToGrid w:val="0"/>
        <w:spacing w:after="0" w:line="360" w:lineRule="auto"/>
        <w:jc w:val="both"/>
        <w:rPr>
          <w:rFonts w:ascii="Book Antiqua" w:hAnsi="Book Antiqua" w:cs="Times New Roman"/>
          <w:b/>
          <w:i/>
          <w:sz w:val="24"/>
          <w:szCs w:val="24"/>
          <w:lang w:val="en-GB" w:eastAsia="zh-CN"/>
        </w:rPr>
      </w:pPr>
      <w:r w:rsidRPr="00E05C63">
        <w:rPr>
          <w:rFonts w:ascii="Book Antiqua" w:hAnsi="Book Antiqua" w:cs="Times New Roman"/>
          <w:b/>
          <w:i/>
          <w:sz w:val="24"/>
          <w:szCs w:val="24"/>
          <w:lang w:val="en-GB"/>
        </w:rPr>
        <w:t>Data extraction and s</w:t>
      </w:r>
      <w:r w:rsidR="002F633E" w:rsidRPr="00E05C63">
        <w:rPr>
          <w:rFonts w:ascii="Book Antiqua" w:hAnsi="Book Antiqua" w:cs="Times New Roman"/>
          <w:b/>
          <w:i/>
          <w:sz w:val="24"/>
          <w:szCs w:val="24"/>
          <w:lang w:val="en-GB"/>
        </w:rPr>
        <w:t>tatistical analysis</w:t>
      </w:r>
    </w:p>
    <w:p w14:paraId="7DDC176A" w14:textId="4A23D1BE" w:rsidR="00A32B3A" w:rsidRPr="00E05C63" w:rsidRDefault="002C4BBD" w:rsidP="00D92FA5">
      <w:pPr>
        <w:snapToGrid w:val="0"/>
        <w:spacing w:after="0" w:line="360" w:lineRule="auto"/>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 xml:space="preserve">All full-text articles </w:t>
      </w:r>
      <w:r w:rsidR="00E55399" w:rsidRPr="00E05C63">
        <w:rPr>
          <w:rFonts w:ascii="Book Antiqua" w:hAnsi="Book Antiqua" w:cs="Times New Roman"/>
          <w:sz w:val="24"/>
          <w:szCs w:val="24"/>
          <w:lang w:val="en-GB"/>
        </w:rPr>
        <w:t xml:space="preserve">that </w:t>
      </w:r>
      <w:r w:rsidRPr="00E05C63">
        <w:rPr>
          <w:rFonts w:ascii="Book Antiqua" w:hAnsi="Book Antiqua" w:cs="Times New Roman"/>
          <w:sz w:val="24"/>
          <w:szCs w:val="24"/>
          <w:lang w:val="en-GB"/>
        </w:rPr>
        <w:t>met the inclusion criteria were thoroughly reviewed</w:t>
      </w:r>
      <w:r w:rsidR="004C7158"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and </w:t>
      </w:r>
      <w:r w:rsidR="009F0EB1" w:rsidRPr="00E05C63">
        <w:rPr>
          <w:rFonts w:ascii="Book Antiqua" w:hAnsi="Book Antiqua" w:cs="Times New Roman"/>
          <w:sz w:val="24"/>
          <w:szCs w:val="24"/>
          <w:lang w:val="en-GB"/>
        </w:rPr>
        <w:t xml:space="preserve">the </w:t>
      </w:r>
      <w:r w:rsidRPr="00E05C63">
        <w:rPr>
          <w:rFonts w:ascii="Book Antiqua" w:hAnsi="Book Antiqua" w:cs="Times New Roman"/>
          <w:sz w:val="24"/>
          <w:szCs w:val="24"/>
          <w:lang w:val="en-GB"/>
        </w:rPr>
        <w:t>data for primary and secondary outcome</w:t>
      </w:r>
      <w:r w:rsidR="009F0EB1" w:rsidRPr="00E05C63">
        <w:rPr>
          <w:rFonts w:ascii="Book Antiqua" w:hAnsi="Book Antiqua" w:cs="Times New Roman"/>
          <w:sz w:val="24"/>
          <w:szCs w:val="24"/>
          <w:lang w:val="en-GB"/>
        </w:rPr>
        <w:t>s</w:t>
      </w:r>
      <w:r w:rsidRPr="00E05C63">
        <w:rPr>
          <w:rFonts w:ascii="Book Antiqua" w:hAnsi="Book Antiqua" w:cs="Times New Roman"/>
          <w:sz w:val="24"/>
          <w:szCs w:val="24"/>
          <w:lang w:val="en-GB"/>
        </w:rPr>
        <w:t xml:space="preserve"> were extracted and </w:t>
      </w:r>
      <w:r w:rsidR="009F0EB1" w:rsidRPr="00E05C63">
        <w:rPr>
          <w:rFonts w:ascii="Book Antiqua" w:hAnsi="Book Antiqua" w:cs="Times New Roman"/>
          <w:sz w:val="24"/>
          <w:szCs w:val="24"/>
          <w:lang w:val="en-GB"/>
        </w:rPr>
        <w:t>recorded in</w:t>
      </w:r>
      <w:r w:rsidRPr="00E05C63">
        <w:rPr>
          <w:rFonts w:ascii="Book Antiqua" w:hAnsi="Book Antiqua" w:cs="Times New Roman"/>
          <w:sz w:val="24"/>
          <w:szCs w:val="24"/>
          <w:lang w:val="en-GB"/>
        </w:rPr>
        <w:t xml:space="preserve"> a data</w:t>
      </w:r>
      <w:r w:rsidR="004C7158"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 xml:space="preserve">form. Year of publication, </w:t>
      </w:r>
      <w:r w:rsidR="00531BF0" w:rsidRPr="00E05C63">
        <w:rPr>
          <w:rFonts w:ascii="Book Antiqua" w:hAnsi="Book Antiqua" w:cs="Times New Roman"/>
          <w:sz w:val="24"/>
          <w:szCs w:val="24"/>
          <w:lang w:val="en-GB"/>
        </w:rPr>
        <w:t xml:space="preserve">study </w:t>
      </w:r>
      <w:r w:rsidRPr="00E05C63">
        <w:rPr>
          <w:rFonts w:ascii="Book Antiqua" w:hAnsi="Book Antiqua" w:cs="Times New Roman"/>
          <w:sz w:val="24"/>
          <w:szCs w:val="24"/>
          <w:lang w:val="en-GB"/>
        </w:rPr>
        <w:t xml:space="preserve">period, level of evidence, mean age, gender, number of patients included and evaluated, type of stoma, surgical technique (open or laparoscopic, anatomical mesh position, </w:t>
      </w:r>
      <w:r w:rsidR="009F0EB1" w:rsidRPr="00E05C63">
        <w:rPr>
          <w:rFonts w:ascii="Book Antiqua" w:hAnsi="Book Antiqua" w:cs="Times New Roman"/>
          <w:sz w:val="24"/>
          <w:szCs w:val="24"/>
          <w:lang w:val="en-GB"/>
        </w:rPr>
        <w:t>k</w:t>
      </w:r>
      <w:r w:rsidRPr="00E05C63">
        <w:rPr>
          <w:rFonts w:ascii="Book Antiqua" w:hAnsi="Book Antiqua" w:cs="Times New Roman"/>
          <w:sz w:val="24"/>
          <w:szCs w:val="24"/>
          <w:lang w:val="en-GB"/>
        </w:rPr>
        <w:t xml:space="preserve">eyhole or </w:t>
      </w:r>
      <w:proofErr w:type="spellStart"/>
      <w:r w:rsidR="00531BF0" w:rsidRPr="00E05C63">
        <w:rPr>
          <w:rFonts w:ascii="Book Antiqua" w:hAnsi="Book Antiqua" w:cs="Times New Roman"/>
          <w:sz w:val="24"/>
          <w:szCs w:val="24"/>
          <w:lang w:val="en-GB"/>
        </w:rPr>
        <w:t>Sugarbaker</w:t>
      </w:r>
      <w:proofErr w:type="spellEnd"/>
      <w:r w:rsidRPr="00E05C63">
        <w:rPr>
          <w:rFonts w:ascii="Book Antiqua" w:hAnsi="Book Antiqua" w:cs="Times New Roman"/>
          <w:sz w:val="24"/>
          <w:szCs w:val="24"/>
          <w:lang w:val="en-GB"/>
        </w:rPr>
        <w:t>), type of mesh (biologic or synthetic) and duratio</w:t>
      </w:r>
      <w:r w:rsidR="00A32B3A" w:rsidRPr="00E05C63">
        <w:rPr>
          <w:rFonts w:ascii="Book Antiqua" w:hAnsi="Book Antiqua" w:cs="Times New Roman"/>
          <w:sz w:val="24"/>
          <w:szCs w:val="24"/>
          <w:lang w:val="en-GB"/>
        </w:rPr>
        <w:t>n of follow-up were also noted.</w:t>
      </w:r>
      <w:r w:rsidR="00A32B3A" w:rsidRPr="00E05C63">
        <w:rPr>
          <w:rFonts w:ascii="Book Antiqua" w:hAnsi="Book Antiqua" w:cs="Times New Roman"/>
          <w:sz w:val="24"/>
          <w:szCs w:val="24"/>
          <w:lang w:val="en-GB" w:eastAsia="zh-CN"/>
        </w:rPr>
        <w:t xml:space="preserve"> </w:t>
      </w:r>
      <w:r w:rsidR="002F633E" w:rsidRPr="00E05C63">
        <w:rPr>
          <w:rFonts w:ascii="Book Antiqua" w:hAnsi="Book Antiqua" w:cs="Times New Roman"/>
          <w:sz w:val="24"/>
          <w:szCs w:val="24"/>
          <w:lang w:val="en-GB"/>
        </w:rPr>
        <w:t xml:space="preserve">Weighted pooled proportions with </w:t>
      </w:r>
      <w:r w:rsidR="009F0EB1" w:rsidRPr="00E05C63">
        <w:rPr>
          <w:rFonts w:ascii="Book Antiqua" w:hAnsi="Book Antiqua" w:cs="Times New Roman"/>
          <w:sz w:val="24"/>
          <w:szCs w:val="24"/>
          <w:lang w:val="en-GB"/>
        </w:rPr>
        <w:t xml:space="preserve">a </w:t>
      </w:r>
      <w:r w:rsidR="002F633E" w:rsidRPr="00E05C63">
        <w:rPr>
          <w:rFonts w:ascii="Book Antiqua" w:hAnsi="Book Antiqua" w:cs="Times New Roman"/>
          <w:sz w:val="24"/>
          <w:szCs w:val="24"/>
          <w:lang w:val="en-GB"/>
        </w:rPr>
        <w:t>95%</w:t>
      </w:r>
      <w:r w:rsidR="00FB74EA">
        <w:rPr>
          <w:rFonts w:ascii="Book Antiqua" w:hAnsi="Book Antiqua" w:cs="Times New Roman"/>
          <w:sz w:val="24"/>
          <w:szCs w:val="24"/>
          <w:lang w:val="en-GB"/>
        </w:rPr>
        <w:t>CI</w:t>
      </w:r>
      <w:r w:rsidR="002F633E" w:rsidRPr="00E05C63">
        <w:rPr>
          <w:rFonts w:ascii="Book Antiqua" w:hAnsi="Book Antiqua" w:cs="Times New Roman"/>
          <w:sz w:val="24"/>
          <w:szCs w:val="24"/>
          <w:lang w:val="en-GB"/>
        </w:rPr>
        <w:t xml:space="preserve"> were determined for recurrence, wound infection, mesh infection, other complications and mortality</w:t>
      </w:r>
      <w:r w:rsidR="00153D09" w:rsidRPr="00E05C63">
        <w:rPr>
          <w:rFonts w:ascii="Book Antiqua" w:hAnsi="Book Antiqua" w:cs="Times New Roman"/>
          <w:sz w:val="24"/>
          <w:szCs w:val="24"/>
          <w:lang w:val="en-GB"/>
        </w:rPr>
        <w:t xml:space="preserve"> using </w:t>
      </w:r>
      <w:proofErr w:type="spellStart"/>
      <w:r w:rsidR="00FB5897" w:rsidRPr="00E05C63">
        <w:rPr>
          <w:rFonts w:ascii="Book Antiqua" w:hAnsi="Book Antiqua" w:cs="Times New Roman"/>
          <w:sz w:val="24"/>
          <w:szCs w:val="24"/>
          <w:lang w:val="en-GB"/>
        </w:rPr>
        <w:t>StatsDirect</w:t>
      </w:r>
      <w:proofErr w:type="spellEnd"/>
      <w:r w:rsidR="00153D09" w:rsidRPr="00E05C63">
        <w:rPr>
          <w:rFonts w:ascii="Book Antiqua" w:hAnsi="Book Antiqua" w:cs="Times New Roman"/>
          <w:sz w:val="24"/>
          <w:szCs w:val="24"/>
          <w:lang w:val="en-GB"/>
        </w:rPr>
        <w:t xml:space="preserve"> statistical software</w:t>
      </w:r>
      <w:r w:rsidR="00A32B3A" w:rsidRPr="00E05C63">
        <w:rPr>
          <w:rFonts w:ascii="Book Antiqua" w:hAnsi="Book Antiqua" w:cs="Times New Roman"/>
          <w:sz w:val="24"/>
          <w:szCs w:val="24"/>
          <w:vertAlign w:val="superscript"/>
          <w:lang w:val="en-GB" w:eastAsia="zh-CN"/>
        </w:rPr>
        <w:t>[</w:t>
      </w:r>
      <w:r w:rsidR="00D242CA" w:rsidRPr="00E05C63">
        <w:rPr>
          <w:rFonts w:ascii="Book Antiqua" w:hAnsi="Book Antiqua" w:cs="Times New Roman"/>
          <w:sz w:val="24"/>
          <w:szCs w:val="24"/>
          <w:vertAlign w:val="superscript"/>
          <w:lang w:val="en-GB"/>
        </w:rPr>
        <w:fldChar w:fldCharType="begin"/>
      </w:r>
      <w:r w:rsidR="001440D8" w:rsidRPr="00E05C63">
        <w:rPr>
          <w:rFonts w:ascii="Book Antiqua" w:hAnsi="Book Antiqua" w:cs="Times New Roman"/>
          <w:sz w:val="24"/>
          <w:szCs w:val="24"/>
          <w:vertAlign w:val="superscript"/>
          <w:lang w:val="en-GB"/>
        </w:rPr>
        <w:instrText xml:space="preserve"> ADDIN EN.CITE &lt;EndNote&gt;&lt;Cite&gt;&lt;Author&gt;Ltd.&lt;/Author&gt;&lt;Year&gt;2013&lt;/Year&gt;&lt;RecNum&gt;2222&lt;/RecNum&gt;&lt;DisplayText&gt;&lt;style face="superscript"&gt;14&lt;/style&gt;&lt;/DisplayText&gt;&lt;record&gt;&lt;rec-number&gt;2222&lt;/rec-number&gt;&lt;foreign-keys&gt;&lt;key app="EN" db-id="5vdv02zp8vzs93eeedrvdde30pvrp09f9vvf" timestamp="1441975628"&gt;2222&lt;/key&gt;&lt;/foreign-keys&gt;&lt;ref-type name="Standard"&gt;58&lt;/ref-type&gt;&lt;contributors&gt;&lt;authors&gt;&lt;author&gt;StatsDirect Ltd.&lt;/author&gt;&lt;/authors&gt;&lt;/contributors&gt;&lt;titles&gt;&lt;title&gt;StatsDirect statistical software.&lt;/title&gt;&lt;/titles&gt;&lt;dates&gt;&lt;year&gt;2013&lt;/year&gt;&lt;/dates&gt;&lt;pub-location&gt;England: StatsDirect Ltd.&lt;/pub-location&gt;&lt;urls&gt;&lt;related-urls&gt;&lt;url&gt;http://www.statsdirect.com&lt;/url&gt;&lt;/related-urls&gt;&lt;/urls&gt;&lt;/record&gt;&lt;/Cite&gt;&lt;/EndNote&gt;</w:instrText>
      </w:r>
      <w:r w:rsidR="00D242CA" w:rsidRPr="00E05C63">
        <w:rPr>
          <w:rFonts w:ascii="Book Antiqua" w:hAnsi="Book Antiqua" w:cs="Times New Roman"/>
          <w:sz w:val="24"/>
          <w:szCs w:val="24"/>
          <w:vertAlign w:val="superscript"/>
          <w:lang w:val="en-GB"/>
        </w:rPr>
        <w:fldChar w:fldCharType="separate"/>
      </w:r>
      <w:r w:rsidR="001440D8" w:rsidRPr="00E05C63">
        <w:rPr>
          <w:rFonts w:ascii="Book Antiqua" w:hAnsi="Book Antiqua" w:cs="Times New Roman"/>
          <w:noProof/>
          <w:sz w:val="24"/>
          <w:szCs w:val="24"/>
          <w:vertAlign w:val="superscript"/>
          <w:lang w:val="en-GB"/>
        </w:rPr>
        <w:t>14</w:t>
      </w:r>
      <w:r w:rsidR="00D242CA" w:rsidRPr="00E05C63">
        <w:rPr>
          <w:rFonts w:ascii="Book Antiqua" w:hAnsi="Book Antiqua" w:cs="Times New Roman"/>
          <w:sz w:val="24"/>
          <w:szCs w:val="24"/>
          <w:vertAlign w:val="superscript"/>
          <w:lang w:val="en-GB"/>
        </w:rPr>
        <w:fldChar w:fldCharType="end"/>
      </w:r>
      <w:r w:rsidR="00A32B3A" w:rsidRPr="00E05C63">
        <w:rPr>
          <w:rFonts w:ascii="Book Antiqua" w:hAnsi="Book Antiqua" w:cs="Times New Roman"/>
          <w:sz w:val="24"/>
          <w:szCs w:val="24"/>
          <w:vertAlign w:val="superscript"/>
          <w:lang w:val="en-GB" w:eastAsia="zh-CN"/>
        </w:rPr>
        <w:t>]</w:t>
      </w:r>
      <w:r w:rsidR="002F633E" w:rsidRPr="00C12970">
        <w:rPr>
          <w:rFonts w:ascii="Book Antiqua" w:hAnsi="Book Antiqua" w:cs="Times New Roman"/>
          <w:sz w:val="24"/>
          <w:szCs w:val="24"/>
          <w:lang w:val="en-GB"/>
        </w:rPr>
        <w:t xml:space="preserve">. </w:t>
      </w:r>
      <w:r w:rsidR="002F633E" w:rsidRPr="00E05C63">
        <w:rPr>
          <w:rFonts w:ascii="Book Antiqua" w:hAnsi="Book Antiqua" w:cs="Times New Roman"/>
          <w:sz w:val="24"/>
          <w:szCs w:val="24"/>
          <w:lang w:val="en-GB"/>
        </w:rPr>
        <w:t>The heterogeneity c</w:t>
      </w:r>
      <w:r w:rsidR="00E443ED" w:rsidRPr="00E05C63">
        <w:rPr>
          <w:rFonts w:ascii="Book Antiqua" w:hAnsi="Book Antiqua" w:cs="Times New Roman"/>
          <w:sz w:val="24"/>
          <w:szCs w:val="24"/>
          <w:lang w:val="en-GB"/>
        </w:rPr>
        <w:t>oncerning the outcome measures w</w:t>
      </w:r>
      <w:r w:rsidR="00435490" w:rsidRPr="00E05C63">
        <w:rPr>
          <w:rFonts w:ascii="Book Antiqua" w:hAnsi="Book Antiqua" w:cs="Times New Roman"/>
          <w:sz w:val="24"/>
          <w:szCs w:val="24"/>
          <w:lang w:val="en-GB"/>
        </w:rPr>
        <w:t>as</w:t>
      </w:r>
      <w:r w:rsidR="002F633E" w:rsidRPr="00E05C63">
        <w:rPr>
          <w:rFonts w:ascii="Book Antiqua" w:hAnsi="Book Antiqua" w:cs="Times New Roman"/>
          <w:sz w:val="24"/>
          <w:szCs w:val="24"/>
          <w:lang w:val="en-GB"/>
        </w:rPr>
        <w:t xml:space="preserve"> determined with </w:t>
      </w:r>
      <w:r w:rsidR="00FB5897" w:rsidRPr="00E05C63">
        <w:rPr>
          <w:rFonts w:ascii="Book Antiqua" w:hAnsi="Book Antiqua" w:cs="Times New Roman"/>
          <w:sz w:val="24"/>
          <w:szCs w:val="24"/>
          <w:lang w:val="en-GB"/>
        </w:rPr>
        <w:t>Cochran’s</w:t>
      </w:r>
      <w:r w:rsidR="002F633E" w:rsidRPr="00E05C63">
        <w:rPr>
          <w:rFonts w:ascii="Book Antiqua" w:hAnsi="Book Antiqua" w:cs="Times New Roman"/>
          <w:sz w:val="24"/>
          <w:szCs w:val="24"/>
          <w:lang w:val="en-GB"/>
        </w:rPr>
        <w:t xml:space="preserve"> </w:t>
      </w:r>
      <w:r w:rsidR="002F633E" w:rsidRPr="00E05C63">
        <w:rPr>
          <w:rFonts w:ascii="Book Antiqua" w:hAnsi="Book Antiqua" w:cs="Times New Roman"/>
          <w:i/>
          <w:sz w:val="24"/>
          <w:szCs w:val="24"/>
          <w:lang w:val="en-GB"/>
        </w:rPr>
        <w:t>Q</w:t>
      </w:r>
      <w:r w:rsidR="002F633E" w:rsidRPr="00E05C63">
        <w:rPr>
          <w:rFonts w:ascii="Book Antiqua" w:hAnsi="Book Antiqua" w:cs="Times New Roman"/>
          <w:sz w:val="24"/>
          <w:szCs w:val="24"/>
          <w:lang w:val="en-GB"/>
        </w:rPr>
        <w:t xml:space="preserve"> test and quantified using </w:t>
      </w:r>
      <w:r w:rsidR="002F633E" w:rsidRPr="00E05C63">
        <w:rPr>
          <w:rFonts w:ascii="Book Antiqua" w:hAnsi="Book Antiqua" w:cs="Times New Roman"/>
          <w:i/>
          <w:sz w:val="24"/>
          <w:szCs w:val="24"/>
          <w:lang w:val="en-GB"/>
        </w:rPr>
        <w:t>I</w:t>
      </w:r>
      <w:r w:rsidR="002F633E" w:rsidRPr="00E05C63">
        <w:rPr>
          <w:rFonts w:ascii="Book Antiqua" w:hAnsi="Book Antiqua" w:cs="Times New Roman"/>
          <w:i/>
          <w:sz w:val="24"/>
          <w:szCs w:val="24"/>
          <w:vertAlign w:val="superscript"/>
          <w:lang w:val="en-GB"/>
        </w:rPr>
        <w:t>2</w:t>
      </w:r>
      <w:r w:rsidR="002F633E" w:rsidRPr="00E05C63">
        <w:rPr>
          <w:rFonts w:ascii="Book Antiqua" w:hAnsi="Book Antiqua" w:cs="Times New Roman"/>
          <w:sz w:val="24"/>
          <w:szCs w:val="24"/>
          <w:lang w:val="en-GB"/>
        </w:rPr>
        <w:t xml:space="preserve">. </w:t>
      </w:r>
      <w:r w:rsidR="002F0745" w:rsidRPr="00E05C63">
        <w:rPr>
          <w:rFonts w:ascii="Book Antiqua" w:hAnsi="Book Antiqua" w:cs="Times New Roman"/>
          <w:color w:val="000000"/>
          <w:sz w:val="24"/>
          <w:szCs w:val="24"/>
          <w:shd w:val="clear" w:color="auto" w:fill="FFFFFF"/>
          <w:lang w:val="en-GB"/>
        </w:rPr>
        <w:t>A random-effects model was used unless heterogeneity was 0%</w:t>
      </w:r>
      <w:r w:rsidR="009F0EB1" w:rsidRPr="00E05C63">
        <w:rPr>
          <w:rFonts w:ascii="Book Antiqua" w:hAnsi="Book Antiqua" w:cs="Times New Roman"/>
          <w:color w:val="000000"/>
          <w:sz w:val="24"/>
          <w:szCs w:val="24"/>
          <w:shd w:val="clear" w:color="auto" w:fill="FFFFFF"/>
          <w:lang w:val="en-GB"/>
        </w:rPr>
        <w:t>,</w:t>
      </w:r>
      <w:r w:rsidR="002F0745" w:rsidRPr="00E05C63">
        <w:rPr>
          <w:rFonts w:ascii="Book Antiqua" w:hAnsi="Book Antiqua" w:cs="Times New Roman"/>
          <w:color w:val="000000"/>
          <w:sz w:val="24"/>
          <w:szCs w:val="24"/>
          <w:shd w:val="clear" w:color="auto" w:fill="FFFFFF"/>
          <w:lang w:val="en-GB"/>
        </w:rPr>
        <w:t xml:space="preserve"> </w:t>
      </w:r>
      <w:r w:rsidR="00E55399" w:rsidRPr="00E05C63">
        <w:rPr>
          <w:rFonts w:ascii="Book Antiqua" w:hAnsi="Book Antiqua" w:cs="Times New Roman"/>
          <w:color w:val="000000"/>
          <w:sz w:val="24"/>
          <w:szCs w:val="24"/>
          <w:shd w:val="clear" w:color="auto" w:fill="FFFFFF"/>
          <w:lang w:val="en-GB"/>
        </w:rPr>
        <w:t>in which case</w:t>
      </w:r>
      <w:r w:rsidR="004C7158" w:rsidRPr="00E05C63">
        <w:rPr>
          <w:rFonts w:ascii="Book Antiqua" w:hAnsi="Book Antiqua" w:cs="Times New Roman"/>
          <w:color w:val="000000"/>
          <w:sz w:val="24"/>
          <w:szCs w:val="24"/>
          <w:shd w:val="clear" w:color="auto" w:fill="FFFFFF"/>
          <w:lang w:val="en-GB"/>
        </w:rPr>
        <w:t>, a</w:t>
      </w:r>
      <w:r w:rsidR="00E55399" w:rsidRPr="00E05C63">
        <w:rPr>
          <w:rFonts w:ascii="Book Antiqua" w:hAnsi="Book Antiqua" w:cs="Times New Roman"/>
          <w:color w:val="000000"/>
          <w:sz w:val="24"/>
          <w:szCs w:val="24"/>
          <w:shd w:val="clear" w:color="auto" w:fill="FFFFFF"/>
          <w:lang w:val="en-GB"/>
        </w:rPr>
        <w:t xml:space="preserve"> </w:t>
      </w:r>
      <w:r w:rsidR="002F0745" w:rsidRPr="00E05C63">
        <w:rPr>
          <w:rFonts w:ascii="Book Antiqua" w:hAnsi="Book Antiqua" w:cs="Times New Roman"/>
          <w:color w:val="000000"/>
          <w:sz w:val="24"/>
          <w:szCs w:val="24"/>
          <w:shd w:val="clear" w:color="auto" w:fill="FFFFFF"/>
          <w:lang w:val="en-GB"/>
        </w:rPr>
        <w:t>fixed-effect</w:t>
      </w:r>
      <w:r w:rsidR="004C7158" w:rsidRPr="00E05C63">
        <w:rPr>
          <w:rFonts w:ascii="Book Antiqua" w:hAnsi="Book Antiqua" w:cs="Times New Roman"/>
          <w:color w:val="000000"/>
          <w:sz w:val="24"/>
          <w:szCs w:val="24"/>
          <w:shd w:val="clear" w:color="auto" w:fill="FFFFFF"/>
          <w:lang w:val="en-GB"/>
        </w:rPr>
        <w:t>s</w:t>
      </w:r>
      <w:r w:rsidR="002F0745" w:rsidRPr="00E05C63">
        <w:rPr>
          <w:rFonts w:ascii="Book Antiqua" w:hAnsi="Book Antiqua" w:cs="Times New Roman"/>
          <w:color w:val="000000"/>
          <w:sz w:val="24"/>
          <w:szCs w:val="24"/>
          <w:shd w:val="clear" w:color="auto" w:fill="FFFFFF"/>
          <w:lang w:val="en-GB"/>
        </w:rPr>
        <w:t xml:space="preserve"> model was used.</w:t>
      </w:r>
      <w:r w:rsidR="002F633E" w:rsidRPr="00E05C63">
        <w:rPr>
          <w:rFonts w:ascii="Book Antiqua" w:hAnsi="Book Antiqua" w:cs="Times New Roman"/>
          <w:sz w:val="24"/>
          <w:szCs w:val="24"/>
          <w:lang w:val="en-GB"/>
        </w:rPr>
        <w:t xml:space="preserve"> </w:t>
      </w:r>
      <w:r w:rsidR="009F0EB1" w:rsidRPr="00E05C63">
        <w:rPr>
          <w:rFonts w:ascii="Book Antiqua" w:hAnsi="Book Antiqua" w:cs="Times New Roman"/>
          <w:sz w:val="24"/>
          <w:szCs w:val="24"/>
          <w:lang w:val="en-GB"/>
        </w:rPr>
        <w:t>M</w:t>
      </w:r>
      <w:r w:rsidR="009C3923" w:rsidRPr="00E05C63">
        <w:rPr>
          <w:rFonts w:ascii="Book Antiqua" w:hAnsi="Book Antiqua" w:cs="Times New Roman"/>
          <w:sz w:val="24"/>
          <w:szCs w:val="24"/>
          <w:lang w:val="en-GB"/>
        </w:rPr>
        <w:t xml:space="preserve">eta-analysis was performed </w:t>
      </w:r>
      <w:r w:rsidR="009F0EB1" w:rsidRPr="00E05C63">
        <w:rPr>
          <w:rFonts w:ascii="Book Antiqua" w:hAnsi="Book Antiqua" w:cs="Times New Roman"/>
          <w:sz w:val="24"/>
          <w:szCs w:val="24"/>
          <w:lang w:val="en-GB"/>
        </w:rPr>
        <w:t xml:space="preserve">using </w:t>
      </w:r>
      <w:r w:rsidR="00E55399" w:rsidRPr="00E05C63">
        <w:rPr>
          <w:rFonts w:ascii="Book Antiqua" w:hAnsi="Book Antiqua" w:cs="Times New Roman"/>
          <w:sz w:val="24"/>
          <w:szCs w:val="24"/>
          <w:lang w:val="en-GB"/>
        </w:rPr>
        <w:t>Review Manager</w:t>
      </w:r>
      <w:r w:rsidR="00A32B3A" w:rsidRPr="00E05C63">
        <w:rPr>
          <w:rFonts w:ascii="Book Antiqua" w:hAnsi="Book Antiqua" w:cs="Times New Roman"/>
          <w:sz w:val="24"/>
          <w:szCs w:val="24"/>
          <w:vertAlign w:val="superscript"/>
          <w:lang w:val="en-GB" w:eastAsia="zh-CN"/>
        </w:rPr>
        <w:t>[</w:t>
      </w:r>
      <w:r w:rsidR="00D242CA" w:rsidRPr="00E05C63">
        <w:rPr>
          <w:rFonts w:ascii="Book Antiqua" w:hAnsi="Book Antiqua" w:cs="Times New Roman"/>
          <w:sz w:val="24"/>
          <w:szCs w:val="24"/>
          <w:vertAlign w:val="superscript"/>
          <w:lang w:val="en-GB"/>
        </w:rPr>
        <w:fldChar w:fldCharType="begin"/>
      </w:r>
      <w:r w:rsidR="001440D8" w:rsidRPr="00E05C63">
        <w:rPr>
          <w:rFonts w:ascii="Book Antiqua" w:hAnsi="Book Antiqua" w:cs="Times New Roman"/>
          <w:sz w:val="24"/>
          <w:szCs w:val="24"/>
          <w:vertAlign w:val="superscript"/>
          <w:lang w:val="en-GB"/>
        </w:rPr>
        <w:instrText xml:space="preserve"> ADDIN EN.CITE &lt;EndNote&gt;&lt;Cite&gt;&lt;Author&gt;Copenhagen: The Nordic Cochrane Centre&lt;/Author&gt;&lt;Year&gt;2014&lt;/Year&gt;&lt;RecNum&gt;2221&lt;/RecNum&gt;&lt;DisplayText&gt;&lt;style face="superscript"&gt;15&lt;/style&gt;&lt;/DisplayText&gt;&lt;record&gt;&lt;rec-number&gt;2221&lt;/rec-number&gt;&lt;foreign-keys&gt;&lt;key app="EN" db-id="5vdv02zp8vzs93eeedrvdde30pvrp09f9vvf" timestamp="1441975430"&gt;2221&lt;/key&gt;&lt;/foreign-keys&gt;&lt;ref-type name="Standard"&gt;58&lt;/ref-type&gt;&lt;contributors&gt;&lt;authors&gt;&lt;author&gt;Copenhagen: The Nordic Cochrane Centre, The Cochrane Collaboration&lt;/author&gt;&lt;/authors&gt;&lt;/contributors&gt;&lt;titles&gt;&lt;title&gt;Review Manager (RevMan) [Computer program]. Version 5.3. &lt;/title&gt;&lt;/titles&gt;&lt;dates&gt;&lt;year&gt;2014&lt;/year&gt;&lt;/dates&gt;&lt;urls&gt;&lt;/urls&gt;&lt;/record&gt;&lt;/Cite&gt;&lt;/EndNote&gt;</w:instrText>
      </w:r>
      <w:r w:rsidR="00D242CA" w:rsidRPr="00E05C63">
        <w:rPr>
          <w:rFonts w:ascii="Book Antiqua" w:hAnsi="Book Antiqua" w:cs="Times New Roman"/>
          <w:sz w:val="24"/>
          <w:szCs w:val="24"/>
          <w:vertAlign w:val="superscript"/>
          <w:lang w:val="en-GB"/>
        </w:rPr>
        <w:fldChar w:fldCharType="separate"/>
      </w:r>
      <w:r w:rsidR="001440D8" w:rsidRPr="00E05C63">
        <w:rPr>
          <w:rFonts w:ascii="Book Antiqua" w:hAnsi="Book Antiqua" w:cs="Times New Roman"/>
          <w:noProof/>
          <w:sz w:val="24"/>
          <w:szCs w:val="24"/>
          <w:vertAlign w:val="superscript"/>
          <w:lang w:val="en-GB"/>
        </w:rPr>
        <w:t>15</w:t>
      </w:r>
      <w:r w:rsidR="00D242CA" w:rsidRPr="00E05C63">
        <w:rPr>
          <w:rFonts w:ascii="Book Antiqua" w:hAnsi="Book Antiqua" w:cs="Times New Roman"/>
          <w:sz w:val="24"/>
          <w:szCs w:val="24"/>
          <w:vertAlign w:val="superscript"/>
          <w:lang w:val="en-GB"/>
        </w:rPr>
        <w:fldChar w:fldCharType="end"/>
      </w:r>
      <w:r w:rsidR="00A32B3A" w:rsidRPr="00E05C63">
        <w:rPr>
          <w:rFonts w:ascii="Book Antiqua" w:hAnsi="Book Antiqua" w:cs="Times New Roman"/>
          <w:sz w:val="24"/>
          <w:szCs w:val="24"/>
          <w:vertAlign w:val="superscript"/>
          <w:lang w:val="en-GB" w:eastAsia="zh-CN"/>
        </w:rPr>
        <w:t>]</w:t>
      </w:r>
      <w:r w:rsidR="00A32B3A" w:rsidRPr="00E05C63">
        <w:rPr>
          <w:rFonts w:ascii="Book Antiqua" w:hAnsi="Book Antiqua" w:cs="Times New Roman"/>
          <w:sz w:val="24"/>
          <w:szCs w:val="24"/>
          <w:lang w:val="en-GB" w:eastAsia="zh-CN"/>
        </w:rPr>
        <w:t xml:space="preserve"> </w:t>
      </w:r>
      <w:r w:rsidR="009C3923" w:rsidRPr="00E05C63">
        <w:rPr>
          <w:rFonts w:ascii="Book Antiqua" w:hAnsi="Book Antiqua" w:cs="Times New Roman"/>
          <w:sz w:val="24"/>
          <w:szCs w:val="24"/>
          <w:lang w:val="en-GB"/>
        </w:rPr>
        <w:t>wi</w:t>
      </w:r>
      <w:r w:rsidR="00354FD8" w:rsidRPr="00E05C63">
        <w:rPr>
          <w:rFonts w:ascii="Book Antiqua" w:hAnsi="Book Antiqua" w:cs="Times New Roman"/>
          <w:sz w:val="24"/>
          <w:szCs w:val="24"/>
          <w:lang w:val="en-GB"/>
        </w:rPr>
        <w:t xml:space="preserve">th </w:t>
      </w:r>
      <w:r w:rsidR="009F0EB1" w:rsidRPr="00E05C63">
        <w:rPr>
          <w:rFonts w:ascii="Book Antiqua" w:hAnsi="Book Antiqua" w:cs="Times New Roman"/>
          <w:sz w:val="24"/>
          <w:szCs w:val="24"/>
          <w:lang w:val="en-GB"/>
        </w:rPr>
        <w:t xml:space="preserve">the statistical </w:t>
      </w:r>
      <w:r w:rsidR="00354FD8" w:rsidRPr="00E05C63">
        <w:rPr>
          <w:rFonts w:ascii="Book Antiqua" w:hAnsi="Book Antiqua" w:cs="Times New Roman"/>
          <w:sz w:val="24"/>
          <w:szCs w:val="24"/>
          <w:lang w:val="en-GB"/>
        </w:rPr>
        <w:t xml:space="preserve">significance set at </w:t>
      </w:r>
      <w:r w:rsidR="00354FD8" w:rsidRPr="00E05C63">
        <w:rPr>
          <w:rFonts w:ascii="Book Antiqua" w:hAnsi="Book Antiqua" w:cs="Times New Roman"/>
          <w:i/>
          <w:caps/>
          <w:sz w:val="24"/>
          <w:szCs w:val="24"/>
          <w:lang w:val="en-GB"/>
        </w:rPr>
        <w:t>p</w:t>
      </w:r>
      <w:r w:rsidR="00A32B3A" w:rsidRPr="00E05C63">
        <w:rPr>
          <w:rFonts w:ascii="Book Antiqua" w:hAnsi="Book Antiqua" w:cs="Times New Roman"/>
          <w:i/>
          <w:caps/>
          <w:sz w:val="24"/>
          <w:szCs w:val="24"/>
          <w:lang w:val="en-GB" w:eastAsia="zh-CN"/>
        </w:rPr>
        <w:t xml:space="preserve"> </w:t>
      </w:r>
      <w:r w:rsidR="008C3537" w:rsidRPr="00E05C63">
        <w:rPr>
          <w:rFonts w:ascii="Book Antiqua" w:hAnsi="Book Antiqua" w:cs="Times New Roman"/>
          <w:sz w:val="24"/>
          <w:szCs w:val="24"/>
          <w:lang w:val="en-GB"/>
        </w:rPr>
        <w:t>&lt;</w:t>
      </w:r>
      <w:r w:rsidR="00A32B3A" w:rsidRPr="00E05C63">
        <w:rPr>
          <w:rFonts w:ascii="Book Antiqua" w:hAnsi="Book Antiqua" w:cs="Times New Roman"/>
          <w:sz w:val="24"/>
          <w:szCs w:val="24"/>
          <w:lang w:val="en-GB" w:eastAsia="zh-CN"/>
        </w:rPr>
        <w:t xml:space="preserve"> </w:t>
      </w:r>
      <w:r w:rsidR="008C3537" w:rsidRPr="00E05C63">
        <w:rPr>
          <w:rFonts w:ascii="Book Antiqua" w:hAnsi="Book Antiqua" w:cs="Times New Roman"/>
          <w:sz w:val="24"/>
          <w:szCs w:val="24"/>
          <w:lang w:val="en-GB"/>
        </w:rPr>
        <w:t>0.05</w:t>
      </w:r>
      <w:r w:rsidR="00A87540" w:rsidRPr="00E05C63">
        <w:rPr>
          <w:rFonts w:ascii="Book Antiqua" w:hAnsi="Book Antiqua" w:cs="Times New Roman"/>
          <w:sz w:val="24"/>
          <w:szCs w:val="24"/>
          <w:lang w:val="en-GB"/>
        </w:rPr>
        <w:t>.</w:t>
      </w:r>
    </w:p>
    <w:p w14:paraId="56B2A186" w14:textId="7543CB14" w:rsidR="00092CFF" w:rsidRPr="00E05C63" w:rsidRDefault="00092CFF" w:rsidP="00D92FA5">
      <w:pPr>
        <w:snapToGrid w:val="0"/>
        <w:spacing w:after="0" w:line="360" w:lineRule="auto"/>
        <w:jc w:val="both"/>
        <w:rPr>
          <w:rFonts w:ascii="Book Antiqua" w:hAnsi="Book Antiqua" w:cs="Times New Roman"/>
          <w:b/>
          <w:sz w:val="24"/>
          <w:szCs w:val="24"/>
          <w:lang w:val="en-GB"/>
        </w:rPr>
      </w:pPr>
    </w:p>
    <w:p w14:paraId="6F8CCAAC" w14:textId="77777777" w:rsidR="007C6ABC" w:rsidRPr="00E05C63" w:rsidRDefault="00FE53E3" w:rsidP="00D92FA5">
      <w:pPr>
        <w:snapToGrid w:val="0"/>
        <w:spacing w:after="0" w:line="360" w:lineRule="auto"/>
        <w:jc w:val="both"/>
        <w:rPr>
          <w:rFonts w:ascii="Book Antiqua" w:hAnsi="Book Antiqua" w:cs="Times New Roman"/>
          <w:b/>
          <w:sz w:val="24"/>
          <w:szCs w:val="24"/>
          <w:lang w:val="en-GB" w:eastAsia="zh-CN"/>
        </w:rPr>
      </w:pPr>
      <w:r w:rsidRPr="00E05C63">
        <w:rPr>
          <w:rFonts w:ascii="Book Antiqua" w:hAnsi="Book Antiqua" w:cs="Times New Roman"/>
          <w:b/>
          <w:sz w:val="24"/>
          <w:szCs w:val="24"/>
          <w:lang w:val="en-GB"/>
        </w:rPr>
        <w:t xml:space="preserve">RESULTS </w:t>
      </w:r>
    </w:p>
    <w:p w14:paraId="1DEB7111" w14:textId="748D4DDB" w:rsidR="0000644F" w:rsidRPr="00E05C63" w:rsidRDefault="002D1A24" w:rsidP="00D92FA5">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sz w:val="24"/>
          <w:szCs w:val="24"/>
          <w:lang w:val="en-GB"/>
        </w:rPr>
        <w:lastRenderedPageBreak/>
        <w:t>A flowchart overview of the search</w:t>
      </w:r>
      <w:r w:rsidR="0006524F" w:rsidRPr="00E05C63">
        <w:rPr>
          <w:rFonts w:ascii="Book Antiqua" w:hAnsi="Book Antiqua" w:cs="Times New Roman"/>
          <w:sz w:val="24"/>
          <w:szCs w:val="24"/>
          <w:lang w:val="en-GB"/>
        </w:rPr>
        <w:t xml:space="preserve"> </w:t>
      </w:r>
      <w:r w:rsidR="00F47353" w:rsidRPr="00E05C63">
        <w:rPr>
          <w:rFonts w:ascii="Book Antiqua" w:hAnsi="Book Antiqua" w:cs="Times New Roman"/>
          <w:sz w:val="24"/>
          <w:szCs w:val="24"/>
          <w:lang w:val="en-GB"/>
        </w:rPr>
        <w:t xml:space="preserve">including </w:t>
      </w:r>
      <w:r w:rsidR="0006524F" w:rsidRPr="00E05C63">
        <w:rPr>
          <w:rFonts w:ascii="Book Antiqua" w:hAnsi="Book Antiqua" w:cs="Times New Roman"/>
          <w:sz w:val="24"/>
          <w:szCs w:val="24"/>
          <w:lang w:val="en-GB"/>
        </w:rPr>
        <w:t>reasons for exclusion of studies</w:t>
      </w:r>
      <w:r w:rsidRPr="00E05C63">
        <w:rPr>
          <w:rFonts w:ascii="Book Antiqua" w:hAnsi="Book Antiqua" w:cs="Times New Roman"/>
          <w:sz w:val="24"/>
          <w:szCs w:val="24"/>
          <w:lang w:val="en-GB"/>
        </w:rPr>
        <w:t xml:space="preserve"> is shown in </w:t>
      </w:r>
      <w:r w:rsidR="000564BD" w:rsidRPr="00E05C63">
        <w:rPr>
          <w:rFonts w:ascii="Book Antiqua" w:hAnsi="Book Antiqua" w:cs="Times New Roman"/>
          <w:sz w:val="24"/>
          <w:szCs w:val="24"/>
          <w:lang w:val="en-GB"/>
        </w:rPr>
        <w:t xml:space="preserve">Figure </w:t>
      </w:r>
      <w:r w:rsidRPr="00E05C63">
        <w:rPr>
          <w:rFonts w:ascii="Book Antiqua" w:hAnsi="Book Antiqua" w:cs="Times New Roman"/>
          <w:sz w:val="24"/>
          <w:szCs w:val="24"/>
          <w:lang w:val="en-GB"/>
        </w:rPr>
        <w:t xml:space="preserve">1. </w:t>
      </w:r>
      <w:r w:rsidR="0006524F" w:rsidRPr="00E05C63">
        <w:rPr>
          <w:rFonts w:ascii="Book Antiqua" w:hAnsi="Book Antiqua" w:cs="Times New Roman"/>
          <w:sz w:val="24"/>
          <w:szCs w:val="24"/>
          <w:lang w:val="en-GB"/>
        </w:rPr>
        <w:t>A total of</w:t>
      </w:r>
      <w:r w:rsidR="0023691A" w:rsidRPr="00E05C63">
        <w:rPr>
          <w:rFonts w:ascii="Book Antiqua" w:hAnsi="Book Antiqua" w:cs="Times New Roman"/>
          <w:sz w:val="24"/>
          <w:szCs w:val="24"/>
          <w:lang w:val="en-GB"/>
        </w:rPr>
        <w:t xml:space="preserve"> 44</w:t>
      </w:r>
      <w:r w:rsidR="00911557" w:rsidRPr="00E05C63">
        <w:rPr>
          <w:rFonts w:ascii="Book Antiqua" w:hAnsi="Book Antiqua" w:cs="Times New Roman"/>
          <w:sz w:val="24"/>
          <w:szCs w:val="24"/>
          <w:lang w:val="en-GB"/>
        </w:rPr>
        <w:t xml:space="preserve"> studies were included</w:t>
      </w:r>
      <w:r w:rsidR="00F45032" w:rsidRPr="00E05C63">
        <w:rPr>
          <w:rFonts w:ascii="Book Antiqua" w:hAnsi="Book Antiqua" w:cs="Times New Roman"/>
          <w:sz w:val="24"/>
          <w:szCs w:val="24"/>
          <w:lang w:val="en-GB"/>
        </w:rPr>
        <w:t xml:space="preserve">. </w:t>
      </w:r>
      <w:r w:rsidR="00411DFE" w:rsidRPr="00E05C63">
        <w:rPr>
          <w:rFonts w:ascii="Book Antiqua" w:hAnsi="Book Antiqua" w:cs="Times New Roman"/>
          <w:sz w:val="24"/>
          <w:szCs w:val="24"/>
          <w:lang w:val="en-GB"/>
        </w:rPr>
        <w:t>Five</w:t>
      </w:r>
      <w:r w:rsidR="00F45032" w:rsidRPr="00E05C63">
        <w:rPr>
          <w:rFonts w:ascii="Book Antiqua" w:hAnsi="Book Antiqua" w:cs="Times New Roman"/>
          <w:sz w:val="24"/>
          <w:szCs w:val="24"/>
          <w:lang w:val="en-GB"/>
        </w:rPr>
        <w:t xml:space="preserve"> studies provided information on </w:t>
      </w:r>
      <w:r w:rsidR="00411DFE" w:rsidRPr="00E05C63">
        <w:rPr>
          <w:rFonts w:ascii="Book Antiqua" w:hAnsi="Book Antiqua" w:cs="Times New Roman"/>
          <w:sz w:val="24"/>
          <w:szCs w:val="24"/>
          <w:lang w:val="en-GB"/>
        </w:rPr>
        <w:t>84</w:t>
      </w:r>
      <w:r w:rsidR="00885D3B" w:rsidRPr="00E05C63">
        <w:rPr>
          <w:rFonts w:ascii="Book Antiqua" w:hAnsi="Book Antiqua" w:cs="Times New Roman"/>
          <w:sz w:val="24"/>
          <w:szCs w:val="24"/>
          <w:lang w:val="en-GB"/>
        </w:rPr>
        <w:t xml:space="preserve"> </w:t>
      </w:r>
      <w:r w:rsidR="00F45032" w:rsidRPr="00E05C63">
        <w:rPr>
          <w:rFonts w:ascii="Book Antiqua" w:hAnsi="Book Antiqua" w:cs="Times New Roman"/>
          <w:sz w:val="24"/>
          <w:szCs w:val="24"/>
          <w:lang w:val="en-GB"/>
        </w:rPr>
        <w:t xml:space="preserve">biologic mesh </w:t>
      </w:r>
      <w:r w:rsidR="00885D3B" w:rsidRPr="00E05C63">
        <w:rPr>
          <w:rFonts w:ascii="Book Antiqua" w:hAnsi="Book Antiqua" w:cs="Times New Roman"/>
          <w:sz w:val="24"/>
          <w:szCs w:val="24"/>
          <w:lang w:val="en-GB"/>
        </w:rPr>
        <w:t>repairs</w:t>
      </w:r>
      <w:r w:rsidR="004C7158" w:rsidRPr="00E05C63">
        <w:rPr>
          <w:rFonts w:ascii="Book Antiqua" w:hAnsi="Book Antiqua" w:cs="Times New Roman"/>
          <w:sz w:val="24"/>
          <w:szCs w:val="24"/>
          <w:lang w:val="en-GB"/>
        </w:rPr>
        <w:t>;</w:t>
      </w:r>
      <w:r w:rsidR="00B7582A" w:rsidRPr="00E05C63">
        <w:rPr>
          <w:rFonts w:ascii="Book Antiqua" w:hAnsi="Book Antiqua" w:cs="Times New Roman"/>
          <w:sz w:val="24"/>
          <w:szCs w:val="24"/>
          <w:lang w:val="en-GB"/>
        </w:rPr>
        <w:t xml:space="preserve"> 21</w:t>
      </w:r>
      <w:r w:rsidR="00D41C0E" w:rsidRPr="00E05C63">
        <w:rPr>
          <w:rFonts w:ascii="Book Antiqua" w:hAnsi="Book Antiqua" w:cs="Times New Roman"/>
          <w:sz w:val="24"/>
          <w:szCs w:val="24"/>
          <w:lang w:val="en-GB"/>
        </w:rPr>
        <w:t xml:space="preserve"> studies</w:t>
      </w:r>
      <w:r w:rsidR="004C7158" w:rsidRPr="00E05C63">
        <w:rPr>
          <w:rFonts w:ascii="Book Antiqua" w:hAnsi="Book Antiqua" w:cs="Times New Roman"/>
          <w:sz w:val="24"/>
          <w:szCs w:val="24"/>
          <w:lang w:val="en-GB"/>
        </w:rPr>
        <w:t>,</w:t>
      </w:r>
      <w:r w:rsidR="00B7582A" w:rsidRPr="00E05C63">
        <w:rPr>
          <w:rFonts w:ascii="Book Antiqua" w:hAnsi="Book Antiqua" w:cs="Times New Roman"/>
          <w:sz w:val="24"/>
          <w:szCs w:val="24"/>
          <w:lang w:val="en-GB"/>
        </w:rPr>
        <w:t xml:space="preserve"> on 669</w:t>
      </w:r>
      <w:r w:rsidR="00F45032" w:rsidRPr="00E05C63">
        <w:rPr>
          <w:rFonts w:ascii="Book Antiqua" w:hAnsi="Book Antiqua" w:cs="Times New Roman"/>
          <w:sz w:val="24"/>
          <w:szCs w:val="24"/>
          <w:lang w:val="en-GB"/>
        </w:rPr>
        <w:t xml:space="preserve"> synthetic</w:t>
      </w:r>
      <w:r w:rsidR="009904E3" w:rsidRPr="00E05C63">
        <w:rPr>
          <w:rFonts w:ascii="Book Antiqua" w:hAnsi="Book Antiqua" w:cs="Times New Roman"/>
          <w:sz w:val="24"/>
          <w:szCs w:val="24"/>
          <w:lang w:val="en-GB"/>
        </w:rPr>
        <w:t xml:space="preserve"> mesh repairs</w:t>
      </w:r>
      <w:r w:rsidR="004C7158" w:rsidRPr="00E05C63">
        <w:rPr>
          <w:rFonts w:ascii="Book Antiqua" w:hAnsi="Book Antiqua" w:cs="Times New Roman"/>
          <w:sz w:val="24"/>
          <w:szCs w:val="24"/>
          <w:lang w:val="en-GB"/>
        </w:rPr>
        <w:t>;</w:t>
      </w:r>
      <w:r w:rsidR="009904E3" w:rsidRPr="00E05C63">
        <w:rPr>
          <w:rFonts w:ascii="Book Antiqua" w:hAnsi="Book Antiqua" w:cs="Times New Roman"/>
          <w:sz w:val="24"/>
          <w:szCs w:val="24"/>
          <w:lang w:val="en-GB"/>
        </w:rPr>
        <w:t xml:space="preserve"> and 18 studies</w:t>
      </w:r>
      <w:r w:rsidR="004C7158" w:rsidRPr="00E05C63">
        <w:rPr>
          <w:rFonts w:ascii="Book Antiqua" w:hAnsi="Book Antiqua" w:cs="Times New Roman"/>
          <w:sz w:val="24"/>
          <w:szCs w:val="24"/>
          <w:lang w:val="en-GB"/>
        </w:rPr>
        <w:t>,</w:t>
      </w:r>
      <w:r w:rsidR="009904E3" w:rsidRPr="00E05C63">
        <w:rPr>
          <w:rFonts w:ascii="Book Antiqua" w:hAnsi="Book Antiqua" w:cs="Times New Roman"/>
          <w:sz w:val="24"/>
          <w:szCs w:val="24"/>
          <w:lang w:val="en-GB"/>
        </w:rPr>
        <w:t xml:space="preserve"> on 500</w:t>
      </w:r>
      <w:r w:rsidR="00F45032" w:rsidRPr="00E05C63">
        <w:rPr>
          <w:rFonts w:ascii="Book Antiqua" w:hAnsi="Book Antiqua" w:cs="Times New Roman"/>
          <w:sz w:val="24"/>
          <w:szCs w:val="24"/>
          <w:lang w:val="en-GB"/>
        </w:rPr>
        <w:t xml:space="preserve"> </w:t>
      </w:r>
      <w:r w:rsidR="004B3D7C" w:rsidRPr="00E05C63">
        <w:rPr>
          <w:rFonts w:ascii="Book Antiqua" w:hAnsi="Book Antiqua" w:cs="Times New Roman"/>
          <w:sz w:val="24"/>
          <w:szCs w:val="24"/>
          <w:lang w:val="en-GB"/>
        </w:rPr>
        <w:t>prophylactic</w:t>
      </w:r>
      <w:r w:rsidR="00F45032" w:rsidRPr="00E05C63">
        <w:rPr>
          <w:rFonts w:ascii="Book Antiqua" w:hAnsi="Book Antiqua" w:cs="Times New Roman"/>
          <w:sz w:val="24"/>
          <w:szCs w:val="24"/>
          <w:lang w:val="en-GB"/>
        </w:rPr>
        <w:t xml:space="preserve"> mesh </w:t>
      </w:r>
      <w:r w:rsidR="00E67D8A" w:rsidRPr="00E05C63">
        <w:rPr>
          <w:rFonts w:ascii="Book Antiqua" w:hAnsi="Book Antiqua" w:cs="Times New Roman"/>
          <w:sz w:val="24"/>
          <w:szCs w:val="24"/>
          <w:lang w:val="en-GB"/>
        </w:rPr>
        <w:t>placements</w:t>
      </w:r>
      <w:r w:rsidR="00911557" w:rsidRPr="00E05C63">
        <w:rPr>
          <w:rFonts w:ascii="Book Antiqua" w:hAnsi="Book Antiqua" w:cs="Times New Roman"/>
          <w:sz w:val="24"/>
          <w:szCs w:val="24"/>
          <w:lang w:val="en-GB"/>
        </w:rPr>
        <w:t>.</w:t>
      </w:r>
      <w:r w:rsidR="00C3722D" w:rsidRPr="00E05C63">
        <w:rPr>
          <w:rFonts w:ascii="Book Antiqua" w:hAnsi="Book Antiqua" w:cs="Times New Roman"/>
          <w:sz w:val="24"/>
          <w:szCs w:val="24"/>
          <w:lang w:val="en-GB"/>
        </w:rPr>
        <w:t xml:space="preserve"> </w:t>
      </w:r>
    </w:p>
    <w:p w14:paraId="6C5D556A" w14:textId="79D4DF46" w:rsidR="0000644F" w:rsidRPr="00E05C63" w:rsidRDefault="006F0599" w:rsidP="007C6ABC">
      <w:pPr>
        <w:snapToGrid w:val="0"/>
        <w:spacing w:after="0" w:line="360" w:lineRule="auto"/>
        <w:ind w:firstLineChars="100" w:firstLine="240"/>
        <w:jc w:val="both"/>
        <w:rPr>
          <w:rFonts w:ascii="Book Antiqua" w:hAnsi="Book Antiqua" w:cs="Times New Roman"/>
          <w:sz w:val="24"/>
          <w:szCs w:val="24"/>
          <w:lang w:val="en-GB"/>
        </w:rPr>
      </w:pPr>
      <w:r w:rsidRPr="00E05C63">
        <w:rPr>
          <w:rFonts w:ascii="Book Antiqua" w:hAnsi="Book Antiqua" w:cs="Times New Roman"/>
          <w:sz w:val="24"/>
          <w:szCs w:val="24"/>
          <w:lang w:val="en-GB"/>
        </w:rPr>
        <w:t>The following were included in the current study: s</w:t>
      </w:r>
      <w:r w:rsidR="00390EC5" w:rsidRPr="00E05C63">
        <w:rPr>
          <w:rFonts w:ascii="Book Antiqua" w:hAnsi="Book Antiqua" w:cs="Times New Roman"/>
          <w:sz w:val="24"/>
          <w:szCs w:val="24"/>
          <w:lang w:val="en-GB"/>
        </w:rPr>
        <w:t>even</w:t>
      </w:r>
      <w:r w:rsidR="00D84FE2" w:rsidRPr="00E05C63">
        <w:rPr>
          <w:rFonts w:ascii="Book Antiqua" w:hAnsi="Book Antiqua" w:cs="Times New Roman"/>
          <w:sz w:val="24"/>
          <w:szCs w:val="24"/>
          <w:lang w:val="en-GB"/>
        </w:rPr>
        <w:t xml:space="preserve"> randomized controlled </w:t>
      </w:r>
      <w:r w:rsidRPr="00E05C63">
        <w:rPr>
          <w:rFonts w:ascii="Book Antiqua" w:hAnsi="Book Antiqua" w:cs="Times New Roman"/>
          <w:sz w:val="24"/>
          <w:szCs w:val="24"/>
          <w:lang w:val="en-GB"/>
        </w:rPr>
        <w:t xml:space="preserve">studies </w:t>
      </w:r>
      <w:r w:rsidR="00C3722D" w:rsidRPr="00E05C63">
        <w:rPr>
          <w:rFonts w:ascii="Book Antiqua" w:hAnsi="Book Antiqua" w:cs="Times New Roman"/>
          <w:sz w:val="24"/>
          <w:szCs w:val="24"/>
          <w:lang w:val="en-GB"/>
        </w:rPr>
        <w:t>(level 1 evidence</w:t>
      </w:r>
      <w:r w:rsidRPr="00E05C63">
        <w:rPr>
          <w:rFonts w:ascii="Book Antiqua" w:hAnsi="Book Antiqua" w:cs="Times New Roman"/>
          <w:sz w:val="24"/>
          <w:szCs w:val="24"/>
          <w:lang w:val="en-GB"/>
        </w:rPr>
        <w:t xml:space="preserve">; </w:t>
      </w:r>
      <w:r w:rsidR="00F47353" w:rsidRPr="00E05C63">
        <w:rPr>
          <w:rFonts w:ascii="Book Antiqua" w:hAnsi="Book Antiqua" w:cs="Times New Roman"/>
          <w:sz w:val="24"/>
          <w:szCs w:val="24"/>
          <w:lang w:val="en-GB"/>
        </w:rPr>
        <w:t xml:space="preserve">all </w:t>
      </w:r>
      <w:r w:rsidR="00C3722D" w:rsidRPr="00E05C63">
        <w:rPr>
          <w:rFonts w:ascii="Book Antiqua" w:hAnsi="Book Antiqua" w:cs="Times New Roman"/>
          <w:sz w:val="24"/>
          <w:szCs w:val="24"/>
          <w:lang w:val="en-GB"/>
        </w:rPr>
        <w:t xml:space="preserve">prophylactic mesh repair), </w:t>
      </w:r>
      <w:r w:rsidR="00390EC5" w:rsidRPr="00E05C63">
        <w:rPr>
          <w:rFonts w:ascii="Book Antiqua" w:hAnsi="Book Antiqua" w:cs="Times New Roman"/>
          <w:sz w:val="24"/>
          <w:szCs w:val="24"/>
          <w:lang w:val="en-GB"/>
        </w:rPr>
        <w:t>5</w:t>
      </w:r>
      <w:r w:rsidR="00885D3B" w:rsidRPr="00E05C63">
        <w:rPr>
          <w:rFonts w:ascii="Book Antiqua" w:hAnsi="Book Antiqua" w:cs="Times New Roman"/>
          <w:sz w:val="24"/>
          <w:szCs w:val="24"/>
          <w:lang w:val="en-GB"/>
        </w:rPr>
        <w:t xml:space="preserve"> </w:t>
      </w:r>
      <w:r w:rsidR="009819BE" w:rsidRPr="00E05C63">
        <w:rPr>
          <w:rFonts w:ascii="Book Antiqua" w:hAnsi="Book Antiqua" w:cs="Times New Roman"/>
          <w:sz w:val="24"/>
          <w:szCs w:val="24"/>
          <w:lang w:val="en-GB"/>
        </w:rPr>
        <w:t>non-randomized comparative</w:t>
      </w:r>
      <w:r w:rsidR="00885D3B" w:rsidRPr="00E05C63">
        <w:rPr>
          <w:rFonts w:ascii="Book Antiqua" w:hAnsi="Book Antiqua" w:cs="Times New Roman"/>
          <w:sz w:val="24"/>
          <w:szCs w:val="24"/>
          <w:lang w:val="en-GB"/>
        </w:rPr>
        <w:t xml:space="preserve"> studies</w:t>
      </w:r>
      <w:r w:rsidR="00390EC5" w:rsidRPr="00E05C63">
        <w:rPr>
          <w:rFonts w:ascii="Book Antiqua" w:hAnsi="Book Antiqua" w:cs="Times New Roman"/>
          <w:sz w:val="24"/>
          <w:szCs w:val="24"/>
          <w:lang w:val="en-GB"/>
        </w:rPr>
        <w:t xml:space="preserve"> (level 2 evidence) and 32</w:t>
      </w:r>
      <w:r w:rsidR="00C3722D" w:rsidRPr="00E05C63">
        <w:rPr>
          <w:rFonts w:ascii="Book Antiqua" w:hAnsi="Book Antiqua" w:cs="Times New Roman"/>
          <w:sz w:val="24"/>
          <w:szCs w:val="24"/>
          <w:lang w:val="en-GB"/>
        </w:rPr>
        <w:t xml:space="preserve"> </w:t>
      </w:r>
      <w:r w:rsidR="00D1362B" w:rsidRPr="00E05C63">
        <w:rPr>
          <w:rFonts w:ascii="Book Antiqua" w:hAnsi="Book Antiqua" w:cs="Times New Roman"/>
          <w:sz w:val="24"/>
          <w:szCs w:val="24"/>
          <w:lang w:val="en-GB"/>
        </w:rPr>
        <w:t>single</w:t>
      </w:r>
      <w:r w:rsidR="00C3722D" w:rsidRPr="00E05C63">
        <w:rPr>
          <w:rFonts w:ascii="Book Antiqua" w:hAnsi="Book Antiqua" w:cs="Times New Roman"/>
          <w:sz w:val="24"/>
          <w:szCs w:val="24"/>
          <w:lang w:val="en-GB"/>
        </w:rPr>
        <w:t>-group studies (level 3 evidence)</w:t>
      </w:r>
      <w:r w:rsidR="00D84FE2" w:rsidRPr="00E05C63">
        <w:rPr>
          <w:rFonts w:ascii="Book Antiqua" w:hAnsi="Book Antiqua" w:cs="Times New Roman"/>
          <w:sz w:val="24"/>
          <w:szCs w:val="24"/>
          <w:lang w:val="en-GB"/>
        </w:rPr>
        <w:t xml:space="preserve">. </w:t>
      </w:r>
      <w:r w:rsidR="00593CBB" w:rsidRPr="00E05C63">
        <w:rPr>
          <w:rFonts w:ascii="Book Antiqua" w:hAnsi="Book Antiqua" w:cs="Times New Roman"/>
          <w:sz w:val="24"/>
          <w:szCs w:val="24"/>
          <w:lang w:val="en-GB"/>
        </w:rPr>
        <w:t xml:space="preserve">Concerning </w:t>
      </w:r>
      <w:r w:rsidRPr="00E05C63">
        <w:rPr>
          <w:rFonts w:ascii="Book Antiqua" w:hAnsi="Book Antiqua" w:cs="Times New Roman"/>
          <w:sz w:val="24"/>
          <w:szCs w:val="24"/>
          <w:lang w:val="en-GB"/>
        </w:rPr>
        <w:t xml:space="preserve">the </w:t>
      </w:r>
      <w:r w:rsidR="00593CBB" w:rsidRPr="00E05C63">
        <w:rPr>
          <w:rFonts w:ascii="Book Antiqua" w:hAnsi="Book Antiqua" w:cs="Times New Roman"/>
          <w:sz w:val="24"/>
          <w:szCs w:val="24"/>
          <w:lang w:val="en-GB"/>
        </w:rPr>
        <w:t xml:space="preserve">risk of bias assessment of </w:t>
      </w:r>
      <w:r w:rsidR="00390EC5" w:rsidRPr="00E05C63">
        <w:rPr>
          <w:rFonts w:ascii="Book Antiqua" w:hAnsi="Book Antiqua" w:cs="Times New Roman"/>
          <w:sz w:val="24"/>
          <w:szCs w:val="24"/>
          <w:lang w:val="en-GB"/>
        </w:rPr>
        <w:t>seven</w:t>
      </w:r>
      <w:r w:rsidR="00593CBB" w:rsidRPr="00E05C63">
        <w:rPr>
          <w:rFonts w:ascii="Book Antiqua" w:hAnsi="Book Antiqua" w:cs="Times New Roman"/>
          <w:sz w:val="24"/>
          <w:szCs w:val="24"/>
          <w:lang w:val="en-GB"/>
        </w:rPr>
        <w:t xml:space="preserve"> randomiz</w:t>
      </w:r>
      <w:r w:rsidR="0038361A" w:rsidRPr="00E05C63">
        <w:rPr>
          <w:rFonts w:ascii="Book Antiqua" w:hAnsi="Book Antiqua" w:cs="Times New Roman"/>
          <w:sz w:val="24"/>
          <w:szCs w:val="24"/>
          <w:lang w:val="en-GB"/>
        </w:rPr>
        <w:t>ed controlled trials (Figure 2</w:t>
      </w:r>
      <w:r w:rsidR="0016084C" w:rsidRPr="00E05C63">
        <w:rPr>
          <w:rFonts w:ascii="Book Antiqua" w:hAnsi="Book Antiqua" w:cs="Times New Roman"/>
          <w:sz w:val="24"/>
          <w:szCs w:val="24"/>
          <w:lang w:val="en-GB"/>
        </w:rPr>
        <w:t>)</w:t>
      </w:r>
      <w:r w:rsidRPr="00E05C63">
        <w:rPr>
          <w:rFonts w:ascii="Book Antiqua" w:hAnsi="Book Antiqua" w:cs="Times New Roman"/>
          <w:sz w:val="24"/>
          <w:szCs w:val="24"/>
          <w:lang w:val="en-GB"/>
        </w:rPr>
        <w:t>:</w:t>
      </w:r>
      <w:r w:rsidR="0016084C" w:rsidRPr="00E05C63">
        <w:rPr>
          <w:rFonts w:ascii="Book Antiqua" w:hAnsi="Book Antiqua" w:cs="Times New Roman"/>
          <w:sz w:val="24"/>
          <w:szCs w:val="24"/>
          <w:lang w:val="en-GB"/>
        </w:rPr>
        <w:t xml:space="preserve"> sequence generation</w:t>
      </w:r>
      <w:r w:rsidR="000D6F8B" w:rsidRPr="00E05C63">
        <w:rPr>
          <w:rFonts w:ascii="Book Antiqua" w:hAnsi="Book Antiqua" w:cs="Times New Roman"/>
          <w:sz w:val="24"/>
          <w:szCs w:val="24"/>
          <w:lang w:val="en-GB"/>
        </w:rPr>
        <w:t xml:space="preserve"> was unclear in </w:t>
      </w:r>
      <w:r w:rsidR="0016084C" w:rsidRPr="00E05C63">
        <w:rPr>
          <w:rFonts w:ascii="Book Antiqua" w:hAnsi="Book Antiqua" w:cs="Times New Roman"/>
          <w:sz w:val="24"/>
          <w:szCs w:val="24"/>
          <w:lang w:val="en-GB"/>
        </w:rPr>
        <w:t>4</w:t>
      </w:r>
      <w:r w:rsidR="00AA3E91" w:rsidRPr="00E05C63">
        <w:rPr>
          <w:rFonts w:ascii="Book Antiqua" w:hAnsi="Book Antiqua" w:cs="Times New Roman"/>
          <w:sz w:val="24"/>
          <w:szCs w:val="24"/>
          <w:lang w:val="en-GB"/>
        </w:rPr>
        <w:t xml:space="preserve"> (57</w:t>
      </w:r>
      <w:r w:rsidR="000D6F8B" w:rsidRPr="00E05C63">
        <w:rPr>
          <w:rFonts w:ascii="Book Antiqua" w:hAnsi="Book Antiqua" w:cs="Times New Roman"/>
          <w:sz w:val="24"/>
          <w:szCs w:val="24"/>
          <w:lang w:val="en-GB"/>
        </w:rPr>
        <w:t xml:space="preserve">%) and low in </w:t>
      </w:r>
      <w:r w:rsidR="00390EC5" w:rsidRPr="00E05C63">
        <w:rPr>
          <w:rFonts w:ascii="Book Antiqua" w:hAnsi="Book Antiqua" w:cs="Times New Roman"/>
          <w:sz w:val="24"/>
          <w:szCs w:val="24"/>
          <w:lang w:val="en-GB"/>
        </w:rPr>
        <w:t>3</w:t>
      </w:r>
      <w:r w:rsidR="000D6F8B" w:rsidRPr="00E05C63">
        <w:rPr>
          <w:rFonts w:ascii="Book Antiqua" w:hAnsi="Book Antiqua" w:cs="Times New Roman"/>
          <w:sz w:val="24"/>
          <w:szCs w:val="24"/>
          <w:lang w:val="en-GB"/>
        </w:rPr>
        <w:t xml:space="preserve"> </w:t>
      </w:r>
      <w:r w:rsidR="00AA3E91" w:rsidRPr="00E05C63">
        <w:rPr>
          <w:rFonts w:ascii="Book Antiqua" w:hAnsi="Book Antiqua" w:cs="Times New Roman"/>
          <w:sz w:val="24"/>
          <w:szCs w:val="24"/>
          <w:lang w:val="en-GB"/>
        </w:rPr>
        <w:t>(43</w:t>
      </w:r>
      <w:r w:rsidR="00BE2802" w:rsidRPr="00E05C63">
        <w:rPr>
          <w:rFonts w:ascii="Book Antiqua" w:hAnsi="Book Antiqua" w:cs="Times New Roman"/>
          <w:sz w:val="24"/>
          <w:szCs w:val="24"/>
          <w:lang w:val="en-GB"/>
        </w:rPr>
        <w:t xml:space="preserve">%) </w:t>
      </w:r>
      <w:r w:rsidR="009E1423" w:rsidRPr="00E05C63">
        <w:rPr>
          <w:rFonts w:ascii="Book Antiqua" w:hAnsi="Book Antiqua" w:cs="Times New Roman"/>
          <w:sz w:val="24"/>
          <w:szCs w:val="24"/>
          <w:lang w:val="en-GB"/>
        </w:rPr>
        <w:t>studies</w:t>
      </w:r>
      <w:r w:rsidRPr="00E05C63">
        <w:rPr>
          <w:rFonts w:ascii="Book Antiqua" w:hAnsi="Book Antiqua" w:cs="Times New Roman"/>
          <w:sz w:val="24"/>
          <w:szCs w:val="24"/>
          <w:lang w:val="en-GB"/>
        </w:rPr>
        <w:t>;</w:t>
      </w:r>
      <w:r w:rsidR="0016084C"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a</w:t>
      </w:r>
      <w:r w:rsidR="0016084C" w:rsidRPr="00E05C63">
        <w:rPr>
          <w:rFonts w:ascii="Book Antiqua" w:hAnsi="Book Antiqua" w:cs="Times New Roman"/>
          <w:sz w:val="24"/>
          <w:szCs w:val="24"/>
          <w:lang w:val="en-GB"/>
        </w:rPr>
        <w:t xml:space="preserve">llocation </w:t>
      </w:r>
      <w:r w:rsidR="00AA3E91" w:rsidRPr="00E05C63">
        <w:rPr>
          <w:rFonts w:ascii="Book Antiqua" w:hAnsi="Book Antiqua" w:cs="Times New Roman"/>
          <w:sz w:val="24"/>
          <w:szCs w:val="24"/>
          <w:lang w:val="en-GB"/>
        </w:rPr>
        <w:t>concealment was unclear in 1 (14%) and low in 6 (86</w:t>
      </w:r>
      <w:r w:rsidR="0016084C" w:rsidRPr="00E05C63">
        <w:rPr>
          <w:rFonts w:ascii="Book Antiqua" w:hAnsi="Book Antiqua" w:cs="Times New Roman"/>
          <w:sz w:val="24"/>
          <w:szCs w:val="24"/>
          <w:lang w:val="en-GB"/>
        </w:rPr>
        <w:t>%) studies</w:t>
      </w:r>
      <w:r w:rsidRPr="00E05C63">
        <w:rPr>
          <w:rFonts w:ascii="Book Antiqua" w:hAnsi="Book Antiqua" w:cs="Times New Roman"/>
          <w:sz w:val="24"/>
          <w:szCs w:val="24"/>
          <w:lang w:val="en-GB"/>
        </w:rPr>
        <w:t>;</w:t>
      </w:r>
      <w:r w:rsidR="000D6F8B"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p</w:t>
      </w:r>
      <w:r w:rsidR="0016084C" w:rsidRPr="00E05C63">
        <w:rPr>
          <w:rFonts w:ascii="Book Antiqua" w:hAnsi="Book Antiqua" w:cs="Times New Roman"/>
          <w:sz w:val="24"/>
          <w:szCs w:val="24"/>
          <w:lang w:val="en-GB"/>
        </w:rPr>
        <w:t>erformance bias was high in</w:t>
      </w:r>
      <w:r w:rsidR="00AA3E91" w:rsidRPr="00E05C63">
        <w:rPr>
          <w:rFonts w:ascii="Book Antiqua" w:hAnsi="Book Antiqua" w:cs="Times New Roman"/>
          <w:sz w:val="24"/>
          <w:szCs w:val="24"/>
          <w:lang w:val="en-GB"/>
        </w:rPr>
        <w:t xml:space="preserve"> all 7 (100</w:t>
      </w:r>
      <w:r w:rsidR="0016084C" w:rsidRPr="00E05C63">
        <w:rPr>
          <w:rFonts w:ascii="Book Antiqua" w:hAnsi="Book Antiqua" w:cs="Times New Roman"/>
          <w:sz w:val="24"/>
          <w:szCs w:val="24"/>
          <w:lang w:val="en-GB"/>
        </w:rPr>
        <w:t>%) stud</w:t>
      </w:r>
      <w:r w:rsidR="00AA3E91" w:rsidRPr="00E05C63">
        <w:rPr>
          <w:rFonts w:ascii="Book Antiqua" w:hAnsi="Book Antiqua" w:cs="Times New Roman"/>
          <w:sz w:val="24"/>
          <w:szCs w:val="24"/>
          <w:lang w:val="en-GB"/>
        </w:rPr>
        <w:t>ies</w:t>
      </w:r>
      <w:r w:rsidRPr="00E05C63">
        <w:rPr>
          <w:rFonts w:ascii="Book Antiqua" w:hAnsi="Book Antiqua" w:cs="Times New Roman"/>
          <w:sz w:val="24"/>
          <w:szCs w:val="24"/>
          <w:lang w:val="en-GB"/>
        </w:rPr>
        <w:t>;</w:t>
      </w:r>
      <w:r w:rsidR="00AA3E91"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d</w:t>
      </w:r>
      <w:r w:rsidR="00AA3E91" w:rsidRPr="00E05C63">
        <w:rPr>
          <w:rFonts w:ascii="Book Antiqua" w:hAnsi="Book Antiqua" w:cs="Times New Roman"/>
          <w:sz w:val="24"/>
          <w:szCs w:val="24"/>
          <w:lang w:val="en-GB"/>
        </w:rPr>
        <w:t>etection bias was low in 3 (43%) and high in 4 (57</w:t>
      </w:r>
      <w:r w:rsidR="0016084C" w:rsidRPr="00E05C63">
        <w:rPr>
          <w:rFonts w:ascii="Book Antiqua" w:hAnsi="Book Antiqua" w:cs="Times New Roman"/>
          <w:sz w:val="24"/>
          <w:szCs w:val="24"/>
          <w:lang w:val="en-GB"/>
        </w:rPr>
        <w:t>%) studies</w:t>
      </w:r>
      <w:r w:rsidRPr="00E05C63">
        <w:rPr>
          <w:rFonts w:ascii="Book Antiqua" w:hAnsi="Book Antiqua" w:cs="Times New Roman"/>
          <w:sz w:val="24"/>
          <w:szCs w:val="24"/>
          <w:lang w:val="en-GB"/>
        </w:rPr>
        <w:t>;</w:t>
      </w:r>
      <w:r w:rsidR="00AA3E91"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a</w:t>
      </w:r>
      <w:r w:rsidR="00AA3E91" w:rsidRPr="00E05C63">
        <w:rPr>
          <w:rFonts w:ascii="Book Antiqua" w:hAnsi="Book Antiqua" w:cs="Times New Roman"/>
          <w:sz w:val="24"/>
          <w:szCs w:val="24"/>
          <w:lang w:val="en-GB"/>
        </w:rPr>
        <w:t>ttrition bias was low in all 7</w:t>
      </w:r>
      <w:r w:rsidR="0016084C" w:rsidRPr="00E05C63">
        <w:rPr>
          <w:rFonts w:ascii="Book Antiqua" w:hAnsi="Book Antiqua" w:cs="Times New Roman"/>
          <w:sz w:val="24"/>
          <w:szCs w:val="24"/>
          <w:lang w:val="en-GB"/>
        </w:rPr>
        <w:t xml:space="preserve"> (100%) stud</w:t>
      </w:r>
      <w:r w:rsidR="00AA3E91" w:rsidRPr="00E05C63">
        <w:rPr>
          <w:rFonts w:ascii="Book Antiqua" w:hAnsi="Book Antiqua" w:cs="Times New Roman"/>
          <w:sz w:val="24"/>
          <w:szCs w:val="24"/>
          <w:lang w:val="en-GB"/>
        </w:rPr>
        <w:t>ies</w:t>
      </w:r>
      <w:r w:rsidRPr="00E05C63">
        <w:rPr>
          <w:rFonts w:ascii="Book Antiqua" w:hAnsi="Book Antiqua" w:cs="Times New Roman"/>
          <w:sz w:val="24"/>
          <w:szCs w:val="24"/>
          <w:lang w:val="en-GB"/>
        </w:rPr>
        <w:t>;</w:t>
      </w:r>
      <w:r w:rsidR="00AA3E91"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r</w:t>
      </w:r>
      <w:r w:rsidR="00AA3E91" w:rsidRPr="00E05C63">
        <w:rPr>
          <w:rFonts w:ascii="Book Antiqua" w:hAnsi="Book Antiqua" w:cs="Times New Roman"/>
          <w:sz w:val="24"/>
          <w:szCs w:val="24"/>
          <w:lang w:val="en-GB"/>
        </w:rPr>
        <w:t>eporting bias was low in 6 (86%) and high in 1 (14</w:t>
      </w:r>
      <w:r w:rsidR="0016084C" w:rsidRPr="00E05C63">
        <w:rPr>
          <w:rFonts w:ascii="Book Antiqua" w:hAnsi="Book Antiqua" w:cs="Times New Roman"/>
          <w:sz w:val="24"/>
          <w:szCs w:val="24"/>
          <w:lang w:val="en-GB"/>
        </w:rPr>
        <w:t>%)</w:t>
      </w:r>
      <w:r w:rsidR="008774DD" w:rsidRPr="00E05C63">
        <w:rPr>
          <w:rFonts w:ascii="Book Antiqua" w:hAnsi="Book Antiqua" w:cs="Times New Roman"/>
          <w:sz w:val="24"/>
          <w:szCs w:val="24"/>
          <w:lang w:val="en-GB"/>
        </w:rPr>
        <w:t xml:space="preserve"> study</w:t>
      </w:r>
      <w:r w:rsidRPr="00E05C63">
        <w:rPr>
          <w:rFonts w:ascii="Book Antiqua" w:hAnsi="Book Antiqua" w:cs="Times New Roman"/>
          <w:sz w:val="24"/>
          <w:szCs w:val="24"/>
          <w:lang w:val="en-GB"/>
        </w:rPr>
        <w:t xml:space="preserve">; </w:t>
      </w:r>
      <w:r w:rsidR="00D22D8A" w:rsidRPr="00E05C63">
        <w:rPr>
          <w:rFonts w:ascii="Book Antiqua" w:hAnsi="Book Antiqua" w:cs="Times New Roman"/>
          <w:sz w:val="24"/>
          <w:szCs w:val="24"/>
          <w:lang w:val="en-GB"/>
        </w:rPr>
        <w:t xml:space="preserve">and </w:t>
      </w:r>
      <w:r w:rsidRPr="00E05C63">
        <w:rPr>
          <w:rFonts w:ascii="Book Antiqua" w:hAnsi="Book Antiqua" w:cs="Times New Roman"/>
          <w:sz w:val="24"/>
          <w:szCs w:val="24"/>
          <w:lang w:val="en-GB"/>
        </w:rPr>
        <w:t>o</w:t>
      </w:r>
      <w:r w:rsidR="0016084C" w:rsidRPr="00E05C63">
        <w:rPr>
          <w:rFonts w:ascii="Book Antiqua" w:hAnsi="Book Antiqua" w:cs="Times New Roman"/>
          <w:sz w:val="24"/>
          <w:szCs w:val="24"/>
          <w:lang w:val="en-GB"/>
        </w:rPr>
        <w:t xml:space="preserve">ther bias </w:t>
      </w:r>
      <w:r w:rsidR="00AA3E91" w:rsidRPr="00E05C63">
        <w:rPr>
          <w:rFonts w:ascii="Book Antiqua" w:hAnsi="Book Antiqua" w:cs="Times New Roman"/>
          <w:sz w:val="24"/>
          <w:szCs w:val="24"/>
          <w:lang w:val="en-GB"/>
        </w:rPr>
        <w:t>was unclear in 2 (29%), low in 3 (43%) and high in 2 (29</w:t>
      </w:r>
      <w:r w:rsidR="0016084C" w:rsidRPr="00E05C63">
        <w:rPr>
          <w:rFonts w:ascii="Book Antiqua" w:hAnsi="Book Antiqua" w:cs="Times New Roman"/>
          <w:sz w:val="24"/>
          <w:szCs w:val="24"/>
          <w:lang w:val="en-GB"/>
        </w:rPr>
        <w:t>%) studies.</w:t>
      </w:r>
    </w:p>
    <w:p w14:paraId="53A2C535" w14:textId="2C0D05AE" w:rsidR="00C40F58" w:rsidRPr="00E05C63" w:rsidRDefault="00C3722D" w:rsidP="007C6ABC">
      <w:pPr>
        <w:snapToGrid w:val="0"/>
        <w:spacing w:after="0" w:line="360" w:lineRule="auto"/>
        <w:ind w:firstLineChars="100" w:firstLine="240"/>
        <w:jc w:val="both"/>
        <w:rPr>
          <w:rFonts w:ascii="Book Antiqua" w:hAnsi="Book Antiqua" w:cs="Times New Roman"/>
          <w:sz w:val="24"/>
          <w:szCs w:val="24"/>
          <w:lang w:val="en-GB"/>
        </w:rPr>
      </w:pPr>
      <w:r w:rsidRPr="00E05C63">
        <w:rPr>
          <w:rFonts w:ascii="Book Antiqua" w:hAnsi="Book Antiqua" w:cs="Times New Roman"/>
          <w:sz w:val="24"/>
          <w:szCs w:val="24"/>
          <w:lang w:val="en-GB"/>
        </w:rPr>
        <w:t>T</w:t>
      </w:r>
      <w:r w:rsidR="000102C0" w:rsidRPr="00E05C63">
        <w:rPr>
          <w:rFonts w:ascii="Book Antiqua" w:hAnsi="Book Antiqua" w:cs="Times New Roman"/>
          <w:sz w:val="24"/>
          <w:szCs w:val="24"/>
          <w:lang w:val="en-GB"/>
        </w:rPr>
        <w:t>he Newcastle-Ottawa Scale</w:t>
      </w:r>
      <w:r w:rsidRPr="00E05C63">
        <w:rPr>
          <w:rFonts w:ascii="Book Antiqua" w:hAnsi="Book Antiqua" w:cs="Times New Roman"/>
          <w:sz w:val="24"/>
          <w:szCs w:val="24"/>
          <w:lang w:val="en-GB"/>
        </w:rPr>
        <w:t xml:space="preserve"> for quality assessment</w:t>
      </w:r>
      <w:r w:rsidR="000102C0" w:rsidRPr="00E05C63">
        <w:rPr>
          <w:rFonts w:ascii="Book Antiqua" w:hAnsi="Book Antiqua" w:cs="Times New Roman"/>
          <w:sz w:val="24"/>
          <w:szCs w:val="24"/>
          <w:lang w:val="en-GB"/>
        </w:rPr>
        <w:t xml:space="preserve"> showed that </w:t>
      </w:r>
      <w:r w:rsidR="00AA3E91" w:rsidRPr="00E05C63">
        <w:rPr>
          <w:rFonts w:ascii="Book Antiqua" w:hAnsi="Book Antiqua" w:cs="Times New Roman"/>
          <w:sz w:val="24"/>
          <w:szCs w:val="24"/>
          <w:lang w:val="en-GB"/>
        </w:rPr>
        <w:t>all 37</w:t>
      </w:r>
      <w:r w:rsidR="000102C0"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 xml:space="preserve">non-randomized </w:t>
      </w:r>
      <w:r w:rsidR="000102C0" w:rsidRPr="00E05C63">
        <w:rPr>
          <w:rFonts w:ascii="Book Antiqua" w:hAnsi="Book Antiqua" w:cs="Times New Roman"/>
          <w:sz w:val="24"/>
          <w:szCs w:val="24"/>
          <w:lang w:val="en-GB"/>
        </w:rPr>
        <w:t>studies had</w:t>
      </w:r>
      <w:r w:rsidR="00B668FF" w:rsidRPr="00E05C63">
        <w:rPr>
          <w:rFonts w:ascii="Book Antiqua" w:hAnsi="Book Antiqua" w:cs="Times New Roman"/>
          <w:sz w:val="24"/>
          <w:szCs w:val="24"/>
          <w:lang w:val="en-GB"/>
        </w:rPr>
        <w:t xml:space="preserve"> a</w:t>
      </w:r>
      <w:r w:rsidR="000102C0" w:rsidRPr="00E05C63">
        <w:rPr>
          <w:rFonts w:ascii="Book Antiqua" w:hAnsi="Book Antiqua" w:cs="Times New Roman"/>
          <w:sz w:val="24"/>
          <w:szCs w:val="24"/>
          <w:lang w:val="en-GB"/>
        </w:rPr>
        <w:t xml:space="preserve"> low r</w:t>
      </w:r>
      <w:r w:rsidRPr="00E05C63">
        <w:rPr>
          <w:rFonts w:ascii="Book Antiqua" w:hAnsi="Book Antiqua" w:cs="Times New Roman"/>
          <w:sz w:val="24"/>
          <w:szCs w:val="24"/>
          <w:lang w:val="en-GB"/>
        </w:rPr>
        <w:t xml:space="preserve">isk of bias for study selection. </w:t>
      </w:r>
      <w:r w:rsidR="00964B9B" w:rsidRPr="00E05C63">
        <w:rPr>
          <w:rFonts w:ascii="Book Antiqua" w:hAnsi="Book Antiqua" w:cs="Times New Roman"/>
          <w:sz w:val="24"/>
          <w:szCs w:val="24"/>
          <w:lang w:val="en-GB"/>
        </w:rPr>
        <w:t>The five non-randomized two</w:t>
      </w:r>
      <w:r w:rsidR="005B0DED" w:rsidRPr="00E05C63">
        <w:rPr>
          <w:rFonts w:ascii="Book Antiqua" w:hAnsi="Book Antiqua" w:cs="Times New Roman"/>
          <w:sz w:val="24"/>
          <w:szCs w:val="24"/>
          <w:lang w:val="en-GB"/>
        </w:rPr>
        <w:t>-</w:t>
      </w:r>
      <w:r w:rsidR="00964B9B" w:rsidRPr="00E05C63">
        <w:rPr>
          <w:rFonts w:ascii="Book Antiqua" w:hAnsi="Book Antiqua" w:cs="Times New Roman"/>
          <w:sz w:val="24"/>
          <w:szCs w:val="24"/>
          <w:lang w:val="en-GB"/>
        </w:rPr>
        <w:t>group studies showed</w:t>
      </w:r>
      <w:r w:rsidR="00D22D8A" w:rsidRPr="00E05C63">
        <w:rPr>
          <w:rFonts w:ascii="Book Antiqua" w:hAnsi="Book Antiqua" w:cs="Times New Roman"/>
          <w:sz w:val="24"/>
          <w:szCs w:val="24"/>
          <w:lang w:val="en-GB"/>
        </w:rPr>
        <w:t xml:space="preserve"> a</w:t>
      </w:r>
      <w:r w:rsidR="00964B9B" w:rsidRPr="00E05C63">
        <w:rPr>
          <w:rFonts w:ascii="Book Antiqua" w:hAnsi="Book Antiqua" w:cs="Times New Roman"/>
          <w:sz w:val="24"/>
          <w:szCs w:val="24"/>
          <w:lang w:val="en-GB"/>
        </w:rPr>
        <w:t xml:space="preserve"> </w:t>
      </w:r>
      <w:r w:rsidR="000102C0" w:rsidRPr="00E05C63">
        <w:rPr>
          <w:rFonts w:ascii="Book Antiqua" w:hAnsi="Book Antiqua" w:cs="Times New Roman"/>
          <w:sz w:val="24"/>
          <w:szCs w:val="24"/>
          <w:lang w:val="en-GB"/>
        </w:rPr>
        <w:t>low risk</w:t>
      </w:r>
      <w:r w:rsidR="009B03FF" w:rsidRPr="00E05C63">
        <w:rPr>
          <w:rFonts w:ascii="Book Antiqua" w:hAnsi="Book Antiqua" w:cs="Times New Roman"/>
          <w:sz w:val="24"/>
          <w:szCs w:val="24"/>
          <w:lang w:val="en-GB"/>
        </w:rPr>
        <w:t xml:space="preserve"> </w:t>
      </w:r>
      <w:r w:rsidR="00964B9B" w:rsidRPr="00E05C63">
        <w:rPr>
          <w:rFonts w:ascii="Book Antiqua" w:hAnsi="Book Antiqua" w:cs="Times New Roman"/>
          <w:sz w:val="24"/>
          <w:szCs w:val="24"/>
          <w:lang w:val="en-GB"/>
        </w:rPr>
        <w:t xml:space="preserve">of bias regarding comparability </w:t>
      </w:r>
      <w:r w:rsidR="009B03FF" w:rsidRPr="00E05C63">
        <w:rPr>
          <w:rFonts w:ascii="Book Antiqua" w:hAnsi="Book Antiqua" w:cs="Times New Roman"/>
          <w:sz w:val="24"/>
          <w:szCs w:val="24"/>
          <w:lang w:val="en-GB"/>
        </w:rPr>
        <w:t>in 1 study (2</w:t>
      </w:r>
      <w:r w:rsidR="00964B9B" w:rsidRPr="00E05C63">
        <w:rPr>
          <w:rFonts w:ascii="Book Antiqua" w:hAnsi="Book Antiqua" w:cs="Times New Roman"/>
          <w:sz w:val="24"/>
          <w:szCs w:val="24"/>
          <w:lang w:val="en-GB"/>
        </w:rPr>
        <w:t>0</w:t>
      </w:r>
      <w:r w:rsidR="009B03FF" w:rsidRPr="00E05C63">
        <w:rPr>
          <w:rFonts w:ascii="Book Antiqua" w:hAnsi="Book Antiqua" w:cs="Times New Roman"/>
          <w:sz w:val="24"/>
          <w:szCs w:val="24"/>
          <w:lang w:val="en-GB"/>
        </w:rPr>
        <w:t>%),</w:t>
      </w:r>
      <w:r w:rsidR="000102C0" w:rsidRPr="00E05C63">
        <w:rPr>
          <w:rFonts w:ascii="Book Antiqua" w:hAnsi="Book Antiqua" w:cs="Times New Roman"/>
          <w:sz w:val="24"/>
          <w:szCs w:val="24"/>
          <w:lang w:val="en-GB"/>
        </w:rPr>
        <w:t xml:space="preserve"> medium risk</w:t>
      </w:r>
      <w:r w:rsidR="009B03FF" w:rsidRPr="00E05C63">
        <w:rPr>
          <w:rFonts w:ascii="Book Antiqua" w:hAnsi="Book Antiqua" w:cs="Times New Roman"/>
          <w:sz w:val="24"/>
          <w:szCs w:val="24"/>
          <w:lang w:val="en-GB"/>
        </w:rPr>
        <w:t xml:space="preserve"> </w:t>
      </w:r>
      <w:r w:rsidR="00135C0D" w:rsidRPr="00E05C63">
        <w:rPr>
          <w:rFonts w:ascii="Book Antiqua" w:hAnsi="Book Antiqua" w:cs="Times New Roman"/>
          <w:sz w:val="24"/>
          <w:szCs w:val="24"/>
          <w:lang w:val="en-GB"/>
        </w:rPr>
        <w:t xml:space="preserve">in </w:t>
      </w:r>
      <w:r w:rsidR="00964B9B" w:rsidRPr="00E05C63">
        <w:rPr>
          <w:rFonts w:ascii="Book Antiqua" w:hAnsi="Book Antiqua" w:cs="Times New Roman"/>
          <w:sz w:val="24"/>
          <w:szCs w:val="24"/>
          <w:lang w:val="en-GB"/>
        </w:rPr>
        <w:t>2 studies (40</w:t>
      </w:r>
      <w:r w:rsidR="009B03FF" w:rsidRPr="00E05C63">
        <w:rPr>
          <w:rFonts w:ascii="Book Antiqua" w:hAnsi="Book Antiqua" w:cs="Times New Roman"/>
          <w:sz w:val="24"/>
          <w:szCs w:val="24"/>
          <w:lang w:val="en-GB"/>
        </w:rPr>
        <w:t xml:space="preserve">%), and </w:t>
      </w:r>
      <w:r w:rsidR="000102C0" w:rsidRPr="00E05C63">
        <w:rPr>
          <w:rFonts w:ascii="Book Antiqua" w:hAnsi="Book Antiqua" w:cs="Times New Roman"/>
          <w:sz w:val="24"/>
          <w:szCs w:val="24"/>
          <w:lang w:val="en-GB"/>
        </w:rPr>
        <w:t xml:space="preserve">high risk </w:t>
      </w:r>
      <w:r w:rsidR="00964B9B" w:rsidRPr="00E05C63">
        <w:rPr>
          <w:rFonts w:ascii="Book Antiqua" w:hAnsi="Book Antiqua" w:cs="Times New Roman"/>
          <w:sz w:val="24"/>
          <w:szCs w:val="24"/>
          <w:lang w:val="en-GB"/>
        </w:rPr>
        <w:t>in 2 studies (40</w:t>
      </w:r>
      <w:r w:rsidR="009B03FF" w:rsidRPr="00E05C63">
        <w:rPr>
          <w:rFonts w:ascii="Book Antiqua" w:hAnsi="Book Antiqua" w:cs="Times New Roman"/>
          <w:sz w:val="24"/>
          <w:szCs w:val="24"/>
          <w:lang w:val="en-GB"/>
        </w:rPr>
        <w:t>%)</w:t>
      </w:r>
      <w:r w:rsidR="00964B9B" w:rsidRPr="00E05C63">
        <w:rPr>
          <w:rFonts w:ascii="Book Antiqua" w:hAnsi="Book Antiqua" w:cs="Times New Roman"/>
          <w:sz w:val="24"/>
          <w:szCs w:val="24"/>
          <w:lang w:val="en-GB"/>
        </w:rPr>
        <w:t>.</w:t>
      </w:r>
      <w:r w:rsidR="000102C0" w:rsidRPr="00E05C63">
        <w:rPr>
          <w:rFonts w:ascii="Book Antiqua" w:hAnsi="Book Antiqua" w:cs="Times New Roman"/>
          <w:sz w:val="24"/>
          <w:szCs w:val="24"/>
          <w:lang w:val="en-GB"/>
        </w:rPr>
        <w:t xml:space="preserve"> The risk of bias for outcome assessment was low in </w:t>
      </w:r>
      <w:r w:rsidR="00964B9B" w:rsidRPr="00E05C63">
        <w:rPr>
          <w:rFonts w:ascii="Book Antiqua" w:hAnsi="Book Antiqua" w:cs="Times New Roman"/>
          <w:sz w:val="24"/>
          <w:szCs w:val="24"/>
          <w:lang w:val="en-GB"/>
        </w:rPr>
        <w:t>20 (54</w:t>
      </w:r>
      <w:r w:rsidR="000102C0" w:rsidRPr="00E05C63">
        <w:rPr>
          <w:rFonts w:ascii="Book Antiqua" w:hAnsi="Book Antiqua" w:cs="Times New Roman"/>
          <w:sz w:val="24"/>
          <w:szCs w:val="24"/>
          <w:lang w:val="en-GB"/>
        </w:rPr>
        <w:t>%)</w:t>
      </w:r>
      <w:r w:rsidR="00E02D04" w:rsidRPr="00E05C63">
        <w:rPr>
          <w:rFonts w:ascii="Book Antiqua" w:hAnsi="Book Antiqua" w:cs="Times New Roman"/>
          <w:sz w:val="24"/>
          <w:szCs w:val="24"/>
          <w:lang w:val="en-GB"/>
        </w:rPr>
        <w:t xml:space="preserve"> </w:t>
      </w:r>
      <w:r w:rsidR="000102C0" w:rsidRPr="00E05C63">
        <w:rPr>
          <w:rFonts w:ascii="Book Antiqua" w:hAnsi="Book Antiqua" w:cs="Times New Roman"/>
          <w:sz w:val="24"/>
          <w:szCs w:val="24"/>
          <w:lang w:val="en-GB"/>
        </w:rPr>
        <w:t xml:space="preserve">studies, medium in </w:t>
      </w:r>
      <w:r w:rsidR="00964B9B" w:rsidRPr="00E05C63">
        <w:rPr>
          <w:rFonts w:ascii="Book Antiqua" w:hAnsi="Book Antiqua" w:cs="Times New Roman"/>
          <w:sz w:val="24"/>
          <w:szCs w:val="24"/>
          <w:lang w:val="en-GB"/>
        </w:rPr>
        <w:t>15</w:t>
      </w:r>
      <w:r w:rsidR="000102C0" w:rsidRPr="00E05C63">
        <w:rPr>
          <w:rFonts w:ascii="Book Antiqua" w:hAnsi="Book Antiqua" w:cs="Times New Roman"/>
          <w:sz w:val="24"/>
          <w:szCs w:val="24"/>
          <w:lang w:val="en-GB"/>
        </w:rPr>
        <w:t xml:space="preserve"> (</w:t>
      </w:r>
      <w:r w:rsidR="00964B9B" w:rsidRPr="00E05C63">
        <w:rPr>
          <w:rFonts w:ascii="Book Antiqua" w:hAnsi="Book Antiqua" w:cs="Times New Roman"/>
          <w:sz w:val="24"/>
          <w:szCs w:val="24"/>
          <w:lang w:val="en-GB"/>
        </w:rPr>
        <w:t>41</w:t>
      </w:r>
      <w:r w:rsidR="000102C0" w:rsidRPr="00E05C63">
        <w:rPr>
          <w:rFonts w:ascii="Book Antiqua" w:hAnsi="Book Antiqua" w:cs="Times New Roman"/>
          <w:sz w:val="24"/>
          <w:szCs w:val="24"/>
          <w:lang w:val="en-GB"/>
        </w:rPr>
        <w:t>%) stud</w:t>
      </w:r>
      <w:r w:rsidRPr="00E05C63">
        <w:rPr>
          <w:rFonts w:ascii="Book Antiqua" w:hAnsi="Book Antiqua" w:cs="Times New Roman"/>
          <w:sz w:val="24"/>
          <w:szCs w:val="24"/>
          <w:lang w:val="en-GB"/>
        </w:rPr>
        <w:t>ies</w:t>
      </w:r>
      <w:r w:rsidR="000102C0" w:rsidRPr="00E05C63">
        <w:rPr>
          <w:rFonts w:ascii="Book Antiqua" w:hAnsi="Book Antiqua" w:cs="Times New Roman"/>
          <w:sz w:val="24"/>
          <w:szCs w:val="24"/>
          <w:lang w:val="en-GB"/>
        </w:rPr>
        <w:t xml:space="preserve">, and high in </w:t>
      </w:r>
      <w:r w:rsidRPr="00E05C63">
        <w:rPr>
          <w:rFonts w:ascii="Book Antiqua" w:hAnsi="Book Antiqua" w:cs="Times New Roman"/>
          <w:sz w:val="24"/>
          <w:szCs w:val="24"/>
          <w:lang w:val="en-GB"/>
        </w:rPr>
        <w:t>two</w:t>
      </w:r>
      <w:r w:rsidR="000102C0" w:rsidRPr="00E05C63">
        <w:rPr>
          <w:rFonts w:ascii="Book Antiqua" w:hAnsi="Book Antiqua" w:cs="Times New Roman"/>
          <w:sz w:val="24"/>
          <w:szCs w:val="24"/>
          <w:lang w:val="en-GB"/>
        </w:rPr>
        <w:t xml:space="preserve"> (</w:t>
      </w:r>
      <w:r w:rsidR="00964B9B" w:rsidRPr="00E05C63">
        <w:rPr>
          <w:rFonts w:ascii="Book Antiqua" w:hAnsi="Book Antiqua" w:cs="Times New Roman"/>
          <w:sz w:val="24"/>
          <w:szCs w:val="24"/>
          <w:lang w:val="en-GB"/>
        </w:rPr>
        <w:t>5</w:t>
      </w:r>
      <w:r w:rsidR="000102C0" w:rsidRPr="00E05C63">
        <w:rPr>
          <w:rFonts w:ascii="Book Antiqua" w:hAnsi="Book Antiqua" w:cs="Times New Roman"/>
          <w:sz w:val="24"/>
          <w:szCs w:val="24"/>
          <w:lang w:val="en-GB"/>
        </w:rPr>
        <w:t>%) studies</w:t>
      </w:r>
      <w:r w:rsidR="0038361A" w:rsidRPr="00E05C63">
        <w:rPr>
          <w:rFonts w:ascii="Book Antiqua" w:hAnsi="Book Antiqua" w:cs="Times New Roman"/>
          <w:sz w:val="24"/>
          <w:szCs w:val="24"/>
          <w:lang w:val="en-GB"/>
        </w:rPr>
        <w:t xml:space="preserve"> (Figure 3</w:t>
      </w:r>
      <w:r w:rsidR="001B62D5" w:rsidRPr="00E05C63">
        <w:rPr>
          <w:rFonts w:ascii="Book Antiqua" w:hAnsi="Book Antiqua" w:cs="Times New Roman"/>
          <w:sz w:val="24"/>
          <w:szCs w:val="24"/>
          <w:lang w:val="en-GB"/>
        </w:rPr>
        <w:t>)</w:t>
      </w:r>
      <w:r w:rsidR="000102C0" w:rsidRPr="00E05C63">
        <w:rPr>
          <w:rFonts w:ascii="Book Antiqua" w:hAnsi="Book Antiqua" w:cs="Times New Roman"/>
          <w:sz w:val="24"/>
          <w:szCs w:val="24"/>
          <w:lang w:val="en-GB"/>
        </w:rPr>
        <w:t xml:space="preserve">. </w:t>
      </w:r>
    </w:p>
    <w:p w14:paraId="26746C48" w14:textId="4391C63B" w:rsidR="00FE53E3" w:rsidRPr="00E05C63" w:rsidRDefault="00C507DC" w:rsidP="007C6ABC">
      <w:pPr>
        <w:snapToGrid w:val="0"/>
        <w:spacing w:after="0" w:line="360" w:lineRule="auto"/>
        <w:ind w:firstLineChars="100" w:firstLine="240"/>
        <w:jc w:val="both"/>
        <w:rPr>
          <w:rFonts w:ascii="Book Antiqua" w:hAnsi="Book Antiqua" w:cs="Times New Roman"/>
          <w:sz w:val="24"/>
          <w:szCs w:val="24"/>
          <w:lang w:val="en-GB"/>
        </w:rPr>
      </w:pPr>
      <w:r w:rsidRPr="00E05C63">
        <w:rPr>
          <w:rFonts w:ascii="Book Antiqua" w:hAnsi="Book Antiqua" w:cs="Times New Roman"/>
          <w:sz w:val="24"/>
          <w:szCs w:val="24"/>
          <w:lang w:val="en-GB"/>
        </w:rPr>
        <w:t xml:space="preserve">Use of funding was </w:t>
      </w:r>
      <w:r w:rsidR="00C40F58" w:rsidRPr="00E05C63">
        <w:rPr>
          <w:rFonts w:ascii="Book Antiqua" w:hAnsi="Book Antiqua" w:cs="Times New Roman"/>
          <w:sz w:val="24"/>
          <w:szCs w:val="24"/>
          <w:lang w:val="en-GB"/>
        </w:rPr>
        <w:t xml:space="preserve">not reported </w:t>
      </w:r>
      <w:r w:rsidR="00135C0D" w:rsidRPr="00E05C63">
        <w:rPr>
          <w:rFonts w:ascii="Book Antiqua" w:hAnsi="Book Antiqua" w:cs="Times New Roman"/>
          <w:sz w:val="24"/>
          <w:szCs w:val="24"/>
          <w:lang w:val="en-GB"/>
        </w:rPr>
        <w:t xml:space="preserve">in </w:t>
      </w:r>
      <w:r w:rsidR="007E05E2" w:rsidRPr="00E05C63">
        <w:rPr>
          <w:rFonts w:ascii="Book Antiqua" w:hAnsi="Book Antiqua" w:cs="Times New Roman"/>
          <w:sz w:val="24"/>
          <w:szCs w:val="24"/>
          <w:lang w:val="en-GB"/>
        </w:rPr>
        <w:t>32 studies (73</w:t>
      </w:r>
      <w:r w:rsidR="00C40F58" w:rsidRPr="00E05C63">
        <w:rPr>
          <w:rFonts w:ascii="Book Antiqua" w:hAnsi="Book Antiqua" w:cs="Times New Roman"/>
          <w:sz w:val="24"/>
          <w:szCs w:val="24"/>
          <w:lang w:val="en-GB"/>
        </w:rPr>
        <w:t xml:space="preserve">%). </w:t>
      </w:r>
      <w:r w:rsidR="007E05E2" w:rsidRPr="00E05C63">
        <w:rPr>
          <w:rFonts w:ascii="Book Antiqua" w:hAnsi="Book Antiqua" w:cs="Times New Roman"/>
          <w:sz w:val="24"/>
          <w:szCs w:val="24"/>
          <w:lang w:val="en-GB"/>
        </w:rPr>
        <w:t>Five studies (11</w:t>
      </w:r>
      <w:r w:rsidRPr="00E05C63">
        <w:rPr>
          <w:rFonts w:ascii="Book Antiqua" w:hAnsi="Book Antiqua" w:cs="Times New Roman"/>
          <w:sz w:val="24"/>
          <w:szCs w:val="24"/>
          <w:lang w:val="en-GB"/>
        </w:rPr>
        <w:t>%) report</w:t>
      </w:r>
      <w:r w:rsidR="00C61044" w:rsidRPr="00E05C63">
        <w:rPr>
          <w:rFonts w:ascii="Book Antiqua" w:hAnsi="Book Antiqua" w:cs="Times New Roman"/>
          <w:sz w:val="24"/>
          <w:szCs w:val="24"/>
          <w:lang w:val="en-GB"/>
        </w:rPr>
        <w:t>ed</w:t>
      </w:r>
      <w:r w:rsidR="007C6ABC" w:rsidRPr="00E05C63">
        <w:rPr>
          <w:rFonts w:ascii="Book Antiqua" w:hAnsi="Book Antiqua" w:cs="Times New Roman"/>
          <w:sz w:val="24"/>
          <w:szCs w:val="24"/>
          <w:lang w:val="en-GB"/>
        </w:rPr>
        <w:t xml:space="preserve"> no </w:t>
      </w:r>
      <w:proofErr w:type="gramStart"/>
      <w:r w:rsidR="007C6ABC" w:rsidRPr="00E05C63">
        <w:rPr>
          <w:rFonts w:ascii="Book Antiqua" w:hAnsi="Book Antiqua" w:cs="Times New Roman"/>
          <w:sz w:val="24"/>
          <w:szCs w:val="24"/>
          <w:lang w:val="en-GB"/>
        </w:rPr>
        <w:t>funding</w:t>
      </w:r>
      <w:r w:rsidR="007C6ABC"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PEVuZE5vdGU+PENpdGU+PEF1dGhvcj5IYW5zc29uPC9BdXRob3I+PFllYXI+MjAxMzwvWWVhcj48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</w:fldData>
        </w:fldChar>
      </w:r>
      <w:r w:rsidR="001440D8" w:rsidRPr="00E05C63">
        <w:rPr>
          <w:rFonts w:ascii="Book Antiqua" w:hAnsi="Book Antiqua" w:cs="Times New Roman"/>
          <w:sz w:val="24"/>
          <w:szCs w:val="24"/>
          <w:vertAlign w:val="superscript"/>
          <w:lang w:val="en-GB"/>
        </w:rPr>
        <w:instrText xml:space="preserve"> ADDIN EN.CITE </w:instrText>
      </w:r>
      <w:r w:rsidR="001440D8" w:rsidRPr="00E05C63">
        <w:rPr>
          <w:rFonts w:ascii="Book Antiqua" w:hAnsi="Book Antiqua" w:cs="Times New Roman"/>
          <w:sz w:val="24"/>
          <w:szCs w:val="24"/>
          <w:vertAlign w:val="superscript"/>
          <w:lang w:val="en-GB"/>
        </w:rPr>
        <w:fldChar w:fldCharType="begin">
          <w:fldData xml:space="preserve">PEVuZE5vdGU+PENpdGU+PEF1dGhvcj5IYW5zc29uPC9BdXRob3I+PFllYXI+MjAxMzwvWWVhcj48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</w:fldData>
        </w:fldChar>
      </w:r>
      <w:r w:rsidR="001440D8" w:rsidRPr="00E05C63">
        <w:rPr>
          <w:rFonts w:ascii="Book Antiqua" w:hAnsi="Book Antiqua" w:cs="Times New Roman"/>
          <w:sz w:val="24"/>
          <w:szCs w:val="24"/>
          <w:vertAlign w:val="superscript"/>
          <w:lang w:val="en-GB"/>
        </w:rPr>
        <w:instrText xml:space="preserve"> ADDIN EN.CITE.DATA </w:instrText>
      </w:r>
      <w:r w:rsidR="001440D8" w:rsidRPr="00E05C63">
        <w:rPr>
          <w:rFonts w:ascii="Book Antiqua" w:hAnsi="Book Antiqua" w:cs="Times New Roman"/>
          <w:sz w:val="24"/>
          <w:szCs w:val="24"/>
          <w:vertAlign w:val="superscript"/>
          <w:lang w:val="en-GB"/>
        </w:rPr>
      </w:r>
      <w:r w:rsidR="001440D8"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1440D8" w:rsidRPr="00E05C63">
        <w:rPr>
          <w:rFonts w:ascii="Book Antiqua" w:hAnsi="Book Antiqua" w:cs="Times New Roman"/>
          <w:noProof/>
          <w:sz w:val="24"/>
          <w:szCs w:val="24"/>
          <w:vertAlign w:val="superscript"/>
          <w:lang w:val="en-GB"/>
        </w:rPr>
        <w:t>2</w:t>
      </w:r>
      <w:r w:rsidR="007C6ABC" w:rsidRPr="00E05C63">
        <w:rPr>
          <w:rFonts w:ascii="Book Antiqua" w:hAnsi="Book Antiqua" w:cs="Times New Roman"/>
          <w:noProof/>
          <w:sz w:val="24"/>
          <w:szCs w:val="24"/>
          <w:vertAlign w:val="superscript"/>
          <w:lang w:val="en-GB" w:eastAsia="zh-CN"/>
        </w:rPr>
        <w:t>,</w:t>
      </w:r>
      <w:r w:rsidR="001440D8" w:rsidRPr="00E05C63">
        <w:rPr>
          <w:rFonts w:ascii="Book Antiqua" w:hAnsi="Book Antiqua" w:cs="Times New Roman"/>
          <w:noProof/>
          <w:sz w:val="24"/>
          <w:szCs w:val="24"/>
          <w:vertAlign w:val="superscript"/>
          <w:lang w:val="en-GB"/>
        </w:rPr>
        <w:t>5</w:t>
      </w:r>
      <w:r w:rsidR="007C6ABC" w:rsidRPr="00E05C63">
        <w:rPr>
          <w:rFonts w:ascii="Book Antiqua" w:hAnsi="Book Antiqua" w:cs="Times New Roman"/>
          <w:noProof/>
          <w:sz w:val="24"/>
          <w:szCs w:val="24"/>
          <w:vertAlign w:val="superscript"/>
          <w:lang w:val="en-GB" w:eastAsia="zh-CN"/>
        </w:rPr>
        <w:t>,</w:t>
      </w:r>
      <w:r w:rsidR="001440D8" w:rsidRPr="00E05C63">
        <w:rPr>
          <w:rFonts w:ascii="Book Antiqua" w:hAnsi="Book Antiqua" w:cs="Times New Roman"/>
          <w:noProof/>
          <w:sz w:val="24"/>
          <w:szCs w:val="24"/>
          <w:vertAlign w:val="superscript"/>
          <w:lang w:val="en-GB"/>
        </w:rPr>
        <w:t>8</w:t>
      </w:r>
      <w:r w:rsidR="007C6ABC" w:rsidRPr="00E05C63">
        <w:rPr>
          <w:rFonts w:ascii="Book Antiqua" w:hAnsi="Book Antiqua" w:cs="Times New Roman"/>
          <w:noProof/>
          <w:sz w:val="24"/>
          <w:szCs w:val="24"/>
          <w:vertAlign w:val="superscript"/>
          <w:lang w:val="en-GB" w:eastAsia="zh-CN"/>
        </w:rPr>
        <w:t>,</w:t>
      </w:r>
      <w:r w:rsidR="001440D8" w:rsidRPr="00E05C63">
        <w:rPr>
          <w:rFonts w:ascii="Book Antiqua" w:hAnsi="Book Antiqua" w:cs="Times New Roman"/>
          <w:noProof/>
          <w:sz w:val="24"/>
          <w:szCs w:val="24"/>
          <w:vertAlign w:val="superscript"/>
          <w:lang w:val="en-GB"/>
        </w:rPr>
        <w:t>16</w:t>
      </w:r>
      <w:r w:rsidR="007C6ABC" w:rsidRPr="00E05C63">
        <w:rPr>
          <w:rFonts w:ascii="Book Antiqua" w:hAnsi="Book Antiqua" w:cs="Times New Roman"/>
          <w:noProof/>
          <w:sz w:val="24"/>
          <w:szCs w:val="24"/>
          <w:vertAlign w:val="superscript"/>
          <w:lang w:val="en-GB" w:eastAsia="zh-CN"/>
        </w:rPr>
        <w:t>,</w:t>
      </w:r>
      <w:r w:rsidR="001440D8" w:rsidRPr="00E05C63">
        <w:rPr>
          <w:rFonts w:ascii="Book Antiqua" w:hAnsi="Book Antiqua" w:cs="Times New Roman"/>
          <w:noProof/>
          <w:sz w:val="24"/>
          <w:szCs w:val="24"/>
          <w:vertAlign w:val="superscript"/>
          <w:lang w:val="en-GB"/>
        </w:rPr>
        <w:t>17</w:t>
      </w:r>
      <w:r w:rsidR="00D242CA" w:rsidRPr="00E05C63">
        <w:rPr>
          <w:rFonts w:ascii="Book Antiqua" w:hAnsi="Book Antiqua" w:cs="Times New Roman"/>
          <w:sz w:val="24"/>
          <w:szCs w:val="24"/>
          <w:vertAlign w:val="superscript"/>
          <w:lang w:val="en-GB"/>
        </w:rPr>
        <w:fldChar w:fldCharType="end"/>
      </w:r>
      <w:r w:rsidR="007C6ABC" w:rsidRPr="00E05C63">
        <w:rPr>
          <w:rFonts w:ascii="Book Antiqua" w:hAnsi="Book Antiqua" w:cs="Times New Roman"/>
          <w:sz w:val="24"/>
          <w:szCs w:val="24"/>
          <w:vertAlign w:val="superscript"/>
          <w:lang w:val="en-GB" w:eastAsia="zh-CN"/>
        </w:rPr>
        <w:t>]</w:t>
      </w:r>
      <w:r w:rsidRPr="00E05C63">
        <w:rPr>
          <w:rFonts w:ascii="Book Antiqua" w:hAnsi="Book Antiqua" w:cs="Times New Roman"/>
          <w:sz w:val="24"/>
          <w:szCs w:val="24"/>
          <w:lang w:val="en-GB"/>
        </w:rPr>
        <w:t xml:space="preserve">. </w:t>
      </w:r>
      <w:r w:rsidR="00863953" w:rsidRPr="00E05C63">
        <w:rPr>
          <w:rFonts w:ascii="Book Antiqua" w:hAnsi="Book Antiqua" w:cs="Times New Roman"/>
          <w:sz w:val="24"/>
          <w:szCs w:val="24"/>
          <w:lang w:val="en-GB"/>
        </w:rPr>
        <w:t xml:space="preserve">Industry sponsored </w:t>
      </w:r>
      <w:r w:rsidR="007E05E2" w:rsidRPr="00E05C63">
        <w:rPr>
          <w:rFonts w:ascii="Book Antiqua" w:hAnsi="Book Antiqua" w:cs="Times New Roman"/>
          <w:sz w:val="24"/>
          <w:szCs w:val="24"/>
          <w:lang w:val="en-GB"/>
        </w:rPr>
        <w:t>4 biologic mesh studies (9</w:t>
      </w:r>
      <w:r w:rsidR="00C40F58" w:rsidRPr="00E05C63">
        <w:rPr>
          <w:rFonts w:ascii="Book Antiqua" w:hAnsi="Book Antiqua" w:cs="Times New Roman"/>
          <w:sz w:val="24"/>
          <w:szCs w:val="24"/>
          <w:lang w:val="en-GB"/>
        </w:rPr>
        <w:t>%)</w:t>
      </w:r>
      <w:r w:rsidR="007C6ABC" w:rsidRPr="00E05C63">
        <w:rPr>
          <w:rFonts w:ascii="Book Antiqua" w:hAnsi="Book Antiqua" w:cs="Times New Roman"/>
          <w:sz w:val="24"/>
          <w:szCs w:val="24"/>
          <w:vertAlign w:val="superscript"/>
          <w:lang w:val="en-GB" w:eastAsia="zh-CN"/>
        </w:rPr>
        <w:t>[</w:t>
      </w:r>
      <w:r w:rsidR="00D242CA" w:rsidRPr="00E05C63">
        <w:rPr>
          <w:rFonts w:ascii="Book Antiqua" w:hAnsi="Book Antiqua" w:cs="Times New Roman"/>
          <w:sz w:val="24"/>
          <w:szCs w:val="24"/>
          <w:vertAlign w:val="superscript"/>
          <w:lang w:val="en-GB"/>
        </w:rPr>
        <w:fldChar w:fldCharType="begin">
          <w:fldData xml:space="preserve">PEVuZE5vdGU+PENpdGU+PEF1dGhvcj5TbWFydDwvQXV0aG9yPjxZZWFyPjIwMTE8L1llYXI+PFJl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</w:fldData>
        </w:fldChar>
      </w:r>
      <w:r w:rsidR="00D85CB0" w:rsidRPr="00E05C63">
        <w:rPr>
          <w:rFonts w:ascii="Book Antiqua" w:hAnsi="Book Antiqua" w:cs="Times New Roman"/>
          <w:sz w:val="24"/>
          <w:szCs w:val="24"/>
          <w:vertAlign w:val="superscript"/>
          <w:lang w:val="en-GB"/>
        </w:rPr>
        <w:instrText xml:space="preserve"> ADDIN EN.CITE </w:instrText>
      </w:r>
      <w:r w:rsidR="00D85CB0" w:rsidRPr="00E05C63">
        <w:rPr>
          <w:rFonts w:ascii="Book Antiqua" w:hAnsi="Book Antiqua" w:cs="Times New Roman"/>
          <w:sz w:val="24"/>
          <w:szCs w:val="24"/>
          <w:vertAlign w:val="superscript"/>
          <w:lang w:val="en-GB"/>
        </w:rPr>
        <w:fldChar w:fldCharType="begin">
          <w:fldData xml:space="preserve">PEVuZE5vdGU+PENpdGU+PEF1dGhvcj5TbWFydDwvQXV0aG9yPjxZZWFyPjIwMTE8L1llYXI+PFJl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</w:fldData>
        </w:fldChar>
      </w:r>
      <w:r w:rsidR="00D85CB0" w:rsidRPr="00E05C63">
        <w:rPr>
          <w:rFonts w:ascii="Book Antiqua" w:hAnsi="Book Antiqua" w:cs="Times New Roman"/>
          <w:sz w:val="24"/>
          <w:szCs w:val="24"/>
          <w:vertAlign w:val="superscript"/>
          <w:lang w:val="en-GB"/>
        </w:rPr>
        <w:instrText xml:space="preserve"> ADDIN EN.CITE.DATA </w:instrText>
      </w:r>
      <w:r w:rsidR="00D85CB0" w:rsidRPr="00E05C63">
        <w:rPr>
          <w:rFonts w:ascii="Book Antiqua" w:hAnsi="Book Antiqua" w:cs="Times New Roman"/>
          <w:sz w:val="24"/>
          <w:szCs w:val="24"/>
          <w:vertAlign w:val="superscript"/>
          <w:lang w:val="en-GB"/>
        </w:rPr>
      </w:r>
      <w:r w:rsidR="00D85CB0"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4</w:t>
      </w:r>
      <w:r w:rsidR="00B25308"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18</w:t>
      </w:r>
      <w:r w:rsidR="00C12970">
        <w:rPr>
          <w:rFonts w:ascii="Book Antiqua" w:hAnsi="Book Antiqua" w:cs="Times New Roman" w:hint="eastAsia"/>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20</w:t>
      </w:r>
      <w:r w:rsidR="00D242CA" w:rsidRPr="00E05C63">
        <w:rPr>
          <w:rFonts w:ascii="Book Antiqua" w:hAnsi="Book Antiqua" w:cs="Times New Roman"/>
          <w:sz w:val="24"/>
          <w:szCs w:val="24"/>
          <w:vertAlign w:val="superscript"/>
          <w:lang w:val="en-GB"/>
        </w:rPr>
        <w:fldChar w:fldCharType="end"/>
      </w:r>
      <w:r w:rsidR="007C6ABC" w:rsidRPr="00E05C63">
        <w:rPr>
          <w:rFonts w:ascii="Book Antiqua" w:hAnsi="Book Antiqua" w:cs="Times New Roman"/>
          <w:sz w:val="24"/>
          <w:szCs w:val="24"/>
          <w:vertAlign w:val="superscript"/>
          <w:lang w:val="en-GB" w:eastAsia="zh-CN"/>
        </w:rPr>
        <w:t>]</w:t>
      </w:r>
      <w:r w:rsidR="00093A11" w:rsidRPr="00E05C63">
        <w:rPr>
          <w:rFonts w:ascii="Book Antiqua" w:hAnsi="Book Antiqua" w:cs="Times New Roman"/>
          <w:sz w:val="24"/>
          <w:szCs w:val="24"/>
          <w:lang w:val="en-GB"/>
        </w:rPr>
        <w:t>. The manufacturer supplied the mesh material in one biologic and one synthetic mesh</w:t>
      </w:r>
      <w:r w:rsidR="00C40F58" w:rsidRPr="00E05C63">
        <w:rPr>
          <w:rFonts w:ascii="Book Antiqua" w:hAnsi="Book Antiqua" w:cs="Times New Roman"/>
          <w:sz w:val="24"/>
          <w:szCs w:val="24"/>
          <w:lang w:val="en-GB"/>
        </w:rPr>
        <w:t xml:space="preserve"> stud</w:t>
      </w:r>
      <w:r w:rsidR="00093A11" w:rsidRPr="00E05C63">
        <w:rPr>
          <w:rFonts w:ascii="Book Antiqua" w:hAnsi="Book Antiqua" w:cs="Times New Roman"/>
          <w:sz w:val="24"/>
          <w:szCs w:val="24"/>
          <w:lang w:val="en-GB"/>
        </w:rPr>
        <w:t>y</w:t>
      </w:r>
      <w:r w:rsidR="00C40F58" w:rsidRPr="00E05C63">
        <w:rPr>
          <w:rFonts w:ascii="Book Antiqua" w:hAnsi="Book Antiqua" w:cs="Times New Roman"/>
          <w:sz w:val="24"/>
          <w:szCs w:val="24"/>
          <w:lang w:val="en-GB"/>
        </w:rPr>
        <w:t xml:space="preserve"> (5%)</w:t>
      </w:r>
      <w:r w:rsidR="00B25308" w:rsidRPr="00E05C63">
        <w:rPr>
          <w:rFonts w:ascii="Book Antiqua" w:hAnsi="Book Antiqua" w:cs="Times New Roman"/>
          <w:sz w:val="24"/>
          <w:szCs w:val="24"/>
          <w:vertAlign w:val="superscript"/>
          <w:lang w:val="en-GB" w:eastAsia="zh-CN"/>
        </w:rPr>
        <w:t>[</w:t>
      </w:r>
      <w:r w:rsidR="00D242CA" w:rsidRPr="00E05C63">
        <w:rPr>
          <w:rFonts w:ascii="Book Antiqua" w:hAnsi="Book Antiqua" w:cs="Times New Roman"/>
          <w:sz w:val="24"/>
          <w:szCs w:val="24"/>
          <w:vertAlign w:val="superscript"/>
          <w:lang w:val="en-GB"/>
        </w:rPr>
        <w:fldChar w:fldCharType="begin">
          <w:fldData xml:space="preserve">PEVuZE5vdGU+PENpdGU+PEF1dGhvcj5IYW1tb25kPC9BdXRob3I+PFllYXI+MjAwODwvWWVhcj48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</w:fldData>
        </w:fldChar>
      </w:r>
      <w:r w:rsidR="00D85CB0" w:rsidRPr="00E05C63">
        <w:rPr>
          <w:rFonts w:ascii="Book Antiqua" w:hAnsi="Book Antiqua" w:cs="Times New Roman"/>
          <w:sz w:val="24"/>
          <w:szCs w:val="24"/>
          <w:vertAlign w:val="superscript"/>
          <w:lang w:val="en-GB"/>
        </w:rPr>
        <w:instrText xml:space="preserve"> ADDIN EN.CITE </w:instrText>
      </w:r>
      <w:r w:rsidR="00D85CB0" w:rsidRPr="00E05C63">
        <w:rPr>
          <w:rFonts w:ascii="Book Antiqua" w:hAnsi="Book Antiqua" w:cs="Times New Roman"/>
          <w:sz w:val="24"/>
          <w:szCs w:val="24"/>
          <w:vertAlign w:val="superscript"/>
          <w:lang w:val="en-GB"/>
        </w:rPr>
        <w:fldChar w:fldCharType="begin">
          <w:fldData xml:space="preserve">PEVuZE5vdGU+PENpdGU+PEF1dGhvcj5IYW1tb25kPC9BdXRob3I+PFllYXI+MjAwODwvWWVhcj48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</w:fldData>
        </w:fldChar>
      </w:r>
      <w:r w:rsidR="00D85CB0" w:rsidRPr="00E05C63">
        <w:rPr>
          <w:rFonts w:ascii="Book Antiqua" w:hAnsi="Book Antiqua" w:cs="Times New Roman"/>
          <w:sz w:val="24"/>
          <w:szCs w:val="24"/>
          <w:vertAlign w:val="superscript"/>
          <w:lang w:val="en-GB"/>
        </w:rPr>
        <w:instrText xml:space="preserve"> ADDIN EN.CITE.DATA </w:instrText>
      </w:r>
      <w:r w:rsidR="00D85CB0" w:rsidRPr="00E05C63">
        <w:rPr>
          <w:rFonts w:ascii="Book Antiqua" w:hAnsi="Book Antiqua" w:cs="Times New Roman"/>
          <w:sz w:val="24"/>
          <w:szCs w:val="24"/>
          <w:vertAlign w:val="superscript"/>
          <w:lang w:val="en-GB"/>
        </w:rPr>
      </w:r>
      <w:r w:rsidR="00D85CB0"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21</w:t>
      </w:r>
      <w:r w:rsidR="00B25308"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22</w:t>
      </w:r>
      <w:r w:rsidR="00D242CA" w:rsidRPr="00E05C63">
        <w:rPr>
          <w:rFonts w:ascii="Book Antiqua" w:hAnsi="Book Antiqua" w:cs="Times New Roman"/>
          <w:sz w:val="24"/>
          <w:szCs w:val="24"/>
          <w:vertAlign w:val="superscript"/>
          <w:lang w:val="en-GB"/>
        </w:rPr>
        <w:fldChar w:fldCharType="end"/>
      </w:r>
      <w:r w:rsidR="00B25308" w:rsidRPr="00E05C63">
        <w:rPr>
          <w:rFonts w:ascii="Book Antiqua" w:hAnsi="Book Antiqua" w:cs="Times New Roman"/>
          <w:sz w:val="24"/>
          <w:szCs w:val="24"/>
          <w:vertAlign w:val="superscript"/>
          <w:lang w:val="en-GB" w:eastAsia="zh-CN"/>
        </w:rPr>
        <w:t>]</w:t>
      </w:r>
      <w:r w:rsidR="007E05E2" w:rsidRPr="00E05C63">
        <w:rPr>
          <w:rFonts w:ascii="Book Antiqua" w:hAnsi="Book Antiqua" w:cs="Times New Roman"/>
          <w:sz w:val="24"/>
          <w:szCs w:val="24"/>
          <w:lang w:val="en-GB"/>
        </w:rPr>
        <w:t>. The state funded one study without</w:t>
      </w:r>
      <w:r w:rsidR="00B25308" w:rsidRPr="00E05C63">
        <w:rPr>
          <w:rFonts w:ascii="Book Antiqua" w:hAnsi="Book Antiqua" w:cs="Times New Roman"/>
          <w:sz w:val="24"/>
          <w:szCs w:val="24"/>
          <w:lang w:val="en-GB"/>
        </w:rPr>
        <w:t xml:space="preserve"> financial disclosures </w:t>
      </w:r>
      <w:proofErr w:type="gramStart"/>
      <w:r w:rsidR="00B25308" w:rsidRPr="00E05C63">
        <w:rPr>
          <w:rFonts w:ascii="Book Antiqua" w:hAnsi="Book Antiqua" w:cs="Times New Roman"/>
          <w:sz w:val="24"/>
          <w:szCs w:val="24"/>
          <w:lang w:val="en-GB"/>
        </w:rPr>
        <w:t>reported</w:t>
      </w:r>
      <w:r w:rsidR="00B25308"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PEVuZE5vdGU+PENpdGU+PEF1dGhvcj5WaWVyaW1hYTwvQXV0aG9yPjxZZWFyPjIwMTU8L1llYXI+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</w:fldData>
        </w:fldChar>
      </w:r>
      <w:r w:rsidR="00D85CB0" w:rsidRPr="00E05C63">
        <w:rPr>
          <w:rFonts w:ascii="Book Antiqua" w:hAnsi="Book Antiqua" w:cs="Times New Roman"/>
          <w:sz w:val="24"/>
          <w:szCs w:val="24"/>
          <w:vertAlign w:val="superscript"/>
          <w:lang w:val="en-GB"/>
        </w:rPr>
        <w:instrText xml:space="preserve"> ADDIN EN.CITE </w:instrText>
      </w:r>
      <w:r w:rsidR="00D85CB0" w:rsidRPr="00E05C63">
        <w:rPr>
          <w:rFonts w:ascii="Book Antiqua" w:hAnsi="Book Antiqua" w:cs="Times New Roman"/>
          <w:sz w:val="24"/>
          <w:szCs w:val="24"/>
          <w:vertAlign w:val="superscript"/>
          <w:lang w:val="en-GB"/>
        </w:rPr>
        <w:fldChar w:fldCharType="begin">
          <w:fldData xml:space="preserve">PEVuZE5vdGU+PENpdGU+PEF1dGhvcj5WaWVyaW1hYTwvQXV0aG9yPjxZZWFyPjIwMTU8L1llYXI+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</w:fldData>
        </w:fldChar>
      </w:r>
      <w:r w:rsidR="00D85CB0" w:rsidRPr="00E05C63">
        <w:rPr>
          <w:rFonts w:ascii="Book Antiqua" w:hAnsi="Book Antiqua" w:cs="Times New Roman"/>
          <w:sz w:val="24"/>
          <w:szCs w:val="24"/>
          <w:vertAlign w:val="superscript"/>
          <w:lang w:val="en-GB"/>
        </w:rPr>
        <w:instrText xml:space="preserve"> ADDIN EN.CITE.DATA </w:instrText>
      </w:r>
      <w:r w:rsidR="00D85CB0" w:rsidRPr="00E05C63">
        <w:rPr>
          <w:rFonts w:ascii="Book Antiqua" w:hAnsi="Book Antiqua" w:cs="Times New Roman"/>
          <w:sz w:val="24"/>
          <w:szCs w:val="24"/>
          <w:vertAlign w:val="superscript"/>
          <w:lang w:val="en-GB"/>
        </w:rPr>
      </w:r>
      <w:r w:rsidR="00D85CB0"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23</w:t>
      </w:r>
      <w:r w:rsidR="00D242CA" w:rsidRPr="00E05C63">
        <w:rPr>
          <w:rFonts w:ascii="Book Antiqua" w:hAnsi="Book Antiqua" w:cs="Times New Roman"/>
          <w:sz w:val="24"/>
          <w:szCs w:val="24"/>
          <w:vertAlign w:val="superscript"/>
          <w:lang w:val="en-GB"/>
        </w:rPr>
        <w:fldChar w:fldCharType="end"/>
      </w:r>
      <w:r w:rsidR="00B25308" w:rsidRPr="00E05C63">
        <w:rPr>
          <w:rFonts w:ascii="Book Antiqua" w:hAnsi="Book Antiqua" w:cs="Times New Roman"/>
          <w:sz w:val="24"/>
          <w:szCs w:val="24"/>
          <w:vertAlign w:val="superscript"/>
          <w:lang w:val="en-GB" w:eastAsia="zh-CN"/>
        </w:rPr>
        <w:t>]</w:t>
      </w:r>
      <w:r w:rsidR="007E05E2" w:rsidRPr="00E05C63">
        <w:rPr>
          <w:rFonts w:ascii="Book Antiqua" w:hAnsi="Book Antiqua" w:cs="Times New Roman"/>
          <w:sz w:val="24"/>
          <w:szCs w:val="24"/>
          <w:lang w:val="en-GB"/>
        </w:rPr>
        <w:t>.</w:t>
      </w:r>
      <w:r w:rsidR="00B25308" w:rsidRPr="00E05C63">
        <w:rPr>
          <w:rFonts w:ascii="Book Antiqua" w:hAnsi="Book Antiqua" w:cs="Times New Roman"/>
          <w:sz w:val="24"/>
          <w:szCs w:val="24"/>
          <w:lang w:val="en-GB" w:eastAsia="zh-CN"/>
        </w:rPr>
        <w:t xml:space="preserve"> </w:t>
      </w:r>
      <w:r w:rsidR="006C5B4C" w:rsidRPr="00E05C63">
        <w:rPr>
          <w:rFonts w:ascii="Book Antiqua" w:hAnsi="Book Antiqua" w:cs="Times New Roman"/>
          <w:sz w:val="24"/>
          <w:szCs w:val="24"/>
          <w:lang w:val="en-GB"/>
        </w:rPr>
        <w:t xml:space="preserve">Fifty-three </w:t>
      </w:r>
      <w:proofErr w:type="spellStart"/>
      <w:r w:rsidR="000E395B" w:rsidRPr="00E05C63">
        <w:rPr>
          <w:rFonts w:ascii="Book Antiqua" w:hAnsi="Book Antiqua" w:cs="Times New Roman"/>
          <w:sz w:val="24"/>
          <w:szCs w:val="24"/>
          <w:lang w:val="en-GB"/>
        </w:rPr>
        <w:t>percent</w:t>
      </w:r>
      <w:proofErr w:type="spellEnd"/>
      <w:r w:rsidR="000E395B" w:rsidRPr="00E05C63">
        <w:rPr>
          <w:rFonts w:ascii="Book Antiqua" w:hAnsi="Book Antiqua" w:cs="Times New Roman"/>
          <w:sz w:val="24"/>
          <w:szCs w:val="24"/>
          <w:lang w:val="en-GB"/>
        </w:rPr>
        <w:t xml:space="preserve"> of patients were </w:t>
      </w:r>
      <w:r w:rsidR="006C5B4C" w:rsidRPr="00E05C63">
        <w:rPr>
          <w:rFonts w:ascii="Book Antiqua" w:hAnsi="Book Antiqua" w:cs="Times New Roman"/>
          <w:sz w:val="24"/>
          <w:szCs w:val="24"/>
          <w:lang w:val="en-GB"/>
        </w:rPr>
        <w:t>female</w:t>
      </w:r>
      <w:r w:rsidR="005745DE" w:rsidRPr="00E05C63">
        <w:rPr>
          <w:rFonts w:ascii="Book Antiqua" w:hAnsi="Book Antiqua" w:cs="Times New Roman"/>
          <w:sz w:val="24"/>
          <w:szCs w:val="24"/>
          <w:lang w:val="en-GB"/>
        </w:rPr>
        <w:t>,</w:t>
      </w:r>
      <w:r w:rsidR="006C5B4C" w:rsidRPr="00E05C63">
        <w:rPr>
          <w:rFonts w:ascii="Book Antiqua" w:hAnsi="Book Antiqua" w:cs="Times New Roman"/>
          <w:sz w:val="24"/>
          <w:szCs w:val="24"/>
          <w:lang w:val="en-GB"/>
        </w:rPr>
        <w:t xml:space="preserve"> </w:t>
      </w:r>
      <w:r w:rsidR="000E395B" w:rsidRPr="00E05C63">
        <w:rPr>
          <w:rFonts w:ascii="Book Antiqua" w:hAnsi="Book Antiqua" w:cs="Times New Roman"/>
          <w:sz w:val="24"/>
          <w:szCs w:val="24"/>
          <w:lang w:val="en-GB"/>
        </w:rPr>
        <w:t xml:space="preserve">and the mean age was </w:t>
      </w:r>
      <w:r w:rsidR="00C02D0A" w:rsidRPr="00E05C63">
        <w:rPr>
          <w:rFonts w:ascii="Book Antiqua" w:hAnsi="Book Antiqua" w:cs="Times New Roman"/>
          <w:sz w:val="24"/>
          <w:szCs w:val="24"/>
          <w:lang w:val="en-GB"/>
        </w:rPr>
        <w:t>64</w:t>
      </w:r>
      <w:r w:rsidR="00B621B7" w:rsidRPr="00E05C63">
        <w:rPr>
          <w:rFonts w:ascii="Book Antiqua" w:hAnsi="Book Antiqua" w:cs="Times New Roman"/>
          <w:sz w:val="24"/>
          <w:szCs w:val="24"/>
          <w:lang w:val="en-GB"/>
        </w:rPr>
        <w:t>.</w:t>
      </w:r>
      <w:r w:rsidR="00C02D0A" w:rsidRPr="00E05C63">
        <w:rPr>
          <w:rFonts w:ascii="Book Antiqua" w:hAnsi="Book Antiqua" w:cs="Times New Roman"/>
          <w:sz w:val="24"/>
          <w:szCs w:val="24"/>
          <w:lang w:val="en-GB"/>
        </w:rPr>
        <w:t>6 years.</w:t>
      </w:r>
      <w:r w:rsidR="00885D3B" w:rsidRPr="00E05C63">
        <w:rPr>
          <w:rFonts w:ascii="Book Antiqua" w:hAnsi="Book Antiqua" w:cs="Times New Roman"/>
          <w:sz w:val="24"/>
          <w:szCs w:val="24"/>
          <w:lang w:val="en-GB"/>
        </w:rPr>
        <w:t xml:space="preserve"> </w:t>
      </w:r>
      <w:r w:rsidR="00191A8B" w:rsidRPr="00E05C63">
        <w:rPr>
          <w:rFonts w:ascii="Book Antiqua" w:hAnsi="Book Antiqua" w:cs="Times New Roman"/>
          <w:sz w:val="24"/>
          <w:szCs w:val="24"/>
          <w:lang w:val="en-GB"/>
        </w:rPr>
        <w:t>The indication for stoma placement was reported in 32 studies: benign disease in 9%, malignant disease in 68%, inflammatory bowel disease or diverticulitis in 19% and other causes in 4%. Patient demographics, study characteristics and critical appraisal</w:t>
      </w:r>
      <w:r w:rsidR="005745DE" w:rsidRPr="00E05C63">
        <w:rPr>
          <w:rFonts w:ascii="Book Antiqua" w:hAnsi="Book Antiqua" w:cs="Times New Roman"/>
          <w:sz w:val="24"/>
          <w:szCs w:val="24"/>
          <w:lang w:val="en-GB"/>
        </w:rPr>
        <w:t>s</w:t>
      </w:r>
      <w:r w:rsidR="00191A8B" w:rsidRPr="00E05C63">
        <w:rPr>
          <w:rFonts w:ascii="Book Antiqua" w:hAnsi="Book Antiqua" w:cs="Times New Roman"/>
          <w:sz w:val="24"/>
          <w:szCs w:val="24"/>
          <w:lang w:val="en-GB"/>
        </w:rPr>
        <w:t xml:space="preserve"> are described in Table 1.</w:t>
      </w:r>
    </w:p>
    <w:p w14:paraId="480AB5EB" w14:textId="77777777" w:rsidR="00B25308" w:rsidRPr="00E05C63" w:rsidRDefault="00650D36" w:rsidP="00D92FA5">
      <w:pPr>
        <w:snapToGrid w:val="0"/>
        <w:spacing w:after="0" w:line="360" w:lineRule="auto"/>
        <w:jc w:val="both"/>
        <w:rPr>
          <w:rFonts w:ascii="Book Antiqua" w:hAnsi="Book Antiqua" w:cs="Times New Roman"/>
          <w:b/>
          <w:i/>
          <w:sz w:val="24"/>
          <w:szCs w:val="24"/>
          <w:lang w:val="en-GB" w:eastAsia="zh-CN"/>
        </w:rPr>
      </w:pPr>
      <w:r w:rsidRPr="00E05C63">
        <w:rPr>
          <w:rFonts w:ascii="Book Antiqua" w:hAnsi="Book Antiqua" w:cs="Times New Roman"/>
          <w:b/>
          <w:i/>
          <w:sz w:val="24"/>
          <w:szCs w:val="24"/>
          <w:lang w:val="en-GB"/>
        </w:rPr>
        <w:t>Biologic</w:t>
      </w:r>
      <w:r w:rsidR="00323723" w:rsidRPr="00E05C63">
        <w:rPr>
          <w:rFonts w:ascii="Book Antiqua" w:hAnsi="Book Antiqua" w:cs="Times New Roman"/>
          <w:b/>
          <w:i/>
          <w:sz w:val="24"/>
          <w:szCs w:val="24"/>
          <w:lang w:val="en-GB"/>
        </w:rPr>
        <w:t xml:space="preserve"> mesh repair of parastomal hernia</w:t>
      </w:r>
      <w:r w:rsidR="005745DE" w:rsidRPr="00E05C63">
        <w:rPr>
          <w:rFonts w:ascii="Book Antiqua" w:hAnsi="Book Antiqua" w:cs="Times New Roman"/>
          <w:b/>
          <w:i/>
          <w:sz w:val="24"/>
          <w:szCs w:val="24"/>
          <w:lang w:val="en-GB"/>
        </w:rPr>
        <w:t>s</w:t>
      </w:r>
      <w:r w:rsidRPr="00E05C63">
        <w:rPr>
          <w:rFonts w:ascii="Book Antiqua" w:hAnsi="Book Antiqua" w:cs="Times New Roman"/>
          <w:b/>
          <w:i/>
          <w:sz w:val="24"/>
          <w:szCs w:val="24"/>
          <w:lang w:val="en-GB"/>
        </w:rPr>
        <w:t xml:space="preserve"> </w:t>
      </w:r>
    </w:p>
    <w:p w14:paraId="5B6ABA74" w14:textId="146E21D2" w:rsidR="00FE53E3" w:rsidRPr="00E05C63" w:rsidRDefault="0099751D" w:rsidP="00D92FA5">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sz w:val="24"/>
          <w:szCs w:val="24"/>
          <w:lang w:val="en-GB"/>
        </w:rPr>
        <w:t xml:space="preserve">Biological grafts used in the </w:t>
      </w:r>
      <w:r w:rsidR="00A87540" w:rsidRPr="00E05C63">
        <w:rPr>
          <w:rFonts w:ascii="Book Antiqua" w:hAnsi="Book Antiqua" w:cs="Times New Roman"/>
          <w:sz w:val="24"/>
          <w:szCs w:val="24"/>
          <w:lang w:val="en-GB"/>
        </w:rPr>
        <w:t xml:space="preserve">included studies </w:t>
      </w:r>
      <w:r w:rsidRPr="00E05C63">
        <w:rPr>
          <w:rFonts w:ascii="Book Antiqua" w:hAnsi="Book Antiqua" w:cs="Times New Roman"/>
          <w:sz w:val="24"/>
          <w:szCs w:val="24"/>
          <w:lang w:val="en-GB"/>
        </w:rPr>
        <w:t xml:space="preserve">were </w:t>
      </w:r>
      <w:proofErr w:type="spellStart"/>
      <w:r w:rsidRPr="00E05C63">
        <w:rPr>
          <w:rFonts w:ascii="Book Antiqua" w:hAnsi="Book Antiqua" w:cs="Times New Roman"/>
          <w:sz w:val="24"/>
          <w:szCs w:val="24"/>
          <w:lang w:val="en-GB"/>
        </w:rPr>
        <w:t>Surgisis</w:t>
      </w:r>
      <w:proofErr w:type="spellEnd"/>
      <w:r w:rsidRPr="00E05C63">
        <w:rPr>
          <w:rFonts w:ascii="Book Antiqua" w:hAnsi="Book Antiqua" w:cs="Times New Roman"/>
          <w:sz w:val="24"/>
          <w:szCs w:val="24"/>
          <w:lang w:val="en-GB"/>
        </w:rPr>
        <w:t xml:space="preserve">, </w:t>
      </w:r>
      <w:proofErr w:type="spellStart"/>
      <w:r w:rsidR="005745DE" w:rsidRPr="00E05C63">
        <w:rPr>
          <w:rFonts w:ascii="Book Antiqua" w:hAnsi="Book Antiqua" w:cs="Times New Roman"/>
          <w:sz w:val="24"/>
          <w:szCs w:val="24"/>
          <w:lang w:val="en-GB"/>
        </w:rPr>
        <w:t>AlloDerm</w:t>
      </w:r>
      <w:proofErr w:type="spellEnd"/>
      <w:r w:rsidRPr="00E05C63">
        <w:rPr>
          <w:rFonts w:ascii="Book Antiqua" w:hAnsi="Book Antiqua" w:cs="Times New Roman"/>
          <w:sz w:val="24"/>
          <w:szCs w:val="24"/>
          <w:lang w:val="en-GB"/>
        </w:rPr>
        <w:t xml:space="preserve">, </w:t>
      </w:r>
      <w:proofErr w:type="spellStart"/>
      <w:r w:rsidRPr="00E05C63">
        <w:rPr>
          <w:rFonts w:ascii="Book Antiqua" w:hAnsi="Book Antiqua" w:cs="Times New Roman"/>
          <w:sz w:val="24"/>
          <w:szCs w:val="24"/>
          <w:lang w:val="en-GB"/>
        </w:rPr>
        <w:t>P</w:t>
      </w:r>
      <w:r w:rsidR="00323723" w:rsidRPr="00E05C63">
        <w:rPr>
          <w:rFonts w:ascii="Book Antiqua" w:hAnsi="Book Antiqua" w:cs="Times New Roman"/>
          <w:sz w:val="24"/>
          <w:szCs w:val="24"/>
          <w:lang w:val="en-GB"/>
        </w:rPr>
        <w:t>ermacol</w:t>
      </w:r>
      <w:proofErr w:type="spellEnd"/>
      <w:r w:rsidR="00323723" w:rsidRPr="00E05C63">
        <w:rPr>
          <w:rFonts w:ascii="Book Antiqua" w:hAnsi="Book Antiqua" w:cs="Times New Roman"/>
          <w:sz w:val="24"/>
          <w:szCs w:val="24"/>
          <w:lang w:val="en-GB"/>
        </w:rPr>
        <w:t xml:space="preserve"> and </w:t>
      </w:r>
      <w:proofErr w:type="spellStart"/>
      <w:r w:rsidR="00323723" w:rsidRPr="00E05C63">
        <w:rPr>
          <w:rFonts w:ascii="Book Antiqua" w:hAnsi="Book Antiqua" w:cs="Times New Roman"/>
          <w:sz w:val="24"/>
          <w:szCs w:val="24"/>
          <w:lang w:val="en-GB"/>
        </w:rPr>
        <w:t>Peri</w:t>
      </w:r>
      <w:proofErr w:type="spellEnd"/>
      <w:r w:rsidR="00323723" w:rsidRPr="00E05C63">
        <w:rPr>
          <w:rFonts w:ascii="Book Antiqua" w:hAnsi="Book Antiqua" w:cs="Times New Roman"/>
          <w:sz w:val="24"/>
          <w:szCs w:val="24"/>
          <w:lang w:val="en-GB"/>
        </w:rPr>
        <w:t>-Guard</w:t>
      </w:r>
      <w:r w:rsidR="005745DE" w:rsidRPr="00E05C63">
        <w:rPr>
          <w:rFonts w:ascii="Book Antiqua" w:hAnsi="Book Antiqua" w:cs="Times New Roman"/>
          <w:sz w:val="24"/>
          <w:szCs w:val="24"/>
          <w:lang w:val="en-GB"/>
        </w:rPr>
        <w:t xml:space="preserve"> </w:t>
      </w:r>
      <w:r w:rsidR="00323723" w:rsidRPr="00E05C63">
        <w:rPr>
          <w:rFonts w:ascii="Book Antiqua" w:hAnsi="Book Antiqua" w:cs="Times New Roman"/>
          <w:sz w:val="24"/>
          <w:szCs w:val="24"/>
          <w:lang w:val="en-GB"/>
        </w:rPr>
        <w:t>(</w:t>
      </w:r>
      <w:r w:rsidR="000564BD" w:rsidRPr="00E05C63">
        <w:rPr>
          <w:rFonts w:ascii="Book Antiqua" w:hAnsi="Book Antiqua" w:cs="Times New Roman"/>
          <w:sz w:val="24"/>
          <w:szCs w:val="24"/>
          <w:lang w:val="en-GB"/>
        </w:rPr>
        <w:t xml:space="preserve">Table </w:t>
      </w:r>
      <w:r w:rsidR="00BC0219" w:rsidRPr="00E05C63">
        <w:rPr>
          <w:rFonts w:ascii="Book Antiqua" w:hAnsi="Book Antiqua" w:cs="Times New Roman"/>
          <w:sz w:val="24"/>
          <w:szCs w:val="24"/>
          <w:lang w:val="en-GB"/>
        </w:rPr>
        <w:t>2</w:t>
      </w:r>
      <w:r w:rsidR="0032372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w:t>
      </w:r>
      <w:r w:rsidR="00C05BB3" w:rsidRPr="00E05C63">
        <w:rPr>
          <w:rFonts w:ascii="Book Antiqua" w:hAnsi="Book Antiqua" w:cs="Times New Roman"/>
          <w:sz w:val="24"/>
          <w:szCs w:val="24"/>
          <w:lang w:val="en-GB"/>
        </w:rPr>
        <w:t>Five</w:t>
      </w:r>
      <w:r w:rsidR="00C35924" w:rsidRPr="00E05C63">
        <w:rPr>
          <w:rFonts w:ascii="Book Antiqua" w:hAnsi="Book Antiqua" w:cs="Times New Roman"/>
          <w:sz w:val="24"/>
          <w:szCs w:val="24"/>
          <w:lang w:val="en-GB"/>
        </w:rPr>
        <w:t xml:space="preserve"> retrospective </w:t>
      </w:r>
      <w:r w:rsidR="006E296A" w:rsidRPr="00E05C63">
        <w:rPr>
          <w:rFonts w:ascii="Book Antiqua" w:hAnsi="Book Antiqua" w:cs="Times New Roman"/>
          <w:sz w:val="24"/>
          <w:szCs w:val="24"/>
          <w:lang w:val="en-GB"/>
        </w:rPr>
        <w:t>studies</w:t>
      </w:r>
      <w:r w:rsidR="00C35924" w:rsidRPr="00E05C63">
        <w:rPr>
          <w:rFonts w:ascii="Book Antiqua" w:hAnsi="Book Antiqua" w:cs="Times New Roman"/>
          <w:sz w:val="24"/>
          <w:szCs w:val="24"/>
          <w:lang w:val="en-GB"/>
        </w:rPr>
        <w:t xml:space="preserve"> reported parastomal hernia</w:t>
      </w:r>
      <w:r w:rsidR="005745DE" w:rsidRPr="00E05C63">
        <w:rPr>
          <w:rFonts w:ascii="Book Antiqua" w:hAnsi="Book Antiqua" w:cs="Times New Roman"/>
          <w:sz w:val="24"/>
          <w:szCs w:val="24"/>
          <w:lang w:val="en-GB"/>
        </w:rPr>
        <w:t>s</w:t>
      </w:r>
      <w:r w:rsidR="00C35924" w:rsidRPr="00E05C63">
        <w:rPr>
          <w:rFonts w:ascii="Book Antiqua" w:hAnsi="Book Antiqua" w:cs="Times New Roman"/>
          <w:sz w:val="24"/>
          <w:szCs w:val="24"/>
          <w:lang w:val="en-GB"/>
        </w:rPr>
        <w:t xml:space="preserve"> </w:t>
      </w:r>
      <w:r w:rsidR="005745DE" w:rsidRPr="00E05C63">
        <w:rPr>
          <w:rFonts w:ascii="Book Antiqua" w:hAnsi="Book Antiqua" w:cs="Times New Roman"/>
          <w:sz w:val="24"/>
          <w:szCs w:val="24"/>
          <w:lang w:val="en-GB"/>
        </w:rPr>
        <w:t xml:space="preserve">that </w:t>
      </w:r>
      <w:r w:rsidR="005745DE" w:rsidRPr="00E05C63">
        <w:rPr>
          <w:rFonts w:ascii="Book Antiqua" w:hAnsi="Book Antiqua" w:cs="Times New Roman"/>
          <w:sz w:val="24"/>
          <w:szCs w:val="24"/>
          <w:lang w:val="en-GB"/>
        </w:rPr>
        <w:lastRenderedPageBreak/>
        <w:t xml:space="preserve">were </w:t>
      </w:r>
      <w:r w:rsidR="00C35924" w:rsidRPr="00E05C63">
        <w:rPr>
          <w:rFonts w:ascii="Book Antiqua" w:hAnsi="Book Antiqua" w:cs="Times New Roman"/>
          <w:sz w:val="24"/>
          <w:szCs w:val="24"/>
          <w:lang w:val="en-GB"/>
        </w:rPr>
        <w:t>repair</w:t>
      </w:r>
      <w:r w:rsidR="005745DE" w:rsidRPr="00E05C63">
        <w:rPr>
          <w:rFonts w:ascii="Book Antiqua" w:hAnsi="Book Antiqua" w:cs="Times New Roman"/>
          <w:sz w:val="24"/>
          <w:szCs w:val="24"/>
          <w:lang w:val="en-GB"/>
        </w:rPr>
        <w:t>ed</w:t>
      </w:r>
      <w:r w:rsidR="00C35924" w:rsidRPr="00E05C63">
        <w:rPr>
          <w:rFonts w:ascii="Book Antiqua" w:hAnsi="Book Antiqua" w:cs="Times New Roman"/>
          <w:sz w:val="24"/>
          <w:szCs w:val="24"/>
          <w:lang w:val="en-GB"/>
        </w:rPr>
        <w:t xml:space="preserve"> with </w:t>
      </w:r>
      <w:r w:rsidR="00B35B6C" w:rsidRPr="00E05C63">
        <w:rPr>
          <w:rFonts w:ascii="Book Antiqua" w:hAnsi="Book Antiqua" w:cs="Times New Roman"/>
          <w:sz w:val="24"/>
          <w:szCs w:val="24"/>
          <w:lang w:val="en-GB"/>
        </w:rPr>
        <w:t xml:space="preserve">a </w:t>
      </w:r>
      <w:r w:rsidR="00C35924" w:rsidRPr="00E05C63">
        <w:rPr>
          <w:rFonts w:ascii="Book Antiqua" w:hAnsi="Book Antiqua" w:cs="Times New Roman"/>
          <w:sz w:val="24"/>
          <w:szCs w:val="24"/>
          <w:lang w:val="en-GB"/>
        </w:rPr>
        <w:t>biologic mesh</w:t>
      </w:r>
      <w:r w:rsidR="00B35B6C" w:rsidRPr="00E05C63">
        <w:rPr>
          <w:rFonts w:ascii="Book Antiqua" w:hAnsi="Book Antiqua" w:cs="Times New Roman"/>
          <w:sz w:val="24"/>
          <w:szCs w:val="24"/>
          <w:lang w:val="en-GB"/>
        </w:rPr>
        <w:t xml:space="preserve"> and included</w:t>
      </w:r>
      <w:r w:rsidR="00650D36" w:rsidRPr="00E05C63">
        <w:rPr>
          <w:rFonts w:ascii="Book Antiqua" w:hAnsi="Book Antiqua" w:cs="Times New Roman"/>
          <w:sz w:val="24"/>
          <w:szCs w:val="24"/>
          <w:lang w:val="en-GB"/>
        </w:rPr>
        <w:t xml:space="preserve"> a combined </w:t>
      </w:r>
      <w:r w:rsidR="00C35924" w:rsidRPr="00E05C63">
        <w:rPr>
          <w:rFonts w:ascii="Book Antiqua" w:hAnsi="Book Antiqua" w:cs="Times New Roman"/>
          <w:sz w:val="24"/>
          <w:szCs w:val="24"/>
          <w:lang w:val="en-GB"/>
        </w:rPr>
        <w:t>enrolment</w:t>
      </w:r>
      <w:r w:rsidR="006E296A" w:rsidRPr="00E05C63">
        <w:rPr>
          <w:rFonts w:ascii="Book Antiqua" w:hAnsi="Book Antiqua" w:cs="Times New Roman"/>
          <w:sz w:val="24"/>
          <w:szCs w:val="24"/>
          <w:lang w:val="en-GB"/>
        </w:rPr>
        <w:t xml:space="preserve"> of </w:t>
      </w:r>
      <w:r w:rsidR="00C05BB3" w:rsidRPr="00E05C63">
        <w:rPr>
          <w:rFonts w:ascii="Book Antiqua" w:hAnsi="Book Antiqua" w:cs="Times New Roman"/>
          <w:sz w:val="24"/>
          <w:szCs w:val="24"/>
          <w:lang w:val="en-GB"/>
        </w:rPr>
        <w:t>84</w:t>
      </w:r>
      <w:r w:rsidR="00C02D0A" w:rsidRPr="00E05C63">
        <w:rPr>
          <w:rFonts w:ascii="Book Antiqua" w:hAnsi="Book Antiqua" w:cs="Times New Roman"/>
          <w:sz w:val="24"/>
          <w:szCs w:val="24"/>
          <w:lang w:val="en-GB"/>
        </w:rPr>
        <w:t xml:space="preserve"> patients</w:t>
      </w:r>
      <w:r w:rsidR="00650D36" w:rsidRPr="00E05C63">
        <w:rPr>
          <w:rFonts w:ascii="Book Antiqua" w:hAnsi="Book Antiqua" w:cs="Times New Roman"/>
          <w:sz w:val="24"/>
          <w:szCs w:val="24"/>
          <w:lang w:val="en-GB"/>
        </w:rPr>
        <w:t xml:space="preserve">. </w:t>
      </w:r>
      <w:r w:rsidR="005745DE" w:rsidRPr="00E05C63">
        <w:rPr>
          <w:rFonts w:ascii="Book Antiqua" w:hAnsi="Book Antiqua" w:cs="Times New Roman"/>
          <w:sz w:val="24"/>
          <w:szCs w:val="24"/>
          <w:lang w:val="en-GB"/>
        </w:rPr>
        <w:t xml:space="preserve">Patient </w:t>
      </w:r>
      <w:r w:rsidR="00650D36" w:rsidRPr="00E05C63">
        <w:rPr>
          <w:rFonts w:ascii="Book Antiqua" w:hAnsi="Book Antiqua" w:cs="Times New Roman"/>
          <w:sz w:val="24"/>
          <w:szCs w:val="24"/>
          <w:lang w:val="en-GB"/>
        </w:rPr>
        <w:t xml:space="preserve">follow-up ranged from </w:t>
      </w:r>
      <w:r w:rsidR="006E296A" w:rsidRPr="00E05C63">
        <w:rPr>
          <w:rFonts w:ascii="Book Antiqua" w:hAnsi="Book Antiqua" w:cs="Times New Roman"/>
          <w:sz w:val="24"/>
          <w:szCs w:val="24"/>
          <w:lang w:val="en-GB"/>
        </w:rPr>
        <w:t>9</w:t>
      </w:r>
      <w:r w:rsidR="00650D36" w:rsidRPr="00E05C63">
        <w:rPr>
          <w:rFonts w:ascii="Book Antiqua" w:hAnsi="Book Antiqua" w:cs="Times New Roman"/>
          <w:sz w:val="24"/>
          <w:szCs w:val="24"/>
          <w:lang w:val="en-GB"/>
        </w:rPr>
        <w:t xml:space="preserve">-50 mo. One case of mortality was reported </w:t>
      </w:r>
      <w:r w:rsidR="00236B02" w:rsidRPr="00E05C63">
        <w:rPr>
          <w:rFonts w:ascii="Book Antiqua" w:hAnsi="Book Antiqua" w:cs="Times New Roman"/>
          <w:sz w:val="24"/>
          <w:szCs w:val="24"/>
          <w:lang w:val="en-GB"/>
        </w:rPr>
        <w:t xml:space="preserve">due to renal failure </w:t>
      </w:r>
      <w:r w:rsidR="00650D36" w:rsidRPr="00E05C63">
        <w:rPr>
          <w:rFonts w:ascii="Book Antiqua" w:hAnsi="Book Antiqua" w:cs="Times New Roman"/>
          <w:sz w:val="24"/>
          <w:szCs w:val="24"/>
          <w:lang w:val="en-GB"/>
        </w:rPr>
        <w:t>unrelated to the mesh</w:t>
      </w:r>
      <w:r w:rsidR="00B25308" w:rsidRPr="00E05C63">
        <w:rPr>
          <w:rFonts w:ascii="Book Antiqua" w:hAnsi="Book Antiqua" w:cs="Times New Roman"/>
          <w:sz w:val="24"/>
          <w:szCs w:val="24"/>
          <w:vertAlign w:val="superscript"/>
          <w:lang w:val="en-GB" w:eastAsia="zh-CN"/>
        </w:rPr>
        <w:t>[</w:t>
      </w:r>
      <w:r w:rsidR="00D242CA" w:rsidRPr="00E05C63">
        <w:rPr>
          <w:rFonts w:ascii="Book Antiqua" w:hAnsi="Book Antiqua" w:cs="Times New Roman"/>
          <w:sz w:val="24"/>
          <w:szCs w:val="24"/>
          <w:vertAlign w:val="superscript"/>
          <w:lang w:val="en-GB"/>
        </w:rPr>
        <w:fldChar w:fldCharType="begin"/>
      </w:r>
      <w:r w:rsidR="00C978A9" w:rsidRPr="00E05C63">
        <w:rPr>
          <w:rFonts w:ascii="Book Antiqua" w:hAnsi="Book Antiqua" w:cs="Times New Roman"/>
          <w:sz w:val="24"/>
          <w:szCs w:val="24"/>
          <w:vertAlign w:val="superscript"/>
          <w:lang w:val="en-GB"/>
        </w:rPr>
        <w:instrText xml:space="preserve"> ADDIN EN.CITE &lt;EndNote&gt;&lt;Cite&gt;&lt;Author&gt;Smart&lt;/Author&gt;&lt;Year&gt;2011&lt;/Year&gt;&lt;RecNum&gt;815&lt;/RecNum&gt;&lt;DisplayText&gt;&lt;style face="superscript"&gt;4&lt;/style&gt;&lt;/DisplayText&gt;&lt;record&gt;&lt;rec-number&gt;815&lt;/rec-number&gt;&lt;foreign-keys&gt;&lt;key app="EN" db-id="edxpfx5s99dpphevs9o5pdryzpteff20pvfe" timestamp="1500371837"&gt;815&lt;/key&gt;&lt;/foreign-keys&gt;&lt;ref-type name="Journal Article"&gt;17&lt;/ref-type&gt;&lt;contributors&gt;&lt;authors&gt;&lt;author&gt;Smart, N. J.&lt;/author&gt;&lt;author&gt;Velineni, R.&lt;/author&gt;&lt;author&gt;Khan, D.&lt;/author&gt;&lt;author&gt;Daniels, I. R.&lt;/author&gt;&lt;/authors&gt;&lt;/contributors&gt;&lt;auth-address&gt;Exeter Colorectal Unit, Royal Devon and Exeter Hospital, Barrack Road, Exeter, Devon, EX2 5DW, UK.&lt;/auth-address&gt;&lt;titles&gt;&lt;title&gt;Parastomal hernia repair outcomes in relation to stoma site with diisocyanate cross-linked acellular porcine dermal collagen mesh&lt;/title&gt;&lt;secondary-title&gt;Hernia&lt;/secondary-title&gt;&lt;/titles&gt;&lt;periodical&gt;&lt;full-title&gt;Hernia&lt;/full-title&gt;&lt;/periodical&gt;&lt;pages&gt;433-7&lt;/pages&gt;&lt;volume&gt;15&lt;/volume&gt;&lt;number&gt;4&lt;/number&gt;&lt;keywords&gt;&lt;keyword&gt;Aged&lt;/keyword&gt;&lt;keyword&gt;Aged, 80 and over&lt;/keyword&gt;&lt;keyword&gt;Biocompatible Materials&lt;/keyword&gt;&lt;keyword&gt;Collagen/adverse effects/*therapeutic use&lt;/keyword&gt;&lt;keyword&gt;Colostomy/adverse effects&lt;/keyword&gt;&lt;keyword&gt;Female&lt;/keyword&gt;&lt;keyword&gt;Hernia, Abdominal/etiology/*surgery&lt;/keyword&gt;&lt;keyword&gt;Herniorrhaphy/*methods&lt;/keyword&gt;&lt;keyword&gt;Humans&lt;/keyword&gt;&lt;keyword&gt;Ileostomy/adverse effects&lt;/keyword&gt;&lt;keyword&gt;Male&lt;/keyword&gt;&lt;keyword&gt;Middle Aged&lt;/keyword&gt;&lt;keyword&gt;Recurrence&lt;/keyword&gt;&lt;keyword&gt;Retrospective Studies&lt;/keyword&gt;&lt;keyword&gt;*Skin, Artificial/adverse effects&lt;/keyword&gt;&lt;keyword&gt;*Surgical Mesh/adverse effects&lt;/keyword&gt;&lt;keyword&gt;Treatment Outcome&lt;/keyword&gt;&lt;/keywords&gt;&lt;dates&gt;&lt;year&gt;2011&lt;/year&gt;&lt;pub-dates&gt;&lt;date&gt;Aug&lt;/date&gt;&lt;/pub-dates&gt;&lt;/dates&gt;&lt;isbn&gt;1248-9204 (Electronic)&amp;#xD;1248-9204 (Linking)&lt;/isbn&gt;&lt;accession-num&gt;21279662&lt;/accession-num&gt;&lt;urls&gt;&lt;related-urls&gt;&lt;url&gt;https://www.ncbi.nlm.nih.gov/pubmed/21279662&lt;/url&gt;&lt;/related-urls&gt;&lt;/urls&gt;&lt;electronic-resource-num&gt;10.1007/s10029-011-0791-3&lt;/electronic-resource-num&gt;&lt;/record&gt;&lt;/Cite&gt;&lt;/EndNote&gt;</w:instrText>
      </w:r>
      <w:r w:rsidR="00D242CA" w:rsidRPr="00E05C63">
        <w:rPr>
          <w:rFonts w:ascii="Book Antiqua" w:hAnsi="Book Antiqua" w:cs="Times New Roman"/>
          <w:sz w:val="24"/>
          <w:szCs w:val="24"/>
          <w:vertAlign w:val="superscript"/>
          <w:lang w:val="en-GB"/>
        </w:rPr>
        <w:fldChar w:fldCharType="separate"/>
      </w:r>
      <w:r w:rsidR="00C978A9" w:rsidRPr="00E05C63">
        <w:rPr>
          <w:rFonts w:ascii="Book Antiqua" w:hAnsi="Book Antiqua" w:cs="Times New Roman"/>
          <w:noProof/>
          <w:sz w:val="24"/>
          <w:szCs w:val="24"/>
          <w:vertAlign w:val="superscript"/>
          <w:lang w:val="en-GB"/>
        </w:rPr>
        <w:t>4</w:t>
      </w:r>
      <w:r w:rsidR="00D242CA" w:rsidRPr="00E05C63">
        <w:rPr>
          <w:rFonts w:ascii="Book Antiqua" w:hAnsi="Book Antiqua" w:cs="Times New Roman"/>
          <w:sz w:val="24"/>
          <w:szCs w:val="24"/>
          <w:vertAlign w:val="superscript"/>
          <w:lang w:val="en-GB"/>
        </w:rPr>
        <w:fldChar w:fldCharType="end"/>
      </w:r>
      <w:r w:rsidR="00B25308" w:rsidRPr="00E05C63">
        <w:rPr>
          <w:rFonts w:ascii="Book Antiqua" w:hAnsi="Book Antiqua" w:cs="Times New Roman"/>
          <w:sz w:val="24"/>
          <w:szCs w:val="24"/>
          <w:vertAlign w:val="superscript"/>
          <w:lang w:val="en-GB" w:eastAsia="zh-CN"/>
        </w:rPr>
        <w:t>]</w:t>
      </w:r>
      <w:r w:rsidR="001440D8" w:rsidRPr="00E05C63">
        <w:rPr>
          <w:rFonts w:ascii="Book Antiqua" w:hAnsi="Book Antiqua" w:cs="Times New Roman"/>
          <w:sz w:val="24"/>
          <w:szCs w:val="24"/>
          <w:lang w:val="en-GB"/>
        </w:rPr>
        <w:t>.</w:t>
      </w:r>
      <w:r w:rsidR="00650D36" w:rsidRPr="00E05C63">
        <w:rPr>
          <w:rFonts w:ascii="Book Antiqua" w:hAnsi="Book Antiqua" w:cs="Times New Roman"/>
          <w:sz w:val="24"/>
          <w:szCs w:val="24"/>
          <w:lang w:val="en-GB"/>
        </w:rPr>
        <w:t xml:space="preserve"> Study characteristics and outcomes</w:t>
      </w:r>
      <w:r w:rsidR="005745DE" w:rsidRPr="00E05C63">
        <w:rPr>
          <w:rFonts w:ascii="Book Antiqua" w:hAnsi="Book Antiqua" w:cs="Times New Roman"/>
          <w:sz w:val="24"/>
          <w:szCs w:val="24"/>
          <w:lang w:val="en-GB"/>
        </w:rPr>
        <w:t>,</w:t>
      </w:r>
      <w:r w:rsidR="00650D36" w:rsidRPr="00E05C63">
        <w:rPr>
          <w:rFonts w:ascii="Book Antiqua" w:hAnsi="Book Antiqua" w:cs="Times New Roman"/>
          <w:sz w:val="24"/>
          <w:szCs w:val="24"/>
          <w:lang w:val="en-GB"/>
        </w:rPr>
        <w:t xml:space="preserve"> including weighted</w:t>
      </w:r>
      <w:r w:rsidR="005745DE" w:rsidRPr="00E05C63">
        <w:rPr>
          <w:rFonts w:ascii="Book Antiqua" w:hAnsi="Book Antiqua" w:cs="Times New Roman"/>
          <w:sz w:val="24"/>
          <w:szCs w:val="24"/>
          <w:lang w:val="en-GB"/>
        </w:rPr>
        <w:t>-</w:t>
      </w:r>
      <w:r w:rsidR="00650D36" w:rsidRPr="00E05C63">
        <w:rPr>
          <w:rFonts w:ascii="Book Antiqua" w:hAnsi="Book Antiqua" w:cs="Times New Roman"/>
          <w:sz w:val="24"/>
          <w:szCs w:val="24"/>
          <w:lang w:val="en-GB"/>
        </w:rPr>
        <w:t>pooled rate</w:t>
      </w:r>
      <w:r w:rsidR="005745DE" w:rsidRPr="00E05C63">
        <w:rPr>
          <w:rFonts w:ascii="Book Antiqua" w:hAnsi="Book Antiqua" w:cs="Times New Roman"/>
          <w:sz w:val="24"/>
          <w:szCs w:val="24"/>
          <w:lang w:val="en-GB"/>
        </w:rPr>
        <w:t>s</w:t>
      </w:r>
      <w:r w:rsidR="00650D36" w:rsidRPr="00E05C63">
        <w:rPr>
          <w:rFonts w:ascii="Book Antiqua" w:hAnsi="Book Antiqua" w:cs="Times New Roman"/>
          <w:sz w:val="24"/>
          <w:szCs w:val="24"/>
          <w:lang w:val="en-GB"/>
        </w:rPr>
        <w:t xml:space="preserve"> of recurrence and wound-r</w:t>
      </w:r>
      <w:r w:rsidR="00147D43" w:rsidRPr="00E05C63">
        <w:rPr>
          <w:rFonts w:ascii="Book Antiqua" w:hAnsi="Book Antiqua" w:cs="Times New Roman"/>
          <w:sz w:val="24"/>
          <w:szCs w:val="24"/>
          <w:lang w:val="en-GB"/>
        </w:rPr>
        <w:t>e</w:t>
      </w:r>
      <w:r w:rsidR="00650D36" w:rsidRPr="00E05C63">
        <w:rPr>
          <w:rFonts w:ascii="Book Antiqua" w:hAnsi="Book Antiqua" w:cs="Times New Roman"/>
          <w:sz w:val="24"/>
          <w:szCs w:val="24"/>
          <w:lang w:val="en-GB"/>
        </w:rPr>
        <w:t>lated complications</w:t>
      </w:r>
      <w:r w:rsidR="005745DE" w:rsidRPr="00E05C63">
        <w:rPr>
          <w:rFonts w:ascii="Book Antiqua" w:hAnsi="Book Antiqua" w:cs="Times New Roman"/>
          <w:sz w:val="24"/>
          <w:szCs w:val="24"/>
          <w:lang w:val="en-GB"/>
        </w:rPr>
        <w:t>,</w:t>
      </w:r>
      <w:r w:rsidR="00650D36" w:rsidRPr="00E05C63">
        <w:rPr>
          <w:rFonts w:ascii="Book Antiqua" w:hAnsi="Book Antiqua" w:cs="Times New Roman"/>
          <w:sz w:val="24"/>
          <w:szCs w:val="24"/>
          <w:lang w:val="en-GB"/>
        </w:rPr>
        <w:t xml:space="preserve"> are shown in </w:t>
      </w:r>
      <w:r w:rsidR="005F72F2" w:rsidRPr="00E05C63">
        <w:rPr>
          <w:rFonts w:ascii="Book Antiqua" w:hAnsi="Book Antiqua" w:cs="Times New Roman"/>
          <w:sz w:val="24"/>
          <w:szCs w:val="24"/>
          <w:lang w:val="en-GB"/>
        </w:rPr>
        <w:t>Table</w:t>
      </w:r>
      <w:r w:rsidR="00C35924" w:rsidRPr="00E05C63">
        <w:rPr>
          <w:rFonts w:ascii="Book Antiqua" w:hAnsi="Book Antiqua" w:cs="Times New Roman"/>
          <w:sz w:val="24"/>
          <w:szCs w:val="24"/>
          <w:lang w:val="en-GB"/>
        </w:rPr>
        <w:t xml:space="preserve"> </w:t>
      </w:r>
      <w:r w:rsidR="00323723" w:rsidRPr="00E05C63">
        <w:rPr>
          <w:rFonts w:ascii="Book Antiqua" w:hAnsi="Book Antiqua" w:cs="Times New Roman"/>
          <w:sz w:val="24"/>
          <w:szCs w:val="24"/>
          <w:lang w:val="en-GB"/>
        </w:rPr>
        <w:t>3.</w:t>
      </w:r>
      <w:r w:rsidR="00650D36" w:rsidRPr="00E05C63">
        <w:rPr>
          <w:rFonts w:ascii="Book Antiqua" w:hAnsi="Book Antiqua" w:cs="Times New Roman"/>
          <w:sz w:val="24"/>
          <w:szCs w:val="24"/>
          <w:lang w:val="en-GB"/>
        </w:rPr>
        <w:t xml:space="preserve"> </w:t>
      </w:r>
      <w:r w:rsidR="00BC3BF9" w:rsidRPr="00E05C63">
        <w:rPr>
          <w:rFonts w:ascii="Book Antiqua" w:hAnsi="Book Antiqua" w:cs="Times New Roman"/>
          <w:sz w:val="24"/>
          <w:szCs w:val="24"/>
          <w:lang w:val="en-GB"/>
        </w:rPr>
        <w:t>Fiv</w:t>
      </w:r>
      <w:r w:rsidR="006E296A" w:rsidRPr="00E05C63">
        <w:rPr>
          <w:rFonts w:ascii="Book Antiqua" w:hAnsi="Book Antiqua" w:cs="Times New Roman"/>
          <w:sz w:val="24"/>
          <w:szCs w:val="24"/>
          <w:lang w:val="en-GB"/>
        </w:rPr>
        <w:t>e</w:t>
      </w:r>
      <w:r w:rsidR="00DE05F0" w:rsidRPr="00E05C63">
        <w:rPr>
          <w:rFonts w:ascii="Book Antiqua" w:hAnsi="Book Antiqua" w:cs="Times New Roman"/>
          <w:sz w:val="24"/>
          <w:szCs w:val="24"/>
          <w:lang w:val="en-GB"/>
        </w:rPr>
        <w:t xml:space="preserve"> studies reported</w:t>
      </w:r>
      <w:r w:rsidR="007808EE" w:rsidRPr="00E05C63">
        <w:rPr>
          <w:rFonts w:ascii="Book Antiqua" w:hAnsi="Book Antiqua" w:cs="Times New Roman"/>
          <w:sz w:val="24"/>
          <w:szCs w:val="24"/>
          <w:lang w:val="en-GB"/>
        </w:rPr>
        <w:t xml:space="preserve"> 23</w:t>
      </w:r>
      <w:r w:rsidR="00DE05F0" w:rsidRPr="00E05C63">
        <w:rPr>
          <w:rFonts w:ascii="Book Antiqua" w:hAnsi="Book Antiqua" w:cs="Times New Roman"/>
          <w:sz w:val="24"/>
          <w:szCs w:val="24"/>
          <w:lang w:val="en-GB"/>
        </w:rPr>
        <w:t xml:space="preserve"> hernia recurrence</w:t>
      </w:r>
      <w:r w:rsidR="007808EE" w:rsidRPr="00E05C63">
        <w:rPr>
          <w:rFonts w:ascii="Book Antiqua" w:hAnsi="Book Antiqua" w:cs="Times New Roman"/>
          <w:sz w:val="24"/>
          <w:szCs w:val="24"/>
          <w:lang w:val="en-GB"/>
        </w:rPr>
        <w:t>s</w:t>
      </w:r>
      <w:r w:rsidR="00DE05F0" w:rsidRPr="00E05C63">
        <w:rPr>
          <w:rFonts w:ascii="Book Antiqua" w:hAnsi="Book Antiqua" w:cs="Times New Roman"/>
          <w:sz w:val="24"/>
          <w:szCs w:val="24"/>
          <w:lang w:val="en-GB"/>
        </w:rPr>
        <w:t xml:space="preserve"> with a </w:t>
      </w:r>
      <w:r w:rsidR="00236B02" w:rsidRPr="00E05C63">
        <w:rPr>
          <w:rFonts w:ascii="Book Antiqua" w:hAnsi="Book Antiqua" w:cs="Times New Roman"/>
          <w:sz w:val="24"/>
          <w:szCs w:val="24"/>
          <w:lang w:val="en-GB"/>
        </w:rPr>
        <w:t>weighted</w:t>
      </w:r>
      <w:r w:rsidR="005745DE" w:rsidRPr="00E05C63">
        <w:rPr>
          <w:rFonts w:ascii="Book Antiqua" w:hAnsi="Book Antiqua" w:cs="Times New Roman"/>
          <w:sz w:val="24"/>
          <w:szCs w:val="24"/>
          <w:lang w:val="en-GB"/>
        </w:rPr>
        <w:t>-</w:t>
      </w:r>
      <w:r w:rsidR="00236B02" w:rsidRPr="00E05C63">
        <w:rPr>
          <w:rFonts w:ascii="Book Antiqua" w:hAnsi="Book Antiqua" w:cs="Times New Roman"/>
          <w:sz w:val="24"/>
          <w:szCs w:val="24"/>
          <w:lang w:val="en-GB"/>
        </w:rPr>
        <w:t>pooled proportion of</w:t>
      </w:r>
      <w:r w:rsidR="006E296A" w:rsidRPr="00E05C63">
        <w:rPr>
          <w:rFonts w:ascii="Book Antiqua" w:hAnsi="Book Antiqua" w:cs="Times New Roman"/>
          <w:sz w:val="24"/>
          <w:szCs w:val="24"/>
          <w:lang w:val="en-GB"/>
        </w:rPr>
        <w:t xml:space="preserve"> </w:t>
      </w:r>
      <w:r w:rsidR="00C05BB3" w:rsidRPr="00E05C63">
        <w:rPr>
          <w:rFonts w:ascii="Book Antiqua" w:hAnsi="Book Antiqua" w:cs="Times New Roman"/>
          <w:sz w:val="24"/>
          <w:szCs w:val="24"/>
          <w:lang w:val="en-GB"/>
        </w:rPr>
        <w:t>24</w:t>
      </w:r>
      <w:r w:rsidR="00E53003" w:rsidRPr="00E05C63">
        <w:rPr>
          <w:rFonts w:ascii="Book Antiqua" w:hAnsi="Book Antiqua" w:cs="Times New Roman"/>
          <w:sz w:val="24"/>
          <w:szCs w:val="24"/>
          <w:lang w:val="en-GB"/>
        </w:rPr>
        <w:t>%</w:t>
      </w:r>
      <w:r w:rsidR="00C05BB3" w:rsidRPr="00E05C63">
        <w:rPr>
          <w:rFonts w:ascii="Book Antiqua" w:hAnsi="Book Antiqua" w:cs="Times New Roman"/>
          <w:sz w:val="24"/>
          <w:szCs w:val="24"/>
          <w:lang w:val="en-GB"/>
        </w:rPr>
        <w:t xml:space="preserve"> (95% CI 8.6</w:t>
      </w:r>
      <w:r w:rsidR="00FB70B2" w:rsidRPr="00E05C63">
        <w:rPr>
          <w:rFonts w:ascii="Book Antiqua" w:hAnsi="Book Antiqua" w:cs="Times New Roman"/>
          <w:sz w:val="24"/>
          <w:szCs w:val="24"/>
          <w:lang w:val="en-GB"/>
        </w:rPr>
        <w:t>-</w:t>
      </w:r>
      <w:r w:rsidR="00C05BB3" w:rsidRPr="00E05C63">
        <w:rPr>
          <w:rFonts w:ascii="Book Antiqua" w:hAnsi="Book Antiqua" w:cs="Times New Roman"/>
          <w:sz w:val="24"/>
          <w:szCs w:val="24"/>
          <w:lang w:val="en-GB"/>
        </w:rPr>
        <w:t>44.1</w:t>
      </w:r>
      <w:r w:rsidR="00FB70B2" w:rsidRPr="00E05C63">
        <w:rPr>
          <w:rFonts w:ascii="Book Antiqua" w:hAnsi="Book Antiqua" w:cs="Times New Roman"/>
          <w:sz w:val="24"/>
          <w:szCs w:val="24"/>
          <w:lang w:val="en-GB"/>
        </w:rPr>
        <w:t>)</w:t>
      </w:r>
      <w:r w:rsidR="00871E31" w:rsidRPr="00E05C63">
        <w:rPr>
          <w:rFonts w:ascii="Book Antiqua" w:hAnsi="Book Antiqua" w:cs="Times New Roman"/>
          <w:sz w:val="24"/>
          <w:szCs w:val="24"/>
          <w:lang w:val="en-GB"/>
        </w:rPr>
        <w:t xml:space="preserve"> </w:t>
      </w:r>
      <w:r w:rsidR="008C3537" w:rsidRPr="00E05C63">
        <w:rPr>
          <w:rFonts w:ascii="Book Antiqua" w:hAnsi="Book Antiqua" w:cs="Times New Roman"/>
          <w:sz w:val="24"/>
          <w:szCs w:val="24"/>
          <w:lang w:val="en-GB"/>
        </w:rPr>
        <w:t>(</w:t>
      </w:r>
      <w:r w:rsidR="005F72F2" w:rsidRPr="00E05C63">
        <w:rPr>
          <w:rFonts w:ascii="Book Antiqua" w:hAnsi="Book Antiqua" w:cs="Times New Roman"/>
          <w:sz w:val="24"/>
          <w:szCs w:val="24"/>
          <w:lang w:val="en-GB"/>
        </w:rPr>
        <w:t>Figure</w:t>
      </w:r>
      <w:r w:rsidR="0038361A" w:rsidRPr="00E05C63">
        <w:rPr>
          <w:rFonts w:ascii="Book Antiqua" w:hAnsi="Book Antiqua" w:cs="Times New Roman"/>
          <w:sz w:val="24"/>
          <w:szCs w:val="24"/>
          <w:lang w:val="en-GB"/>
        </w:rPr>
        <w:t xml:space="preserve"> 4</w:t>
      </w:r>
      <w:r w:rsidR="008878FB" w:rsidRPr="00E05C63">
        <w:rPr>
          <w:rFonts w:ascii="Book Antiqua" w:hAnsi="Book Antiqua" w:cs="Times New Roman"/>
          <w:sz w:val="24"/>
          <w:szCs w:val="24"/>
          <w:lang w:val="en-GB"/>
        </w:rPr>
        <w:t xml:space="preserve">). </w:t>
      </w:r>
      <w:r w:rsidR="00DE05F0" w:rsidRPr="00E05C63">
        <w:rPr>
          <w:rFonts w:ascii="Book Antiqua" w:hAnsi="Book Antiqua" w:cs="Times New Roman"/>
          <w:sz w:val="24"/>
          <w:szCs w:val="24"/>
          <w:lang w:val="en-GB"/>
        </w:rPr>
        <w:t xml:space="preserve">Only </w:t>
      </w:r>
      <w:r w:rsidR="00871E31" w:rsidRPr="00E05C63">
        <w:rPr>
          <w:rFonts w:ascii="Book Antiqua" w:hAnsi="Book Antiqua" w:cs="Times New Roman"/>
          <w:sz w:val="24"/>
          <w:szCs w:val="24"/>
          <w:lang w:val="en-GB"/>
        </w:rPr>
        <w:t xml:space="preserve">three </w:t>
      </w:r>
      <w:r w:rsidR="00DE05F0" w:rsidRPr="00E05C63">
        <w:rPr>
          <w:rFonts w:ascii="Book Antiqua" w:hAnsi="Book Antiqua" w:cs="Times New Roman"/>
          <w:sz w:val="24"/>
          <w:szCs w:val="24"/>
          <w:lang w:val="en-GB"/>
        </w:rPr>
        <w:t xml:space="preserve">of these studies </w:t>
      </w:r>
      <w:r w:rsidR="00871E31" w:rsidRPr="00E05C63">
        <w:rPr>
          <w:rFonts w:ascii="Book Antiqua" w:hAnsi="Book Antiqua" w:cs="Times New Roman"/>
          <w:sz w:val="24"/>
          <w:szCs w:val="24"/>
          <w:lang w:val="en-GB"/>
        </w:rPr>
        <w:t>report</w:t>
      </w:r>
      <w:r w:rsidR="00DE05F0" w:rsidRPr="00E05C63">
        <w:rPr>
          <w:rFonts w:ascii="Book Antiqua" w:hAnsi="Book Antiqua" w:cs="Times New Roman"/>
          <w:sz w:val="24"/>
          <w:szCs w:val="24"/>
          <w:lang w:val="en-GB"/>
        </w:rPr>
        <w:t>ed</w:t>
      </w:r>
      <w:r w:rsidR="00871E31" w:rsidRPr="00E05C63">
        <w:rPr>
          <w:rFonts w:ascii="Book Antiqua" w:hAnsi="Book Antiqua" w:cs="Times New Roman"/>
          <w:sz w:val="24"/>
          <w:szCs w:val="24"/>
          <w:lang w:val="en-GB"/>
        </w:rPr>
        <w:t xml:space="preserve"> treatment</w:t>
      </w:r>
      <w:r w:rsidR="00DE05F0" w:rsidRPr="00E05C63">
        <w:rPr>
          <w:rFonts w:ascii="Book Antiqua" w:hAnsi="Book Antiqua" w:cs="Times New Roman"/>
          <w:sz w:val="24"/>
          <w:szCs w:val="24"/>
          <w:lang w:val="en-GB"/>
        </w:rPr>
        <w:t xml:space="preserve"> </w:t>
      </w:r>
      <w:r w:rsidR="005745DE" w:rsidRPr="00E05C63">
        <w:rPr>
          <w:rFonts w:ascii="Book Antiqua" w:hAnsi="Book Antiqua" w:cs="Times New Roman"/>
          <w:sz w:val="24"/>
          <w:szCs w:val="24"/>
          <w:lang w:val="en-GB"/>
        </w:rPr>
        <w:t xml:space="preserve">after </w:t>
      </w:r>
      <w:r w:rsidR="00DE05F0" w:rsidRPr="00E05C63">
        <w:rPr>
          <w:rFonts w:ascii="Book Antiqua" w:hAnsi="Book Antiqua" w:cs="Times New Roman"/>
          <w:sz w:val="24"/>
          <w:szCs w:val="24"/>
          <w:lang w:val="en-GB"/>
        </w:rPr>
        <w:t>recurrence</w:t>
      </w:r>
      <w:r w:rsidR="00871E31" w:rsidRPr="00E05C63">
        <w:rPr>
          <w:rFonts w:ascii="Book Antiqua" w:hAnsi="Book Antiqua" w:cs="Times New Roman"/>
          <w:sz w:val="24"/>
          <w:szCs w:val="24"/>
          <w:lang w:val="en-GB"/>
        </w:rPr>
        <w:t xml:space="preserve">. </w:t>
      </w:r>
      <w:proofErr w:type="spellStart"/>
      <w:r w:rsidR="00871E31" w:rsidRPr="00E05C63">
        <w:rPr>
          <w:rFonts w:ascii="Book Antiqua" w:hAnsi="Book Antiqua" w:cs="Times New Roman"/>
          <w:sz w:val="24"/>
          <w:szCs w:val="24"/>
          <w:lang w:val="en-GB"/>
        </w:rPr>
        <w:t>Araujo</w:t>
      </w:r>
      <w:proofErr w:type="spellEnd"/>
      <w:r w:rsidR="00871E31" w:rsidRPr="00E05C63">
        <w:rPr>
          <w:rFonts w:ascii="Book Antiqua" w:hAnsi="Book Antiqua" w:cs="Times New Roman"/>
          <w:i/>
          <w:sz w:val="24"/>
          <w:szCs w:val="24"/>
          <w:lang w:val="en-GB"/>
        </w:rPr>
        <w:t xml:space="preserve"> et </w:t>
      </w:r>
      <w:proofErr w:type="gramStart"/>
      <w:r w:rsidR="00871E31" w:rsidRPr="00E05C63">
        <w:rPr>
          <w:rFonts w:ascii="Book Antiqua" w:hAnsi="Book Antiqua" w:cs="Times New Roman"/>
          <w:i/>
          <w:sz w:val="24"/>
          <w:szCs w:val="24"/>
          <w:lang w:val="en-GB"/>
        </w:rPr>
        <w:t>al</w:t>
      </w:r>
      <w:r w:rsidR="00B25308" w:rsidRPr="00E05C63">
        <w:rPr>
          <w:rFonts w:ascii="Book Antiqua" w:hAnsi="Book Antiqua" w:cs="Times New Roman"/>
          <w:sz w:val="24"/>
          <w:szCs w:val="24"/>
          <w:vertAlign w:val="superscript"/>
          <w:lang w:val="en-GB" w:eastAsia="zh-CN"/>
        </w:rPr>
        <w:t>[</w:t>
      </w:r>
      <w:proofErr w:type="gramEnd"/>
      <w:r w:rsidR="00B25308" w:rsidRPr="00E05C63">
        <w:rPr>
          <w:rFonts w:ascii="Book Antiqua" w:hAnsi="Book Antiqua" w:cs="Times New Roman"/>
          <w:sz w:val="24"/>
          <w:szCs w:val="24"/>
          <w:vertAlign w:val="superscript"/>
          <w:lang w:val="en-GB" w:eastAsia="zh-CN"/>
        </w:rPr>
        <w:t xml:space="preserve">24] </w:t>
      </w:r>
      <w:r w:rsidR="00871E31" w:rsidRPr="00E05C63">
        <w:rPr>
          <w:rFonts w:ascii="Book Antiqua" w:hAnsi="Book Antiqua" w:cs="Times New Roman"/>
          <w:sz w:val="24"/>
          <w:szCs w:val="24"/>
          <w:lang w:val="en-GB"/>
        </w:rPr>
        <w:t>relocated t</w:t>
      </w:r>
      <w:r w:rsidR="004E796E" w:rsidRPr="00E05C63">
        <w:rPr>
          <w:rFonts w:ascii="Book Antiqua" w:hAnsi="Book Antiqua" w:cs="Times New Roman"/>
          <w:sz w:val="24"/>
          <w:szCs w:val="24"/>
          <w:lang w:val="en-GB"/>
        </w:rPr>
        <w:t>he stoma a</w:t>
      </w:r>
      <w:r w:rsidR="00871E31" w:rsidRPr="00E05C63">
        <w:rPr>
          <w:rFonts w:ascii="Book Antiqua" w:hAnsi="Book Antiqua" w:cs="Times New Roman"/>
          <w:sz w:val="24"/>
          <w:szCs w:val="24"/>
          <w:lang w:val="en-GB"/>
        </w:rPr>
        <w:t>nd</w:t>
      </w:r>
      <w:r w:rsidR="00D22D8A" w:rsidRPr="00E05C63">
        <w:rPr>
          <w:rFonts w:ascii="Book Antiqua" w:hAnsi="Book Antiqua" w:cs="Times New Roman"/>
          <w:sz w:val="24"/>
          <w:szCs w:val="24"/>
          <w:lang w:val="en-GB"/>
        </w:rPr>
        <w:t>,</w:t>
      </w:r>
      <w:r w:rsidR="00871E31" w:rsidRPr="00E05C63">
        <w:rPr>
          <w:rFonts w:ascii="Book Antiqua" w:hAnsi="Book Antiqua" w:cs="Times New Roman"/>
          <w:sz w:val="24"/>
          <w:szCs w:val="24"/>
          <w:lang w:val="en-GB"/>
        </w:rPr>
        <w:t xml:space="preserve"> Ellis</w:t>
      </w:r>
      <w:r w:rsidR="00871E31" w:rsidRPr="00E05C63">
        <w:rPr>
          <w:rFonts w:ascii="Book Antiqua" w:hAnsi="Book Antiqua" w:cs="Times New Roman"/>
          <w:i/>
          <w:sz w:val="24"/>
          <w:szCs w:val="24"/>
          <w:lang w:val="en-GB"/>
        </w:rPr>
        <w:t xml:space="preserve"> et al</w:t>
      </w:r>
      <w:r w:rsidR="00B25308" w:rsidRPr="00E05C63">
        <w:rPr>
          <w:rFonts w:ascii="Book Antiqua" w:hAnsi="Book Antiqua" w:cs="Times New Roman"/>
          <w:sz w:val="24"/>
          <w:szCs w:val="24"/>
          <w:vertAlign w:val="superscript"/>
          <w:lang w:val="en-GB" w:eastAsia="zh-CN"/>
        </w:rPr>
        <w:t xml:space="preserve">[19] </w:t>
      </w:r>
      <w:r w:rsidR="00871E31" w:rsidRPr="00E05C63">
        <w:rPr>
          <w:rFonts w:ascii="Book Antiqua" w:hAnsi="Book Antiqua" w:cs="Times New Roman"/>
          <w:sz w:val="24"/>
          <w:szCs w:val="24"/>
          <w:lang w:val="en-GB"/>
        </w:rPr>
        <w:t>report</w:t>
      </w:r>
      <w:r w:rsidR="005745DE" w:rsidRPr="00E05C63">
        <w:rPr>
          <w:rFonts w:ascii="Book Antiqua" w:hAnsi="Book Antiqua" w:cs="Times New Roman"/>
          <w:sz w:val="24"/>
          <w:szCs w:val="24"/>
          <w:lang w:val="en-GB"/>
        </w:rPr>
        <w:t>ed</w:t>
      </w:r>
      <w:r w:rsidR="00871E31" w:rsidRPr="00E05C63">
        <w:rPr>
          <w:rFonts w:ascii="Book Antiqua" w:hAnsi="Book Antiqua" w:cs="Times New Roman"/>
          <w:sz w:val="24"/>
          <w:szCs w:val="24"/>
          <w:lang w:val="en-GB"/>
        </w:rPr>
        <w:t xml:space="preserve"> a reoperation </w:t>
      </w:r>
      <w:r w:rsidR="00B35B6C" w:rsidRPr="00E05C63">
        <w:rPr>
          <w:rFonts w:ascii="Book Antiqua" w:hAnsi="Book Antiqua" w:cs="Times New Roman"/>
          <w:sz w:val="24"/>
          <w:szCs w:val="24"/>
          <w:lang w:val="en-GB"/>
        </w:rPr>
        <w:t xml:space="preserve">using </w:t>
      </w:r>
      <w:r w:rsidR="00DE05F0" w:rsidRPr="00E05C63">
        <w:rPr>
          <w:rFonts w:ascii="Book Antiqua" w:hAnsi="Book Antiqua" w:cs="Times New Roman"/>
          <w:sz w:val="24"/>
          <w:szCs w:val="24"/>
          <w:lang w:val="en-GB"/>
        </w:rPr>
        <w:t xml:space="preserve">a </w:t>
      </w:r>
      <w:proofErr w:type="spellStart"/>
      <w:r w:rsidR="00871E31" w:rsidRPr="00E05C63">
        <w:rPr>
          <w:rFonts w:ascii="Book Antiqua" w:hAnsi="Book Antiqua" w:cs="Times New Roman"/>
          <w:sz w:val="24"/>
          <w:szCs w:val="24"/>
          <w:lang w:val="en-GB"/>
        </w:rPr>
        <w:t>biopro</w:t>
      </w:r>
      <w:r w:rsidR="00DE05F0" w:rsidRPr="00E05C63">
        <w:rPr>
          <w:rFonts w:ascii="Book Antiqua" w:hAnsi="Book Antiqua" w:cs="Times New Roman"/>
          <w:sz w:val="24"/>
          <w:szCs w:val="24"/>
          <w:lang w:val="en-GB"/>
        </w:rPr>
        <w:t>s</w:t>
      </w:r>
      <w:r w:rsidR="00871E31" w:rsidRPr="00E05C63">
        <w:rPr>
          <w:rFonts w:ascii="Book Antiqua" w:hAnsi="Book Antiqua" w:cs="Times New Roman"/>
          <w:sz w:val="24"/>
          <w:szCs w:val="24"/>
          <w:lang w:val="en-GB"/>
        </w:rPr>
        <w:t>thetic</w:t>
      </w:r>
      <w:proofErr w:type="spellEnd"/>
      <w:r w:rsidR="00871E31" w:rsidRPr="00E05C63">
        <w:rPr>
          <w:rFonts w:ascii="Book Antiqua" w:hAnsi="Book Antiqua" w:cs="Times New Roman"/>
          <w:sz w:val="24"/>
          <w:szCs w:val="24"/>
          <w:lang w:val="en-GB"/>
        </w:rPr>
        <w:t xml:space="preserve"> not fu</w:t>
      </w:r>
      <w:r w:rsidR="00DE05F0" w:rsidRPr="00E05C63">
        <w:rPr>
          <w:rFonts w:ascii="Book Antiqua" w:hAnsi="Book Antiqua" w:cs="Times New Roman"/>
          <w:sz w:val="24"/>
          <w:szCs w:val="24"/>
          <w:lang w:val="en-GB"/>
        </w:rPr>
        <w:t>r</w:t>
      </w:r>
      <w:r w:rsidR="00871E31" w:rsidRPr="00E05C63">
        <w:rPr>
          <w:rFonts w:ascii="Book Antiqua" w:hAnsi="Book Antiqua" w:cs="Times New Roman"/>
          <w:sz w:val="24"/>
          <w:szCs w:val="24"/>
          <w:lang w:val="en-GB"/>
        </w:rPr>
        <w:t xml:space="preserve">ther specified. </w:t>
      </w:r>
      <w:proofErr w:type="spellStart"/>
      <w:r w:rsidR="00A87540" w:rsidRPr="00E05C63">
        <w:rPr>
          <w:rFonts w:ascii="Book Antiqua" w:hAnsi="Book Antiqua" w:cs="Times New Roman"/>
          <w:sz w:val="24"/>
          <w:szCs w:val="24"/>
          <w:lang w:val="en-GB"/>
        </w:rPr>
        <w:t>Taner</w:t>
      </w:r>
      <w:proofErr w:type="spellEnd"/>
      <w:r w:rsidR="00A87540" w:rsidRPr="00E05C63">
        <w:rPr>
          <w:rFonts w:ascii="Book Antiqua" w:hAnsi="Book Antiqua" w:cs="Times New Roman"/>
          <w:i/>
          <w:sz w:val="24"/>
          <w:szCs w:val="24"/>
          <w:lang w:val="en-GB"/>
        </w:rPr>
        <w:t xml:space="preserve"> et </w:t>
      </w:r>
      <w:proofErr w:type="gramStart"/>
      <w:r w:rsidR="00A87540" w:rsidRPr="00E05C63">
        <w:rPr>
          <w:rFonts w:ascii="Book Antiqua" w:hAnsi="Book Antiqua" w:cs="Times New Roman"/>
          <w:i/>
          <w:sz w:val="24"/>
          <w:szCs w:val="24"/>
          <w:lang w:val="en-GB"/>
        </w:rPr>
        <w:t>al</w:t>
      </w:r>
      <w:r w:rsidR="00B25308" w:rsidRPr="00E05C63">
        <w:rPr>
          <w:rFonts w:ascii="Book Antiqua" w:hAnsi="Book Antiqua" w:cs="Times New Roman"/>
          <w:sz w:val="24"/>
          <w:szCs w:val="24"/>
          <w:vertAlign w:val="superscript"/>
          <w:lang w:val="en-GB" w:eastAsia="zh-CN"/>
        </w:rPr>
        <w:t>[</w:t>
      </w:r>
      <w:proofErr w:type="gramEnd"/>
      <w:r w:rsidR="00B25308" w:rsidRPr="00E05C63">
        <w:rPr>
          <w:rFonts w:ascii="Book Antiqua" w:hAnsi="Book Antiqua" w:cs="Times New Roman"/>
          <w:sz w:val="24"/>
          <w:szCs w:val="24"/>
          <w:vertAlign w:val="superscript"/>
          <w:lang w:val="en-GB" w:eastAsia="zh-CN"/>
        </w:rPr>
        <w:t xml:space="preserve">25] </w:t>
      </w:r>
      <w:r w:rsidR="00A87540" w:rsidRPr="00E05C63">
        <w:rPr>
          <w:rFonts w:ascii="Book Antiqua" w:hAnsi="Book Antiqua" w:cs="Times New Roman"/>
          <w:sz w:val="24"/>
          <w:szCs w:val="24"/>
          <w:lang w:val="en-GB"/>
        </w:rPr>
        <w:t xml:space="preserve">reported two asymptomatic recurrences </w:t>
      </w:r>
      <w:r w:rsidR="005745DE" w:rsidRPr="00E05C63">
        <w:rPr>
          <w:rFonts w:ascii="Book Antiqua" w:hAnsi="Book Antiqua" w:cs="Times New Roman"/>
          <w:sz w:val="24"/>
          <w:szCs w:val="24"/>
          <w:lang w:val="en-GB"/>
        </w:rPr>
        <w:t xml:space="preserve">that were </w:t>
      </w:r>
      <w:r w:rsidR="00A87540" w:rsidRPr="00E05C63">
        <w:rPr>
          <w:rFonts w:ascii="Book Antiqua" w:hAnsi="Book Antiqua" w:cs="Times New Roman"/>
          <w:sz w:val="24"/>
          <w:szCs w:val="24"/>
          <w:lang w:val="en-GB"/>
        </w:rPr>
        <w:t>both treated conservatively.</w:t>
      </w:r>
      <w:r w:rsidR="00B25308" w:rsidRPr="00E05C63">
        <w:rPr>
          <w:rFonts w:ascii="Book Antiqua" w:hAnsi="Book Antiqua" w:cs="Times New Roman"/>
          <w:sz w:val="24"/>
          <w:szCs w:val="24"/>
          <w:lang w:val="en-GB" w:eastAsia="zh-CN"/>
        </w:rPr>
        <w:t xml:space="preserve"> </w:t>
      </w:r>
      <w:r w:rsidR="006E296A" w:rsidRPr="00E05C63">
        <w:rPr>
          <w:rFonts w:ascii="Book Antiqua" w:hAnsi="Book Antiqua" w:cs="Times New Roman"/>
          <w:sz w:val="24"/>
          <w:szCs w:val="24"/>
          <w:lang w:val="en-GB"/>
        </w:rPr>
        <w:t>There were four</w:t>
      </w:r>
      <w:r w:rsidR="00457DDA" w:rsidRPr="00E05C63">
        <w:rPr>
          <w:rFonts w:ascii="Book Antiqua" w:hAnsi="Book Antiqua" w:cs="Times New Roman"/>
          <w:sz w:val="24"/>
          <w:szCs w:val="24"/>
          <w:lang w:val="en-GB"/>
        </w:rPr>
        <w:t xml:space="preserve"> wound infection</w:t>
      </w:r>
      <w:r w:rsidR="00450858" w:rsidRPr="00E05C63">
        <w:rPr>
          <w:rFonts w:ascii="Book Antiqua" w:hAnsi="Book Antiqua" w:cs="Times New Roman"/>
          <w:sz w:val="24"/>
          <w:szCs w:val="24"/>
          <w:lang w:val="en-GB"/>
        </w:rPr>
        <w:t xml:space="preserve">s </w:t>
      </w:r>
      <w:r w:rsidR="00B91105" w:rsidRPr="00E05C63">
        <w:rPr>
          <w:rFonts w:ascii="Book Antiqua" w:hAnsi="Book Antiqua" w:cs="Times New Roman"/>
          <w:sz w:val="24"/>
          <w:szCs w:val="24"/>
          <w:lang w:val="en-GB"/>
        </w:rPr>
        <w:t xml:space="preserve">that were reported </w:t>
      </w:r>
      <w:r w:rsidR="00450858" w:rsidRPr="00E05C63">
        <w:rPr>
          <w:rFonts w:ascii="Book Antiqua" w:hAnsi="Book Antiqua" w:cs="Times New Roman"/>
          <w:sz w:val="24"/>
          <w:szCs w:val="24"/>
          <w:lang w:val="en-GB"/>
        </w:rPr>
        <w:t>w</w:t>
      </w:r>
      <w:r w:rsidR="00457DDA" w:rsidRPr="00E05C63">
        <w:rPr>
          <w:rFonts w:ascii="Book Antiqua" w:hAnsi="Book Antiqua" w:cs="Times New Roman"/>
          <w:sz w:val="24"/>
          <w:szCs w:val="24"/>
          <w:lang w:val="en-GB"/>
        </w:rPr>
        <w:t xml:space="preserve">ith a </w:t>
      </w:r>
      <w:r w:rsidR="00871E31" w:rsidRPr="00E05C63">
        <w:rPr>
          <w:rFonts w:ascii="Book Antiqua" w:hAnsi="Book Antiqua" w:cs="Times New Roman"/>
          <w:sz w:val="24"/>
          <w:szCs w:val="24"/>
          <w:lang w:val="en-GB"/>
        </w:rPr>
        <w:t>weighted</w:t>
      </w:r>
      <w:r w:rsidR="00B91105" w:rsidRPr="00E05C63">
        <w:rPr>
          <w:rFonts w:ascii="Book Antiqua" w:hAnsi="Book Antiqua" w:cs="Times New Roman"/>
          <w:sz w:val="24"/>
          <w:szCs w:val="24"/>
          <w:lang w:val="en-GB"/>
        </w:rPr>
        <w:t>-</w:t>
      </w:r>
      <w:r w:rsidR="00871E31" w:rsidRPr="00E05C63">
        <w:rPr>
          <w:rFonts w:ascii="Book Antiqua" w:hAnsi="Book Antiqua" w:cs="Times New Roman"/>
          <w:sz w:val="24"/>
          <w:szCs w:val="24"/>
          <w:lang w:val="en-GB"/>
        </w:rPr>
        <w:t>pooled proportion of</w:t>
      </w:r>
      <w:r w:rsidR="00B25308" w:rsidRPr="00E05C63">
        <w:rPr>
          <w:rFonts w:ascii="Book Antiqua" w:hAnsi="Book Antiqua" w:cs="Times New Roman"/>
          <w:sz w:val="24"/>
          <w:szCs w:val="24"/>
          <w:lang w:val="en-GB"/>
        </w:rPr>
        <w:t xml:space="preserve"> 5.6% (95%</w:t>
      </w:r>
      <w:r w:rsidR="00C05BB3" w:rsidRPr="00E05C63">
        <w:rPr>
          <w:rFonts w:ascii="Book Antiqua" w:hAnsi="Book Antiqua" w:cs="Times New Roman"/>
          <w:sz w:val="24"/>
          <w:szCs w:val="24"/>
          <w:lang w:val="en-GB"/>
        </w:rPr>
        <w:t>CI</w:t>
      </w:r>
      <w:r w:rsidR="00B25308" w:rsidRPr="00E05C63">
        <w:rPr>
          <w:rFonts w:ascii="Book Antiqua" w:hAnsi="Book Antiqua" w:cs="Times New Roman"/>
          <w:sz w:val="24"/>
          <w:szCs w:val="24"/>
          <w:lang w:val="en-GB" w:eastAsia="zh-CN"/>
        </w:rPr>
        <w:t>:</w:t>
      </w:r>
      <w:r w:rsidR="00C05BB3" w:rsidRPr="00E05C63">
        <w:rPr>
          <w:rFonts w:ascii="Book Antiqua" w:hAnsi="Book Antiqua" w:cs="Times New Roman"/>
          <w:sz w:val="24"/>
          <w:szCs w:val="24"/>
          <w:lang w:val="en-GB"/>
        </w:rPr>
        <w:t xml:space="preserve"> 1.4-12.1</w:t>
      </w:r>
      <w:r w:rsidR="00FB70B2" w:rsidRPr="00E05C63">
        <w:rPr>
          <w:rFonts w:ascii="Book Antiqua" w:hAnsi="Book Antiqua" w:cs="Times New Roman"/>
          <w:sz w:val="24"/>
          <w:szCs w:val="24"/>
          <w:lang w:val="en-GB"/>
        </w:rPr>
        <w:t>)</w:t>
      </w:r>
      <w:r w:rsidR="00B25308" w:rsidRPr="00E05C63">
        <w:rPr>
          <w:rFonts w:ascii="Book Antiqua" w:hAnsi="Book Antiqua" w:cs="Times New Roman"/>
          <w:sz w:val="24"/>
          <w:szCs w:val="24"/>
          <w:vertAlign w:val="superscript"/>
          <w:lang w:val="en-GB" w:eastAsia="zh-CN"/>
        </w:rPr>
        <w:t>[</w:t>
      </w:r>
      <w:r w:rsidR="00D242CA" w:rsidRPr="00E05C63">
        <w:rPr>
          <w:rFonts w:ascii="Book Antiqua" w:hAnsi="Book Antiqua" w:cs="Times New Roman"/>
          <w:sz w:val="24"/>
          <w:szCs w:val="24"/>
          <w:vertAlign w:val="superscript"/>
          <w:lang w:val="en-GB"/>
        </w:rPr>
        <w:fldChar w:fldCharType="begin">
          <w:fldData xml:space="preserve">PEVuZE5vdGU+PENpdGU+PEF1dGhvcj5TbWFydDwvQXV0aG9yPjxZZWFyPjIwMTE8L1llYXI+PFJl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</w:fldData>
        </w:fldChar>
      </w:r>
      <w:r w:rsidR="00D85CB0" w:rsidRPr="00E05C63">
        <w:rPr>
          <w:rFonts w:ascii="Book Antiqua" w:hAnsi="Book Antiqua" w:cs="Times New Roman"/>
          <w:sz w:val="24"/>
          <w:szCs w:val="24"/>
          <w:vertAlign w:val="superscript"/>
          <w:lang w:val="en-GB"/>
        </w:rPr>
        <w:instrText xml:space="preserve"> ADDIN EN.CITE </w:instrText>
      </w:r>
      <w:r w:rsidR="00D85CB0" w:rsidRPr="00E05C63">
        <w:rPr>
          <w:rFonts w:ascii="Book Antiqua" w:hAnsi="Book Antiqua" w:cs="Times New Roman"/>
          <w:sz w:val="24"/>
          <w:szCs w:val="24"/>
          <w:vertAlign w:val="superscript"/>
          <w:lang w:val="en-GB"/>
        </w:rPr>
        <w:fldChar w:fldCharType="begin">
          <w:fldData xml:space="preserve">PEVuZE5vdGU+PENpdGU+PEF1dGhvcj5TbWFydDwvQXV0aG9yPjxZZWFyPjIwMTE8L1llYXI+PFJl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</w:fldData>
        </w:fldChar>
      </w:r>
      <w:r w:rsidR="00D85CB0" w:rsidRPr="00E05C63">
        <w:rPr>
          <w:rFonts w:ascii="Book Antiqua" w:hAnsi="Book Antiqua" w:cs="Times New Roman"/>
          <w:sz w:val="24"/>
          <w:szCs w:val="24"/>
          <w:vertAlign w:val="superscript"/>
          <w:lang w:val="en-GB"/>
        </w:rPr>
        <w:instrText xml:space="preserve"> ADDIN EN.CITE.DATA </w:instrText>
      </w:r>
      <w:r w:rsidR="00D85CB0" w:rsidRPr="00E05C63">
        <w:rPr>
          <w:rFonts w:ascii="Book Antiqua" w:hAnsi="Book Antiqua" w:cs="Times New Roman"/>
          <w:sz w:val="24"/>
          <w:szCs w:val="24"/>
          <w:vertAlign w:val="superscript"/>
          <w:lang w:val="en-GB"/>
        </w:rPr>
      </w:r>
      <w:r w:rsidR="00D85CB0"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4</w:t>
      </w:r>
      <w:r w:rsidR="00B25308"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18</w:t>
      </w:r>
      <w:r w:rsidR="00B25308"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25</w:t>
      </w:r>
      <w:r w:rsidR="00D242CA" w:rsidRPr="00E05C63">
        <w:rPr>
          <w:rFonts w:ascii="Book Antiqua" w:hAnsi="Book Antiqua" w:cs="Times New Roman"/>
          <w:sz w:val="24"/>
          <w:szCs w:val="24"/>
          <w:vertAlign w:val="superscript"/>
          <w:lang w:val="en-GB"/>
        </w:rPr>
        <w:fldChar w:fldCharType="end"/>
      </w:r>
      <w:r w:rsidR="00B25308" w:rsidRPr="00E05C63">
        <w:rPr>
          <w:rFonts w:ascii="Book Antiqua" w:hAnsi="Book Antiqua" w:cs="Times New Roman"/>
          <w:sz w:val="24"/>
          <w:szCs w:val="24"/>
          <w:vertAlign w:val="superscript"/>
          <w:lang w:val="en-GB" w:eastAsia="zh-CN"/>
        </w:rPr>
        <w:t>]</w:t>
      </w:r>
      <w:r w:rsidR="008B25D4" w:rsidRPr="00E05C63">
        <w:rPr>
          <w:rFonts w:ascii="Book Antiqua" w:hAnsi="Book Antiqua" w:cs="Times New Roman"/>
          <w:sz w:val="24"/>
          <w:szCs w:val="24"/>
          <w:lang w:val="en-GB"/>
        </w:rPr>
        <w:t>.</w:t>
      </w:r>
      <w:r w:rsidR="00457DDA" w:rsidRPr="00E05C63">
        <w:rPr>
          <w:rFonts w:ascii="Book Antiqua" w:hAnsi="Book Antiqua" w:cs="Times New Roman"/>
          <w:sz w:val="24"/>
          <w:szCs w:val="24"/>
          <w:lang w:val="en-GB"/>
        </w:rPr>
        <w:t xml:space="preserve"> </w:t>
      </w:r>
      <w:r w:rsidR="006E296A" w:rsidRPr="00E05C63">
        <w:rPr>
          <w:rFonts w:ascii="Book Antiqua" w:hAnsi="Book Antiqua" w:cs="Times New Roman"/>
          <w:sz w:val="24"/>
          <w:szCs w:val="24"/>
          <w:lang w:val="en-GB"/>
        </w:rPr>
        <w:t>One</w:t>
      </w:r>
      <w:r w:rsidR="00457DDA" w:rsidRPr="00E05C63">
        <w:rPr>
          <w:rFonts w:ascii="Book Antiqua" w:hAnsi="Book Antiqua" w:cs="Times New Roman"/>
          <w:sz w:val="24"/>
          <w:szCs w:val="24"/>
          <w:lang w:val="en-GB"/>
        </w:rPr>
        <w:t xml:space="preserve"> </w:t>
      </w:r>
      <w:r w:rsidR="006E296A" w:rsidRPr="00E05C63">
        <w:rPr>
          <w:rFonts w:ascii="Book Antiqua" w:hAnsi="Book Antiqua" w:cs="Times New Roman"/>
          <w:sz w:val="24"/>
          <w:szCs w:val="24"/>
          <w:lang w:val="en-GB"/>
        </w:rPr>
        <w:t>was</w:t>
      </w:r>
      <w:r w:rsidR="00457DDA" w:rsidRPr="00E05C63">
        <w:rPr>
          <w:rFonts w:ascii="Book Antiqua" w:hAnsi="Book Antiqua" w:cs="Times New Roman"/>
          <w:sz w:val="24"/>
          <w:szCs w:val="24"/>
          <w:lang w:val="en-GB"/>
        </w:rPr>
        <w:t xml:space="preserve"> </w:t>
      </w:r>
      <w:r w:rsidR="00B91105" w:rsidRPr="00E05C63">
        <w:rPr>
          <w:rFonts w:ascii="Book Antiqua" w:hAnsi="Book Antiqua" w:cs="Times New Roman"/>
          <w:sz w:val="24"/>
          <w:szCs w:val="24"/>
          <w:lang w:val="en-GB"/>
        </w:rPr>
        <w:t xml:space="preserve">conservatively </w:t>
      </w:r>
      <w:r w:rsidR="00457DDA" w:rsidRPr="00E05C63">
        <w:rPr>
          <w:rFonts w:ascii="Book Antiqua" w:hAnsi="Book Antiqua" w:cs="Times New Roman"/>
          <w:sz w:val="24"/>
          <w:szCs w:val="24"/>
          <w:lang w:val="en-GB"/>
        </w:rPr>
        <w:t xml:space="preserve">treated, one </w:t>
      </w:r>
      <w:r w:rsidR="00B91105" w:rsidRPr="00E05C63">
        <w:rPr>
          <w:rFonts w:ascii="Book Antiqua" w:hAnsi="Book Antiqua" w:cs="Times New Roman"/>
          <w:sz w:val="24"/>
          <w:szCs w:val="24"/>
          <w:lang w:val="en-GB"/>
        </w:rPr>
        <w:t xml:space="preserve">was treated </w:t>
      </w:r>
      <w:r w:rsidR="00457DDA" w:rsidRPr="00E05C63">
        <w:rPr>
          <w:rFonts w:ascii="Book Antiqua" w:hAnsi="Book Antiqua" w:cs="Times New Roman"/>
          <w:sz w:val="24"/>
          <w:szCs w:val="24"/>
          <w:lang w:val="en-GB"/>
        </w:rPr>
        <w:t>with systemic antibiotics</w:t>
      </w:r>
      <w:r w:rsidR="00D22D8A" w:rsidRPr="00E05C63">
        <w:rPr>
          <w:rFonts w:ascii="Book Antiqua" w:hAnsi="Book Antiqua" w:cs="Times New Roman"/>
          <w:sz w:val="24"/>
          <w:szCs w:val="24"/>
          <w:lang w:val="en-GB"/>
        </w:rPr>
        <w:t>,</w:t>
      </w:r>
      <w:r w:rsidR="00BB0314" w:rsidRPr="00E05C63">
        <w:rPr>
          <w:rFonts w:ascii="Book Antiqua" w:hAnsi="Book Antiqua" w:cs="Times New Roman"/>
          <w:sz w:val="24"/>
          <w:szCs w:val="24"/>
          <w:lang w:val="en-GB"/>
        </w:rPr>
        <w:t xml:space="preserve"> </w:t>
      </w:r>
      <w:r w:rsidR="00457DDA" w:rsidRPr="00E05C63">
        <w:rPr>
          <w:rFonts w:ascii="Book Antiqua" w:hAnsi="Book Antiqua" w:cs="Times New Roman"/>
          <w:sz w:val="24"/>
          <w:szCs w:val="24"/>
          <w:lang w:val="en-GB"/>
        </w:rPr>
        <w:t xml:space="preserve">and two </w:t>
      </w:r>
      <w:r w:rsidR="00B91105" w:rsidRPr="00E05C63">
        <w:rPr>
          <w:rFonts w:ascii="Book Antiqua" w:hAnsi="Book Antiqua" w:cs="Times New Roman"/>
          <w:sz w:val="24"/>
          <w:szCs w:val="24"/>
          <w:lang w:val="en-GB"/>
        </w:rPr>
        <w:t xml:space="preserve">were treated </w:t>
      </w:r>
      <w:r w:rsidR="00457DDA" w:rsidRPr="00E05C63">
        <w:rPr>
          <w:rFonts w:ascii="Book Antiqua" w:hAnsi="Book Antiqua" w:cs="Times New Roman"/>
          <w:sz w:val="24"/>
          <w:szCs w:val="24"/>
          <w:lang w:val="en-GB"/>
        </w:rPr>
        <w:t xml:space="preserve">with local wound </w:t>
      </w:r>
      <w:proofErr w:type="gramStart"/>
      <w:r w:rsidR="00457DDA" w:rsidRPr="00E05C63">
        <w:rPr>
          <w:rFonts w:ascii="Book Antiqua" w:hAnsi="Book Antiqua" w:cs="Times New Roman"/>
          <w:sz w:val="24"/>
          <w:szCs w:val="24"/>
          <w:lang w:val="en-GB"/>
        </w:rPr>
        <w:t>care</w:t>
      </w:r>
      <w:r w:rsidR="00B25308" w:rsidRPr="00E05C63">
        <w:rPr>
          <w:rFonts w:ascii="Book Antiqua" w:hAnsi="Book Antiqua" w:cs="Times New Roman"/>
          <w:sz w:val="24"/>
          <w:szCs w:val="24"/>
          <w:vertAlign w:val="superscript"/>
          <w:lang w:val="en-GB" w:eastAsia="zh-CN"/>
        </w:rPr>
        <w:t>[</w:t>
      </w:r>
      <w:proofErr w:type="gramEnd"/>
      <w:r w:rsidR="00B25308" w:rsidRPr="00E05C63">
        <w:rPr>
          <w:rFonts w:ascii="Book Antiqua" w:hAnsi="Book Antiqua" w:cs="Times New Roman"/>
          <w:sz w:val="24"/>
          <w:szCs w:val="24"/>
          <w:vertAlign w:val="superscript"/>
          <w:lang w:val="en-GB"/>
        </w:rPr>
        <w:fldChar w:fldCharType="begin">
          <w:fldData xml:space="preserve">PEVuZE5vdGU+PENpdGU+PEF1dGhvcj5TbWFydDwvQXV0aG9yPjxZZWFyPjIwMTE8L1llYXI+PFJl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</w:fldData>
        </w:fldChar>
      </w:r>
      <w:r w:rsidR="00B25308" w:rsidRPr="00E05C63">
        <w:rPr>
          <w:rFonts w:ascii="Book Antiqua" w:hAnsi="Book Antiqua" w:cs="Times New Roman"/>
          <w:sz w:val="24"/>
          <w:szCs w:val="24"/>
          <w:vertAlign w:val="superscript"/>
          <w:lang w:val="en-GB"/>
        </w:rPr>
        <w:instrText xml:space="preserve"> ADDIN EN.CITE </w:instrText>
      </w:r>
      <w:r w:rsidR="00B25308" w:rsidRPr="00E05C63">
        <w:rPr>
          <w:rFonts w:ascii="Book Antiqua" w:hAnsi="Book Antiqua" w:cs="Times New Roman"/>
          <w:sz w:val="24"/>
          <w:szCs w:val="24"/>
          <w:vertAlign w:val="superscript"/>
          <w:lang w:val="en-GB"/>
        </w:rPr>
        <w:fldChar w:fldCharType="begin">
          <w:fldData xml:space="preserve">PEVuZE5vdGU+PENpdGU+PEF1dGhvcj5TbWFydDwvQXV0aG9yPjxZZWFyPjIwMTE8L1llYXI+PFJl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</w:fldData>
        </w:fldChar>
      </w:r>
      <w:r w:rsidR="00B25308" w:rsidRPr="00E05C63">
        <w:rPr>
          <w:rFonts w:ascii="Book Antiqua" w:hAnsi="Book Antiqua" w:cs="Times New Roman"/>
          <w:sz w:val="24"/>
          <w:szCs w:val="24"/>
          <w:vertAlign w:val="superscript"/>
          <w:lang w:val="en-GB"/>
        </w:rPr>
        <w:instrText xml:space="preserve"> ADDIN EN.CITE.DATA </w:instrText>
      </w:r>
      <w:r w:rsidR="00B25308" w:rsidRPr="00E05C63">
        <w:rPr>
          <w:rFonts w:ascii="Book Antiqua" w:hAnsi="Book Antiqua" w:cs="Times New Roman"/>
          <w:sz w:val="24"/>
          <w:szCs w:val="24"/>
          <w:vertAlign w:val="superscript"/>
          <w:lang w:val="en-GB"/>
        </w:rPr>
      </w:r>
      <w:r w:rsidR="00B25308" w:rsidRPr="00E05C63">
        <w:rPr>
          <w:rFonts w:ascii="Book Antiqua" w:hAnsi="Book Antiqua" w:cs="Times New Roman"/>
          <w:sz w:val="24"/>
          <w:szCs w:val="24"/>
          <w:vertAlign w:val="superscript"/>
          <w:lang w:val="en-GB"/>
        </w:rPr>
        <w:fldChar w:fldCharType="end"/>
      </w:r>
      <w:r w:rsidR="00B25308" w:rsidRPr="00E05C63">
        <w:rPr>
          <w:rFonts w:ascii="Book Antiqua" w:hAnsi="Book Antiqua" w:cs="Times New Roman"/>
          <w:sz w:val="24"/>
          <w:szCs w:val="24"/>
          <w:vertAlign w:val="superscript"/>
          <w:lang w:val="en-GB"/>
        </w:rPr>
      </w:r>
      <w:r w:rsidR="00B25308" w:rsidRPr="00E05C63">
        <w:rPr>
          <w:rFonts w:ascii="Book Antiqua" w:hAnsi="Book Antiqua" w:cs="Times New Roman"/>
          <w:sz w:val="24"/>
          <w:szCs w:val="24"/>
          <w:vertAlign w:val="superscript"/>
          <w:lang w:val="en-GB"/>
        </w:rPr>
        <w:fldChar w:fldCharType="separate"/>
      </w:r>
      <w:r w:rsidR="00B25308" w:rsidRPr="00E05C63">
        <w:rPr>
          <w:rFonts w:ascii="Book Antiqua" w:hAnsi="Book Antiqua" w:cs="Times New Roman"/>
          <w:noProof/>
          <w:sz w:val="24"/>
          <w:szCs w:val="24"/>
          <w:vertAlign w:val="superscript"/>
          <w:lang w:val="en-GB"/>
        </w:rPr>
        <w:t>4</w:t>
      </w:r>
      <w:r w:rsidR="00B25308" w:rsidRPr="00E05C63">
        <w:rPr>
          <w:rFonts w:ascii="Book Antiqua" w:hAnsi="Book Antiqua" w:cs="Times New Roman"/>
          <w:noProof/>
          <w:sz w:val="24"/>
          <w:szCs w:val="24"/>
          <w:vertAlign w:val="superscript"/>
          <w:lang w:val="en-GB" w:eastAsia="zh-CN"/>
        </w:rPr>
        <w:t>,</w:t>
      </w:r>
      <w:r w:rsidR="00B25308" w:rsidRPr="00E05C63">
        <w:rPr>
          <w:rFonts w:ascii="Book Antiqua" w:hAnsi="Book Antiqua" w:cs="Times New Roman"/>
          <w:noProof/>
          <w:sz w:val="24"/>
          <w:szCs w:val="24"/>
          <w:vertAlign w:val="superscript"/>
          <w:lang w:val="en-GB"/>
        </w:rPr>
        <w:t>18</w:t>
      </w:r>
      <w:r w:rsidR="00B25308" w:rsidRPr="00E05C63">
        <w:rPr>
          <w:rFonts w:ascii="Book Antiqua" w:hAnsi="Book Antiqua" w:cs="Times New Roman"/>
          <w:noProof/>
          <w:sz w:val="24"/>
          <w:szCs w:val="24"/>
          <w:vertAlign w:val="superscript"/>
          <w:lang w:val="en-GB" w:eastAsia="zh-CN"/>
        </w:rPr>
        <w:t>,</w:t>
      </w:r>
      <w:r w:rsidR="00B25308" w:rsidRPr="00E05C63">
        <w:rPr>
          <w:rFonts w:ascii="Book Antiqua" w:hAnsi="Book Antiqua" w:cs="Times New Roman"/>
          <w:noProof/>
          <w:sz w:val="24"/>
          <w:szCs w:val="24"/>
          <w:vertAlign w:val="superscript"/>
          <w:lang w:val="en-GB"/>
        </w:rPr>
        <w:t>25</w:t>
      </w:r>
      <w:r w:rsidR="00B25308" w:rsidRPr="00E05C63">
        <w:rPr>
          <w:rFonts w:ascii="Book Antiqua" w:hAnsi="Book Antiqua" w:cs="Times New Roman"/>
          <w:sz w:val="24"/>
          <w:szCs w:val="24"/>
          <w:vertAlign w:val="superscript"/>
          <w:lang w:val="en-GB"/>
        </w:rPr>
        <w:fldChar w:fldCharType="end"/>
      </w:r>
      <w:r w:rsidR="00B25308" w:rsidRPr="00E05C63">
        <w:rPr>
          <w:rFonts w:ascii="Book Antiqua" w:hAnsi="Book Antiqua" w:cs="Times New Roman"/>
          <w:sz w:val="24"/>
          <w:szCs w:val="24"/>
          <w:vertAlign w:val="superscript"/>
          <w:lang w:val="en-GB" w:eastAsia="zh-CN"/>
        </w:rPr>
        <w:t>]</w:t>
      </w:r>
      <w:r w:rsidR="00DE05F0" w:rsidRPr="00E05C63">
        <w:rPr>
          <w:rFonts w:ascii="Book Antiqua" w:hAnsi="Book Antiqua" w:cs="Times New Roman"/>
          <w:sz w:val="24"/>
          <w:szCs w:val="24"/>
          <w:lang w:val="en-GB"/>
        </w:rPr>
        <w:t>.</w:t>
      </w:r>
      <w:r w:rsidR="00BB0314" w:rsidRPr="00E05C63">
        <w:rPr>
          <w:rFonts w:ascii="Book Antiqua" w:hAnsi="Book Antiqua" w:cs="Times New Roman"/>
          <w:sz w:val="24"/>
          <w:szCs w:val="24"/>
          <w:lang w:val="en-GB"/>
        </w:rPr>
        <w:t xml:space="preserve"> </w:t>
      </w:r>
      <w:r w:rsidR="00457DDA" w:rsidRPr="00E05C63">
        <w:rPr>
          <w:rFonts w:ascii="Book Antiqua" w:hAnsi="Book Antiqua" w:cs="Times New Roman"/>
          <w:sz w:val="24"/>
          <w:szCs w:val="24"/>
          <w:lang w:val="en-GB"/>
        </w:rPr>
        <w:t xml:space="preserve">No </w:t>
      </w:r>
      <w:r w:rsidR="00DE05F0" w:rsidRPr="00E05C63">
        <w:rPr>
          <w:rFonts w:ascii="Book Antiqua" w:hAnsi="Book Antiqua" w:cs="Times New Roman"/>
          <w:sz w:val="24"/>
          <w:szCs w:val="24"/>
          <w:lang w:val="en-GB"/>
        </w:rPr>
        <w:t xml:space="preserve">mesh </w:t>
      </w:r>
      <w:r w:rsidR="00457DDA" w:rsidRPr="00E05C63">
        <w:rPr>
          <w:rFonts w:ascii="Book Antiqua" w:hAnsi="Book Antiqua" w:cs="Times New Roman"/>
          <w:sz w:val="24"/>
          <w:szCs w:val="24"/>
          <w:lang w:val="en-GB"/>
        </w:rPr>
        <w:t>infection</w:t>
      </w:r>
      <w:r w:rsidR="00B91105" w:rsidRPr="00E05C63">
        <w:rPr>
          <w:rFonts w:ascii="Book Antiqua" w:hAnsi="Book Antiqua" w:cs="Times New Roman"/>
          <w:sz w:val="24"/>
          <w:szCs w:val="24"/>
          <w:lang w:val="en-GB"/>
        </w:rPr>
        <w:t>s</w:t>
      </w:r>
      <w:r w:rsidR="00457DDA" w:rsidRPr="00E05C63">
        <w:rPr>
          <w:rFonts w:ascii="Book Antiqua" w:hAnsi="Book Antiqua" w:cs="Times New Roman"/>
          <w:sz w:val="24"/>
          <w:szCs w:val="24"/>
          <w:lang w:val="en-GB"/>
        </w:rPr>
        <w:t xml:space="preserve"> </w:t>
      </w:r>
      <w:r w:rsidR="00B91105" w:rsidRPr="00E05C63">
        <w:rPr>
          <w:rFonts w:ascii="Book Antiqua" w:hAnsi="Book Antiqua" w:cs="Times New Roman"/>
          <w:sz w:val="24"/>
          <w:szCs w:val="24"/>
          <w:lang w:val="en-GB"/>
        </w:rPr>
        <w:t xml:space="preserve">were </w:t>
      </w:r>
      <w:r w:rsidR="00457DDA" w:rsidRPr="00E05C63">
        <w:rPr>
          <w:rFonts w:ascii="Book Antiqua" w:hAnsi="Book Antiqua" w:cs="Times New Roman"/>
          <w:sz w:val="24"/>
          <w:szCs w:val="24"/>
          <w:lang w:val="en-GB"/>
        </w:rPr>
        <w:t>reported</w:t>
      </w:r>
      <w:r w:rsidR="00B25308" w:rsidRPr="00E05C63">
        <w:rPr>
          <w:rFonts w:ascii="Book Antiqua" w:hAnsi="Book Antiqua" w:cs="Times New Roman"/>
          <w:sz w:val="24"/>
          <w:szCs w:val="24"/>
          <w:lang w:val="en-GB" w:eastAsia="zh-CN"/>
        </w:rPr>
        <w:t xml:space="preserve"> </w:t>
      </w:r>
      <w:r w:rsidR="00B25308" w:rsidRPr="00E05C63">
        <w:rPr>
          <w:rFonts w:ascii="Book Antiqua" w:hAnsi="Book Antiqua" w:cs="Times New Roman"/>
          <w:sz w:val="24"/>
          <w:szCs w:val="24"/>
          <w:lang w:val="en-GB"/>
        </w:rPr>
        <w:t>[</w:t>
      </w:r>
      <w:r w:rsidR="00457DDA" w:rsidRPr="00E05C63">
        <w:rPr>
          <w:rFonts w:ascii="Book Antiqua" w:hAnsi="Book Antiqua" w:cs="Times New Roman"/>
          <w:sz w:val="24"/>
          <w:szCs w:val="24"/>
          <w:lang w:val="en-GB"/>
        </w:rPr>
        <w:t>0%</w:t>
      </w:r>
      <w:r w:rsidR="00B25308" w:rsidRPr="00E05C63">
        <w:rPr>
          <w:rFonts w:ascii="Book Antiqua" w:hAnsi="Book Antiqua" w:cs="Times New Roman"/>
          <w:sz w:val="24"/>
          <w:szCs w:val="24"/>
          <w:lang w:val="en-GB" w:eastAsia="zh-CN"/>
        </w:rPr>
        <w:t xml:space="preserve"> </w:t>
      </w:r>
      <w:r w:rsidR="00B25308" w:rsidRPr="00E05C63">
        <w:rPr>
          <w:rFonts w:ascii="Book Antiqua" w:hAnsi="Book Antiqua" w:cs="Times New Roman"/>
          <w:sz w:val="24"/>
          <w:szCs w:val="24"/>
          <w:lang w:val="en-GB"/>
        </w:rPr>
        <w:t>(95%</w:t>
      </w:r>
      <w:r w:rsidR="00C05BB3" w:rsidRPr="00E05C63">
        <w:rPr>
          <w:rFonts w:ascii="Book Antiqua" w:hAnsi="Book Antiqua" w:cs="Times New Roman"/>
          <w:sz w:val="24"/>
          <w:szCs w:val="24"/>
          <w:lang w:val="en-GB"/>
        </w:rPr>
        <w:t>CI</w:t>
      </w:r>
      <w:r w:rsidR="00B25308" w:rsidRPr="00E05C63">
        <w:rPr>
          <w:rFonts w:ascii="Book Antiqua" w:hAnsi="Book Antiqua" w:cs="Times New Roman"/>
          <w:sz w:val="24"/>
          <w:szCs w:val="24"/>
          <w:lang w:val="en-GB" w:eastAsia="zh-CN"/>
        </w:rPr>
        <w:t>:</w:t>
      </w:r>
      <w:r w:rsidR="00C05BB3" w:rsidRPr="00E05C63">
        <w:rPr>
          <w:rFonts w:ascii="Book Antiqua" w:hAnsi="Book Antiqua" w:cs="Times New Roman"/>
          <w:sz w:val="24"/>
          <w:szCs w:val="24"/>
          <w:lang w:val="en-GB"/>
        </w:rPr>
        <w:t xml:space="preserve"> 0-5.4</w:t>
      </w:r>
      <w:r w:rsidR="00DE05F0" w:rsidRPr="00E05C63">
        <w:rPr>
          <w:rFonts w:ascii="Book Antiqua" w:hAnsi="Book Antiqua" w:cs="Times New Roman"/>
          <w:sz w:val="24"/>
          <w:szCs w:val="24"/>
          <w:lang w:val="en-GB"/>
        </w:rPr>
        <w:t>)</w:t>
      </w:r>
      <w:r w:rsidR="00B25308" w:rsidRPr="00E05C63">
        <w:rPr>
          <w:rFonts w:ascii="Book Antiqua" w:hAnsi="Book Antiqua" w:cs="Times New Roman"/>
          <w:sz w:val="24"/>
          <w:szCs w:val="24"/>
          <w:lang w:val="en-GB"/>
        </w:rPr>
        <w:t>]</w:t>
      </w:r>
      <w:r w:rsidR="00DE05F0" w:rsidRPr="00E05C63">
        <w:rPr>
          <w:rFonts w:ascii="Book Antiqua" w:hAnsi="Book Antiqua" w:cs="Times New Roman"/>
          <w:sz w:val="24"/>
          <w:szCs w:val="24"/>
          <w:lang w:val="en-GB"/>
        </w:rPr>
        <w:t xml:space="preserve">. </w:t>
      </w:r>
      <w:r w:rsidR="00A70E46" w:rsidRPr="00E05C63">
        <w:rPr>
          <w:rFonts w:ascii="Book Antiqua" w:hAnsi="Book Antiqua" w:cs="Times New Roman"/>
          <w:sz w:val="24"/>
          <w:szCs w:val="24"/>
          <w:lang w:val="en-GB"/>
        </w:rPr>
        <w:t xml:space="preserve">Other complications </w:t>
      </w:r>
      <w:r w:rsidR="00B25308" w:rsidRPr="00E05C63">
        <w:rPr>
          <w:rFonts w:ascii="Book Antiqua" w:hAnsi="Book Antiqua" w:cs="Times New Roman"/>
          <w:sz w:val="24"/>
          <w:szCs w:val="24"/>
          <w:lang w:val="en-GB"/>
        </w:rPr>
        <w:t>[</w:t>
      </w:r>
      <w:r w:rsidR="00A70E46" w:rsidRPr="00E05C63">
        <w:rPr>
          <w:rFonts w:ascii="Book Antiqua" w:hAnsi="Book Antiqua" w:cs="Times New Roman"/>
          <w:sz w:val="24"/>
          <w:szCs w:val="24"/>
          <w:lang w:val="en-GB"/>
        </w:rPr>
        <w:t>13.4%</w:t>
      </w:r>
      <w:r w:rsidR="00B25308" w:rsidRPr="00E05C63">
        <w:rPr>
          <w:rFonts w:ascii="Book Antiqua" w:hAnsi="Book Antiqua" w:cs="Times New Roman"/>
          <w:sz w:val="24"/>
          <w:szCs w:val="24"/>
          <w:lang w:val="en-GB" w:eastAsia="zh-CN"/>
        </w:rPr>
        <w:t xml:space="preserve"> </w:t>
      </w:r>
      <w:r w:rsidR="00B25308" w:rsidRPr="00E05C63">
        <w:rPr>
          <w:rFonts w:ascii="Book Antiqua" w:hAnsi="Book Antiqua" w:cs="Times New Roman"/>
          <w:sz w:val="24"/>
          <w:szCs w:val="24"/>
          <w:lang w:val="en-GB"/>
        </w:rPr>
        <w:t>(95%</w:t>
      </w:r>
      <w:r w:rsidR="001C3998" w:rsidRPr="00E05C63">
        <w:rPr>
          <w:rFonts w:ascii="Book Antiqua" w:hAnsi="Book Antiqua" w:cs="Times New Roman"/>
          <w:sz w:val="24"/>
          <w:szCs w:val="24"/>
          <w:lang w:val="en-GB"/>
        </w:rPr>
        <w:t>CI</w:t>
      </w:r>
      <w:r w:rsidR="00B25308" w:rsidRPr="00E05C63">
        <w:rPr>
          <w:rFonts w:ascii="Book Antiqua" w:hAnsi="Book Antiqua" w:cs="Times New Roman"/>
          <w:sz w:val="24"/>
          <w:szCs w:val="24"/>
          <w:lang w:val="en-GB" w:eastAsia="zh-CN"/>
        </w:rPr>
        <w:t>:</w:t>
      </w:r>
      <w:r w:rsidR="00A70E46" w:rsidRPr="00E05C63">
        <w:rPr>
          <w:rFonts w:ascii="Book Antiqua" w:hAnsi="Book Antiqua" w:cs="Times New Roman"/>
          <w:sz w:val="24"/>
          <w:szCs w:val="24"/>
          <w:lang w:val="en-GB"/>
        </w:rPr>
        <w:t xml:space="preserve"> 1.9-32.7%</w:t>
      </w:r>
      <w:r w:rsidR="00B25308" w:rsidRPr="00E05C63">
        <w:rPr>
          <w:rFonts w:ascii="Book Antiqua" w:hAnsi="Book Antiqua" w:cs="Times New Roman"/>
          <w:sz w:val="24"/>
          <w:szCs w:val="24"/>
          <w:lang w:val="en-GB"/>
        </w:rPr>
        <w:t>)</w:t>
      </w:r>
      <w:r w:rsidR="00A70E46" w:rsidRPr="00E05C63">
        <w:rPr>
          <w:rFonts w:ascii="Book Antiqua" w:hAnsi="Book Antiqua" w:cs="Times New Roman"/>
          <w:sz w:val="24"/>
          <w:szCs w:val="24"/>
          <w:lang w:val="en-GB"/>
        </w:rPr>
        <w:t>] were m</w:t>
      </w:r>
      <w:r w:rsidR="003B0314" w:rsidRPr="00E05C63">
        <w:rPr>
          <w:rFonts w:ascii="Book Antiqua" w:hAnsi="Book Antiqua" w:cs="Times New Roman"/>
          <w:sz w:val="24"/>
          <w:szCs w:val="24"/>
          <w:lang w:val="en-GB"/>
        </w:rPr>
        <w:t>inor complications</w:t>
      </w:r>
      <w:r w:rsidR="00B91105" w:rsidRPr="00E05C63">
        <w:rPr>
          <w:rFonts w:ascii="Book Antiqua" w:hAnsi="Book Antiqua" w:cs="Times New Roman"/>
          <w:sz w:val="24"/>
          <w:szCs w:val="24"/>
          <w:lang w:val="en-GB"/>
        </w:rPr>
        <w:t>,</w:t>
      </w:r>
      <w:r w:rsidR="003B0314" w:rsidRPr="00E05C63">
        <w:rPr>
          <w:rFonts w:ascii="Book Antiqua" w:hAnsi="Book Antiqua" w:cs="Times New Roman"/>
          <w:sz w:val="24"/>
          <w:szCs w:val="24"/>
          <w:lang w:val="en-GB"/>
        </w:rPr>
        <w:t xml:space="preserve"> </w:t>
      </w:r>
      <w:r w:rsidR="00DE05F0" w:rsidRPr="00E05C63">
        <w:rPr>
          <w:rFonts w:ascii="Book Antiqua" w:hAnsi="Book Antiqua" w:cs="Times New Roman"/>
          <w:sz w:val="24"/>
          <w:szCs w:val="24"/>
          <w:lang w:val="en-GB"/>
        </w:rPr>
        <w:t>includ</w:t>
      </w:r>
      <w:r w:rsidR="001A56DE" w:rsidRPr="00E05C63">
        <w:rPr>
          <w:rFonts w:ascii="Book Antiqua" w:hAnsi="Book Antiqua" w:cs="Times New Roman"/>
          <w:sz w:val="24"/>
          <w:szCs w:val="24"/>
          <w:lang w:val="en-GB"/>
        </w:rPr>
        <w:t>ing</w:t>
      </w:r>
      <w:r w:rsidR="00DE05F0" w:rsidRPr="00E05C63">
        <w:rPr>
          <w:rFonts w:ascii="Book Antiqua" w:hAnsi="Book Antiqua" w:cs="Times New Roman"/>
          <w:sz w:val="24"/>
          <w:szCs w:val="24"/>
          <w:lang w:val="en-GB"/>
        </w:rPr>
        <w:t xml:space="preserve"> six </w:t>
      </w:r>
      <w:proofErr w:type="spellStart"/>
      <w:r w:rsidR="003B0314" w:rsidRPr="00E05C63">
        <w:rPr>
          <w:rFonts w:ascii="Book Antiqua" w:hAnsi="Book Antiqua" w:cs="Times New Roman"/>
          <w:sz w:val="24"/>
          <w:szCs w:val="24"/>
          <w:lang w:val="en-GB"/>
        </w:rPr>
        <w:t>seroma</w:t>
      </w:r>
      <w:proofErr w:type="spellEnd"/>
      <w:r w:rsidR="003B0314" w:rsidRPr="00E05C63">
        <w:rPr>
          <w:rFonts w:ascii="Book Antiqua" w:hAnsi="Book Antiqua" w:cs="Times New Roman"/>
          <w:sz w:val="24"/>
          <w:szCs w:val="24"/>
          <w:lang w:val="en-GB"/>
        </w:rPr>
        <w:t xml:space="preserve"> formation</w:t>
      </w:r>
      <w:r w:rsidR="00DE05F0" w:rsidRPr="00E05C63">
        <w:rPr>
          <w:rFonts w:ascii="Book Antiqua" w:hAnsi="Book Antiqua" w:cs="Times New Roman"/>
          <w:sz w:val="24"/>
          <w:szCs w:val="24"/>
          <w:lang w:val="en-GB"/>
        </w:rPr>
        <w:t>s (</w:t>
      </w:r>
      <w:r w:rsidR="00F1635E" w:rsidRPr="00E05C63">
        <w:rPr>
          <w:rFonts w:ascii="Book Antiqua" w:hAnsi="Book Antiqua" w:cs="Times New Roman"/>
          <w:sz w:val="24"/>
          <w:szCs w:val="24"/>
          <w:lang w:val="en-GB"/>
        </w:rPr>
        <w:t xml:space="preserve">four </w:t>
      </w:r>
      <w:r w:rsidR="00DE05F0" w:rsidRPr="00E05C63">
        <w:rPr>
          <w:rFonts w:ascii="Book Antiqua" w:hAnsi="Book Antiqua" w:cs="Times New Roman"/>
          <w:sz w:val="24"/>
          <w:szCs w:val="24"/>
          <w:lang w:val="en-GB"/>
        </w:rPr>
        <w:t xml:space="preserve">treated </w:t>
      </w:r>
      <w:r w:rsidR="00B35B6C" w:rsidRPr="00E05C63">
        <w:rPr>
          <w:rFonts w:ascii="Book Antiqua" w:hAnsi="Book Antiqua" w:cs="Times New Roman"/>
          <w:sz w:val="24"/>
          <w:szCs w:val="24"/>
          <w:lang w:val="en-GB"/>
        </w:rPr>
        <w:t xml:space="preserve">by </w:t>
      </w:r>
      <w:r w:rsidR="00DE05F0" w:rsidRPr="00E05C63">
        <w:rPr>
          <w:rFonts w:ascii="Book Antiqua" w:hAnsi="Book Antiqua" w:cs="Times New Roman"/>
          <w:sz w:val="24"/>
          <w:szCs w:val="24"/>
          <w:lang w:val="en-GB"/>
        </w:rPr>
        <w:t>drainage and two conservatively</w:t>
      </w:r>
      <w:r w:rsidR="00D22D8A" w:rsidRPr="00E05C63">
        <w:rPr>
          <w:rFonts w:ascii="Book Antiqua" w:hAnsi="Book Antiqua" w:cs="Times New Roman"/>
          <w:sz w:val="24"/>
          <w:szCs w:val="24"/>
          <w:lang w:val="en-GB"/>
        </w:rPr>
        <w:t xml:space="preserve"> </w:t>
      </w:r>
      <w:r w:rsidR="00B91105" w:rsidRPr="00E05C63">
        <w:rPr>
          <w:rFonts w:ascii="Book Antiqua" w:hAnsi="Book Antiqua" w:cs="Times New Roman"/>
          <w:sz w:val="24"/>
          <w:szCs w:val="24"/>
          <w:lang w:val="en-GB"/>
        </w:rPr>
        <w:t>treated</w:t>
      </w:r>
      <w:r w:rsidR="00DE05F0" w:rsidRPr="00E05C63">
        <w:rPr>
          <w:rFonts w:ascii="Book Antiqua" w:hAnsi="Book Antiqua" w:cs="Times New Roman"/>
          <w:sz w:val="24"/>
          <w:szCs w:val="24"/>
          <w:lang w:val="en-GB"/>
        </w:rPr>
        <w:t>)</w:t>
      </w:r>
      <w:r w:rsidR="00744B61" w:rsidRPr="00E05C63">
        <w:rPr>
          <w:rFonts w:ascii="Book Antiqua" w:hAnsi="Book Antiqua" w:cs="Times New Roman"/>
          <w:sz w:val="24"/>
          <w:szCs w:val="24"/>
          <w:lang w:val="en-GB"/>
        </w:rPr>
        <w:t xml:space="preserve">. </w:t>
      </w:r>
    </w:p>
    <w:p w14:paraId="51A4D046" w14:textId="77777777" w:rsidR="00B25308" w:rsidRPr="00E05C63" w:rsidRDefault="00B25308" w:rsidP="00D92FA5">
      <w:pPr>
        <w:snapToGrid w:val="0"/>
        <w:spacing w:after="0" w:line="360" w:lineRule="auto"/>
        <w:jc w:val="both"/>
        <w:rPr>
          <w:rFonts w:ascii="Book Antiqua" w:hAnsi="Book Antiqua" w:cs="Times New Roman"/>
          <w:b/>
          <w:sz w:val="24"/>
          <w:szCs w:val="24"/>
          <w:lang w:val="en-GB" w:eastAsia="zh-CN"/>
        </w:rPr>
      </w:pPr>
    </w:p>
    <w:p w14:paraId="747F1BB3" w14:textId="63305E76" w:rsidR="00B25308" w:rsidRPr="00E05C63" w:rsidRDefault="00B25F8B" w:rsidP="00D92FA5">
      <w:pPr>
        <w:snapToGrid w:val="0"/>
        <w:spacing w:after="0" w:line="360" w:lineRule="auto"/>
        <w:jc w:val="both"/>
        <w:rPr>
          <w:rFonts w:ascii="Book Antiqua" w:hAnsi="Book Antiqua" w:cs="Times New Roman"/>
          <w:b/>
          <w:i/>
          <w:sz w:val="24"/>
          <w:szCs w:val="24"/>
          <w:lang w:val="en-GB" w:eastAsia="zh-CN"/>
        </w:rPr>
      </w:pPr>
      <w:r w:rsidRPr="00E05C63">
        <w:rPr>
          <w:rFonts w:ascii="Book Antiqua" w:hAnsi="Book Antiqua" w:cs="Times New Roman"/>
          <w:b/>
          <w:i/>
          <w:sz w:val="24"/>
          <w:szCs w:val="24"/>
          <w:lang w:val="en-GB"/>
        </w:rPr>
        <w:t>S</w:t>
      </w:r>
      <w:r w:rsidR="00D84FE2" w:rsidRPr="00E05C63">
        <w:rPr>
          <w:rFonts w:ascii="Book Antiqua" w:hAnsi="Book Antiqua" w:cs="Times New Roman"/>
          <w:b/>
          <w:i/>
          <w:sz w:val="24"/>
          <w:szCs w:val="24"/>
          <w:lang w:val="en-GB"/>
        </w:rPr>
        <w:t xml:space="preserve">ynthetic </w:t>
      </w:r>
      <w:r w:rsidR="00323723" w:rsidRPr="00E05C63">
        <w:rPr>
          <w:rFonts w:ascii="Book Antiqua" w:hAnsi="Book Antiqua" w:cs="Times New Roman"/>
          <w:b/>
          <w:i/>
          <w:sz w:val="24"/>
          <w:szCs w:val="24"/>
          <w:lang w:val="en-GB"/>
        </w:rPr>
        <w:t>mesh repair of parastomal hernia</w:t>
      </w:r>
      <w:r w:rsidR="00B91105" w:rsidRPr="00E05C63">
        <w:rPr>
          <w:rFonts w:ascii="Book Antiqua" w:hAnsi="Book Antiqua" w:cs="Times New Roman"/>
          <w:b/>
          <w:i/>
          <w:sz w:val="24"/>
          <w:szCs w:val="24"/>
          <w:lang w:val="en-GB"/>
        </w:rPr>
        <w:t>s</w:t>
      </w:r>
      <w:r w:rsidR="00323723" w:rsidRPr="00E05C63">
        <w:rPr>
          <w:rFonts w:ascii="Book Antiqua" w:hAnsi="Book Antiqua" w:cs="Times New Roman"/>
          <w:b/>
          <w:i/>
          <w:sz w:val="24"/>
          <w:szCs w:val="24"/>
          <w:lang w:val="en-GB"/>
        </w:rPr>
        <w:t xml:space="preserve"> </w:t>
      </w:r>
    </w:p>
    <w:p w14:paraId="287FEC1A" w14:textId="69806191" w:rsidR="00F1635E" w:rsidRPr="00E05C63" w:rsidRDefault="0027200D" w:rsidP="00D92FA5">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sz w:val="24"/>
          <w:szCs w:val="24"/>
          <w:lang w:val="en-GB"/>
        </w:rPr>
        <w:t>Characteristics of the synthetic mesh used in the inclu</w:t>
      </w:r>
      <w:r w:rsidR="008C3537" w:rsidRPr="00E05C63">
        <w:rPr>
          <w:rFonts w:ascii="Book Antiqua" w:hAnsi="Book Antiqua" w:cs="Times New Roman"/>
          <w:sz w:val="24"/>
          <w:szCs w:val="24"/>
          <w:lang w:val="en-GB"/>
        </w:rPr>
        <w:t xml:space="preserve">ded studies are given in </w:t>
      </w:r>
      <w:r w:rsidR="005F72F2" w:rsidRPr="00E05C63">
        <w:rPr>
          <w:rFonts w:ascii="Book Antiqua" w:hAnsi="Book Antiqua" w:cs="Times New Roman"/>
          <w:sz w:val="24"/>
          <w:szCs w:val="24"/>
          <w:lang w:val="en-GB"/>
        </w:rPr>
        <w:t>Table</w:t>
      </w:r>
      <w:r w:rsidR="00BC0219" w:rsidRPr="00E05C63">
        <w:rPr>
          <w:rFonts w:ascii="Book Antiqua" w:hAnsi="Book Antiqua" w:cs="Times New Roman"/>
          <w:sz w:val="24"/>
          <w:szCs w:val="24"/>
          <w:lang w:val="en-GB"/>
        </w:rPr>
        <w:t xml:space="preserve"> 2</w:t>
      </w:r>
      <w:r w:rsidR="008C3537" w:rsidRPr="00E05C63">
        <w:rPr>
          <w:rFonts w:ascii="Book Antiqua" w:hAnsi="Book Antiqua" w:cs="Times New Roman"/>
          <w:sz w:val="24"/>
          <w:szCs w:val="24"/>
          <w:lang w:val="en-GB"/>
        </w:rPr>
        <w:t>.</w:t>
      </w:r>
      <w:r w:rsidR="00B25308" w:rsidRPr="00E05C63">
        <w:rPr>
          <w:rFonts w:ascii="Book Antiqua" w:hAnsi="Book Antiqua" w:cs="Times New Roman"/>
          <w:sz w:val="24"/>
          <w:szCs w:val="24"/>
          <w:lang w:val="en-GB" w:eastAsia="zh-CN"/>
        </w:rPr>
        <w:t xml:space="preserve"> </w:t>
      </w:r>
      <w:r w:rsidR="00D41C0E" w:rsidRPr="00E05C63">
        <w:rPr>
          <w:rFonts w:ascii="Book Antiqua" w:hAnsi="Book Antiqua" w:cs="Times New Roman"/>
          <w:sz w:val="24"/>
          <w:szCs w:val="24"/>
          <w:lang w:val="en-GB"/>
        </w:rPr>
        <w:t>One</w:t>
      </w:r>
      <w:r w:rsidR="00D84FE2" w:rsidRPr="00E05C63">
        <w:rPr>
          <w:rFonts w:ascii="Book Antiqua" w:hAnsi="Book Antiqua" w:cs="Times New Roman"/>
          <w:sz w:val="24"/>
          <w:szCs w:val="24"/>
          <w:lang w:val="en-GB"/>
        </w:rPr>
        <w:t xml:space="preserve"> of the </w:t>
      </w:r>
      <w:r w:rsidR="00C24A05" w:rsidRPr="00E05C63">
        <w:rPr>
          <w:rFonts w:ascii="Book Antiqua" w:hAnsi="Book Antiqua" w:cs="Times New Roman"/>
          <w:sz w:val="24"/>
          <w:szCs w:val="24"/>
          <w:lang w:val="en-GB"/>
        </w:rPr>
        <w:t>21</w:t>
      </w:r>
      <w:r w:rsidR="00D84FE2" w:rsidRPr="00E05C63">
        <w:rPr>
          <w:rFonts w:ascii="Book Antiqua" w:hAnsi="Book Antiqua" w:cs="Times New Roman"/>
          <w:sz w:val="24"/>
          <w:szCs w:val="24"/>
          <w:lang w:val="en-GB"/>
        </w:rPr>
        <w:t xml:space="preserve"> studies </w:t>
      </w:r>
      <w:r w:rsidR="00D41C0E" w:rsidRPr="00E05C63">
        <w:rPr>
          <w:rFonts w:ascii="Book Antiqua" w:hAnsi="Book Antiqua" w:cs="Times New Roman"/>
          <w:sz w:val="24"/>
          <w:szCs w:val="24"/>
          <w:lang w:val="en-GB"/>
        </w:rPr>
        <w:t>was a prospective tri</w:t>
      </w:r>
      <w:r w:rsidR="00135C0D" w:rsidRPr="00E05C63">
        <w:rPr>
          <w:rFonts w:ascii="Book Antiqua" w:hAnsi="Book Antiqua" w:cs="Times New Roman"/>
          <w:sz w:val="24"/>
          <w:szCs w:val="24"/>
          <w:lang w:val="en-GB"/>
        </w:rPr>
        <w:t>a</w:t>
      </w:r>
      <w:r w:rsidR="00D41C0E" w:rsidRPr="00E05C63">
        <w:rPr>
          <w:rFonts w:ascii="Book Antiqua" w:hAnsi="Book Antiqua" w:cs="Times New Roman"/>
          <w:sz w:val="24"/>
          <w:szCs w:val="24"/>
          <w:lang w:val="en-GB"/>
        </w:rPr>
        <w:t>l</w:t>
      </w:r>
      <w:r w:rsidR="00261FD6" w:rsidRPr="00E05C63">
        <w:rPr>
          <w:rFonts w:ascii="Book Antiqua" w:hAnsi="Book Antiqua" w:cs="Times New Roman"/>
          <w:sz w:val="24"/>
          <w:szCs w:val="24"/>
          <w:lang w:val="en-GB"/>
        </w:rPr>
        <w:t xml:space="preserve"> that</w:t>
      </w:r>
      <w:r w:rsidR="006675F0" w:rsidRPr="00E05C63">
        <w:rPr>
          <w:rFonts w:ascii="Book Antiqua" w:hAnsi="Book Antiqua" w:cs="Times New Roman"/>
          <w:sz w:val="24"/>
          <w:szCs w:val="24"/>
          <w:lang w:val="en-GB"/>
        </w:rPr>
        <w:t xml:space="preserve"> recruited 12 patients with synthetic mesh repair and 13 control patients without mesh repair. The other </w:t>
      </w:r>
      <w:r w:rsidR="009D46C2" w:rsidRPr="00E05C63">
        <w:rPr>
          <w:rFonts w:ascii="Book Antiqua" w:hAnsi="Book Antiqua" w:cs="Times New Roman"/>
          <w:sz w:val="24"/>
          <w:szCs w:val="24"/>
          <w:lang w:val="en-GB"/>
        </w:rPr>
        <w:t xml:space="preserve">20 </w:t>
      </w:r>
      <w:r w:rsidR="006675F0" w:rsidRPr="00E05C63">
        <w:rPr>
          <w:rFonts w:ascii="Book Antiqua" w:hAnsi="Book Antiqua" w:cs="Times New Roman"/>
          <w:sz w:val="24"/>
          <w:szCs w:val="24"/>
          <w:lang w:val="en-GB"/>
        </w:rPr>
        <w:t xml:space="preserve">studies had a </w:t>
      </w:r>
      <w:r w:rsidR="00D84FE2" w:rsidRPr="00E05C63">
        <w:rPr>
          <w:rFonts w:ascii="Book Antiqua" w:hAnsi="Book Antiqua" w:cs="Times New Roman"/>
          <w:sz w:val="24"/>
          <w:szCs w:val="24"/>
          <w:lang w:val="en-GB"/>
        </w:rPr>
        <w:t xml:space="preserve">combined </w:t>
      </w:r>
      <w:r w:rsidR="003B3E09" w:rsidRPr="00E05C63">
        <w:rPr>
          <w:rFonts w:ascii="Book Antiqua" w:hAnsi="Book Antiqua" w:cs="Times New Roman"/>
          <w:sz w:val="24"/>
          <w:szCs w:val="24"/>
          <w:lang w:val="en-GB"/>
        </w:rPr>
        <w:t>enrolment</w:t>
      </w:r>
      <w:r w:rsidR="00D84FE2" w:rsidRPr="00E05C63">
        <w:rPr>
          <w:rFonts w:ascii="Book Antiqua" w:hAnsi="Book Antiqua" w:cs="Times New Roman"/>
          <w:sz w:val="24"/>
          <w:szCs w:val="24"/>
          <w:lang w:val="en-GB"/>
        </w:rPr>
        <w:t xml:space="preserve"> of </w:t>
      </w:r>
      <w:r w:rsidR="00C24A05" w:rsidRPr="00E05C63">
        <w:rPr>
          <w:rFonts w:ascii="Book Antiqua" w:hAnsi="Book Antiqua" w:cs="Times New Roman"/>
          <w:sz w:val="24"/>
          <w:szCs w:val="24"/>
          <w:lang w:val="en-GB"/>
        </w:rPr>
        <w:t>669</w:t>
      </w:r>
      <w:r w:rsidR="00D84FE2" w:rsidRPr="00E05C63">
        <w:rPr>
          <w:rFonts w:ascii="Book Antiqua" w:hAnsi="Book Antiqua" w:cs="Times New Roman"/>
          <w:sz w:val="24"/>
          <w:szCs w:val="24"/>
          <w:lang w:val="en-GB"/>
        </w:rPr>
        <w:t xml:space="preserve"> patients</w:t>
      </w:r>
      <w:r w:rsidR="009F58D4" w:rsidRPr="00E05C63">
        <w:rPr>
          <w:rFonts w:ascii="Book Antiqua" w:hAnsi="Book Antiqua" w:cs="Times New Roman"/>
          <w:sz w:val="24"/>
          <w:szCs w:val="24"/>
          <w:lang w:val="en-GB"/>
        </w:rPr>
        <w:t xml:space="preserve"> with </w:t>
      </w:r>
      <w:r w:rsidR="00FC6F2C" w:rsidRPr="00E05C63">
        <w:rPr>
          <w:rFonts w:ascii="Book Antiqua" w:hAnsi="Book Antiqua" w:cs="Times New Roman"/>
          <w:sz w:val="24"/>
          <w:szCs w:val="24"/>
          <w:lang w:val="en-GB"/>
        </w:rPr>
        <w:t xml:space="preserve">synthetic </w:t>
      </w:r>
      <w:r w:rsidR="009F58D4" w:rsidRPr="00E05C63">
        <w:rPr>
          <w:rFonts w:ascii="Book Antiqua" w:hAnsi="Book Antiqua" w:cs="Times New Roman"/>
          <w:sz w:val="24"/>
          <w:szCs w:val="24"/>
          <w:lang w:val="en-GB"/>
        </w:rPr>
        <w:t>mesh repair</w:t>
      </w:r>
      <w:r w:rsidR="00B91105" w:rsidRPr="00E05C63">
        <w:rPr>
          <w:rFonts w:ascii="Book Antiqua" w:hAnsi="Book Antiqua" w:cs="Times New Roman"/>
          <w:sz w:val="24"/>
          <w:szCs w:val="24"/>
          <w:lang w:val="en-GB"/>
        </w:rPr>
        <w:t>s</w:t>
      </w:r>
      <w:r w:rsidR="00C12970" w:rsidRPr="00C12970">
        <w:rPr>
          <w:rFonts w:ascii="Book Antiqua" w:hAnsi="Book Antiqua" w:cs="Times New Roman" w:hint="eastAsia"/>
          <w:sz w:val="24"/>
          <w:szCs w:val="24"/>
          <w:vertAlign w:val="superscript"/>
          <w:lang w:val="en-GB" w:eastAsia="zh-CN"/>
        </w:rPr>
        <w:t>[</w:t>
      </w:r>
      <w:r w:rsidR="00D242CA" w:rsidRPr="00C12970">
        <w:rPr>
          <w:rFonts w:ascii="Book Antiqua" w:hAnsi="Book Antiqua" w:cs="Times New Roman"/>
          <w:sz w:val="24"/>
          <w:szCs w:val="24"/>
          <w:vertAlign w:val="superscript"/>
          <w:lang w:val="en-GB"/>
        </w:rPr>
        <w:fldChar w:fldCharType="begin"/>
      </w:r>
      <w:r w:rsidR="00D85CB0" w:rsidRPr="00C12970">
        <w:rPr>
          <w:rFonts w:ascii="Book Antiqua" w:hAnsi="Book Antiqua" w:cs="Times New Roman"/>
          <w:sz w:val="24"/>
          <w:szCs w:val="24"/>
          <w:vertAlign w:val="superscript"/>
          <w:lang w:val="en-GB"/>
        </w:rPr>
        <w:instrText xml:space="preserve"> ADDIN EN.CITE &lt;EndNote&gt;&lt;Cite&gt;&lt;Author&gt;Pastor&lt;/Author&gt;&lt;Year&gt;2009&lt;/Year&gt;&lt;RecNum&gt;1741&lt;/RecNum&gt;&lt;DisplayText&gt;&lt;style face="superscript"&gt;26&lt;/style&gt;&lt;/DisplayText&gt;&lt;record&gt;&lt;rec-number&gt;1741&lt;/rec-number&gt;&lt;foreign-keys&gt;&lt;key app="EN" db-id="edxpfx5s99dpphevs9o5pdryzpteff20pvfe" timestamp="1500374995"&gt;1741&lt;/key&gt;&lt;/foreign-keys&gt;&lt;ref-type name="Journal Article"&gt;17&lt;/ref-type&gt;&lt;contributors&gt;&lt;authors&gt;&lt;author&gt;Pastor, D. M.&lt;/author&gt;&lt;author&gt;Pauli, E. M.&lt;/author&gt;&lt;author&gt;Koltun, W. A.&lt;/author&gt;&lt;author&gt;Haluck, R. S.&lt;/author&gt;&lt;author&gt;Shope, T. R.&lt;/author&gt;&lt;author&gt;Poritz, L. S.&lt;/author&gt;&lt;/authors&gt;&lt;/contributors&gt;&lt;auth-address&gt;Division of Colon &amp;amp; Rectal Surgery, Penn State Milton S. Hershey Medical Center, Hershey, Pennsylvania 17033, USA. dpastor@psu.edu&lt;/auth-address&gt;&lt;titles&gt;&lt;title&gt;Parastomal hernia repair: a single center experience&lt;/title&gt;&lt;secondary-title&gt;JSLS&lt;/secondary-title&gt;&lt;/titles&gt;&lt;periodical&gt;&lt;full-title&gt;JSLS&lt;/full-title&gt;&lt;/periodical&gt;&lt;pages&gt;170-5&lt;/pages&gt;&lt;volume&gt;13&lt;/volume&gt;&lt;number&gt;2&lt;/number&gt;&lt;keywords&gt;&lt;keyword&gt;Aged&lt;/keyword&gt;&lt;keyword&gt;*Colostomy&lt;/keyword&gt;&lt;keyword&gt;Fasciotomy&lt;/keyword&gt;&lt;keyword&gt;Female&lt;/keyword&gt;&lt;keyword&gt;Hernia/etiology&lt;/keyword&gt;&lt;keyword&gt;*Herniorrhaphy&lt;/keyword&gt;&lt;keyword&gt;Humans&lt;/keyword&gt;&lt;keyword&gt;*Ileostomy&lt;/keyword&gt;&lt;keyword&gt;Laparoscopy&lt;/keyword&gt;&lt;keyword&gt;Male&lt;/keyword&gt;&lt;keyword&gt;Middle Aged&lt;/keyword&gt;&lt;keyword&gt;Postoperative Complications/*surgery&lt;/keyword&gt;&lt;keyword&gt;Retrospective Studies&lt;/keyword&gt;&lt;keyword&gt;Surgical Mesh&lt;/keyword&gt;&lt;keyword&gt;Surgical Wound Infection/epidemiology&lt;/keyword&gt;&lt;/keywords&gt;&lt;dates&gt;&lt;year&gt;2009&lt;/year&gt;&lt;pub-dates&gt;&lt;date&gt;Apr-Jun&lt;/date&gt;&lt;/pub-dates&gt;&lt;/dates&gt;&lt;isbn&gt;1086-8089 (Print)&amp;#xD;1086-8089 (Linking)&lt;/isbn&gt;&lt;accession-num&gt;19660211&lt;/accession-num&gt;&lt;urls&gt;&lt;related-urls&gt;&lt;url&gt;https://www.ncbi.nlm.nih.gov/pubmed/19660211&lt;/url&gt;&lt;/related-urls&gt;&lt;/urls&gt;&lt;custom2&gt;PMC3015921&lt;/custom2&gt;&lt;/record&gt;&lt;/Cite&gt;&lt;/EndNote&gt;</w:instrText>
      </w:r>
      <w:r w:rsidR="00D242CA" w:rsidRPr="00C12970">
        <w:rPr>
          <w:rFonts w:ascii="Book Antiqua" w:hAnsi="Book Antiqua" w:cs="Times New Roman"/>
          <w:sz w:val="24"/>
          <w:szCs w:val="24"/>
          <w:vertAlign w:val="superscript"/>
          <w:lang w:val="en-GB"/>
        </w:rPr>
        <w:fldChar w:fldCharType="separate"/>
      </w:r>
      <w:r w:rsidR="00D85CB0" w:rsidRPr="00C12970">
        <w:rPr>
          <w:rFonts w:ascii="Book Antiqua" w:hAnsi="Book Antiqua" w:cs="Times New Roman"/>
          <w:noProof/>
          <w:sz w:val="24"/>
          <w:szCs w:val="24"/>
          <w:vertAlign w:val="superscript"/>
          <w:lang w:val="en-GB"/>
        </w:rPr>
        <w:t>26</w:t>
      </w:r>
      <w:r w:rsidR="00D242CA" w:rsidRPr="00C12970">
        <w:rPr>
          <w:rFonts w:ascii="Book Antiqua" w:hAnsi="Book Antiqua" w:cs="Times New Roman"/>
          <w:sz w:val="24"/>
          <w:szCs w:val="24"/>
          <w:vertAlign w:val="superscript"/>
          <w:lang w:val="en-GB"/>
        </w:rPr>
        <w:fldChar w:fldCharType="end"/>
      </w:r>
      <w:r w:rsidR="00C12970" w:rsidRPr="00C12970">
        <w:rPr>
          <w:rFonts w:ascii="Book Antiqua" w:hAnsi="Book Antiqua" w:cs="Times New Roman" w:hint="eastAsia"/>
          <w:sz w:val="24"/>
          <w:szCs w:val="24"/>
          <w:vertAlign w:val="superscript"/>
          <w:lang w:val="en-GB" w:eastAsia="zh-CN"/>
        </w:rPr>
        <w:t>]</w:t>
      </w:r>
      <w:r w:rsidR="00D84FE2" w:rsidRPr="00E05C63">
        <w:rPr>
          <w:rFonts w:ascii="Book Antiqua" w:hAnsi="Book Antiqua" w:cs="Times New Roman"/>
          <w:sz w:val="24"/>
          <w:szCs w:val="24"/>
          <w:lang w:val="en-GB"/>
        </w:rPr>
        <w:t xml:space="preserve">. </w:t>
      </w:r>
      <w:r w:rsidR="00B91105" w:rsidRPr="00E05C63">
        <w:rPr>
          <w:rFonts w:ascii="Book Antiqua" w:hAnsi="Book Antiqua" w:cs="Times New Roman"/>
          <w:sz w:val="24"/>
          <w:szCs w:val="24"/>
          <w:lang w:val="en-GB"/>
        </w:rPr>
        <w:t xml:space="preserve">Patient </w:t>
      </w:r>
      <w:r w:rsidR="004E125B" w:rsidRPr="00E05C63">
        <w:rPr>
          <w:rFonts w:ascii="Book Antiqua" w:hAnsi="Book Antiqua" w:cs="Times New Roman"/>
          <w:sz w:val="24"/>
          <w:szCs w:val="24"/>
          <w:lang w:val="en-GB"/>
        </w:rPr>
        <w:t>follow-up ranged</w:t>
      </w:r>
      <w:r w:rsidR="00B91105" w:rsidRPr="00E05C63">
        <w:rPr>
          <w:rFonts w:ascii="Book Antiqua" w:hAnsi="Book Antiqua" w:cs="Times New Roman"/>
          <w:sz w:val="24"/>
          <w:szCs w:val="24"/>
          <w:lang w:val="en-GB"/>
        </w:rPr>
        <w:t xml:space="preserve"> from </w:t>
      </w:r>
      <w:r w:rsidR="00C24A05" w:rsidRPr="00E05C63">
        <w:rPr>
          <w:rFonts w:ascii="Book Antiqua" w:hAnsi="Book Antiqua" w:cs="Times New Roman"/>
          <w:sz w:val="24"/>
          <w:szCs w:val="24"/>
          <w:lang w:val="en-GB"/>
        </w:rPr>
        <w:t>7</w:t>
      </w:r>
      <w:r w:rsidR="00B91105" w:rsidRPr="00E05C63">
        <w:rPr>
          <w:rFonts w:ascii="Book Antiqua" w:hAnsi="Book Antiqua" w:cs="Times New Roman"/>
          <w:sz w:val="24"/>
          <w:szCs w:val="24"/>
          <w:lang w:val="en-GB"/>
        </w:rPr>
        <w:t xml:space="preserve"> to </w:t>
      </w:r>
      <w:r w:rsidR="00D41C0E" w:rsidRPr="00E05C63">
        <w:rPr>
          <w:rFonts w:ascii="Book Antiqua" w:hAnsi="Book Antiqua" w:cs="Times New Roman"/>
          <w:sz w:val="24"/>
          <w:szCs w:val="24"/>
          <w:lang w:val="en-GB"/>
        </w:rPr>
        <w:t>51</w:t>
      </w:r>
      <w:r w:rsidR="004E125B" w:rsidRPr="00E05C63">
        <w:rPr>
          <w:rFonts w:ascii="Book Antiqua" w:hAnsi="Book Antiqua" w:cs="Times New Roman"/>
          <w:sz w:val="24"/>
          <w:szCs w:val="24"/>
          <w:lang w:val="en-GB"/>
        </w:rPr>
        <w:t xml:space="preserve"> </w:t>
      </w:r>
      <w:proofErr w:type="gramStart"/>
      <w:r w:rsidR="004E125B" w:rsidRPr="00E05C63">
        <w:rPr>
          <w:rFonts w:ascii="Book Antiqua" w:hAnsi="Book Antiqua" w:cs="Times New Roman"/>
          <w:sz w:val="24"/>
          <w:szCs w:val="24"/>
          <w:lang w:val="en-GB"/>
        </w:rPr>
        <w:t>mo</w:t>
      </w:r>
      <w:proofErr w:type="gramEnd"/>
      <w:r w:rsidR="004E125B" w:rsidRPr="00E05C63">
        <w:rPr>
          <w:rFonts w:ascii="Book Antiqua" w:hAnsi="Book Antiqua" w:cs="Times New Roman"/>
          <w:sz w:val="24"/>
          <w:szCs w:val="24"/>
          <w:lang w:val="en-GB"/>
        </w:rPr>
        <w:t>. One study did not specify mean</w:t>
      </w:r>
      <w:r w:rsidR="00667A71" w:rsidRPr="00E05C63">
        <w:rPr>
          <w:rFonts w:ascii="Book Antiqua" w:hAnsi="Book Antiqua" w:cs="Times New Roman"/>
          <w:sz w:val="24"/>
          <w:szCs w:val="24"/>
          <w:lang w:val="en-GB"/>
        </w:rPr>
        <w:t xml:space="preserve"> or median</w:t>
      </w:r>
      <w:r w:rsidR="004E125B" w:rsidRPr="00E05C63">
        <w:rPr>
          <w:rFonts w:ascii="Book Antiqua" w:hAnsi="Book Antiqua" w:cs="Times New Roman"/>
          <w:sz w:val="24"/>
          <w:szCs w:val="24"/>
          <w:lang w:val="en-GB"/>
        </w:rPr>
        <w:t xml:space="preserve"> follow-up. The</w:t>
      </w:r>
      <w:r w:rsidR="007A24DD" w:rsidRPr="00E05C63">
        <w:rPr>
          <w:rFonts w:ascii="Book Antiqua" w:hAnsi="Book Antiqua" w:cs="Times New Roman"/>
          <w:sz w:val="24"/>
          <w:szCs w:val="24"/>
          <w:lang w:val="en-GB"/>
        </w:rPr>
        <w:t xml:space="preserve"> overall mortality was 1.9</w:t>
      </w:r>
      <w:r w:rsidR="00D41C0E" w:rsidRPr="00E05C63">
        <w:rPr>
          <w:rFonts w:ascii="Book Antiqua" w:hAnsi="Book Antiqua" w:cs="Times New Roman"/>
          <w:sz w:val="24"/>
          <w:szCs w:val="24"/>
          <w:lang w:val="en-GB"/>
        </w:rPr>
        <w:t>% (</w:t>
      </w:r>
      <w:r w:rsidR="0077467C" w:rsidRPr="00E05C63">
        <w:rPr>
          <w:rFonts w:ascii="Book Antiqua" w:hAnsi="Book Antiqua" w:cs="Times New Roman"/>
          <w:sz w:val="24"/>
          <w:szCs w:val="24"/>
          <w:lang w:val="en-GB"/>
        </w:rPr>
        <w:t xml:space="preserve">11 patients, </w:t>
      </w:r>
      <w:r w:rsidR="00E2430D" w:rsidRPr="00E05C63">
        <w:rPr>
          <w:rFonts w:ascii="Book Antiqua" w:hAnsi="Book Antiqua" w:cs="Times New Roman"/>
          <w:sz w:val="24"/>
          <w:szCs w:val="24"/>
          <w:lang w:val="en-GB"/>
        </w:rPr>
        <w:t>weighted</w:t>
      </w:r>
      <w:r w:rsidR="00B91105" w:rsidRPr="00E05C63">
        <w:rPr>
          <w:rFonts w:ascii="Book Antiqua" w:hAnsi="Book Antiqua" w:cs="Times New Roman"/>
          <w:sz w:val="24"/>
          <w:szCs w:val="24"/>
          <w:lang w:val="en-GB"/>
        </w:rPr>
        <w:t>-</w:t>
      </w:r>
      <w:r w:rsidR="00E2430D" w:rsidRPr="00E05C63">
        <w:rPr>
          <w:rFonts w:ascii="Book Antiqua" w:hAnsi="Book Antiqua" w:cs="Times New Roman"/>
          <w:sz w:val="24"/>
          <w:szCs w:val="24"/>
          <w:lang w:val="en-GB"/>
        </w:rPr>
        <w:t xml:space="preserve">pooled proportion, </w:t>
      </w:r>
      <w:r w:rsidR="00B25308" w:rsidRPr="00E05C63">
        <w:rPr>
          <w:rFonts w:ascii="Book Antiqua" w:hAnsi="Book Antiqua" w:cs="Times New Roman"/>
          <w:color w:val="000000"/>
          <w:sz w:val="24"/>
          <w:szCs w:val="24"/>
          <w:lang w:val="en-GB"/>
        </w:rPr>
        <w:t>95%</w:t>
      </w:r>
      <w:r w:rsidR="00D41C0E" w:rsidRPr="00E05C63">
        <w:rPr>
          <w:rFonts w:ascii="Book Antiqua" w:hAnsi="Book Antiqua" w:cs="Times New Roman"/>
          <w:color w:val="000000"/>
          <w:sz w:val="24"/>
          <w:szCs w:val="24"/>
          <w:lang w:val="en-GB"/>
        </w:rPr>
        <w:t>CI</w:t>
      </w:r>
      <w:r w:rsidR="00B25308" w:rsidRPr="00E05C63">
        <w:rPr>
          <w:rFonts w:ascii="Book Antiqua" w:hAnsi="Book Antiqua" w:cs="Times New Roman"/>
          <w:color w:val="000000"/>
          <w:sz w:val="24"/>
          <w:szCs w:val="24"/>
          <w:lang w:val="en-GB" w:eastAsia="zh-CN"/>
        </w:rPr>
        <w:t>:</w:t>
      </w:r>
      <w:r w:rsidR="00D41C0E" w:rsidRPr="00E05C63">
        <w:rPr>
          <w:rFonts w:ascii="Book Antiqua" w:hAnsi="Book Antiqua" w:cs="Times New Roman"/>
          <w:color w:val="000000"/>
          <w:sz w:val="24"/>
          <w:szCs w:val="24"/>
          <w:lang w:val="en-GB"/>
        </w:rPr>
        <w:t xml:space="preserve"> </w:t>
      </w:r>
      <w:r w:rsidR="007A24DD" w:rsidRPr="00E05C63">
        <w:rPr>
          <w:rFonts w:ascii="Book Antiqua" w:hAnsi="Book Antiqua" w:cs="Times New Roman"/>
          <w:sz w:val="24"/>
          <w:szCs w:val="24"/>
          <w:lang w:val="en-GB"/>
        </w:rPr>
        <w:t>0.9-3.2</w:t>
      </w:r>
      <w:r w:rsidR="004E125B" w:rsidRPr="00E05C63">
        <w:rPr>
          <w:rFonts w:ascii="Book Antiqua" w:hAnsi="Book Antiqua" w:cs="Times New Roman"/>
          <w:sz w:val="24"/>
          <w:szCs w:val="24"/>
          <w:lang w:val="en-GB"/>
        </w:rPr>
        <w:t>)</w:t>
      </w:r>
      <w:r w:rsidR="00C0794B" w:rsidRPr="00E05C63">
        <w:rPr>
          <w:rFonts w:ascii="Book Antiqua" w:hAnsi="Book Antiqua" w:cs="Times New Roman"/>
          <w:sz w:val="24"/>
          <w:szCs w:val="24"/>
          <w:lang w:val="en-GB"/>
        </w:rPr>
        <w:t>.</w:t>
      </w:r>
      <w:r w:rsidR="004E125B" w:rsidRPr="00E05C63">
        <w:rPr>
          <w:rFonts w:ascii="Book Antiqua" w:hAnsi="Book Antiqua" w:cs="Times New Roman"/>
          <w:sz w:val="24"/>
          <w:szCs w:val="24"/>
          <w:lang w:val="en-GB"/>
        </w:rPr>
        <w:t xml:space="preserve"> </w:t>
      </w:r>
      <w:r w:rsidR="003F4C26" w:rsidRPr="00E05C63">
        <w:rPr>
          <w:rFonts w:ascii="Book Antiqua" w:hAnsi="Book Antiqua" w:cs="Times New Roman"/>
          <w:sz w:val="24"/>
          <w:szCs w:val="24"/>
          <w:lang w:val="en-GB"/>
        </w:rPr>
        <w:t xml:space="preserve">None of </w:t>
      </w:r>
      <w:r w:rsidR="0077467C" w:rsidRPr="00E05C63">
        <w:rPr>
          <w:rFonts w:ascii="Book Antiqua" w:hAnsi="Book Antiqua" w:cs="Times New Roman"/>
          <w:sz w:val="24"/>
          <w:szCs w:val="24"/>
          <w:lang w:val="en-GB"/>
        </w:rPr>
        <w:t>the deaths</w:t>
      </w:r>
      <w:r w:rsidR="003F4C26" w:rsidRPr="00E05C63">
        <w:rPr>
          <w:rFonts w:ascii="Book Antiqua" w:hAnsi="Book Antiqua" w:cs="Times New Roman"/>
          <w:sz w:val="24"/>
          <w:szCs w:val="24"/>
          <w:lang w:val="en-GB"/>
        </w:rPr>
        <w:t xml:space="preserve"> </w:t>
      </w:r>
      <w:r w:rsidR="00B91105" w:rsidRPr="00E05C63">
        <w:rPr>
          <w:rFonts w:ascii="Book Antiqua" w:hAnsi="Book Antiqua" w:cs="Times New Roman"/>
          <w:sz w:val="24"/>
          <w:szCs w:val="24"/>
          <w:lang w:val="en-GB"/>
        </w:rPr>
        <w:t xml:space="preserve">were </w:t>
      </w:r>
      <w:r w:rsidR="003F4C26" w:rsidRPr="00E05C63">
        <w:rPr>
          <w:rFonts w:ascii="Book Antiqua" w:hAnsi="Book Antiqua" w:cs="Times New Roman"/>
          <w:sz w:val="24"/>
          <w:szCs w:val="24"/>
          <w:lang w:val="en-GB"/>
        </w:rPr>
        <w:t xml:space="preserve">related to the mesh. </w:t>
      </w:r>
      <w:r w:rsidR="007D43A8" w:rsidRPr="00E05C63">
        <w:rPr>
          <w:rFonts w:ascii="Book Antiqua" w:hAnsi="Book Antiqua" w:cs="Times New Roman"/>
          <w:sz w:val="24"/>
          <w:szCs w:val="24"/>
          <w:lang w:val="en-GB"/>
        </w:rPr>
        <w:t>Fo</w:t>
      </w:r>
      <w:r w:rsidR="00F1635E" w:rsidRPr="00E05C63">
        <w:rPr>
          <w:rFonts w:ascii="Book Antiqua" w:hAnsi="Book Antiqua" w:cs="Times New Roman"/>
          <w:sz w:val="24"/>
          <w:szCs w:val="24"/>
          <w:lang w:val="en-GB"/>
        </w:rPr>
        <w:t>u</w:t>
      </w:r>
      <w:r w:rsidR="007D43A8" w:rsidRPr="00E05C63">
        <w:rPr>
          <w:rFonts w:ascii="Book Antiqua" w:hAnsi="Book Antiqua" w:cs="Times New Roman"/>
          <w:sz w:val="24"/>
          <w:szCs w:val="24"/>
          <w:lang w:val="en-GB"/>
        </w:rPr>
        <w:t>r</w:t>
      </w:r>
      <w:r w:rsidR="00D12A78" w:rsidRPr="00E05C63">
        <w:rPr>
          <w:rFonts w:ascii="Book Antiqua" w:hAnsi="Book Antiqua" w:cs="Times New Roman"/>
          <w:sz w:val="24"/>
          <w:szCs w:val="24"/>
          <w:lang w:val="en-GB"/>
        </w:rPr>
        <w:t xml:space="preserve"> post-</w:t>
      </w:r>
      <w:r w:rsidR="007A2353" w:rsidRPr="00E05C63">
        <w:rPr>
          <w:rFonts w:ascii="Book Antiqua" w:hAnsi="Book Antiqua" w:cs="Times New Roman"/>
          <w:sz w:val="24"/>
          <w:szCs w:val="24"/>
          <w:lang w:val="en-GB"/>
        </w:rPr>
        <w:t xml:space="preserve">operative </w:t>
      </w:r>
      <w:r w:rsidR="00F1635E" w:rsidRPr="00E05C63">
        <w:rPr>
          <w:rFonts w:ascii="Book Antiqua" w:hAnsi="Book Antiqua" w:cs="Times New Roman"/>
          <w:sz w:val="24"/>
          <w:szCs w:val="24"/>
          <w:lang w:val="en-GB"/>
        </w:rPr>
        <w:t xml:space="preserve">deaths were </w:t>
      </w:r>
      <w:r w:rsidR="007A2353" w:rsidRPr="00E05C63">
        <w:rPr>
          <w:rFonts w:ascii="Book Antiqua" w:hAnsi="Book Antiqua" w:cs="Times New Roman"/>
          <w:sz w:val="24"/>
          <w:szCs w:val="24"/>
          <w:lang w:val="en-GB"/>
        </w:rPr>
        <w:t xml:space="preserve">due to progressive metastatic disease, </w:t>
      </w:r>
      <w:r w:rsidR="00723694" w:rsidRPr="00E05C63">
        <w:rPr>
          <w:rFonts w:ascii="Book Antiqua" w:hAnsi="Book Antiqua" w:cs="Times New Roman"/>
          <w:sz w:val="24"/>
          <w:szCs w:val="24"/>
          <w:lang w:val="en-GB"/>
        </w:rPr>
        <w:t xml:space="preserve">two </w:t>
      </w:r>
      <w:r w:rsidR="00B91105" w:rsidRPr="00E05C63">
        <w:rPr>
          <w:rFonts w:ascii="Book Antiqua" w:hAnsi="Book Antiqua" w:cs="Times New Roman"/>
          <w:sz w:val="24"/>
          <w:szCs w:val="24"/>
          <w:lang w:val="en-GB"/>
        </w:rPr>
        <w:t xml:space="preserve">deaths were </w:t>
      </w:r>
      <w:r w:rsidR="00F1635E" w:rsidRPr="00E05C63">
        <w:rPr>
          <w:rFonts w:ascii="Book Antiqua" w:hAnsi="Book Antiqua" w:cs="Times New Roman"/>
          <w:sz w:val="24"/>
          <w:szCs w:val="24"/>
          <w:lang w:val="en-GB"/>
        </w:rPr>
        <w:t xml:space="preserve">due to </w:t>
      </w:r>
      <w:r w:rsidR="00723694" w:rsidRPr="00E05C63">
        <w:rPr>
          <w:rFonts w:ascii="Book Antiqua" w:hAnsi="Book Antiqua" w:cs="Times New Roman"/>
          <w:sz w:val="24"/>
          <w:szCs w:val="24"/>
          <w:lang w:val="en-GB"/>
        </w:rPr>
        <w:t>aspiration and subsequent cardiopulmonary arres</w:t>
      </w:r>
      <w:r w:rsidR="00450858" w:rsidRPr="00E05C63">
        <w:rPr>
          <w:rFonts w:ascii="Book Antiqua" w:hAnsi="Book Antiqua" w:cs="Times New Roman"/>
          <w:sz w:val="24"/>
          <w:szCs w:val="24"/>
          <w:lang w:val="en-GB"/>
        </w:rPr>
        <w:t>t</w:t>
      </w:r>
      <w:r w:rsidR="00D22D8A" w:rsidRPr="00E05C63">
        <w:rPr>
          <w:rFonts w:ascii="Book Antiqua" w:hAnsi="Book Antiqua" w:cs="Times New Roman"/>
          <w:sz w:val="24"/>
          <w:szCs w:val="24"/>
          <w:lang w:val="en-GB"/>
        </w:rPr>
        <w:t>,</w:t>
      </w:r>
      <w:r w:rsidR="00450858" w:rsidRPr="00E05C63">
        <w:rPr>
          <w:rFonts w:ascii="Book Antiqua" w:hAnsi="Book Antiqua" w:cs="Times New Roman"/>
          <w:sz w:val="24"/>
          <w:szCs w:val="24"/>
          <w:lang w:val="en-GB"/>
        </w:rPr>
        <w:t xml:space="preserve"> a</w:t>
      </w:r>
      <w:r w:rsidR="00723694" w:rsidRPr="00E05C63">
        <w:rPr>
          <w:rFonts w:ascii="Book Antiqua" w:hAnsi="Book Antiqua" w:cs="Times New Roman"/>
          <w:sz w:val="24"/>
          <w:szCs w:val="24"/>
          <w:lang w:val="en-GB"/>
        </w:rPr>
        <w:t xml:space="preserve">nd </w:t>
      </w:r>
      <w:r w:rsidR="007D43A8" w:rsidRPr="00E05C63">
        <w:rPr>
          <w:rFonts w:ascii="Book Antiqua" w:hAnsi="Book Antiqua" w:cs="Times New Roman"/>
          <w:sz w:val="24"/>
          <w:szCs w:val="24"/>
          <w:lang w:val="en-GB"/>
        </w:rPr>
        <w:t>two</w:t>
      </w:r>
      <w:r w:rsidR="00723694" w:rsidRPr="00E05C63">
        <w:rPr>
          <w:rFonts w:ascii="Book Antiqua" w:hAnsi="Book Antiqua" w:cs="Times New Roman"/>
          <w:sz w:val="24"/>
          <w:szCs w:val="24"/>
          <w:lang w:val="en-GB"/>
        </w:rPr>
        <w:t xml:space="preserve"> </w:t>
      </w:r>
      <w:r w:rsidR="00B91105" w:rsidRPr="00E05C63">
        <w:rPr>
          <w:rFonts w:ascii="Book Antiqua" w:hAnsi="Book Antiqua" w:cs="Times New Roman"/>
          <w:sz w:val="24"/>
          <w:szCs w:val="24"/>
          <w:lang w:val="en-GB"/>
        </w:rPr>
        <w:t xml:space="preserve">deaths were due to </w:t>
      </w:r>
      <w:r w:rsidR="00F1635E" w:rsidRPr="00E05C63">
        <w:rPr>
          <w:rFonts w:ascii="Book Antiqua" w:hAnsi="Book Antiqua" w:cs="Times New Roman"/>
          <w:sz w:val="24"/>
          <w:szCs w:val="24"/>
          <w:lang w:val="en-GB"/>
        </w:rPr>
        <w:t xml:space="preserve">secondary </w:t>
      </w:r>
      <w:r w:rsidR="00723694" w:rsidRPr="00E05C63">
        <w:rPr>
          <w:rFonts w:ascii="Book Antiqua" w:hAnsi="Book Antiqua" w:cs="Times New Roman"/>
          <w:sz w:val="24"/>
          <w:szCs w:val="24"/>
          <w:lang w:val="en-GB"/>
        </w:rPr>
        <w:t xml:space="preserve">cardiopulmonary </w:t>
      </w:r>
      <w:proofErr w:type="gramStart"/>
      <w:r w:rsidR="00723694" w:rsidRPr="00E05C63">
        <w:rPr>
          <w:rFonts w:ascii="Book Antiqua" w:hAnsi="Book Antiqua" w:cs="Times New Roman"/>
          <w:sz w:val="24"/>
          <w:szCs w:val="24"/>
          <w:lang w:val="en-GB"/>
        </w:rPr>
        <w:t>complications</w:t>
      </w:r>
      <w:r w:rsidR="00B25308"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PEVuZE5vdGU+PENpdGU+PEF1dGhvcj5IYW5zc29uPC9BdXRob3I+PFllYXI+MjAxMzwvWWVhcj48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</w:fldData>
        </w:fldChar>
      </w:r>
      <w:r w:rsidR="001440D8" w:rsidRPr="00E05C63">
        <w:rPr>
          <w:rFonts w:ascii="Book Antiqua" w:hAnsi="Book Antiqua" w:cs="Times New Roman"/>
          <w:sz w:val="24"/>
          <w:szCs w:val="24"/>
          <w:vertAlign w:val="superscript"/>
          <w:lang w:val="en-GB"/>
        </w:rPr>
        <w:instrText xml:space="preserve"> ADDIN EN.CITE </w:instrText>
      </w:r>
      <w:r w:rsidR="001440D8" w:rsidRPr="00E05C63">
        <w:rPr>
          <w:rFonts w:ascii="Book Antiqua" w:hAnsi="Book Antiqua" w:cs="Times New Roman"/>
          <w:sz w:val="24"/>
          <w:szCs w:val="24"/>
          <w:vertAlign w:val="superscript"/>
          <w:lang w:val="en-GB"/>
        </w:rPr>
        <w:fldChar w:fldCharType="begin">
          <w:fldData xml:space="preserve">PEVuZE5vdGU+PENpdGU+PEF1dGhvcj5IYW5zc29uPC9BdXRob3I+PFllYXI+MjAxMzwvWWVhcj48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</w:fldData>
        </w:fldChar>
      </w:r>
      <w:r w:rsidR="001440D8" w:rsidRPr="00E05C63">
        <w:rPr>
          <w:rFonts w:ascii="Book Antiqua" w:hAnsi="Book Antiqua" w:cs="Times New Roman"/>
          <w:sz w:val="24"/>
          <w:szCs w:val="24"/>
          <w:vertAlign w:val="superscript"/>
          <w:lang w:val="en-GB"/>
        </w:rPr>
        <w:instrText xml:space="preserve"> ADDIN EN.CITE.DATA </w:instrText>
      </w:r>
      <w:r w:rsidR="001440D8" w:rsidRPr="00E05C63">
        <w:rPr>
          <w:rFonts w:ascii="Book Antiqua" w:hAnsi="Book Antiqua" w:cs="Times New Roman"/>
          <w:sz w:val="24"/>
          <w:szCs w:val="24"/>
          <w:vertAlign w:val="superscript"/>
          <w:lang w:val="en-GB"/>
        </w:rPr>
      </w:r>
      <w:r w:rsidR="001440D8"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1440D8" w:rsidRPr="00E05C63">
        <w:rPr>
          <w:rFonts w:ascii="Book Antiqua" w:hAnsi="Book Antiqua" w:cs="Times New Roman"/>
          <w:noProof/>
          <w:sz w:val="24"/>
          <w:szCs w:val="24"/>
          <w:vertAlign w:val="superscript"/>
          <w:lang w:val="en-GB"/>
        </w:rPr>
        <w:t>8</w:t>
      </w:r>
      <w:r w:rsidR="00B25308" w:rsidRPr="00E05C63">
        <w:rPr>
          <w:rFonts w:ascii="Book Antiqua" w:hAnsi="Book Antiqua" w:cs="Times New Roman"/>
          <w:noProof/>
          <w:sz w:val="24"/>
          <w:szCs w:val="24"/>
          <w:vertAlign w:val="superscript"/>
          <w:lang w:val="en-GB" w:eastAsia="zh-CN"/>
        </w:rPr>
        <w:t>,</w:t>
      </w:r>
      <w:r w:rsidR="001440D8" w:rsidRPr="00E05C63">
        <w:rPr>
          <w:rFonts w:ascii="Book Antiqua" w:hAnsi="Book Antiqua" w:cs="Times New Roman"/>
          <w:noProof/>
          <w:sz w:val="24"/>
          <w:szCs w:val="24"/>
          <w:vertAlign w:val="superscript"/>
          <w:lang w:val="en-GB"/>
        </w:rPr>
        <w:t>27</w:t>
      </w:r>
      <w:r w:rsidR="00B25308" w:rsidRPr="00E05C63">
        <w:rPr>
          <w:rFonts w:ascii="Book Antiqua" w:hAnsi="Book Antiqua" w:cs="Times New Roman"/>
          <w:noProof/>
          <w:sz w:val="24"/>
          <w:szCs w:val="24"/>
          <w:vertAlign w:val="superscript"/>
          <w:lang w:val="en-GB" w:eastAsia="zh-CN"/>
        </w:rPr>
        <w:t>-</w:t>
      </w:r>
      <w:r w:rsidR="001440D8" w:rsidRPr="00E05C63">
        <w:rPr>
          <w:rFonts w:ascii="Book Antiqua" w:hAnsi="Book Antiqua" w:cs="Times New Roman"/>
          <w:noProof/>
          <w:sz w:val="24"/>
          <w:szCs w:val="24"/>
          <w:vertAlign w:val="superscript"/>
          <w:lang w:val="en-GB"/>
        </w:rPr>
        <w:t>29</w:t>
      </w:r>
      <w:r w:rsidR="00D242CA" w:rsidRPr="00E05C63">
        <w:rPr>
          <w:rFonts w:ascii="Book Antiqua" w:hAnsi="Book Antiqua" w:cs="Times New Roman"/>
          <w:sz w:val="24"/>
          <w:szCs w:val="24"/>
          <w:vertAlign w:val="superscript"/>
          <w:lang w:val="en-GB"/>
        </w:rPr>
        <w:fldChar w:fldCharType="end"/>
      </w:r>
      <w:r w:rsidR="00B25308" w:rsidRPr="00E05C63">
        <w:rPr>
          <w:rFonts w:ascii="Book Antiqua" w:hAnsi="Book Antiqua" w:cs="Times New Roman"/>
          <w:sz w:val="24"/>
          <w:szCs w:val="24"/>
          <w:vertAlign w:val="superscript"/>
          <w:lang w:val="en-GB" w:eastAsia="zh-CN"/>
        </w:rPr>
        <w:t>]</w:t>
      </w:r>
      <w:r w:rsidR="00FF3CA4" w:rsidRPr="00E05C63">
        <w:rPr>
          <w:rFonts w:ascii="Book Antiqua" w:hAnsi="Book Antiqua" w:cs="Times New Roman"/>
          <w:sz w:val="24"/>
          <w:szCs w:val="24"/>
          <w:lang w:val="en-GB"/>
        </w:rPr>
        <w:t xml:space="preserve">. </w:t>
      </w:r>
      <w:proofErr w:type="spellStart"/>
      <w:r w:rsidR="003F4C26" w:rsidRPr="00E05C63">
        <w:rPr>
          <w:rFonts w:ascii="Book Antiqua" w:hAnsi="Book Antiqua" w:cs="Times New Roman"/>
          <w:sz w:val="24"/>
          <w:szCs w:val="24"/>
          <w:lang w:val="en-GB"/>
        </w:rPr>
        <w:t>Wara</w:t>
      </w:r>
      <w:proofErr w:type="spellEnd"/>
      <w:r w:rsidR="003F4C26" w:rsidRPr="00E05C63">
        <w:rPr>
          <w:rFonts w:ascii="Book Antiqua" w:hAnsi="Book Antiqua" w:cs="Times New Roman"/>
          <w:i/>
          <w:sz w:val="24"/>
          <w:szCs w:val="24"/>
          <w:lang w:val="en-GB"/>
        </w:rPr>
        <w:t xml:space="preserve"> et </w:t>
      </w:r>
      <w:proofErr w:type="gramStart"/>
      <w:r w:rsidR="003F4C26" w:rsidRPr="00E05C63">
        <w:rPr>
          <w:rFonts w:ascii="Book Antiqua" w:hAnsi="Book Antiqua" w:cs="Times New Roman"/>
          <w:i/>
          <w:sz w:val="24"/>
          <w:szCs w:val="24"/>
          <w:lang w:val="en-GB"/>
        </w:rPr>
        <w:t>al</w:t>
      </w:r>
      <w:r w:rsidR="00B25308" w:rsidRPr="00E05C63">
        <w:rPr>
          <w:rFonts w:ascii="Book Antiqua" w:hAnsi="Book Antiqua" w:cs="Times New Roman"/>
          <w:sz w:val="24"/>
          <w:szCs w:val="24"/>
          <w:vertAlign w:val="superscript"/>
          <w:lang w:val="en-GB" w:eastAsia="zh-CN"/>
        </w:rPr>
        <w:t>[</w:t>
      </w:r>
      <w:proofErr w:type="gramEnd"/>
      <w:r w:rsidR="00B25308" w:rsidRPr="00E05C63">
        <w:rPr>
          <w:rFonts w:ascii="Book Antiqua" w:hAnsi="Book Antiqua" w:cs="Times New Roman"/>
          <w:sz w:val="24"/>
          <w:szCs w:val="24"/>
          <w:vertAlign w:val="superscript"/>
          <w:lang w:val="en-GB" w:eastAsia="zh-CN"/>
        </w:rPr>
        <w:t>5]</w:t>
      </w:r>
      <w:r w:rsidR="00B25308" w:rsidRPr="00E05C63">
        <w:rPr>
          <w:rFonts w:ascii="Book Antiqua" w:hAnsi="Book Antiqua" w:cs="Times New Roman"/>
          <w:sz w:val="24"/>
          <w:szCs w:val="24"/>
          <w:lang w:val="en-GB" w:eastAsia="zh-CN"/>
        </w:rPr>
        <w:t xml:space="preserve"> </w:t>
      </w:r>
      <w:r w:rsidR="003F4C26" w:rsidRPr="00E05C63">
        <w:rPr>
          <w:rFonts w:ascii="Book Antiqua" w:hAnsi="Book Antiqua" w:cs="Times New Roman"/>
          <w:sz w:val="24"/>
          <w:szCs w:val="24"/>
          <w:lang w:val="en-GB"/>
        </w:rPr>
        <w:t>report</w:t>
      </w:r>
      <w:r w:rsidR="00C61044" w:rsidRPr="00E05C63">
        <w:rPr>
          <w:rFonts w:ascii="Book Antiqua" w:hAnsi="Book Antiqua" w:cs="Times New Roman"/>
          <w:sz w:val="24"/>
          <w:szCs w:val="24"/>
          <w:lang w:val="en-GB"/>
        </w:rPr>
        <w:t>ed</w:t>
      </w:r>
      <w:r w:rsidR="003F4C26" w:rsidRPr="00E05C63">
        <w:rPr>
          <w:rFonts w:ascii="Book Antiqua" w:hAnsi="Book Antiqua" w:cs="Times New Roman"/>
          <w:sz w:val="24"/>
          <w:szCs w:val="24"/>
          <w:lang w:val="en-GB"/>
        </w:rPr>
        <w:t xml:space="preserve"> one</w:t>
      </w:r>
      <w:r w:rsidR="00667A71" w:rsidRPr="00E05C63">
        <w:rPr>
          <w:rFonts w:ascii="Book Antiqua" w:hAnsi="Book Antiqua" w:cs="Times New Roman"/>
          <w:sz w:val="24"/>
          <w:szCs w:val="24"/>
          <w:lang w:val="en-GB"/>
        </w:rPr>
        <w:t xml:space="preserve"> </w:t>
      </w:r>
      <w:r w:rsidR="00F1635E" w:rsidRPr="00E05C63">
        <w:rPr>
          <w:rFonts w:ascii="Book Antiqua" w:hAnsi="Book Antiqua" w:cs="Times New Roman"/>
          <w:sz w:val="24"/>
          <w:szCs w:val="24"/>
          <w:lang w:val="en-GB"/>
        </w:rPr>
        <w:t xml:space="preserve">death </w:t>
      </w:r>
      <w:r w:rsidR="003F4C26" w:rsidRPr="00E05C63">
        <w:rPr>
          <w:rFonts w:ascii="Book Antiqua" w:hAnsi="Book Antiqua" w:cs="Times New Roman"/>
          <w:sz w:val="24"/>
          <w:szCs w:val="24"/>
          <w:lang w:val="en-GB"/>
        </w:rPr>
        <w:t xml:space="preserve">due to a </w:t>
      </w:r>
      <w:r w:rsidR="00B91105" w:rsidRPr="00E05C63">
        <w:rPr>
          <w:rFonts w:ascii="Book Antiqua" w:hAnsi="Book Antiqua" w:cs="Times New Roman"/>
          <w:sz w:val="24"/>
          <w:szCs w:val="24"/>
          <w:lang w:val="en-GB"/>
        </w:rPr>
        <w:t xml:space="preserve">neglected </w:t>
      </w:r>
      <w:r w:rsidR="003F4C26" w:rsidRPr="00E05C63">
        <w:rPr>
          <w:rFonts w:ascii="Book Antiqua" w:hAnsi="Book Antiqua" w:cs="Times New Roman"/>
          <w:sz w:val="24"/>
          <w:szCs w:val="24"/>
          <w:lang w:val="en-GB"/>
        </w:rPr>
        <w:t xml:space="preserve">bowel injury </w:t>
      </w:r>
      <w:r w:rsidR="00B91105" w:rsidRPr="00E05C63">
        <w:rPr>
          <w:rFonts w:ascii="Book Antiqua" w:hAnsi="Book Antiqua" w:cs="Times New Roman"/>
          <w:sz w:val="24"/>
          <w:szCs w:val="24"/>
          <w:lang w:val="en-GB"/>
        </w:rPr>
        <w:t>that resulted</w:t>
      </w:r>
      <w:r w:rsidR="003F4C26" w:rsidRPr="00E05C63">
        <w:rPr>
          <w:rFonts w:ascii="Book Antiqua" w:hAnsi="Book Antiqua" w:cs="Times New Roman"/>
          <w:sz w:val="24"/>
          <w:szCs w:val="24"/>
          <w:lang w:val="en-GB"/>
        </w:rPr>
        <w:t xml:space="preserve"> in </w:t>
      </w:r>
      <w:proofErr w:type="spellStart"/>
      <w:r w:rsidR="00A43186" w:rsidRPr="00E05C63">
        <w:rPr>
          <w:rFonts w:ascii="Book Antiqua" w:hAnsi="Book Antiqua" w:cs="Times New Roman"/>
          <w:sz w:val="24"/>
          <w:szCs w:val="24"/>
          <w:lang w:val="en-GB"/>
        </w:rPr>
        <w:t>multio</w:t>
      </w:r>
      <w:r w:rsidR="003F4C26" w:rsidRPr="00E05C63">
        <w:rPr>
          <w:rFonts w:ascii="Book Antiqua" w:hAnsi="Book Antiqua" w:cs="Times New Roman"/>
          <w:sz w:val="24"/>
          <w:szCs w:val="24"/>
          <w:lang w:val="en-GB"/>
        </w:rPr>
        <w:t>rgan</w:t>
      </w:r>
      <w:proofErr w:type="spellEnd"/>
      <w:r w:rsidR="003F4C26" w:rsidRPr="00E05C63">
        <w:rPr>
          <w:rFonts w:ascii="Book Antiqua" w:hAnsi="Book Antiqua" w:cs="Times New Roman"/>
          <w:sz w:val="24"/>
          <w:szCs w:val="24"/>
          <w:lang w:val="en-GB"/>
        </w:rPr>
        <w:t xml:space="preserve"> failure and </w:t>
      </w:r>
      <w:r w:rsidR="00F1635E" w:rsidRPr="00E05C63">
        <w:rPr>
          <w:rFonts w:ascii="Book Antiqua" w:hAnsi="Book Antiqua" w:cs="Times New Roman"/>
          <w:sz w:val="24"/>
          <w:szCs w:val="24"/>
          <w:lang w:val="en-GB"/>
        </w:rPr>
        <w:t>another</w:t>
      </w:r>
      <w:r w:rsidR="005B0DED" w:rsidRPr="00E05C63">
        <w:rPr>
          <w:rFonts w:ascii="Book Antiqua" w:hAnsi="Book Antiqua" w:cs="Times New Roman"/>
          <w:sz w:val="24"/>
          <w:szCs w:val="24"/>
          <w:lang w:val="en-GB"/>
        </w:rPr>
        <w:t xml:space="preserve"> </w:t>
      </w:r>
      <w:r w:rsidR="003F6806" w:rsidRPr="00E05C63">
        <w:rPr>
          <w:rFonts w:ascii="Book Antiqua" w:hAnsi="Book Antiqua" w:cs="Times New Roman"/>
          <w:sz w:val="24"/>
          <w:szCs w:val="24"/>
          <w:lang w:val="en-GB"/>
        </w:rPr>
        <w:t>death</w:t>
      </w:r>
      <w:r w:rsidR="00F1635E" w:rsidRPr="00E05C63">
        <w:rPr>
          <w:rFonts w:ascii="Book Antiqua" w:hAnsi="Book Antiqua" w:cs="Times New Roman"/>
          <w:sz w:val="24"/>
          <w:szCs w:val="24"/>
          <w:lang w:val="en-GB"/>
        </w:rPr>
        <w:t xml:space="preserve"> </w:t>
      </w:r>
      <w:r w:rsidR="003F4C26" w:rsidRPr="00E05C63">
        <w:rPr>
          <w:rFonts w:ascii="Book Antiqua" w:hAnsi="Book Antiqua" w:cs="Times New Roman"/>
          <w:sz w:val="24"/>
          <w:szCs w:val="24"/>
          <w:lang w:val="en-GB"/>
        </w:rPr>
        <w:t xml:space="preserve">due to uncontrollable bleeding </w:t>
      </w:r>
      <w:r w:rsidR="003F6806" w:rsidRPr="00E05C63">
        <w:rPr>
          <w:rFonts w:ascii="Book Antiqua" w:hAnsi="Book Antiqua" w:cs="Times New Roman"/>
          <w:sz w:val="24"/>
          <w:szCs w:val="24"/>
          <w:lang w:val="en-GB"/>
        </w:rPr>
        <w:t>that resulted from</w:t>
      </w:r>
      <w:r w:rsidR="00723694" w:rsidRPr="00E05C63">
        <w:rPr>
          <w:rFonts w:ascii="Book Antiqua" w:hAnsi="Book Antiqua" w:cs="Times New Roman"/>
          <w:sz w:val="24"/>
          <w:szCs w:val="24"/>
          <w:lang w:val="en-GB"/>
        </w:rPr>
        <w:t xml:space="preserve"> portal hypertension </w:t>
      </w:r>
      <w:r w:rsidR="003F6806" w:rsidRPr="00E05C63">
        <w:rPr>
          <w:rFonts w:ascii="Book Antiqua" w:hAnsi="Book Antiqua" w:cs="Times New Roman"/>
          <w:sz w:val="24"/>
          <w:szCs w:val="24"/>
          <w:lang w:val="en-GB"/>
        </w:rPr>
        <w:t xml:space="preserve">that was </w:t>
      </w:r>
      <w:r w:rsidR="00723694" w:rsidRPr="00E05C63">
        <w:rPr>
          <w:rFonts w:ascii="Book Antiqua" w:hAnsi="Book Antiqua" w:cs="Times New Roman"/>
          <w:sz w:val="24"/>
          <w:szCs w:val="24"/>
          <w:lang w:val="en-GB"/>
        </w:rPr>
        <w:t>unkn</w:t>
      </w:r>
      <w:r w:rsidR="003F4C26" w:rsidRPr="00E05C63">
        <w:rPr>
          <w:rFonts w:ascii="Book Antiqua" w:hAnsi="Book Antiqua" w:cs="Times New Roman"/>
          <w:sz w:val="24"/>
          <w:szCs w:val="24"/>
          <w:lang w:val="en-GB"/>
        </w:rPr>
        <w:t xml:space="preserve">own prior to surgery. </w:t>
      </w:r>
      <w:r w:rsidR="007A2353" w:rsidRPr="00E05C63">
        <w:rPr>
          <w:rFonts w:ascii="Book Antiqua" w:hAnsi="Book Antiqua" w:cs="Times New Roman"/>
          <w:sz w:val="24"/>
          <w:szCs w:val="24"/>
          <w:lang w:val="en-GB"/>
        </w:rPr>
        <w:t xml:space="preserve">One </w:t>
      </w:r>
      <w:r w:rsidR="00A43186" w:rsidRPr="00E05C63">
        <w:rPr>
          <w:rFonts w:ascii="Book Antiqua" w:hAnsi="Book Antiqua" w:cs="Times New Roman"/>
          <w:sz w:val="24"/>
          <w:szCs w:val="24"/>
          <w:lang w:val="en-GB"/>
        </w:rPr>
        <w:t>post-operative</w:t>
      </w:r>
      <w:r w:rsidR="007A2353" w:rsidRPr="00E05C63">
        <w:rPr>
          <w:rFonts w:ascii="Book Antiqua" w:hAnsi="Book Antiqua" w:cs="Times New Roman"/>
          <w:sz w:val="24"/>
          <w:szCs w:val="24"/>
          <w:lang w:val="en-GB"/>
        </w:rPr>
        <w:t xml:space="preserve"> </w:t>
      </w:r>
      <w:r w:rsidR="00F1635E" w:rsidRPr="00E05C63">
        <w:rPr>
          <w:rFonts w:ascii="Book Antiqua" w:hAnsi="Book Antiqua" w:cs="Times New Roman"/>
          <w:sz w:val="24"/>
          <w:szCs w:val="24"/>
          <w:lang w:val="en-GB"/>
        </w:rPr>
        <w:t xml:space="preserve">death </w:t>
      </w:r>
      <w:r w:rsidR="007A2353" w:rsidRPr="00E05C63">
        <w:rPr>
          <w:rFonts w:ascii="Book Antiqua" w:hAnsi="Book Antiqua" w:cs="Times New Roman"/>
          <w:sz w:val="24"/>
          <w:szCs w:val="24"/>
          <w:lang w:val="en-GB"/>
        </w:rPr>
        <w:t xml:space="preserve">was reported by Mizrahi </w:t>
      </w:r>
      <w:r w:rsidR="003F6806" w:rsidRPr="00E05C63">
        <w:rPr>
          <w:rFonts w:ascii="Book Antiqua" w:hAnsi="Book Antiqua" w:cs="Times New Roman"/>
          <w:i/>
          <w:sz w:val="24"/>
          <w:szCs w:val="24"/>
          <w:lang w:val="en-GB"/>
        </w:rPr>
        <w:t>et al</w:t>
      </w:r>
      <w:r w:rsidR="00B25308" w:rsidRPr="00E05C63">
        <w:rPr>
          <w:rFonts w:ascii="Book Antiqua" w:hAnsi="Book Antiqua" w:cs="Times New Roman"/>
          <w:sz w:val="24"/>
          <w:szCs w:val="24"/>
          <w:vertAlign w:val="superscript"/>
          <w:lang w:val="en-GB" w:eastAsia="zh-CN"/>
        </w:rPr>
        <w:t>[</w:t>
      </w:r>
      <w:r w:rsidR="00B25308" w:rsidRPr="00E05C63">
        <w:rPr>
          <w:rFonts w:ascii="Book Antiqua" w:hAnsi="Book Antiqua" w:cs="Times New Roman"/>
          <w:sz w:val="24"/>
          <w:szCs w:val="24"/>
          <w:vertAlign w:val="superscript"/>
          <w:lang w:val="en-GB"/>
        </w:rPr>
        <w:fldChar w:fldCharType="begin"/>
      </w:r>
      <w:r w:rsidR="00B25308" w:rsidRPr="00E05C63">
        <w:rPr>
          <w:rFonts w:ascii="Book Antiqua" w:hAnsi="Book Antiqua" w:cs="Times New Roman"/>
          <w:sz w:val="24"/>
          <w:szCs w:val="24"/>
          <w:vertAlign w:val="superscript"/>
          <w:lang w:val="en-GB"/>
        </w:rPr>
        <w:instrText xml:space="preserve"> ADDIN EN.CITE &lt;EndNote&gt;&lt;Cite&gt;&lt;Author&gt;Mizrahi&lt;/Author&gt;&lt;Year&gt;2012&lt;/Year&gt;&lt;RecNum&gt;812&lt;/RecNum&gt;&lt;DisplayText&gt;&lt;style face="superscript"&gt;2&lt;/style&gt;&lt;/DisplayText&gt;&lt;record&gt;&lt;rec-number&gt;812&lt;/rec-number&gt;&lt;foreign-keys&gt;&lt;key app="EN" db-id="edxpfx5s99dpphevs9o5pdryzpteff20pvfe" timestamp="1500371792"&gt;812&lt;/key&gt;&lt;/foreign-keys&gt;&lt;ref-type name="Journal Article"&gt;17&lt;/ref-type&gt;&lt;contributors&gt;&lt;authors&gt;&lt;author&gt;Mizrahi, H.&lt;/author&gt;&lt;author&gt;Bhattacharya, P.&lt;/author&gt;&lt;author&gt;Parker, M. C.&lt;/author&gt;&lt;/authors&gt;&lt;/contributors&gt;&lt;auth-address&gt;Department of Colorectal Surgery, Darent Valley Hospital, Dartford, UK.&lt;/auth-address&gt;&lt;titles&gt;&lt;title&gt;Laparoscopic slit mesh repair of parastomal hernia using a designated mesh: long-term results&lt;/title&gt;&lt;secondary-title&gt;Surg Endosc&lt;/secondary-title&gt;&lt;/titles&gt;&lt;periodical&gt;&lt;full-title&gt;Surg Endosc&lt;/full-title&gt;&lt;/periodical&gt;&lt;pages&gt;267-70&lt;/pages&gt;&lt;volume&gt;26&lt;/volume&gt;&lt;number&gt;1&lt;/number&gt;&lt;keywords&gt;&lt;keyword&gt;Adult&lt;/keyword&gt;&lt;keyword&gt;Aged&lt;/keyword&gt;&lt;keyword&gt;Aged, 80 and over&lt;/keyword&gt;&lt;keyword&gt;Colostomy/*adverse effects&lt;/keyword&gt;&lt;keyword&gt;Feasibility Studies&lt;/keyword&gt;&lt;keyword&gt;Female&lt;/keyword&gt;&lt;keyword&gt;Hernia, Ventral/*surgery&lt;/keyword&gt;&lt;keyword&gt;Humans&lt;/keyword&gt;&lt;keyword&gt;Ileostomy/*adverse effects&lt;/keyword&gt;&lt;keyword&gt;Laparoscopy/*methods&lt;/keyword&gt;&lt;keyword&gt;Length of Stay&lt;/keyword&gt;&lt;keyword&gt;Male&lt;/keyword&gt;&lt;keyword&gt;Middle Aged&lt;/keyword&gt;&lt;keyword&gt;Recurrence&lt;/keyword&gt;&lt;keyword&gt;Retrospective Studies&lt;/keyword&gt;&lt;keyword&gt;*Surgical Mesh&lt;/keyword&gt;&lt;keyword&gt;Treatment Outcome&lt;/keyword&gt;&lt;keyword&gt;Urinary Diversion/*adverse effects&lt;/keyword&gt;&lt;/keywords&gt;&lt;dates&gt;&lt;year&gt;2012&lt;/year&gt;&lt;pub-dates&gt;&lt;date&gt;Jan&lt;/date&gt;&lt;/pub-dates&gt;&lt;/dates&gt;&lt;isbn&gt;1432-2218 (Electronic)&amp;#xD;0930-2794 (Linking)&lt;/isbn&gt;&lt;accession-num&gt;21858569&lt;/accession-num&gt;&lt;urls&gt;&lt;related-urls&gt;&lt;url&gt;https://www.ncbi.nlm.nih.gov/pubmed/21858569&lt;/url&gt;&lt;/related-urls&gt;&lt;/urls&gt;&lt;electronic-resource-num&gt;10.1007/s00464-011-1866-z&lt;/electronic-resource-num&gt;&lt;/record&gt;&lt;/Cite&gt;&lt;/EndNote&gt;</w:instrText>
      </w:r>
      <w:r w:rsidR="00B25308" w:rsidRPr="00E05C63">
        <w:rPr>
          <w:rFonts w:ascii="Book Antiqua" w:hAnsi="Book Antiqua" w:cs="Times New Roman"/>
          <w:sz w:val="24"/>
          <w:szCs w:val="24"/>
          <w:vertAlign w:val="superscript"/>
          <w:lang w:val="en-GB"/>
        </w:rPr>
        <w:fldChar w:fldCharType="separate"/>
      </w:r>
      <w:r w:rsidR="00B25308" w:rsidRPr="00E05C63">
        <w:rPr>
          <w:rFonts w:ascii="Book Antiqua" w:hAnsi="Book Antiqua" w:cs="Times New Roman"/>
          <w:noProof/>
          <w:sz w:val="24"/>
          <w:szCs w:val="24"/>
          <w:vertAlign w:val="superscript"/>
          <w:lang w:val="en-GB"/>
        </w:rPr>
        <w:t>2</w:t>
      </w:r>
      <w:r w:rsidR="00B25308" w:rsidRPr="00E05C63">
        <w:rPr>
          <w:rFonts w:ascii="Book Antiqua" w:hAnsi="Book Antiqua" w:cs="Times New Roman"/>
          <w:sz w:val="24"/>
          <w:szCs w:val="24"/>
          <w:vertAlign w:val="superscript"/>
          <w:lang w:val="en-GB"/>
        </w:rPr>
        <w:fldChar w:fldCharType="end"/>
      </w:r>
      <w:r w:rsidR="00B25308" w:rsidRPr="00E05C63">
        <w:rPr>
          <w:rFonts w:ascii="Book Antiqua" w:hAnsi="Book Antiqua" w:cs="Times New Roman"/>
          <w:sz w:val="24"/>
          <w:szCs w:val="24"/>
          <w:vertAlign w:val="superscript"/>
          <w:lang w:val="en-GB" w:eastAsia="zh-CN"/>
        </w:rPr>
        <w:t xml:space="preserve">] </w:t>
      </w:r>
      <w:r w:rsidR="0077467C" w:rsidRPr="00E05C63">
        <w:rPr>
          <w:rFonts w:ascii="Book Antiqua" w:hAnsi="Book Antiqua" w:cs="Times New Roman"/>
          <w:sz w:val="24"/>
          <w:szCs w:val="24"/>
          <w:lang w:val="en-GB"/>
        </w:rPr>
        <w:t>following</w:t>
      </w:r>
      <w:r w:rsidR="00225067" w:rsidRPr="00E05C63">
        <w:rPr>
          <w:rFonts w:ascii="Book Antiqua" w:hAnsi="Book Antiqua" w:cs="Times New Roman"/>
          <w:sz w:val="24"/>
          <w:szCs w:val="24"/>
          <w:lang w:val="en-GB"/>
        </w:rPr>
        <w:t xml:space="preserve"> sepsis </w:t>
      </w:r>
      <w:r w:rsidR="003F6806" w:rsidRPr="00E05C63">
        <w:rPr>
          <w:rFonts w:ascii="Book Antiqua" w:hAnsi="Book Antiqua" w:cs="Times New Roman"/>
          <w:sz w:val="24"/>
          <w:szCs w:val="24"/>
          <w:lang w:val="en-GB"/>
        </w:rPr>
        <w:t xml:space="preserve">that was </w:t>
      </w:r>
      <w:r w:rsidR="00225067" w:rsidRPr="00E05C63">
        <w:rPr>
          <w:rFonts w:ascii="Book Antiqua" w:hAnsi="Book Antiqua" w:cs="Times New Roman"/>
          <w:sz w:val="24"/>
          <w:szCs w:val="24"/>
          <w:lang w:val="en-GB"/>
        </w:rPr>
        <w:t xml:space="preserve">not further specified </w:t>
      </w:r>
      <w:r w:rsidR="003F6806" w:rsidRPr="00E05C63">
        <w:rPr>
          <w:rFonts w:ascii="Book Antiqua" w:hAnsi="Book Antiqua" w:cs="Times New Roman"/>
          <w:sz w:val="24"/>
          <w:szCs w:val="24"/>
          <w:lang w:val="en-GB"/>
        </w:rPr>
        <w:t xml:space="preserve">and </w:t>
      </w:r>
      <w:r w:rsidR="00667A71" w:rsidRPr="00E05C63">
        <w:rPr>
          <w:rFonts w:ascii="Book Antiqua" w:hAnsi="Book Antiqua" w:cs="Times New Roman"/>
          <w:sz w:val="24"/>
          <w:szCs w:val="24"/>
          <w:lang w:val="en-GB"/>
        </w:rPr>
        <w:t>caused by</w:t>
      </w:r>
      <w:r w:rsidR="007A2353" w:rsidRPr="00E05C63">
        <w:rPr>
          <w:rFonts w:ascii="Book Antiqua" w:hAnsi="Book Antiqua" w:cs="Times New Roman"/>
          <w:sz w:val="24"/>
          <w:szCs w:val="24"/>
          <w:lang w:val="en-GB"/>
        </w:rPr>
        <w:t xml:space="preserve"> </w:t>
      </w:r>
      <w:r w:rsidR="0077467C" w:rsidRPr="00E05C63">
        <w:rPr>
          <w:rFonts w:ascii="Book Antiqua" w:hAnsi="Book Antiqua" w:cs="Times New Roman"/>
          <w:sz w:val="24"/>
          <w:szCs w:val="24"/>
          <w:lang w:val="en-GB"/>
        </w:rPr>
        <w:t xml:space="preserve">an infected </w:t>
      </w:r>
      <w:r w:rsidR="007A2353" w:rsidRPr="00E05C63">
        <w:rPr>
          <w:rFonts w:ascii="Book Antiqua" w:hAnsi="Book Antiqua" w:cs="Times New Roman"/>
          <w:sz w:val="24"/>
          <w:szCs w:val="24"/>
          <w:lang w:val="en-GB"/>
        </w:rPr>
        <w:t>retroperi</w:t>
      </w:r>
      <w:r w:rsidR="00667A71" w:rsidRPr="00E05C63">
        <w:rPr>
          <w:rFonts w:ascii="Book Antiqua" w:hAnsi="Book Antiqua" w:cs="Times New Roman"/>
          <w:sz w:val="24"/>
          <w:szCs w:val="24"/>
          <w:lang w:val="en-GB"/>
        </w:rPr>
        <w:t xml:space="preserve">toneal </w:t>
      </w:r>
      <w:r w:rsidR="00450858" w:rsidRPr="00E05C63">
        <w:rPr>
          <w:rFonts w:ascii="Book Antiqua" w:hAnsi="Book Antiqua" w:cs="Times New Roman"/>
          <w:sz w:val="24"/>
          <w:szCs w:val="24"/>
          <w:lang w:val="en-GB"/>
        </w:rPr>
        <w:t>haematoma</w:t>
      </w:r>
      <w:r w:rsidR="003F6806" w:rsidRPr="00E05C63">
        <w:rPr>
          <w:rFonts w:ascii="Book Antiqua" w:hAnsi="Book Antiqua" w:cs="Times New Roman"/>
          <w:sz w:val="24"/>
          <w:szCs w:val="24"/>
          <w:lang w:val="en-GB"/>
        </w:rPr>
        <w:t>, which necessitated a</w:t>
      </w:r>
      <w:r w:rsidR="00667A71" w:rsidRPr="00E05C63">
        <w:rPr>
          <w:rFonts w:ascii="Book Antiqua" w:hAnsi="Book Antiqua" w:cs="Times New Roman"/>
          <w:sz w:val="24"/>
          <w:szCs w:val="24"/>
          <w:lang w:val="en-GB"/>
        </w:rPr>
        <w:t xml:space="preserve"> </w:t>
      </w:r>
      <w:r w:rsidR="00225067" w:rsidRPr="00E05C63">
        <w:rPr>
          <w:rFonts w:ascii="Book Antiqua" w:hAnsi="Book Antiqua" w:cs="Times New Roman"/>
          <w:sz w:val="24"/>
          <w:szCs w:val="24"/>
          <w:lang w:val="en-GB"/>
        </w:rPr>
        <w:t>second operation</w:t>
      </w:r>
      <w:r w:rsidR="00FF3CA4" w:rsidRPr="00E05C63">
        <w:rPr>
          <w:rFonts w:ascii="Book Antiqua" w:hAnsi="Book Antiqua" w:cs="Times New Roman"/>
          <w:sz w:val="24"/>
          <w:szCs w:val="24"/>
          <w:lang w:val="en-GB"/>
        </w:rPr>
        <w:t>.</w:t>
      </w:r>
    </w:p>
    <w:p w14:paraId="4E9173DE" w14:textId="752296F4" w:rsidR="009D6020" w:rsidRPr="00E05C63" w:rsidRDefault="00E66CCF" w:rsidP="00B25308">
      <w:pPr>
        <w:snapToGrid w:val="0"/>
        <w:spacing w:after="0" w:line="360" w:lineRule="auto"/>
        <w:ind w:firstLineChars="100" w:firstLine="240"/>
        <w:jc w:val="both"/>
        <w:rPr>
          <w:rFonts w:ascii="Book Antiqua" w:hAnsi="Book Antiqua" w:cs="Times New Roman"/>
          <w:sz w:val="24"/>
          <w:szCs w:val="24"/>
          <w:lang w:val="en-GB"/>
        </w:rPr>
      </w:pPr>
      <w:r w:rsidRPr="00E05C63">
        <w:rPr>
          <w:rFonts w:ascii="Book Antiqua" w:hAnsi="Book Antiqua" w:cs="Times New Roman"/>
          <w:sz w:val="24"/>
          <w:szCs w:val="24"/>
          <w:lang w:val="en-GB"/>
        </w:rPr>
        <w:lastRenderedPageBreak/>
        <w:t>Study characteristics and outcomes</w:t>
      </w:r>
      <w:r w:rsidR="00D22D8A"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including weighted pooled </w:t>
      </w:r>
      <w:r w:rsidR="00F1635E" w:rsidRPr="00E05C63">
        <w:rPr>
          <w:rFonts w:ascii="Book Antiqua" w:hAnsi="Book Antiqua" w:cs="Times New Roman"/>
          <w:sz w:val="24"/>
          <w:szCs w:val="24"/>
          <w:lang w:val="en-GB"/>
        </w:rPr>
        <w:t xml:space="preserve">rates </w:t>
      </w:r>
      <w:r w:rsidRPr="00E05C63">
        <w:rPr>
          <w:rFonts w:ascii="Book Antiqua" w:hAnsi="Book Antiqua" w:cs="Times New Roman"/>
          <w:sz w:val="24"/>
          <w:szCs w:val="24"/>
          <w:lang w:val="en-GB"/>
        </w:rPr>
        <w:t>of recurrence and wound-related com</w:t>
      </w:r>
      <w:r w:rsidR="00BC0219" w:rsidRPr="00E05C63">
        <w:rPr>
          <w:rFonts w:ascii="Book Antiqua" w:hAnsi="Book Antiqua" w:cs="Times New Roman"/>
          <w:sz w:val="24"/>
          <w:szCs w:val="24"/>
          <w:lang w:val="en-GB"/>
        </w:rPr>
        <w:t>plications</w:t>
      </w:r>
      <w:r w:rsidR="00D22D8A" w:rsidRPr="00E05C63">
        <w:rPr>
          <w:rFonts w:ascii="Book Antiqua" w:hAnsi="Book Antiqua" w:cs="Times New Roman"/>
          <w:sz w:val="24"/>
          <w:szCs w:val="24"/>
          <w:lang w:val="en-GB"/>
        </w:rPr>
        <w:t>,</w:t>
      </w:r>
      <w:r w:rsidR="00BC0219" w:rsidRPr="00E05C63">
        <w:rPr>
          <w:rFonts w:ascii="Book Antiqua" w:hAnsi="Book Antiqua" w:cs="Times New Roman"/>
          <w:sz w:val="24"/>
          <w:szCs w:val="24"/>
          <w:lang w:val="en-GB"/>
        </w:rPr>
        <w:t xml:space="preserve"> are shown in </w:t>
      </w:r>
      <w:r w:rsidR="005F72F2" w:rsidRPr="00E05C63">
        <w:rPr>
          <w:rFonts w:ascii="Book Antiqua" w:hAnsi="Book Antiqua" w:cs="Times New Roman"/>
          <w:sz w:val="24"/>
          <w:szCs w:val="24"/>
          <w:lang w:val="en-GB"/>
        </w:rPr>
        <w:t>Table</w:t>
      </w:r>
      <w:r w:rsidR="00797AF4" w:rsidRPr="00E05C63">
        <w:rPr>
          <w:rFonts w:ascii="Book Antiqua" w:hAnsi="Book Antiqua" w:cs="Times New Roman"/>
          <w:sz w:val="24"/>
          <w:szCs w:val="24"/>
          <w:lang w:val="en-GB"/>
        </w:rPr>
        <w:t xml:space="preserve"> 3</w:t>
      </w:r>
      <w:r w:rsidR="008C3537" w:rsidRPr="00E05C63">
        <w:rPr>
          <w:rFonts w:ascii="Book Antiqua" w:hAnsi="Book Antiqua" w:cs="Times New Roman"/>
          <w:sz w:val="24"/>
          <w:szCs w:val="24"/>
          <w:lang w:val="en-GB"/>
        </w:rPr>
        <w:t>.</w:t>
      </w:r>
      <w:r w:rsidR="00B25308" w:rsidRPr="00E05C63">
        <w:rPr>
          <w:rFonts w:ascii="Book Antiqua" w:hAnsi="Book Antiqua" w:cs="Times New Roman"/>
          <w:sz w:val="24"/>
          <w:szCs w:val="24"/>
          <w:lang w:val="en-GB" w:eastAsia="zh-CN"/>
        </w:rPr>
        <w:t xml:space="preserve"> </w:t>
      </w:r>
      <w:r w:rsidR="007A24DD" w:rsidRPr="00E05C63">
        <w:rPr>
          <w:rFonts w:ascii="Book Antiqua" w:hAnsi="Book Antiqua" w:cs="Times New Roman"/>
          <w:sz w:val="24"/>
          <w:szCs w:val="24"/>
          <w:lang w:val="en-GB"/>
        </w:rPr>
        <w:t>Nine</w:t>
      </w:r>
      <w:r w:rsidR="00693A80" w:rsidRPr="00E05C63">
        <w:rPr>
          <w:rFonts w:ascii="Book Antiqua" w:hAnsi="Book Antiqua" w:cs="Times New Roman"/>
          <w:sz w:val="24"/>
          <w:szCs w:val="24"/>
          <w:lang w:val="en-GB"/>
        </w:rPr>
        <w:t>teen</w:t>
      </w:r>
      <w:r w:rsidR="00CD4766"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studies report</w:t>
      </w:r>
      <w:r w:rsidR="0077467C" w:rsidRPr="00E05C63">
        <w:rPr>
          <w:rFonts w:ascii="Book Antiqua" w:hAnsi="Book Antiqua" w:cs="Times New Roman"/>
          <w:sz w:val="24"/>
          <w:szCs w:val="24"/>
          <w:lang w:val="en-GB"/>
        </w:rPr>
        <w:t>ed</w:t>
      </w:r>
      <w:r w:rsidR="00CD4766" w:rsidRPr="00E05C63">
        <w:rPr>
          <w:rFonts w:ascii="Book Antiqua" w:hAnsi="Book Antiqua" w:cs="Times New Roman"/>
          <w:sz w:val="24"/>
          <w:szCs w:val="24"/>
          <w:lang w:val="en-GB"/>
        </w:rPr>
        <w:t xml:space="preserve"> </w:t>
      </w:r>
      <w:r w:rsidR="007A24DD" w:rsidRPr="00E05C63">
        <w:rPr>
          <w:rFonts w:ascii="Book Antiqua" w:hAnsi="Book Antiqua" w:cs="Times New Roman"/>
          <w:sz w:val="24"/>
          <w:szCs w:val="24"/>
          <w:lang w:val="en-GB"/>
        </w:rPr>
        <w:t>108</w:t>
      </w:r>
      <w:r w:rsidR="00CD4766" w:rsidRPr="00E05C63">
        <w:rPr>
          <w:rFonts w:ascii="Book Antiqua" w:hAnsi="Book Antiqua" w:cs="Times New Roman"/>
          <w:sz w:val="24"/>
          <w:szCs w:val="24"/>
          <w:lang w:val="en-GB"/>
        </w:rPr>
        <w:t xml:space="preserve"> hernia recurrences </w:t>
      </w:r>
      <w:r w:rsidR="009F58D4" w:rsidRPr="00E05C63">
        <w:rPr>
          <w:rFonts w:ascii="Book Antiqua" w:hAnsi="Book Antiqua" w:cs="Times New Roman"/>
          <w:sz w:val="24"/>
          <w:szCs w:val="24"/>
          <w:lang w:val="en-GB"/>
        </w:rPr>
        <w:t xml:space="preserve">after mesh repair </w:t>
      </w:r>
      <w:r w:rsidR="00CD4766" w:rsidRPr="00E05C63">
        <w:rPr>
          <w:rFonts w:ascii="Book Antiqua" w:hAnsi="Book Antiqua" w:cs="Times New Roman"/>
          <w:sz w:val="24"/>
          <w:szCs w:val="24"/>
          <w:lang w:val="en-GB"/>
        </w:rPr>
        <w:t>with a we</w:t>
      </w:r>
      <w:r w:rsidR="007A24DD" w:rsidRPr="00E05C63">
        <w:rPr>
          <w:rFonts w:ascii="Book Antiqua" w:hAnsi="Book Antiqua" w:cs="Times New Roman"/>
          <w:sz w:val="24"/>
          <w:szCs w:val="24"/>
          <w:lang w:val="en-GB"/>
        </w:rPr>
        <w:t>ighted</w:t>
      </w:r>
      <w:r w:rsidR="003F6806" w:rsidRPr="00E05C63">
        <w:rPr>
          <w:rFonts w:ascii="Book Antiqua" w:hAnsi="Book Antiqua" w:cs="Times New Roman"/>
          <w:sz w:val="24"/>
          <w:szCs w:val="24"/>
          <w:lang w:val="en-GB"/>
        </w:rPr>
        <w:t>-</w:t>
      </w:r>
      <w:r w:rsidR="00B25308" w:rsidRPr="00E05C63">
        <w:rPr>
          <w:rFonts w:ascii="Book Antiqua" w:hAnsi="Book Antiqua" w:cs="Times New Roman"/>
          <w:sz w:val="24"/>
          <w:szCs w:val="24"/>
          <w:lang w:val="en-GB"/>
        </w:rPr>
        <w:t>pooled proportion of 15.1% (95%</w:t>
      </w:r>
      <w:r w:rsidR="007A24DD" w:rsidRPr="00E05C63">
        <w:rPr>
          <w:rFonts w:ascii="Book Antiqua" w:hAnsi="Book Antiqua" w:cs="Times New Roman"/>
          <w:sz w:val="24"/>
          <w:szCs w:val="24"/>
          <w:lang w:val="en-GB"/>
        </w:rPr>
        <w:t>CI</w:t>
      </w:r>
      <w:r w:rsidR="00B25308" w:rsidRPr="00E05C63">
        <w:rPr>
          <w:rFonts w:ascii="Book Antiqua" w:hAnsi="Book Antiqua" w:cs="Times New Roman"/>
          <w:sz w:val="24"/>
          <w:szCs w:val="24"/>
          <w:lang w:val="en-GB" w:eastAsia="zh-CN"/>
        </w:rPr>
        <w:t>:</w:t>
      </w:r>
      <w:r w:rsidR="007A24DD" w:rsidRPr="00E05C63">
        <w:rPr>
          <w:rFonts w:ascii="Book Antiqua" w:hAnsi="Book Antiqua" w:cs="Times New Roman"/>
          <w:sz w:val="24"/>
          <w:szCs w:val="24"/>
          <w:lang w:val="en-GB"/>
        </w:rPr>
        <w:t xml:space="preserve"> 9.7-21.6</w:t>
      </w:r>
      <w:r w:rsidR="00CD4766" w:rsidRPr="00E05C63">
        <w:rPr>
          <w:rFonts w:ascii="Book Antiqua" w:hAnsi="Book Antiqua" w:cs="Times New Roman"/>
          <w:sz w:val="24"/>
          <w:szCs w:val="24"/>
          <w:lang w:val="en-GB"/>
        </w:rPr>
        <w:t>)</w:t>
      </w:r>
      <w:r w:rsidR="00F64F48" w:rsidRPr="00E05C63">
        <w:rPr>
          <w:rFonts w:ascii="Book Antiqua" w:hAnsi="Book Antiqua" w:cs="Times New Roman"/>
          <w:sz w:val="24"/>
          <w:szCs w:val="24"/>
          <w:lang w:val="en-GB"/>
        </w:rPr>
        <w:t xml:space="preserve"> (</w:t>
      </w:r>
      <w:r w:rsidR="005F72F2" w:rsidRPr="00E05C63">
        <w:rPr>
          <w:rFonts w:ascii="Book Antiqua" w:hAnsi="Book Antiqua" w:cs="Times New Roman"/>
          <w:sz w:val="24"/>
          <w:szCs w:val="24"/>
          <w:lang w:val="en-GB"/>
        </w:rPr>
        <w:t>Figure</w:t>
      </w:r>
      <w:r w:rsidR="00F64F48" w:rsidRPr="00E05C63">
        <w:rPr>
          <w:rFonts w:ascii="Book Antiqua" w:hAnsi="Book Antiqua" w:cs="Times New Roman"/>
          <w:sz w:val="24"/>
          <w:szCs w:val="24"/>
          <w:lang w:val="en-GB"/>
        </w:rPr>
        <w:t xml:space="preserve"> </w:t>
      </w:r>
      <w:r w:rsidR="0038361A" w:rsidRPr="00E05C63">
        <w:rPr>
          <w:rFonts w:ascii="Book Antiqua" w:hAnsi="Book Antiqua" w:cs="Times New Roman"/>
          <w:sz w:val="24"/>
          <w:szCs w:val="24"/>
          <w:lang w:val="en-GB"/>
        </w:rPr>
        <w:t>5</w:t>
      </w:r>
      <w:r w:rsidR="00F64F48" w:rsidRPr="00E05C63">
        <w:rPr>
          <w:rFonts w:ascii="Book Antiqua" w:hAnsi="Book Antiqua" w:cs="Times New Roman"/>
          <w:sz w:val="24"/>
          <w:szCs w:val="24"/>
          <w:lang w:val="en-GB"/>
        </w:rPr>
        <w:t>)</w:t>
      </w:r>
      <w:r w:rsidR="00CD4766" w:rsidRPr="00E05C63">
        <w:rPr>
          <w:rFonts w:ascii="Book Antiqua" w:hAnsi="Book Antiqua" w:cs="Times New Roman"/>
          <w:sz w:val="24"/>
          <w:szCs w:val="24"/>
          <w:lang w:val="en-GB"/>
        </w:rPr>
        <w:t>.</w:t>
      </w:r>
      <w:r w:rsidR="009F58D4" w:rsidRPr="00E05C63">
        <w:rPr>
          <w:rFonts w:ascii="Book Antiqua" w:hAnsi="Book Antiqua" w:cs="Times New Roman"/>
          <w:sz w:val="24"/>
          <w:szCs w:val="24"/>
          <w:lang w:val="en-GB"/>
        </w:rPr>
        <w:t xml:space="preserve"> </w:t>
      </w:r>
      <w:r w:rsidR="007E7BC2" w:rsidRPr="00E05C63">
        <w:rPr>
          <w:rFonts w:ascii="Book Antiqua" w:hAnsi="Book Antiqua" w:cs="Times New Roman"/>
          <w:sz w:val="24"/>
          <w:szCs w:val="24"/>
          <w:lang w:val="en-GB"/>
        </w:rPr>
        <w:t xml:space="preserve">From the </w:t>
      </w:r>
      <w:r w:rsidR="007A24DD" w:rsidRPr="00E05C63">
        <w:rPr>
          <w:rFonts w:ascii="Book Antiqua" w:hAnsi="Book Antiqua" w:cs="Times New Roman"/>
          <w:sz w:val="24"/>
          <w:szCs w:val="24"/>
          <w:lang w:val="en-GB"/>
        </w:rPr>
        <w:t>19</w:t>
      </w:r>
      <w:r w:rsidR="007E7BC2" w:rsidRPr="00E05C63">
        <w:rPr>
          <w:rFonts w:ascii="Book Antiqua" w:hAnsi="Book Antiqua" w:cs="Times New Roman"/>
          <w:sz w:val="24"/>
          <w:szCs w:val="24"/>
          <w:lang w:val="en-GB"/>
        </w:rPr>
        <w:t xml:space="preserve"> studies </w:t>
      </w:r>
      <w:r w:rsidR="00C61044" w:rsidRPr="00E05C63">
        <w:rPr>
          <w:rFonts w:ascii="Book Antiqua" w:hAnsi="Book Antiqua" w:cs="Times New Roman"/>
          <w:sz w:val="24"/>
          <w:szCs w:val="24"/>
          <w:lang w:val="en-GB"/>
        </w:rPr>
        <w:t xml:space="preserve">that </w:t>
      </w:r>
      <w:r w:rsidR="003D1B72" w:rsidRPr="00E05C63">
        <w:rPr>
          <w:rFonts w:ascii="Book Antiqua" w:hAnsi="Book Antiqua" w:cs="Times New Roman"/>
          <w:sz w:val="24"/>
          <w:szCs w:val="24"/>
          <w:lang w:val="en-GB"/>
        </w:rPr>
        <w:t xml:space="preserve">described </w:t>
      </w:r>
      <w:r w:rsidR="00BB061F" w:rsidRPr="00E05C63">
        <w:rPr>
          <w:rFonts w:ascii="Book Antiqua" w:hAnsi="Book Antiqua" w:cs="Times New Roman"/>
          <w:sz w:val="24"/>
          <w:szCs w:val="24"/>
          <w:lang w:val="en-GB"/>
        </w:rPr>
        <w:t>h</w:t>
      </w:r>
      <w:r w:rsidR="004C606B" w:rsidRPr="00E05C63">
        <w:rPr>
          <w:rFonts w:ascii="Book Antiqua" w:hAnsi="Book Antiqua" w:cs="Times New Roman"/>
          <w:sz w:val="24"/>
          <w:szCs w:val="24"/>
          <w:lang w:val="en-GB"/>
        </w:rPr>
        <w:t>ernia recurrence</w:t>
      </w:r>
      <w:r w:rsidR="003C16D0" w:rsidRPr="00E05C63">
        <w:rPr>
          <w:rFonts w:ascii="Book Antiqua" w:hAnsi="Book Antiqua" w:cs="Times New Roman"/>
          <w:sz w:val="24"/>
          <w:szCs w:val="24"/>
          <w:lang w:val="en-GB"/>
        </w:rPr>
        <w:t>,</w:t>
      </w:r>
      <w:r w:rsidR="00E35AD1" w:rsidRPr="00E05C63">
        <w:rPr>
          <w:rFonts w:ascii="Book Antiqua" w:hAnsi="Book Antiqua" w:cs="Times New Roman"/>
          <w:sz w:val="24"/>
          <w:szCs w:val="24"/>
          <w:lang w:val="en-GB"/>
        </w:rPr>
        <w:t xml:space="preserve"> 10</w:t>
      </w:r>
      <w:r w:rsidR="007E7BC2" w:rsidRPr="00E05C63">
        <w:rPr>
          <w:rFonts w:ascii="Book Antiqua" w:hAnsi="Book Antiqua" w:cs="Times New Roman"/>
          <w:sz w:val="24"/>
          <w:szCs w:val="24"/>
          <w:lang w:val="en-GB"/>
        </w:rPr>
        <w:t xml:space="preserve"> </w:t>
      </w:r>
      <w:r w:rsidR="003F6806" w:rsidRPr="00E05C63">
        <w:rPr>
          <w:rFonts w:ascii="Book Antiqua" w:hAnsi="Book Antiqua" w:cs="Times New Roman"/>
          <w:sz w:val="24"/>
          <w:szCs w:val="24"/>
          <w:lang w:val="en-GB"/>
        </w:rPr>
        <w:t xml:space="preserve">studies </w:t>
      </w:r>
      <w:r w:rsidR="007E7BC2" w:rsidRPr="00E05C63">
        <w:rPr>
          <w:rFonts w:ascii="Book Antiqua" w:hAnsi="Book Antiqua" w:cs="Times New Roman"/>
          <w:sz w:val="24"/>
          <w:szCs w:val="24"/>
          <w:lang w:val="en-GB"/>
        </w:rPr>
        <w:t>report</w:t>
      </w:r>
      <w:r w:rsidR="0077467C" w:rsidRPr="00E05C63">
        <w:rPr>
          <w:rFonts w:ascii="Book Antiqua" w:hAnsi="Book Antiqua" w:cs="Times New Roman"/>
          <w:sz w:val="24"/>
          <w:szCs w:val="24"/>
          <w:lang w:val="en-GB"/>
        </w:rPr>
        <w:t>ed</w:t>
      </w:r>
      <w:r w:rsidR="00A94010" w:rsidRPr="00E05C63">
        <w:rPr>
          <w:rFonts w:ascii="Book Antiqua" w:hAnsi="Book Antiqua" w:cs="Times New Roman"/>
          <w:sz w:val="24"/>
          <w:szCs w:val="24"/>
          <w:lang w:val="en-GB"/>
        </w:rPr>
        <w:t xml:space="preserve"> </w:t>
      </w:r>
      <w:r w:rsidR="007E7BC2" w:rsidRPr="00E05C63">
        <w:rPr>
          <w:rFonts w:ascii="Book Antiqua" w:hAnsi="Book Antiqua" w:cs="Times New Roman"/>
          <w:sz w:val="24"/>
          <w:szCs w:val="24"/>
          <w:lang w:val="en-GB"/>
        </w:rPr>
        <w:t xml:space="preserve">treatment. </w:t>
      </w:r>
      <w:r w:rsidR="00832D44" w:rsidRPr="00E05C63">
        <w:rPr>
          <w:rFonts w:ascii="Book Antiqua" w:hAnsi="Book Antiqua" w:cs="Times New Roman"/>
          <w:sz w:val="24"/>
          <w:szCs w:val="24"/>
          <w:lang w:val="en-GB"/>
        </w:rPr>
        <w:t>Three</w:t>
      </w:r>
      <w:r w:rsidR="00B05101" w:rsidRPr="00E05C63">
        <w:rPr>
          <w:rFonts w:ascii="Book Antiqua" w:hAnsi="Book Antiqua" w:cs="Times New Roman"/>
          <w:sz w:val="24"/>
          <w:szCs w:val="24"/>
          <w:lang w:val="en-GB"/>
        </w:rPr>
        <w:t xml:space="preserve"> studies</w:t>
      </w:r>
      <w:r w:rsidR="00972D97" w:rsidRPr="00E05C63">
        <w:rPr>
          <w:rFonts w:ascii="Book Antiqua" w:hAnsi="Book Antiqua" w:cs="Times New Roman"/>
          <w:sz w:val="24"/>
          <w:szCs w:val="24"/>
          <w:lang w:val="en-GB"/>
        </w:rPr>
        <w:t xml:space="preserve"> </w:t>
      </w:r>
      <w:r w:rsidR="003D1B72" w:rsidRPr="00E05C63">
        <w:rPr>
          <w:rFonts w:ascii="Book Antiqua" w:hAnsi="Book Antiqua" w:cs="Times New Roman"/>
          <w:sz w:val="24"/>
          <w:szCs w:val="24"/>
          <w:lang w:val="en-GB"/>
        </w:rPr>
        <w:t xml:space="preserve">described </w:t>
      </w:r>
      <w:r w:rsidR="00832D44" w:rsidRPr="00E05C63">
        <w:rPr>
          <w:rFonts w:ascii="Book Antiqua" w:hAnsi="Book Antiqua" w:cs="Times New Roman"/>
          <w:sz w:val="24"/>
          <w:szCs w:val="24"/>
          <w:lang w:val="en-GB"/>
        </w:rPr>
        <w:t>34</w:t>
      </w:r>
      <w:r w:rsidR="00450858" w:rsidRPr="00E05C63">
        <w:rPr>
          <w:rFonts w:ascii="Book Antiqua" w:hAnsi="Book Antiqua" w:cs="Times New Roman"/>
          <w:sz w:val="24"/>
          <w:szCs w:val="24"/>
          <w:lang w:val="en-GB"/>
        </w:rPr>
        <w:t xml:space="preserve"> reo</w:t>
      </w:r>
      <w:r w:rsidR="00B05101" w:rsidRPr="00E05C63">
        <w:rPr>
          <w:rFonts w:ascii="Book Antiqua" w:hAnsi="Book Antiqua" w:cs="Times New Roman"/>
          <w:sz w:val="24"/>
          <w:szCs w:val="24"/>
          <w:lang w:val="en-GB"/>
        </w:rPr>
        <w:t>perations because of symptomatic</w:t>
      </w:r>
      <w:r w:rsidR="00E2430D" w:rsidRPr="00E05C63">
        <w:rPr>
          <w:rFonts w:ascii="Book Antiqua" w:hAnsi="Book Antiqua" w:cs="Times New Roman"/>
          <w:sz w:val="24"/>
          <w:szCs w:val="24"/>
          <w:lang w:val="en-GB"/>
        </w:rPr>
        <w:t xml:space="preserve"> </w:t>
      </w:r>
      <w:r w:rsidR="00B05101" w:rsidRPr="00E05C63">
        <w:rPr>
          <w:rFonts w:ascii="Book Antiqua" w:hAnsi="Book Antiqua" w:cs="Times New Roman"/>
          <w:sz w:val="24"/>
          <w:szCs w:val="24"/>
          <w:lang w:val="en-GB"/>
        </w:rPr>
        <w:t xml:space="preserve">hernia not further </w:t>
      </w:r>
      <w:proofErr w:type="gramStart"/>
      <w:r w:rsidR="00B05101" w:rsidRPr="00E05C63">
        <w:rPr>
          <w:rFonts w:ascii="Book Antiqua" w:hAnsi="Book Antiqua" w:cs="Times New Roman"/>
          <w:sz w:val="24"/>
          <w:szCs w:val="24"/>
          <w:lang w:val="en-GB"/>
        </w:rPr>
        <w:t>specified</w:t>
      </w:r>
      <w:r w:rsidR="00B25308"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PEVuZE5vdGU+PENpdGU+PEF1dGhvcj5TdGVlbGU8L0F1dGhvcj48WWVhcj4yMDAzPC9ZZWFyPjxS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</w:fldData>
        </w:fldChar>
      </w:r>
      <w:r w:rsidR="00D85CB0" w:rsidRPr="00E05C63">
        <w:rPr>
          <w:rFonts w:ascii="Book Antiqua" w:hAnsi="Book Antiqua" w:cs="Times New Roman"/>
          <w:sz w:val="24"/>
          <w:szCs w:val="24"/>
          <w:vertAlign w:val="superscript"/>
          <w:lang w:val="en-GB"/>
        </w:rPr>
        <w:instrText xml:space="preserve"> ADDIN EN.CITE </w:instrText>
      </w:r>
      <w:r w:rsidR="00D85CB0" w:rsidRPr="00E05C63">
        <w:rPr>
          <w:rFonts w:ascii="Book Antiqua" w:hAnsi="Book Antiqua" w:cs="Times New Roman"/>
          <w:sz w:val="24"/>
          <w:szCs w:val="24"/>
          <w:vertAlign w:val="superscript"/>
          <w:lang w:val="en-GB"/>
        </w:rPr>
        <w:fldChar w:fldCharType="begin">
          <w:fldData xml:space="preserve">PEVuZE5vdGU+PENpdGU+PEF1dGhvcj5TdGVlbGU8L0F1dGhvcj48WWVhcj4yMDAzPC9ZZWFyPjxS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</w:fldData>
        </w:fldChar>
      </w:r>
      <w:r w:rsidR="00D85CB0" w:rsidRPr="00E05C63">
        <w:rPr>
          <w:rFonts w:ascii="Book Antiqua" w:hAnsi="Book Antiqua" w:cs="Times New Roman"/>
          <w:sz w:val="24"/>
          <w:szCs w:val="24"/>
          <w:vertAlign w:val="superscript"/>
          <w:lang w:val="en-GB"/>
        </w:rPr>
        <w:instrText xml:space="preserve"> ADDIN EN.CITE.DATA </w:instrText>
      </w:r>
      <w:r w:rsidR="00D85CB0" w:rsidRPr="00E05C63">
        <w:rPr>
          <w:rFonts w:ascii="Book Antiqua" w:hAnsi="Book Antiqua" w:cs="Times New Roman"/>
          <w:sz w:val="24"/>
          <w:szCs w:val="24"/>
          <w:vertAlign w:val="superscript"/>
          <w:lang w:val="en-GB"/>
        </w:rPr>
      </w:r>
      <w:r w:rsidR="00D85CB0"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30</w:t>
      </w:r>
      <w:r w:rsidR="00B25308"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32</w:t>
      </w:r>
      <w:r w:rsidR="00D242CA" w:rsidRPr="00E05C63">
        <w:rPr>
          <w:rFonts w:ascii="Book Antiqua" w:hAnsi="Book Antiqua" w:cs="Times New Roman"/>
          <w:sz w:val="24"/>
          <w:szCs w:val="24"/>
          <w:vertAlign w:val="superscript"/>
          <w:lang w:val="en-GB"/>
        </w:rPr>
        <w:fldChar w:fldCharType="end"/>
      </w:r>
      <w:r w:rsidR="00B25308" w:rsidRPr="00E05C63">
        <w:rPr>
          <w:rFonts w:ascii="Book Antiqua" w:hAnsi="Book Antiqua" w:cs="Times New Roman"/>
          <w:sz w:val="24"/>
          <w:szCs w:val="24"/>
          <w:vertAlign w:val="superscript"/>
          <w:lang w:val="en-GB" w:eastAsia="zh-CN"/>
        </w:rPr>
        <w:t>]</w:t>
      </w:r>
      <w:r w:rsidR="00B05101" w:rsidRPr="00E05C63">
        <w:rPr>
          <w:rFonts w:ascii="Book Antiqua" w:hAnsi="Book Antiqua" w:cs="Times New Roman"/>
          <w:sz w:val="24"/>
          <w:szCs w:val="24"/>
          <w:lang w:val="en-GB"/>
        </w:rPr>
        <w:t xml:space="preserve">. </w:t>
      </w:r>
      <w:r w:rsidR="0005606E" w:rsidRPr="00E05C63">
        <w:rPr>
          <w:rFonts w:ascii="Book Antiqua" w:hAnsi="Book Antiqua" w:cs="Times New Roman"/>
          <w:sz w:val="24"/>
          <w:szCs w:val="24"/>
          <w:lang w:val="en-GB"/>
        </w:rPr>
        <w:t>Two</w:t>
      </w:r>
      <w:r w:rsidR="00B05101" w:rsidRPr="00E05C63">
        <w:rPr>
          <w:rFonts w:ascii="Book Antiqua" w:hAnsi="Book Antiqua" w:cs="Times New Roman"/>
          <w:sz w:val="24"/>
          <w:szCs w:val="24"/>
          <w:lang w:val="en-GB"/>
        </w:rPr>
        <w:t xml:space="preserve"> studie</w:t>
      </w:r>
      <w:r w:rsidR="00450858" w:rsidRPr="00E05C63">
        <w:rPr>
          <w:rFonts w:ascii="Book Antiqua" w:hAnsi="Book Antiqua" w:cs="Times New Roman"/>
          <w:sz w:val="24"/>
          <w:szCs w:val="24"/>
          <w:lang w:val="en-GB"/>
        </w:rPr>
        <w:t>s r</w:t>
      </w:r>
      <w:r w:rsidR="0005606E" w:rsidRPr="00E05C63">
        <w:rPr>
          <w:rFonts w:ascii="Book Antiqua" w:hAnsi="Book Antiqua" w:cs="Times New Roman"/>
          <w:sz w:val="24"/>
          <w:szCs w:val="24"/>
          <w:lang w:val="en-GB"/>
        </w:rPr>
        <w:t>eport</w:t>
      </w:r>
      <w:r w:rsidR="0077467C" w:rsidRPr="00E05C63">
        <w:rPr>
          <w:rFonts w:ascii="Book Antiqua" w:hAnsi="Book Antiqua" w:cs="Times New Roman"/>
          <w:sz w:val="24"/>
          <w:szCs w:val="24"/>
          <w:lang w:val="en-GB"/>
        </w:rPr>
        <w:t>ed</w:t>
      </w:r>
      <w:r w:rsidR="0005606E" w:rsidRPr="00E05C63">
        <w:rPr>
          <w:rFonts w:ascii="Book Antiqua" w:hAnsi="Book Antiqua" w:cs="Times New Roman"/>
          <w:sz w:val="24"/>
          <w:szCs w:val="24"/>
          <w:lang w:val="en-GB"/>
        </w:rPr>
        <w:t xml:space="preserve"> 2</w:t>
      </w:r>
      <w:r w:rsidR="00B05101" w:rsidRPr="00E05C63">
        <w:rPr>
          <w:rFonts w:ascii="Book Antiqua" w:hAnsi="Book Antiqua" w:cs="Times New Roman"/>
          <w:sz w:val="24"/>
          <w:szCs w:val="24"/>
          <w:lang w:val="en-GB"/>
        </w:rPr>
        <w:t xml:space="preserve"> patients who required reoperation </w:t>
      </w:r>
      <w:r w:rsidR="00B35B6C" w:rsidRPr="00E05C63">
        <w:rPr>
          <w:rFonts w:ascii="Book Antiqua" w:hAnsi="Book Antiqua" w:cs="Times New Roman"/>
          <w:sz w:val="24"/>
          <w:szCs w:val="24"/>
          <w:lang w:val="en-GB"/>
        </w:rPr>
        <w:t xml:space="preserve">that involved </w:t>
      </w:r>
      <w:r w:rsidR="00B05101" w:rsidRPr="00E05C63">
        <w:rPr>
          <w:rFonts w:ascii="Book Antiqua" w:hAnsi="Book Antiqua" w:cs="Times New Roman"/>
          <w:sz w:val="24"/>
          <w:szCs w:val="24"/>
          <w:lang w:val="en-GB"/>
        </w:rPr>
        <w:t xml:space="preserve">relocation of </w:t>
      </w:r>
      <w:r w:rsidR="00B35B6C" w:rsidRPr="00E05C63">
        <w:rPr>
          <w:rFonts w:ascii="Book Antiqua" w:hAnsi="Book Antiqua" w:cs="Times New Roman"/>
          <w:sz w:val="24"/>
          <w:szCs w:val="24"/>
          <w:lang w:val="en-GB"/>
        </w:rPr>
        <w:t xml:space="preserve">their </w:t>
      </w:r>
      <w:r w:rsidR="00B05101" w:rsidRPr="00E05C63">
        <w:rPr>
          <w:rFonts w:ascii="Book Antiqua" w:hAnsi="Book Antiqua" w:cs="Times New Roman"/>
          <w:sz w:val="24"/>
          <w:szCs w:val="24"/>
          <w:lang w:val="en-GB"/>
        </w:rPr>
        <w:t xml:space="preserve">stoma and mesh </w:t>
      </w:r>
      <w:proofErr w:type="gramStart"/>
      <w:r w:rsidR="00B05101" w:rsidRPr="00E05C63">
        <w:rPr>
          <w:rFonts w:ascii="Book Antiqua" w:hAnsi="Book Antiqua" w:cs="Times New Roman"/>
          <w:sz w:val="24"/>
          <w:szCs w:val="24"/>
          <w:lang w:val="en-GB"/>
        </w:rPr>
        <w:t>repair</w:t>
      </w:r>
      <w:r w:rsidR="00B35B6C" w:rsidRPr="00E05C63">
        <w:rPr>
          <w:rFonts w:ascii="Book Antiqua" w:hAnsi="Book Antiqua" w:cs="Times New Roman"/>
          <w:sz w:val="24"/>
          <w:szCs w:val="24"/>
          <w:lang w:val="en-GB"/>
        </w:rPr>
        <w:t>s</w:t>
      </w:r>
      <w:r w:rsidR="00B25308"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PEVuZE5vdGU+PENpdGU+PEF1dGhvcj5MZUJsYW5jPC9BdXRob3I+PFllYXI+MjAwNTwvWWVhcj48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</w:fldData>
        </w:fldChar>
      </w:r>
      <w:r w:rsidR="00D85CB0" w:rsidRPr="00E05C63">
        <w:rPr>
          <w:rFonts w:ascii="Book Antiqua" w:hAnsi="Book Antiqua" w:cs="Times New Roman"/>
          <w:sz w:val="24"/>
          <w:szCs w:val="24"/>
          <w:vertAlign w:val="superscript"/>
          <w:lang w:val="en-GB"/>
        </w:rPr>
        <w:instrText xml:space="preserve"> ADDIN EN.CITE </w:instrText>
      </w:r>
      <w:r w:rsidR="00D85CB0" w:rsidRPr="00E05C63">
        <w:rPr>
          <w:rFonts w:ascii="Book Antiqua" w:hAnsi="Book Antiqua" w:cs="Times New Roman"/>
          <w:sz w:val="24"/>
          <w:szCs w:val="24"/>
          <w:vertAlign w:val="superscript"/>
          <w:lang w:val="en-GB"/>
        </w:rPr>
        <w:fldChar w:fldCharType="begin">
          <w:fldData xml:space="preserve">PEVuZE5vdGU+PENpdGU+PEF1dGhvcj5MZUJsYW5jPC9BdXRob3I+PFllYXI+MjAwNTwvWWVhcj48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</w:fldData>
        </w:fldChar>
      </w:r>
      <w:r w:rsidR="00D85CB0" w:rsidRPr="00E05C63">
        <w:rPr>
          <w:rFonts w:ascii="Book Antiqua" w:hAnsi="Book Antiqua" w:cs="Times New Roman"/>
          <w:sz w:val="24"/>
          <w:szCs w:val="24"/>
          <w:vertAlign w:val="superscript"/>
          <w:lang w:val="en-GB"/>
        </w:rPr>
        <w:instrText xml:space="preserve"> ADDIN EN.CITE.DATA </w:instrText>
      </w:r>
      <w:r w:rsidR="00D85CB0" w:rsidRPr="00E05C63">
        <w:rPr>
          <w:rFonts w:ascii="Book Antiqua" w:hAnsi="Book Antiqua" w:cs="Times New Roman"/>
          <w:sz w:val="24"/>
          <w:szCs w:val="24"/>
          <w:vertAlign w:val="superscript"/>
          <w:lang w:val="en-GB"/>
        </w:rPr>
      </w:r>
      <w:r w:rsidR="00D85CB0"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27</w:t>
      </w:r>
      <w:r w:rsidR="00B25308"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28</w:t>
      </w:r>
      <w:r w:rsidR="00D242CA" w:rsidRPr="00E05C63">
        <w:rPr>
          <w:rFonts w:ascii="Book Antiqua" w:hAnsi="Book Antiqua" w:cs="Times New Roman"/>
          <w:sz w:val="24"/>
          <w:szCs w:val="24"/>
          <w:vertAlign w:val="superscript"/>
          <w:lang w:val="en-GB"/>
        </w:rPr>
        <w:fldChar w:fldCharType="end"/>
      </w:r>
      <w:r w:rsidR="00B25308" w:rsidRPr="00E05C63">
        <w:rPr>
          <w:rFonts w:ascii="Book Antiqua" w:hAnsi="Book Antiqua" w:cs="Times New Roman"/>
          <w:sz w:val="24"/>
          <w:szCs w:val="24"/>
          <w:vertAlign w:val="superscript"/>
          <w:lang w:val="en-GB" w:eastAsia="zh-CN"/>
        </w:rPr>
        <w:t>]</w:t>
      </w:r>
      <w:r w:rsidR="00B05101" w:rsidRPr="00E05C63">
        <w:rPr>
          <w:rFonts w:ascii="Book Antiqua" w:hAnsi="Book Antiqua" w:cs="Times New Roman"/>
          <w:sz w:val="24"/>
          <w:szCs w:val="24"/>
          <w:lang w:val="en-GB"/>
        </w:rPr>
        <w:t xml:space="preserve">. Van </w:t>
      </w:r>
      <w:proofErr w:type="spellStart"/>
      <w:r w:rsidR="00F1635E" w:rsidRPr="00E05C63">
        <w:rPr>
          <w:rFonts w:ascii="Book Antiqua" w:hAnsi="Book Antiqua" w:cs="Times New Roman"/>
          <w:sz w:val="24"/>
          <w:szCs w:val="24"/>
          <w:lang w:val="en-GB"/>
        </w:rPr>
        <w:t>Sprundel</w:t>
      </w:r>
      <w:proofErr w:type="spellEnd"/>
      <w:r w:rsidR="00F1635E" w:rsidRPr="00E05C63">
        <w:rPr>
          <w:rFonts w:ascii="Book Antiqua" w:hAnsi="Book Antiqua" w:cs="Times New Roman"/>
          <w:i/>
          <w:sz w:val="24"/>
          <w:szCs w:val="24"/>
          <w:lang w:val="en-GB"/>
        </w:rPr>
        <w:t xml:space="preserve"> </w:t>
      </w:r>
      <w:r w:rsidR="00B05101" w:rsidRPr="00E05C63">
        <w:rPr>
          <w:rFonts w:ascii="Book Antiqua" w:hAnsi="Book Antiqua" w:cs="Times New Roman"/>
          <w:i/>
          <w:sz w:val="24"/>
          <w:szCs w:val="24"/>
          <w:lang w:val="en-GB"/>
        </w:rPr>
        <w:t xml:space="preserve">et </w:t>
      </w:r>
      <w:proofErr w:type="gramStart"/>
      <w:r w:rsidR="00B05101" w:rsidRPr="00E05C63">
        <w:rPr>
          <w:rFonts w:ascii="Book Antiqua" w:hAnsi="Book Antiqua" w:cs="Times New Roman"/>
          <w:i/>
          <w:sz w:val="24"/>
          <w:szCs w:val="24"/>
          <w:lang w:val="en-GB"/>
        </w:rPr>
        <w:t>al</w:t>
      </w:r>
      <w:r w:rsidR="00B25308" w:rsidRPr="00E05C63">
        <w:rPr>
          <w:rFonts w:ascii="Book Antiqua" w:hAnsi="Book Antiqua" w:cs="Times New Roman"/>
          <w:sz w:val="24"/>
          <w:szCs w:val="24"/>
          <w:vertAlign w:val="superscript"/>
          <w:lang w:val="en-GB" w:eastAsia="zh-CN"/>
        </w:rPr>
        <w:t>[</w:t>
      </w:r>
      <w:proofErr w:type="gramEnd"/>
      <w:r w:rsidR="00B25308" w:rsidRPr="00E05C63">
        <w:rPr>
          <w:rFonts w:ascii="Book Antiqua" w:hAnsi="Book Antiqua" w:cs="Times New Roman"/>
          <w:sz w:val="24"/>
          <w:szCs w:val="24"/>
          <w:vertAlign w:val="superscript"/>
          <w:lang w:val="en-GB" w:eastAsia="zh-CN"/>
        </w:rPr>
        <w:t xml:space="preserve">33] </w:t>
      </w:r>
      <w:r w:rsidR="003D1B72" w:rsidRPr="00E05C63">
        <w:rPr>
          <w:rFonts w:ascii="Book Antiqua" w:hAnsi="Book Antiqua" w:cs="Times New Roman"/>
          <w:sz w:val="24"/>
          <w:szCs w:val="24"/>
          <w:lang w:val="en-GB"/>
        </w:rPr>
        <w:t xml:space="preserve">noted </w:t>
      </w:r>
      <w:r w:rsidR="00B05101" w:rsidRPr="00E05C63">
        <w:rPr>
          <w:rFonts w:ascii="Book Antiqua" w:hAnsi="Book Antiqua" w:cs="Times New Roman"/>
          <w:sz w:val="24"/>
          <w:szCs w:val="24"/>
          <w:lang w:val="en-GB"/>
        </w:rPr>
        <w:t>one hernia recurrence due to a wide circle cut in the mesh</w:t>
      </w:r>
      <w:r w:rsidR="00B35B6C" w:rsidRPr="00E05C63">
        <w:rPr>
          <w:rFonts w:ascii="Book Antiqua" w:hAnsi="Book Antiqua" w:cs="Times New Roman"/>
          <w:sz w:val="24"/>
          <w:szCs w:val="24"/>
          <w:lang w:val="en-GB"/>
        </w:rPr>
        <w:t>,</w:t>
      </w:r>
      <w:r w:rsidR="00B05101" w:rsidRPr="00E05C63">
        <w:rPr>
          <w:rFonts w:ascii="Book Antiqua" w:hAnsi="Book Antiqua" w:cs="Times New Roman"/>
          <w:sz w:val="24"/>
          <w:szCs w:val="24"/>
          <w:lang w:val="en-GB"/>
        </w:rPr>
        <w:t xml:space="preserve"> and in a second operation</w:t>
      </w:r>
      <w:r w:rsidR="00B35B6C" w:rsidRPr="00E05C63">
        <w:rPr>
          <w:rFonts w:ascii="Book Antiqua" w:hAnsi="Book Antiqua" w:cs="Times New Roman"/>
          <w:sz w:val="24"/>
          <w:szCs w:val="24"/>
          <w:lang w:val="en-GB"/>
        </w:rPr>
        <w:t>,</w:t>
      </w:r>
      <w:r w:rsidR="00B05101" w:rsidRPr="00E05C63">
        <w:rPr>
          <w:rFonts w:ascii="Book Antiqua" w:hAnsi="Book Antiqua" w:cs="Times New Roman"/>
          <w:sz w:val="24"/>
          <w:szCs w:val="24"/>
          <w:lang w:val="en-GB"/>
        </w:rPr>
        <w:t xml:space="preserve"> the hernia content was removed</w:t>
      </w:r>
      <w:r w:rsidR="00D22D8A" w:rsidRPr="00E05C63">
        <w:rPr>
          <w:rFonts w:ascii="Book Antiqua" w:hAnsi="Book Antiqua" w:cs="Times New Roman"/>
          <w:sz w:val="24"/>
          <w:szCs w:val="24"/>
          <w:lang w:val="en-GB"/>
        </w:rPr>
        <w:t>,</w:t>
      </w:r>
      <w:r w:rsidR="00B05101" w:rsidRPr="00E05C63">
        <w:rPr>
          <w:rFonts w:ascii="Book Antiqua" w:hAnsi="Book Antiqua" w:cs="Times New Roman"/>
          <w:sz w:val="24"/>
          <w:szCs w:val="24"/>
          <w:lang w:val="en-GB"/>
        </w:rPr>
        <w:t xml:space="preserve"> and the circle was narrowed </w:t>
      </w:r>
      <w:r w:rsidR="00F31B1F" w:rsidRPr="00E05C63">
        <w:rPr>
          <w:rFonts w:ascii="Book Antiqua" w:hAnsi="Book Antiqua" w:cs="Times New Roman"/>
          <w:sz w:val="24"/>
          <w:szCs w:val="24"/>
          <w:lang w:val="en-GB"/>
        </w:rPr>
        <w:t>with</w:t>
      </w:r>
      <w:r w:rsidR="00B05101" w:rsidRPr="00E05C63">
        <w:rPr>
          <w:rFonts w:ascii="Book Antiqua" w:hAnsi="Book Antiqua" w:cs="Times New Roman"/>
          <w:sz w:val="24"/>
          <w:szCs w:val="24"/>
          <w:lang w:val="en-GB"/>
        </w:rPr>
        <w:t xml:space="preserve"> sutures. </w:t>
      </w:r>
      <w:proofErr w:type="spellStart"/>
      <w:r w:rsidR="00B05101" w:rsidRPr="00E05C63">
        <w:rPr>
          <w:rFonts w:ascii="Book Antiqua" w:hAnsi="Book Antiqua" w:cs="Times New Roman"/>
          <w:sz w:val="24"/>
          <w:szCs w:val="24"/>
          <w:lang w:val="en-GB"/>
        </w:rPr>
        <w:t>Ruiter</w:t>
      </w:r>
      <w:proofErr w:type="spellEnd"/>
      <w:r w:rsidR="00B05101" w:rsidRPr="00E05C63">
        <w:rPr>
          <w:rFonts w:ascii="Book Antiqua" w:hAnsi="Book Antiqua" w:cs="Times New Roman"/>
          <w:sz w:val="24"/>
          <w:szCs w:val="24"/>
          <w:lang w:val="en-GB"/>
        </w:rPr>
        <w:t xml:space="preserve"> and co-workers</w:t>
      </w:r>
      <w:r w:rsidR="00882120" w:rsidRPr="00E05C63">
        <w:rPr>
          <w:rFonts w:ascii="Book Antiqua" w:hAnsi="Book Antiqua" w:cs="Times New Roman"/>
          <w:sz w:val="24"/>
          <w:szCs w:val="24"/>
          <w:lang w:val="en-GB"/>
        </w:rPr>
        <w:t xml:space="preserve"> </w:t>
      </w:r>
      <w:r w:rsidR="00B05101" w:rsidRPr="00E05C63">
        <w:rPr>
          <w:rFonts w:ascii="Book Antiqua" w:hAnsi="Book Antiqua" w:cs="Times New Roman"/>
          <w:sz w:val="24"/>
          <w:szCs w:val="24"/>
          <w:lang w:val="en-GB"/>
        </w:rPr>
        <w:t>report</w:t>
      </w:r>
      <w:r w:rsidR="0077467C" w:rsidRPr="00E05C63">
        <w:rPr>
          <w:rFonts w:ascii="Book Antiqua" w:hAnsi="Book Antiqua" w:cs="Times New Roman"/>
          <w:sz w:val="24"/>
          <w:szCs w:val="24"/>
          <w:lang w:val="en-GB"/>
        </w:rPr>
        <w:t>ed</w:t>
      </w:r>
      <w:r w:rsidR="00B05101" w:rsidRPr="00E05C63">
        <w:rPr>
          <w:rFonts w:ascii="Book Antiqua" w:hAnsi="Book Antiqua" w:cs="Times New Roman"/>
          <w:sz w:val="24"/>
          <w:szCs w:val="24"/>
          <w:lang w:val="en-GB"/>
        </w:rPr>
        <w:t xml:space="preserve"> 5 patients </w:t>
      </w:r>
      <w:r w:rsidR="006D4AD2" w:rsidRPr="00E05C63">
        <w:rPr>
          <w:rFonts w:ascii="Book Antiqua" w:hAnsi="Book Antiqua" w:cs="Times New Roman"/>
          <w:sz w:val="24"/>
          <w:szCs w:val="24"/>
          <w:lang w:val="en-GB"/>
        </w:rPr>
        <w:t>who had</w:t>
      </w:r>
      <w:r w:rsidR="00B05101" w:rsidRPr="00E05C63">
        <w:rPr>
          <w:rFonts w:ascii="Book Antiqua" w:hAnsi="Book Antiqua" w:cs="Times New Roman"/>
          <w:sz w:val="24"/>
          <w:szCs w:val="24"/>
          <w:lang w:val="en-GB"/>
        </w:rPr>
        <w:t xml:space="preserve"> the prosthesis definitively removed (not specified), 1 patient </w:t>
      </w:r>
      <w:r w:rsidR="006D4AD2" w:rsidRPr="00E05C63">
        <w:rPr>
          <w:rFonts w:ascii="Book Antiqua" w:hAnsi="Book Antiqua" w:cs="Times New Roman"/>
          <w:sz w:val="24"/>
          <w:szCs w:val="24"/>
          <w:lang w:val="en-GB"/>
        </w:rPr>
        <w:t xml:space="preserve">who had </w:t>
      </w:r>
      <w:r w:rsidR="00B05101" w:rsidRPr="00E05C63">
        <w:rPr>
          <w:rFonts w:ascii="Book Antiqua" w:hAnsi="Book Antiqua" w:cs="Times New Roman"/>
          <w:sz w:val="24"/>
          <w:szCs w:val="24"/>
          <w:lang w:val="en-GB"/>
        </w:rPr>
        <w:t>a smaller</w:t>
      </w:r>
      <w:r w:rsidR="006D4AD2" w:rsidRPr="00E05C63">
        <w:rPr>
          <w:rFonts w:ascii="Book Antiqua" w:hAnsi="Book Antiqua" w:cs="Times New Roman"/>
          <w:sz w:val="24"/>
          <w:szCs w:val="24"/>
          <w:lang w:val="en-GB"/>
        </w:rPr>
        <w:t>-</w:t>
      </w:r>
      <w:r w:rsidR="00B05101" w:rsidRPr="00E05C63">
        <w:rPr>
          <w:rFonts w:ascii="Book Antiqua" w:hAnsi="Book Antiqua" w:cs="Times New Roman"/>
          <w:sz w:val="24"/>
          <w:szCs w:val="24"/>
          <w:lang w:val="en-GB"/>
        </w:rPr>
        <w:t>size</w:t>
      </w:r>
      <w:r w:rsidR="006D4AD2" w:rsidRPr="00E05C63">
        <w:rPr>
          <w:rFonts w:ascii="Book Antiqua" w:hAnsi="Book Antiqua" w:cs="Times New Roman"/>
          <w:sz w:val="24"/>
          <w:szCs w:val="24"/>
          <w:lang w:val="en-GB"/>
        </w:rPr>
        <w:t>d</w:t>
      </w:r>
      <w:r w:rsidR="00B05101" w:rsidRPr="00E05C63">
        <w:rPr>
          <w:rFonts w:ascii="Book Antiqua" w:hAnsi="Book Antiqua" w:cs="Times New Roman"/>
          <w:sz w:val="24"/>
          <w:szCs w:val="24"/>
          <w:lang w:val="en-GB"/>
        </w:rPr>
        <w:t xml:space="preserve"> prosthesis implanted and 1 patient </w:t>
      </w:r>
      <w:r w:rsidR="006D4AD2" w:rsidRPr="00E05C63">
        <w:rPr>
          <w:rFonts w:ascii="Book Antiqua" w:hAnsi="Book Antiqua" w:cs="Times New Roman"/>
          <w:sz w:val="24"/>
          <w:szCs w:val="24"/>
          <w:lang w:val="en-GB"/>
        </w:rPr>
        <w:t xml:space="preserve">who had </w:t>
      </w:r>
      <w:r w:rsidR="00B05101" w:rsidRPr="00E05C63">
        <w:rPr>
          <w:rFonts w:ascii="Book Antiqua" w:hAnsi="Book Antiqua" w:cs="Times New Roman"/>
          <w:sz w:val="24"/>
          <w:szCs w:val="24"/>
          <w:lang w:val="en-GB"/>
        </w:rPr>
        <w:t xml:space="preserve">only the hernia sac closed after midline laparotomy. </w:t>
      </w:r>
      <w:proofErr w:type="spellStart"/>
      <w:r w:rsidR="00B05101" w:rsidRPr="00E05C63">
        <w:rPr>
          <w:rFonts w:ascii="Book Antiqua" w:hAnsi="Book Antiqua" w:cs="Times New Roman"/>
          <w:sz w:val="24"/>
          <w:szCs w:val="24"/>
          <w:lang w:val="en-GB"/>
        </w:rPr>
        <w:t>Muysoms</w:t>
      </w:r>
      <w:proofErr w:type="spellEnd"/>
      <w:r w:rsidR="00B05101" w:rsidRPr="00E05C63">
        <w:rPr>
          <w:rFonts w:ascii="Book Antiqua" w:hAnsi="Book Antiqua" w:cs="Times New Roman"/>
          <w:i/>
          <w:sz w:val="24"/>
          <w:szCs w:val="24"/>
          <w:lang w:val="en-GB"/>
        </w:rPr>
        <w:t xml:space="preserve"> et </w:t>
      </w:r>
      <w:proofErr w:type="gramStart"/>
      <w:r w:rsidR="00B05101" w:rsidRPr="00E05C63">
        <w:rPr>
          <w:rFonts w:ascii="Book Antiqua" w:hAnsi="Book Antiqua" w:cs="Times New Roman"/>
          <w:i/>
          <w:sz w:val="24"/>
          <w:szCs w:val="24"/>
          <w:lang w:val="en-GB"/>
        </w:rPr>
        <w:t>al</w:t>
      </w:r>
      <w:r w:rsidR="00B25308" w:rsidRPr="00E05C63">
        <w:rPr>
          <w:rFonts w:ascii="Book Antiqua" w:hAnsi="Book Antiqua" w:cs="Times New Roman"/>
          <w:sz w:val="24"/>
          <w:szCs w:val="24"/>
          <w:vertAlign w:val="superscript"/>
          <w:lang w:val="en-GB" w:eastAsia="zh-CN"/>
        </w:rPr>
        <w:t>[</w:t>
      </w:r>
      <w:proofErr w:type="gramEnd"/>
      <w:r w:rsidR="00B25308" w:rsidRPr="00E05C63">
        <w:rPr>
          <w:rFonts w:ascii="Book Antiqua" w:hAnsi="Book Antiqua" w:cs="Times New Roman"/>
          <w:sz w:val="24"/>
          <w:szCs w:val="24"/>
          <w:vertAlign w:val="superscript"/>
          <w:lang w:val="en-GB" w:eastAsia="zh-CN"/>
        </w:rPr>
        <w:t>27]</w:t>
      </w:r>
      <w:r w:rsidR="00BB0314" w:rsidRPr="00E05C63">
        <w:rPr>
          <w:rFonts w:ascii="Book Antiqua" w:hAnsi="Book Antiqua" w:cs="Times New Roman"/>
          <w:sz w:val="24"/>
          <w:szCs w:val="24"/>
          <w:lang w:val="en-GB"/>
        </w:rPr>
        <w:t xml:space="preserve"> </w:t>
      </w:r>
      <w:r w:rsidR="003D1B72" w:rsidRPr="00E05C63">
        <w:rPr>
          <w:rFonts w:ascii="Book Antiqua" w:hAnsi="Book Antiqua" w:cs="Times New Roman"/>
          <w:sz w:val="24"/>
          <w:szCs w:val="24"/>
          <w:lang w:val="en-GB"/>
        </w:rPr>
        <w:t xml:space="preserve">noted </w:t>
      </w:r>
      <w:r w:rsidR="00B05101" w:rsidRPr="00E05C63">
        <w:rPr>
          <w:rFonts w:ascii="Book Antiqua" w:hAnsi="Book Antiqua" w:cs="Times New Roman"/>
          <w:sz w:val="24"/>
          <w:szCs w:val="24"/>
          <w:lang w:val="en-GB"/>
        </w:rPr>
        <w:t xml:space="preserve">one </w:t>
      </w:r>
      <w:r w:rsidR="005B0DED" w:rsidRPr="00E05C63">
        <w:rPr>
          <w:rFonts w:ascii="Book Antiqua" w:hAnsi="Book Antiqua" w:cs="Times New Roman"/>
          <w:sz w:val="24"/>
          <w:szCs w:val="24"/>
          <w:lang w:val="en-GB"/>
        </w:rPr>
        <w:t xml:space="preserve">patient with a </w:t>
      </w:r>
      <w:r w:rsidR="00B05101" w:rsidRPr="00E05C63">
        <w:rPr>
          <w:rFonts w:ascii="Book Antiqua" w:hAnsi="Book Antiqua" w:cs="Times New Roman"/>
          <w:sz w:val="24"/>
          <w:szCs w:val="24"/>
          <w:lang w:val="en-GB"/>
        </w:rPr>
        <w:t xml:space="preserve">recurrence </w:t>
      </w:r>
      <w:r w:rsidR="00361769" w:rsidRPr="00E05C63">
        <w:rPr>
          <w:rFonts w:ascii="Book Antiqua" w:hAnsi="Book Antiqua" w:cs="Times New Roman"/>
          <w:sz w:val="24"/>
          <w:szCs w:val="24"/>
          <w:lang w:val="en-GB"/>
        </w:rPr>
        <w:t xml:space="preserve">in </w:t>
      </w:r>
      <w:r w:rsidR="00B05101" w:rsidRPr="00E05C63">
        <w:rPr>
          <w:rFonts w:ascii="Book Antiqua" w:hAnsi="Book Antiqua" w:cs="Times New Roman"/>
          <w:sz w:val="24"/>
          <w:szCs w:val="24"/>
          <w:lang w:val="en-GB"/>
        </w:rPr>
        <w:t xml:space="preserve">whom </w:t>
      </w:r>
      <w:r w:rsidR="005B0DED" w:rsidRPr="00E05C63">
        <w:rPr>
          <w:rFonts w:ascii="Book Antiqua" w:hAnsi="Book Antiqua" w:cs="Times New Roman"/>
          <w:sz w:val="24"/>
          <w:szCs w:val="24"/>
          <w:lang w:val="en-GB"/>
        </w:rPr>
        <w:t xml:space="preserve">a second </w:t>
      </w:r>
      <w:r w:rsidR="00B05101" w:rsidRPr="00E05C63">
        <w:rPr>
          <w:rFonts w:ascii="Book Antiqua" w:hAnsi="Book Antiqua" w:cs="Times New Roman"/>
          <w:sz w:val="24"/>
          <w:szCs w:val="24"/>
          <w:lang w:val="en-GB"/>
        </w:rPr>
        <w:t xml:space="preserve">laparoscopy was performed because of obstructive symptoms and was treated with a modified </w:t>
      </w:r>
      <w:proofErr w:type="spellStart"/>
      <w:r w:rsidR="00B05101" w:rsidRPr="00E05C63">
        <w:rPr>
          <w:rFonts w:ascii="Book Antiqua" w:hAnsi="Book Antiqua" w:cs="Times New Roman"/>
          <w:sz w:val="24"/>
          <w:szCs w:val="24"/>
          <w:lang w:val="en-GB"/>
        </w:rPr>
        <w:t>Sugarbaker</w:t>
      </w:r>
      <w:proofErr w:type="spellEnd"/>
      <w:r w:rsidR="00B05101" w:rsidRPr="00E05C63">
        <w:rPr>
          <w:rFonts w:ascii="Book Antiqua" w:hAnsi="Book Antiqua" w:cs="Times New Roman"/>
          <w:sz w:val="24"/>
          <w:szCs w:val="24"/>
          <w:lang w:val="en-GB"/>
        </w:rPr>
        <w:t xml:space="preserve"> technique. Another patient needed a laparotomy for a colonic abscess due to </w:t>
      </w:r>
      <w:proofErr w:type="spellStart"/>
      <w:r w:rsidR="00B05101" w:rsidRPr="00E05C63">
        <w:rPr>
          <w:rFonts w:ascii="Book Antiqua" w:hAnsi="Book Antiqua" w:cs="Times New Roman"/>
          <w:sz w:val="24"/>
          <w:szCs w:val="24"/>
          <w:lang w:val="en-GB"/>
        </w:rPr>
        <w:t>Crohn’s</w:t>
      </w:r>
      <w:proofErr w:type="spellEnd"/>
      <w:r w:rsidR="00B05101" w:rsidRPr="00E05C63">
        <w:rPr>
          <w:rFonts w:ascii="Book Antiqua" w:hAnsi="Book Antiqua" w:cs="Times New Roman"/>
          <w:sz w:val="24"/>
          <w:szCs w:val="24"/>
          <w:lang w:val="en-GB"/>
        </w:rPr>
        <w:t xml:space="preserve"> disease. After colonic resection and mesh removal</w:t>
      </w:r>
      <w:r w:rsidR="005B0DED" w:rsidRPr="00E05C63">
        <w:rPr>
          <w:rFonts w:ascii="Book Antiqua" w:hAnsi="Book Antiqua" w:cs="Times New Roman"/>
          <w:sz w:val="24"/>
          <w:szCs w:val="24"/>
          <w:lang w:val="en-GB"/>
        </w:rPr>
        <w:t>,</w:t>
      </w:r>
      <w:r w:rsidR="00B05101" w:rsidRPr="00E05C63">
        <w:rPr>
          <w:rFonts w:ascii="Book Antiqua" w:hAnsi="Book Antiqua" w:cs="Times New Roman"/>
          <w:sz w:val="24"/>
          <w:szCs w:val="24"/>
          <w:lang w:val="en-GB"/>
        </w:rPr>
        <w:t xml:space="preserve"> a translocation of the colostomy was performed. Two</w:t>
      </w:r>
      <w:r w:rsidR="00450858" w:rsidRPr="00E05C63">
        <w:rPr>
          <w:rFonts w:ascii="Book Antiqua" w:hAnsi="Book Antiqua" w:cs="Times New Roman"/>
          <w:sz w:val="24"/>
          <w:szCs w:val="24"/>
          <w:lang w:val="en-GB"/>
        </w:rPr>
        <w:t xml:space="preserve"> reo</w:t>
      </w:r>
      <w:r w:rsidR="00B05101" w:rsidRPr="00E05C63">
        <w:rPr>
          <w:rFonts w:ascii="Book Antiqua" w:hAnsi="Book Antiqua" w:cs="Times New Roman"/>
          <w:sz w:val="24"/>
          <w:szCs w:val="24"/>
          <w:lang w:val="en-GB"/>
        </w:rPr>
        <w:t xml:space="preserve">perations for parastomal hernia recurrences were </w:t>
      </w:r>
      <w:r w:rsidR="003D1B72" w:rsidRPr="00E05C63">
        <w:rPr>
          <w:rFonts w:ascii="Book Antiqua" w:hAnsi="Book Antiqua" w:cs="Times New Roman"/>
          <w:sz w:val="24"/>
          <w:szCs w:val="24"/>
          <w:lang w:val="en-GB"/>
        </w:rPr>
        <w:t>describe</w:t>
      </w:r>
      <w:r w:rsidR="00450858" w:rsidRPr="00E05C63">
        <w:rPr>
          <w:rFonts w:ascii="Book Antiqua" w:hAnsi="Book Antiqua" w:cs="Times New Roman"/>
          <w:sz w:val="24"/>
          <w:szCs w:val="24"/>
          <w:lang w:val="en-GB"/>
        </w:rPr>
        <w:t>d b</w:t>
      </w:r>
      <w:r w:rsidR="00B05101" w:rsidRPr="00E05C63">
        <w:rPr>
          <w:rFonts w:ascii="Book Antiqua" w:hAnsi="Book Antiqua" w:cs="Times New Roman"/>
          <w:sz w:val="24"/>
          <w:szCs w:val="24"/>
          <w:lang w:val="en-GB"/>
        </w:rPr>
        <w:t xml:space="preserve">y </w:t>
      </w:r>
      <w:proofErr w:type="spellStart"/>
      <w:r w:rsidR="00B05101" w:rsidRPr="00E05C63">
        <w:rPr>
          <w:rFonts w:ascii="Book Antiqua" w:hAnsi="Book Antiqua" w:cs="Times New Roman"/>
          <w:sz w:val="24"/>
          <w:szCs w:val="24"/>
          <w:lang w:val="en-GB"/>
        </w:rPr>
        <w:t>Fe</w:t>
      </w:r>
      <w:r w:rsidR="00450858" w:rsidRPr="00E05C63">
        <w:rPr>
          <w:rFonts w:ascii="Book Antiqua" w:hAnsi="Book Antiqua" w:cs="Times New Roman"/>
          <w:sz w:val="24"/>
          <w:szCs w:val="24"/>
          <w:lang w:val="en-GB"/>
        </w:rPr>
        <w:t>i</w:t>
      </w:r>
      <w:proofErr w:type="spellEnd"/>
      <w:r w:rsidR="00450858" w:rsidRPr="00E05C63">
        <w:rPr>
          <w:rFonts w:ascii="Book Antiqua" w:hAnsi="Book Antiqua" w:cs="Times New Roman"/>
          <w:sz w:val="24"/>
          <w:szCs w:val="24"/>
          <w:lang w:val="en-GB"/>
        </w:rPr>
        <w:t xml:space="preserve"> </w:t>
      </w:r>
      <w:r w:rsidR="00B25308" w:rsidRPr="00E05C63">
        <w:rPr>
          <w:rFonts w:ascii="Book Antiqua" w:hAnsi="Book Antiqua" w:cs="Times New Roman"/>
          <w:i/>
          <w:sz w:val="24"/>
          <w:szCs w:val="24"/>
          <w:lang w:val="en-GB"/>
        </w:rPr>
        <w:t xml:space="preserve">et </w:t>
      </w:r>
      <w:proofErr w:type="gramStart"/>
      <w:r w:rsidR="00B25308" w:rsidRPr="00E05C63">
        <w:rPr>
          <w:rFonts w:ascii="Book Antiqua" w:hAnsi="Book Antiqua" w:cs="Times New Roman"/>
          <w:i/>
          <w:sz w:val="24"/>
          <w:szCs w:val="24"/>
          <w:lang w:val="en-GB"/>
        </w:rPr>
        <w:t>al</w:t>
      </w:r>
      <w:r w:rsidR="00B25308" w:rsidRPr="00E05C63">
        <w:rPr>
          <w:rFonts w:ascii="Book Antiqua" w:hAnsi="Book Antiqua" w:cs="Times New Roman"/>
          <w:sz w:val="24"/>
          <w:szCs w:val="24"/>
          <w:vertAlign w:val="superscript"/>
          <w:lang w:val="en-GB" w:eastAsia="zh-CN"/>
        </w:rPr>
        <w:t>[</w:t>
      </w:r>
      <w:proofErr w:type="gramEnd"/>
      <w:r w:rsidR="00B25308" w:rsidRPr="00E05C63">
        <w:rPr>
          <w:rFonts w:ascii="Book Antiqua" w:hAnsi="Book Antiqua" w:cs="Times New Roman"/>
          <w:sz w:val="24"/>
          <w:szCs w:val="24"/>
          <w:vertAlign w:val="superscript"/>
          <w:lang w:val="en-GB" w:eastAsia="zh-CN"/>
        </w:rPr>
        <w:t xml:space="preserve">34] </w:t>
      </w:r>
      <w:r w:rsidR="00450858" w:rsidRPr="00E05C63">
        <w:rPr>
          <w:rFonts w:ascii="Book Antiqua" w:hAnsi="Book Antiqua" w:cs="Times New Roman"/>
          <w:sz w:val="24"/>
          <w:szCs w:val="24"/>
          <w:lang w:val="en-GB"/>
        </w:rPr>
        <w:t>a</w:t>
      </w:r>
      <w:r w:rsidR="00B05101" w:rsidRPr="00E05C63">
        <w:rPr>
          <w:rFonts w:ascii="Book Antiqua" w:hAnsi="Book Antiqua" w:cs="Times New Roman"/>
          <w:sz w:val="24"/>
          <w:szCs w:val="24"/>
          <w:lang w:val="en-GB"/>
        </w:rPr>
        <w:t>nd Berger</w:t>
      </w:r>
      <w:r w:rsidR="00B05101" w:rsidRPr="00E05C63">
        <w:rPr>
          <w:rFonts w:ascii="Book Antiqua" w:hAnsi="Book Antiqua" w:cs="Times New Roman"/>
          <w:i/>
          <w:sz w:val="24"/>
          <w:szCs w:val="24"/>
          <w:lang w:val="en-GB"/>
        </w:rPr>
        <w:t xml:space="preserve"> et al</w:t>
      </w:r>
      <w:r w:rsidR="00B25308" w:rsidRPr="00E05C63">
        <w:rPr>
          <w:rFonts w:ascii="Book Antiqua" w:hAnsi="Book Antiqua" w:cs="Times New Roman"/>
          <w:sz w:val="24"/>
          <w:szCs w:val="24"/>
          <w:vertAlign w:val="superscript"/>
          <w:lang w:val="en-GB" w:eastAsia="zh-CN"/>
        </w:rPr>
        <w:t xml:space="preserve">[35] </w:t>
      </w:r>
      <w:r w:rsidR="00B05101" w:rsidRPr="00E05C63">
        <w:rPr>
          <w:rFonts w:ascii="Book Antiqua" w:hAnsi="Book Antiqua" w:cs="Times New Roman"/>
          <w:sz w:val="24"/>
          <w:szCs w:val="24"/>
          <w:lang w:val="en-GB"/>
        </w:rPr>
        <w:t xml:space="preserve">due to </w:t>
      </w:r>
      <w:r w:rsidR="005B0DED" w:rsidRPr="00E05C63">
        <w:rPr>
          <w:rFonts w:ascii="Book Antiqua" w:hAnsi="Book Antiqua" w:cs="Times New Roman"/>
          <w:sz w:val="24"/>
          <w:szCs w:val="24"/>
          <w:lang w:val="en-GB"/>
        </w:rPr>
        <w:t xml:space="preserve">the </w:t>
      </w:r>
      <w:r w:rsidR="00B05101" w:rsidRPr="00E05C63">
        <w:rPr>
          <w:rFonts w:ascii="Book Antiqua" w:hAnsi="Book Antiqua" w:cs="Times New Roman"/>
          <w:sz w:val="24"/>
          <w:szCs w:val="24"/>
          <w:lang w:val="en-GB"/>
        </w:rPr>
        <w:t>breakdown of the sutures used for closing and keeping the mesh in place</w:t>
      </w:r>
      <w:r w:rsidR="00B25308" w:rsidRPr="00E05C63">
        <w:rPr>
          <w:rFonts w:ascii="Book Antiqua" w:hAnsi="Book Antiqua" w:cs="Times New Roman"/>
          <w:sz w:val="24"/>
          <w:szCs w:val="24"/>
          <w:lang w:val="en-GB"/>
        </w:rPr>
        <w:t>.</w:t>
      </w:r>
      <w:r w:rsidR="00B25308" w:rsidRPr="00E05C63">
        <w:rPr>
          <w:rFonts w:ascii="Book Antiqua" w:hAnsi="Book Antiqua" w:cs="Times New Roman"/>
          <w:sz w:val="24"/>
          <w:szCs w:val="24"/>
          <w:lang w:val="en-GB" w:eastAsia="zh-CN"/>
        </w:rPr>
        <w:t xml:space="preserve"> </w:t>
      </w:r>
      <w:r w:rsidR="00B05101" w:rsidRPr="00E05C63">
        <w:rPr>
          <w:rFonts w:ascii="Book Antiqua" w:hAnsi="Book Antiqua" w:cs="Times New Roman"/>
          <w:sz w:val="24"/>
          <w:szCs w:val="24"/>
          <w:lang w:val="en-GB"/>
        </w:rPr>
        <w:t>Berger</w:t>
      </w:r>
      <w:r w:rsidR="00B05101" w:rsidRPr="00E05C63">
        <w:rPr>
          <w:rFonts w:ascii="Book Antiqua" w:hAnsi="Book Antiqua" w:cs="Times New Roman"/>
          <w:i/>
          <w:sz w:val="24"/>
          <w:szCs w:val="24"/>
          <w:lang w:val="en-GB"/>
        </w:rPr>
        <w:t xml:space="preserve"> et </w:t>
      </w:r>
      <w:proofErr w:type="gramStart"/>
      <w:r w:rsidR="00B05101" w:rsidRPr="00E05C63">
        <w:rPr>
          <w:rFonts w:ascii="Book Antiqua" w:hAnsi="Book Antiqua" w:cs="Times New Roman"/>
          <w:i/>
          <w:sz w:val="24"/>
          <w:szCs w:val="24"/>
          <w:lang w:val="en-GB"/>
        </w:rPr>
        <w:t>al</w:t>
      </w:r>
      <w:r w:rsidR="00B25308" w:rsidRPr="00E05C63">
        <w:rPr>
          <w:rFonts w:ascii="Book Antiqua" w:hAnsi="Book Antiqua" w:cs="Times New Roman"/>
          <w:sz w:val="24"/>
          <w:szCs w:val="24"/>
          <w:vertAlign w:val="superscript"/>
          <w:lang w:val="en-GB" w:eastAsia="zh-CN"/>
        </w:rPr>
        <w:t>[</w:t>
      </w:r>
      <w:proofErr w:type="gramEnd"/>
      <w:r w:rsidR="00B25308" w:rsidRPr="00E05C63">
        <w:rPr>
          <w:rFonts w:ascii="Book Antiqua" w:hAnsi="Book Antiqua" w:cs="Times New Roman"/>
          <w:sz w:val="24"/>
          <w:szCs w:val="24"/>
          <w:vertAlign w:val="superscript"/>
          <w:lang w:val="en-GB" w:eastAsia="zh-CN"/>
        </w:rPr>
        <w:t xml:space="preserve">35] </w:t>
      </w:r>
      <w:r w:rsidR="00B05101" w:rsidRPr="00E05C63">
        <w:rPr>
          <w:rFonts w:ascii="Book Antiqua" w:hAnsi="Book Antiqua" w:cs="Times New Roman"/>
          <w:sz w:val="24"/>
          <w:szCs w:val="24"/>
          <w:lang w:val="en-GB"/>
        </w:rPr>
        <w:t xml:space="preserve">reported three other patients who were treated </w:t>
      </w:r>
      <w:r w:rsidR="00D22D8A" w:rsidRPr="00E05C63">
        <w:rPr>
          <w:rFonts w:ascii="Book Antiqua" w:hAnsi="Book Antiqua" w:cs="Times New Roman"/>
          <w:sz w:val="24"/>
          <w:szCs w:val="24"/>
          <w:lang w:val="en-GB"/>
        </w:rPr>
        <w:t xml:space="preserve">with </w:t>
      </w:r>
      <w:r w:rsidR="00B05101" w:rsidRPr="00E05C63">
        <w:rPr>
          <w:rFonts w:ascii="Book Antiqua" w:hAnsi="Book Antiqua" w:cs="Times New Roman"/>
          <w:sz w:val="24"/>
          <w:szCs w:val="24"/>
          <w:lang w:val="en-GB"/>
        </w:rPr>
        <w:t xml:space="preserve">the sandwich </w:t>
      </w:r>
      <w:r w:rsidR="004C606B" w:rsidRPr="00E05C63">
        <w:rPr>
          <w:rFonts w:ascii="Book Antiqua" w:hAnsi="Book Antiqua" w:cs="Times New Roman"/>
          <w:sz w:val="24"/>
          <w:szCs w:val="24"/>
          <w:lang w:val="en-GB"/>
        </w:rPr>
        <w:t>technique</w:t>
      </w:r>
      <w:r w:rsidR="00B05101" w:rsidRPr="00E05C63">
        <w:rPr>
          <w:rFonts w:ascii="Book Antiqua" w:hAnsi="Book Antiqua" w:cs="Times New Roman"/>
          <w:sz w:val="24"/>
          <w:szCs w:val="24"/>
          <w:lang w:val="en-GB"/>
        </w:rPr>
        <w:t xml:space="preserve"> and one with the </w:t>
      </w:r>
      <w:proofErr w:type="spellStart"/>
      <w:r w:rsidR="00E53215" w:rsidRPr="00E05C63">
        <w:rPr>
          <w:rFonts w:ascii="Book Antiqua" w:hAnsi="Book Antiqua" w:cs="Times New Roman"/>
          <w:sz w:val="24"/>
          <w:szCs w:val="24"/>
          <w:lang w:val="en-GB"/>
        </w:rPr>
        <w:t>Sugarbaker</w:t>
      </w:r>
      <w:proofErr w:type="spellEnd"/>
      <w:r w:rsidR="00E53215" w:rsidRPr="00E05C63">
        <w:rPr>
          <w:rFonts w:ascii="Book Antiqua" w:hAnsi="Book Antiqua" w:cs="Times New Roman"/>
          <w:sz w:val="24"/>
          <w:szCs w:val="24"/>
          <w:lang w:val="en-GB"/>
        </w:rPr>
        <w:t xml:space="preserve"> </w:t>
      </w:r>
      <w:r w:rsidR="00B05101" w:rsidRPr="00E05C63">
        <w:rPr>
          <w:rFonts w:ascii="Book Antiqua" w:hAnsi="Book Antiqua" w:cs="Times New Roman"/>
          <w:sz w:val="24"/>
          <w:szCs w:val="24"/>
          <w:lang w:val="en-GB"/>
        </w:rPr>
        <w:t xml:space="preserve">technique. </w:t>
      </w:r>
      <w:r w:rsidR="004C606B" w:rsidRPr="00E05C63">
        <w:rPr>
          <w:rFonts w:ascii="Book Antiqua" w:hAnsi="Book Antiqua" w:cs="Times New Roman"/>
          <w:sz w:val="24"/>
          <w:szCs w:val="24"/>
          <w:lang w:val="en-GB"/>
        </w:rPr>
        <w:t xml:space="preserve">All other </w:t>
      </w:r>
      <w:r w:rsidR="001D19CF" w:rsidRPr="00E05C63">
        <w:rPr>
          <w:rFonts w:ascii="Book Antiqua" w:hAnsi="Book Antiqua" w:cs="Times New Roman"/>
          <w:sz w:val="24"/>
          <w:szCs w:val="24"/>
          <w:lang w:val="en-GB"/>
        </w:rPr>
        <w:t xml:space="preserve">described </w:t>
      </w:r>
      <w:r w:rsidR="004C606B" w:rsidRPr="00E05C63">
        <w:rPr>
          <w:rFonts w:ascii="Book Antiqua" w:hAnsi="Book Antiqua" w:cs="Times New Roman"/>
          <w:sz w:val="24"/>
          <w:szCs w:val="24"/>
          <w:lang w:val="en-GB"/>
        </w:rPr>
        <w:t xml:space="preserve">hernia recurrences were asymptomatic and treated conservatively. </w:t>
      </w:r>
    </w:p>
    <w:p w14:paraId="3D16DDFF" w14:textId="6C941E84" w:rsidR="00D763D5" w:rsidRPr="00E05C63" w:rsidRDefault="00D84FE2" w:rsidP="00B25308">
      <w:pPr>
        <w:snapToGrid w:val="0"/>
        <w:spacing w:after="0" w:line="360" w:lineRule="auto"/>
        <w:ind w:firstLineChars="100" w:firstLine="240"/>
        <w:jc w:val="both"/>
        <w:rPr>
          <w:rFonts w:ascii="Book Antiqua" w:hAnsi="Book Antiqua" w:cs="Times New Roman"/>
          <w:sz w:val="24"/>
          <w:szCs w:val="24"/>
          <w:lang w:val="en-GB"/>
        </w:rPr>
      </w:pPr>
      <w:r w:rsidRPr="00E05C63">
        <w:rPr>
          <w:rFonts w:ascii="Book Antiqua" w:hAnsi="Book Antiqua" w:cs="Times New Roman"/>
          <w:sz w:val="24"/>
          <w:szCs w:val="24"/>
          <w:lang w:val="en-GB"/>
        </w:rPr>
        <w:t>Surgica</w:t>
      </w:r>
      <w:r w:rsidR="002D7E09" w:rsidRPr="00E05C63">
        <w:rPr>
          <w:rFonts w:ascii="Book Antiqua" w:hAnsi="Book Antiqua" w:cs="Times New Roman"/>
          <w:sz w:val="24"/>
          <w:szCs w:val="24"/>
          <w:lang w:val="en-GB"/>
        </w:rPr>
        <w:t xml:space="preserve">l wound infection was mentioned in </w:t>
      </w:r>
      <w:r w:rsidR="007A24DD" w:rsidRPr="00E05C63">
        <w:rPr>
          <w:rFonts w:ascii="Book Antiqua" w:hAnsi="Book Antiqua" w:cs="Times New Roman"/>
          <w:sz w:val="24"/>
          <w:szCs w:val="24"/>
          <w:lang w:val="en-GB"/>
        </w:rPr>
        <w:t>eleven</w:t>
      </w:r>
      <w:r w:rsidR="002D7E09" w:rsidRPr="00E05C63">
        <w:rPr>
          <w:rFonts w:ascii="Book Antiqua" w:hAnsi="Book Antiqua" w:cs="Times New Roman"/>
          <w:sz w:val="24"/>
          <w:szCs w:val="24"/>
          <w:lang w:val="en-GB"/>
        </w:rPr>
        <w:t xml:space="preserve"> studies reporting </w:t>
      </w:r>
      <w:r w:rsidR="00C304E4" w:rsidRPr="00E05C63">
        <w:rPr>
          <w:rFonts w:ascii="Book Antiqua" w:hAnsi="Book Antiqua" w:cs="Times New Roman"/>
          <w:sz w:val="24"/>
          <w:szCs w:val="24"/>
          <w:lang w:val="en-GB"/>
        </w:rPr>
        <w:t>1</w:t>
      </w:r>
      <w:r w:rsidR="007A24DD" w:rsidRPr="00E05C63">
        <w:rPr>
          <w:rFonts w:ascii="Book Antiqua" w:hAnsi="Book Antiqua" w:cs="Times New Roman"/>
          <w:sz w:val="24"/>
          <w:szCs w:val="24"/>
          <w:lang w:val="en-GB"/>
        </w:rPr>
        <w:t>7</w:t>
      </w:r>
      <w:r w:rsidRPr="00E05C63">
        <w:rPr>
          <w:rFonts w:ascii="Book Antiqua" w:hAnsi="Book Antiqua" w:cs="Times New Roman"/>
          <w:sz w:val="24"/>
          <w:szCs w:val="24"/>
          <w:lang w:val="en-GB"/>
        </w:rPr>
        <w:t xml:space="preserve"> patients with a weighted</w:t>
      </w:r>
      <w:r w:rsidR="005B0DED"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pooled proportion of </w:t>
      </w:r>
      <w:r w:rsidR="007A24DD" w:rsidRPr="00E05C63">
        <w:rPr>
          <w:rFonts w:ascii="Book Antiqua" w:hAnsi="Book Antiqua" w:cs="Times New Roman"/>
          <w:sz w:val="24"/>
          <w:szCs w:val="24"/>
          <w:lang w:val="en-GB"/>
        </w:rPr>
        <w:t>2.8</w:t>
      </w:r>
      <w:r w:rsidRPr="00E05C63">
        <w:rPr>
          <w:rFonts w:ascii="Book Antiqua" w:hAnsi="Book Antiqua" w:cs="Times New Roman"/>
          <w:sz w:val="24"/>
          <w:szCs w:val="24"/>
          <w:lang w:val="en-GB"/>
        </w:rPr>
        <w:t xml:space="preserve">% </w:t>
      </w:r>
      <w:r w:rsidR="007A24DD" w:rsidRPr="00E05C63">
        <w:rPr>
          <w:rFonts w:ascii="Book Antiqua" w:hAnsi="Book Antiqua" w:cs="Times New Roman"/>
          <w:sz w:val="24"/>
          <w:szCs w:val="24"/>
          <w:lang w:val="en-GB"/>
        </w:rPr>
        <w:t>(95%CI</w:t>
      </w:r>
      <w:r w:rsidR="00B25308" w:rsidRPr="00E05C63">
        <w:rPr>
          <w:rFonts w:ascii="Book Antiqua" w:hAnsi="Book Antiqua" w:cs="Times New Roman"/>
          <w:sz w:val="24"/>
          <w:szCs w:val="24"/>
          <w:lang w:val="en-GB" w:eastAsia="zh-CN"/>
        </w:rPr>
        <w:t>:</w:t>
      </w:r>
      <w:r w:rsidR="007A24DD" w:rsidRPr="00E05C63">
        <w:rPr>
          <w:rFonts w:ascii="Book Antiqua" w:hAnsi="Book Antiqua" w:cs="Times New Roman"/>
          <w:sz w:val="24"/>
          <w:szCs w:val="24"/>
          <w:lang w:val="en-GB"/>
        </w:rPr>
        <w:t xml:space="preserve"> 1.6-4.4</w:t>
      </w:r>
      <w:r w:rsidRPr="00E05C63">
        <w:rPr>
          <w:rFonts w:ascii="Book Antiqua" w:hAnsi="Book Antiqua" w:cs="Times New Roman"/>
          <w:sz w:val="24"/>
          <w:szCs w:val="24"/>
          <w:lang w:val="en-GB"/>
        </w:rPr>
        <w:t>)</w:t>
      </w:r>
      <w:r w:rsidR="002D7E09" w:rsidRPr="00E05C63">
        <w:rPr>
          <w:rFonts w:ascii="Book Antiqua" w:hAnsi="Book Antiqua" w:cs="Times New Roman"/>
          <w:sz w:val="24"/>
          <w:szCs w:val="24"/>
          <w:lang w:val="en-GB"/>
        </w:rPr>
        <w:t>.</w:t>
      </w:r>
      <w:r w:rsidR="008B5BDD" w:rsidRPr="00E05C63">
        <w:rPr>
          <w:rFonts w:ascii="Book Antiqua" w:hAnsi="Book Antiqua" w:cs="Times New Roman"/>
          <w:sz w:val="24"/>
          <w:szCs w:val="24"/>
          <w:lang w:val="en-GB"/>
        </w:rPr>
        <w:t xml:space="preserve"> Fo</w:t>
      </w:r>
      <w:r w:rsidR="00494FAF" w:rsidRPr="00E05C63">
        <w:rPr>
          <w:rFonts w:ascii="Book Antiqua" w:hAnsi="Book Antiqua" w:cs="Times New Roman"/>
          <w:sz w:val="24"/>
          <w:szCs w:val="24"/>
          <w:lang w:val="en-GB"/>
        </w:rPr>
        <w:t>u</w:t>
      </w:r>
      <w:r w:rsidR="008B5BDD" w:rsidRPr="00E05C63">
        <w:rPr>
          <w:rFonts w:ascii="Book Antiqua" w:hAnsi="Book Antiqua" w:cs="Times New Roman"/>
          <w:sz w:val="24"/>
          <w:szCs w:val="24"/>
          <w:lang w:val="en-GB"/>
        </w:rPr>
        <w:t>r</w:t>
      </w:r>
      <w:r w:rsidR="002D7E09" w:rsidRPr="00E05C63">
        <w:rPr>
          <w:rFonts w:ascii="Book Antiqua" w:hAnsi="Book Antiqua" w:cs="Times New Roman"/>
          <w:sz w:val="24"/>
          <w:szCs w:val="24"/>
          <w:lang w:val="en-GB"/>
        </w:rPr>
        <w:t xml:space="preserve"> studie</w:t>
      </w:r>
      <w:r w:rsidR="00450858" w:rsidRPr="00E05C63">
        <w:rPr>
          <w:rFonts w:ascii="Book Antiqua" w:hAnsi="Book Antiqua" w:cs="Times New Roman"/>
          <w:sz w:val="24"/>
          <w:szCs w:val="24"/>
          <w:lang w:val="en-GB"/>
        </w:rPr>
        <w:t>s r</w:t>
      </w:r>
      <w:r w:rsidR="002D7E09" w:rsidRPr="00E05C63">
        <w:rPr>
          <w:rFonts w:ascii="Book Antiqua" w:hAnsi="Book Antiqua" w:cs="Times New Roman"/>
          <w:sz w:val="24"/>
          <w:szCs w:val="24"/>
          <w:lang w:val="en-GB"/>
        </w:rPr>
        <w:t>eport</w:t>
      </w:r>
      <w:r w:rsidR="005B0DED" w:rsidRPr="00E05C63">
        <w:rPr>
          <w:rFonts w:ascii="Book Antiqua" w:hAnsi="Book Antiqua" w:cs="Times New Roman"/>
          <w:sz w:val="24"/>
          <w:szCs w:val="24"/>
          <w:lang w:val="en-GB"/>
        </w:rPr>
        <w:t>ed</w:t>
      </w:r>
      <w:r w:rsidR="002D7E09" w:rsidRPr="00E05C63">
        <w:rPr>
          <w:rFonts w:ascii="Book Antiqua" w:hAnsi="Book Antiqua" w:cs="Times New Roman"/>
          <w:sz w:val="24"/>
          <w:szCs w:val="24"/>
          <w:lang w:val="en-GB"/>
        </w:rPr>
        <w:t xml:space="preserve"> treatment of wound </w:t>
      </w:r>
      <w:proofErr w:type="gramStart"/>
      <w:r w:rsidR="002D7E09" w:rsidRPr="00E05C63">
        <w:rPr>
          <w:rFonts w:ascii="Book Antiqua" w:hAnsi="Book Antiqua" w:cs="Times New Roman"/>
          <w:sz w:val="24"/>
          <w:szCs w:val="24"/>
          <w:lang w:val="en-GB"/>
        </w:rPr>
        <w:t>infection</w:t>
      </w:r>
      <w:r w:rsidR="00B25308"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PEVuZE5vdGU+PENpdGU+PEF1dGhvcj5HdXptYW4tVmFsZGl2aWE8L0F1dGhvcj48WWVhcj4yMDA4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</w:fldData>
        </w:fldChar>
      </w:r>
      <w:r w:rsidR="00D85CB0" w:rsidRPr="00E05C63">
        <w:rPr>
          <w:rFonts w:ascii="Book Antiqua" w:hAnsi="Book Antiqua" w:cs="Times New Roman"/>
          <w:sz w:val="24"/>
          <w:szCs w:val="24"/>
          <w:vertAlign w:val="superscript"/>
          <w:lang w:val="en-GB"/>
        </w:rPr>
        <w:instrText xml:space="preserve"> ADDIN EN.CITE </w:instrText>
      </w:r>
      <w:r w:rsidR="00D85CB0" w:rsidRPr="00E05C63">
        <w:rPr>
          <w:rFonts w:ascii="Book Antiqua" w:hAnsi="Book Antiqua" w:cs="Times New Roman"/>
          <w:sz w:val="24"/>
          <w:szCs w:val="24"/>
          <w:vertAlign w:val="superscript"/>
          <w:lang w:val="en-GB"/>
        </w:rPr>
        <w:fldChar w:fldCharType="begin">
          <w:fldData xml:space="preserve">PEVuZE5vdGU+PENpdGU+PEF1dGhvcj5HdXptYW4tVmFsZGl2aWE8L0F1dGhvcj48WWVhcj4yMDA4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</w:fldData>
        </w:fldChar>
      </w:r>
      <w:r w:rsidR="00D85CB0" w:rsidRPr="00E05C63">
        <w:rPr>
          <w:rFonts w:ascii="Book Antiqua" w:hAnsi="Book Antiqua" w:cs="Times New Roman"/>
          <w:sz w:val="24"/>
          <w:szCs w:val="24"/>
          <w:vertAlign w:val="superscript"/>
          <w:lang w:val="en-GB"/>
        </w:rPr>
        <w:instrText xml:space="preserve"> ADDIN EN.CITE.DATA </w:instrText>
      </w:r>
      <w:r w:rsidR="00D85CB0" w:rsidRPr="00E05C63">
        <w:rPr>
          <w:rFonts w:ascii="Book Antiqua" w:hAnsi="Book Antiqua" w:cs="Times New Roman"/>
          <w:sz w:val="24"/>
          <w:szCs w:val="24"/>
          <w:vertAlign w:val="superscript"/>
          <w:lang w:val="en-GB"/>
        </w:rPr>
      </w:r>
      <w:r w:rsidR="00D85CB0"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5</w:t>
      </w:r>
      <w:r w:rsidR="00B25308"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26</w:t>
      </w:r>
      <w:r w:rsidR="00B25308"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29</w:t>
      </w:r>
      <w:r w:rsidR="00B25308"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32</w:t>
      </w:r>
      <w:r w:rsidR="00D242CA" w:rsidRPr="00E05C63">
        <w:rPr>
          <w:rFonts w:ascii="Book Antiqua" w:hAnsi="Book Antiqua" w:cs="Times New Roman"/>
          <w:sz w:val="24"/>
          <w:szCs w:val="24"/>
          <w:vertAlign w:val="superscript"/>
          <w:lang w:val="en-GB"/>
        </w:rPr>
        <w:fldChar w:fldCharType="end"/>
      </w:r>
      <w:r w:rsidR="00B25308" w:rsidRPr="00E05C63">
        <w:rPr>
          <w:rFonts w:ascii="Book Antiqua" w:hAnsi="Book Antiqua" w:cs="Times New Roman"/>
          <w:sz w:val="24"/>
          <w:szCs w:val="24"/>
          <w:vertAlign w:val="superscript"/>
          <w:lang w:val="en-GB" w:eastAsia="zh-CN"/>
        </w:rPr>
        <w:t>]</w:t>
      </w:r>
      <w:r w:rsidR="002D7E09" w:rsidRPr="00E05C63">
        <w:rPr>
          <w:rFonts w:ascii="Book Antiqua" w:hAnsi="Book Antiqua" w:cs="Times New Roman"/>
          <w:sz w:val="24"/>
          <w:szCs w:val="24"/>
          <w:lang w:val="en-GB"/>
        </w:rPr>
        <w:t>.</w:t>
      </w:r>
      <w:r w:rsidR="00E53215" w:rsidRPr="00E05C63">
        <w:rPr>
          <w:rFonts w:ascii="Book Antiqua" w:hAnsi="Book Antiqua" w:cs="Times New Roman"/>
          <w:sz w:val="24"/>
          <w:szCs w:val="24"/>
          <w:lang w:val="en-GB"/>
        </w:rPr>
        <w:t xml:space="preserve"> </w:t>
      </w:r>
      <w:r w:rsidR="008B5BDD" w:rsidRPr="00E05C63">
        <w:rPr>
          <w:rFonts w:ascii="Book Antiqua" w:hAnsi="Book Antiqua" w:cs="Times New Roman"/>
          <w:sz w:val="24"/>
          <w:szCs w:val="24"/>
          <w:lang w:val="en-GB"/>
        </w:rPr>
        <w:t>Two</w:t>
      </w:r>
      <w:r w:rsidR="002D7E09" w:rsidRPr="00E05C63">
        <w:rPr>
          <w:rFonts w:ascii="Book Antiqua" w:hAnsi="Book Antiqua" w:cs="Times New Roman"/>
          <w:sz w:val="24"/>
          <w:szCs w:val="24"/>
          <w:lang w:val="en-GB"/>
        </w:rPr>
        <w:t xml:space="preserve"> patients were treated </w:t>
      </w:r>
      <w:r w:rsidR="005B0DED" w:rsidRPr="00E05C63">
        <w:rPr>
          <w:rFonts w:ascii="Book Antiqua" w:hAnsi="Book Antiqua" w:cs="Times New Roman"/>
          <w:sz w:val="24"/>
          <w:szCs w:val="24"/>
          <w:lang w:val="en-GB"/>
        </w:rPr>
        <w:t xml:space="preserve">by surgical </w:t>
      </w:r>
      <w:r w:rsidR="002D7E09" w:rsidRPr="00E05C63">
        <w:rPr>
          <w:rFonts w:ascii="Book Antiqua" w:hAnsi="Book Antiqua" w:cs="Times New Roman"/>
          <w:sz w:val="24"/>
          <w:szCs w:val="24"/>
          <w:lang w:val="en-GB"/>
        </w:rPr>
        <w:t>drainage</w:t>
      </w:r>
      <w:r w:rsidR="00D22D8A" w:rsidRPr="00E05C63">
        <w:rPr>
          <w:rFonts w:ascii="Book Antiqua" w:hAnsi="Book Antiqua" w:cs="Times New Roman"/>
          <w:sz w:val="24"/>
          <w:szCs w:val="24"/>
          <w:lang w:val="en-GB"/>
        </w:rPr>
        <w:t>,</w:t>
      </w:r>
      <w:r w:rsidR="002D7E09" w:rsidRPr="00E05C63">
        <w:rPr>
          <w:rFonts w:ascii="Book Antiqua" w:hAnsi="Book Antiqua" w:cs="Times New Roman"/>
          <w:sz w:val="24"/>
          <w:szCs w:val="24"/>
          <w:lang w:val="en-GB"/>
        </w:rPr>
        <w:t xml:space="preserve"> and </w:t>
      </w:r>
      <w:r w:rsidR="008B5BDD" w:rsidRPr="00E05C63">
        <w:rPr>
          <w:rFonts w:ascii="Book Antiqua" w:hAnsi="Book Antiqua" w:cs="Times New Roman"/>
          <w:sz w:val="24"/>
          <w:szCs w:val="24"/>
          <w:lang w:val="en-GB"/>
        </w:rPr>
        <w:t>five</w:t>
      </w:r>
      <w:r w:rsidR="002D7E09" w:rsidRPr="00E05C63">
        <w:rPr>
          <w:rFonts w:ascii="Book Antiqua" w:hAnsi="Book Antiqua" w:cs="Times New Roman"/>
          <w:sz w:val="24"/>
          <w:szCs w:val="24"/>
          <w:lang w:val="en-GB"/>
        </w:rPr>
        <w:t xml:space="preserve"> </w:t>
      </w:r>
      <w:r w:rsidR="005B0DED" w:rsidRPr="00E05C63">
        <w:rPr>
          <w:rFonts w:ascii="Book Antiqua" w:hAnsi="Book Antiqua" w:cs="Times New Roman"/>
          <w:sz w:val="24"/>
          <w:szCs w:val="24"/>
          <w:lang w:val="en-GB"/>
        </w:rPr>
        <w:t xml:space="preserve">were treated </w:t>
      </w:r>
      <w:r w:rsidR="002D7E09" w:rsidRPr="00E05C63">
        <w:rPr>
          <w:rFonts w:ascii="Book Antiqua" w:hAnsi="Book Antiqua" w:cs="Times New Roman"/>
          <w:sz w:val="24"/>
          <w:szCs w:val="24"/>
          <w:lang w:val="en-GB"/>
        </w:rPr>
        <w:t>with systemic antibiotics. Pastor</w:t>
      </w:r>
      <w:r w:rsidR="002D7E09" w:rsidRPr="00E05C63">
        <w:rPr>
          <w:rFonts w:ascii="Book Antiqua" w:hAnsi="Book Antiqua" w:cs="Times New Roman"/>
          <w:i/>
          <w:sz w:val="24"/>
          <w:szCs w:val="24"/>
          <w:lang w:val="en-GB"/>
        </w:rPr>
        <w:t xml:space="preserve"> et al</w:t>
      </w:r>
      <w:r w:rsidR="00936FE0" w:rsidRPr="00E05C63">
        <w:rPr>
          <w:rFonts w:ascii="Book Antiqua" w:hAnsi="Book Antiqua" w:cs="Times New Roman"/>
          <w:sz w:val="24"/>
          <w:szCs w:val="24"/>
          <w:lang w:val="en-GB"/>
        </w:rPr>
        <w:t>.</w:t>
      </w:r>
      <w:r w:rsidR="002D7E09" w:rsidRPr="00E05C63">
        <w:rPr>
          <w:rFonts w:ascii="Book Antiqua" w:hAnsi="Book Antiqua" w:cs="Times New Roman"/>
          <w:sz w:val="24"/>
          <w:szCs w:val="24"/>
          <w:lang w:val="en-GB"/>
        </w:rPr>
        <w:t xml:space="preserve"> report</w:t>
      </w:r>
      <w:r w:rsidR="0077467C" w:rsidRPr="00E05C63">
        <w:rPr>
          <w:rFonts w:ascii="Book Antiqua" w:hAnsi="Book Antiqua" w:cs="Times New Roman"/>
          <w:sz w:val="24"/>
          <w:szCs w:val="24"/>
          <w:lang w:val="en-GB"/>
        </w:rPr>
        <w:t>ed</w:t>
      </w:r>
      <w:r w:rsidR="002D7E09" w:rsidRPr="00E05C63">
        <w:rPr>
          <w:rFonts w:ascii="Book Antiqua" w:hAnsi="Book Antiqua" w:cs="Times New Roman"/>
          <w:sz w:val="24"/>
          <w:szCs w:val="24"/>
          <w:lang w:val="en-GB"/>
        </w:rPr>
        <w:t xml:space="preserve"> </w:t>
      </w:r>
      <w:r w:rsidR="005B0DED" w:rsidRPr="00E05C63">
        <w:rPr>
          <w:rFonts w:ascii="Book Antiqua" w:hAnsi="Book Antiqua" w:cs="Times New Roman"/>
          <w:sz w:val="24"/>
          <w:szCs w:val="24"/>
          <w:lang w:val="en-GB"/>
        </w:rPr>
        <w:t>1 patient with a</w:t>
      </w:r>
      <w:r w:rsidR="002D7E09" w:rsidRPr="00E05C63">
        <w:rPr>
          <w:rFonts w:ascii="Book Antiqua" w:hAnsi="Book Antiqua" w:cs="Times New Roman"/>
          <w:sz w:val="24"/>
          <w:szCs w:val="24"/>
          <w:lang w:val="en-GB"/>
        </w:rPr>
        <w:t xml:space="preserve"> parastomal abscess </w:t>
      </w:r>
      <w:r w:rsidR="005B0DED" w:rsidRPr="00E05C63">
        <w:rPr>
          <w:rFonts w:ascii="Book Antiqua" w:hAnsi="Book Antiqua" w:cs="Times New Roman"/>
          <w:sz w:val="24"/>
          <w:szCs w:val="24"/>
          <w:lang w:val="en-GB"/>
        </w:rPr>
        <w:t xml:space="preserve">and </w:t>
      </w:r>
      <w:r w:rsidR="002D7E09" w:rsidRPr="00E05C63">
        <w:rPr>
          <w:rFonts w:ascii="Book Antiqua" w:hAnsi="Book Antiqua" w:cs="Times New Roman"/>
          <w:sz w:val="24"/>
          <w:szCs w:val="24"/>
          <w:lang w:val="en-GB"/>
        </w:rPr>
        <w:t>subsequent fistula development repaired by laparotomy, trans</w:t>
      </w:r>
      <w:r w:rsidR="00B147ED" w:rsidRPr="00E05C63">
        <w:rPr>
          <w:rFonts w:ascii="Book Antiqua" w:hAnsi="Book Antiqua" w:cs="Times New Roman"/>
          <w:sz w:val="24"/>
          <w:szCs w:val="24"/>
          <w:lang w:val="en-GB"/>
        </w:rPr>
        <w:t>e</w:t>
      </w:r>
      <w:r w:rsidR="002D7E09" w:rsidRPr="00E05C63">
        <w:rPr>
          <w:rFonts w:ascii="Book Antiqua" w:hAnsi="Book Antiqua" w:cs="Times New Roman"/>
          <w:sz w:val="24"/>
          <w:szCs w:val="24"/>
          <w:lang w:val="en-GB"/>
        </w:rPr>
        <w:t>ction of the fistula tract, and re</w:t>
      </w:r>
      <w:r w:rsidR="00A94010" w:rsidRPr="00E05C63">
        <w:rPr>
          <w:rFonts w:ascii="Book Antiqua" w:hAnsi="Book Antiqua" w:cs="Times New Roman"/>
          <w:sz w:val="24"/>
          <w:szCs w:val="24"/>
          <w:lang w:val="en-GB"/>
        </w:rPr>
        <w:t>-</w:t>
      </w:r>
      <w:r w:rsidR="002D7E09" w:rsidRPr="00E05C63">
        <w:rPr>
          <w:rFonts w:ascii="Book Antiqua" w:hAnsi="Book Antiqua" w:cs="Times New Roman"/>
          <w:sz w:val="24"/>
          <w:szCs w:val="24"/>
          <w:lang w:val="en-GB"/>
        </w:rPr>
        <w:t>siting of the ileostomy</w:t>
      </w:r>
      <w:r w:rsidR="00D242CA" w:rsidRPr="00E05C63">
        <w:rPr>
          <w:rFonts w:ascii="Book Antiqua" w:hAnsi="Book Antiqua" w:cs="Times New Roman"/>
          <w:sz w:val="24"/>
          <w:szCs w:val="24"/>
          <w:lang w:val="en-GB"/>
        </w:rPr>
        <w:fldChar w:fldCharType="begin"/>
      </w:r>
      <w:r w:rsidR="00D85CB0" w:rsidRPr="00E05C63">
        <w:rPr>
          <w:rFonts w:ascii="Book Antiqua" w:hAnsi="Book Antiqua" w:cs="Times New Roman"/>
          <w:sz w:val="24"/>
          <w:szCs w:val="24"/>
          <w:lang w:val="en-GB"/>
        </w:rPr>
        <w:instrText xml:space="preserve"> ADDIN EN.CITE &lt;EndNote&gt;&lt;Cite&gt;&lt;Author&gt;Pastor&lt;/Author&gt;&lt;Year&gt;2009&lt;/Year&gt;&lt;RecNum&gt;1741&lt;/RecNum&gt;&lt;DisplayText&gt;&lt;style face="superscript"&gt;26&lt;/style&gt;&lt;/DisplayText&gt;&lt;record&gt;&lt;rec-number&gt;1741&lt;/rec-number&gt;&lt;foreign-keys&gt;&lt;key app="EN" db-id="edxpfx5s99dpphevs9o5pdryzpteff20pvfe" timestamp="1500374995"&gt;1741&lt;/key&gt;&lt;/foreign-keys&gt;&lt;ref-type name="Journal Article"&gt;17&lt;/ref-type&gt;&lt;contributors&gt;&lt;authors&gt;&lt;author&gt;Pastor, D. M.&lt;/author&gt;&lt;author&gt;Pauli, E. M.&lt;/author&gt;&lt;author&gt;Koltun, W. A.&lt;/author&gt;&lt;author&gt;Haluck, R. S.&lt;/author&gt;&lt;author&gt;Shope, T. R.&lt;/author&gt;&lt;author&gt;Poritz, L. S.&lt;/author&gt;&lt;/authors&gt;&lt;/contributors&gt;&lt;auth-address&gt;Division of Colon &amp;amp; Rectal Surgery, Penn State Milton S. Hershey Medical Center, Hershey, Pennsylvania 17033, USA. dpastor@psu.edu&lt;/auth-address&gt;&lt;titles&gt;&lt;title&gt;Parastomal hernia repair: a single center experience&lt;/title&gt;&lt;secondary-title&gt;JSLS&lt;/secondary-title&gt;&lt;/titles&gt;&lt;periodical&gt;&lt;full-title&gt;JSLS&lt;/full-title&gt;&lt;/periodical&gt;&lt;pages&gt;170-5&lt;/pages&gt;&lt;volume&gt;13&lt;/volume&gt;&lt;number&gt;2&lt;/number&gt;&lt;keywords&gt;&lt;keyword&gt;Aged&lt;/keyword&gt;&lt;keyword&gt;*Colostomy&lt;/keyword&gt;&lt;keyword&gt;Fasciotomy&lt;/keyword&gt;&lt;keyword&gt;Female&lt;/keyword&gt;&lt;keyword&gt;Hernia/etiology&lt;/keyword&gt;&lt;keyword&gt;*Herniorrhaphy&lt;/keyword&gt;&lt;keyword&gt;Humans&lt;/keyword&gt;&lt;keyword&gt;*Ileostomy&lt;/keyword&gt;&lt;keyword&gt;Laparoscopy&lt;/keyword&gt;&lt;keyword&gt;Male&lt;/keyword&gt;&lt;keyword&gt;Middle Aged&lt;/keyword&gt;&lt;keyword&gt;Postoperative Complications/*surgery&lt;/keyword&gt;&lt;keyword&gt;Retrospective Studies&lt;/keyword&gt;&lt;keyword&gt;Surgical Mesh&lt;/keyword&gt;&lt;keyword&gt;Surgical Wound Infection/epidemiology&lt;/keyword&gt;&lt;/keywords&gt;&lt;dates&gt;&lt;year&gt;2009&lt;/year&gt;&lt;pub-dates&gt;&lt;date&gt;Apr-Jun&lt;/date&gt;&lt;/pub-dates&gt;&lt;/dates&gt;&lt;isbn&gt;1086-8089 (Print)&amp;#xD;1086-8089 (Linking)&lt;/isbn&gt;&lt;accession-num&gt;19660211&lt;/accession-num&gt;&lt;urls&gt;&lt;related-urls&gt;&lt;url&gt;https://www.ncbi.nlm.nih.gov/pubmed/19660211&lt;/url&gt;&lt;/related-urls&gt;&lt;/urls&gt;&lt;custom2&gt;PMC3015921&lt;/custom2&gt;&lt;/record&gt;&lt;/Cite&gt;&lt;/EndNote&gt;</w:instrText>
      </w:r>
      <w:r w:rsidR="00D242CA" w:rsidRPr="00E05C63">
        <w:rPr>
          <w:rFonts w:ascii="Book Antiqua" w:hAnsi="Book Antiqua" w:cs="Times New Roman"/>
          <w:sz w:val="24"/>
          <w:szCs w:val="24"/>
          <w:lang w:val="en-GB"/>
        </w:rPr>
        <w:fldChar w:fldCharType="separate"/>
      </w:r>
      <w:r w:rsidR="00D85CB0" w:rsidRPr="00E05C63">
        <w:rPr>
          <w:rFonts w:ascii="Book Antiqua" w:hAnsi="Book Antiqua" w:cs="Times New Roman"/>
          <w:noProof/>
          <w:sz w:val="24"/>
          <w:szCs w:val="24"/>
          <w:vertAlign w:val="superscript"/>
          <w:lang w:val="en-GB"/>
        </w:rPr>
        <w:t>26</w:t>
      </w:r>
      <w:r w:rsidR="00D242CA" w:rsidRPr="00E05C63">
        <w:rPr>
          <w:rFonts w:ascii="Book Antiqua" w:hAnsi="Book Antiqua" w:cs="Times New Roman"/>
          <w:sz w:val="24"/>
          <w:szCs w:val="24"/>
          <w:lang w:val="en-GB"/>
        </w:rPr>
        <w:fldChar w:fldCharType="end"/>
      </w:r>
      <w:r w:rsidR="002D7E09" w:rsidRPr="00E05C63">
        <w:rPr>
          <w:rFonts w:ascii="Book Antiqua" w:hAnsi="Book Antiqua" w:cs="Times New Roman"/>
          <w:sz w:val="24"/>
          <w:szCs w:val="24"/>
          <w:lang w:val="en-GB"/>
        </w:rPr>
        <w:t xml:space="preserve">. </w:t>
      </w:r>
      <w:r w:rsidR="00440BF4" w:rsidRPr="00E05C63">
        <w:rPr>
          <w:rFonts w:ascii="Book Antiqua" w:hAnsi="Book Antiqua" w:cs="Times New Roman"/>
          <w:sz w:val="24"/>
          <w:szCs w:val="24"/>
          <w:lang w:val="en-GB"/>
        </w:rPr>
        <w:t xml:space="preserve">Sixteen mesh infections were </w:t>
      </w:r>
      <w:r w:rsidR="005B0DED" w:rsidRPr="00E05C63">
        <w:rPr>
          <w:rFonts w:ascii="Book Antiqua" w:hAnsi="Book Antiqua" w:cs="Times New Roman"/>
          <w:sz w:val="24"/>
          <w:szCs w:val="24"/>
          <w:lang w:val="en-GB"/>
        </w:rPr>
        <w:t xml:space="preserve">observed </w:t>
      </w:r>
      <w:r w:rsidR="004F1C6B" w:rsidRPr="00E05C63">
        <w:rPr>
          <w:rFonts w:ascii="Book Antiqua" w:hAnsi="Book Antiqua" w:cs="Times New Roman"/>
          <w:sz w:val="24"/>
          <w:szCs w:val="24"/>
          <w:lang w:val="en-GB"/>
        </w:rPr>
        <w:t>with a</w:t>
      </w:r>
      <w:r w:rsidR="00EE2C4C" w:rsidRPr="00E05C63">
        <w:rPr>
          <w:rFonts w:ascii="Book Antiqua" w:hAnsi="Book Antiqua" w:cs="Times New Roman"/>
          <w:sz w:val="24"/>
          <w:szCs w:val="24"/>
          <w:lang w:val="en-GB"/>
        </w:rPr>
        <w:t xml:space="preserve"> w</w:t>
      </w:r>
      <w:r w:rsidR="007A24DD" w:rsidRPr="00E05C63">
        <w:rPr>
          <w:rFonts w:ascii="Book Antiqua" w:hAnsi="Book Antiqua" w:cs="Times New Roman"/>
          <w:sz w:val="24"/>
          <w:szCs w:val="24"/>
          <w:lang w:val="en-GB"/>
        </w:rPr>
        <w:t>eighted</w:t>
      </w:r>
      <w:r w:rsidR="005B0DED" w:rsidRPr="00E05C63">
        <w:rPr>
          <w:rFonts w:ascii="Book Antiqua" w:hAnsi="Book Antiqua" w:cs="Times New Roman"/>
          <w:sz w:val="24"/>
          <w:szCs w:val="24"/>
          <w:lang w:val="en-GB"/>
        </w:rPr>
        <w:t>-</w:t>
      </w:r>
      <w:r w:rsidR="00B25308" w:rsidRPr="00E05C63">
        <w:rPr>
          <w:rFonts w:ascii="Book Antiqua" w:hAnsi="Book Antiqua" w:cs="Times New Roman"/>
          <w:sz w:val="24"/>
          <w:szCs w:val="24"/>
          <w:lang w:val="en-GB"/>
        </w:rPr>
        <w:t>pooled proportion of 3.1% (95%</w:t>
      </w:r>
      <w:r w:rsidR="007A24DD" w:rsidRPr="00E05C63">
        <w:rPr>
          <w:rFonts w:ascii="Book Antiqua" w:hAnsi="Book Antiqua" w:cs="Times New Roman"/>
          <w:sz w:val="24"/>
          <w:szCs w:val="24"/>
          <w:lang w:val="en-GB"/>
        </w:rPr>
        <w:t>CI</w:t>
      </w:r>
      <w:r w:rsidR="00B25308" w:rsidRPr="00E05C63">
        <w:rPr>
          <w:rFonts w:ascii="Book Antiqua" w:hAnsi="Book Antiqua" w:cs="Times New Roman"/>
          <w:sz w:val="24"/>
          <w:szCs w:val="24"/>
          <w:lang w:val="en-GB" w:eastAsia="zh-CN"/>
        </w:rPr>
        <w:t xml:space="preserve">: </w:t>
      </w:r>
      <w:r w:rsidR="007A24DD" w:rsidRPr="00E05C63">
        <w:rPr>
          <w:rFonts w:ascii="Book Antiqua" w:hAnsi="Book Antiqua" w:cs="Times New Roman"/>
          <w:sz w:val="24"/>
          <w:szCs w:val="24"/>
          <w:lang w:val="en-GB"/>
        </w:rPr>
        <w:t>1.8-4.6</w:t>
      </w:r>
      <w:r w:rsidR="00EE2C4C" w:rsidRPr="00E05C63">
        <w:rPr>
          <w:rFonts w:ascii="Book Antiqua" w:hAnsi="Book Antiqua" w:cs="Times New Roman"/>
          <w:sz w:val="24"/>
          <w:szCs w:val="24"/>
          <w:lang w:val="en-GB"/>
        </w:rPr>
        <w:t>)</w:t>
      </w:r>
      <w:r w:rsidR="00440BF4" w:rsidRPr="00E05C63">
        <w:rPr>
          <w:rFonts w:ascii="Book Antiqua" w:hAnsi="Book Antiqua" w:cs="Times New Roman"/>
          <w:sz w:val="24"/>
          <w:szCs w:val="24"/>
          <w:lang w:val="en-GB"/>
        </w:rPr>
        <w:t>,</w:t>
      </w:r>
      <w:r w:rsidR="008438BE" w:rsidRPr="00E05C63">
        <w:rPr>
          <w:rFonts w:ascii="Book Antiqua" w:hAnsi="Book Antiqua" w:cs="Times New Roman"/>
          <w:sz w:val="24"/>
          <w:szCs w:val="24"/>
          <w:lang w:val="en-GB"/>
        </w:rPr>
        <w:t xml:space="preserve"> resulting in mesh removal </w:t>
      </w:r>
      <w:r w:rsidR="005B0DED" w:rsidRPr="00E05C63">
        <w:rPr>
          <w:rFonts w:ascii="Book Antiqua" w:hAnsi="Book Antiqua" w:cs="Times New Roman"/>
          <w:sz w:val="24"/>
          <w:szCs w:val="24"/>
          <w:lang w:val="en-GB"/>
        </w:rPr>
        <w:t xml:space="preserve">from </w:t>
      </w:r>
      <w:r w:rsidR="008438BE" w:rsidRPr="00E05C63">
        <w:rPr>
          <w:rFonts w:ascii="Book Antiqua" w:hAnsi="Book Antiqua" w:cs="Times New Roman"/>
          <w:sz w:val="24"/>
          <w:szCs w:val="24"/>
          <w:lang w:val="en-GB"/>
        </w:rPr>
        <w:t>14</w:t>
      </w:r>
      <w:r w:rsidR="00440BF4" w:rsidRPr="00E05C63">
        <w:rPr>
          <w:rFonts w:ascii="Book Antiqua" w:hAnsi="Book Antiqua" w:cs="Times New Roman"/>
          <w:sz w:val="24"/>
          <w:szCs w:val="24"/>
          <w:lang w:val="en-GB"/>
        </w:rPr>
        <w:t xml:space="preserve"> patients.</w:t>
      </w:r>
      <w:r w:rsidR="00B25308" w:rsidRPr="00E05C63">
        <w:rPr>
          <w:rFonts w:ascii="Book Antiqua" w:hAnsi="Book Antiqua" w:cs="Times New Roman"/>
          <w:sz w:val="24"/>
          <w:szCs w:val="24"/>
          <w:lang w:val="en-GB" w:eastAsia="zh-CN"/>
        </w:rPr>
        <w:t xml:space="preserve"> </w:t>
      </w:r>
      <w:r w:rsidR="006B1CCD" w:rsidRPr="00E05C63">
        <w:rPr>
          <w:rFonts w:ascii="Book Antiqua" w:hAnsi="Book Antiqua" w:cs="Times New Roman"/>
          <w:sz w:val="24"/>
          <w:szCs w:val="24"/>
          <w:lang w:val="en-GB"/>
        </w:rPr>
        <w:t xml:space="preserve">Other complications </w:t>
      </w:r>
      <w:r w:rsidR="00B25308" w:rsidRPr="00E05C63">
        <w:rPr>
          <w:rFonts w:ascii="Book Antiqua" w:hAnsi="Book Antiqua" w:cs="Times New Roman"/>
          <w:sz w:val="24"/>
          <w:szCs w:val="24"/>
          <w:lang w:val="en-GB" w:eastAsia="zh-CN"/>
        </w:rPr>
        <w:t>[</w:t>
      </w:r>
      <w:r w:rsidR="008D1EE2" w:rsidRPr="00E05C63">
        <w:rPr>
          <w:rFonts w:ascii="Book Antiqua" w:hAnsi="Book Antiqua" w:cs="Times New Roman"/>
          <w:sz w:val="24"/>
          <w:szCs w:val="24"/>
          <w:lang w:val="en-GB"/>
        </w:rPr>
        <w:t>17.8</w:t>
      </w:r>
      <w:r w:rsidR="00212071" w:rsidRPr="00E05C63">
        <w:rPr>
          <w:rFonts w:ascii="Book Antiqua" w:hAnsi="Book Antiqua" w:cs="Times New Roman"/>
          <w:sz w:val="24"/>
          <w:szCs w:val="24"/>
          <w:lang w:val="en-GB"/>
        </w:rPr>
        <w:t xml:space="preserve">% </w:t>
      </w:r>
      <w:r w:rsidR="00B25308" w:rsidRPr="00E05C63">
        <w:rPr>
          <w:rFonts w:ascii="Book Antiqua" w:hAnsi="Book Antiqua" w:cs="Times New Roman"/>
          <w:sz w:val="24"/>
          <w:szCs w:val="24"/>
          <w:lang w:val="en-GB" w:eastAsia="zh-CN"/>
        </w:rPr>
        <w:t>(</w:t>
      </w:r>
      <w:r w:rsidR="008D1EE2" w:rsidRPr="00E05C63">
        <w:rPr>
          <w:rFonts w:ascii="Book Antiqua" w:hAnsi="Book Antiqua" w:cs="Times New Roman"/>
          <w:sz w:val="24"/>
          <w:szCs w:val="24"/>
          <w:lang w:val="en-GB"/>
        </w:rPr>
        <w:t>95%CI</w:t>
      </w:r>
      <w:r w:rsidR="00B25308" w:rsidRPr="00E05C63">
        <w:rPr>
          <w:rFonts w:ascii="Book Antiqua" w:hAnsi="Book Antiqua" w:cs="Times New Roman"/>
          <w:sz w:val="24"/>
          <w:szCs w:val="24"/>
          <w:lang w:val="en-GB" w:eastAsia="zh-CN"/>
        </w:rPr>
        <w:t>:</w:t>
      </w:r>
      <w:r w:rsidR="008D1EE2" w:rsidRPr="00E05C63">
        <w:rPr>
          <w:rFonts w:ascii="Book Antiqua" w:hAnsi="Book Antiqua" w:cs="Times New Roman"/>
          <w:sz w:val="24"/>
          <w:szCs w:val="24"/>
          <w:lang w:val="en-GB"/>
        </w:rPr>
        <w:t xml:space="preserve"> 12.0-24.4</w:t>
      </w:r>
      <w:r w:rsidR="00E53215" w:rsidRPr="00E05C63">
        <w:rPr>
          <w:rFonts w:ascii="Book Antiqua" w:hAnsi="Book Antiqua" w:cs="Times New Roman"/>
          <w:sz w:val="24"/>
          <w:szCs w:val="24"/>
          <w:lang w:val="en-GB"/>
        </w:rPr>
        <w:t>%</w:t>
      </w:r>
      <w:r w:rsidR="00B25308" w:rsidRPr="00E05C63">
        <w:rPr>
          <w:rFonts w:ascii="Book Antiqua" w:hAnsi="Book Antiqua" w:cs="Times New Roman"/>
          <w:sz w:val="24"/>
          <w:szCs w:val="24"/>
          <w:lang w:val="en-GB"/>
        </w:rPr>
        <w:t>)</w:t>
      </w:r>
      <w:r w:rsidR="00E53215" w:rsidRPr="00E05C63">
        <w:rPr>
          <w:rFonts w:ascii="Book Antiqua" w:hAnsi="Book Antiqua" w:cs="Times New Roman"/>
          <w:sz w:val="24"/>
          <w:szCs w:val="24"/>
          <w:lang w:val="en-GB"/>
        </w:rPr>
        <w:t>]</w:t>
      </w:r>
      <w:r w:rsidR="00B25308" w:rsidRPr="00E05C63">
        <w:rPr>
          <w:rFonts w:ascii="Book Antiqua" w:hAnsi="Book Antiqua" w:cs="Times New Roman"/>
          <w:sz w:val="24"/>
          <w:szCs w:val="24"/>
          <w:lang w:val="en-GB" w:eastAsia="zh-CN"/>
        </w:rPr>
        <w:t xml:space="preserve"> </w:t>
      </w:r>
      <w:r w:rsidR="00212071" w:rsidRPr="00E05C63">
        <w:rPr>
          <w:rFonts w:ascii="Book Antiqua" w:hAnsi="Book Antiqua" w:cs="Times New Roman"/>
          <w:sz w:val="24"/>
          <w:szCs w:val="24"/>
          <w:lang w:val="en-GB"/>
        </w:rPr>
        <w:t>w</w:t>
      </w:r>
      <w:r w:rsidR="006B1CCD" w:rsidRPr="00E05C63">
        <w:rPr>
          <w:rFonts w:ascii="Book Antiqua" w:hAnsi="Book Antiqua" w:cs="Times New Roman"/>
          <w:sz w:val="24"/>
          <w:szCs w:val="24"/>
          <w:lang w:val="en-GB"/>
        </w:rPr>
        <w:t xml:space="preserve">ere </w:t>
      </w:r>
      <w:proofErr w:type="spellStart"/>
      <w:r w:rsidR="006B1CCD" w:rsidRPr="00E05C63">
        <w:rPr>
          <w:rFonts w:ascii="Book Antiqua" w:hAnsi="Book Antiqua" w:cs="Times New Roman"/>
          <w:sz w:val="24"/>
          <w:szCs w:val="24"/>
          <w:lang w:val="en-GB"/>
        </w:rPr>
        <w:t>seroma</w:t>
      </w:r>
      <w:proofErr w:type="spellEnd"/>
      <w:r w:rsidR="008D1EE2" w:rsidRPr="00E05C63">
        <w:rPr>
          <w:rFonts w:ascii="Book Antiqua" w:hAnsi="Book Antiqua" w:cs="Times New Roman"/>
          <w:sz w:val="24"/>
          <w:szCs w:val="24"/>
          <w:lang w:val="en-GB"/>
        </w:rPr>
        <w:t xml:space="preserve"> (31.1</w:t>
      </w:r>
      <w:r w:rsidR="006B2AE3" w:rsidRPr="00E05C63">
        <w:rPr>
          <w:rFonts w:ascii="Book Antiqua" w:hAnsi="Book Antiqua" w:cs="Times New Roman"/>
          <w:sz w:val="24"/>
          <w:szCs w:val="24"/>
          <w:lang w:val="en-GB"/>
        </w:rPr>
        <w:t>%)</w:t>
      </w:r>
      <w:r w:rsidR="00C304E4" w:rsidRPr="00E05C63">
        <w:rPr>
          <w:rFonts w:ascii="Book Antiqua" w:hAnsi="Book Antiqua" w:cs="Times New Roman"/>
          <w:sz w:val="24"/>
          <w:szCs w:val="24"/>
          <w:lang w:val="en-GB"/>
        </w:rPr>
        <w:t xml:space="preserve">, </w:t>
      </w:r>
      <w:r w:rsidR="006B1CCD" w:rsidRPr="00E05C63">
        <w:rPr>
          <w:rFonts w:ascii="Book Antiqua" w:hAnsi="Book Antiqua" w:cs="Times New Roman"/>
          <w:sz w:val="24"/>
          <w:szCs w:val="24"/>
          <w:lang w:val="en-GB"/>
        </w:rPr>
        <w:t>cardiopulmonary event</w:t>
      </w:r>
      <w:r w:rsidR="008D1EE2" w:rsidRPr="00E05C63">
        <w:rPr>
          <w:rFonts w:ascii="Book Antiqua" w:hAnsi="Book Antiqua" w:cs="Times New Roman"/>
          <w:sz w:val="24"/>
          <w:szCs w:val="24"/>
          <w:lang w:val="en-GB"/>
        </w:rPr>
        <w:t xml:space="preserve"> (8.3</w:t>
      </w:r>
      <w:r w:rsidR="006B2AE3" w:rsidRPr="00E05C63">
        <w:rPr>
          <w:rFonts w:ascii="Book Antiqua" w:hAnsi="Book Antiqua" w:cs="Times New Roman"/>
          <w:sz w:val="24"/>
          <w:szCs w:val="24"/>
          <w:lang w:val="en-GB"/>
        </w:rPr>
        <w:t>%)</w:t>
      </w:r>
      <w:r w:rsidR="006B1CCD" w:rsidRPr="00E05C63">
        <w:rPr>
          <w:rFonts w:ascii="Book Antiqua" w:hAnsi="Book Antiqua" w:cs="Times New Roman"/>
          <w:sz w:val="24"/>
          <w:szCs w:val="24"/>
          <w:lang w:val="en-GB"/>
        </w:rPr>
        <w:t>, urinary tract infection</w:t>
      </w:r>
      <w:r w:rsidR="006B2AE3" w:rsidRPr="00E05C63">
        <w:rPr>
          <w:rFonts w:ascii="Book Antiqua" w:hAnsi="Book Antiqua" w:cs="Times New Roman"/>
          <w:sz w:val="24"/>
          <w:szCs w:val="24"/>
          <w:lang w:val="en-GB"/>
        </w:rPr>
        <w:t xml:space="preserve"> (0.8%)</w:t>
      </w:r>
      <w:r w:rsidR="006B1CCD" w:rsidRPr="00E05C63">
        <w:rPr>
          <w:rFonts w:ascii="Book Antiqua" w:hAnsi="Book Antiqua" w:cs="Times New Roman"/>
          <w:sz w:val="24"/>
          <w:szCs w:val="24"/>
          <w:lang w:val="en-GB"/>
        </w:rPr>
        <w:t>, cutaneous/</w:t>
      </w:r>
      <w:proofErr w:type="spellStart"/>
      <w:r w:rsidR="006B1CCD" w:rsidRPr="00E05C63">
        <w:rPr>
          <w:rFonts w:ascii="Book Antiqua" w:hAnsi="Book Antiqua" w:cs="Times New Roman"/>
          <w:sz w:val="24"/>
          <w:szCs w:val="24"/>
          <w:lang w:val="en-GB"/>
        </w:rPr>
        <w:t>fascial</w:t>
      </w:r>
      <w:proofErr w:type="spellEnd"/>
      <w:r w:rsidR="006B1CCD" w:rsidRPr="00E05C63">
        <w:rPr>
          <w:rFonts w:ascii="Book Antiqua" w:hAnsi="Book Antiqua" w:cs="Times New Roman"/>
          <w:sz w:val="24"/>
          <w:szCs w:val="24"/>
          <w:lang w:val="en-GB"/>
        </w:rPr>
        <w:t xml:space="preserve"> dehiscence</w:t>
      </w:r>
      <w:r w:rsidR="006B2AE3" w:rsidRPr="00E05C63">
        <w:rPr>
          <w:rFonts w:ascii="Book Antiqua" w:hAnsi="Book Antiqua" w:cs="Times New Roman"/>
          <w:sz w:val="24"/>
          <w:szCs w:val="24"/>
          <w:lang w:val="en-GB"/>
        </w:rPr>
        <w:t xml:space="preserve"> (0.8%)</w:t>
      </w:r>
      <w:r w:rsidR="006B1CCD" w:rsidRPr="00E05C63">
        <w:rPr>
          <w:rFonts w:ascii="Book Antiqua" w:hAnsi="Book Antiqua" w:cs="Times New Roman"/>
          <w:sz w:val="24"/>
          <w:szCs w:val="24"/>
          <w:lang w:val="en-GB"/>
        </w:rPr>
        <w:t>, stoma complication</w:t>
      </w:r>
      <w:r w:rsidR="005B0DED" w:rsidRPr="00E05C63">
        <w:rPr>
          <w:rFonts w:ascii="Book Antiqua" w:hAnsi="Book Antiqua" w:cs="Times New Roman"/>
          <w:sz w:val="24"/>
          <w:szCs w:val="24"/>
          <w:lang w:val="en-GB"/>
        </w:rPr>
        <w:t>s</w:t>
      </w:r>
      <w:r w:rsidR="008D1EE2" w:rsidRPr="00E05C63">
        <w:rPr>
          <w:rFonts w:ascii="Book Antiqua" w:hAnsi="Book Antiqua" w:cs="Times New Roman"/>
          <w:sz w:val="24"/>
          <w:szCs w:val="24"/>
          <w:lang w:val="en-GB"/>
        </w:rPr>
        <w:t xml:space="preserve"> </w:t>
      </w:r>
      <w:r w:rsidR="008D1EE2" w:rsidRPr="00E05C63">
        <w:rPr>
          <w:rFonts w:ascii="Book Antiqua" w:hAnsi="Book Antiqua" w:cs="Times New Roman"/>
          <w:sz w:val="24"/>
          <w:szCs w:val="24"/>
          <w:lang w:val="en-GB"/>
        </w:rPr>
        <w:lastRenderedPageBreak/>
        <w:t>(6.1</w:t>
      </w:r>
      <w:r w:rsidR="006B2AE3" w:rsidRPr="00E05C63">
        <w:rPr>
          <w:rFonts w:ascii="Book Antiqua" w:hAnsi="Book Antiqua" w:cs="Times New Roman"/>
          <w:sz w:val="24"/>
          <w:szCs w:val="24"/>
          <w:lang w:val="en-GB"/>
        </w:rPr>
        <w:t>%)</w:t>
      </w:r>
      <w:r w:rsidR="006B1CCD" w:rsidRPr="00E05C63">
        <w:rPr>
          <w:rFonts w:ascii="Book Antiqua" w:hAnsi="Book Antiqua" w:cs="Times New Roman"/>
          <w:sz w:val="24"/>
          <w:szCs w:val="24"/>
          <w:lang w:val="en-GB"/>
        </w:rPr>
        <w:t>, ileus</w:t>
      </w:r>
      <w:r w:rsidR="008D1EE2" w:rsidRPr="00E05C63">
        <w:rPr>
          <w:rFonts w:ascii="Book Antiqua" w:hAnsi="Book Antiqua" w:cs="Times New Roman"/>
          <w:sz w:val="24"/>
          <w:szCs w:val="24"/>
          <w:lang w:val="en-GB"/>
        </w:rPr>
        <w:t xml:space="preserve"> (9.9</w:t>
      </w:r>
      <w:r w:rsidR="006B2AE3" w:rsidRPr="00E05C63">
        <w:rPr>
          <w:rFonts w:ascii="Book Antiqua" w:hAnsi="Book Antiqua" w:cs="Times New Roman"/>
          <w:sz w:val="24"/>
          <w:szCs w:val="24"/>
          <w:lang w:val="en-GB"/>
        </w:rPr>
        <w:t>%)</w:t>
      </w:r>
      <w:r w:rsidR="006B1CCD" w:rsidRPr="00E05C63">
        <w:rPr>
          <w:rFonts w:ascii="Book Antiqua" w:hAnsi="Book Antiqua" w:cs="Times New Roman"/>
          <w:sz w:val="24"/>
          <w:szCs w:val="24"/>
          <w:lang w:val="en-GB"/>
        </w:rPr>
        <w:t>, peritonitis</w:t>
      </w:r>
      <w:r w:rsidR="008D1EE2" w:rsidRPr="00E05C63">
        <w:rPr>
          <w:rFonts w:ascii="Book Antiqua" w:hAnsi="Book Antiqua" w:cs="Times New Roman"/>
          <w:sz w:val="24"/>
          <w:szCs w:val="24"/>
          <w:lang w:val="en-GB"/>
        </w:rPr>
        <w:t xml:space="preserve"> (2.3</w:t>
      </w:r>
      <w:r w:rsidR="006B2AE3" w:rsidRPr="00E05C63">
        <w:rPr>
          <w:rFonts w:ascii="Book Antiqua" w:hAnsi="Book Antiqua" w:cs="Times New Roman"/>
          <w:sz w:val="24"/>
          <w:szCs w:val="24"/>
          <w:lang w:val="en-GB"/>
        </w:rPr>
        <w:t>%)</w:t>
      </w:r>
      <w:r w:rsidR="006B1CCD" w:rsidRPr="00E05C63">
        <w:rPr>
          <w:rFonts w:ascii="Book Antiqua" w:hAnsi="Book Antiqua" w:cs="Times New Roman"/>
          <w:sz w:val="24"/>
          <w:szCs w:val="24"/>
          <w:lang w:val="en-GB"/>
        </w:rPr>
        <w:t>, post-operative bleeding</w:t>
      </w:r>
      <w:r w:rsidR="008D1EE2" w:rsidRPr="00E05C63">
        <w:rPr>
          <w:rFonts w:ascii="Book Antiqua" w:hAnsi="Book Antiqua" w:cs="Times New Roman"/>
          <w:sz w:val="24"/>
          <w:szCs w:val="24"/>
          <w:lang w:val="en-GB"/>
        </w:rPr>
        <w:t xml:space="preserve"> (3.8</w:t>
      </w:r>
      <w:r w:rsidR="006B2AE3" w:rsidRPr="00E05C63">
        <w:rPr>
          <w:rFonts w:ascii="Book Antiqua" w:hAnsi="Book Antiqua" w:cs="Times New Roman"/>
          <w:sz w:val="24"/>
          <w:szCs w:val="24"/>
          <w:lang w:val="en-GB"/>
        </w:rPr>
        <w:t>%)</w:t>
      </w:r>
      <w:r w:rsidR="006B1CCD" w:rsidRPr="00E05C63">
        <w:rPr>
          <w:rFonts w:ascii="Book Antiqua" w:hAnsi="Book Antiqua" w:cs="Times New Roman"/>
          <w:sz w:val="24"/>
          <w:szCs w:val="24"/>
          <w:lang w:val="en-GB"/>
        </w:rPr>
        <w:t xml:space="preserve">, </w:t>
      </w:r>
      <w:r w:rsidR="00450858" w:rsidRPr="00E05C63">
        <w:rPr>
          <w:rFonts w:ascii="Book Antiqua" w:hAnsi="Book Antiqua" w:cs="Times New Roman"/>
          <w:sz w:val="24"/>
          <w:szCs w:val="24"/>
          <w:lang w:val="en-GB"/>
        </w:rPr>
        <w:t xml:space="preserve">haematoma </w:t>
      </w:r>
      <w:r w:rsidR="008D1EE2" w:rsidRPr="00E05C63">
        <w:rPr>
          <w:rFonts w:ascii="Book Antiqua" w:hAnsi="Book Antiqua" w:cs="Times New Roman"/>
          <w:sz w:val="24"/>
          <w:szCs w:val="24"/>
          <w:lang w:val="en-GB"/>
        </w:rPr>
        <w:t>(4.5</w:t>
      </w:r>
      <w:r w:rsidR="006B2AE3" w:rsidRPr="00E05C63">
        <w:rPr>
          <w:rFonts w:ascii="Book Antiqua" w:hAnsi="Book Antiqua" w:cs="Times New Roman"/>
          <w:sz w:val="24"/>
          <w:szCs w:val="24"/>
          <w:lang w:val="en-GB"/>
        </w:rPr>
        <w:t>%)</w:t>
      </w:r>
      <w:r w:rsidR="006B1CCD" w:rsidRPr="00E05C63">
        <w:rPr>
          <w:rFonts w:ascii="Book Antiqua" w:hAnsi="Book Antiqua" w:cs="Times New Roman"/>
          <w:sz w:val="24"/>
          <w:szCs w:val="24"/>
          <w:lang w:val="en-GB"/>
        </w:rPr>
        <w:t>, bowel stenosis</w:t>
      </w:r>
      <w:r w:rsidR="008D1EE2" w:rsidRPr="00E05C63">
        <w:rPr>
          <w:rFonts w:ascii="Book Antiqua" w:hAnsi="Book Antiqua" w:cs="Times New Roman"/>
          <w:sz w:val="24"/>
          <w:szCs w:val="24"/>
          <w:lang w:val="en-GB"/>
        </w:rPr>
        <w:t xml:space="preserve"> (14.4</w:t>
      </w:r>
      <w:r w:rsidR="006B2AE3" w:rsidRPr="00E05C63">
        <w:rPr>
          <w:rFonts w:ascii="Book Antiqua" w:hAnsi="Book Antiqua" w:cs="Times New Roman"/>
          <w:sz w:val="24"/>
          <w:szCs w:val="24"/>
          <w:lang w:val="en-GB"/>
        </w:rPr>
        <w:t>%)</w:t>
      </w:r>
      <w:r w:rsidR="00C304E4" w:rsidRPr="00E05C63">
        <w:rPr>
          <w:rFonts w:ascii="Book Antiqua" w:hAnsi="Book Antiqua" w:cs="Times New Roman"/>
          <w:sz w:val="24"/>
          <w:szCs w:val="24"/>
          <w:lang w:val="en-GB"/>
        </w:rPr>
        <w:t>, fistula formation</w:t>
      </w:r>
      <w:r w:rsidR="008D1EE2" w:rsidRPr="00E05C63">
        <w:rPr>
          <w:rFonts w:ascii="Book Antiqua" w:hAnsi="Book Antiqua" w:cs="Times New Roman"/>
          <w:sz w:val="24"/>
          <w:szCs w:val="24"/>
          <w:lang w:val="en-GB"/>
        </w:rPr>
        <w:t xml:space="preserve"> (1.5</w:t>
      </w:r>
      <w:r w:rsidR="006B2AE3" w:rsidRPr="00E05C63">
        <w:rPr>
          <w:rFonts w:ascii="Book Antiqua" w:hAnsi="Book Antiqua" w:cs="Times New Roman"/>
          <w:sz w:val="24"/>
          <w:szCs w:val="24"/>
          <w:lang w:val="en-GB"/>
        </w:rPr>
        <w:t>%)</w:t>
      </w:r>
      <w:r w:rsidR="003C4893" w:rsidRPr="00E05C63">
        <w:rPr>
          <w:rFonts w:ascii="Book Antiqua" w:hAnsi="Book Antiqua" w:cs="Times New Roman"/>
          <w:sz w:val="24"/>
          <w:szCs w:val="24"/>
          <w:lang w:val="en-GB"/>
        </w:rPr>
        <w:t>,</w:t>
      </w:r>
      <w:r w:rsidR="006B1CCD" w:rsidRPr="00E05C63">
        <w:rPr>
          <w:rFonts w:ascii="Book Antiqua" w:hAnsi="Book Antiqua" w:cs="Times New Roman"/>
          <w:sz w:val="24"/>
          <w:szCs w:val="24"/>
          <w:lang w:val="en-GB"/>
        </w:rPr>
        <w:t xml:space="preserve"> renal failure</w:t>
      </w:r>
      <w:r w:rsidR="008D1EE2" w:rsidRPr="00E05C63">
        <w:rPr>
          <w:rFonts w:ascii="Book Antiqua" w:hAnsi="Book Antiqua" w:cs="Times New Roman"/>
          <w:sz w:val="24"/>
          <w:szCs w:val="24"/>
          <w:lang w:val="en-GB"/>
        </w:rPr>
        <w:t xml:space="preserve"> (3</w:t>
      </w:r>
      <w:r w:rsidR="00E53003" w:rsidRPr="00E05C63">
        <w:rPr>
          <w:rFonts w:ascii="Book Antiqua" w:hAnsi="Book Antiqua" w:cs="Times New Roman"/>
          <w:sz w:val="24"/>
          <w:szCs w:val="24"/>
          <w:lang w:val="en-GB"/>
        </w:rPr>
        <w:t>%</w:t>
      </w:r>
      <w:r w:rsidR="006B2AE3" w:rsidRPr="00E05C63">
        <w:rPr>
          <w:rFonts w:ascii="Book Antiqua" w:hAnsi="Book Antiqua" w:cs="Times New Roman"/>
          <w:sz w:val="24"/>
          <w:szCs w:val="24"/>
          <w:lang w:val="en-GB"/>
        </w:rPr>
        <w:t>)</w:t>
      </w:r>
      <w:r w:rsidR="00C304E4" w:rsidRPr="00E05C63">
        <w:rPr>
          <w:rFonts w:ascii="Book Antiqua" w:hAnsi="Book Antiqua" w:cs="Times New Roman"/>
          <w:sz w:val="24"/>
          <w:szCs w:val="24"/>
          <w:lang w:val="en-GB"/>
        </w:rPr>
        <w:t xml:space="preserve"> and other</w:t>
      </w:r>
      <w:r w:rsidR="008D1EE2" w:rsidRPr="00E05C63">
        <w:rPr>
          <w:rFonts w:ascii="Book Antiqua" w:hAnsi="Book Antiqua" w:cs="Times New Roman"/>
          <w:sz w:val="24"/>
          <w:szCs w:val="24"/>
          <w:lang w:val="en-GB"/>
        </w:rPr>
        <w:t xml:space="preserve"> (13.6</w:t>
      </w:r>
      <w:r w:rsidR="006B2AE3" w:rsidRPr="00E05C63">
        <w:rPr>
          <w:rFonts w:ascii="Book Antiqua" w:hAnsi="Book Antiqua" w:cs="Times New Roman"/>
          <w:sz w:val="24"/>
          <w:szCs w:val="24"/>
          <w:lang w:val="en-GB"/>
        </w:rPr>
        <w:t>%)</w:t>
      </w:r>
      <w:r w:rsidR="006B1CCD" w:rsidRPr="00E05C63">
        <w:rPr>
          <w:rFonts w:ascii="Book Antiqua" w:hAnsi="Book Antiqua" w:cs="Times New Roman"/>
          <w:sz w:val="24"/>
          <w:szCs w:val="24"/>
          <w:lang w:val="en-GB"/>
        </w:rPr>
        <w:t>.</w:t>
      </w:r>
      <w:r w:rsidR="004C1EC6" w:rsidRPr="00E05C63">
        <w:rPr>
          <w:rFonts w:ascii="Book Antiqua" w:hAnsi="Book Antiqua" w:cs="Times New Roman"/>
          <w:sz w:val="24"/>
          <w:szCs w:val="24"/>
          <w:lang w:val="en-GB"/>
        </w:rPr>
        <w:t xml:space="preserve"> </w:t>
      </w:r>
      <w:r w:rsidR="00F55661" w:rsidRPr="00E05C63">
        <w:rPr>
          <w:rFonts w:ascii="Book Antiqua" w:hAnsi="Book Antiqua" w:cs="Times New Roman"/>
          <w:sz w:val="24"/>
          <w:szCs w:val="24"/>
          <w:lang w:val="en-GB"/>
        </w:rPr>
        <w:t xml:space="preserve">Five </w:t>
      </w:r>
      <w:r w:rsidR="00212071" w:rsidRPr="00E05C63">
        <w:rPr>
          <w:rFonts w:ascii="Book Antiqua" w:hAnsi="Book Antiqua" w:cs="Times New Roman"/>
          <w:sz w:val="24"/>
          <w:szCs w:val="24"/>
          <w:lang w:val="en-GB"/>
        </w:rPr>
        <w:t xml:space="preserve">of the </w:t>
      </w:r>
      <w:r w:rsidR="006B2AE3" w:rsidRPr="00E05C63">
        <w:rPr>
          <w:rFonts w:ascii="Book Antiqua" w:hAnsi="Book Antiqua" w:cs="Times New Roman"/>
          <w:sz w:val="24"/>
          <w:szCs w:val="24"/>
          <w:lang w:val="en-GB"/>
        </w:rPr>
        <w:t>41</w:t>
      </w:r>
      <w:r w:rsidR="004C1EC6" w:rsidRPr="00E05C63">
        <w:rPr>
          <w:rFonts w:ascii="Book Antiqua" w:hAnsi="Book Antiqua" w:cs="Times New Roman"/>
          <w:sz w:val="24"/>
          <w:szCs w:val="24"/>
          <w:lang w:val="en-GB"/>
        </w:rPr>
        <w:t xml:space="preserve"> </w:t>
      </w:r>
      <w:proofErr w:type="spellStart"/>
      <w:r w:rsidR="00FB5897" w:rsidRPr="00E05C63">
        <w:rPr>
          <w:rFonts w:ascii="Book Antiqua" w:hAnsi="Book Antiqua" w:cs="Times New Roman"/>
          <w:sz w:val="24"/>
          <w:szCs w:val="24"/>
          <w:lang w:val="en-GB"/>
        </w:rPr>
        <w:t>seromas</w:t>
      </w:r>
      <w:proofErr w:type="spellEnd"/>
      <w:r w:rsidR="004C1EC6" w:rsidRPr="00E05C63">
        <w:rPr>
          <w:rFonts w:ascii="Book Antiqua" w:hAnsi="Book Antiqua" w:cs="Times New Roman"/>
          <w:sz w:val="24"/>
          <w:szCs w:val="24"/>
          <w:lang w:val="en-GB"/>
        </w:rPr>
        <w:t xml:space="preserve"> were treated </w:t>
      </w:r>
      <w:r w:rsidR="005B0DED" w:rsidRPr="00E05C63">
        <w:rPr>
          <w:rFonts w:ascii="Book Antiqua" w:hAnsi="Book Antiqua" w:cs="Times New Roman"/>
          <w:sz w:val="24"/>
          <w:szCs w:val="24"/>
          <w:lang w:val="en-GB"/>
        </w:rPr>
        <w:t xml:space="preserve">by surgical </w:t>
      </w:r>
      <w:r w:rsidR="004C1EC6" w:rsidRPr="00E05C63">
        <w:rPr>
          <w:rFonts w:ascii="Book Antiqua" w:hAnsi="Book Antiqua" w:cs="Times New Roman"/>
          <w:sz w:val="24"/>
          <w:szCs w:val="24"/>
          <w:lang w:val="en-GB"/>
        </w:rPr>
        <w:t>drai</w:t>
      </w:r>
      <w:r w:rsidR="006B2AE3" w:rsidRPr="00E05C63">
        <w:rPr>
          <w:rFonts w:ascii="Book Antiqua" w:hAnsi="Book Antiqua" w:cs="Times New Roman"/>
          <w:sz w:val="24"/>
          <w:szCs w:val="24"/>
          <w:lang w:val="en-GB"/>
        </w:rPr>
        <w:t>nage</w:t>
      </w:r>
      <w:r w:rsidR="00E2430D" w:rsidRPr="00E05C63">
        <w:rPr>
          <w:rFonts w:ascii="Book Antiqua" w:hAnsi="Book Antiqua" w:cs="Times New Roman"/>
          <w:sz w:val="24"/>
          <w:szCs w:val="24"/>
          <w:lang w:val="en-GB"/>
        </w:rPr>
        <w:t>,</w:t>
      </w:r>
      <w:r w:rsidR="006B2AE3" w:rsidRPr="00E05C63">
        <w:rPr>
          <w:rFonts w:ascii="Book Antiqua" w:hAnsi="Book Antiqua" w:cs="Times New Roman"/>
          <w:sz w:val="24"/>
          <w:szCs w:val="24"/>
          <w:lang w:val="en-GB"/>
        </w:rPr>
        <w:t xml:space="preserve"> 12 </w:t>
      </w:r>
      <w:r w:rsidR="005B0DED" w:rsidRPr="00E05C63">
        <w:rPr>
          <w:rFonts w:ascii="Book Antiqua" w:hAnsi="Book Antiqua" w:cs="Times New Roman"/>
          <w:sz w:val="24"/>
          <w:szCs w:val="24"/>
          <w:lang w:val="en-GB"/>
        </w:rPr>
        <w:t xml:space="preserve">were </w:t>
      </w:r>
      <w:r w:rsidR="00AD0562" w:rsidRPr="00E05C63">
        <w:rPr>
          <w:rFonts w:ascii="Book Antiqua" w:hAnsi="Book Antiqua" w:cs="Times New Roman"/>
          <w:sz w:val="24"/>
          <w:szCs w:val="24"/>
          <w:lang w:val="en-GB"/>
        </w:rPr>
        <w:t>conservatively</w:t>
      </w:r>
      <w:r w:rsidR="005B0DED" w:rsidRPr="00E05C63">
        <w:rPr>
          <w:rFonts w:ascii="Book Antiqua" w:hAnsi="Book Antiqua" w:cs="Times New Roman"/>
          <w:sz w:val="24"/>
          <w:szCs w:val="24"/>
          <w:lang w:val="en-GB"/>
        </w:rPr>
        <w:t xml:space="preserve"> treated</w:t>
      </w:r>
      <w:r w:rsidR="00D22D8A" w:rsidRPr="00E05C63">
        <w:rPr>
          <w:rFonts w:ascii="Book Antiqua" w:hAnsi="Book Antiqua" w:cs="Times New Roman"/>
          <w:sz w:val="24"/>
          <w:szCs w:val="24"/>
          <w:lang w:val="en-GB"/>
        </w:rPr>
        <w:t>,</w:t>
      </w:r>
      <w:r w:rsidR="00AD0562" w:rsidRPr="00E05C63">
        <w:rPr>
          <w:rFonts w:ascii="Book Antiqua" w:hAnsi="Book Antiqua" w:cs="Times New Roman"/>
          <w:sz w:val="24"/>
          <w:szCs w:val="24"/>
          <w:lang w:val="en-GB"/>
        </w:rPr>
        <w:t xml:space="preserve"> and</w:t>
      </w:r>
      <w:r w:rsidR="004C1EC6" w:rsidRPr="00E05C63">
        <w:rPr>
          <w:rFonts w:ascii="Book Antiqua" w:hAnsi="Book Antiqua" w:cs="Times New Roman"/>
          <w:sz w:val="24"/>
          <w:szCs w:val="24"/>
          <w:lang w:val="en-GB"/>
        </w:rPr>
        <w:t xml:space="preserve"> </w:t>
      </w:r>
      <w:r w:rsidR="005B0DED" w:rsidRPr="00E05C63">
        <w:rPr>
          <w:rFonts w:ascii="Book Antiqua" w:hAnsi="Book Antiqua" w:cs="Times New Roman"/>
          <w:sz w:val="24"/>
          <w:szCs w:val="24"/>
          <w:lang w:val="en-GB"/>
        </w:rPr>
        <w:t xml:space="preserve">24 </w:t>
      </w:r>
      <w:r w:rsidR="00FA6B6B" w:rsidRPr="00E05C63">
        <w:rPr>
          <w:rFonts w:ascii="Book Antiqua" w:hAnsi="Book Antiqua" w:cs="Times New Roman"/>
          <w:sz w:val="24"/>
          <w:szCs w:val="24"/>
          <w:lang w:val="en-GB"/>
        </w:rPr>
        <w:t xml:space="preserve">did not have </w:t>
      </w:r>
      <w:r w:rsidR="00D22D8A" w:rsidRPr="00E05C63">
        <w:rPr>
          <w:rFonts w:ascii="Book Antiqua" w:hAnsi="Book Antiqua" w:cs="Times New Roman"/>
          <w:sz w:val="24"/>
          <w:szCs w:val="24"/>
          <w:lang w:val="en-GB"/>
        </w:rPr>
        <w:t xml:space="preserve">any </w:t>
      </w:r>
      <w:r w:rsidR="00FA6B6B" w:rsidRPr="00E05C63">
        <w:rPr>
          <w:rFonts w:ascii="Book Antiqua" w:hAnsi="Book Antiqua" w:cs="Times New Roman"/>
          <w:sz w:val="24"/>
          <w:szCs w:val="24"/>
          <w:lang w:val="en-GB"/>
        </w:rPr>
        <w:t xml:space="preserve">reported </w:t>
      </w:r>
      <w:r w:rsidR="00D97680" w:rsidRPr="00E05C63">
        <w:rPr>
          <w:rFonts w:ascii="Book Antiqua" w:hAnsi="Book Antiqua" w:cs="Times New Roman"/>
          <w:sz w:val="24"/>
          <w:szCs w:val="24"/>
          <w:lang w:val="en-GB"/>
        </w:rPr>
        <w:t>treatment</w:t>
      </w:r>
      <w:r w:rsidR="00D242CA" w:rsidRPr="00E05C63">
        <w:rPr>
          <w:rFonts w:ascii="Book Antiqua" w:hAnsi="Book Antiqua" w:cs="Times New Roman"/>
          <w:sz w:val="24"/>
          <w:szCs w:val="24"/>
          <w:lang w:val="en-GB"/>
        </w:rPr>
        <w:fldChar w:fldCharType="begin">
          <w:fldData xml:space="preserve">PEVuZE5vdGU+PENpdGU+PEF1dGhvcj5GZWk8L0F1dGhvcj48WWVhcj4yMDEyPC9ZZWFyPjxSZWNO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</w:fldData>
        </w:fldChar>
      </w:r>
      <w:r w:rsidR="001440D8" w:rsidRPr="00E05C63">
        <w:rPr>
          <w:rFonts w:ascii="Book Antiqua" w:hAnsi="Book Antiqua" w:cs="Times New Roman"/>
          <w:sz w:val="24"/>
          <w:szCs w:val="24"/>
          <w:lang w:val="en-GB"/>
        </w:rPr>
        <w:instrText xml:space="preserve"> ADDIN EN.CITE </w:instrText>
      </w:r>
      <w:r w:rsidR="001440D8" w:rsidRPr="00E05C63">
        <w:rPr>
          <w:rFonts w:ascii="Book Antiqua" w:hAnsi="Book Antiqua" w:cs="Times New Roman"/>
          <w:sz w:val="24"/>
          <w:szCs w:val="24"/>
          <w:lang w:val="en-GB"/>
        </w:rPr>
        <w:fldChar w:fldCharType="begin">
          <w:fldData xml:space="preserve">PEVuZE5vdGU+PENpdGU+PEF1dGhvcj5GZWk8L0F1dGhvcj48WWVhcj4yMDEyPC9ZZWFyPjxSZWNO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</w:fldData>
        </w:fldChar>
      </w:r>
      <w:r w:rsidR="001440D8" w:rsidRPr="00E05C63">
        <w:rPr>
          <w:rFonts w:ascii="Book Antiqua" w:hAnsi="Book Antiqua" w:cs="Times New Roman"/>
          <w:sz w:val="24"/>
          <w:szCs w:val="24"/>
          <w:lang w:val="en-GB"/>
        </w:rPr>
        <w:instrText xml:space="preserve"> ADDIN EN.CITE.DATA </w:instrText>
      </w:r>
      <w:r w:rsidR="001440D8" w:rsidRPr="00E05C63">
        <w:rPr>
          <w:rFonts w:ascii="Book Antiqua" w:hAnsi="Book Antiqua" w:cs="Times New Roman"/>
          <w:sz w:val="24"/>
          <w:szCs w:val="24"/>
          <w:lang w:val="en-GB"/>
        </w:rPr>
      </w:r>
      <w:r w:rsidR="001440D8" w:rsidRPr="00E05C63">
        <w:rPr>
          <w:rFonts w:ascii="Book Antiqua" w:hAnsi="Book Antiqua" w:cs="Times New Roman"/>
          <w:sz w:val="24"/>
          <w:szCs w:val="24"/>
          <w:lang w:val="en-GB"/>
        </w:rPr>
        <w:fldChar w:fldCharType="end"/>
      </w:r>
      <w:r w:rsidR="00D242CA" w:rsidRPr="00E05C63">
        <w:rPr>
          <w:rFonts w:ascii="Book Antiqua" w:hAnsi="Book Antiqua" w:cs="Times New Roman"/>
          <w:sz w:val="24"/>
          <w:szCs w:val="24"/>
          <w:lang w:val="en-GB"/>
        </w:rPr>
      </w:r>
      <w:r w:rsidR="00D242CA" w:rsidRPr="00E05C63">
        <w:rPr>
          <w:rFonts w:ascii="Book Antiqua" w:hAnsi="Book Antiqua" w:cs="Times New Roman"/>
          <w:sz w:val="24"/>
          <w:szCs w:val="24"/>
          <w:lang w:val="en-GB"/>
        </w:rPr>
        <w:fldChar w:fldCharType="separate"/>
      </w:r>
      <w:r w:rsidR="001440D8" w:rsidRPr="00E05C63">
        <w:rPr>
          <w:rFonts w:ascii="Book Antiqua" w:hAnsi="Book Antiqua" w:cs="Times New Roman"/>
          <w:noProof/>
          <w:sz w:val="24"/>
          <w:szCs w:val="24"/>
          <w:vertAlign w:val="superscript"/>
          <w:lang w:val="en-GB"/>
        </w:rPr>
        <w:t>8 32 34 35</w:t>
      </w:r>
      <w:r w:rsidR="00D242CA" w:rsidRPr="00E05C63">
        <w:rPr>
          <w:rFonts w:ascii="Book Antiqua" w:hAnsi="Book Antiqua" w:cs="Times New Roman"/>
          <w:sz w:val="24"/>
          <w:szCs w:val="24"/>
          <w:lang w:val="en-GB"/>
        </w:rPr>
        <w:fldChar w:fldCharType="end"/>
      </w:r>
      <w:r w:rsidR="004C1EC6" w:rsidRPr="00E05C63">
        <w:rPr>
          <w:rFonts w:ascii="Book Antiqua" w:hAnsi="Book Antiqua" w:cs="Times New Roman"/>
          <w:sz w:val="24"/>
          <w:szCs w:val="24"/>
          <w:lang w:val="en-GB"/>
        </w:rPr>
        <w:t>.</w:t>
      </w:r>
    </w:p>
    <w:p w14:paraId="6462C784" w14:textId="77777777" w:rsidR="000A5882" w:rsidRPr="00E05C63" w:rsidRDefault="000A5882" w:rsidP="00D92FA5">
      <w:pPr>
        <w:snapToGrid w:val="0"/>
        <w:spacing w:after="0" w:line="360" w:lineRule="auto"/>
        <w:jc w:val="both"/>
        <w:rPr>
          <w:rFonts w:ascii="Book Antiqua" w:hAnsi="Book Antiqua" w:cs="Times New Roman"/>
          <w:b/>
          <w:sz w:val="24"/>
          <w:szCs w:val="24"/>
          <w:lang w:val="en-GB" w:eastAsia="zh-CN"/>
        </w:rPr>
      </w:pPr>
    </w:p>
    <w:p w14:paraId="314F4B04" w14:textId="4132F8B8" w:rsidR="00752EB9" w:rsidRPr="00E05C63" w:rsidRDefault="00DF5BFC" w:rsidP="00D92FA5">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b/>
          <w:sz w:val="24"/>
          <w:szCs w:val="24"/>
          <w:lang w:val="en-GB"/>
        </w:rPr>
        <w:t xml:space="preserve">Comparison of biologic </w:t>
      </w:r>
      <w:r w:rsidR="006C2B66" w:rsidRPr="00E05C63">
        <w:rPr>
          <w:rFonts w:ascii="Book Antiqua" w:hAnsi="Book Antiqua" w:cs="Times New Roman"/>
          <w:b/>
          <w:sz w:val="24"/>
          <w:szCs w:val="24"/>
          <w:lang w:val="en-GB"/>
        </w:rPr>
        <w:t xml:space="preserve">mesh repair </w:t>
      </w:r>
      <w:r w:rsidRPr="00E05C63">
        <w:rPr>
          <w:rFonts w:ascii="Book Antiqua" w:hAnsi="Book Antiqua" w:cs="Times New Roman"/>
          <w:b/>
          <w:sz w:val="24"/>
          <w:szCs w:val="24"/>
          <w:lang w:val="en-GB"/>
        </w:rPr>
        <w:t xml:space="preserve">and synthetic mesh </w:t>
      </w:r>
      <w:r w:rsidR="006C2B66" w:rsidRPr="00E05C63">
        <w:rPr>
          <w:rFonts w:ascii="Book Antiqua" w:hAnsi="Book Antiqua" w:cs="Times New Roman"/>
          <w:b/>
          <w:sz w:val="24"/>
          <w:szCs w:val="24"/>
          <w:lang w:val="en-GB"/>
        </w:rPr>
        <w:t>repair</w:t>
      </w:r>
      <w:r w:rsidR="000A5882" w:rsidRPr="00E05C63">
        <w:rPr>
          <w:rFonts w:ascii="Book Antiqua" w:hAnsi="Book Antiqua" w:cs="Times New Roman"/>
          <w:b/>
          <w:sz w:val="24"/>
          <w:szCs w:val="24"/>
          <w:lang w:val="en-GB" w:eastAsia="zh-CN"/>
        </w:rPr>
        <w:t xml:space="preserve">: </w:t>
      </w:r>
      <w:r w:rsidR="0086376C" w:rsidRPr="00E05C63">
        <w:rPr>
          <w:rFonts w:ascii="Book Antiqua" w:hAnsi="Book Antiqua" w:cs="Times New Roman"/>
          <w:color w:val="000000"/>
          <w:sz w:val="24"/>
          <w:szCs w:val="24"/>
          <w:lang w:val="en-GB"/>
        </w:rPr>
        <w:t>When comparing the prevalence of hernia recurrence, synthetic mesh repair resulted in a significantly lower rate compared to biologic mesh repair (</w:t>
      </w:r>
      <w:r w:rsidR="000A5882" w:rsidRPr="00E05C63">
        <w:rPr>
          <w:rFonts w:ascii="Book Antiqua" w:hAnsi="Book Antiqua" w:cs="Times New Roman"/>
          <w:sz w:val="24"/>
          <w:szCs w:val="24"/>
          <w:lang w:val="en-GB"/>
        </w:rPr>
        <w:t xml:space="preserve">OR </w:t>
      </w:r>
      <w:r w:rsidR="000A5882" w:rsidRPr="00E05C63">
        <w:rPr>
          <w:rFonts w:ascii="Book Antiqua" w:hAnsi="Book Antiqua" w:cs="Times New Roman"/>
          <w:sz w:val="24"/>
          <w:szCs w:val="24"/>
          <w:lang w:val="en-GB" w:eastAsia="zh-CN"/>
        </w:rPr>
        <w:t xml:space="preserve">= </w:t>
      </w:r>
      <w:r w:rsidR="000A5882" w:rsidRPr="00E05C63">
        <w:rPr>
          <w:rFonts w:ascii="Book Antiqua" w:hAnsi="Book Antiqua" w:cs="Times New Roman"/>
          <w:sz w:val="24"/>
          <w:szCs w:val="24"/>
          <w:lang w:val="en-GB"/>
        </w:rPr>
        <w:t>1.96; 95%</w:t>
      </w:r>
      <w:r w:rsidR="0086376C" w:rsidRPr="00E05C63">
        <w:rPr>
          <w:rFonts w:ascii="Book Antiqua" w:hAnsi="Book Antiqua" w:cs="Times New Roman"/>
          <w:sz w:val="24"/>
          <w:szCs w:val="24"/>
          <w:lang w:val="en-GB"/>
        </w:rPr>
        <w:t>CI</w:t>
      </w:r>
      <w:r w:rsidR="000A5882" w:rsidRPr="00E05C63">
        <w:rPr>
          <w:rFonts w:ascii="Book Antiqua" w:hAnsi="Book Antiqua" w:cs="Times New Roman"/>
          <w:sz w:val="24"/>
          <w:szCs w:val="24"/>
          <w:lang w:val="en-GB" w:eastAsia="zh-CN"/>
        </w:rPr>
        <w:t>:</w:t>
      </w:r>
      <w:r w:rsidR="0086376C" w:rsidRPr="00E05C63">
        <w:rPr>
          <w:rFonts w:ascii="Book Antiqua" w:hAnsi="Book Antiqua" w:cs="Times New Roman"/>
          <w:sz w:val="24"/>
          <w:szCs w:val="24"/>
          <w:lang w:val="en-GB"/>
        </w:rPr>
        <w:t xml:space="preserve"> 1.16-3.30; </w:t>
      </w:r>
      <w:r w:rsidR="0086376C" w:rsidRPr="00E05C63">
        <w:rPr>
          <w:rFonts w:ascii="Book Antiqua" w:hAnsi="Book Antiqua" w:cs="Times New Roman"/>
          <w:i/>
          <w:caps/>
          <w:sz w:val="24"/>
          <w:szCs w:val="24"/>
          <w:lang w:val="en-GB"/>
        </w:rPr>
        <w:t>p</w:t>
      </w:r>
      <w:r w:rsidR="000A5882" w:rsidRPr="00E05C63">
        <w:rPr>
          <w:rFonts w:ascii="Book Antiqua" w:hAnsi="Book Antiqua" w:cs="Times New Roman"/>
          <w:sz w:val="24"/>
          <w:szCs w:val="24"/>
          <w:lang w:val="en-GB" w:eastAsia="zh-CN"/>
        </w:rPr>
        <w:t xml:space="preserve"> </w:t>
      </w:r>
      <w:r w:rsidR="0086376C" w:rsidRPr="00E05C63">
        <w:rPr>
          <w:rFonts w:ascii="Book Antiqua" w:hAnsi="Book Antiqua" w:cs="Times New Roman"/>
          <w:sz w:val="24"/>
          <w:szCs w:val="24"/>
          <w:lang w:val="en-GB"/>
        </w:rPr>
        <w:t>=</w:t>
      </w:r>
      <w:r w:rsidR="000A5882" w:rsidRPr="00E05C63">
        <w:rPr>
          <w:rFonts w:ascii="Book Antiqua" w:hAnsi="Book Antiqua" w:cs="Times New Roman"/>
          <w:sz w:val="24"/>
          <w:szCs w:val="24"/>
          <w:lang w:val="en-GB" w:eastAsia="zh-CN"/>
        </w:rPr>
        <w:t xml:space="preserve"> </w:t>
      </w:r>
      <w:r w:rsidR="0086376C" w:rsidRPr="00E05C63">
        <w:rPr>
          <w:rFonts w:ascii="Book Antiqua" w:hAnsi="Book Antiqua" w:cs="Times New Roman"/>
          <w:sz w:val="24"/>
          <w:szCs w:val="24"/>
          <w:lang w:val="en-GB"/>
        </w:rPr>
        <w:t>0.01).</w:t>
      </w:r>
      <w:r w:rsidR="00824658" w:rsidRPr="00E05C63">
        <w:rPr>
          <w:rFonts w:ascii="Book Antiqua" w:hAnsi="Book Antiqua" w:cs="Times New Roman"/>
          <w:color w:val="000000"/>
          <w:sz w:val="24"/>
          <w:szCs w:val="24"/>
          <w:lang w:val="en-GB"/>
        </w:rPr>
        <w:t xml:space="preserve"> No significant difference was found </w:t>
      </w:r>
      <w:r w:rsidR="0086376C" w:rsidRPr="00E05C63">
        <w:rPr>
          <w:rFonts w:ascii="Book Antiqua" w:hAnsi="Book Antiqua" w:cs="Times New Roman"/>
          <w:color w:val="000000"/>
          <w:sz w:val="24"/>
          <w:szCs w:val="24"/>
          <w:lang w:val="en-GB"/>
        </w:rPr>
        <w:t>concerning</w:t>
      </w:r>
      <w:r w:rsidR="00752EB9" w:rsidRPr="00E05C63">
        <w:rPr>
          <w:rFonts w:ascii="Book Antiqua" w:hAnsi="Book Antiqua" w:cs="Times New Roman"/>
          <w:color w:val="000000"/>
          <w:sz w:val="24"/>
          <w:szCs w:val="24"/>
          <w:lang w:val="en-GB"/>
        </w:rPr>
        <w:t xml:space="preserve"> wound infection </w:t>
      </w:r>
      <w:r w:rsidR="00140D92" w:rsidRPr="00E05C63">
        <w:rPr>
          <w:rFonts w:ascii="Book Antiqua" w:hAnsi="Book Antiqua" w:cs="Times New Roman"/>
          <w:color w:val="000000"/>
          <w:sz w:val="24"/>
          <w:szCs w:val="24"/>
          <w:lang w:val="en-GB"/>
        </w:rPr>
        <w:t>(</w:t>
      </w:r>
      <w:r w:rsidR="000A5882" w:rsidRPr="00E05C63">
        <w:rPr>
          <w:rFonts w:ascii="Book Antiqua" w:hAnsi="Book Antiqua" w:cs="Times New Roman"/>
          <w:sz w:val="24"/>
          <w:szCs w:val="24"/>
          <w:lang w:val="en-GB"/>
        </w:rPr>
        <w:t xml:space="preserve">OR </w:t>
      </w:r>
      <w:r w:rsidR="000A5882" w:rsidRPr="00E05C63">
        <w:rPr>
          <w:rFonts w:ascii="Book Antiqua" w:hAnsi="Book Antiqua" w:cs="Times New Roman"/>
          <w:sz w:val="24"/>
          <w:szCs w:val="24"/>
          <w:lang w:val="en-GB" w:eastAsia="zh-CN"/>
        </w:rPr>
        <w:t xml:space="preserve">= </w:t>
      </w:r>
      <w:r w:rsidR="000A5882" w:rsidRPr="00E05C63">
        <w:rPr>
          <w:rFonts w:ascii="Book Antiqua" w:hAnsi="Book Antiqua" w:cs="Times New Roman"/>
          <w:sz w:val="24"/>
          <w:szCs w:val="24"/>
          <w:lang w:val="en-GB"/>
        </w:rPr>
        <w:t>1.76; 95%</w:t>
      </w:r>
      <w:r w:rsidR="00140D92" w:rsidRPr="00E05C63">
        <w:rPr>
          <w:rFonts w:ascii="Book Antiqua" w:hAnsi="Book Antiqua" w:cs="Times New Roman"/>
          <w:sz w:val="24"/>
          <w:szCs w:val="24"/>
          <w:lang w:val="en-GB"/>
        </w:rPr>
        <w:t>CI</w:t>
      </w:r>
      <w:r w:rsidR="000A5882" w:rsidRPr="00E05C63">
        <w:rPr>
          <w:rFonts w:ascii="Book Antiqua" w:hAnsi="Book Antiqua" w:cs="Times New Roman"/>
          <w:sz w:val="24"/>
          <w:szCs w:val="24"/>
          <w:lang w:val="en-GB" w:eastAsia="zh-CN"/>
        </w:rPr>
        <w:t>:</w:t>
      </w:r>
      <w:r w:rsidR="00140D92" w:rsidRPr="00E05C63">
        <w:rPr>
          <w:rFonts w:ascii="Book Antiqua" w:hAnsi="Book Antiqua" w:cs="Times New Roman"/>
          <w:sz w:val="24"/>
          <w:szCs w:val="24"/>
          <w:lang w:val="en-GB"/>
        </w:rPr>
        <w:t xml:space="preserve"> 0.58-5.38; </w:t>
      </w:r>
      <w:r w:rsidR="00140D92" w:rsidRPr="00E05C63">
        <w:rPr>
          <w:rFonts w:ascii="Book Antiqua" w:hAnsi="Book Antiqua" w:cs="Times New Roman"/>
          <w:i/>
          <w:caps/>
          <w:sz w:val="24"/>
          <w:szCs w:val="24"/>
          <w:lang w:val="en-GB"/>
        </w:rPr>
        <w:t>p</w:t>
      </w:r>
      <w:r w:rsidR="000A5882" w:rsidRPr="00E05C63">
        <w:rPr>
          <w:rFonts w:ascii="Book Antiqua" w:hAnsi="Book Antiqua" w:cs="Times New Roman"/>
          <w:i/>
          <w:caps/>
          <w:sz w:val="24"/>
          <w:szCs w:val="24"/>
          <w:lang w:val="en-GB" w:eastAsia="zh-CN"/>
        </w:rPr>
        <w:t xml:space="preserve"> </w:t>
      </w:r>
      <w:r w:rsidR="00140D92" w:rsidRPr="00E05C63">
        <w:rPr>
          <w:rFonts w:ascii="Book Antiqua" w:hAnsi="Book Antiqua" w:cs="Times New Roman"/>
          <w:sz w:val="24"/>
          <w:szCs w:val="24"/>
          <w:lang w:val="en-GB"/>
        </w:rPr>
        <w:t>=</w:t>
      </w:r>
      <w:r w:rsidR="000A5882" w:rsidRPr="00E05C63">
        <w:rPr>
          <w:rFonts w:ascii="Book Antiqua" w:hAnsi="Book Antiqua" w:cs="Times New Roman"/>
          <w:sz w:val="24"/>
          <w:szCs w:val="24"/>
          <w:lang w:val="en-GB" w:eastAsia="zh-CN"/>
        </w:rPr>
        <w:t xml:space="preserve"> </w:t>
      </w:r>
      <w:r w:rsidR="00140D92" w:rsidRPr="00E05C63">
        <w:rPr>
          <w:rFonts w:ascii="Book Antiqua" w:hAnsi="Book Antiqua" w:cs="Times New Roman"/>
          <w:sz w:val="24"/>
          <w:szCs w:val="24"/>
          <w:lang w:val="en-GB"/>
        </w:rPr>
        <w:t>0.32</w:t>
      </w:r>
      <w:r w:rsidR="00140D92" w:rsidRPr="00E05C63">
        <w:rPr>
          <w:rFonts w:ascii="Book Antiqua" w:hAnsi="Book Antiqua" w:cs="Times New Roman"/>
          <w:color w:val="000000"/>
          <w:sz w:val="24"/>
          <w:szCs w:val="24"/>
          <w:lang w:val="en-GB"/>
        </w:rPr>
        <w:t>)</w:t>
      </w:r>
      <w:r w:rsidR="0086376C" w:rsidRPr="00E05C63">
        <w:rPr>
          <w:rFonts w:ascii="Book Antiqua" w:hAnsi="Book Antiqua" w:cs="Times New Roman"/>
          <w:color w:val="000000"/>
          <w:sz w:val="24"/>
          <w:szCs w:val="24"/>
          <w:lang w:val="en-GB"/>
        </w:rPr>
        <w:t xml:space="preserve">, </w:t>
      </w:r>
      <w:r w:rsidR="00752EB9" w:rsidRPr="00E05C63">
        <w:rPr>
          <w:rFonts w:ascii="Book Antiqua" w:hAnsi="Book Antiqua" w:cs="Times New Roman"/>
          <w:color w:val="000000"/>
          <w:sz w:val="24"/>
          <w:szCs w:val="24"/>
          <w:lang w:val="en-GB"/>
        </w:rPr>
        <w:t>mesh infection (</w:t>
      </w:r>
      <w:r w:rsidR="009D2221" w:rsidRPr="00E05C63">
        <w:rPr>
          <w:rFonts w:ascii="Book Antiqua" w:hAnsi="Book Antiqua" w:cs="Times New Roman"/>
          <w:sz w:val="24"/>
          <w:szCs w:val="24"/>
          <w:lang w:val="en-GB"/>
        </w:rPr>
        <w:t xml:space="preserve">OR </w:t>
      </w:r>
      <w:r w:rsidR="000A5882" w:rsidRPr="00E05C63">
        <w:rPr>
          <w:rFonts w:ascii="Book Antiqua" w:hAnsi="Book Antiqua" w:cs="Times New Roman"/>
          <w:sz w:val="24"/>
          <w:szCs w:val="24"/>
          <w:lang w:val="en-GB" w:eastAsia="zh-CN"/>
        </w:rPr>
        <w:t xml:space="preserve">= </w:t>
      </w:r>
      <w:r w:rsidR="000A5882" w:rsidRPr="00E05C63">
        <w:rPr>
          <w:rFonts w:ascii="Book Antiqua" w:hAnsi="Book Antiqua" w:cs="Times New Roman"/>
          <w:sz w:val="24"/>
          <w:szCs w:val="24"/>
          <w:lang w:val="en-GB"/>
        </w:rPr>
        <w:t>0.29; 95%</w:t>
      </w:r>
      <w:r w:rsidR="009D2221" w:rsidRPr="00E05C63">
        <w:rPr>
          <w:rFonts w:ascii="Book Antiqua" w:hAnsi="Book Antiqua" w:cs="Times New Roman"/>
          <w:sz w:val="24"/>
          <w:szCs w:val="24"/>
          <w:lang w:val="en-GB"/>
        </w:rPr>
        <w:t>CI</w:t>
      </w:r>
      <w:r w:rsidR="000A5882" w:rsidRPr="00E05C63">
        <w:rPr>
          <w:rFonts w:ascii="Book Antiqua" w:hAnsi="Book Antiqua" w:cs="Times New Roman"/>
          <w:sz w:val="24"/>
          <w:szCs w:val="24"/>
          <w:lang w:val="en-GB" w:eastAsia="zh-CN"/>
        </w:rPr>
        <w:t>:</w:t>
      </w:r>
      <w:r w:rsidR="009D2221" w:rsidRPr="00E05C63">
        <w:rPr>
          <w:rFonts w:ascii="Book Antiqua" w:hAnsi="Book Antiqua" w:cs="Times New Roman"/>
          <w:sz w:val="24"/>
          <w:szCs w:val="24"/>
          <w:lang w:val="en-GB"/>
        </w:rPr>
        <w:t xml:space="preserve"> 0.02-4.83; </w:t>
      </w:r>
      <w:r w:rsidR="009D2221" w:rsidRPr="00E05C63">
        <w:rPr>
          <w:rFonts w:ascii="Book Antiqua" w:hAnsi="Book Antiqua" w:cs="Times New Roman"/>
          <w:i/>
          <w:caps/>
          <w:sz w:val="24"/>
          <w:szCs w:val="24"/>
          <w:lang w:val="en-GB"/>
        </w:rPr>
        <w:t>p</w:t>
      </w:r>
      <w:r w:rsidR="000A5882" w:rsidRPr="00E05C63">
        <w:rPr>
          <w:rFonts w:ascii="Book Antiqua" w:hAnsi="Book Antiqua" w:cs="Times New Roman"/>
          <w:sz w:val="24"/>
          <w:szCs w:val="24"/>
          <w:lang w:val="en-GB" w:eastAsia="zh-CN"/>
        </w:rPr>
        <w:t xml:space="preserve"> </w:t>
      </w:r>
      <w:r w:rsidR="009D2221" w:rsidRPr="00E05C63">
        <w:rPr>
          <w:rFonts w:ascii="Book Antiqua" w:hAnsi="Book Antiqua" w:cs="Times New Roman"/>
          <w:sz w:val="24"/>
          <w:szCs w:val="24"/>
          <w:lang w:val="en-GB"/>
        </w:rPr>
        <w:t>=</w:t>
      </w:r>
      <w:r w:rsidR="000A5882" w:rsidRPr="00E05C63">
        <w:rPr>
          <w:rFonts w:ascii="Book Antiqua" w:hAnsi="Book Antiqua" w:cs="Times New Roman"/>
          <w:sz w:val="24"/>
          <w:szCs w:val="24"/>
          <w:lang w:val="en-GB" w:eastAsia="zh-CN"/>
        </w:rPr>
        <w:t xml:space="preserve"> </w:t>
      </w:r>
      <w:r w:rsidR="009D2221" w:rsidRPr="00E05C63">
        <w:rPr>
          <w:rFonts w:ascii="Book Antiqua" w:hAnsi="Book Antiqua" w:cs="Times New Roman"/>
          <w:sz w:val="24"/>
          <w:szCs w:val="24"/>
          <w:lang w:val="en-GB"/>
        </w:rPr>
        <w:t>0.39</w:t>
      </w:r>
      <w:r w:rsidR="009D2221" w:rsidRPr="00E05C63">
        <w:rPr>
          <w:rFonts w:ascii="Book Antiqua" w:hAnsi="Book Antiqua" w:cs="Times New Roman"/>
          <w:color w:val="000000"/>
          <w:sz w:val="24"/>
          <w:szCs w:val="24"/>
          <w:lang w:val="en-GB"/>
        </w:rPr>
        <w:t>)</w:t>
      </w:r>
      <w:r w:rsidR="0086376C" w:rsidRPr="00E05C63">
        <w:rPr>
          <w:rFonts w:ascii="Book Antiqua" w:hAnsi="Book Antiqua" w:cs="Times New Roman"/>
          <w:color w:val="000000"/>
          <w:sz w:val="24"/>
          <w:szCs w:val="24"/>
          <w:lang w:val="en-GB"/>
        </w:rPr>
        <w:t xml:space="preserve"> or other complications</w:t>
      </w:r>
      <w:r w:rsidR="0086376C" w:rsidRPr="00E05C63">
        <w:rPr>
          <w:rFonts w:ascii="Book Antiqua" w:hAnsi="Book Antiqua" w:cs="Times New Roman"/>
          <w:sz w:val="24"/>
          <w:szCs w:val="24"/>
          <w:lang w:val="en-GB"/>
        </w:rPr>
        <w:t xml:space="preserve"> </w:t>
      </w:r>
      <w:r w:rsidR="00587E7D" w:rsidRPr="00E05C63">
        <w:rPr>
          <w:rFonts w:ascii="Book Antiqua" w:hAnsi="Book Antiqua" w:cs="Times New Roman"/>
          <w:sz w:val="24"/>
          <w:szCs w:val="24"/>
          <w:lang w:val="en-GB"/>
        </w:rPr>
        <w:t>(</w:t>
      </w:r>
      <w:r w:rsidR="0086376C" w:rsidRPr="00E05C63">
        <w:rPr>
          <w:rFonts w:ascii="Book Antiqua" w:hAnsi="Book Antiqua" w:cs="Times New Roman"/>
          <w:sz w:val="24"/>
          <w:szCs w:val="24"/>
          <w:lang w:val="en-GB"/>
        </w:rPr>
        <w:t xml:space="preserve">OR </w:t>
      </w:r>
      <w:r w:rsidR="000A5882" w:rsidRPr="00E05C63">
        <w:rPr>
          <w:rFonts w:ascii="Book Antiqua" w:hAnsi="Book Antiqua" w:cs="Times New Roman"/>
          <w:sz w:val="24"/>
          <w:szCs w:val="24"/>
          <w:lang w:val="en-GB" w:eastAsia="zh-CN"/>
        </w:rPr>
        <w:t xml:space="preserve">= </w:t>
      </w:r>
      <w:r w:rsidR="000A5882" w:rsidRPr="00E05C63">
        <w:rPr>
          <w:rFonts w:ascii="Book Antiqua" w:hAnsi="Book Antiqua" w:cs="Times New Roman"/>
          <w:sz w:val="24"/>
          <w:szCs w:val="24"/>
          <w:lang w:val="en-GB"/>
        </w:rPr>
        <w:t>0.59; 95%</w:t>
      </w:r>
      <w:r w:rsidR="0086376C" w:rsidRPr="00E05C63">
        <w:rPr>
          <w:rFonts w:ascii="Book Antiqua" w:hAnsi="Book Antiqua" w:cs="Times New Roman"/>
          <w:sz w:val="24"/>
          <w:szCs w:val="24"/>
          <w:lang w:val="en-GB"/>
        </w:rPr>
        <w:t>CI</w:t>
      </w:r>
      <w:r w:rsidR="000A5882" w:rsidRPr="00E05C63">
        <w:rPr>
          <w:rFonts w:ascii="Book Antiqua" w:hAnsi="Book Antiqua" w:cs="Times New Roman"/>
          <w:sz w:val="24"/>
          <w:szCs w:val="24"/>
          <w:lang w:val="en-GB" w:eastAsia="zh-CN"/>
        </w:rPr>
        <w:t>:</w:t>
      </w:r>
      <w:r w:rsidR="0086376C" w:rsidRPr="00E05C63">
        <w:rPr>
          <w:rFonts w:ascii="Book Antiqua" w:hAnsi="Book Antiqua" w:cs="Times New Roman"/>
          <w:sz w:val="24"/>
          <w:szCs w:val="24"/>
          <w:lang w:val="en-GB"/>
        </w:rPr>
        <w:t xml:space="preserve"> 0.29-1.22; </w:t>
      </w:r>
      <w:r w:rsidR="0086376C" w:rsidRPr="00E05C63">
        <w:rPr>
          <w:rFonts w:ascii="Book Antiqua" w:hAnsi="Book Antiqua" w:cs="Times New Roman"/>
          <w:i/>
          <w:caps/>
          <w:sz w:val="24"/>
          <w:szCs w:val="24"/>
          <w:lang w:val="en-GB"/>
        </w:rPr>
        <w:t>p</w:t>
      </w:r>
      <w:r w:rsidR="000A5882" w:rsidRPr="00E05C63">
        <w:rPr>
          <w:rFonts w:ascii="Book Antiqua" w:hAnsi="Book Antiqua" w:cs="Times New Roman"/>
          <w:i/>
          <w:caps/>
          <w:sz w:val="24"/>
          <w:szCs w:val="24"/>
          <w:lang w:val="en-GB" w:eastAsia="zh-CN"/>
        </w:rPr>
        <w:t xml:space="preserve"> </w:t>
      </w:r>
      <w:r w:rsidR="0086376C" w:rsidRPr="00E05C63">
        <w:rPr>
          <w:rFonts w:ascii="Book Antiqua" w:hAnsi="Book Antiqua" w:cs="Times New Roman"/>
          <w:sz w:val="24"/>
          <w:szCs w:val="24"/>
          <w:lang w:val="en-GB"/>
        </w:rPr>
        <w:t>=</w:t>
      </w:r>
      <w:r w:rsidR="000A5882" w:rsidRPr="00E05C63">
        <w:rPr>
          <w:rFonts w:ascii="Book Antiqua" w:hAnsi="Book Antiqua" w:cs="Times New Roman"/>
          <w:sz w:val="24"/>
          <w:szCs w:val="24"/>
          <w:lang w:val="en-GB" w:eastAsia="zh-CN"/>
        </w:rPr>
        <w:t xml:space="preserve"> </w:t>
      </w:r>
      <w:r w:rsidR="0086376C" w:rsidRPr="00E05C63">
        <w:rPr>
          <w:rFonts w:ascii="Book Antiqua" w:hAnsi="Book Antiqua" w:cs="Times New Roman"/>
          <w:sz w:val="24"/>
          <w:szCs w:val="24"/>
          <w:lang w:val="en-GB"/>
        </w:rPr>
        <w:t>0.15</w:t>
      </w:r>
      <w:r w:rsidR="0086376C" w:rsidRPr="00E05C63">
        <w:rPr>
          <w:rFonts w:ascii="Book Antiqua" w:hAnsi="Book Antiqua" w:cs="Times New Roman"/>
          <w:color w:val="000000"/>
          <w:sz w:val="24"/>
          <w:szCs w:val="24"/>
          <w:lang w:val="en-GB"/>
        </w:rPr>
        <w:t>)</w:t>
      </w:r>
      <w:r w:rsidR="00797AF4" w:rsidRPr="00E05C63">
        <w:rPr>
          <w:rFonts w:ascii="Book Antiqua" w:hAnsi="Book Antiqua" w:cs="Times New Roman"/>
          <w:color w:val="000000"/>
          <w:sz w:val="24"/>
          <w:szCs w:val="24"/>
          <w:lang w:val="en-GB"/>
        </w:rPr>
        <w:t xml:space="preserve"> (Table 4)</w:t>
      </w:r>
      <w:r w:rsidR="00752EB9" w:rsidRPr="00E05C63">
        <w:rPr>
          <w:rFonts w:ascii="Book Antiqua" w:hAnsi="Book Antiqua" w:cs="Times New Roman"/>
          <w:color w:val="000000"/>
          <w:sz w:val="24"/>
          <w:szCs w:val="24"/>
          <w:lang w:val="en-GB"/>
        </w:rPr>
        <w:t xml:space="preserve">. </w:t>
      </w:r>
    </w:p>
    <w:p w14:paraId="49FDA7F4" w14:textId="77777777" w:rsidR="0086376C" w:rsidRPr="00E05C63" w:rsidRDefault="0086376C" w:rsidP="00D92FA5">
      <w:pPr>
        <w:autoSpaceDE w:val="0"/>
        <w:autoSpaceDN w:val="0"/>
        <w:adjustRightInd w:val="0"/>
        <w:snapToGrid w:val="0"/>
        <w:spacing w:after="0" w:line="360" w:lineRule="auto"/>
        <w:jc w:val="both"/>
        <w:rPr>
          <w:rFonts w:ascii="Book Antiqua" w:hAnsi="Book Antiqua" w:cs="Times New Roman"/>
          <w:color w:val="000000"/>
          <w:sz w:val="24"/>
          <w:szCs w:val="24"/>
          <w:lang w:val="en-GB"/>
        </w:rPr>
      </w:pPr>
    </w:p>
    <w:p w14:paraId="246D9CE8" w14:textId="77777777" w:rsidR="000A5882" w:rsidRPr="00E05C63" w:rsidRDefault="0056700E" w:rsidP="00D92FA5">
      <w:pPr>
        <w:autoSpaceDE w:val="0"/>
        <w:autoSpaceDN w:val="0"/>
        <w:adjustRightInd w:val="0"/>
        <w:snapToGrid w:val="0"/>
        <w:spacing w:after="0" w:line="360" w:lineRule="auto"/>
        <w:jc w:val="both"/>
        <w:rPr>
          <w:rFonts w:ascii="Book Antiqua" w:hAnsi="Book Antiqua" w:cs="Times New Roman"/>
          <w:b/>
          <w:i/>
          <w:sz w:val="24"/>
          <w:szCs w:val="24"/>
          <w:lang w:val="en-GB" w:eastAsia="zh-CN"/>
        </w:rPr>
      </w:pPr>
      <w:r w:rsidRPr="00E05C63">
        <w:rPr>
          <w:rFonts w:ascii="Book Antiqua" w:hAnsi="Book Antiqua" w:cs="Times New Roman"/>
          <w:b/>
          <w:i/>
          <w:sz w:val="24"/>
          <w:szCs w:val="24"/>
          <w:lang w:val="en-GB"/>
        </w:rPr>
        <w:t>Anatomic position of the prosthesis</w:t>
      </w:r>
    </w:p>
    <w:p w14:paraId="2E20112F" w14:textId="6048CEC9" w:rsidR="000A5882" w:rsidRPr="00E05C63" w:rsidRDefault="00172170" w:rsidP="00D92FA5">
      <w:pPr>
        <w:autoSpaceDE w:val="0"/>
        <w:autoSpaceDN w:val="0"/>
        <w:adjustRightInd w:val="0"/>
        <w:snapToGrid w:val="0"/>
        <w:spacing w:after="0" w:line="360" w:lineRule="auto"/>
        <w:jc w:val="both"/>
        <w:rPr>
          <w:rFonts w:ascii="Book Antiqua" w:hAnsi="Book Antiqua" w:cs="Times New Roman"/>
          <w:color w:val="000000"/>
          <w:sz w:val="24"/>
          <w:szCs w:val="24"/>
          <w:lang w:val="en-GB" w:eastAsia="zh-CN"/>
        </w:rPr>
      </w:pPr>
      <w:r w:rsidRPr="00E05C63">
        <w:rPr>
          <w:rFonts w:ascii="Book Antiqua" w:hAnsi="Book Antiqua" w:cs="Times New Roman"/>
          <w:sz w:val="24"/>
          <w:szCs w:val="24"/>
          <w:lang w:val="en-GB"/>
        </w:rPr>
        <w:t xml:space="preserve">Various </w:t>
      </w:r>
      <w:r w:rsidR="00092CFF" w:rsidRPr="00E05C63">
        <w:rPr>
          <w:rFonts w:ascii="Book Antiqua" w:hAnsi="Book Antiqua" w:cs="Times New Roman"/>
          <w:sz w:val="24"/>
          <w:szCs w:val="24"/>
          <w:lang w:val="en-GB"/>
        </w:rPr>
        <w:t>mesh positions</w:t>
      </w:r>
      <w:r w:rsidRPr="00E05C63">
        <w:rPr>
          <w:rFonts w:ascii="Book Antiqua" w:hAnsi="Book Antiqua" w:cs="Times New Roman"/>
          <w:sz w:val="24"/>
          <w:szCs w:val="24"/>
          <w:lang w:val="en-GB"/>
        </w:rPr>
        <w:t xml:space="preserve"> were </w:t>
      </w:r>
      <w:r w:rsidR="00092CFF" w:rsidRPr="00E05C63">
        <w:rPr>
          <w:rFonts w:ascii="Book Antiqua" w:hAnsi="Book Antiqua" w:cs="Times New Roman"/>
          <w:sz w:val="24"/>
          <w:szCs w:val="24"/>
          <w:lang w:val="en-GB"/>
        </w:rPr>
        <w:t xml:space="preserve">applied </w:t>
      </w:r>
      <w:r w:rsidR="00626383" w:rsidRPr="00E05C63">
        <w:rPr>
          <w:rFonts w:ascii="Book Antiqua" w:hAnsi="Book Antiqua" w:cs="Times New Roman"/>
          <w:sz w:val="24"/>
          <w:szCs w:val="24"/>
          <w:lang w:val="en-GB"/>
        </w:rPr>
        <w:t>concerning biologic mesh repair</w:t>
      </w:r>
      <w:r w:rsidRPr="00E05C63">
        <w:rPr>
          <w:rFonts w:ascii="Book Antiqua" w:hAnsi="Book Antiqua" w:cs="Times New Roman"/>
          <w:sz w:val="24"/>
          <w:szCs w:val="24"/>
          <w:lang w:val="en-GB"/>
        </w:rPr>
        <w:t xml:space="preserve">, including </w:t>
      </w:r>
      <w:r w:rsidR="00A94D9D" w:rsidRPr="00E05C63">
        <w:rPr>
          <w:rFonts w:ascii="Book Antiqua" w:hAnsi="Book Antiqua" w:cs="Times New Roman"/>
          <w:sz w:val="24"/>
          <w:szCs w:val="24"/>
          <w:lang w:val="en-GB"/>
        </w:rPr>
        <w:t xml:space="preserve">inlay, </w:t>
      </w:r>
      <w:proofErr w:type="spellStart"/>
      <w:r w:rsidR="00A94D9D" w:rsidRPr="00E05C63">
        <w:rPr>
          <w:rFonts w:ascii="Book Antiqua" w:hAnsi="Book Antiqua" w:cs="Times New Roman"/>
          <w:sz w:val="24"/>
          <w:szCs w:val="24"/>
          <w:lang w:val="en-GB"/>
        </w:rPr>
        <w:t>o</w:t>
      </w:r>
      <w:r w:rsidRPr="00E05C63">
        <w:rPr>
          <w:rFonts w:ascii="Book Antiqua" w:hAnsi="Book Antiqua" w:cs="Times New Roman"/>
          <w:sz w:val="24"/>
          <w:szCs w:val="24"/>
          <w:lang w:val="en-GB"/>
        </w:rPr>
        <w:t>nlay</w:t>
      </w:r>
      <w:proofErr w:type="spellEnd"/>
      <w:r w:rsidRPr="00E05C63">
        <w:rPr>
          <w:rFonts w:ascii="Book Antiqua" w:hAnsi="Book Antiqua" w:cs="Times New Roman"/>
          <w:sz w:val="24"/>
          <w:szCs w:val="24"/>
          <w:lang w:val="en-GB"/>
        </w:rPr>
        <w:t xml:space="preserve">, </w:t>
      </w:r>
      <w:proofErr w:type="spellStart"/>
      <w:r w:rsidRPr="00E05C63">
        <w:rPr>
          <w:rFonts w:ascii="Book Antiqua" w:hAnsi="Book Antiqua" w:cs="Times New Roman"/>
          <w:sz w:val="24"/>
          <w:szCs w:val="24"/>
          <w:lang w:val="en-GB"/>
        </w:rPr>
        <w:t>sublay</w:t>
      </w:r>
      <w:proofErr w:type="spellEnd"/>
      <w:r w:rsidRPr="00E05C63">
        <w:rPr>
          <w:rFonts w:ascii="Book Antiqua" w:hAnsi="Book Antiqua" w:cs="Times New Roman"/>
          <w:sz w:val="24"/>
          <w:szCs w:val="24"/>
          <w:lang w:val="en-GB"/>
        </w:rPr>
        <w:t xml:space="preserve"> and </w:t>
      </w:r>
      <w:r w:rsidR="004A1282" w:rsidRPr="00E05C63">
        <w:rPr>
          <w:rFonts w:ascii="Book Antiqua" w:hAnsi="Book Antiqua" w:cs="Times New Roman"/>
          <w:sz w:val="24"/>
          <w:szCs w:val="24"/>
          <w:lang w:val="en-GB"/>
        </w:rPr>
        <w:t>underlay (</w:t>
      </w:r>
      <w:proofErr w:type="spellStart"/>
      <w:r w:rsidRPr="00E05C63">
        <w:rPr>
          <w:rFonts w:ascii="Book Antiqua" w:hAnsi="Book Antiqua" w:cs="Times New Roman"/>
          <w:sz w:val="24"/>
          <w:szCs w:val="24"/>
          <w:lang w:val="en-GB"/>
        </w:rPr>
        <w:t>intraperitoneal</w:t>
      </w:r>
      <w:proofErr w:type="spellEnd"/>
      <w:r w:rsidR="004A1282"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placement of the </w:t>
      </w:r>
      <w:r w:rsidR="003D345C" w:rsidRPr="00E05C63">
        <w:rPr>
          <w:rFonts w:ascii="Book Antiqua" w:hAnsi="Book Antiqua" w:cs="Times New Roman"/>
          <w:sz w:val="24"/>
          <w:szCs w:val="24"/>
          <w:lang w:val="en-GB"/>
        </w:rPr>
        <w:t>mesh</w:t>
      </w:r>
      <w:r w:rsidRPr="00E05C63">
        <w:rPr>
          <w:rFonts w:ascii="Book Antiqua" w:hAnsi="Book Antiqua" w:cs="Times New Roman"/>
          <w:sz w:val="24"/>
          <w:szCs w:val="24"/>
          <w:lang w:val="en-GB"/>
        </w:rPr>
        <w:t xml:space="preserve">. </w:t>
      </w:r>
      <w:r w:rsidR="0088380D" w:rsidRPr="00E05C63">
        <w:rPr>
          <w:rFonts w:ascii="Book Antiqua" w:hAnsi="Book Antiqua" w:cs="Times New Roman"/>
          <w:color w:val="000000"/>
          <w:sz w:val="24"/>
          <w:szCs w:val="24"/>
          <w:lang w:val="en-GB"/>
        </w:rPr>
        <w:t>Two</w:t>
      </w:r>
      <w:r w:rsidRPr="00E05C63">
        <w:rPr>
          <w:rFonts w:ascii="Book Antiqua" w:hAnsi="Book Antiqua" w:cs="Times New Roman"/>
          <w:color w:val="000000"/>
          <w:sz w:val="24"/>
          <w:szCs w:val="24"/>
          <w:lang w:val="en-GB"/>
        </w:rPr>
        <w:t xml:space="preserve"> retrospective series </w:t>
      </w:r>
      <w:r w:rsidR="00026637" w:rsidRPr="00E05C63">
        <w:rPr>
          <w:rFonts w:ascii="Book Antiqua" w:hAnsi="Book Antiqua" w:cs="Times New Roman"/>
          <w:color w:val="000000"/>
          <w:sz w:val="24"/>
          <w:szCs w:val="24"/>
          <w:lang w:val="en-GB"/>
        </w:rPr>
        <w:t xml:space="preserve">reported on 40 </w:t>
      </w:r>
      <w:r w:rsidR="00BA0D89" w:rsidRPr="00E05C63">
        <w:rPr>
          <w:rFonts w:ascii="Book Antiqua" w:hAnsi="Book Antiqua" w:cs="Times New Roman"/>
          <w:color w:val="000000"/>
          <w:sz w:val="24"/>
          <w:szCs w:val="24"/>
          <w:lang w:val="en-GB"/>
        </w:rPr>
        <w:t xml:space="preserve">cases that involved </w:t>
      </w:r>
      <w:proofErr w:type="spellStart"/>
      <w:r w:rsidR="00026637" w:rsidRPr="00E05C63">
        <w:rPr>
          <w:rFonts w:ascii="Book Antiqua" w:hAnsi="Book Antiqua" w:cs="Times New Roman"/>
          <w:color w:val="000000"/>
          <w:sz w:val="24"/>
          <w:szCs w:val="24"/>
          <w:lang w:val="en-GB"/>
        </w:rPr>
        <w:t>onlay</w:t>
      </w:r>
      <w:proofErr w:type="spellEnd"/>
      <w:r w:rsidR="00026637" w:rsidRPr="00E05C63">
        <w:rPr>
          <w:rFonts w:ascii="Book Antiqua" w:hAnsi="Book Antiqua" w:cs="Times New Roman"/>
          <w:color w:val="000000"/>
          <w:sz w:val="24"/>
          <w:szCs w:val="24"/>
          <w:lang w:val="en-GB"/>
        </w:rPr>
        <w:t xml:space="preserve"> mesh repair</w:t>
      </w:r>
      <w:r w:rsidR="00BA0D89" w:rsidRPr="00E05C63">
        <w:rPr>
          <w:rFonts w:ascii="Book Antiqua" w:hAnsi="Book Antiqua" w:cs="Times New Roman"/>
          <w:color w:val="000000"/>
          <w:sz w:val="24"/>
          <w:szCs w:val="24"/>
          <w:lang w:val="en-GB"/>
        </w:rPr>
        <w:t>s</w:t>
      </w:r>
      <w:r w:rsidRPr="00E05C63">
        <w:rPr>
          <w:rFonts w:ascii="Book Antiqua" w:hAnsi="Book Antiqua" w:cs="Times New Roman"/>
          <w:color w:val="000000"/>
          <w:sz w:val="24"/>
          <w:szCs w:val="24"/>
          <w:lang w:val="en-GB"/>
        </w:rPr>
        <w:t xml:space="preserve">. Hernias recurred in </w:t>
      </w:r>
      <w:r w:rsidR="0088380D" w:rsidRPr="00E05C63">
        <w:rPr>
          <w:rFonts w:ascii="Book Antiqua" w:hAnsi="Book Antiqua" w:cs="Times New Roman"/>
          <w:color w:val="000000"/>
          <w:sz w:val="24"/>
          <w:szCs w:val="24"/>
          <w:lang w:val="en-GB"/>
        </w:rPr>
        <w:t>31.3% (weig</w:t>
      </w:r>
      <w:r w:rsidR="000A5882" w:rsidRPr="00E05C63">
        <w:rPr>
          <w:rFonts w:ascii="Book Antiqua" w:hAnsi="Book Antiqua" w:cs="Times New Roman"/>
          <w:color w:val="000000"/>
          <w:sz w:val="24"/>
          <w:szCs w:val="24"/>
          <w:lang w:val="en-GB"/>
        </w:rPr>
        <w:t>hted pooled proportion, 95%</w:t>
      </w:r>
      <w:r w:rsidR="0088380D" w:rsidRPr="00E05C63">
        <w:rPr>
          <w:rFonts w:ascii="Book Antiqua" w:hAnsi="Book Antiqua" w:cs="Times New Roman"/>
          <w:color w:val="000000"/>
          <w:sz w:val="24"/>
          <w:szCs w:val="24"/>
          <w:lang w:val="en-GB"/>
        </w:rPr>
        <w:t>CI</w:t>
      </w:r>
      <w:r w:rsidR="000A5882" w:rsidRPr="00E05C63">
        <w:rPr>
          <w:rFonts w:ascii="Book Antiqua" w:hAnsi="Book Antiqua" w:cs="Times New Roman"/>
          <w:color w:val="000000"/>
          <w:sz w:val="24"/>
          <w:szCs w:val="24"/>
          <w:lang w:val="en-GB" w:eastAsia="zh-CN"/>
        </w:rPr>
        <w:t>:</w:t>
      </w:r>
      <w:r w:rsidR="0088380D" w:rsidRPr="00E05C63">
        <w:rPr>
          <w:rFonts w:ascii="Book Antiqua" w:hAnsi="Book Antiqua" w:cs="Times New Roman"/>
          <w:color w:val="000000"/>
          <w:sz w:val="24"/>
          <w:szCs w:val="24"/>
          <w:lang w:val="en-GB"/>
        </w:rPr>
        <w:t xml:space="preserve"> 0.9-78.8</w:t>
      </w:r>
      <w:r w:rsidRPr="00E05C63">
        <w:rPr>
          <w:rFonts w:ascii="Book Antiqua" w:hAnsi="Book Antiqua" w:cs="Times New Roman"/>
          <w:color w:val="000000"/>
          <w:sz w:val="24"/>
          <w:szCs w:val="24"/>
          <w:lang w:val="en-GB"/>
        </w:rPr>
        <w:t>)</w:t>
      </w:r>
      <w:r w:rsidR="00717B13" w:rsidRPr="00E05C63">
        <w:rPr>
          <w:rFonts w:ascii="Book Antiqua" w:hAnsi="Book Antiqua" w:cs="Times New Roman"/>
          <w:color w:val="000000"/>
          <w:sz w:val="24"/>
          <w:szCs w:val="24"/>
          <w:lang w:val="en-GB"/>
        </w:rPr>
        <w:t xml:space="preserve"> of patients</w:t>
      </w:r>
      <w:r w:rsidRPr="00E05C63">
        <w:rPr>
          <w:rFonts w:ascii="Book Antiqua" w:hAnsi="Book Antiqua" w:cs="Times New Roman"/>
          <w:color w:val="000000"/>
          <w:sz w:val="24"/>
          <w:szCs w:val="24"/>
          <w:lang w:val="en-GB"/>
        </w:rPr>
        <w:t xml:space="preserve">. </w:t>
      </w:r>
      <w:r w:rsidR="00CB7E51" w:rsidRPr="00E05C63">
        <w:rPr>
          <w:rFonts w:ascii="Book Antiqua" w:hAnsi="Book Antiqua" w:cs="Times New Roman"/>
          <w:color w:val="000000"/>
          <w:sz w:val="24"/>
          <w:szCs w:val="24"/>
          <w:lang w:val="en-GB"/>
        </w:rPr>
        <w:t>Smart</w:t>
      </w:r>
      <w:r w:rsidR="00CB7E51" w:rsidRPr="00E05C63">
        <w:rPr>
          <w:rFonts w:ascii="Book Antiqua" w:hAnsi="Book Antiqua" w:cs="Times New Roman"/>
          <w:i/>
          <w:color w:val="000000"/>
          <w:sz w:val="24"/>
          <w:szCs w:val="24"/>
          <w:lang w:val="en-GB"/>
        </w:rPr>
        <w:t xml:space="preserve"> et al</w:t>
      </w:r>
      <w:r w:rsidR="00317345" w:rsidRPr="00E05C63">
        <w:rPr>
          <w:rFonts w:ascii="Book Antiqua" w:hAnsi="Book Antiqua" w:cs="Times New Roman"/>
          <w:color w:val="000000"/>
          <w:sz w:val="24"/>
          <w:szCs w:val="24"/>
          <w:lang w:val="en-GB"/>
        </w:rPr>
        <w:t>.</w:t>
      </w:r>
      <w:r w:rsidR="00CB7E51" w:rsidRPr="00E05C63">
        <w:rPr>
          <w:rFonts w:ascii="Book Antiqua" w:hAnsi="Book Antiqua" w:cs="Times New Roman"/>
          <w:color w:val="000000"/>
          <w:sz w:val="24"/>
          <w:szCs w:val="24"/>
          <w:lang w:val="en-GB"/>
        </w:rPr>
        <w:t xml:space="preserve"> placed </w:t>
      </w:r>
      <w:r w:rsidR="0043653A" w:rsidRPr="00E05C63">
        <w:rPr>
          <w:rFonts w:ascii="Book Antiqua" w:hAnsi="Book Antiqua" w:cs="Times New Roman"/>
          <w:color w:val="000000"/>
          <w:sz w:val="24"/>
          <w:szCs w:val="24"/>
          <w:lang w:val="en-GB"/>
        </w:rPr>
        <w:t xml:space="preserve">16 </w:t>
      </w:r>
      <w:r w:rsidR="00CB7E51" w:rsidRPr="00E05C63">
        <w:rPr>
          <w:rFonts w:ascii="Book Antiqua" w:hAnsi="Book Antiqua" w:cs="Times New Roman"/>
          <w:color w:val="000000"/>
          <w:sz w:val="24"/>
          <w:szCs w:val="24"/>
          <w:lang w:val="en-GB"/>
        </w:rPr>
        <w:t>stoma</w:t>
      </w:r>
      <w:r w:rsidR="0043653A" w:rsidRPr="00E05C63">
        <w:rPr>
          <w:rFonts w:ascii="Book Antiqua" w:hAnsi="Book Antiqua" w:cs="Times New Roman"/>
          <w:color w:val="000000"/>
          <w:sz w:val="24"/>
          <w:szCs w:val="24"/>
          <w:lang w:val="en-GB"/>
        </w:rPr>
        <w:t>s</w:t>
      </w:r>
      <w:r w:rsidR="00CB7E51" w:rsidRPr="00E05C63">
        <w:rPr>
          <w:rFonts w:ascii="Book Antiqua" w:hAnsi="Book Antiqua" w:cs="Times New Roman"/>
          <w:color w:val="000000"/>
          <w:sz w:val="24"/>
          <w:szCs w:val="24"/>
          <w:lang w:val="en-GB"/>
        </w:rPr>
        <w:t xml:space="preserve"> lateral to the rectus sheath</w:t>
      </w:r>
      <w:r w:rsidR="00BA0D89" w:rsidRPr="00E05C63">
        <w:rPr>
          <w:rFonts w:ascii="Book Antiqua" w:hAnsi="Book Antiqua" w:cs="Times New Roman"/>
          <w:color w:val="000000"/>
          <w:sz w:val="24"/>
          <w:szCs w:val="24"/>
          <w:lang w:val="en-GB"/>
        </w:rPr>
        <w:t>,</w:t>
      </w:r>
      <w:r w:rsidR="0043653A" w:rsidRPr="00E05C63">
        <w:rPr>
          <w:rFonts w:ascii="Book Antiqua" w:hAnsi="Book Antiqua" w:cs="Times New Roman"/>
          <w:color w:val="000000"/>
          <w:sz w:val="24"/>
          <w:szCs w:val="24"/>
          <w:lang w:val="en-GB"/>
        </w:rPr>
        <w:t xml:space="preserve"> which</w:t>
      </w:r>
      <w:r w:rsidR="00CB7E51" w:rsidRPr="00E05C63">
        <w:rPr>
          <w:rFonts w:ascii="Book Antiqua" w:hAnsi="Book Antiqua" w:cs="Times New Roman"/>
          <w:color w:val="000000"/>
          <w:sz w:val="24"/>
          <w:szCs w:val="24"/>
          <w:lang w:val="en-GB"/>
        </w:rPr>
        <w:t xml:space="preserve"> showed </w:t>
      </w:r>
      <w:r w:rsidR="00026637" w:rsidRPr="00E05C63">
        <w:rPr>
          <w:rFonts w:ascii="Book Antiqua" w:hAnsi="Book Antiqua" w:cs="Times New Roman"/>
          <w:color w:val="000000"/>
          <w:sz w:val="24"/>
          <w:szCs w:val="24"/>
          <w:lang w:val="en-GB"/>
        </w:rPr>
        <w:t xml:space="preserve">a </w:t>
      </w:r>
      <w:r w:rsidR="00CB7E51" w:rsidRPr="00E05C63">
        <w:rPr>
          <w:rFonts w:ascii="Book Antiqua" w:hAnsi="Book Antiqua" w:cs="Times New Roman"/>
          <w:color w:val="000000"/>
          <w:sz w:val="24"/>
          <w:szCs w:val="24"/>
          <w:lang w:val="en-GB"/>
        </w:rPr>
        <w:t>high recurrence</w:t>
      </w:r>
      <w:r w:rsidR="00026637" w:rsidRPr="00E05C63">
        <w:rPr>
          <w:rFonts w:ascii="Book Antiqua" w:hAnsi="Book Antiqua" w:cs="Times New Roman"/>
          <w:color w:val="000000"/>
          <w:sz w:val="24"/>
          <w:szCs w:val="24"/>
          <w:lang w:val="en-GB"/>
        </w:rPr>
        <w:t xml:space="preserve"> </w:t>
      </w:r>
      <w:r w:rsidR="0043653A" w:rsidRPr="00E05C63">
        <w:rPr>
          <w:rFonts w:ascii="Book Antiqua" w:hAnsi="Book Antiqua" w:cs="Times New Roman"/>
          <w:color w:val="000000"/>
          <w:sz w:val="24"/>
          <w:szCs w:val="24"/>
          <w:lang w:val="en-GB"/>
        </w:rPr>
        <w:t>rate (75</w:t>
      </w:r>
      <w:r w:rsidR="00026637" w:rsidRPr="00E05C63">
        <w:rPr>
          <w:rFonts w:ascii="Book Antiqua" w:hAnsi="Book Antiqua" w:cs="Times New Roman"/>
          <w:color w:val="000000"/>
          <w:sz w:val="24"/>
          <w:szCs w:val="24"/>
          <w:lang w:val="en-GB"/>
        </w:rPr>
        <w:t>%)</w:t>
      </w:r>
      <w:r w:rsidR="0043653A" w:rsidRPr="00E05C63">
        <w:rPr>
          <w:rFonts w:ascii="Book Antiqua" w:hAnsi="Book Antiqua" w:cs="Times New Roman"/>
          <w:color w:val="000000"/>
          <w:sz w:val="24"/>
          <w:szCs w:val="24"/>
          <w:lang w:val="en-GB"/>
        </w:rPr>
        <w:t xml:space="preserve"> compared to 11 stomas within the rectus sheath (27%)</w:t>
      </w:r>
      <w:r w:rsidR="000A5882" w:rsidRPr="00E05C63">
        <w:rPr>
          <w:rFonts w:ascii="Book Antiqua" w:hAnsi="Book Antiqua" w:cs="Times New Roman"/>
          <w:color w:val="000000"/>
          <w:sz w:val="24"/>
          <w:szCs w:val="24"/>
          <w:vertAlign w:val="superscript"/>
          <w:lang w:val="en-GB" w:eastAsia="zh-CN"/>
        </w:rPr>
        <w:t>[</w:t>
      </w:r>
      <w:r w:rsidR="00D242CA" w:rsidRPr="00E05C63">
        <w:rPr>
          <w:rFonts w:ascii="Book Antiqua" w:hAnsi="Book Antiqua" w:cs="Times New Roman"/>
          <w:color w:val="000000"/>
          <w:sz w:val="24"/>
          <w:szCs w:val="24"/>
          <w:vertAlign w:val="superscript"/>
          <w:lang w:val="en-GB"/>
        </w:rPr>
        <w:fldChar w:fldCharType="begin">
          <w:fldData xml:space="preserve">PEVuZE5vdGU+PENpdGU+PEF1dGhvcj5TbWFydDwvQXV0aG9yPjxZZWFyPjIwMTE8L1llYXI+PFJl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</w:fldData>
        </w:fldChar>
      </w:r>
      <w:r w:rsidR="00D85CB0" w:rsidRPr="00E05C63">
        <w:rPr>
          <w:rFonts w:ascii="Book Antiqua" w:hAnsi="Book Antiqua" w:cs="Times New Roman"/>
          <w:color w:val="000000"/>
          <w:sz w:val="24"/>
          <w:szCs w:val="24"/>
          <w:vertAlign w:val="superscript"/>
          <w:lang w:val="en-GB"/>
        </w:rPr>
        <w:instrText xml:space="preserve"> ADDIN EN.CITE </w:instrText>
      </w:r>
      <w:r w:rsidR="00D85CB0" w:rsidRPr="00E05C63">
        <w:rPr>
          <w:rFonts w:ascii="Book Antiqua" w:hAnsi="Book Antiqua" w:cs="Times New Roman"/>
          <w:color w:val="000000"/>
          <w:sz w:val="24"/>
          <w:szCs w:val="24"/>
          <w:vertAlign w:val="superscript"/>
          <w:lang w:val="en-GB"/>
        </w:rPr>
        <w:fldChar w:fldCharType="begin">
          <w:fldData xml:space="preserve">PEVuZE5vdGU+PENpdGU+PEF1dGhvcj5TbWFydDwvQXV0aG9yPjxZZWFyPjIwMTE8L1llYXI+PFJl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</w:fldData>
        </w:fldChar>
      </w:r>
      <w:r w:rsidR="00D85CB0" w:rsidRPr="00E05C63">
        <w:rPr>
          <w:rFonts w:ascii="Book Antiqua" w:hAnsi="Book Antiqua" w:cs="Times New Roman"/>
          <w:color w:val="000000"/>
          <w:sz w:val="24"/>
          <w:szCs w:val="24"/>
          <w:vertAlign w:val="superscript"/>
          <w:lang w:val="en-GB"/>
        </w:rPr>
        <w:instrText xml:space="preserve"> ADDIN EN.CITE.DATA </w:instrText>
      </w:r>
      <w:r w:rsidR="00D85CB0" w:rsidRPr="00E05C63">
        <w:rPr>
          <w:rFonts w:ascii="Book Antiqua" w:hAnsi="Book Antiqua" w:cs="Times New Roman"/>
          <w:color w:val="000000"/>
          <w:sz w:val="24"/>
          <w:szCs w:val="24"/>
          <w:vertAlign w:val="superscript"/>
          <w:lang w:val="en-GB"/>
        </w:rPr>
      </w:r>
      <w:r w:rsidR="00D85CB0" w:rsidRPr="00E05C63">
        <w:rPr>
          <w:rFonts w:ascii="Book Antiqua" w:hAnsi="Book Antiqua" w:cs="Times New Roman"/>
          <w:color w:val="000000"/>
          <w:sz w:val="24"/>
          <w:szCs w:val="24"/>
          <w:vertAlign w:val="superscript"/>
          <w:lang w:val="en-GB"/>
        </w:rPr>
        <w:fldChar w:fldCharType="end"/>
      </w:r>
      <w:r w:rsidR="00D242CA" w:rsidRPr="00E05C63">
        <w:rPr>
          <w:rFonts w:ascii="Book Antiqua" w:hAnsi="Book Antiqua" w:cs="Times New Roman"/>
          <w:color w:val="000000"/>
          <w:sz w:val="24"/>
          <w:szCs w:val="24"/>
          <w:vertAlign w:val="superscript"/>
          <w:lang w:val="en-GB"/>
        </w:rPr>
      </w:r>
      <w:r w:rsidR="00D242CA" w:rsidRPr="00E05C63">
        <w:rPr>
          <w:rFonts w:ascii="Book Antiqua" w:hAnsi="Book Antiqua" w:cs="Times New Roman"/>
          <w:color w:val="000000"/>
          <w:sz w:val="24"/>
          <w:szCs w:val="24"/>
          <w:vertAlign w:val="superscript"/>
          <w:lang w:val="en-GB"/>
        </w:rPr>
        <w:fldChar w:fldCharType="separate"/>
      </w:r>
      <w:r w:rsidR="00D85CB0" w:rsidRPr="00E05C63">
        <w:rPr>
          <w:rFonts w:ascii="Book Antiqua" w:hAnsi="Book Antiqua" w:cs="Times New Roman"/>
          <w:noProof/>
          <w:color w:val="000000"/>
          <w:sz w:val="24"/>
          <w:szCs w:val="24"/>
          <w:vertAlign w:val="superscript"/>
          <w:lang w:val="en-GB"/>
        </w:rPr>
        <w:t>4</w:t>
      </w:r>
      <w:r w:rsidR="000A5882" w:rsidRPr="00E05C63">
        <w:rPr>
          <w:rFonts w:ascii="Book Antiqua" w:hAnsi="Book Antiqua" w:cs="Times New Roman"/>
          <w:noProof/>
          <w:color w:val="000000"/>
          <w:sz w:val="24"/>
          <w:szCs w:val="24"/>
          <w:vertAlign w:val="superscript"/>
          <w:lang w:val="en-GB" w:eastAsia="zh-CN"/>
        </w:rPr>
        <w:t>,</w:t>
      </w:r>
      <w:r w:rsidR="00D85CB0" w:rsidRPr="00E05C63">
        <w:rPr>
          <w:rFonts w:ascii="Book Antiqua" w:hAnsi="Book Antiqua" w:cs="Times New Roman"/>
          <w:noProof/>
          <w:color w:val="000000"/>
          <w:sz w:val="24"/>
          <w:szCs w:val="24"/>
          <w:vertAlign w:val="superscript"/>
          <w:lang w:val="en-GB"/>
        </w:rPr>
        <w:t>24</w:t>
      </w:r>
      <w:r w:rsidR="00D242CA" w:rsidRPr="00E05C63">
        <w:rPr>
          <w:rFonts w:ascii="Book Antiqua" w:hAnsi="Book Antiqua" w:cs="Times New Roman"/>
          <w:color w:val="000000"/>
          <w:sz w:val="24"/>
          <w:szCs w:val="24"/>
          <w:vertAlign w:val="superscript"/>
          <w:lang w:val="en-GB"/>
        </w:rPr>
        <w:fldChar w:fldCharType="end"/>
      </w:r>
      <w:r w:rsidR="000A5882" w:rsidRPr="00E05C63">
        <w:rPr>
          <w:rFonts w:ascii="Book Antiqua" w:hAnsi="Book Antiqua" w:cs="Times New Roman"/>
          <w:color w:val="000000"/>
          <w:sz w:val="24"/>
          <w:szCs w:val="24"/>
          <w:vertAlign w:val="superscript"/>
          <w:lang w:val="en-GB" w:eastAsia="zh-CN"/>
        </w:rPr>
        <w:t>]</w:t>
      </w:r>
      <w:r w:rsidR="00CB7E51" w:rsidRPr="00E05C63">
        <w:rPr>
          <w:rFonts w:ascii="Book Antiqua" w:hAnsi="Book Antiqua" w:cs="Times New Roman"/>
          <w:color w:val="000000"/>
          <w:sz w:val="24"/>
          <w:szCs w:val="24"/>
          <w:lang w:val="en-GB"/>
        </w:rPr>
        <w:t>.</w:t>
      </w:r>
      <w:r w:rsidR="00BB0314" w:rsidRPr="00E05C63">
        <w:rPr>
          <w:rFonts w:ascii="Book Antiqua" w:hAnsi="Book Antiqua" w:cs="Times New Roman"/>
          <w:color w:val="000000"/>
          <w:sz w:val="24"/>
          <w:szCs w:val="24"/>
          <w:lang w:val="en-GB"/>
        </w:rPr>
        <w:t xml:space="preserve"> </w:t>
      </w:r>
      <w:r w:rsidR="00930A02" w:rsidRPr="00E05C63">
        <w:rPr>
          <w:rFonts w:ascii="Book Antiqua" w:hAnsi="Book Antiqua" w:cs="Times New Roman"/>
          <w:sz w:val="24"/>
          <w:szCs w:val="24"/>
          <w:lang w:val="en-GB"/>
        </w:rPr>
        <w:t>Ellis</w:t>
      </w:r>
      <w:r w:rsidR="00BA0D89" w:rsidRPr="00E05C63">
        <w:rPr>
          <w:rFonts w:ascii="Book Antiqua" w:hAnsi="Book Antiqua" w:cs="Times New Roman"/>
          <w:sz w:val="24"/>
          <w:szCs w:val="24"/>
          <w:lang w:val="en-GB"/>
        </w:rPr>
        <w:t xml:space="preserve"> </w:t>
      </w:r>
      <w:r w:rsidR="00BA0D89" w:rsidRPr="00E05C63">
        <w:rPr>
          <w:rFonts w:ascii="Book Antiqua" w:hAnsi="Book Antiqua" w:cs="Times New Roman"/>
          <w:i/>
          <w:sz w:val="24"/>
          <w:szCs w:val="24"/>
          <w:lang w:val="en-GB"/>
        </w:rPr>
        <w:t xml:space="preserve">et </w:t>
      </w:r>
      <w:proofErr w:type="gramStart"/>
      <w:r w:rsidR="00BA0D89" w:rsidRPr="00E05C63">
        <w:rPr>
          <w:rFonts w:ascii="Book Antiqua" w:hAnsi="Book Antiqua" w:cs="Times New Roman"/>
          <w:i/>
          <w:sz w:val="24"/>
          <w:szCs w:val="24"/>
          <w:lang w:val="en-GB"/>
        </w:rPr>
        <w:t>al</w:t>
      </w:r>
      <w:r w:rsidR="000A5882" w:rsidRPr="00E05C63">
        <w:rPr>
          <w:rFonts w:ascii="Book Antiqua" w:hAnsi="Book Antiqua" w:cs="Times New Roman"/>
          <w:sz w:val="24"/>
          <w:szCs w:val="24"/>
          <w:vertAlign w:val="superscript"/>
          <w:lang w:val="en-GB" w:eastAsia="zh-CN"/>
        </w:rPr>
        <w:t>[</w:t>
      </w:r>
      <w:proofErr w:type="gramEnd"/>
      <w:r w:rsidR="000A5882" w:rsidRPr="00E05C63">
        <w:rPr>
          <w:rFonts w:ascii="Book Antiqua" w:hAnsi="Book Antiqua" w:cs="Times New Roman"/>
          <w:sz w:val="24"/>
          <w:szCs w:val="24"/>
          <w:vertAlign w:val="superscript"/>
          <w:lang w:val="en-GB" w:eastAsia="zh-CN"/>
        </w:rPr>
        <w:t>19]</w:t>
      </w:r>
      <w:r w:rsidR="000A5882" w:rsidRPr="00E05C63">
        <w:rPr>
          <w:rFonts w:ascii="Book Antiqua" w:hAnsi="Book Antiqua" w:cs="Times New Roman"/>
          <w:sz w:val="24"/>
          <w:szCs w:val="24"/>
          <w:lang w:val="en-GB" w:eastAsia="zh-CN"/>
        </w:rPr>
        <w:t xml:space="preserve"> </w:t>
      </w:r>
      <w:r w:rsidR="00375D16" w:rsidRPr="00E05C63">
        <w:rPr>
          <w:rFonts w:ascii="Book Antiqua" w:hAnsi="Book Antiqua" w:cs="Times New Roman"/>
          <w:sz w:val="24"/>
          <w:szCs w:val="24"/>
          <w:lang w:val="en-GB"/>
        </w:rPr>
        <w:t xml:space="preserve">placed </w:t>
      </w:r>
      <w:r w:rsidRPr="00E05C63">
        <w:rPr>
          <w:rFonts w:ascii="Book Antiqua" w:hAnsi="Book Antiqua" w:cs="Times New Roman"/>
          <w:sz w:val="24"/>
          <w:szCs w:val="24"/>
          <w:lang w:val="en-GB"/>
        </w:rPr>
        <w:t xml:space="preserve">the mesh </w:t>
      </w:r>
      <w:proofErr w:type="spellStart"/>
      <w:r w:rsidRPr="00E05C63">
        <w:rPr>
          <w:rFonts w:ascii="Book Antiqua" w:hAnsi="Book Antiqua" w:cs="Times New Roman"/>
          <w:sz w:val="24"/>
          <w:szCs w:val="24"/>
          <w:lang w:val="en-GB"/>
        </w:rPr>
        <w:t>intraperitoneally</w:t>
      </w:r>
      <w:proofErr w:type="spellEnd"/>
      <w:r w:rsidR="00930A02" w:rsidRPr="00E05C63">
        <w:rPr>
          <w:rFonts w:ascii="Book Antiqua" w:hAnsi="Book Antiqua" w:cs="Times New Roman"/>
          <w:sz w:val="24"/>
          <w:szCs w:val="24"/>
          <w:lang w:val="en-GB"/>
        </w:rPr>
        <w:t xml:space="preserve"> using the </w:t>
      </w:r>
      <w:proofErr w:type="spellStart"/>
      <w:r w:rsidR="00930A02" w:rsidRPr="00E05C63">
        <w:rPr>
          <w:rFonts w:ascii="Book Antiqua" w:hAnsi="Book Antiqua" w:cs="Times New Roman"/>
          <w:sz w:val="24"/>
          <w:szCs w:val="24"/>
          <w:lang w:val="en-GB"/>
        </w:rPr>
        <w:t>Sugarbaker</w:t>
      </w:r>
      <w:proofErr w:type="spellEnd"/>
      <w:r w:rsidR="00930A02" w:rsidRPr="00E05C63">
        <w:rPr>
          <w:rFonts w:ascii="Book Antiqua" w:hAnsi="Book Antiqua" w:cs="Times New Roman"/>
          <w:sz w:val="24"/>
          <w:szCs w:val="24"/>
          <w:lang w:val="en-GB"/>
        </w:rPr>
        <w:t xml:space="preserve"> technique</w:t>
      </w:r>
      <w:r w:rsidRPr="00E05C63">
        <w:rPr>
          <w:rFonts w:ascii="Book Antiqua" w:hAnsi="Book Antiqua" w:cs="Times New Roman"/>
          <w:sz w:val="24"/>
          <w:szCs w:val="24"/>
          <w:lang w:val="en-GB"/>
        </w:rPr>
        <w:t xml:space="preserve">. </w:t>
      </w:r>
      <w:r w:rsidR="00375D16" w:rsidRPr="00E05C63">
        <w:rPr>
          <w:rFonts w:ascii="Book Antiqua" w:hAnsi="Book Antiqua" w:cs="Times New Roman"/>
          <w:sz w:val="24"/>
          <w:szCs w:val="24"/>
          <w:lang w:val="en-GB"/>
        </w:rPr>
        <w:t>T</w:t>
      </w:r>
      <w:r w:rsidR="00930A02" w:rsidRPr="00E05C63">
        <w:rPr>
          <w:rFonts w:ascii="Book Antiqua" w:hAnsi="Book Antiqua" w:cs="Times New Roman"/>
          <w:sz w:val="24"/>
          <w:szCs w:val="24"/>
          <w:lang w:val="en-GB"/>
        </w:rPr>
        <w:t>wo of 20 (10%) patients had a recurrent hernia</w:t>
      </w:r>
      <w:r w:rsidR="00375D16" w:rsidRPr="00E05C63">
        <w:rPr>
          <w:rFonts w:ascii="Book Antiqua" w:hAnsi="Book Antiqua" w:cs="Times New Roman"/>
          <w:sz w:val="24"/>
          <w:szCs w:val="24"/>
          <w:lang w:val="en-GB"/>
        </w:rPr>
        <w:t xml:space="preserve"> after a follow-up of 18 </w:t>
      </w:r>
      <w:proofErr w:type="gramStart"/>
      <w:r w:rsidR="00375D16" w:rsidRPr="00E05C63">
        <w:rPr>
          <w:rFonts w:ascii="Book Antiqua" w:hAnsi="Book Antiqua" w:cs="Times New Roman"/>
          <w:sz w:val="24"/>
          <w:szCs w:val="24"/>
          <w:lang w:val="en-GB"/>
        </w:rPr>
        <w:t>mo</w:t>
      </w:r>
      <w:proofErr w:type="gramEnd"/>
      <w:r w:rsidR="00930A02"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The sandwich technique</w:t>
      </w:r>
      <w:r w:rsidR="00BA0D89" w:rsidRPr="00E05C63">
        <w:rPr>
          <w:rFonts w:ascii="Book Antiqua" w:hAnsi="Book Antiqua" w:cs="Times New Roman"/>
          <w:sz w:val="24"/>
          <w:szCs w:val="24"/>
          <w:lang w:val="en-GB"/>
        </w:rPr>
        <w:t>, which</w:t>
      </w:r>
      <w:r w:rsidRPr="00E05C63">
        <w:rPr>
          <w:rFonts w:ascii="Book Antiqua" w:hAnsi="Book Antiqua" w:cs="Times New Roman"/>
          <w:sz w:val="24"/>
          <w:szCs w:val="24"/>
          <w:lang w:val="en-GB"/>
        </w:rPr>
        <w:t xml:space="preserve"> combines the </w:t>
      </w:r>
      <w:proofErr w:type="spellStart"/>
      <w:r w:rsidRPr="00E05C63">
        <w:rPr>
          <w:rFonts w:ascii="Book Antiqua" w:hAnsi="Book Antiqua" w:cs="Times New Roman"/>
          <w:sz w:val="24"/>
          <w:szCs w:val="24"/>
          <w:lang w:val="en-GB"/>
        </w:rPr>
        <w:t>onlay</w:t>
      </w:r>
      <w:proofErr w:type="spellEnd"/>
      <w:r w:rsidRPr="00E05C63">
        <w:rPr>
          <w:rFonts w:ascii="Book Antiqua" w:hAnsi="Book Antiqua" w:cs="Times New Roman"/>
          <w:sz w:val="24"/>
          <w:szCs w:val="24"/>
          <w:lang w:val="en-GB"/>
        </w:rPr>
        <w:t xml:space="preserve"> and </w:t>
      </w:r>
      <w:proofErr w:type="spellStart"/>
      <w:r w:rsidR="00071849" w:rsidRPr="00E05C63">
        <w:rPr>
          <w:rFonts w:ascii="Book Antiqua" w:hAnsi="Book Antiqua" w:cs="Times New Roman"/>
          <w:sz w:val="24"/>
          <w:szCs w:val="24"/>
          <w:lang w:val="en-GB"/>
        </w:rPr>
        <w:t>sublay</w:t>
      </w:r>
      <w:proofErr w:type="spellEnd"/>
      <w:r w:rsidR="00071849"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technique</w:t>
      </w:r>
      <w:r w:rsidR="00BA0D89"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was reported by </w:t>
      </w:r>
      <w:proofErr w:type="spellStart"/>
      <w:r w:rsidRPr="00E05C63">
        <w:rPr>
          <w:rFonts w:ascii="Book Antiqua" w:hAnsi="Book Antiqua" w:cs="Times New Roman"/>
          <w:sz w:val="24"/>
          <w:szCs w:val="24"/>
          <w:lang w:val="en-GB"/>
        </w:rPr>
        <w:t>Taner</w:t>
      </w:r>
      <w:proofErr w:type="spellEnd"/>
      <w:r w:rsidRPr="00E05C63">
        <w:rPr>
          <w:rFonts w:ascii="Book Antiqua" w:hAnsi="Book Antiqua" w:cs="Times New Roman"/>
          <w:i/>
          <w:sz w:val="24"/>
          <w:szCs w:val="24"/>
          <w:lang w:val="en-GB"/>
        </w:rPr>
        <w:t xml:space="preserve"> et </w:t>
      </w:r>
      <w:proofErr w:type="gramStart"/>
      <w:r w:rsidRPr="00E05C63">
        <w:rPr>
          <w:rFonts w:ascii="Book Antiqua" w:hAnsi="Book Antiqua" w:cs="Times New Roman"/>
          <w:i/>
          <w:sz w:val="24"/>
          <w:szCs w:val="24"/>
          <w:lang w:val="en-GB"/>
        </w:rPr>
        <w:t>al</w:t>
      </w:r>
      <w:r w:rsidR="000A5882" w:rsidRPr="00E05C63">
        <w:rPr>
          <w:rFonts w:ascii="Book Antiqua" w:hAnsi="Book Antiqua" w:cs="Times New Roman"/>
          <w:sz w:val="24"/>
          <w:szCs w:val="24"/>
          <w:vertAlign w:val="superscript"/>
          <w:lang w:val="en-GB" w:eastAsia="zh-CN"/>
        </w:rPr>
        <w:t>[</w:t>
      </w:r>
      <w:proofErr w:type="gramEnd"/>
      <w:r w:rsidR="000A5882" w:rsidRPr="00E05C63">
        <w:rPr>
          <w:rFonts w:ascii="Book Antiqua" w:hAnsi="Book Antiqua" w:cs="Times New Roman"/>
          <w:sz w:val="24"/>
          <w:szCs w:val="24"/>
          <w:vertAlign w:val="superscript"/>
          <w:lang w:val="en-GB" w:eastAsia="zh-CN"/>
        </w:rPr>
        <w:t>25]</w:t>
      </w:r>
      <w:r w:rsidRPr="00E05C63">
        <w:rPr>
          <w:rFonts w:ascii="Book Antiqua" w:hAnsi="Book Antiqua" w:cs="Times New Roman"/>
          <w:sz w:val="24"/>
          <w:szCs w:val="24"/>
          <w:lang w:val="en-GB"/>
        </w:rPr>
        <w:t>.</w:t>
      </w:r>
      <w:r w:rsidR="00BB0314"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 xml:space="preserve">After a </w:t>
      </w:r>
      <w:r w:rsidR="00C511A5" w:rsidRPr="00E05C63">
        <w:rPr>
          <w:rFonts w:ascii="Book Antiqua" w:hAnsi="Book Antiqua" w:cs="Times New Roman"/>
          <w:sz w:val="24"/>
          <w:szCs w:val="24"/>
          <w:lang w:val="en-GB"/>
        </w:rPr>
        <w:t xml:space="preserve">mean </w:t>
      </w:r>
      <w:r w:rsidRPr="00E05C63">
        <w:rPr>
          <w:rFonts w:ascii="Book Antiqua" w:hAnsi="Book Antiqua" w:cs="Times New Roman"/>
          <w:sz w:val="24"/>
          <w:szCs w:val="24"/>
          <w:lang w:val="en-GB"/>
        </w:rPr>
        <w:t xml:space="preserve">follow-up of 10 </w:t>
      </w:r>
      <w:proofErr w:type="spellStart"/>
      <w:proofErr w:type="gramStart"/>
      <w:r w:rsidRPr="00E05C63">
        <w:rPr>
          <w:rFonts w:ascii="Book Antiqua" w:hAnsi="Book Antiqua" w:cs="Times New Roman"/>
          <w:sz w:val="24"/>
          <w:szCs w:val="24"/>
          <w:lang w:val="en-GB"/>
        </w:rPr>
        <w:t>mo</w:t>
      </w:r>
      <w:proofErr w:type="spellEnd"/>
      <w:proofErr w:type="gramEnd"/>
      <w:r w:rsidRPr="00E05C63">
        <w:rPr>
          <w:rFonts w:ascii="Book Antiqua" w:hAnsi="Book Antiqua" w:cs="Times New Roman"/>
          <w:sz w:val="24"/>
          <w:szCs w:val="24"/>
          <w:lang w:val="en-GB"/>
        </w:rPr>
        <w:t>, two of 13 (15%) patients ha</w:t>
      </w:r>
      <w:r w:rsidR="007F3085" w:rsidRPr="00E05C63">
        <w:rPr>
          <w:rFonts w:ascii="Book Antiqua" w:hAnsi="Book Antiqua" w:cs="Times New Roman"/>
          <w:sz w:val="24"/>
          <w:szCs w:val="24"/>
          <w:lang w:val="en-GB"/>
        </w:rPr>
        <w:t xml:space="preserve">d a recurrent hernia. One other </w:t>
      </w:r>
      <w:r w:rsidR="00026637" w:rsidRPr="00E05C63">
        <w:rPr>
          <w:rFonts w:ascii="Book Antiqua" w:hAnsi="Book Antiqua" w:cs="Times New Roman"/>
          <w:sz w:val="24"/>
          <w:szCs w:val="24"/>
          <w:lang w:val="en-GB"/>
        </w:rPr>
        <w:t>stud</w:t>
      </w:r>
      <w:r w:rsidR="00450858" w:rsidRPr="00E05C63">
        <w:rPr>
          <w:rFonts w:ascii="Book Antiqua" w:hAnsi="Book Antiqua" w:cs="Times New Roman"/>
          <w:sz w:val="24"/>
          <w:szCs w:val="24"/>
          <w:lang w:val="en-GB"/>
        </w:rPr>
        <w:t>y r</w:t>
      </w:r>
      <w:r w:rsidRPr="00E05C63">
        <w:rPr>
          <w:rFonts w:ascii="Book Antiqua" w:hAnsi="Book Antiqua" w:cs="Times New Roman"/>
          <w:sz w:val="24"/>
          <w:szCs w:val="24"/>
          <w:lang w:val="en-GB"/>
        </w:rPr>
        <w:t>eported multiple surgical techniques (including inlay</w:t>
      </w:r>
      <w:r w:rsidR="007F3085" w:rsidRPr="00E05C63">
        <w:rPr>
          <w:rFonts w:ascii="Book Antiqua" w:hAnsi="Book Antiqua" w:cs="Times New Roman"/>
          <w:sz w:val="24"/>
          <w:szCs w:val="24"/>
          <w:lang w:val="en-GB"/>
        </w:rPr>
        <w:t xml:space="preserve"> and</w:t>
      </w:r>
      <w:r w:rsidRPr="00E05C63">
        <w:rPr>
          <w:rFonts w:ascii="Book Antiqua" w:hAnsi="Book Antiqua" w:cs="Times New Roman"/>
          <w:sz w:val="24"/>
          <w:szCs w:val="24"/>
          <w:lang w:val="en-GB"/>
        </w:rPr>
        <w:t xml:space="preserve"> </w:t>
      </w:r>
      <w:proofErr w:type="spellStart"/>
      <w:r w:rsidRPr="00E05C63">
        <w:rPr>
          <w:rFonts w:ascii="Book Antiqua" w:hAnsi="Book Antiqua" w:cs="Times New Roman"/>
          <w:sz w:val="24"/>
          <w:szCs w:val="24"/>
          <w:lang w:val="en-GB"/>
        </w:rPr>
        <w:t>onlay</w:t>
      </w:r>
      <w:proofErr w:type="spellEnd"/>
      <w:r w:rsidR="007F3085" w:rsidRPr="00E05C63">
        <w:rPr>
          <w:rFonts w:ascii="Book Antiqua" w:hAnsi="Book Antiqua" w:cs="Times New Roman"/>
          <w:sz w:val="24"/>
          <w:szCs w:val="24"/>
          <w:lang w:val="en-GB"/>
        </w:rPr>
        <w:t>)</w:t>
      </w:r>
      <w:r w:rsidR="00026637" w:rsidRPr="00E05C63">
        <w:rPr>
          <w:rFonts w:ascii="Book Antiqua" w:hAnsi="Book Antiqua" w:cs="Times New Roman"/>
          <w:sz w:val="24"/>
          <w:szCs w:val="24"/>
          <w:lang w:val="en-GB"/>
        </w:rPr>
        <w:t xml:space="preserve"> and did not allow for </w:t>
      </w:r>
      <w:r w:rsidRPr="00E05C63">
        <w:rPr>
          <w:rFonts w:ascii="Book Antiqua" w:hAnsi="Book Antiqua" w:cs="Times New Roman"/>
          <w:sz w:val="24"/>
          <w:szCs w:val="24"/>
          <w:lang w:val="en-GB"/>
        </w:rPr>
        <w:t xml:space="preserve">stratified </w:t>
      </w:r>
      <w:r w:rsidR="00026637" w:rsidRPr="00E05C63">
        <w:rPr>
          <w:rFonts w:ascii="Book Antiqua" w:hAnsi="Book Antiqua" w:cs="Times New Roman"/>
          <w:sz w:val="24"/>
          <w:szCs w:val="24"/>
          <w:lang w:val="en-GB"/>
        </w:rPr>
        <w:t xml:space="preserve">outcome </w:t>
      </w:r>
      <w:proofErr w:type="gramStart"/>
      <w:r w:rsidR="00026637" w:rsidRPr="00E05C63">
        <w:rPr>
          <w:rFonts w:ascii="Book Antiqua" w:hAnsi="Book Antiqua" w:cs="Times New Roman"/>
          <w:sz w:val="24"/>
          <w:szCs w:val="24"/>
          <w:lang w:val="en-GB"/>
        </w:rPr>
        <w:t>extraction</w:t>
      </w:r>
      <w:r w:rsidR="000A5882" w:rsidRPr="00E05C63">
        <w:rPr>
          <w:rFonts w:ascii="Book Antiqua" w:hAnsi="Book Antiqua" w:cs="Times New Roman"/>
          <w:sz w:val="24"/>
          <w:szCs w:val="24"/>
          <w:vertAlign w:val="superscript"/>
          <w:lang w:val="en-GB" w:eastAsia="zh-CN"/>
        </w:rPr>
        <w:t>[</w:t>
      </w:r>
      <w:proofErr w:type="gramEnd"/>
      <w:r w:rsidR="000A5882" w:rsidRPr="00E05C63">
        <w:rPr>
          <w:rFonts w:ascii="Book Antiqua" w:hAnsi="Book Antiqua" w:cs="Times New Roman"/>
          <w:sz w:val="24"/>
          <w:szCs w:val="24"/>
          <w:vertAlign w:val="superscript"/>
          <w:lang w:val="en-GB" w:eastAsia="zh-CN"/>
        </w:rPr>
        <w:t>18]</w:t>
      </w:r>
      <w:r w:rsidRPr="00E05C63">
        <w:rPr>
          <w:rFonts w:ascii="Book Antiqua" w:hAnsi="Book Antiqua" w:cs="Times New Roman"/>
          <w:sz w:val="24"/>
          <w:szCs w:val="24"/>
          <w:lang w:val="en-GB"/>
        </w:rPr>
        <w:t>.</w:t>
      </w:r>
      <w:r w:rsidR="000A5882" w:rsidRPr="00E05C63">
        <w:rPr>
          <w:rFonts w:ascii="Book Antiqua" w:hAnsi="Book Antiqua" w:cs="Times New Roman"/>
          <w:color w:val="FF0000"/>
          <w:sz w:val="24"/>
          <w:szCs w:val="24"/>
          <w:lang w:val="en-GB"/>
        </w:rPr>
        <w:t xml:space="preserve"> </w:t>
      </w:r>
      <w:r w:rsidR="0027200D" w:rsidRPr="00E05C63">
        <w:rPr>
          <w:rFonts w:ascii="Book Antiqua" w:hAnsi="Book Antiqua" w:cs="Times New Roman"/>
          <w:sz w:val="24"/>
          <w:szCs w:val="24"/>
          <w:lang w:val="en-GB"/>
        </w:rPr>
        <w:t xml:space="preserve">Considering the </w:t>
      </w:r>
      <w:r w:rsidR="00626383" w:rsidRPr="00E05C63">
        <w:rPr>
          <w:rFonts w:ascii="Book Antiqua" w:hAnsi="Book Antiqua" w:cs="Times New Roman"/>
          <w:sz w:val="24"/>
          <w:szCs w:val="24"/>
          <w:lang w:val="en-GB"/>
        </w:rPr>
        <w:t>anatomical position for open synthetic mesh repair, 3</w:t>
      </w:r>
      <w:r w:rsidRPr="00E05C63">
        <w:rPr>
          <w:rFonts w:ascii="Book Antiqua" w:hAnsi="Book Antiqua" w:cs="Times New Roman"/>
          <w:color w:val="000000"/>
          <w:sz w:val="24"/>
          <w:szCs w:val="24"/>
          <w:lang w:val="en-GB"/>
        </w:rPr>
        <w:t xml:space="preserve"> retrospective </w:t>
      </w:r>
      <w:r w:rsidR="00BA0D89" w:rsidRPr="00E05C63">
        <w:rPr>
          <w:rFonts w:ascii="Book Antiqua" w:hAnsi="Book Antiqua" w:cs="Times New Roman"/>
          <w:color w:val="000000"/>
          <w:sz w:val="24"/>
          <w:szCs w:val="24"/>
          <w:lang w:val="en-GB"/>
        </w:rPr>
        <w:t xml:space="preserve">studies using a series of </w:t>
      </w:r>
      <w:proofErr w:type="spellStart"/>
      <w:r w:rsidRPr="00E05C63">
        <w:rPr>
          <w:rFonts w:ascii="Book Antiqua" w:hAnsi="Book Antiqua" w:cs="Times New Roman"/>
          <w:color w:val="000000"/>
          <w:sz w:val="24"/>
          <w:szCs w:val="24"/>
          <w:lang w:val="en-GB"/>
        </w:rPr>
        <w:t>onlay</w:t>
      </w:r>
      <w:proofErr w:type="spellEnd"/>
      <w:r w:rsidRPr="00E05C63">
        <w:rPr>
          <w:rFonts w:ascii="Book Antiqua" w:hAnsi="Book Antiqua" w:cs="Times New Roman"/>
          <w:color w:val="000000"/>
          <w:sz w:val="24"/>
          <w:szCs w:val="24"/>
          <w:lang w:val="en-GB"/>
        </w:rPr>
        <w:t xml:space="preserve"> synthetic mesh </w:t>
      </w:r>
      <w:r w:rsidR="00BA0D89" w:rsidRPr="00E05C63">
        <w:rPr>
          <w:rFonts w:ascii="Book Antiqua" w:hAnsi="Book Antiqua" w:cs="Times New Roman"/>
          <w:color w:val="000000"/>
          <w:sz w:val="24"/>
          <w:szCs w:val="24"/>
          <w:lang w:val="en-GB"/>
        </w:rPr>
        <w:t>repairs</w:t>
      </w:r>
      <w:r w:rsidR="00717B13" w:rsidRPr="00E05C63">
        <w:rPr>
          <w:rFonts w:ascii="Book Antiqua" w:hAnsi="Book Antiqua" w:cs="Times New Roman"/>
          <w:color w:val="000000"/>
          <w:sz w:val="24"/>
          <w:szCs w:val="24"/>
          <w:lang w:val="en-GB"/>
        </w:rPr>
        <w:t>,</w:t>
      </w:r>
      <w:r w:rsidR="00BA0D89" w:rsidRPr="00E05C63">
        <w:rPr>
          <w:rFonts w:ascii="Book Antiqua" w:hAnsi="Book Antiqua" w:cs="Times New Roman"/>
          <w:color w:val="000000"/>
          <w:sz w:val="24"/>
          <w:szCs w:val="24"/>
          <w:lang w:val="en-GB"/>
        </w:rPr>
        <w:t xml:space="preserve"> </w:t>
      </w:r>
      <w:r w:rsidRPr="00E05C63">
        <w:rPr>
          <w:rFonts w:ascii="Book Antiqua" w:hAnsi="Book Antiqua" w:cs="Times New Roman"/>
          <w:color w:val="000000"/>
          <w:sz w:val="24"/>
          <w:szCs w:val="24"/>
          <w:lang w:val="en-GB"/>
        </w:rPr>
        <w:t>reporting a total of 119 repairs</w:t>
      </w:r>
      <w:r w:rsidR="00717B13" w:rsidRPr="00E05C63">
        <w:rPr>
          <w:rFonts w:ascii="Book Antiqua" w:hAnsi="Book Antiqua" w:cs="Times New Roman"/>
          <w:color w:val="000000"/>
          <w:sz w:val="24"/>
          <w:szCs w:val="24"/>
          <w:lang w:val="en-GB"/>
        </w:rPr>
        <w:t>,</w:t>
      </w:r>
      <w:r w:rsidRPr="00E05C63">
        <w:rPr>
          <w:rFonts w:ascii="Book Antiqua" w:hAnsi="Book Antiqua" w:cs="Times New Roman"/>
          <w:color w:val="000000"/>
          <w:sz w:val="24"/>
          <w:szCs w:val="24"/>
          <w:lang w:val="en-GB"/>
        </w:rPr>
        <w:t xml:space="preserve"> were included</w:t>
      </w:r>
      <w:r w:rsidR="00717B13" w:rsidRPr="00E05C63">
        <w:rPr>
          <w:rFonts w:ascii="Book Antiqua" w:hAnsi="Book Antiqua" w:cs="Times New Roman"/>
          <w:color w:val="000000"/>
          <w:sz w:val="24"/>
          <w:szCs w:val="24"/>
          <w:lang w:val="en-GB"/>
        </w:rPr>
        <w:t xml:space="preserve"> in this study</w:t>
      </w:r>
      <w:r w:rsidRPr="00E05C63">
        <w:rPr>
          <w:rFonts w:ascii="Book Antiqua" w:hAnsi="Book Antiqua" w:cs="Times New Roman"/>
          <w:color w:val="000000"/>
          <w:sz w:val="24"/>
          <w:szCs w:val="24"/>
          <w:lang w:val="en-GB"/>
        </w:rPr>
        <w:t>. Hernia</w:t>
      </w:r>
      <w:r w:rsidR="00717B13" w:rsidRPr="00E05C63">
        <w:rPr>
          <w:rFonts w:ascii="Book Antiqua" w:hAnsi="Book Antiqua" w:cs="Times New Roman"/>
          <w:color w:val="000000"/>
          <w:sz w:val="24"/>
          <w:szCs w:val="24"/>
          <w:lang w:val="en-GB"/>
        </w:rPr>
        <w:t>s</w:t>
      </w:r>
      <w:r w:rsidRPr="00E05C63">
        <w:rPr>
          <w:rFonts w:ascii="Book Antiqua" w:hAnsi="Book Antiqua" w:cs="Times New Roman"/>
          <w:color w:val="000000"/>
          <w:sz w:val="24"/>
          <w:szCs w:val="24"/>
          <w:lang w:val="en-GB"/>
        </w:rPr>
        <w:t xml:space="preserve"> recurred in 21.5% (</w:t>
      </w:r>
      <w:r w:rsidR="00643DFD" w:rsidRPr="00E05C63">
        <w:rPr>
          <w:rFonts w:ascii="Book Antiqua" w:hAnsi="Book Antiqua" w:cs="Times New Roman"/>
          <w:color w:val="000000"/>
          <w:sz w:val="24"/>
          <w:szCs w:val="24"/>
          <w:lang w:val="en-GB"/>
        </w:rPr>
        <w:t xml:space="preserve">weighted pooled proportion, </w:t>
      </w:r>
      <w:r w:rsidR="000218D4">
        <w:rPr>
          <w:rFonts w:ascii="Book Antiqua" w:hAnsi="Book Antiqua" w:cs="Times New Roman"/>
          <w:color w:val="000000"/>
          <w:sz w:val="24"/>
          <w:szCs w:val="24"/>
          <w:lang w:val="en-GB"/>
        </w:rPr>
        <w:t>95%</w:t>
      </w:r>
      <w:r w:rsidRPr="00E05C63">
        <w:rPr>
          <w:rFonts w:ascii="Book Antiqua" w:hAnsi="Book Antiqua" w:cs="Times New Roman"/>
          <w:color w:val="000000"/>
          <w:sz w:val="24"/>
          <w:szCs w:val="24"/>
          <w:lang w:val="en-GB"/>
        </w:rPr>
        <w:t>CI</w:t>
      </w:r>
      <w:r w:rsidR="000218D4">
        <w:rPr>
          <w:rFonts w:ascii="Book Antiqua" w:hAnsi="Book Antiqua" w:cs="Times New Roman" w:hint="eastAsia"/>
          <w:color w:val="000000"/>
          <w:sz w:val="24"/>
          <w:szCs w:val="24"/>
          <w:lang w:val="en-GB" w:eastAsia="zh-CN"/>
        </w:rPr>
        <w:t>:</w:t>
      </w:r>
      <w:r w:rsidRPr="00E05C63">
        <w:rPr>
          <w:rFonts w:ascii="Book Antiqua" w:hAnsi="Book Antiqua" w:cs="Times New Roman"/>
          <w:color w:val="000000"/>
          <w:sz w:val="24"/>
          <w:szCs w:val="24"/>
          <w:lang w:val="en-GB"/>
        </w:rPr>
        <w:t xml:space="preserve"> 14.7-29.3)</w:t>
      </w:r>
      <w:r w:rsidR="00717B13" w:rsidRPr="00E05C63">
        <w:rPr>
          <w:rFonts w:ascii="Book Antiqua" w:hAnsi="Book Antiqua" w:cs="Times New Roman"/>
          <w:color w:val="000000"/>
          <w:sz w:val="24"/>
          <w:szCs w:val="24"/>
          <w:lang w:val="en-GB"/>
        </w:rPr>
        <w:t xml:space="preserve"> of patients</w:t>
      </w:r>
      <w:r w:rsidRPr="00E05C63">
        <w:rPr>
          <w:rFonts w:ascii="Book Antiqua" w:hAnsi="Book Antiqua" w:cs="Times New Roman"/>
          <w:color w:val="000000"/>
          <w:sz w:val="24"/>
          <w:szCs w:val="24"/>
          <w:lang w:val="en-GB"/>
        </w:rPr>
        <w:t>. In three studies</w:t>
      </w:r>
      <w:r w:rsidR="00717B13" w:rsidRPr="00E05C63">
        <w:rPr>
          <w:rFonts w:ascii="Book Antiqua" w:hAnsi="Book Antiqua" w:cs="Times New Roman"/>
          <w:color w:val="000000"/>
          <w:sz w:val="24"/>
          <w:szCs w:val="24"/>
          <w:lang w:val="en-GB"/>
        </w:rPr>
        <w:t>,</w:t>
      </w:r>
      <w:r w:rsidRPr="00E05C63">
        <w:rPr>
          <w:rFonts w:ascii="Book Antiqua" w:hAnsi="Book Antiqua" w:cs="Times New Roman"/>
          <w:color w:val="000000"/>
          <w:sz w:val="24"/>
          <w:szCs w:val="24"/>
          <w:lang w:val="en-GB"/>
        </w:rPr>
        <w:t xml:space="preserve"> the mesh was placed in </w:t>
      </w:r>
      <w:r w:rsidR="00717B13" w:rsidRPr="00E05C63">
        <w:rPr>
          <w:rFonts w:ascii="Book Antiqua" w:hAnsi="Book Antiqua" w:cs="Times New Roman"/>
          <w:color w:val="000000"/>
          <w:sz w:val="24"/>
          <w:szCs w:val="24"/>
          <w:lang w:val="en-GB"/>
        </w:rPr>
        <w:t xml:space="preserve">the </w:t>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 xml:space="preserve"> position</w:t>
      </w:r>
      <w:r w:rsidR="00D22D8A" w:rsidRPr="00E05C63">
        <w:rPr>
          <w:rFonts w:ascii="Book Antiqua" w:hAnsi="Book Antiqua" w:cs="Times New Roman"/>
          <w:color w:val="000000"/>
          <w:sz w:val="24"/>
          <w:szCs w:val="24"/>
          <w:lang w:val="en-GB"/>
        </w:rPr>
        <w:t>,</w:t>
      </w:r>
      <w:r w:rsidRPr="00E05C63">
        <w:rPr>
          <w:rFonts w:ascii="Book Antiqua" w:hAnsi="Book Antiqua" w:cs="Times New Roman"/>
          <w:color w:val="000000"/>
          <w:sz w:val="24"/>
          <w:szCs w:val="24"/>
          <w:lang w:val="en-GB"/>
        </w:rPr>
        <w:t xml:space="preserve"> </w:t>
      </w:r>
      <w:r w:rsidR="00717B13" w:rsidRPr="00E05C63">
        <w:rPr>
          <w:rFonts w:ascii="Book Antiqua" w:hAnsi="Book Antiqua" w:cs="Times New Roman"/>
          <w:color w:val="000000"/>
          <w:sz w:val="24"/>
          <w:szCs w:val="24"/>
          <w:lang w:val="en-GB"/>
        </w:rPr>
        <w:t xml:space="preserve">and </w:t>
      </w:r>
      <w:r w:rsidRPr="00E05C63">
        <w:rPr>
          <w:rFonts w:ascii="Book Antiqua" w:hAnsi="Book Antiqua" w:cs="Times New Roman"/>
          <w:color w:val="000000"/>
          <w:sz w:val="24"/>
          <w:szCs w:val="24"/>
          <w:lang w:val="en-GB"/>
        </w:rPr>
        <w:t>3 hernia recurrences with a weighted</w:t>
      </w:r>
      <w:r w:rsidR="00717B13" w:rsidRPr="00E05C63">
        <w:rPr>
          <w:rFonts w:ascii="Book Antiqua" w:hAnsi="Book Antiqua" w:cs="Times New Roman"/>
          <w:color w:val="000000"/>
          <w:sz w:val="24"/>
          <w:szCs w:val="24"/>
          <w:lang w:val="en-GB"/>
        </w:rPr>
        <w:t>-</w:t>
      </w:r>
      <w:r w:rsidRPr="00E05C63">
        <w:rPr>
          <w:rFonts w:ascii="Book Antiqua" w:hAnsi="Book Antiqua" w:cs="Times New Roman"/>
          <w:color w:val="000000"/>
          <w:sz w:val="24"/>
          <w:szCs w:val="24"/>
          <w:lang w:val="en-GB"/>
        </w:rPr>
        <w:t xml:space="preserve">pooled proportion </w:t>
      </w:r>
      <w:r w:rsidR="000218D4">
        <w:rPr>
          <w:rFonts w:ascii="Book Antiqua" w:hAnsi="Book Antiqua" w:cs="Times New Roman"/>
          <w:sz w:val="24"/>
          <w:szCs w:val="24"/>
          <w:lang w:val="en-GB"/>
        </w:rPr>
        <w:t>of 8.1% (95%</w:t>
      </w:r>
      <w:r w:rsidRPr="00E05C63">
        <w:rPr>
          <w:rFonts w:ascii="Book Antiqua" w:hAnsi="Book Antiqua" w:cs="Times New Roman"/>
          <w:sz w:val="24"/>
          <w:szCs w:val="24"/>
          <w:lang w:val="en-GB"/>
        </w:rPr>
        <w:t>CI</w:t>
      </w:r>
      <w:r w:rsidR="000218D4">
        <w:rPr>
          <w:rFonts w:ascii="Book Antiqua" w:hAnsi="Book Antiqua" w:cs="Times New Roman" w:hint="eastAsia"/>
          <w:sz w:val="24"/>
          <w:szCs w:val="24"/>
          <w:lang w:val="en-GB" w:eastAsia="zh-CN"/>
        </w:rPr>
        <w:t>:</w:t>
      </w:r>
      <w:r w:rsidRPr="00E05C63">
        <w:rPr>
          <w:rFonts w:ascii="Book Antiqua" w:hAnsi="Book Antiqua" w:cs="Times New Roman"/>
          <w:sz w:val="24"/>
          <w:szCs w:val="24"/>
          <w:lang w:val="en-GB"/>
        </w:rPr>
        <w:t xml:space="preserve"> 2.1-17.4%)</w:t>
      </w:r>
      <w:r w:rsidR="00717B13" w:rsidRPr="00E05C63">
        <w:rPr>
          <w:rFonts w:ascii="Book Antiqua" w:hAnsi="Book Antiqua" w:cs="Times New Roman"/>
          <w:sz w:val="24"/>
          <w:szCs w:val="24"/>
          <w:lang w:val="en-GB"/>
        </w:rPr>
        <w:t xml:space="preserve"> were reported</w:t>
      </w:r>
      <w:r w:rsidRPr="00E05C63">
        <w:rPr>
          <w:rFonts w:ascii="Book Antiqua" w:hAnsi="Book Antiqua" w:cs="Times New Roman"/>
          <w:sz w:val="24"/>
          <w:szCs w:val="24"/>
          <w:lang w:val="en-GB"/>
        </w:rPr>
        <w:t>.</w:t>
      </w:r>
      <w:r w:rsidRPr="00E05C63">
        <w:rPr>
          <w:rFonts w:ascii="Book Antiqua" w:hAnsi="Book Antiqua" w:cs="Times New Roman"/>
          <w:color w:val="000000"/>
          <w:sz w:val="24"/>
          <w:szCs w:val="24"/>
          <w:lang w:val="en-GB"/>
        </w:rPr>
        <w:t xml:space="preserve"> </w:t>
      </w:r>
    </w:p>
    <w:p w14:paraId="23210AC4" w14:textId="5EC0C5FD" w:rsidR="001555B8" w:rsidRPr="00E05C63" w:rsidRDefault="007E2939" w:rsidP="000A5882">
      <w:pPr>
        <w:autoSpaceDE w:val="0"/>
        <w:autoSpaceDN w:val="0"/>
        <w:adjustRightInd w:val="0"/>
        <w:snapToGrid w:val="0"/>
        <w:spacing w:after="0" w:line="360" w:lineRule="auto"/>
        <w:ind w:firstLineChars="100" w:firstLine="240"/>
        <w:jc w:val="both"/>
        <w:rPr>
          <w:rFonts w:ascii="Book Antiqua" w:hAnsi="Book Antiqua" w:cs="Times New Roman"/>
          <w:b/>
          <w:sz w:val="24"/>
          <w:szCs w:val="24"/>
          <w:lang w:val="en-GB"/>
        </w:rPr>
      </w:pPr>
      <w:r w:rsidRPr="00E05C63">
        <w:rPr>
          <w:rFonts w:ascii="Book Antiqua" w:hAnsi="Book Antiqua" w:cs="Times New Roman"/>
          <w:sz w:val="24"/>
          <w:szCs w:val="24"/>
          <w:lang w:val="en-GB"/>
        </w:rPr>
        <w:t>T</w:t>
      </w:r>
      <w:r w:rsidR="00172170" w:rsidRPr="00E05C63">
        <w:rPr>
          <w:rFonts w:ascii="Book Antiqua" w:hAnsi="Book Antiqua" w:cs="Times New Roman"/>
          <w:sz w:val="24"/>
          <w:szCs w:val="24"/>
          <w:lang w:val="en-GB"/>
        </w:rPr>
        <w:t xml:space="preserve">he mesh was placed </w:t>
      </w:r>
      <w:proofErr w:type="spellStart"/>
      <w:r w:rsidR="00172170" w:rsidRPr="00E05C63">
        <w:rPr>
          <w:rFonts w:ascii="Book Antiqua" w:hAnsi="Book Antiqua" w:cs="Times New Roman"/>
          <w:sz w:val="24"/>
          <w:szCs w:val="24"/>
          <w:lang w:val="en-GB"/>
        </w:rPr>
        <w:t>intraperitoneally</w:t>
      </w:r>
      <w:proofErr w:type="spellEnd"/>
      <w:r w:rsidR="00AF2B3F" w:rsidRPr="00E05C63">
        <w:rPr>
          <w:rFonts w:ascii="Book Antiqua" w:hAnsi="Book Antiqua" w:cs="Times New Roman"/>
          <w:sz w:val="24"/>
          <w:szCs w:val="24"/>
          <w:lang w:val="en-GB"/>
        </w:rPr>
        <w:t xml:space="preserve"> by </w:t>
      </w:r>
      <w:r w:rsidR="00717B13" w:rsidRPr="00E05C63">
        <w:rPr>
          <w:rFonts w:ascii="Book Antiqua" w:hAnsi="Book Antiqua" w:cs="Times New Roman"/>
          <w:sz w:val="24"/>
          <w:szCs w:val="24"/>
          <w:lang w:val="en-GB"/>
        </w:rPr>
        <w:t xml:space="preserve">the </w:t>
      </w:r>
      <w:r w:rsidR="0027200D" w:rsidRPr="00E05C63">
        <w:rPr>
          <w:rFonts w:ascii="Book Antiqua" w:hAnsi="Book Antiqua" w:cs="Times New Roman"/>
          <w:sz w:val="24"/>
          <w:szCs w:val="24"/>
          <w:lang w:val="en-GB"/>
        </w:rPr>
        <w:t xml:space="preserve">open </w:t>
      </w:r>
      <w:r w:rsidR="00AF2B3F" w:rsidRPr="00E05C63">
        <w:rPr>
          <w:rFonts w:ascii="Book Antiqua" w:hAnsi="Book Antiqua" w:cs="Times New Roman"/>
          <w:sz w:val="24"/>
          <w:szCs w:val="24"/>
          <w:lang w:val="en-GB"/>
        </w:rPr>
        <w:t>approach</w:t>
      </w:r>
      <w:r w:rsidRPr="00E05C63">
        <w:rPr>
          <w:rFonts w:ascii="Book Antiqua" w:hAnsi="Book Antiqua" w:cs="Times New Roman"/>
          <w:sz w:val="24"/>
          <w:szCs w:val="24"/>
          <w:lang w:val="en-GB"/>
        </w:rPr>
        <w:t xml:space="preserve"> in three studies</w:t>
      </w:r>
      <w:r w:rsidR="00172170" w:rsidRPr="00E05C63">
        <w:rPr>
          <w:rFonts w:ascii="Book Antiqua" w:hAnsi="Book Antiqua" w:cs="Times New Roman"/>
          <w:sz w:val="24"/>
          <w:szCs w:val="24"/>
          <w:lang w:val="en-GB"/>
        </w:rPr>
        <w:t xml:space="preserve"> reporting 48 repairs</w:t>
      </w:r>
      <w:r w:rsidR="007B0423" w:rsidRPr="00E05C63">
        <w:rPr>
          <w:rFonts w:ascii="Book Antiqua" w:hAnsi="Book Antiqua" w:cs="Times New Roman"/>
          <w:sz w:val="24"/>
          <w:szCs w:val="24"/>
          <w:lang w:val="en-GB"/>
        </w:rPr>
        <w:t xml:space="preserve"> (19 </w:t>
      </w:r>
      <w:proofErr w:type="spellStart"/>
      <w:r w:rsidR="007B0423" w:rsidRPr="00E05C63">
        <w:rPr>
          <w:rFonts w:ascii="Book Antiqua" w:hAnsi="Book Antiqua" w:cs="Times New Roman"/>
          <w:sz w:val="24"/>
          <w:szCs w:val="24"/>
          <w:lang w:val="en-GB"/>
        </w:rPr>
        <w:t>Sugarbaker</w:t>
      </w:r>
      <w:proofErr w:type="spellEnd"/>
      <w:r w:rsidR="007B0423" w:rsidRPr="00E05C63">
        <w:rPr>
          <w:rFonts w:ascii="Book Antiqua" w:hAnsi="Book Antiqua" w:cs="Times New Roman"/>
          <w:sz w:val="24"/>
          <w:szCs w:val="24"/>
          <w:lang w:val="en-GB"/>
        </w:rPr>
        <w:t xml:space="preserve"> and 29 </w:t>
      </w:r>
      <w:r w:rsidR="00E53CC3" w:rsidRPr="00E05C63">
        <w:rPr>
          <w:rFonts w:ascii="Book Antiqua" w:hAnsi="Book Antiqua" w:cs="Times New Roman"/>
          <w:sz w:val="24"/>
          <w:szCs w:val="24"/>
          <w:lang w:val="en-GB"/>
        </w:rPr>
        <w:t>keyhole</w:t>
      </w:r>
      <w:r w:rsidR="00B232E1" w:rsidRPr="00E05C63">
        <w:rPr>
          <w:rFonts w:ascii="Book Antiqua" w:hAnsi="Book Antiqua" w:cs="Times New Roman"/>
          <w:sz w:val="24"/>
          <w:szCs w:val="24"/>
          <w:lang w:val="en-GB"/>
        </w:rPr>
        <w:t xml:space="preserve"> technique</w:t>
      </w:r>
      <w:r w:rsidR="00717B13" w:rsidRPr="00E05C63">
        <w:rPr>
          <w:rFonts w:ascii="Book Antiqua" w:hAnsi="Book Antiqua" w:cs="Times New Roman"/>
          <w:sz w:val="24"/>
          <w:szCs w:val="24"/>
          <w:lang w:val="en-GB"/>
        </w:rPr>
        <w:t xml:space="preserve"> repairs</w:t>
      </w:r>
      <w:r w:rsidR="00B232E1" w:rsidRPr="00E05C63">
        <w:rPr>
          <w:rFonts w:ascii="Book Antiqua" w:hAnsi="Book Antiqua" w:cs="Times New Roman"/>
          <w:sz w:val="24"/>
          <w:szCs w:val="24"/>
          <w:lang w:val="en-GB"/>
        </w:rPr>
        <w:t>)</w:t>
      </w:r>
      <w:r w:rsidR="00C12970" w:rsidRPr="00C12970">
        <w:rPr>
          <w:rFonts w:ascii="Book Antiqua" w:hAnsi="Book Antiqua" w:cs="Times New Roman" w:hint="eastAsia"/>
          <w:sz w:val="24"/>
          <w:szCs w:val="24"/>
          <w:vertAlign w:val="superscript"/>
          <w:lang w:val="en-GB" w:eastAsia="zh-CN"/>
        </w:rPr>
        <w:t>[</w:t>
      </w:r>
      <w:r w:rsidR="00D242CA" w:rsidRPr="00C12970">
        <w:rPr>
          <w:rFonts w:ascii="Book Antiqua" w:hAnsi="Book Antiqua" w:cs="Times New Roman"/>
          <w:sz w:val="24"/>
          <w:szCs w:val="24"/>
          <w:vertAlign w:val="superscript"/>
          <w:lang w:val="en-GB"/>
        </w:rPr>
        <w:fldChar w:fldCharType="begin"/>
      </w:r>
      <w:r w:rsidR="00D85CB0" w:rsidRPr="00C12970">
        <w:rPr>
          <w:rFonts w:ascii="Book Antiqua" w:hAnsi="Book Antiqua" w:cs="Times New Roman"/>
          <w:sz w:val="24"/>
          <w:szCs w:val="24"/>
          <w:vertAlign w:val="superscript"/>
          <w:lang w:val="en-GB"/>
        </w:rPr>
        <w:instrText xml:space="preserve"> ADDIN EN.CITE &lt;EndNote&gt;&lt;Cite&gt;&lt;Author&gt;Stelzner&lt;/Author&gt;&lt;Year&gt;2004&lt;/Year&gt;&lt;RecNum&gt;1742&lt;/RecNum&gt;&lt;DisplayText&gt;&lt;style face="superscript"&gt;36&lt;/style&gt;&lt;/DisplayText&gt;&lt;record&gt;&lt;rec-number&gt;1742&lt;/rec-number&gt;&lt;foreign-keys&gt;&lt;key app="EN" db-id="edxpfx5s99dpphevs9o5pdryzpteff20pvfe" timestamp="1500375021"&gt;1742&lt;/key&gt;&lt;/foreign-keys&gt;&lt;ref-type name="Journal Article"&gt;17&lt;/ref-type&gt;&lt;contributors&gt;&lt;authors&gt;&lt;author&gt;Stelzner, S.&lt;/author&gt;&lt;author&gt;Hellmich, G.&lt;/author&gt;&lt;author&gt;Ludwig, K.&lt;/author&gt;&lt;/authors&gt;&lt;/contributors&gt;&lt;auth-address&gt;Department of General and Abdominal Surgery, General Hospital Dresden-Friedrichstadt, Teaching Hospital of the Technical University, Dresden, Dresden, Germany. stelzner-si@khdf.de&lt;/auth-address&gt;&lt;titles&gt;&lt;title&gt;Repair of paracolostomy hernias with a prosthetic mesh in the intraperitoneal onlay position: modified Sugarbaker technique&lt;/title&gt;&lt;secondary-title&gt;Dis Colon Rectum&lt;/secondary-title&gt;&lt;/titles&gt;&lt;periodical&gt;&lt;full-title&gt;Dis Colon Rectum&lt;/full-title&gt;&lt;/periodical&gt;&lt;pages&gt;185-91&lt;/pages&gt;&lt;volume&gt;47&lt;/volume&gt;&lt;number&gt;2&lt;/number&gt;&lt;keywords&gt;&lt;keyword&gt;Aged&lt;/keyword&gt;&lt;keyword&gt;Colostomy/*adverse effects&lt;/keyword&gt;&lt;keyword&gt;Digestive System Surgical Procedures/*methods&lt;/keyword&gt;&lt;keyword&gt;Female&lt;/keyword&gt;&lt;keyword&gt;Hernia/*etiology&lt;/keyword&gt;&lt;keyword&gt;*Herniorrhaphy&lt;/keyword&gt;&lt;keyword&gt;Humans&lt;/keyword&gt;&lt;keyword&gt;Laparotomy&lt;/keyword&gt;&lt;keyword&gt;Male&lt;/keyword&gt;&lt;keyword&gt;Middle Aged&lt;/keyword&gt;&lt;keyword&gt;Polytetrafluoroethylene&lt;/keyword&gt;&lt;keyword&gt;*Postoperative Complications&lt;/keyword&gt;&lt;keyword&gt;Recurrence&lt;/keyword&gt;&lt;keyword&gt;Retrospective Studies&lt;/keyword&gt;&lt;keyword&gt;*Surgical Mesh&lt;/keyword&gt;&lt;keyword&gt;Suture Techniques&lt;/keyword&gt;&lt;keyword&gt;Treatment Outcome&lt;/keyword&gt;&lt;/keywords&gt;&lt;dates&gt;&lt;year&gt;2004&lt;/year&gt;&lt;pub-dates&gt;&lt;date&gt;Feb&lt;/date&gt;&lt;/pub-dates&gt;&lt;/dates&gt;&lt;isbn&gt;0012-3706 (Print)&amp;#xD;0012-3706 (Linking)&lt;/isbn&gt;&lt;accession-num&gt;15043288&lt;/accession-num&gt;&lt;urls&gt;&lt;related-urls&gt;&lt;url&gt;https://www.ncbi.nlm.nih.gov/pubmed/15043288&lt;/url&gt;&lt;/related-urls&gt;&lt;/urls&gt;&lt;/record&gt;&lt;/Cite&gt;&lt;/EndNote&gt;</w:instrText>
      </w:r>
      <w:r w:rsidR="00D242CA" w:rsidRPr="00C12970">
        <w:rPr>
          <w:rFonts w:ascii="Book Antiqua" w:hAnsi="Book Antiqua" w:cs="Times New Roman"/>
          <w:sz w:val="24"/>
          <w:szCs w:val="24"/>
          <w:vertAlign w:val="superscript"/>
          <w:lang w:val="en-GB"/>
        </w:rPr>
        <w:fldChar w:fldCharType="separate"/>
      </w:r>
      <w:r w:rsidR="00D85CB0" w:rsidRPr="00C12970">
        <w:rPr>
          <w:rFonts w:ascii="Book Antiqua" w:hAnsi="Book Antiqua" w:cs="Times New Roman"/>
          <w:noProof/>
          <w:sz w:val="24"/>
          <w:szCs w:val="24"/>
          <w:vertAlign w:val="superscript"/>
          <w:lang w:val="en-GB"/>
        </w:rPr>
        <w:t>36</w:t>
      </w:r>
      <w:r w:rsidR="00D242CA" w:rsidRPr="00C12970">
        <w:rPr>
          <w:rFonts w:ascii="Book Antiqua" w:hAnsi="Book Antiqua" w:cs="Times New Roman"/>
          <w:sz w:val="24"/>
          <w:szCs w:val="24"/>
          <w:vertAlign w:val="superscript"/>
          <w:lang w:val="en-GB"/>
        </w:rPr>
        <w:fldChar w:fldCharType="end"/>
      </w:r>
      <w:r w:rsidR="00C12970" w:rsidRPr="00C12970">
        <w:rPr>
          <w:rFonts w:ascii="Book Antiqua" w:hAnsi="Book Antiqua" w:cs="Times New Roman" w:hint="eastAsia"/>
          <w:sz w:val="24"/>
          <w:szCs w:val="24"/>
          <w:vertAlign w:val="superscript"/>
          <w:lang w:val="en-GB" w:eastAsia="zh-CN"/>
        </w:rPr>
        <w:t>-38]</w:t>
      </w:r>
      <w:r w:rsidR="00172170" w:rsidRPr="00E05C63">
        <w:rPr>
          <w:rFonts w:ascii="Book Antiqua" w:hAnsi="Book Antiqua" w:cs="Times New Roman"/>
          <w:sz w:val="24"/>
          <w:szCs w:val="24"/>
          <w:lang w:val="en-GB"/>
        </w:rPr>
        <w:t xml:space="preserve">. </w:t>
      </w:r>
      <w:r w:rsidR="00D25BAE" w:rsidRPr="00E05C63">
        <w:rPr>
          <w:rFonts w:ascii="Book Antiqua" w:hAnsi="Book Antiqua" w:cs="Times New Roman"/>
          <w:sz w:val="24"/>
          <w:szCs w:val="24"/>
          <w:lang w:val="en-GB"/>
        </w:rPr>
        <w:t xml:space="preserve">The </w:t>
      </w:r>
      <w:r w:rsidR="00D25BAE" w:rsidRPr="00E05C63">
        <w:rPr>
          <w:rFonts w:ascii="Book Antiqua" w:hAnsi="Book Antiqua" w:cs="Times New Roman"/>
          <w:sz w:val="24"/>
          <w:szCs w:val="24"/>
          <w:lang w:val="en-GB"/>
        </w:rPr>
        <w:lastRenderedPageBreak/>
        <w:t>weighted</w:t>
      </w:r>
      <w:r w:rsidR="00717B13" w:rsidRPr="00E05C63">
        <w:rPr>
          <w:rFonts w:ascii="Book Antiqua" w:hAnsi="Book Antiqua" w:cs="Times New Roman"/>
          <w:sz w:val="24"/>
          <w:szCs w:val="24"/>
          <w:lang w:val="en-GB"/>
        </w:rPr>
        <w:t>-</w:t>
      </w:r>
      <w:r w:rsidR="00D25BAE" w:rsidRPr="00E05C63">
        <w:rPr>
          <w:rFonts w:ascii="Book Antiqua" w:hAnsi="Book Antiqua" w:cs="Times New Roman"/>
          <w:sz w:val="24"/>
          <w:szCs w:val="24"/>
          <w:lang w:val="en-GB"/>
        </w:rPr>
        <w:t>pooled proport</w:t>
      </w:r>
      <w:r w:rsidR="000A5882" w:rsidRPr="00E05C63">
        <w:rPr>
          <w:rFonts w:ascii="Book Antiqua" w:hAnsi="Book Antiqua" w:cs="Times New Roman"/>
          <w:sz w:val="24"/>
          <w:szCs w:val="24"/>
          <w:lang w:val="en-GB"/>
        </w:rPr>
        <w:t>ion of recurrence was 8.8% (95%</w:t>
      </w:r>
      <w:r w:rsidR="00D25BAE" w:rsidRPr="00E05C63">
        <w:rPr>
          <w:rFonts w:ascii="Book Antiqua" w:hAnsi="Book Antiqua" w:cs="Times New Roman"/>
          <w:sz w:val="24"/>
          <w:szCs w:val="24"/>
          <w:lang w:val="en-GB"/>
        </w:rPr>
        <w:t>CI</w:t>
      </w:r>
      <w:r w:rsidR="000A5882" w:rsidRPr="00E05C63">
        <w:rPr>
          <w:rFonts w:ascii="Book Antiqua" w:hAnsi="Book Antiqua" w:cs="Times New Roman"/>
          <w:sz w:val="24"/>
          <w:szCs w:val="24"/>
          <w:lang w:val="en-GB" w:eastAsia="zh-CN"/>
        </w:rPr>
        <w:t xml:space="preserve">: </w:t>
      </w:r>
      <w:r w:rsidR="00D25BAE" w:rsidRPr="00E05C63">
        <w:rPr>
          <w:rFonts w:ascii="Book Antiqua" w:hAnsi="Book Antiqua" w:cs="Times New Roman"/>
          <w:sz w:val="24"/>
          <w:szCs w:val="24"/>
          <w:lang w:val="en-GB"/>
        </w:rPr>
        <w:t>1.8-20.2).</w:t>
      </w:r>
      <w:r w:rsidR="000A5882" w:rsidRPr="00E05C63">
        <w:rPr>
          <w:rFonts w:ascii="Book Antiqua" w:hAnsi="Book Antiqua" w:cs="Times New Roman"/>
          <w:sz w:val="24"/>
          <w:szCs w:val="24"/>
          <w:lang w:val="en-GB" w:eastAsia="zh-CN"/>
        </w:rPr>
        <w:t xml:space="preserve"> </w:t>
      </w:r>
      <w:r w:rsidR="00B336E0" w:rsidRPr="00E05C63">
        <w:rPr>
          <w:rFonts w:ascii="Book Antiqua" w:hAnsi="Book Antiqua" w:cs="Times New Roman"/>
          <w:sz w:val="24"/>
          <w:szCs w:val="24"/>
          <w:lang w:val="en-GB"/>
        </w:rPr>
        <w:t>Seven</w:t>
      </w:r>
      <w:r w:rsidR="0027200D" w:rsidRPr="00E05C63">
        <w:rPr>
          <w:rFonts w:ascii="Book Antiqua" w:hAnsi="Book Antiqua" w:cs="Times New Roman"/>
          <w:sz w:val="24"/>
          <w:szCs w:val="24"/>
          <w:lang w:val="en-GB"/>
        </w:rPr>
        <w:t xml:space="preserve"> studies</w:t>
      </w:r>
      <w:r w:rsidR="00626383" w:rsidRPr="00E05C63">
        <w:rPr>
          <w:rFonts w:ascii="Book Antiqua" w:hAnsi="Book Antiqua" w:cs="Times New Roman"/>
          <w:sz w:val="24"/>
          <w:szCs w:val="24"/>
          <w:lang w:val="en-GB"/>
        </w:rPr>
        <w:t xml:space="preserve"> </w:t>
      </w:r>
      <w:r w:rsidR="00C50C84" w:rsidRPr="00E05C63">
        <w:rPr>
          <w:rFonts w:ascii="Book Antiqua" w:hAnsi="Book Antiqua" w:cs="Times New Roman"/>
          <w:sz w:val="24"/>
          <w:szCs w:val="24"/>
          <w:lang w:val="en-GB"/>
        </w:rPr>
        <w:t>describe</w:t>
      </w:r>
      <w:r w:rsidR="00717B13" w:rsidRPr="00E05C63">
        <w:rPr>
          <w:rFonts w:ascii="Book Antiqua" w:hAnsi="Book Antiqua" w:cs="Times New Roman"/>
          <w:sz w:val="24"/>
          <w:szCs w:val="24"/>
          <w:lang w:val="en-GB"/>
        </w:rPr>
        <w:t>d</w:t>
      </w:r>
      <w:r w:rsidR="00626383" w:rsidRPr="00E05C63">
        <w:rPr>
          <w:rFonts w:ascii="Book Antiqua" w:hAnsi="Book Antiqua" w:cs="Times New Roman"/>
          <w:sz w:val="24"/>
          <w:szCs w:val="24"/>
          <w:lang w:val="en-GB"/>
        </w:rPr>
        <w:t xml:space="preserve"> laparoscopic synthetic mesh repair using</w:t>
      </w:r>
      <w:r w:rsidR="0027200D" w:rsidRPr="00E05C63">
        <w:rPr>
          <w:rFonts w:ascii="Book Antiqua" w:hAnsi="Book Antiqua" w:cs="Times New Roman"/>
          <w:sz w:val="24"/>
          <w:szCs w:val="24"/>
          <w:lang w:val="en-GB"/>
        </w:rPr>
        <w:t xml:space="preserve"> the </w:t>
      </w:r>
      <w:proofErr w:type="spellStart"/>
      <w:r w:rsidR="001555B8" w:rsidRPr="00E05C63">
        <w:rPr>
          <w:rFonts w:ascii="Book Antiqua" w:hAnsi="Book Antiqua" w:cs="Times New Roman"/>
          <w:sz w:val="24"/>
          <w:szCs w:val="24"/>
          <w:lang w:val="en-GB"/>
        </w:rPr>
        <w:t>Sugarbaker</w:t>
      </w:r>
      <w:proofErr w:type="spellEnd"/>
      <w:r w:rsidR="001555B8" w:rsidRPr="00E05C63">
        <w:rPr>
          <w:rFonts w:ascii="Book Antiqua" w:hAnsi="Book Antiqua" w:cs="Times New Roman"/>
          <w:sz w:val="24"/>
          <w:szCs w:val="24"/>
          <w:lang w:val="en-GB"/>
        </w:rPr>
        <w:t xml:space="preserve"> technique</w:t>
      </w:r>
      <w:r w:rsidR="00D22D8A" w:rsidRPr="00E05C63">
        <w:rPr>
          <w:rFonts w:ascii="Book Antiqua" w:hAnsi="Book Antiqua" w:cs="Times New Roman"/>
          <w:sz w:val="24"/>
          <w:szCs w:val="24"/>
          <w:lang w:val="en-GB"/>
        </w:rPr>
        <w:t>,</w:t>
      </w:r>
      <w:r w:rsidR="001555B8" w:rsidRPr="00E05C63">
        <w:rPr>
          <w:rFonts w:ascii="Book Antiqua" w:hAnsi="Book Antiqua" w:cs="Times New Roman"/>
          <w:sz w:val="24"/>
          <w:szCs w:val="24"/>
          <w:lang w:val="en-GB"/>
        </w:rPr>
        <w:t xml:space="preserve"> </w:t>
      </w:r>
      <w:r w:rsidR="0027200D" w:rsidRPr="00E05C63">
        <w:rPr>
          <w:rFonts w:ascii="Book Antiqua" w:hAnsi="Book Antiqua" w:cs="Times New Roman"/>
          <w:sz w:val="24"/>
          <w:szCs w:val="24"/>
          <w:lang w:val="en-GB"/>
        </w:rPr>
        <w:t xml:space="preserve">and the </w:t>
      </w:r>
      <w:r w:rsidR="001555B8" w:rsidRPr="00E05C63">
        <w:rPr>
          <w:rFonts w:ascii="Book Antiqua" w:hAnsi="Book Antiqua" w:cs="Times New Roman"/>
          <w:sz w:val="24"/>
          <w:szCs w:val="24"/>
          <w:lang w:val="en-GB"/>
        </w:rPr>
        <w:t>weighted</w:t>
      </w:r>
      <w:r w:rsidR="00717B13" w:rsidRPr="00E05C63">
        <w:rPr>
          <w:rFonts w:ascii="Book Antiqua" w:hAnsi="Book Antiqua" w:cs="Times New Roman"/>
          <w:sz w:val="24"/>
          <w:szCs w:val="24"/>
          <w:lang w:val="en-GB"/>
        </w:rPr>
        <w:t>-</w:t>
      </w:r>
      <w:r w:rsidR="001555B8" w:rsidRPr="00E05C63">
        <w:rPr>
          <w:rFonts w:ascii="Book Antiqua" w:hAnsi="Book Antiqua" w:cs="Times New Roman"/>
          <w:sz w:val="24"/>
          <w:szCs w:val="24"/>
          <w:lang w:val="en-GB"/>
        </w:rPr>
        <w:t xml:space="preserve">pooled proportion of </w:t>
      </w:r>
      <w:r w:rsidR="0027200D" w:rsidRPr="00E05C63">
        <w:rPr>
          <w:rFonts w:ascii="Book Antiqua" w:hAnsi="Book Antiqua" w:cs="Times New Roman"/>
          <w:sz w:val="24"/>
          <w:szCs w:val="24"/>
          <w:lang w:val="en-GB"/>
        </w:rPr>
        <w:t xml:space="preserve">hernia </w:t>
      </w:r>
      <w:r w:rsidR="000A5882" w:rsidRPr="00E05C63">
        <w:rPr>
          <w:rFonts w:ascii="Book Antiqua" w:hAnsi="Book Antiqua" w:cs="Times New Roman"/>
          <w:sz w:val="24"/>
          <w:szCs w:val="24"/>
          <w:lang w:val="en-GB"/>
        </w:rPr>
        <w:t>recurrence was 10.9% (95%</w:t>
      </w:r>
      <w:r w:rsidR="00B336E0" w:rsidRPr="00E05C63">
        <w:rPr>
          <w:rFonts w:ascii="Book Antiqua" w:hAnsi="Book Antiqua" w:cs="Times New Roman"/>
          <w:sz w:val="24"/>
          <w:szCs w:val="24"/>
          <w:lang w:val="en-GB"/>
        </w:rPr>
        <w:t>CI</w:t>
      </w:r>
      <w:r w:rsidR="000A5882" w:rsidRPr="00E05C63">
        <w:rPr>
          <w:rFonts w:ascii="Book Antiqua" w:hAnsi="Book Antiqua" w:cs="Times New Roman"/>
          <w:sz w:val="24"/>
          <w:szCs w:val="24"/>
          <w:lang w:val="en-GB" w:eastAsia="zh-CN"/>
        </w:rPr>
        <w:t>:</w:t>
      </w:r>
      <w:r w:rsidR="00B336E0" w:rsidRPr="00E05C63">
        <w:rPr>
          <w:rFonts w:ascii="Book Antiqua" w:hAnsi="Book Antiqua" w:cs="Times New Roman"/>
          <w:sz w:val="24"/>
          <w:szCs w:val="24"/>
          <w:lang w:val="en-GB"/>
        </w:rPr>
        <w:t xml:space="preserve"> 3.7</w:t>
      </w:r>
      <w:r w:rsidR="00841A14" w:rsidRPr="00E05C63">
        <w:rPr>
          <w:rFonts w:ascii="Book Antiqua" w:hAnsi="Book Antiqua" w:cs="Times New Roman"/>
          <w:sz w:val="24"/>
          <w:szCs w:val="24"/>
          <w:lang w:val="en-GB"/>
        </w:rPr>
        <w:t>-</w:t>
      </w:r>
      <w:r w:rsidR="00B336E0" w:rsidRPr="00E05C63">
        <w:rPr>
          <w:rFonts w:ascii="Book Antiqua" w:hAnsi="Book Antiqua" w:cs="Times New Roman"/>
          <w:sz w:val="24"/>
          <w:szCs w:val="24"/>
          <w:lang w:val="en-GB"/>
        </w:rPr>
        <w:t>21.4</w:t>
      </w:r>
      <w:r w:rsidR="001555B8" w:rsidRPr="00E05C63">
        <w:rPr>
          <w:rFonts w:ascii="Book Antiqua" w:hAnsi="Book Antiqua" w:cs="Times New Roman"/>
          <w:sz w:val="24"/>
          <w:szCs w:val="24"/>
          <w:lang w:val="en-GB"/>
        </w:rPr>
        <w:t xml:space="preserve">). </w:t>
      </w:r>
      <w:r w:rsidR="0027200D" w:rsidRPr="00E05C63">
        <w:rPr>
          <w:rFonts w:ascii="Book Antiqua" w:hAnsi="Book Antiqua" w:cs="Times New Roman"/>
          <w:sz w:val="24"/>
          <w:szCs w:val="24"/>
          <w:lang w:val="en-GB"/>
        </w:rPr>
        <w:t>T</w:t>
      </w:r>
      <w:r w:rsidR="001555B8" w:rsidRPr="00E05C63">
        <w:rPr>
          <w:rFonts w:ascii="Book Antiqua" w:hAnsi="Book Antiqua" w:cs="Times New Roman"/>
          <w:sz w:val="24"/>
          <w:szCs w:val="24"/>
          <w:lang w:val="en-GB"/>
        </w:rPr>
        <w:t xml:space="preserve">he </w:t>
      </w:r>
      <w:r w:rsidR="00E53CC3" w:rsidRPr="00E05C63">
        <w:rPr>
          <w:rFonts w:ascii="Book Antiqua" w:hAnsi="Book Antiqua" w:cs="Times New Roman"/>
          <w:sz w:val="24"/>
          <w:szCs w:val="24"/>
          <w:lang w:val="en-GB"/>
        </w:rPr>
        <w:t>keyhole</w:t>
      </w:r>
      <w:r w:rsidR="001555B8" w:rsidRPr="00E05C63">
        <w:rPr>
          <w:rFonts w:ascii="Book Antiqua" w:hAnsi="Book Antiqua" w:cs="Times New Roman"/>
          <w:sz w:val="24"/>
          <w:szCs w:val="24"/>
          <w:lang w:val="en-GB"/>
        </w:rPr>
        <w:t xml:space="preserve"> technique </w:t>
      </w:r>
      <w:r w:rsidR="0027200D" w:rsidRPr="00E05C63">
        <w:rPr>
          <w:rFonts w:ascii="Book Antiqua" w:hAnsi="Book Antiqua" w:cs="Times New Roman"/>
          <w:sz w:val="24"/>
          <w:szCs w:val="24"/>
          <w:lang w:val="en-GB"/>
        </w:rPr>
        <w:t>was u</w:t>
      </w:r>
      <w:r w:rsidR="00B336E0" w:rsidRPr="00E05C63">
        <w:rPr>
          <w:rFonts w:ascii="Book Antiqua" w:hAnsi="Book Antiqua" w:cs="Times New Roman"/>
          <w:sz w:val="24"/>
          <w:szCs w:val="24"/>
          <w:lang w:val="en-GB"/>
        </w:rPr>
        <w:t xml:space="preserve">sed in </w:t>
      </w:r>
      <w:r w:rsidR="00717B13" w:rsidRPr="00E05C63">
        <w:rPr>
          <w:rFonts w:ascii="Book Antiqua" w:hAnsi="Book Antiqua" w:cs="Times New Roman"/>
          <w:sz w:val="24"/>
          <w:szCs w:val="24"/>
          <w:lang w:val="en-GB"/>
        </w:rPr>
        <w:t xml:space="preserve">8 </w:t>
      </w:r>
      <w:r w:rsidR="0027200D" w:rsidRPr="00E05C63">
        <w:rPr>
          <w:rFonts w:ascii="Book Antiqua" w:hAnsi="Book Antiqua" w:cs="Times New Roman"/>
          <w:sz w:val="24"/>
          <w:szCs w:val="24"/>
          <w:lang w:val="en-GB"/>
        </w:rPr>
        <w:t>studies</w:t>
      </w:r>
      <w:r w:rsidR="00D22D8A" w:rsidRPr="00E05C63">
        <w:rPr>
          <w:rFonts w:ascii="Book Antiqua" w:hAnsi="Book Antiqua" w:cs="Times New Roman"/>
          <w:sz w:val="24"/>
          <w:szCs w:val="24"/>
          <w:lang w:val="en-GB"/>
        </w:rPr>
        <w:t>,</w:t>
      </w:r>
      <w:r w:rsidR="0027200D" w:rsidRPr="00E05C63">
        <w:rPr>
          <w:rFonts w:ascii="Book Antiqua" w:hAnsi="Book Antiqua" w:cs="Times New Roman"/>
          <w:sz w:val="24"/>
          <w:szCs w:val="24"/>
          <w:lang w:val="en-GB"/>
        </w:rPr>
        <w:t xml:space="preserve"> </w:t>
      </w:r>
      <w:r w:rsidR="001555B8" w:rsidRPr="00E05C63">
        <w:rPr>
          <w:rFonts w:ascii="Book Antiqua" w:hAnsi="Book Antiqua" w:cs="Times New Roman"/>
          <w:sz w:val="24"/>
          <w:szCs w:val="24"/>
          <w:lang w:val="en-GB"/>
        </w:rPr>
        <w:t xml:space="preserve">and </w:t>
      </w:r>
      <w:r w:rsidR="0027200D" w:rsidRPr="00E05C63">
        <w:rPr>
          <w:rFonts w:ascii="Book Antiqua" w:hAnsi="Book Antiqua" w:cs="Times New Roman"/>
          <w:sz w:val="24"/>
          <w:szCs w:val="24"/>
          <w:lang w:val="en-GB"/>
        </w:rPr>
        <w:t xml:space="preserve">hernia </w:t>
      </w:r>
      <w:r w:rsidR="00B336E0" w:rsidRPr="00E05C63">
        <w:rPr>
          <w:rFonts w:ascii="Book Antiqua" w:hAnsi="Book Antiqua" w:cs="Times New Roman"/>
          <w:sz w:val="24"/>
          <w:szCs w:val="24"/>
          <w:lang w:val="en-GB"/>
        </w:rPr>
        <w:t>recurrence was reported in 35.6</w:t>
      </w:r>
      <w:r w:rsidR="001555B8" w:rsidRPr="00E05C63">
        <w:rPr>
          <w:rFonts w:ascii="Book Antiqua" w:hAnsi="Book Antiqua" w:cs="Times New Roman"/>
          <w:sz w:val="24"/>
          <w:szCs w:val="24"/>
          <w:lang w:val="en-GB"/>
        </w:rPr>
        <w:t>% (</w:t>
      </w:r>
      <w:r w:rsidR="000A5882" w:rsidRPr="00E05C63">
        <w:rPr>
          <w:rFonts w:ascii="Book Antiqua" w:hAnsi="Book Antiqua" w:cs="Times New Roman"/>
          <w:sz w:val="24"/>
          <w:szCs w:val="24"/>
          <w:lang w:val="en-GB"/>
        </w:rPr>
        <w:t>weighted pooled proportion; 95%</w:t>
      </w:r>
      <w:r w:rsidR="001555B8" w:rsidRPr="00E05C63">
        <w:rPr>
          <w:rFonts w:ascii="Book Antiqua" w:hAnsi="Book Antiqua" w:cs="Times New Roman"/>
          <w:sz w:val="24"/>
          <w:szCs w:val="24"/>
          <w:lang w:val="en-GB"/>
        </w:rPr>
        <w:t>CI</w:t>
      </w:r>
      <w:r w:rsidR="000A5882" w:rsidRPr="00E05C63">
        <w:rPr>
          <w:rFonts w:ascii="Book Antiqua" w:hAnsi="Book Antiqua" w:cs="Times New Roman"/>
          <w:sz w:val="24"/>
          <w:szCs w:val="24"/>
          <w:lang w:val="en-GB" w:eastAsia="zh-CN"/>
        </w:rPr>
        <w:t>:</w:t>
      </w:r>
      <w:r w:rsidR="001555B8" w:rsidRPr="00E05C63">
        <w:rPr>
          <w:rFonts w:ascii="Book Antiqua" w:hAnsi="Book Antiqua" w:cs="Times New Roman"/>
          <w:sz w:val="24"/>
          <w:szCs w:val="24"/>
          <w:lang w:val="en-GB"/>
        </w:rPr>
        <w:t xml:space="preserve"> </w:t>
      </w:r>
      <w:r w:rsidR="00B336E0" w:rsidRPr="00E05C63">
        <w:rPr>
          <w:rFonts w:ascii="Book Antiqua" w:hAnsi="Book Antiqua" w:cs="Times New Roman"/>
          <w:sz w:val="24"/>
          <w:szCs w:val="24"/>
          <w:lang w:val="en-GB"/>
        </w:rPr>
        <w:t>14.6-60.1</w:t>
      </w:r>
      <w:r w:rsidR="001555B8" w:rsidRPr="00E05C63">
        <w:rPr>
          <w:rFonts w:ascii="Book Antiqua" w:hAnsi="Book Antiqua" w:cs="Times New Roman"/>
          <w:sz w:val="24"/>
          <w:szCs w:val="24"/>
          <w:lang w:val="en-GB"/>
        </w:rPr>
        <w:t>)</w:t>
      </w:r>
      <w:r w:rsidR="00D22D8A" w:rsidRPr="00E05C63">
        <w:rPr>
          <w:rFonts w:ascii="Book Antiqua" w:hAnsi="Book Antiqua" w:cs="Times New Roman"/>
          <w:sz w:val="24"/>
          <w:szCs w:val="24"/>
          <w:lang w:val="en-GB"/>
        </w:rPr>
        <w:t>.</w:t>
      </w:r>
    </w:p>
    <w:p w14:paraId="5E1F2AA8" w14:textId="77777777" w:rsidR="000A5882" w:rsidRPr="00E05C63" w:rsidRDefault="00B23958" w:rsidP="00D92FA5">
      <w:pPr>
        <w:snapToGrid w:val="0"/>
        <w:spacing w:after="0" w:line="360" w:lineRule="auto"/>
        <w:jc w:val="both"/>
        <w:rPr>
          <w:rFonts w:ascii="Book Antiqua" w:hAnsi="Book Antiqua" w:cs="Times New Roman"/>
          <w:b/>
          <w:i/>
          <w:sz w:val="24"/>
          <w:szCs w:val="24"/>
          <w:lang w:val="en-GB" w:eastAsia="zh-CN"/>
        </w:rPr>
      </w:pPr>
      <w:r w:rsidRPr="00E05C63">
        <w:rPr>
          <w:rFonts w:ascii="Book Antiqua" w:hAnsi="Book Antiqua" w:cs="Times New Roman"/>
          <w:i/>
          <w:sz w:val="24"/>
          <w:szCs w:val="24"/>
          <w:lang w:val="en-GB"/>
        </w:rPr>
        <w:br/>
      </w:r>
      <w:r w:rsidRPr="00E05C63">
        <w:rPr>
          <w:rFonts w:ascii="Book Antiqua" w:hAnsi="Book Antiqua" w:cs="Times New Roman"/>
          <w:b/>
          <w:i/>
          <w:sz w:val="24"/>
          <w:szCs w:val="24"/>
          <w:lang w:val="en-GB"/>
        </w:rPr>
        <w:t>Surgical approach</w:t>
      </w:r>
    </w:p>
    <w:p w14:paraId="45A6D3D9" w14:textId="7AB2C283" w:rsidR="00AF2B3F" w:rsidRPr="00E05C63" w:rsidRDefault="00626383" w:rsidP="00D92FA5">
      <w:pPr>
        <w:snapToGrid w:val="0"/>
        <w:spacing w:after="0" w:line="360" w:lineRule="auto"/>
        <w:jc w:val="both"/>
        <w:rPr>
          <w:rFonts w:ascii="Book Antiqua" w:hAnsi="Book Antiqua" w:cs="Times New Roman"/>
          <w:i/>
          <w:sz w:val="24"/>
          <w:szCs w:val="24"/>
          <w:lang w:val="en-GB"/>
        </w:rPr>
      </w:pPr>
      <w:r w:rsidRPr="00E05C63">
        <w:rPr>
          <w:rFonts w:ascii="Book Antiqua" w:hAnsi="Book Antiqua" w:cs="Times New Roman"/>
          <w:sz w:val="24"/>
          <w:szCs w:val="24"/>
          <w:lang w:val="en-GB"/>
        </w:rPr>
        <w:t xml:space="preserve">All biologic mesh repairs were via </w:t>
      </w:r>
      <w:r w:rsidR="00717B13" w:rsidRPr="00E05C63">
        <w:rPr>
          <w:rFonts w:ascii="Book Antiqua" w:hAnsi="Book Antiqua" w:cs="Times New Roman"/>
          <w:sz w:val="24"/>
          <w:szCs w:val="24"/>
          <w:lang w:val="en-GB"/>
        </w:rPr>
        <w:t xml:space="preserve">the </w:t>
      </w:r>
      <w:r w:rsidRPr="00E05C63">
        <w:rPr>
          <w:rFonts w:ascii="Book Antiqua" w:hAnsi="Book Antiqua" w:cs="Times New Roman"/>
          <w:sz w:val="24"/>
          <w:szCs w:val="24"/>
          <w:lang w:val="en-GB"/>
        </w:rPr>
        <w:t xml:space="preserve">open approach. </w:t>
      </w:r>
      <w:r w:rsidR="00B23958" w:rsidRPr="00E05C63">
        <w:rPr>
          <w:rFonts w:ascii="Book Antiqua" w:hAnsi="Book Antiqua" w:cs="Times New Roman"/>
          <w:sz w:val="24"/>
          <w:szCs w:val="24"/>
          <w:lang w:val="en-GB"/>
        </w:rPr>
        <w:t>Considering the surgical approach used for synthetic mesh repair, 9 studies reported open repairs</w:t>
      </w:r>
      <w:r w:rsidR="00D062DF" w:rsidRPr="00E05C63">
        <w:rPr>
          <w:rFonts w:ascii="Book Antiqua" w:hAnsi="Book Antiqua" w:cs="Times New Roman"/>
          <w:sz w:val="24"/>
          <w:szCs w:val="24"/>
          <w:lang w:val="en-GB"/>
        </w:rPr>
        <w:t>, 10</w:t>
      </w:r>
      <w:r w:rsidR="00B23958" w:rsidRPr="00E05C63">
        <w:rPr>
          <w:rFonts w:ascii="Book Antiqua" w:hAnsi="Book Antiqua" w:cs="Times New Roman"/>
          <w:sz w:val="24"/>
          <w:szCs w:val="24"/>
          <w:lang w:val="en-GB"/>
        </w:rPr>
        <w:t xml:space="preserve"> </w:t>
      </w:r>
      <w:r w:rsidR="00717B13" w:rsidRPr="00E05C63">
        <w:rPr>
          <w:rFonts w:ascii="Book Antiqua" w:hAnsi="Book Antiqua" w:cs="Times New Roman"/>
          <w:sz w:val="24"/>
          <w:szCs w:val="24"/>
          <w:lang w:val="en-GB"/>
        </w:rPr>
        <w:t xml:space="preserve">studies reported </w:t>
      </w:r>
      <w:r w:rsidR="00B23958" w:rsidRPr="00E05C63">
        <w:rPr>
          <w:rFonts w:ascii="Book Antiqua" w:hAnsi="Book Antiqua" w:cs="Times New Roman"/>
          <w:sz w:val="24"/>
          <w:szCs w:val="24"/>
          <w:lang w:val="en-GB"/>
        </w:rPr>
        <w:t>laparoscopic repair</w:t>
      </w:r>
      <w:r w:rsidR="00717B13" w:rsidRPr="00E05C63">
        <w:rPr>
          <w:rFonts w:ascii="Book Antiqua" w:hAnsi="Book Antiqua" w:cs="Times New Roman"/>
          <w:sz w:val="24"/>
          <w:szCs w:val="24"/>
          <w:lang w:val="en-GB"/>
        </w:rPr>
        <w:t>s</w:t>
      </w:r>
      <w:r w:rsidR="00D22D8A" w:rsidRPr="00E05C63">
        <w:rPr>
          <w:rFonts w:ascii="Book Antiqua" w:hAnsi="Book Antiqua" w:cs="Times New Roman"/>
          <w:sz w:val="24"/>
          <w:szCs w:val="24"/>
          <w:lang w:val="en-GB"/>
        </w:rPr>
        <w:t>,</w:t>
      </w:r>
      <w:r w:rsidR="00B23958" w:rsidRPr="00E05C63">
        <w:rPr>
          <w:rFonts w:ascii="Book Antiqua" w:hAnsi="Book Antiqua" w:cs="Times New Roman"/>
          <w:sz w:val="24"/>
          <w:szCs w:val="24"/>
          <w:lang w:val="en-GB"/>
        </w:rPr>
        <w:t xml:space="preserve"> and 2 studies </w:t>
      </w:r>
      <w:r w:rsidR="00717B13" w:rsidRPr="00E05C63">
        <w:rPr>
          <w:rFonts w:ascii="Book Antiqua" w:hAnsi="Book Antiqua" w:cs="Times New Roman"/>
          <w:sz w:val="24"/>
          <w:szCs w:val="24"/>
          <w:lang w:val="en-GB"/>
        </w:rPr>
        <w:t xml:space="preserve">reported </w:t>
      </w:r>
      <w:r w:rsidR="00B23958" w:rsidRPr="00E05C63">
        <w:rPr>
          <w:rFonts w:ascii="Book Antiqua" w:hAnsi="Book Antiqua" w:cs="Times New Roman"/>
          <w:sz w:val="24"/>
          <w:szCs w:val="24"/>
          <w:lang w:val="en-GB"/>
        </w:rPr>
        <w:t>combined open an</w:t>
      </w:r>
      <w:r w:rsidR="003D345C" w:rsidRPr="00E05C63">
        <w:rPr>
          <w:rFonts w:ascii="Book Antiqua" w:hAnsi="Book Antiqua" w:cs="Times New Roman"/>
          <w:sz w:val="24"/>
          <w:szCs w:val="24"/>
          <w:lang w:val="en-GB"/>
        </w:rPr>
        <w:t>d laparoscopic repair</w:t>
      </w:r>
      <w:r w:rsidR="00717B13" w:rsidRPr="00E05C63">
        <w:rPr>
          <w:rFonts w:ascii="Book Antiqua" w:hAnsi="Book Antiqua" w:cs="Times New Roman"/>
          <w:sz w:val="24"/>
          <w:szCs w:val="24"/>
          <w:lang w:val="en-GB"/>
        </w:rPr>
        <w:t>s</w:t>
      </w:r>
      <w:r w:rsidR="003D345C" w:rsidRPr="00E05C63">
        <w:rPr>
          <w:rFonts w:ascii="Book Antiqua" w:hAnsi="Book Antiqua" w:cs="Times New Roman"/>
          <w:sz w:val="24"/>
          <w:szCs w:val="24"/>
          <w:lang w:val="en-GB"/>
        </w:rPr>
        <w:t xml:space="preserve">. </w:t>
      </w:r>
      <w:r w:rsidR="00B23958" w:rsidRPr="00E05C63">
        <w:rPr>
          <w:rFonts w:ascii="Book Antiqua" w:hAnsi="Book Antiqua" w:cs="Times New Roman"/>
          <w:sz w:val="24"/>
          <w:szCs w:val="24"/>
          <w:lang w:val="en-GB"/>
        </w:rPr>
        <w:t>Unfortunately, separate data of the different approaches in these last two studies could not be extracted.</w:t>
      </w:r>
      <w:r w:rsidR="000A5882" w:rsidRPr="00E05C63">
        <w:rPr>
          <w:rFonts w:ascii="Book Antiqua" w:hAnsi="Book Antiqua" w:cs="Times New Roman"/>
          <w:sz w:val="24"/>
          <w:szCs w:val="24"/>
          <w:lang w:val="en-GB" w:eastAsia="zh-CN"/>
        </w:rPr>
        <w:t xml:space="preserve"> </w:t>
      </w:r>
      <w:r w:rsidRPr="00E05C63">
        <w:rPr>
          <w:rFonts w:ascii="Book Antiqua" w:hAnsi="Book Antiqua" w:cs="Times New Roman"/>
          <w:color w:val="000000"/>
          <w:sz w:val="24"/>
          <w:szCs w:val="24"/>
          <w:lang w:val="en-GB"/>
        </w:rPr>
        <w:t xml:space="preserve">Within the nine studies </w:t>
      </w:r>
      <w:r w:rsidR="00717B13" w:rsidRPr="00E05C63">
        <w:rPr>
          <w:rFonts w:ascii="Book Antiqua" w:hAnsi="Book Antiqua" w:cs="Times New Roman"/>
          <w:color w:val="000000"/>
          <w:sz w:val="24"/>
          <w:szCs w:val="24"/>
          <w:lang w:val="en-GB"/>
        </w:rPr>
        <w:t xml:space="preserve">that reported </w:t>
      </w:r>
      <w:r w:rsidRPr="00E05C63">
        <w:rPr>
          <w:rFonts w:ascii="Book Antiqua" w:hAnsi="Book Antiqua" w:cs="Times New Roman"/>
          <w:color w:val="000000"/>
          <w:sz w:val="24"/>
          <w:szCs w:val="24"/>
          <w:lang w:val="en-GB"/>
        </w:rPr>
        <w:t>213 open synthetic mesh repairs, hernia</w:t>
      </w:r>
      <w:r w:rsidR="00717B13" w:rsidRPr="00E05C63">
        <w:rPr>
          <w:rFonts w:ascii="Book Antiqua" w:hAnsi="Book Antiqua" w:cs="Times New Roman"/>
          <w:color w:val="000000"/>
          <w:sz w:val="24"/>
          <w:szCs w:val="24"/>
          <w:lang w:val="en-GB"/>
        </w:rPr>
        <w:t>s</w:t>
      </w:r>
      <w:r w:rsidRPr="00E05C63">
        <w:rPr>
          <w:rFonts w:ascii="Book Antiqua" w:hAnsi="Book Antiqua" w:cs="Times New Roman"/>
          <w:color w:val="000000"/>
          <w:sz w:val="24"/>
          <w:szCs w:val="24"/>
          <w:lang w:val="en-GB"/>
        </w:rPr>
        <w:t xml:space="preserve"> recurred in 13.5% (weighted pooled proportion; 95% CI 8.1-20.2)</w:t>
      </w:r>
      <w:r w:rsidR="00717B13" w:rsidRPr="00E05C63">
        <w:rPr>
          <w:rFonts w:ascii="Book Antiqua" w:hAnsi="Book Antiqua" w:cs="Times New Roman"/>
          <w:color w:val="000000"/>
          <w:sz w:val="24"/>
          <w:szCs w:val="24"/>
          <w:lang w:val="en-GB"/>
        </w:rPr>
        <w:t xml:space="preserve"> of patients</w:t>
      </w:r>
      <w:r w:rsidRPr="00E05C63">
        <w:rPr>
          <w:rFonts w:ascii="Book Antiqua" w:hAnsi="Book Antiqua" w:cs="Times New Roman"/>
          <w:color w:val="000000"/>
          <w:sz w:val="24"/>
          <w:szCs w:val="24"/>
          <w:lang w:val="en-GB"/>
        </w:rPr>
        <w:t>. Wound infection, mesh infection and other complication</w:t>
      </w:r>
      <w:r w:rsidR="002768F8" w:rsidRPr="00E05C63">
        <w:rPr>
          <w:rFonts w:ascii="Book Antiqua" w:hAnsi="Book Antiqua" w:cs="Times New Roman"/>
          <w:color w:val="000000"/>
          <w:sz w:val="24"/>
          <w:szCs w:val="24"/>
          <w:lang w:val="en-GB"/>
        </w:rPr>
        <w:t>s</w:t>
      </w:r>
      <w:r w:rsidRPr="00E05C63">
        <w:rPr>
          <w:rFonts w:ascii="Book Antiqua" w:hAnsi="Book Antiqua" w:cs="Times New Roman"/>
          <w:color w:val="000000"/>
          <w:sz w:val="24"/>
          <w:szCs w:val="24"/>
          <w:lang w:val="en-GB"/>
        </w:rPr>
        <w:t xml:space="preserve"> were reported in 3</w:t>
      </w:r>
      <w:r w:rsidR="00E53003" w:rsidRPr="00E05C63">
        <w:rPr>
          <w:rFonts w:ascii="Book Antiqua" w:hAnsi="Book Antiqua" w:cs="Times New Roman"/>
          <w:color w:val="000000"/>
          <w:sz w:val="24"/>
          <w:szCs w:val="24"/>
          <w:lang w:val="en-GB"/>
        </w:rPr>
        <w:t>%</w:t>
      </w:r>
      <w:r w:rsidR="000218D4">
        <w:rPr>
          <w:rFonts w:ascii="Book Antiqua" w:hAnsi="Book Antiqua" w:cs="Times New Roman"/>
          <w:color w:val="000000"/>
          <w:sz w:val="24"/>
          <w:szCs w:val="24"/>
          <w:lang w:val="en-GB"/>
        </w:rPr>
        <w:t xml:space="preserve"> (95%</w:t>
      </w:r>
      <w:r w:rsidRPr="00E05C63">
        <w:rPr>
          <w:rFonts w:ascii="Book Antiqua" w:hAnsi="Book Antiqua" w:cs="Times New Roman"/>
          <w:color w:val="000000"/>
          <w:sz w:val="24"/>
          <w:szCs w:val="24"/>
          <w:lang w:val="en-GB"/>
        </w:rPr>
        <w:t>CI</w:t>
      </w:r>
      <w:r w:rsidR="000218D4">
        <w:rPr>
          <w:rFonts w:ascii="Book Antiqua" w:hAnsi="Book Antiqua" w:cs="Times New Roman" w:hint="eastAsia"/>
          <w:color w:val="000000"/>
          <w:sz w:val="24"/>
          <w:szCs w:val="24"/>
          <w:lang w:val="en-GB" w:eastAsia="zh-CN"/>
        </w:rPr>
        <w:t>:</w:t>
      </w:r>
      <w:r w:rsidRPr="00E05C63">
        <w:rPr>
          <w:rFonts w:ascii="Book Antiqua" w:hAnsi="Book Antiqua" w:cs="Times New Roman"/>
          <w:color w:val="000000"/>
          <w:sz w:val="24"/>
          <w:szCs w:val="24"/>
          <w:lang w:val="en-GB"/>
        </w:rPr>
        <w:t xml:space="preserve"> 1.2-5.7)</w:t>
      </w:r>
      <w:r w:rsidR="000218D4">
        <w:rPr>
          <w:rFonts w:ascii="Book Antiqua" w:hAnsi="Book Antiqua" w:cs="Times New Roman"/>
          <w:color w:val="000000"/>
          <w:sz w:val="24"/>
          <w:szCs w:val="24"/>
          <w:lang w:val="en-GB"/>
        </w:rPr>
        <w:t>, 2.3% (0.7-4.8) and 12.8% (95%</w:t>
      </w:r>
      <w:r w:rsidRPr="00E05C63">
        <w:rPr>
          <w:rFonts w:ascii="Book Antiqua" w:hAnsi="Book Antiqua" w:cs="Times New Roman"/>
          <w:color w:val="000000"/>
          <w:sz w:val="24"/>
          <w:szCs w:val="24"/>
          <w:lang w:val="en-GB"/>
        </w:rPr>
        <w:t>CI</w:t>
      </w:r>
      <w:r w:rsidR="000218D4">
        <w:rPr>
          <w:rFonts w:ascii="Book Antiqua" w:hAnsi="Book Antiqua" w:cs="Times New Roman" w:hint="eastAsia"/>
          <w:color w:val="000000"/>
          <w:sz w:val="24"/>
          <w:szCs w:val="24"/>
          <w:lang w:val="en-GB" w:eastAsia="zh-CN"/>
        </w:rPr>
        <w:t>:</w:t>
      </w:r>
      <w:r w:rsidRPr="00E05C63">
        <w:rPr>
          <w:rFonts w:ascii="Book Antiqua" w:hAnsi="Book Antiqua" w:cs="Times New Roman"/>
          <w:color w:val="000000"/>
          <w:sz w:val="24"/>
          <w:szCs w:val="24"/>
          <w:lang w:val="en-GB"/>
        </w:rPr>
        <w:t xml:space="preserve"> 7.4-19.4) of the cases</w:t>
      </w:r>
      <w:r w:rsidR="00717B13" w:rsidRPr="00E05C63">
        <w:rPr>
          <w:rFonts w:ascii="Book Antiqua" w:hAnsi="Book Antiqua" w:cs="Times New Roman"/>
          <w:color w:val="000000"/>
          <w:sz w:val="24"/>
          <w:szCs w:val="24"/>
          <w:lang w:val="en-GB"/>
        </w:rPr>
        <w:t>, respectively</w:t>
      </w:r>
      <w:r w:rsidR="000A5882" w:rsidRPr="00E05C63">
        <w:rPr>
          <w:rFonts w:ascii="Book Antiqua" w:hAnsi="Book Antiqua" w:cs="Times New Roman"/>
          <w:color w:val="000000"/>
          <w:sz w:val="24"/>
          <w:szCs w:val="24"/>
          <w:lang w:val="en-GB"/>
        </w:rPr>
        <w:t>.</w:t>
      </w:r>
      <w:r w:rsidR="000A5882" w:rsidRPr="00E05C63">
        <w:rPr>
          <w:rFonts w:ascii="Book Antiqua" w:hAnsi="Book Antiqua" w:cs="Times New Roman"/>
          <w:color w:val="000000"/>
          <w:sz w:val="24"/>
          <w:szCs w:val="24"/>
          <w:lang w:val="en-GB" w:eastAsia="zh-CN"/>
        </w:rPr>
        <w:t xml:space="preserve"> </w:t>
      </w:r>
      <w:r w:rsidR="00E45FD7" w:rsidRPr="00E05C63">
        <w:rPr>
          <w:rFonts w:ascii="Book Antiqua" w:hAnsi="Book Antiqua" w:cs="Times New Roman"/>
          <w:sz w:val="24"/>
          <w:szCs w:val="24"/>
          <w:lang w:val="en-GB"/>
        </w:rPr>
        <w:t>Ten</w:t>
      </w:r>
      <w:r w:rsidRPr="00E05C63">
        <w:rPr>
          <w:rFonts w:ascii="Book Antiqua" w:hAnsi="Book Antiqua" w:cs="Times New Roman"/>
          <w:sz w:val="24"/>
          <w:szCs w:val="24"/>
          <w:lang w:val="en-GB"/>
        </w:rPr>
        <w:t xml:space="preserve"> studies reported</w:t>
      </w:r>
      <w:r w:rsidR="00E45FD7" w:rsidRPr="00E05C63">
        <w:rPr>
          <w:rFonts w:ascii="Book Antiqua" w:hAnsi="Book Antiqua" w:cs="Times New Roman"/>
          <w:sz w:val="24"/>
          <w:szCs w:val="24"/>
          <w:lang w:val="en-GB"/>
        </w:rPr>
        <w:t xml:space="preserve"> 397</w:t>
      </w:r>
      <w:r w:rsidRPr="00E05C63">
        <w:rPr>
          <w:rFonts w:ascii="Book Antiqua" w:hAnsi="Book Antiqua" w:cs="Times New Roman"/>
          <w:sz w:val="24"/>
          <w:szCs w:val="24"/>
          <w:lang w:val="en-GB"/>
        </w:rPr>
        <w:t xml:space="preserve"> laparoscopic synthetic mesh repairs. The weighted</w:t>
      </w:r>
      <w:r w:rsidR="00717B13" w:rsidRPr="00E05C63">
        <w:rPr>
          <w:rFonts w:ascii="Book Antiqua" w:hAnsi="Book Antiqua" w:cs="Times New Roman"/>
          <w:sz w:val="24"/>
          <w:szCs w:val="24"/>
          <w:lang w:val="en-GB"/>
        </w:rPr>
        <w:t>-</w:t>
      </w:r>
      <w:r w:rsidRPr="00E05C63">
        <w:rPr>
          <w:rFonts w:ascii="Book Antiqua" w:hAnsi="Book Antiqua" w:cs="Times New Roman"/>
          <w:sz w:val="24"/>
          <w:szCs w:val="24"/>
          <w:lang w:val="en-GB"/>
        </w:rPr>
        <w:t>pooled proporti</w:t>
      </w:r>
      <w:r w:rsidR="00963C34" w:rsidRPr="00E05C63">
        <w:rPr>
          <w:rFonts w:ascii="Book Antiqua" w:hAnsi="Book Antiqua" w:cs="Times New Roman"/>
          <w:sz w:val="24"/>
          <w:szCs w:val="24"/>
          <w:lang w:val="en-GB"/>
        </w:rPr>
        <w:t>on of hernia recurrence was 18</w:t>
      </w:r>
      <w:r w:rsidR="00E53003" w:rsidRPr="00E05C63">
        <w:rPr>
          <w:rFonts w:ascii="Book Antiqua" w:hAnsi="Book Antiqua" w:cs="Times New Roman"/>
          <w:sz w:val="24"/>
          <w:szCs w:val="24"/>
          <w:lang w:val="en-GB"/>
        </w:rPr>
        <w:t>%</w:t>
      </w:r>
      <w:r w:rsidR="00963C34" w:rsidRPr="00E05C63">
        <w:rPr>
          <w:rFonts w:ascii="Book Antiqua" w:hAnsi="Book Antiqua" w:cs="Times New Roman"/>
          <w:sz w:val="24"/>
          <w:szCs w:val="24"/>
          <w:lang w:val="en-GB"/>
        </w:rPr>
        <w:t xml:space="preserve"> (</w:t>
      </w:r>
      <w:r w:rsidR="000218D4">
        <w:rPr>
          <w:rFonts w:ascii="Book Antiqua" w:hAnsi="Book Antiqua" w:cs="Times New Roman"/>
          <w:color w:val="000000"/>
          <w:sz w:val="24"/>
          <w:szCs w:val="24"/>
          <w:lang w:val="en-GB"/>
        </w:rPr>
        <w:t>95%</w:t>
      </w:r>
      <w:r w:rsidR="000218D4" w:rsidRPr="00E05C63">
        <w:rPr>
          <w:rFonts w:ascii="Book Antiqua" w:hAnsi="Book Antiqua" w:cs="Times New Roman"/>
          <w:color w:val="000000"/>
          <w:sz w:val="24"/>
          <w:szCs w:val="24"/>
          <w:lang w:val="en-GB"/>
        </w:rPr>
        <w:t>CI</w:t>
      </w:r>
      <w:r w:rsidR="000218D4">
        <w:rPr>
          <w:rFonts w:ascii="Book Antiqua" w:hAnsi="Book Antiqua" w:cs="Times New Roman" w:hint="eastAsia"/>
          <w:color w:val="000000"/>
          <w:sz w:val="24"/>
          <w:szCs w:val="24"/>
          <w:lang w:val="en-GB" w:eastAsia="zh-CN"/>
        </w:rPr>
        <w:t>:</w:t>
      </w:r>
      <w:r w:rsidR="000218D4" w:rsidRPr="00E05C63">
        <w:rPr>
          <w:rFonts w:ascii="Book Antiqua" w:hAnsi="Book Antiqua" w:cs="Times New Roman"/>
          <w:color w:val="000000"/>
          <w:sz w:val="24"/>
          <w:szCs w:val="24"/>
          <w:lang w:val="en-GB"/>
        </w:rPr>
        <w:t xml:space="preserve"> </w:t>
      </w:r>
      <w:r w:rsidR="00963C34" w:rsidRPr="00E05C63">
        <w:rPr>
          <w:rFonts w:ascii="Book Antiqua" w:hAnsi="Book Antiqua" w:cs="Times New Roman"/>
          <w:sz w:val="24"/>
          <w:szCs w:val="24"/>
          <w:lang w:val="en-GB"/>
        </w:rPr>
        <w:t>8.9-29.5</w:t>
      </w:r>
      <w:r w:rsidRPr="00E05C63">
        <w:rPr>
          <w:rFonts w:ascii="Book Antiqua" w:hAnsi="Book Antiqua" w:cs="Times New Roman"/>
          <w:sz w:val="24"/>
          <w:szCs w:val="24"/>
          <w:lang w:val="en-GB"/>
        </w:rPr>
        <w:t>). Wound infection, mesh infection and other complications w</w:t>
      </w:r>
      <w:r w:rsidR="00963C34" w:rsidRPr="00E05C63">
        <w:rPr>
          <w:rFonts w:ascii="Book Antiqua" w:hAnsi="Book Antiqua" w:cs="Times New Roman"/>
          <w:sz w:val="24"/>
          <w:szCs w:val="24"/>
          <w:lang w:val="en-GB"/>
        </w:rPr>
        <w:t>ere reported in 2.4% (</w:t>
      </w:r>
      <w:r w:rsidR="000218D4">
        <w:rPr>
          <w:rFonts w:ascii="Book Antiqua" w:hAnsi="Book Antiqua" w:cs="Times New Roman"/>
          <w:color w:val="000000"/>
          <w:sz w:val="24"/>
          <w:szCs w:val="24"/>
          <w:lang w:val="en-GB"/>
        </w:rPr>
        <w:t>95%</w:t>
      </w:r>
      <w:r w:rsidR="000218D4" w:rsidRPr="00E05C63">
        <w:rPr>
          <w:rFonts w:ascii="Book Antiqua" w:hAnsi="Book Antiqua" w:cs="Times New Roman"/>
          <w:color w:val="000000"/>
          <w:sz w:val="24"/>
          <w:szCs w:val="24"/>
          <w:lang w:val="en-GB"/>
        </w:rPr>
        <w:t>CI</w:t>
      </w:r>
      <w:r w:rsidR="000218D4">
        <w:rPr>
          <w:rFonts w:ascii="Book Antiqua" w:hAnsi="Book Antiqua" w:cs="Times New Roman" w:hint="eastAsia"/>
          <w:color w:val="000000"/>
          <w:sz w:val="24"/>
          <w:szCs w:val="24"/>
          <w:lang w:val="en-GB" w:eastAsia="zh-CN"/>
        </w:rPr>
        <w:t>:</w:t>
      </w:r>
      <w:r w:rsidR="000218D4" w:rsidRPr="00E05C63">
        <w:rPr>
          <w:rFonts w:ascii="Book Antiqua" w:hAnsi="Book Antiqua" w:cs="Times New Roman"/>
          <w:color w:val="000000"/>
          <w:sz w:val="24"/>
          <w:szCs w:val="24"/>
          <w:lang w:val="en-GB"/>
        </w:rPr>
        <w:t xml:space="preserve"> </w:t>
      </w:r>
      <w:r w:rsidR="00963C34" w:rsidRPr="00E05C63">
        <w:rPr>
          <w:rFonts w:ascii="Book Antiqua" w:hAnsi="Book Antiqua" w:cs="Times New Roman"/>
          <w:sz w:val="24"/>
          <w:szCs w:val="24"/>
          <w:lang w:val="en-GB"/>
        </w:rPr>
        <w:t>0.8-4.8</w:t>
      </w:r>
      <w:r w:rsidRPr="00E05C63">
        <w:rPr>
          <w:rFonts w:ascii="Book Antiqua" w:hAnsi="Book Antiqua" w:cs="Times New Roman"/>
          <w:sz w:val="24"/>
          <w:szCs w:val="24"/>
          <w:lang w:val="en-GB"/>
        </w:rPr>
        <w:t>)</w:t>
      </w:r>
      <w:r w:rsidR="00963C34" w:rsidRPr="00E05C63">
        <w:rPr>
          <w:rFonts w:ascii="Book Antiqua" w:hAnsi="Book Antiqua" w:cs="Times New Roman"/>
          <w:sz w:val="24"/>
          <w:szCs w:val="24"/>
          <w:lang w:val="en-GB"/>
        </w:rPr>
        <w:t>, 3.6% (</w:t>
      </w:r>
      <w:r w:rsidR="000218D4">
        <w:rPr>
          <w:rFonts w:ascii="Book Antiqua" w:hAnsi="Book Antiqua" w:cs="Times New Roman"/>
          <w:color w:val="000000"/>
          <w:sz w:val="24"/>
          <w:szCs w:val="24"/>
          <w:lang w:val="en-GB"/>
        </w:rPr>
        <w:t>95%</w:t>
      </w:r>
      <w:r w:rsidR="000218D4" w:rsidRPr="00E05C63">
        <w:rPr>
          <w:rFonts w:ascii="Book Antiqua" w:hAnsi="Book Antiqua" w:cs="Times New Roman"/>
          <w:color w:val="000000"/>
          <w:sz w:val="24"/>
          <w:szCs w:val="24"/>
          <w:lang w:val="en-GB"/>
        </w:rPr>
        <w:t>CI</w:t>
      </w:r>
      <w:r w:rsidR="000218D4">
        <w:rPr>
          <w:rFonts w:ascii="Book Antiqua" w:hAnsi="Book Antiqua" w:cs="Times New Roman" w:hint="eastAsia"/>
          <w:color w:val="000000"/>
          <w:sz w:val="24"/>
          <w:szCs w:val="24"/>
          <w:lang w:val="en-GB" w:eastAsia="zh-CN"/>
        </w:rPr>
        <w:t>:</w:t>
      </w:r>
      <w:r w:rsidR="000218D4" w:rsidRPr="00E05C63">
        <w:rPr>
          <w:rFonts w:ascii="Book Antiqua" w:hAnsi="Book Antiqua" w:cs="Times New Roman"/>
          <w:color w:val="000000"/>
          <w:sz w:val="24"/>
          <w:szCs w:val="24"/>
          <w:lang w:val="en-GB"/>
        </w:rPr>
        <w:t xml:space="preserve"> </w:t>
      </w:r>
      <w:r w:rsidR="00963C34" w:rsidRPr="00E05C63">
        <w:rPr>
          <w:rFonts w:ascii="Book Antiqua" w:hAnsi="Book Antiqua" w:cs="Times New Roman"/>
          <w:sz w:val="24"/>
          <w:szCs w:val="24"/>
          <w:lang w:val="en-GB"/>
        </w:rPr>
        <w:t>1.9-5.7) and 23.8</w:t>
      </w:r>
      <w:r w:rsidRPr="00E05C63">
        <w:rPr>
          <w:rFonts w:ascii="Book Antiqua" w:hAnsi="Book Antiqua" w:cs="Times New Roman"/>
          <w:sz w:val="24"/>
          <w:szCs w:val="24"/>
          <w:lang w:val="en-GB"/>
        </w:rPr>
        <w:t>% (</w:t>
      </w:r>
      <w:r w:rsidR="000218D4">
        <w:rPr>
          <w:rFonts w:ascii="Book Antiqua" w:hAnsi="Book Antiqua" w:cs="Times New Roman"/>
          <w:color w:val="000000"/>
          <w:sz w:val="24"/>
          <w:szCs w:val="24"/>
          <w:lang w:val="en-GB"/>
        </w:rPr>
        <w:t>95%</w:t>
      </w:r>
      <w:r w:rsidR="000218D4" w:rsidRPr="00E05C63">
        <w:rPr>
          <w:rFonts w:ascii="Book Antiqua" w:hAnsi="Book Antiqua" w:cs="Times New Roman"/>
          <w:color w:val="000000"/>
          <w:sz w:val="24"/>
          <w:szCs w:val="24"/>
          <w:lang w:val="en-GB"/>
        </w:rPr>
        <w:t>CI</w:t>
      </w:r>
      <w:r w:rsidR="000218D4">
        <w:rPr>
          <w:rFonts w:ascii="Book Antiqua" w:hAnsi="Book Antiqua" w:cs="Times New Roman" w:hint="eastAsia"/>
          <w:color w:val="000000"/>
          <w:sz w:val="24"/>
          <w:szCs w:val="24"/>
          <w:lang w:val="en-GB" w:eastAsia="zh-CN"/>
        </w:rPr>
        <w:t>:</w:t>
      </w:r>
      <w:r w:rsidR="000218D4" w:rsidRPr="00E05C63">
        <w:rPr>
          <w:rFonts w:ascii="Book Antiqua" w:hAnsi="Book Antiqua" w:cs="Times New Roman"/>
          <w:color w:val="000000"/>
          <w:sz w:val="24"/>
          <w:szCs w:val="24"/>
          <w:lang w:val="en-GB"/>
        </w:rPr>
        <w:t xml:space="preserve"> </w:t>
      </w:r>
      <w:r w:rsidR="00963C34" w:rsidRPr="00E05C63">
        <w:rPr>
          <w:rFonts w:ascii="Book Antiqua" w:hAnsi="Book Antiqua" w:cs="Times New Roman"/>
          <w:sz w:val="24"/>
          <w:szCs w:val="24"/>
          <w:lang w:val="en-GB"/>
        </w:rPr>
        <w:t>14.5-34.6</w:t>
      </w:r>
      <w:r w:rsidRPr="00E05C63">
        <w:rPr>
          <w:rFonts w:ascii="Book Antiqua" w:hAnsi="Book Antiqua" w:cs="Times New Roman"/>
          <w:sz w:val="24"/>
          <w:szCs w:val="24"/>
          <w:lang w:val="en-GB"/>
        </w:rPr>
        <w:t>) of the cases</w:t>
      </w:r>
      <w:r w:rsidR="00717B13" w:rsidRPr="00E05C63">
        <w:rPr>
          <w:rFonts w:ascii="Book Antiqua" w:hAnsi="Book Antiqua" w:cs="Times New Roman"/>
          <w:sz w:val="24"/>
          <w:szCs w:val="24"/>
          <w:lang w:val="en-GB"/>
        </w:rPr>
        <w:t>, respectively</w:t>
      </w:r>
      <w:r w:rsidRPr="00E05C63">
        <w:rPr>
          <w:rFonts w:ascii="Book Antiqua" w:hAnsi="Book Antiqua" w:cs="Times New Roman"/>
          <w:sz w:val="24"/>
          <w:szCs w:val="24"/>
          <w:lang w:val="en-GB"/>
        </w:rPr>
        <w:t>.</w:t>
      </w:r>
      <w:r w:rsidR="00717B13" w:rsidRPr="00E05C63">
        <w:rPr>
          <w:rFonts w:ascii="Book Antiqua" w:hAnsi="Book Antiqua" w:cs="Times New Roman"/>
          <w:sz w:val="24"/>
          <w:szCs w:val="24"/>
          <w:lang w:val="en-GB"/>
        </w:rPr>
        <w:t xml:space="preserve"> </w:t>
      </w:r>
      <w:r w:rsidR="00B23958" w:rsidRPr="00E05C63">
        <w:rPr>
          <w:rFonts w:ascii="Book Antiqua" w:hAnsi="Book Antiqua" w:cs="Times New Roman"/>
          <w:sz w:val="24"/>
          <w:szCs w:val="24"/>
          <w:lang w:val="en-GB"/>
        </w:rPr>
        <w:br/>
      </w:r>
    </w:p>
    <w:p w14:paraId="2C1A1316" w14:textId="174BFEEB" w:rsidR="009F684C" w:rsidRPr="00E05C63" w:rsidRDefault="003D0D17" w:rsidP="00D92FA5">
      <w:pPr>
        <w:snapToGrid w:val="0"/>
        <w:spacing w:after="0" w:line="360" w:lineRule="auto"/>
        <w:jc w:val="both"/>
        <w:rPr>
          <w:rFonts w:ascii="Book Antiqua" w:hAnsi="Book Antiqua" w:cs="Times New Roman"/>
          <w:color w:val="000000"/>
          <w:sz w:val="24"/>
          <w:szCs w:val="24"/>
          <w:lang w:val="en-GB"/>
        </w:rPr>
      </w:pPr>
      <w:r w:rsidRPr="00E05C63">
        <w:rPr>
          <w:rFonts w:ascii="Book Antiqua" w:hAnsi="Book Antiqua" w:cs="Times New Roman"/>
          <w:b/>
          <w:sz w:val="24"/>
          <w:szCs w:val="24"/>
          <w:lang w:val="en-GB"/>
        </w:rPr>
        <w:t xml:space="preserve">Comparison of </w:t>
      </w:r>
      <w:r w:rsidR="00343D41" w:rsidRPr="00E05C63">
        <w:rPr>
          <w:rFonts w:ascii="Book Antiqua" w:hAnsi="Book Antiqua" w:cs="Times New Roman"/>
          <w:b/>
          <w:sz w:val="24"/>
          <w:szCs w:val="24"/>
          <w:lang w:val="en-GB"/>
        </w:rPr>
        <w:t xml:space="preserve">surgical </w:t>
      </w:r>
      <w:r w:rsidR="007B0423" w:rsidRPr="00E05C63">
        <w:rPr>
          <w:rFonts w:ascii="Book Antiqua" w:hAnsi="Book Antiqua" w:cs="Times New Roman"/>
          <w:b/>
          <w:sz w:val="24"/>
          <w:szCs w:val="24"/>
          <w:lang w:val="en-GB"/>
        </w:rPr>
        <w:t>approach</w:t>
      </w:r>
      <w:r w:rsidR="000A5882" w:rsidRPr="00E05C63">
        <w:rPr>
          <w:rFonts w:ascii="Book Antiqua" w:hAnsi="Book Antiqua" w:cs="Times New Roman"/>
          <w:sz w:val="24"/>
          <w:szCs w:val="24"/>
          <w:lang w:val="en-GB" w:eastAsia="zh-CN"/>
        </w:rPr>
        <w:t>:</w:t>
      </w:r>
      <w:r w:rsidR="00343D41" w:rsidRPr="00E05C63">
        <w:rPr>
          <w:rFonts w:ascii="Book Antiqua" w:hAnsi="Book Antiqua" w:cs="Times New Roman"/>
          <w:sz w:val="24"/>
          <w:szCs w:val="24"/>
          <w:lang w:val="en-GB"/>
        </w:rPr>
        <w:t xml:space="preserve"> </w:t>
      </w:r>
      <w:r w:rsidR="00FE592E" w:rsidRPr="00E05C63">
        <w:rPr>
          <w:rFonts w:ascii="Book Antiqua" w:hAnsi="Book Antiqua" w:cs="Times New Roman"/>
          <w:sz w:val="24"/>
          <w:szCs w:val="24"/>
          <w:lang w:val="en-GB"/>
        </w:rPr>
        <w:t>C</w:t>
      </w:r>
      <w:r w:rsidR="00BE0B9C" w:rsidRPr="00E05C63">
        <w:rPr>
          <w:rFonts w:ascii="Book Antiqua" w:hAnsi="Book Antiqua" w:cs="Times New Roman"/>
          <w:sz w:val="24"/>
          <w:szCs w:val="24"/>
          <w:lang w:val="en-GB"/>
        </w:rPr>
        <w:t xml:space="preserve">omparing open </w:t>
      </w:r>
      <w:r w:rsidR="00FE592E" w:rsidRPr="00E05C63">
        <w:rPr>
          <w:rFonts w:ascii="Book Antiqua" w:hAnsi="Book Antiqua" w:cs="Times New Roman"/>
          <w:sz w:val="24"/>
          <w:szCs w:val="24"/>
          <w:lang w:val="en-GB"/>
        </w:rPr>
        <w:t xml:space="preserve">versus </w:t>
      </w:r>
      <w:r w:rsidR="00BE0B9C" w:rsidRPr="00E05C63">
        <w:rPr>
          <w:rFonts w:ascii="Book Antiqua" w:hAnsi="Book Antiqua" w:cs="Times New Roman"/>
          <w:sz w:val="24"/>
          <w:szCs w:val="24"/>
          <w:lang w:val="en-GB"/>
        </w:rPr>
        <w:t xml:space="preserve">laparoscopic mesh repair </w:t>
      </w:r>
      <w:r w:rsidR="00717B13" w:rsidRPr="00E05C63">
        <w:rPr>
          <w:rFonts w:ascii="Book Antiqua" w:hAnsi="Book Antiqua" w:cs="Times New Roman"/>
          <w:sz w:val="24"/>
          <w:szCs w:val="24"/>
          <w:lang w:val="en-GB"/>
        </w:rPr>
        <w:t>did not result in a</w:t>
      </w:r>
      <w:r w:rsidR="00BE0B9C" w:rsidRPr="00E05C63">
        <w:rPr>
          <w:rFonts w:ascii="Book Antiqua" w:hAnsi="Book Antiqua" w:cs="Times New Roman"/>
          <w:color w:val="000000"/>
          <w:sz w:val="24"/>
          <w:szCs w:val="24"/>
          <w:lang w:val="en-GB"/>
        </w:rPr>
        <w:t xml:space="preserve"> significant difference in hernia recurrence (</w:t>
      </w:r>
      <w:r w:rsidR="005944A7" w:rsidRPr="00E05C63">
        <w:rPr>
          <w:rFonts w:ascii="Book Antiqua" w:hAnsi="Book Antiqua" w:cs="Times New Roman"/>
          <w:color w:val="000000"/>
          <w:sz w:val="24"/>
          <w:szCs w:val="24"/>
          <w:lang w:val="en-GB"/>
        </w:rPr>
        <w:t xml:space="preserve">OR </w:t>
      </w:r>
      <w:r w:rsidR="000A5882" w:rsidRPr="00E05C63">
        <w:rPr>
          <w:rFonts w:ascii="Book Antiqua" w:hAnsi="Book Antiqua" w:cs="Times New Roman"/>
          <w:color w:val="000000"/>
          <w:sz w:val="24"/>
          <w:szCs w:val="24"/>
          <w:lang w:val="en-GB" w:eastAsia="zh-CN"/>
        </w:rPr>
        <w:t xml:space="preserve">= </w:t>
      </w:r>
      <w:r w:rsidR="000A5882" w:rsidRPr="00E05C63">
        <w:rPr>
          <w:rFonts w:ascii="Book Antiqua" w:hAnsi="Book Antiqua" w:cs="Times New Roman"/>
          <w:color w:val="000000"/>
          <w:sz w:val="24"/>
          <w:szCs w:val="24"/>
          <w:lang w:val="en-GB"/>
        </w:rPr>
        <w:t>0.81; 95%</w:t>
      </w:r>
      <w:r w:rsidR="005944A7" w:rsidRPr="00E05C63">
        <w:rPr>
          <w:rFonts w:ascii="Book Antiqua" w:hAnsi="Book Antiqua" w:cs="Times New Roman"/>
          <w:color w:val="000000"/>
          <w:sz w:val="24"/>
          <w:szCs w:val="24"/>
          <w:lang w:val="en-GB"/>
        </w:rPr>
        <w:t>CI</w:t>
      </w:r>
      <w:r w:rsidR="000A5882" w:rsidRPr="00E05C63">
        <w:rPr>
          <w:rFonts w:ascii="Book Antiqua" w:hAnsi="Book Antiqua" w:cs="Times New Roman"/>
          <w:color w:val="000000"/>
          <w:sz w:val="24"/>
          <w:szCs w:val="24"/>
          <w:lang w:val="en-GB" w:eastAsia="zh-CN"/>
        </w:rPr>
        <w:t>:</w:t>
      </w:r>
      <w:r w:rsidR="005944A7" w:rsidRPr="00E05C63">
        <w:rPr>
          <w:rFonts w:ascii="Book Antiqua" w:hAnsi="Book Antiqua" w:cs="Times New Roman"/>
          <w:color w:val="000000"/>
          <w:sz w:val="24"/>
          <w:szCs w:val="24"/>
          <w:lang w:val="en-GB"/>
        </w:rPr>
        <w:t xml:space="preserve"> 0.51-1.28; </w:t>
      </w:r>
      <w:r w:rsidR="00A85216" w:rsidRPr="00E05C63">
        <w:rPr>
          <w:rFonts w:ascii="Book Antiqua" w:hAnsi="Book Antiqua" w:cs="Times New Roman"/>
          <w:i/>
          <w:caps/>
          <w:color w:val="000000"/>
          <w:sz w:val="24"/>
          <w:szCs w:val="24"/>
          <w:lang w:val="en-GB"/>
        </w:rPr>
        <w:t>p</w:t>
      </w:r>
      <w:r w:rsidR="000A5882" w:rsidRPr="00E05C63">
        <w:rPr>
          <w:rFonts w:ascii="Book Antiqua" w:hAnsi="Book Antiqua" w:cs="Times New Roman"/>
          <w:color w:val="000000"/>
          <w:sz w:val="24"/>
          <w:szCs w:val="24"/>
          <w:lang w:val="en-GB" w:eastAsia="zh-CN"/>
        </w:rPr>
        <w:t xml:space="preserve"> </w:t>
      </w:r>
      <w:r w:rsidR="00A85216" w:rsidRPr="00E05C63">
        <w:rPr>
          <w:rFonts w:ascii="Book Antiqua" w:hAnsi="Book Antiqua" w:cs="Times New Roman"/>
          <w:color w:val="000000"/>
          <w:sz w:val="24"/>
          <w:szCs w:val="24"/>
          <w:lang w:val="en-GB"/>
        </w:rPr>
        <w:t>=</w:t>
      </w:r>
      <w:r w:rsidR="000A5882" w:rsidRPr="00E05C63">
        <w:rPr>
          <w:rFonts w:ascii="Book Antiqua" w:hAnsi="Book Antiqua" w:cs="Times New Roman"/>
          <w:color w:val="000000"/>
          <w:sz w:val="24"/>
          <w:szCs w:val="24"/>
          <w:lang w:val="en-GB" w:eastAsia="zh-CN"/>
        </w:rPr>
        <w:t xml:space="preserve"> </w:t>
      </w:r>
      <w:r w:rsidR="005944A7" w:rsidRPr="00E05C63">
        <w:rPr>
          <w:rFonts w:ascii="Book Antiqua" w:hAnsi="Book Antiqua" w:cs="Times New Roman"/>
          <w:color w:val="000000"/>
          <w:sz w:val="24"/>
          <w:szCs w:val="24"/>
          <w:lang w:val="en-GB"/>
        </w:rPr>
        <w:t>0.37</w:t>
      </w:r>
      <w:r w:rsidR="00BE0B9C" w:rsidRPr="00E05C63">
        <w:rPr>
          <w:rFonts w:ascii="Book Antiqua" w:hAnsi="Book Antiqua" w:cs="Times New Roman"/>
          <w:color w:val="000000"/>
          <w:sz w:val="24"/>
          <w:szCs w:val="24"/>
          <w:lang w:val="en-GB"/>
        </w:rPr>
        <w:t xml:space="preserve">), wound infection </w:t>
      </w:r>
      <w:r w:rsidR="005944A7" w:rsidRPr="00E05C63">
        <w:rPr>
          <w:rFonts w:ascii="Book Antiqua" w:hAnsi="Book Antiqua" w:cs="Times New Roman"/>
          <w:color w:val="000000"/>
          <w:sz w:val="24"/>
          <w:szCs w:val="24"/>
          <w:lang w:val="en-GB"/>
        </w:rPr>
        <w:t xml:space="preserve">(OR </w:t>
      </w:r>
      <w:r w:rsidR="000A5882" w:rsidRPr="00E05C63">
        <w:rPr>
          <w:rFonts w:ascii="Book Antiqua" w:hAnsi="Book Antiqua" w:cs="Times New Roman"/>
          <w:color w:val="000000"/>
          <w:sz w:val="24"/>
          <w:szCs w:val="24"/>
          <w:lang w:val="en-GB" w:eastAsia="zh-CN"/>
        </w:rPr>
        <w:t xml:space="preserve">= </w:t>
      </w:r>
      <w:r w:rsidR="000A5882" w:rsidRPr="00E05C63">
        <w:rPr>
          <w:rFonts w:ascii="Book Antiqua" w:hAnsi="Book Antiqua" w:cs="Times New Roman"/>
          <w:color w:val="000000"/>
          <w:sz w:val="24"/>
          <w:szCs w:val="24"/>
          <w:lang w:val="en-GB"/>
        </w:rPr>
        <w:t>1.17; 95%</w:t>
      </w:r>
      <w:r w:rsidR="005944A7" w:rsidRPr="00E05C63">
        <w:rPr>
          <w:rFonts w:ascii="Book Antiqua" w:hAnsi="Book Antiqua" w:cs="Times New Roman"/>
          <w:color w:val="000000"/>
          <w:sz w:val="24"/>
          <w:szCs w:val="24"/>
          <w:lang w:val="en-GB"/>
        </w:rPr>
        <w:t>CI</w:t>
      </w:r>
      <w:r w:rsidR="000A5882" w:rsidRPr="00E05C63">
        <w:rPr>
          <w:rFonts w:ascii="Book Antiqua" w:hAnsi="Book Antiqua" w:cs="Times New Roman"/>
          <w:color w:val="000000"/>
          <w:sz w:val="24"/>
          <w:szCs w:val="24"/>
          <w:lang w:val="en-GB" w:eastAsia="zh-CN"/>
        </w:rPr>
        <w:t>:</w:t>
      </w:r>
      <w:r w:rsidR="005944A7" w:rsidRPr="00E05C63">
        <w:rPr>
          <w:rFonts w:ascii="Book Antiqua" w:hAnsi="Book Antiqua" w:cs="Times New Roman"/>
          <w:color w:val="000000"/>
          <w:sz w:val="24"/>
          <w:szCs w:val="24"/>
          <w:lang w:val="en-GB"/>
        </w:rPr>
        <w:t xml:space="preserve"> 0.38-3.62; </w:t>
      </w:r>
      <w:r w:rsidR="005944A7" w:rsidRPr="00E05C63">
        <w:rPr>
          <w:rFonts w:ascii="Book Antiqua" w:hAnsi="Book Antiqua" w:cs="Times New Roman"/>
          <w:i/>
          <w:caps/>
          <w:color w:val="000000"/>
          <w:sz w:val="24"/>
          <w:szCs w:val="24"/>
          <w:lang w:val="en-GB"/>
        </w:rPr>
        <w:t>p</w:t>
      </w:r>
      <w:r w:rsidR="000A5882" w:rsidRPr="00E05C63">
        <w:rPr>
          <w:rFonts w:ascii="Book Antiqua" w:hAnsi="Book Antiqua" w:cs="Times New Roman"/>
          <w:i/>
          <w:caps/>
          <w:color w:val="000000"/>
          <w:sz w:val="24"/>
          <w:szCs w:val="24"/>
          <w:lang w:val="en-GB" w:eastAsia="zh-CN"/>
        </w:rPr>
        <w:t xml:space="preserve"> </w:t>
      </w:r>
      <w:r w:rsidR="005944A7" w:rsidRPr="00E05C63">
        <w:rPr>
          <w:rFonts w:ascii="Book Antiqua" w:hAnsi="Book Antiqua" w:cs="Times New Roman"/>
          <w:color w:val="000000"/>
          <w:sz w:val="24"/>
          <w:szCs w:val="24"/>
          <w:lang w:val="en-GB"/>
        </w:rPr>
        <w:t>=</w:t>
      </w:r>
      <w:r w:rsidR="000A5882" w:rsidRPr="00E05C63">
        <w:rPr>
          <w:rFonts w:ascii="Book Antiqua" w:hAnsi="Book Antiqua" w:cs="Times New Roman"/>
          <w:color w:val="000000"/>
          <w:sz w:val="24"/>
          <w:szCs w:val="24"/>
          <w:lang w:val="en-GB" w:eastAsia="zh-CN"/>
        </w:rPr>
        <w:t xml:space="preserve"> </w:t>
      </w:r>
      <w:r w:rsidR="005944A7" w:rsidRPr="00E05C63">
        <w:rPr>
          <w:rFonts w:ascii="Book Antiqua" w:hAnsi="Book Antiqua" w:cs="Times New Roman"/>
          <w:color w:val="000000"/>
          <w:sz w:val="24"/>
          <w:szCs w:val="24"/>
          <w:lang w:val="en-GB"/>
        </w:rPr>
        <w:t>0.79</w:t>
      </w:r>
      <w:r w:rsidR="00BE0B9C" w:rsidRPr="00E05C63">
        <w:rPr>
          <w:rFonts w:ascii="Book Antiqua" w:hAnsi="Book Antiqua" w:cs="Times New Roman"/>
          <w:color w:val="000000"/>
          <w:sz w:val="24"/>
          <w:szCs w:val="24"/>
          <w:lang w:val="en-GB"/>
        </w:rPr>
        <w:t xml:space="preserve">) or mesh infection </w:t>
      </w:r>
      <w:r w:rsidR="00066CA8" w:rsidRPr="00E05C63">
        <w:rPr>
          <w:rFonts w:ascii="Book Antiqua" w:hAnsi="Book Antiqua" w:cs="Times New Roman"/>
          <w:color w:val="000000"/>
          <w:sz w:val="24"/>
          <w:szCs w:val="24"/>
          <w:lang w:val="en-GB"/>
        </w:rPr>
        <w:t xml:space="preserve">(OR </w:t>
      </w:r>
      <w:r w:rsidR="000A5882" w:rsidRPr="00E05C63">
        <w:rPr>
          <w:rFonts w:ascii="Book Antiqua" w:hAnsi="Book Antiqua" w:cs="Times New Roman"/>
          <w:color w:val="000000"/>
          <w:sz w:val="24"/>
          <w:szCs w:val="24"/>
          <w:lang w:val="en-GB" w:eastAsia="zh-CN"/>
        </w:rPr>
        <w:t xml:space="preserve">= </w:t>
      </w:r>
      <w:r w:rsidR="000A5882" w:rsidRPr="00E05C63">
        <w:rPr>
          <w:rFonts w:ascii="Book Antiqua" w:hAnsi="Book Antiqua" w:cs="Times New Roman"/>
          <w:color w:val="000000"/>
          <w:sz w:val="24"/>
          <w:szCs w:val="24"/>
          <w:lang w:val="en-GB"/>
        </w:rPr>
        <w:t>0.67; 95%</w:t>
      </w:r>
      <w:r w:rsidR="00066CA8" w:rsidRPr="00E05C63">
        <w:rPr>
          <w:rFonts w:ascii="Book Antiqua" w:hAnsi="Book Antiqua" w:cs="Times New Roman"/>
          <w:color w:val="000000"/>
          <w:sz w:val="24"/>
          <w:szCs w:val="24"/>
          <w:lang w:val="en-GB"/>
        </w:rPr>
        <w:t>CI</w:t>
      </w:r>
      <w:r w:rsidR="000A5882" w:rsidRPr="00E05C63">
        <w:rPr>
          <w:rFonts w:ascii="Book Antiqua" w:hAnsi="Book Antiqua" w:cs="Times New Roman"/>
          <w:color w:val="000000"/>
          <w:sz w:val="24"/>
          <w:szCs w:val="24"/>
          <w:lang w:val="en-GB" w:eastAsia="zh-CN"/>
        </w:rPr>
        <w:t>:</w:t>
      </w:r>
      <w:r w:rsidR="00066CA8" w:rsidRPr="00E05C63">
        <w:rPr>
          <w:rFonts w:ascii="Book Antiqua" w:hAnsi="Book Antiqua" w:cs="Times New Roman"/>
          <w:color w:val="000000"/>
          <w:sz w:val="24"/>
          <w:szCs w:val="24"/>
          <w:lang w:val="en-GB"/>
        </w:rPr>
        <w:t xml:space="preserve"> 0.21-2.14; </w:t>
      </w:r>
      <w:r w:rsidR="000A5882" w:rsidRPr="00E05C63">
        <w:rPr>
          <w:rFonts w:ascii="Book Antiqua" w:hAnsi="Book Antiqua" w:cs="Times New Roman"/>
          <w:i/>
          <w:caps/>
          <w:color w:val="000000"/>
          <w:sz w:val="24"/>
          <w:szCs w:val="24"/>
          <w:lang w:val="en-GB"/>
        </w:rPr>
        <w:t>p</w:t>
      </w:r>
      <w:r w:rsidR="000A5882" w:rsidRPr="00E05C63">
        <w:rPr>
          <w:rFonts w:ascii="Book Antiqua" w:hAnsi="Book Antiqua" w:cs="Times New Roman"/>
          <w:color w:val="000000"/>
          <w:sz w:val="24"/>
          <w:szCs w:val="24"/>
          <w:lang w:val="en-GB"/>
        </w:rPr>
        <w:t xml:space="preserve"> </w:t>
      </w:r>
      <w:r w:rsidR="00066CA8" w:rsidRPr="00E05C63">
        <w:rPr>
          <w:rFonts w:ascii="Book Antiqua" w:hAnsi="Book Antiqua" w:cs="Times New Roman"/>
          <w:color w:val="000000"/>
          <w:sz w:val="24"/>
          <w:szCs w:val="24"/>
          <w:lang w:val="en-GB"/>
        </w:rPr>
        <w:t>=</w:t>
      </w:r>
      <w:r w:rsidR="000A5882" w:rsidRPr="00E05C63">
        <w:rPr>
          <w:rFonts w:ascii="Book Antiqua" w:hAnsi="Book Antiqua" w:cs="Times New Roman"/>
          <w:color w:val="000000"/>
          <w:sz w:val="24"/>
          <w:szCs w:val="24"/>
          <w:lang w:val="en-GB" w:eastAsia="zh-CN"/>
        </w:rPr>
        <w:t xml:space="preserve"> </w:t>
      </w:r>
      <w:r w:rsidR="00066CA8" w:rsidRPr="00E05C63">
        <w:rPr>
          <w:rFonts w:ascii="Book Antiqua" w:hAnsi="Book Antiqua" w:cs="Times New Roman"/>
          <w:color w:val="000000"/>
          <w:sz w:val="24"/>
          <w:szCs w:val="24"/>
          <w:lang w:val="en-GB"/>
        </w:rPr>
        <w:t xml:space="preserve">0.50). </w:t>
      </w:r>
      <w:r w:rsidR="001D6048" w:rsidRPr="00E05C63">
        <w:rPr>
          <w:rFonts w:ascii="Book Antiqua" w:hAnsi="Book Antiqua" w:cs="Times New Roman"/>
          <w:color w:val="000000"/>
          <w:sz w:val="24"/>
          <w:szCs w:val="24"/>
          <w:lang w:val="en-GB"/>
        </w:rPr>
        <w:t>A significant</w:t>
      </w:r>
      <w:r w:rsidR="00FE592E" w:rsidRPr="00E05C63">
        <w:rPr>
          <w:rFonts w:ascii="Book Antiqua" w:hAnsi="Book Antiqua" w:cs="Times New Roman"/>
          <w:color w:val="000000"/>
          <w:sz w:val="24"/>
          <w:szCs w:val="24"/>
          <w:lang w:val="en-GB"/>
        </w:rPr>
        <w:t>ly</w:t>
      </w:r>
      <w:r w:rsidR="001D6048" w:rsidRPr="00E05C63">
        <w:rPr>
          <w:rFonts w:ascii="Book Antiqua" w:hAnsi="Book Antiqua" w:cs="Times New Roman"/>
          <w:color w:val="000000"/>
          <w:sz w:val="24"/>
          <w:szCs w:val="24"/>
          <w:lang w:val="en-GB"/>
        </w:rPr>
        <w:t xml:space="preserve"> (</w:t>
      </w:r>
      <w:r w:rsidR="00BC1E24" w:rsidRPr="00E05C63">
        <w:rPr>
          <w:rFonts w:ascii="Book Antiqua" w:hAnsi="Book Antiqua" w:cs="Times New Roman"/>
          <w:color w:val="000000"/>
          <w:sz w:val="24"/>
          <w:szCs w:val="24"/>
          <w:lang w:val="en-GB"/>
        </w:rPr>
        <w:t xml:space="preserve">OR </w:t>
      </w:r>
      <w:r w:rsidR="000A5882" w:rsidRPr="00E05C63">
        <w:rPr>
          <w:rFonts w:ascii="Book Antiqua" w:hAnsi="Book Antiqua" w:cs="Times New Roman"/>
          <w:color w:val="000000"/>
          <w:sz w:val="24"/>
          <w:szCs w:val="24"/>
          <w:lang w:val="en-GB" w:eastAsia="zh-CN"/>
        </w:rPr>
        <w:t xml:space="preserve">= </w:t>
      </w:r>
      <w:r w:rsidR="000A5882" w:rsidRPr="00E05C63">
        <w:rPr>
          <w:rFonts w:ascii="Book Antiqua" w:hAnsi="Book Antiqua" w:cs="Times New Roman"/>
          <w:color w:val="000000"/>
          <w:sz w:val="24"/>
          <w:szCs w:val="24"/>
          <w:lang w:val="en-GB"/>
        </w:rPr>
        <w:t>0.39; 95%</w:t>
      </w:r>
      <w:r w:rsidR="00BC1E24" w:rsidRPr="00E05C63">
        <w:rPr>
          <w:rFonts w:ascii="Book Antiqua" w:hAnsi="Book Antiqua" w:cs="Times New Roman"/>
          <w:color w:val="000000"/>
          <w:sz w:val="24"/>
          <w:szCs w:val="24"/>
          <w:lang w:val="en-GB"/>
        </w:rPr>
        <w:t>CI</w:t>
      </w:r>
      <w:r w:rsidR="000A5882" w:rsidRPr="00E05C63">
        <w:rPr>
          <w:rFonts w:ascii="Book Antiqua" w:hAnsi="Book Antiqua" w:cs="Times New Roman"/>
          <w:color w:val="000000"/>
          <w:sz w:val="24"/>
          <w:szCs w:val="24"/>
          <w:lang w:val="en-GB" w:eastAsia="zh-CN"/>
        </w:rPr>
        <w:t>:</w:t>
      </w:r>
      <w:r w:rsidR="00BC1E24" w:rsidRPr="00E05C63">
        <w:rPr>
          <w:rFonts w:ascii="Book Antiqua" w:hAnsi="Book Antiqua" w:cs="Times New Roman"/>
          <w:color w:val="000000"/>
          <w:sz w:val="24"/>
          <w:szCs w:val="24"/>
          <w:lang w:val="en-GB"/>
        </w:rPr>
        <w:t xml:space="preserve"> 0.25-0.63; </w:t>
      </w:r>
      <w:r w:rsidR="00BC1E24" w:rsidRPr="00E05C63">
        <w:rPr>
          <w:rFonts w:ascii="Book Antiqua" w:hAnsi="Book Antiqua" w:cs="Times New Roman"/>
          <w:i/>
          <w:caps/>
          <w:color w:val="000000"/>
          <w:sz w:val="24"/>
          <w:szCs w:val="24"/>
          <w:lang w:val="en-GB"/>
        </w:rPr>
        <w:t>p</w:t>
      </w:r>
      <w:r w:rsidR="000A5882" w:rsidRPr="00E05C63">
        <w:rPr>
          <w:rFonts w:ascii="Book Antiqua" w:hAnsi="Book Antiqua" w:cs="Times New Roman"/>
          <w:color w:val="000000"/>
          <w:sz w:val="24"/>
          <w:szCs w:val="24"/>
          <w:lang w:val="en-GB" w:eastAsia="zh-CN"/>
        </w:rPr>
        <w:t xml:space="preserve"> </w:t>
      </w:r>
      <w:r w:rsidR="001D6187" w:rsidRPr="00E05C63">
        <w:rPr>
          <w:rFonts w:ascii="Book Antiqua" w:hAnsi="Book Antiqua" w:cs="Times New Roman"/>
          <w:color w:val="000000"/>
          <w:sz w:val="24"/>
          <w:szCs w:val="24"/>
          <w:lang w:val="en-GB"/>
        </w:rPr>
        <w:t>≤</w:t>
      </w:r>
      <w:r w:rsidR="000A5882" w:rsidRPr="00E05C63">
        <w:rPr>
          <w:rFonts w:ascii="Book Antiqua" w:hAnsi="Book Antiqua" w:cs="Times New Roman"/>
          <w:color w:val="000000"/>
          <w:sz w:val="24"/>
          <w:szCs w:val="24"/>
          <w:lang w:val="en-GB" w:eastAsia="zh-CN"/>
        </w:rPr>
        <w:t xml:space="preserve"> </w:t>
      </w:r>
      <w:r w:rsidR="001D6048" w:rsidRPr="00E05C63">
        <w:rPr>
          <w:rFonts w:ascii="Book Antiqua" w:hAnsi="Book Antiqua" w:cs="Times New Roman"/>
          <w:color w:val="000000"/>
          <w:sz w:val="24"/>
          <w:szCs w:val="24"/>
          <w:lang w:val="en-GB"/>
        </w:rPr>
        <w:t>0.0001) lower occurrence rate of other complica</w:t>
      </w:r>
      <w:r w:rsidR="00E56862" w:rsidRPr="00E05C63">
        <w:rPr>
          <w:rFonts w:ascii="Book Antiqua" w:hAnsi="Book Antiqua" w:cs="Times New Roman"/>
          <w:color w:val="000000"/>
          <w:sz w:val="24"/>
          <w:szCs w:val="24"/>
          <w:lang w:val="en-GB"/>
        </w:rPr>
        <w:t xml:space="preserve">tions was </w:t>
      </w:r>
      <w:r w:rsidR="00717B13" w:rsidRPr="00E05C63">
        <w:rPr>
          <w:rFonts w:ascii="Book Antiqua" w:hAnsi="Book Antiqua" w:cs="Times New Roman"/>
          <w:color w:val="000000"/>
          <w:sz w:val="24"/>
          <w:szCs w:val="24"/>
          <w:lang w:val="en-GB"/>
        </w:rPr>
        <w:t xml:space="preserve">observed </w:t>
      </w:r>
      <w:r w:rsidR="00E56862" w:rsidRPr="00E05C63">
        <w:rPr>
          <w:rFonts w:ascii="Book Antiqua" w:hAnsi="Book Antiqua" w:cs="Times New Roman"/>
          <w:color w:val="000000"/>
          <w:sz w:val="24"/>
          <w:szCs w:val="24"/>
          <w:lang w:val="en-GB"/>
        </w:rPr>
        <w:t>with open repair</w:t>
      </w:r>
      <w:r w:rsidR="00596000" w:rsidRPr="00E05C63">
        <w:rPr>
          <w:rFonts w:ascii="Book Antiqua" w:hAnsi="Book Antiqua" w:cs="Times New Roman"/>
          <w:color w:val="000000"/>
          <w:sz w:val="24"/>
          <w:szCs w:val="24"/>
          <w:lang w:val="en-GB"/>
        </w:rPr>
        <w:t xml:space="preserve"> </w:t>
      </w:r>
      <w:r w:rsidR="00E56862" w:rsidRPr="00E05C63">
        <w:rPr>
          <w:rFonts w:ascii="Book Antiqua" w:hAnsi="Book Antiqua" w:cs="Times New Roman"/>
          <w:color w:val="000000"/>
          <w:sz w:val="24"/>
          <w:szCs w:val="24"/>
          <w:lang w:val="en-GB"/>
        </w:rPr>
        <w:t>(</w:t>
      </w:r>
      <w:r w:rsidR="005F72F2" w:rsidRPr="00E05C63">
        <w:rPr>
          <w:rFonts w:ascii="Book Antiqua" w:hAnsi="Book Antiqua" w:cs="Times New Roman"/>
          <w:color w:val="000000"/>
          <w:sz w:val="24"/>
          <w:szCs w:val="24"/>
          <w:lang w:val="en-GB"/>
        </w:rPr>
        <w:t>Table</w:t>
      </w:r>
      <w:r w:rsidR="00797AF4" w:rsidRPr="00E05C63">
        <w:rPr>
          <w:rFonts w:ascii="Book Antiqua" w:hAnsi="Book Antiqua" w:cs="Times New Roman"/>
          <w:color w:val="000000"/>
          <w:sz w:val="24"/>
          <w:szCs w:val="24"/>
          <w:lang w:val="en-GB"/>
        </w:rPr>
        <w:t xml:space="preserve"> 5</w:t>
      </w:r>
      <w:r w:rsidR="00E56862" w:rsidRPr="00E05C63">
        <w:rPr>
          <w:rFonts w:ascii="Book Antiqua" w:hAnsi="Book Antiqua" w:cs="Times New Roman"/>
          <w:color w:val="000000"/>
          <w:sz w:val="24"/>
          <w:szCs w:val="24"/>
          <w:lang w:val="en-GB"/>
        </w:rPr>
        <w:t xml:space="preserve">). </w:t>
      </w:r>
      <w:r w:rsidR="00FB5897" w:rsidRPr="00E05C63">
        <w:rPr>
          <w:rFonts w:ascii="Book Antiqua" w:hAnsi="Book Antiqua" w:cs="Times New Roman"/>
          <w:color w:val="000000"/>
          <w:sz w:val="24"/>
          <w:szCs w:val="24"/>
          <w:lang w:val="en-GB"/>
        </w:rPr>
        <w:t>Regarding</w:t>
      </w:r>
      <w:r w:rsidR="00DC20BA" w:rsidRPr="00E05C63">
        <w:rPr>
          <w:rFonts w:ascii="Book Antiqua" w:hAnsi="Book Antiqua" w:cs="Times New Roman"/>
          <w:color w:val="000000"/>
          <w:sz w:val="24"/>
          <w:szCs w:val="24"/>
          <w:lang w:val="en-GB"/>
        </w:rPr>
        <w:t xml:space="preserve"> laparoscopic</w:t>
      </w:r>
      <w:r w:rsidR="00D10EA1" w:rsidRPr="00E05C63">
        <w:rPr>
          <w:rFonts w:ascii="Book Antiqua" w:hAnsi="Book Antiqua" w:cs="Times New Roman"/>
          <w:color w:val="000000"/>
          <w:sz w:val="24"/>
          <w:szCs w:val="24"/>
          <w:lang w:val="en-GB"/>
        </w:rPr>
        <w:t xml:space="preserve"> </w:t>
      </w:r>
      <w:r w:rsidR="00DC20BA" w:rsidRPr="00E05C63">
        <w:rPr>
          <w:rFonts w:ascii="Book Antiqua" w:hAnsi="Book Antiqua" w:cs="Times New Roman"/>
          <w:color w:val="000000"/>
          <w:sz w:val="24"/>
          <w:szCs w:val="24"/>
          <w:lang w:val="en-GB"/>
        </w:rPr>
        <w:t xml:space="preserve">synthetic mesh repair, </w:t>
      </w:r>
      <w:r w:rsidR="0089544C" w:rsidRPr="00E05C63">
        <w:rPr>
          <w:rFonts w:ascii="Book Antiqua" w:hAnsi="Book Antiqua" w:cs="Times New Roman"/>
          <w:color w:val="000000"/>
          <w:sz w:val="24"/>
          <w:szCs w:val="24"/>
          <w:lang w:val="en-GB"/>
        </w:rPr>
        <w:t xml:space="preserve">the </w:t>
      </w:r>
      <w:proofErr w:type="spellStart"/>
      <w:r w:rsidR="00FE592E" w:rsidRPr="00E05C63">
        <w:rPr>
          <w:rFonts w:ascii="Book Antiqua" w:hAnsi="Book Antiqua" w:cs="Times New Roman"/>
          <w:color w:val="000000"/>
          <w:sz w:val="24"/>
          <w:szCs w:val="24"/>
          <w:lang w:val="en-GB"/>
        </w:rPr>
        <w:t>Sugarbaker</w:t>
      </w:r>
      <w:proofErr w:type="spellEnd"/>
      <w:r w:rsidR="00FE592E" w:rsidRPr="00E05C63">
        <w:rPr>
          <w:rFonts w:ascii="Book Antiqua" w:hAnsi="Book Antiqua" w:cs="Times New Roman"/>
          <w:color w:val="000000"/>
          <w:sz w:val="24"/>
          <w:szCs w:val="24"/>
          <w:lang w:val="en-GB"/>
        </w:rPr>
        <w:t xml:space="preserve"> </w:t>
      </w:r>
      <w:r w:rsidR="00D10EA1" w:rsidRPr="00E05C63">
        <w:rPr>
          <w:rFonts w:ascii="Book Antiqua" w:hAnsi="Book Antiqua" w:cs="Times New Roman"/>
          <w:color w:val="000000"/>
          <w:sz w:val="24"/>
          <w:szCs w:val="24"/>
          <w:lang w:val="en-GB"/>
        </w:rPr>
        <w:t>technique resulted in a significantly lower recurrence rate of parastomal hernia</w:t>
      </w:r>
      <w:r w:rsidR="00836E12" w:rsidRPr="00E05C63">
        <w:rPr>
          <w:rFonts w:ascii="Book Antiqua" w:hAnsi="Book Antiqua" w:cs="Times New Roman"/>
          <w:color w:val="000000"/>
          <w:sz w:val="24"/>
          <w:szCs w:val="24"/>
          <w:lang w:val="en-GB"/>
        </w:rPr>
        <w:t xml:space="preserve"> </w:t>
      </w:r>
      <w:r w:rsidR="00D10EA1" w:rsidRPr="00E05C63">
        <w:rPr>
          <w:rFonts w:ascii="Book Antiqua" w:hAnsi="Book Antiqua" w:cs="Times New Roman"/>
          <w:color w:val="000000"/>
          <w:sz w:val="24"/>
          <w:szCs w:val="24"/>
          <w:lang w:val="en-GB"/>
        </w:rPr>
        <w:t>compar</w:t>
      </w:r>
      <w:r w:rsidR="0089544C" w:rsidRPr="00E05C63">
        <w:rPr>
          <w:rFonts w:ascii="Book Antiqua" w:hAnsi="Book Antiqua" w:cs="Times New Roman"/>
          <w:color w:val="000000"/>
          <w:sz w:val="24"/>
          <w:szCs w:val="24"/>
          <w:lang w:val="en-GB"/>
        </w:rPr>
        <w:t xml:space="preserve">ed to the </w:t>
      </w:r>
      <w:r w:rsidR="00E53CC3" w:rsidRPr="00E05C63">
        <w:rPr>
          <w:rFonts w:ascii="Book Antiqua" w:hAnsi="Book Antiqua" w:cs="Times New Roman"/>
          <w:color w:val="000000"/>
          <w:sz w:val="24"/>
          <w:szCs w:val="24"/>
          <w:lang w:val="en-GB"/>
        </w:rPr>
        <w:t>keyhole</w:t>
      </w:r>
      <w:r w:rsidR="0089544C" w:rsidRPr="00E05C63">
        <w:rPr>
          <w:rFonts w:ascii="Book Antiqua" w:hAnsi="Book Antiqua" w:cs="Times New Roman"/>
          <w:color w:val="000000"/>
          <w:sz w:val="24"/>
          <w:szCs w:val="24"/>
          <w:lang w:val="en-GB"/>
        </w:rPr>
        <w:t xml:space="preserve"> technique (</w:t>
      </w:r>
      <w:r w:rsidR="00DB5B3B" w:rsidRPr="00E05C63">
        <w:rPr>
          <w:rFonts w:ascii="Book Antiqua" w:hAnsi="Book Antiqua" w:cs="Times New Roman"/>
          <w:sz w:val="24"/>
          <w:szCs w:val="24"/>
          <w:lang w:val="en-GB"/>
        </w:rPr>
        <w:t xml:space="preserve">OR </w:t>
      </w:r>
      <w:r w:rsidR="000A5882" w:rsidRPr="00E05C63">
        <w:rPr>
          <w:rFonts w:ascii="Book Antiqua" w:hAnsi="Book Antiqua" w:cs="Times New Roman"/>
          <w:sz w:val="24"/>
          <w:szCs w:val="24"/>
          <w:lang w:val="en-GB" w:eastAsia="zh-CN"/>
        </w:rPr>
        <w:t xml:space="preserve">= </w:t>
      </w:r>
      <w:r w:rsidR="000A5882" w:rsidRPr="00E05C63">
        <w:rPr>
          <w:rFonts w:ascii="Book Antiqua" w:hAnsi="Book Antiqua" w:cs="Times New Roman"/>
          <w:sz w:val="24"/>
          <w:szCs w:val="24"/>
          <w:lang w:val="en-GB"/>
        </w:rPr>
        <w:t>0.35; 95%</w:t>
      </w:r>
      <w:r w:rsidR="00DB5B3B" w:rsidRPr="00E05C63">
        <w:rPr>
          <w:rFonts w:ascii="Book Antiqua" w:hAnsi="Book Antiqua" w:cs="Times New Roman"/>
          <w:sz w:val="24"/>
          <w:szCs w:val="24"/>
          <w:lang w:val="en-GB"/>
        </w:rPr>
        <w:t>CI</w:t>
      </w:r>
      <w:r w:rsidR="000A5882" w:rsidRPr="00E05C63">
        <w:rPr>
          <w:rFonts w:ascii="Book Antiqua" w:hAnsi="Book Antiqua" w:cs="Times New Roman"/>
          <w:sz w:val="24"/>
          <w:szCs w:val="24"/>
          <w:lang w:val="en-GB" w:eastAsia="zh-CN"/>
        </w:rPr>
        <w:t>:</w:t>
      </w:r>
      <w:r w:rsidR="00DB5B3B" w:rsidRPr="00E05C63">
        <w:rPr>
          <w:rFonts w:ascii="Book Antiqua" w:hAnsi="Book Antiqua" w:cs="Times New Roman"/>
          <w:sz w:val="24"/>
          <w:szCs w:val="24"/>
          <w:lang w:val="en-GB"/>
        </w:rPr>
        <w:t xml:space="preserve"> 0.21-0.59; </w:t>
      </w:r>
      <w:r w:rsidR="000A5882" w:rsidRPr="00E05C63">
        <w:rPr>
          <w:rFonts w:ascii="Book Antiqua" w:hAnsi="Book Antiqua" w:cs="Times New Roman"/>
          <w:i/>
          <w:caps/>
          <w:color w:val="000000"/>
          <w:sz w:val="24"/>
          <w:szCs w:val="24"/>
          <w:lang w:val="en-GB"/>
        </w:rPr>
        <w:t>p</w:t>
      </w:r>
      <w:r w:rsidR="000A5882" w:rsidRPr="00E05C63">
        <w:rPr>
          <w:rFonts w:ascii="Book Antiqua" w:hAnsi="Book Antiqua" w:cs="Times New Roman"/>
          <w:i/>
          <w:caps/>
          <w:color w:val="000000"/>
          <w:sz w:val="24"/>
          <w:szCs w:val="24"/>
          <w:lang w:val="en-GB" w:eastAsia="zh-CN"/>
        </w:rPr>
        <w:t xml:space="preserve"> </w:t>
      </w:r>
      <w:r w:rsidR="00982B30" w:rsidRPr="00E05C63">
        <w:rPr>
          <w:rFonts w:ascii="Book Antiqua" w:hAnsi="Book Antiqua" w:cs="Times New Roman"/>
          <w:color w:val="000000"/>
          <w:sz w:val="24"/>
          <w:szCs w:val="24"/>
          <w:lang w:val="en-GB"/>
        </w:rPr>
        <w:t>≤</w:t>
      </w:r>
      <w:r w:rsidR="000A5882" w:rsidRPr="00E05C63">
        <w:rPr>
          <w:rFonts w:ascii="Book Antiqua" w:hAnsi="Book Antiqua" w:cs="Times New Roman"/>
          <w:color w:val="000000"/>
          <w:sz w:val="24"/>
          <w:szCs w:val="24"/>
          <w:lang w:val="en-GB" w:eastAsia="zh-CN"/>
        </w:rPr>
        <w:t xml:space="preserve"> </w:t>
      </w:r>
      <w:r w:rsidR="00D10EA1" w:rsidRPr="00E05C63">
        <w:rPr>
          <w:rFonts w:ascii="Book Antiqua" w:hAnsi="Book Antiqua" w:cs="Times New Roman"/>
          <w:color w:val="000000"/>
          <w:sz w:val="24"/>
          <w:szCs w:val="24"/>
          <w:lang w:val="en-GB"/>
        </w:rPr>
        <w:t>0.00</w:t>
      </w:r>
      <w:r w:rsidR="00B40F65" w:rsidRPr="00E05C63">
        <w:rPr>
          <w:rFonts w:ascii="Book Antiqua" w:hAnsi="Book Antiqua" w:cs="Times New Roman"/>
          <w:color w:val="000000"/>
          <w:sz w:val="24"/>
          <w:szCs w:val="24"/>
          <w:lang w:val="en-GB"/>
        </w:rPr>
        <w:t>0</w:t>
      </w:r>
      <w:r w:rsidR="00D10EA1" w:rsidRPr="00E05C63">
        <w:rPr>
          <w:rFonts w:ascii="Book Antiqua" w:hAnsi="Book Antiqua" w:cs="Times New Roman"/>
          <w:color w:val="000000"/>
          <w:sz w:val="24"/>
          <w:szCs w:val="24"/>
          <w:lang w:val="en-GB"/>
        </w:rPr>
        <w:t>1)</w:t>
      </w:r>
      <w:r w:rsidR="00596000" w:rsidRPr="00E05C63">
        <w:rPr>
          <w:rFonts w:ascii="Book Antiqua" w:hAnsi="Book Antiqua" w:cs="Times New Roman"/>
          <w:color w:val="000000"/>
          <w:sz w:val="24"/>
          <w:szCs w:val="24"/>
          <w:lang w:val="en-GB"/>
        </w:rPr>
        <w:t>.</w:t>
      </w:r>
    </w:p>
    <w:p w14:paraId="7F5AF201" w14:textId="77777777" w:rsidR="00821F7F" w:rsidRPr="00E05C63" w:rsidRDefault="00821F7F" w:rsidP="00D92FA5">
      <w:pPr>
        <w:snapToGrid w:val="0"/>
        <w:spacing w:after="0" w:line="360" w:lineRule="auto"/>
        <w:jc w:val="both"/>
        <w:rPr>
          <w:rFonts w:ascii="Book Antiqua" w:hAnsi="Book Antiqua" w:cs="Times New Roman"/>
          <w:b/>
          <w:sz w:val="24"/>
          <w:szCs w:val="24"/>
          <w:lang w:val="en-GB"/>
        </w:rPr>
      </w:pPr>
    </w:p>
    <w:p w14:paraId="5F7E86C9" w14:textId="77777777" w:rsidR="000A5882" w:rsidRPr="00E05C63" w:rsidRDefault="00592246" w:rsidP="00D92FA5">
      <w:pPr>
        <w:snapToGrid w:val="0"/>
        <w:spacing w:after="0" w:line="360" w:lineRule="auto"/>
        <w:jc w:val="both"/>
        <w:rPr>
          <w:rFonts w:ascii="Book Antiqua" w:hAnsi="Book Antiqua" w:cs="Times New Roman"/>
          <w:b/>
          <w:i/>
          <w:sz w:val="24"/>
          <w:szCs w:val="24"/>
          <w:lang w:val="en-GB" w:eastAsia="zh-CN"/>
        </w:rPr>
      </w:pPr>
      <w:r w:rsidRPr="00E05C63">
        <w:rPr>
          <w:rFonts w:ascii="Book Antiqua" w:hAnsi="Book Antiqua" w:cs="Times New Roman"/>
          <w:b/>
          <w:i/>
          <w:sz w:val="24"/>
          <w:szCs w:val="24"/>
          <w:lang w:val="en-GB"/>
        </w:rPr>
        <w:t>Prophylactic mesh placement</w:t>
      </w:r>
    </w:p>
    <w:p w14:paraId="5F030759" w14:textId="5410CE8C" w:rsidR="00663B9B" w:rsidRPr="00E05C63" w:rsidRDefault="009904E3" w:rsidP="00D92FA5">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color w:val="000000"/>
          <w:sz w:val="24"/>
          <w:szCs w:val="24"/>
          <w:lang w:val="en-GB"/>
        </w:rPr>
        <w:lastRenderedPageBreak/>
        <w:t>Eighteen</w:t>
      </w:r>
      <w:r w:rsidR="00C9575A" w:rsidRPr="00E05C63">
        <w:rPr>
          <w:rFonts w:ascii="Book Antiqua" w:hAnsi="Book Antiqua" w:cs="Times New Roman"/>
          <w:color w:val="000000"/>
          <w:sz w:val="24"/>
          <w:szCs w:val="24"/>
          <w:lang w:val="en-GB"/>
        </w:rPr>
        <w:t xml:space="preserve"> studies </w:t>
      </w:r>
      <w:r w:rsidR="00C95F00" w:rsidRPr="00E05C63">
        <w:rPr>
          <w:rFonts w:ascii="Book Antiqua" w:hAnsi="Book Antiqua" w:cs="Times New Roman"/>
          <w:color w:val="000000"/>
          <w:sz w:val="24"/>
          <w:szCs w:val="24"/>
          <w:lang w:val="en-GB"/>
        </w:rPr>
        <w:t xml:space="preserve">reported </w:t>
      </w:r>
      <w:r w:rsidR="003C1DE1" w:rsidRPr="00E05C63">
        <w:rPr>
          <w:rFonts w:ascii="Book Antiqua" w:hAnsi="Book Antiqua" w:cs="Times New Roman"/>
          <w:color w:val="000000"/>
          <w:sz w:val="24"/>
          <w:szCs w:val="24"/>
          <w:lang w:val="en-GB"/>
        </w:rPr>
        <w:t xml:space="preserve">a total of </w:t>
      </w:r>
      <w:r w:rsidRPr="00E05C63">
        <w:rPr>
          <w:rFonts w:ascii="Book Antiqua" w:hAnsi="Book Antiqua" w:cs="Times New Roman"/>
          <w:color w:val="000000"/>
          <w:sz w:val="24"/>
          <w:szCs w:val="24"/>
          <w:lang w:val="en-GB"/>
        </w:rPr>
        <w:t>500</w:t>
      </w:r>
      <w:r w:rsidR="00592246" w:rsidRPr="00E05C63">
        <w:rPr>
          <w:rFonts w:ascii="Book Antiqua" w:hAnsi="Book Antiqua" w:cs="Times New Roman"/>
          <w:color w:val="000000"/>
          <w:sz w:val="24"/>
          <w:szCs w:val="24"/>
          <w:lang w:val="en-GB"/>
        </w:rPr>
        <w:t xml:space="preserve"> prophylactic mesh placements</w:t>
      </w:r>
      <w:r w:rsidR="00C56920" w:rsidRPr="00E05C63">
        <w:rPr>
          <w:rFonts w:ascii="Book Antiqua" w:hAnsi="Book Antiqua" w:cs="Times New Roman"/>
          <w:color w:val="000000"/>
          <w:sz w:val="24"/>
          <w:szCs w:val="24"/>
          <w:lang w:val="en-GB"/>
        </w:rPr>
        <w:t xml:space="preserve">, </w:t>
      </w:r>
      <w:r w:rsidR="00C95F00" w:rsidRPr="00E05C63">
        <w:rPr>
          <w:rFonts w:ascii="Book Antiqua" w:hAnsi="Book Antiqua" w:cs="Times New Roman"/>
          <w:color w:val="000000"/>
          <w:sz w:val="24"/>
          <w:szCs w:val="24"/>
          <w:lang w:val="en-GB"/>
        </w:rPr>
        <w:t xml:space="preserve">which included </w:t>
      </w:r>
      <w:r w:rsidR="00C56920" w:rsidRPr="00E05C63">
        <w:rPr>
          <w:rFonts w:ascii="Book Antiqua" w:hAnsi="Book Antiqua" w:cs="Times New Roman"/>
          <w:color w:val="000000"/>
          <w:sz w:val="24"/>
          <w:szCs w:val="24"/>
          <w:lang w:val="en-GB"/>
        </w:rPr>
        <w:t xml:space="preserve">13 studies </w:t>
      </w:r>
      <w:r w:rsidR="00C95F00" w:rsidRPr="00E05C63">
        <w:rPr>
          <w:rFonts w:ascii="Book Antiqua" w:hAnsi="Book Antiqua" w:cs="Times New Roman"/>
          <w:color w:val="000000"/>
          <w:sz w:val="24"/>
          <w:szCs w:val="24"/>
          <w:lang w:val="en-GB"/>
        </w:rPr>
        <w:t xml:space="preserve">consisting of </w:t>
      </w:r>
      <w:r w:rsidR="00C56920" w:rsidRPr="00E05C63">
        <w:rPr>
          <w:rFonts w:ascii="Book Antiqua" w:hAnsi="Book Antiqua" w:cs="Times New Roman"/>
          <w:color w:val="000000"/>
          <w:sz w:val="24"/>
          <w:szCs w:val="24"/>
          <w:lang w:val="en-GB"/>
        </w:rPr>
        <w:t>382</w:t>
      </w:r>
      <w:r w:rsidR="00C9575A" w:rsidRPr="00E05C63">
        <w:rPr>
          <w:rFonts w:ascii="Book Antiqua" w:hAnsi="Book Antiqua" w:cs="Times New Roman"/>
          <w:color w:val="000000"/>
          <w:sz w:val="24"/>
          <w:szCs w:val="24"/>
          <w:lang w:val="en-GB"/>
        </w:rPr>
        <w:t xml:space="preserve"> p</w:t>
      </w:r>
      <w:r w:rsidRPr="00E05C63">
        <w:rPr>
          <w:rFonts w:ascii="Book Antiqua" w:hAnsi="Book Antiqua" w:cs="Times New Roman"/>
          <w:color w:val="000000"/>
          <w:sz w:val="24"/>
          <w:szCs w:val="24"/>
          <w:lang w:val="en-GB"/>
        </w:rPr>
        <w:t xml:space="preserve">atients </w:t>
      </w:r>
      <w:r w:rsidR="00C95F00" w:rsidRPr="00E05C63">
        <w:rPr>
          <w:rFonts w:ascii="Book Antiqua" w:hAnsi="Book Antiqua" w:cs="Times New Roman"/>
          <w:color w:val="000000"/>
          <w:sz w:val="24"/>
          <w:szCs w:val="24"/>
          <w:lang w:val="en-GB"/>
        </w:rPr>
        <w:t xml:space="preserve">with </w:t>
      </w:r>
      <w:r w:rsidRPr="00E05C63">
        <w:rPr>
          <w:rFonts w:ascii="Book Antiqua" w:hAnsi="Book Antiqua" w:cs="Times New Roman"/>
          <w:color w:val="000000"/>
          <w:sz w:val="24"/>
          <w:szCs w:val="24"/>
          <w:lang w:val="en-GB"/>
        </w:rPr>
        <w:t xml:space="preserve">synthetic mesh </w:t>
      </w:r>
      <w:r w:rsidR="00C95F00" w:rsidRPr="00E05C63">
        <w:rPr>
          <w:rFonts w:ascii="Book Antiqua" w:hAnsi="Book Antiqua" w:cs="Times New Roman"/>
          <w:color w:val="000000"/>
          <w:sz w:val="24"/>
          <w:szCs w:val="24"/>
          <w:lang w:val="en-GB"/>
        </w:rPr>
        <w:t xml:space="preserve">repair </w:t>
      </w:r>
      <w:r w:rsidRPr="00E05C63">
        <w:rPr>
          <w:rFonts w:ascii="Book Antiqua" w:hAnsi="Book Antiqua" w:cs="Times New Roman"/>
          <w:color w:val="000000"/>
          <w:sz w:val="24"/>
          <w:szCs w:val="24"/>
          <w:lang w:val="en-GB"/>
        </w:rPr>
        <w:t>and 5</w:t>
      </w:r>
      <w:r w:rsidR="00152621" w:rsidRPr="00E05C63">
        <w:rPr>
          <w:rFonts w:ascii="Book Antiqua" w:hAnsi="Book Antiqua" w:cs="Times New Roman"/>
          <w:color w:val="000000"/>
          <w:sz w:val="24"/>
          <w:szCs w:val="24"/>
          <w:lang w:val="en-GB"/>
        </w:rPr>
        <w:t xml:space="preserve"> </w:t>
      </w:r>
      <w:r w:rsidRPr="00E05C63">
        <w:rPr>
          <w:rFonts w:ascii="Book Antiqua" w:hAnsi="Book Antiqua" w:cs="Times New Roman"/>
          <w:color w:val="000000"/>
          <w:sz w:val="24"/>
          <w:szCs w:val="24"/>
          <w:lang w:val="en-GB"/>
        </w:rPr>
        <w:t xml:space="preserve">studies </w:t>
      </w:r>
      <w:r w:rsidR="00C95F00" w:rsidRPr="00E05C63">
        <w:rPr>
          <w:rFonts w:ascii="Book Antiqua" w:hAnsi="Book Antiqua" w:cs="Times New Roman"/>
          <w:color w:val="000000"/>
          <w:sz w:val="24"/>
          <w:szCs w:val="24"/>
          <w:lang w:val="en-GB"/>
        </w:rPr>
        <w:t xml:space="preserve">consisting of </w:t>
      </w:r>
      <w:r w:rsidRPr="00E05C63">
        <w:rPr>
          <w:rFonts w:ascii="Book Antiqua" w:hAnsi="Book Antiqua" w:cs="Times New Roman"/>
          <w:color w:val="000000"/>
          <w:sz w:val="24"/>
          <w:szCs w:val="24"/>
          <w:lang w:val="en-GB"/>
        </w:rPr>
        <w:t>118</w:t>
      </w:r>
      <w:r w:rsidR="00C9575A" w:rsidRPr="00E05C63">
        <w:rPr>
          <w:rFonts w:ascii="Book Antiqua" w:hAnsi="Book Antiqua" w:cs="Times New Roman"/>
          <w:color w:val="000000"/>
          <w:sz w:val="24"/>
          <w:szCs w:val="24"/>
          <w:lang w:val="en-GB"/>
        </w:rPr>
        <w:t xml:space="preserve"> patients </w:t>
      </w:r>
      <w:r w:rsidR="00C95F00" w:rsidRPr="00E05C63">
        <w:rPr>
          <w:rFonts w:ascii="Book Antiqua" w:hAnsi="Book Antiqua" w:cs="Times New Roman"/>
          <w:color w:val="000000"/>
          <w:sz w:val="24"/>
          <w:szCs w:val="24"/>
          <w:lang w:val="en-GB"/>
        </w:rPr>
        <w:t xml:space="preserve">with </w:t>
      </w:r>
      <w:r w:rsidR="00C9575A" w:rsidRPr="00E05C63">
        <w:rPr>
          <w:rFonts w:ascii="Book Antiqua" w:hAnsi="Book Antiqua" w:cs="Times New Roman"/>
          <w:color w:val="000000"/>
          <w:sz w:val="24"/>
          <w:szCs w:val="24"/>
          <w:lang w:val="en-GB"/>
        </w:rPr>
        <w:t>biologic mesh</w:t>
      </w:r>
      <w:r w:rsidR="00C95F00" w:rsidRPr="00E05C63">
        <w:rPr>
          <w:rFonts w:ascii="Book Antiqua" w:hAnsi="Book Antiqua" w:cs="Times New Roman"/>
          <w:color w:val="000000"/>
          <w:sz w:val="24"/>
          <w:szCs w:val="24"/>
          <w:lang w:val="en-GB"/>
        </w:rPr>
        <w:t xml:space="preserve"> repair</w:t>
      </w:r>
      <w:r w:rsidR="00796D5F" w:rsidRPr="00E05C63">
        <w:rPr>
          <w:rFonts w:ascii="Book Antiqua" w:hAnsi="Book Antiqua" w:cs="Times New Roman"/>
          <w:color w:val="000000"/>
          <w:sz w:val="24"/>
          <w:szCs w:val="24"/>
          <w:lang w:val="en-GB"/>
        </w:rPr>
        <w:t>.</w:t>
      </w:r>
      <w:r w:rsidR="00EF5F5C" w:rsidRPr="00E05C63">
        <w:rPr>
          <w:rFonts w:ascii="Book Antiqua" w:hAnsi="Book Antiqua" w:cs="Times New Roman"/>
          <w:color w:val="000000"/>
          <w:sz w:val="24"/>
          <w:szCs w:val="24"/>
          <w:lang w:val="en-GB"/>
        </w:rPr>
        <w:t xml:space="preserve"> </w:t>
      </w:r>
      <w:r w:rsidR="00EF5F5C" w:rsidRPr="00E05C63">
        <w:rPr>
          <w:rFonts w:ascii="Book Antiqua" w:hAnsi="Book Antiqua" w:cs="Times New Roman"/>
          <w:sz w:val="24"/>
          <w:szCs w:val="24"/>
          <w:lang w:val="en-GB"/>
        </w:rPr>
        <w:t>The follow-up ranged from 7-65 mo.</w:t>
      </w:r>
    </w:p>
    <w:p w14:paraId="123DCC42" w14:textId="1A7A7CD1" w:rsidR="00663B9B" w:rsidRPr="00E05C63" w:rsidRDefault="00C56920" w:rsidP="000A5882">
      <w:pPr>
        <w:snapToGrid w:val="0"/>
        <w:spacing w:after="0" w:line="360" w:lineRule="auto"/>
        <w:ind w:firstLineChars="100" w:firstLine="240"/>
        <w:jc w:val="both"/>
        <w:rPr>
          <w:rFonts w:ascii="Book Antiqua" w:hAnsi="Book Antiqua" w:cs="Times New Roman"/>
          <w:sz w:val="24"/>
          <w:szCs w:val="24"/>
          <w:lang w:val="en-GB"/>
        </w:rPr>
      </w:pPr>
      <w:r w:rsidRPr="00E05C63">
        <w:rPr>
          <w:rFonts w:ascii="Book Antiqua" w:hAnsi="Book Antiqua" w:cs="Times New Roman"/>
          <w:sz w:val="24"/>
          <w:szCs w:val="24"/>
          <w:lang w:val="en-GB"/>
        </w:rPr>
        <w:t>The overall mortality was 2.5</w:t>
      </w:r>
      <w:r w:rsidR="00EF5F5C" w:rsidRPr="00E05C63">
        <w:rPr>
          <w:rFonts w:ascii="Book Antiqua" w:hAnsi="Book Antiqua" w:cs="Times New Roman"/>
          <w:sz w:val="24"/>
          <w:szCs w:val="24"/>
          <w:lang w:val="en-GB"/>
        </w:rPr>
        <w:t>% (</w:t>
      </w:r>
      <w:r w:rsidRPr="00E05C63">
        <w:rPr>
          <w:rFonts w:ascii="Book Antiqua" w:hAnsi="Book Antiqua" w:cs="Times New Roman"/>
          <w:sz w:val="24"/>
          <w:szCs w:val="24"/>
          <w:lang w:val="en-GB"/>
        </w:rPr>
        <w:t>21</w:t>
      </w:r>
      <w:r w:rsidR="0007733F" w:rsidRPr="00E05C63">
        <w:rPr>
          <w:rFonts w:ascii="Book Antiqua" w:hAnsi="Book Antiqua" w:cs="Times New Roman"/>
          <w:sz w:val="24"/>
          <w:szCs w:val="24"/>
          <w:lang w:val="en-GB"/>
        </w:rPr>
        <w:t xml:space="preserve"> deaths, </w:t>
      </w:r>
      <w:r w:rsidR="00EF5F5C" w:rsidRPr="00E05C63">
        <w:rPr>
          <w:rFonts w:ascii="Book Antiqua" w:hAnsi="Book Antiqua" w:cs="Times New Roman"/>
          <w:sz w:val="24"/>
          <w:szCs w:val="24"/>
          <w:lang w:val="en-GB"/>
        </w:rPr>
        <w:t xml:space="preserve">weighted pooled proportion, </w:t>
      </w:r>
      <w:r w:rsidR="000A5882" w:rsidRPr="00E05C63">
        <w:rPr>
          <w:rFonts w:ascii="Book Antiqua" w:hAnsi="Book Antiqua" w:cs="Times New Roman"/>
          <w:color w:val="000000"/>
          <w:sz w:val="24"/>
          <w:szCs w:val="24"/>
          <w:lang w:val="en-GB"/>
        </w:rPr>
        <w:t>95%</w:t>
      </w:r>
      <w:r w:rsidR="00EF5F5C" w:rsidRPr="00E05C63">
        <w:rPr>
          <w:rFonts w:ascii="Book Antiqua" w:hAnsi="Book Antiqua" w:cs="Times New Roman"/>
          <w:color w:val="000000"/>
          <w:sz w:val="24"/>
          <w:szCs w:val="24"/>
          <w:lang w:val="en-GB"/>
        </w:rPr>
        <w:t>CI</w:t>
      </w:r>
      <w:r w:rsidR="000A5882" w:rsidRPr="00E05C63">
        <w:rPr>
          <w:rFonts w:ascii="Book Antiqua" w:hAnsi="Book Antiqua" w:cs="Times New Roman"/>
          <w:color w:val="000000"/>
          <w:sz w:val="24"/>
          <w:szCs w:val="24"/>
          <w:lang w:val="en-GB" w:eastAsia="zh-CN"/>
        </w:rPr>
        <w:t>:</w:t>
      </w:r>
      <w:r w:rsidR="00EF5F5C" w:rsidRPr="00E05C63">
        <w:rPr>
          <w:rFonts w:ascii="Book Antiqua" w:hAnsi="Book Antiqua" w:cs="Times New Roman"/>
          <w:color w:val="000000"/>
          <w:sz w:val="24"/>
          <w:szCs w:val="24"/>
          <w:lang w:val="en-GB"/>
        </w:rPr>
        <w:t xml:space="preserve"> </w:t>
      </w:r>
      <w:r w:rsidRPr="00E05C63">
        <w:rPr>
          <w:rFonts w:ascii="Book Antiqua" w:hAnsi="Book Antiqua" w:cs="Times New Roman"/>
          <w:sz w:val="24"/>
          <w:szCs w:val="24"/>
          <w:lang w:val="en-GB"/>
        </w:rPr>
        <w:t>1.3-4.2</w:t>
      </w:r>
      <w:r w:rsidR="00EF5F5C" w:rsidRPr="00E05C63">
        <w:rPr>
          <w:rFonts w:ascii="Book Antiqua" w:hAnsi="Book Antiqua" w:cs="Times New Roman"/>
          <w:sz w:val="24"/>
          <w:szCs w:val="24"/>
          <w:lang w:val="en-GB"/>
        </w:rPr>
        <w:t xml:space="preserve">) </w:t>
      </w:r>
      <w:proofErr w:type="gramStart"/>
      <w:r w:rsidR="0007733F" w:rsidRPr="00E05C63">
        <w:rPr>
          <w:rFonts w:ascii="Book Antiqua" w:hAnsi="Book Antiqua" w:cs="Times New Roman"/>
          <w:sz w:val="24"/>
          <w:szCs w:val="24"/>
          <w:lang w:val="en-GB"/>
        </w:rPr>
        <w:t>N</w:t>
      </w:r>
      <w:r w:rsidR="00AC7969" w:rsidRPr="00E05C63">
        <w:rPr>
          <w:rFonts w:ascii="Book Antiqua" w:hAnsi="Book Antiqua" w:cs="Times New Roman"/>
          <w:sz w:val="24"/>
          <w:szCs w:val="24"/>
          <w:lang w:val="en-GB"/>
        </w:rPr>
        <w:t>one</w:t>
      </w:r>
      <w:proofErr w:type="gramEnd"/>
      <w:r w:rsidR="00AC7969" w:rsidRPr="00E05C63">
        <w:rPr>
          <w:rFonts w:ascii="Book Antiqua" w:hAnsi="Book Antiqua" w:cs="Times New Roman"/>
          <w:sz w:val="24"/>
          <w:szCs w:val="24"/>
          <w:lang w:val="en-GB"/>
        </w:rPr>
        <w:t xml:space="preserve"> of </w:t>
      </w:r>
      <w:r w:rsidR="0007733F" w:rsidRPr="00E05C63">
        <w:rPr>
          <w:rFonts w:ascii="Book Antiqua" w:hAnsi="Book Antiqua" w:cs="Times New Roman"/>
          <w:sz w:val="24"/>
          <w:szCs w:val="24"/>
          <w:lang w:val="en-GB"/>
        </w:rPr>
        <w:t>the deaths</w:t>
      </w:r>
      <w:r w:rsidR="00AC7969" w:rsidRPr="00E05C63">
        <w:rPr>
          <w:rFonts w:ascii="Book Antiqua" w:hAnsi="Book Antiqua" w:cs="Times New Roman"/>
          <w:sz w:val="24"/>
          <w:szCs w:val="24"/>
          <w:lang w:val="en-GB"/>
        </w:rPr>
        <w:t xml:space="preserve"> </w:t>
      </w:r>
      <w:r w:rsidR="0003527C" w:rsidRPr="00E05C63">
        <w:rPr>
          <w:rFonts w:ascii="Book Antiqua" w:hAnsi="Book Antiqua" w:cs="Times New Roman"/>
          <w:sz w:val="24"/>
          <w:szCs w:val="24"/>
          <w:lang w:val="en-GB"/>
        </w:rPr>
        <w:t xml:space="preserve">were </w:t>
      </w:r>
      <w:r w:rsidR="00AC7969" w:rsidRPr="00E05C63">
        <w:rPr>
          <w:rFonts w:ascii="Book Antiqua" w:hAnsi="Book Antiqua" w:cs="Times New Roman"/>
          <w:sz w:val="24"/>
          <w:szCs w:val="24"/>
          <w:lang w:val="en-GB"/>
        </w:rPr>
        <w:t xml:space="preserve">related to the mesh. </w:t>
      </w:r>
      <w:r w:rsidRPr="00E05C63">
        <w:rPr>
          <w:rFonts w:ascii="Book Antiqua" w:hAnsi="Book Antiqua" w:cs="Times New Roman"/>
          <w:sz w:val="24"/>
          <w:szCs w:val="24"/>
          <w:lang w:val="en-GB"/>
        </w:rPr>
        <w:t>Two</w:t>
      </w:r>
      <w:r w:rsidR="0021174F" w:rsidRPr="00E05C63">
        <w:rPr>
          <w:rFonts w:ascii="Book Antiqua" w:hAnsi="Book Antiqua" w:cs="Times New Roman"/>
          <w:sz w:val="24"/>
          <w:szCs w:val="24"/>
          <w:lang w:val="en-GB"/>
        </w:rPr>
        <w:t xml:space="preserve"> postoperative dea</w:t>
      </w:r>
      <w:r w:rsidR="00C521E1" w:rsidRPr="00E05C63">
        <w:rPr>
          <w:rFonts w:ascii="Book Antiqua" w:hAnsi="Book Antiqua" w:cs="Times New Roman"/>
          <w:sz w:val="24"/>
          <w:szCs w:val="24"/>
          <w:lang w:val="en-GB"/>
        </w:rPr>
        <w:t>th</w:t>
      </w:r>
      <w:r w:rsidRPr="00E05C63">
        <w:rPr>
          <w:rFonts w:ascii="Book Antiqua" w:hAnsi="Book Antiqua" w:cs="Times New Roman"/>
          <w:sz w:val="24"/>
          <w:szCs w:val="24"/>
          <w:lang w:val="en-GB"/>
        </w:rPr>
        <w:t>s</w:t>
      </w:r>
      <w:r w:rsidR="0021174F" w:rsidRPr="00E05C63">
        <w:rPr>
          <w:rFonts w:ascii="Book Antiqua" w:hAnsi="Book Antiqua" w:cs="Times New Roman"/>
          <w:sz w:val="24"/>
          <w:szCs w:val="24"/>
          <w:lang w:val="en-GB"/>
        </w:rPr>
        <w:t xml:space="preserve"> </w:t>
      </w:r>
      <w:r w:rsidR="00C521E1" w:rsidRPr="00E05C63">
        <w:rPr>
          <w:rFonts w:ascii="Book Antiqua" w:hAnsi="Book Antiqua" w:cs="Times New Roman"/>
          <w:sz w:val="24"/>
          <w:szCs w:val="24"/>
          <w:lang w:val="en-GB"/>
        </w:rPr>
        <w:t>w</w:t>
      </w:r>
      <w:r w:rsidR="00F31B1F" w:rsidRPr="00E05C63">
        <w:rPr>
          <w:rFonts w:ascii="Book Antiqua" w:hAnsi="Book Antiqua" w:cs="Times New Roman"/>
          <w:sz w:val="24"/>
          <w:szCs w:val="24"/>
          <w:lang w:val="en-GB"/>
        </w:rPr>
        <w:t>ere</w:t>
      </w:r>
      <w:r w:rsidR="00C521E1" w:rsidRPr="00E05C63">
        <w:rPr>
          <w:rFonts w:ascii="Book Antiqua" w:hAnsi="Book Antiqua" w:cs="Times New Roman"/>
          <w:sz w:val="24"/>
          <w:szCs w:val="24"/>
          <w:lang w:val="en-GB"/>
        </w:rPr>
        <w:t xml:space="preserve"> </w:t>
      </w:r>
      <w:r w:rsidR="0021174F" w:rsidRPr="00E05C63">
        <w:rPr>
          <w:rFonts w:ascii="Book Antiqua" w:hAnsi="Book Antiqua" w:cs="Times New Roman"/>
          <w:sz w:val="24"/>
          <w:szCs w:val="24"/>
          <w:lang w:val="en-GB"/>
        </w:rPr>
        <w:t>due to progressive metastatic disease</w:t>
      </w:r>
      <w:r w:rsidR="00A04345" w:rsidRPr="00E05C63">
        <w:rPr>
          <w:rFonts w:ascii="Book Antiqua" w:hAnsi="Book Antiqua" w:cs="Times New Roman"/>
          <w:sz w:val="24"/>
          <w:szCs w:val="24"/>
          <w:lang w:val="en-GB"/>
        </w:rPr>
        <w:t xml:space="preserve">, </w:t>
      </w:r>
      <w:r w:rsidR="0021174F" w:rsidRPr="00E05C63">
        <w:rPr>
          <w:rFonts w:ascii="Book Antiqua" w:hAnsi="Book Antiqua" w:cs="Times New Roman"/>
          <w:sz w:val="24"/>
          <w:szCs w:val="24"/>
          <w:lang w:val="en-GB"/>
        </w:rPr>
        <w:t xml:space="preserve">one </w:t>
      </w:r>
      <w:r w:rsidR="0003527C" w:rsidRPr="00E05C63">
        <w:rPr>
          <w:rFonts w:ascii="Book Antiqua" w:hAnsi="Book Antiqua" w:cs="Times New Roman"/>
          <w:sz w:val="24"/>
          <w:szCs w:val="24"/>
          <w:lang w:val="en-GB"/>
        </w:rPr>
        <w:t xml:space="preserve">was </w:t>
      </w:r>
      <w:r w:rsidR="00C521E1" w:rsidRPr="00E05C63">
        <w:rPr>
          <w:rFonts w:ascii="Book Antiqua" w:hAnsi="Book Antiqua" w:cs="Times New Roman"/>
          <w:sz w:val="24"/>
          <w:szCs w:val="24"/>
          <w:lang w:val="en-GB"/>
        </w:rPr>
        <w:t xml:space="preserve">due to </w:t>
      </w:r>
      <w:r w:rsidR="0021174F" w:rsidRPr="00E05C63">
        <w:rPr>
          <w:rFonts w:ascii="Book Antiqua" w:hAnsi="Book Antiqua" w:cs="Times New Roman"/>
          <w:sz w:val="24"/>
          <w:szCs w:val="24"/>
          <w:lang w:val="en-GB"/>
        </w:rPr>
        <w:t>a pulmonary thromboembolism</w:t>
      </w:r>
      <w:r w:rsidRPr="00E05C63">
        <w:rPr>
          <w:rFonts w:ascii="Book Antiqua" w:hAnsi="Book Antiqua" w:cs="Times New Roman"/>
          <w:sz w:val="24"/>
          <w:szCs w:val="24"/>
          <w:lang w:val="en-GB"/>
        </w:rPr>
        <w:t>, and two</w:t>
      </w:r>
      <w:r w:rsidR="0021174F" w:rsidRPr="00E05C63">
        <w:rPr>
          <w:rFonts w:ascii="Book Antiqua" w:hAnsi="Book Antiqua" w:cs="Times New Roman"/>
          <w:sz w:val="24"/>
          <w:szCs w:val="24"/>
          <w:lang w:val="en-GB"/>
        </w:rPr>
        <w:t xml:space="preserve"> </w:t>
      </w:r>
      <w:r w:rsidR="0003527C" w:rsidRPr="00E05C63">
        <w:rPr>
          <w:rFonts w:ascii="Book Antiqua" w:hAnsi="Book Antiqua" w:cs="Times New Roman"/>
          <w:sz w:val="24"/>
          <w:szCs w:val="24"/>
          <w:lang w:val="en-GB"/>
        </w:rPr>
        <w:t>were due to c</w:t>
      </w:r>
      <w:r w:rsidR="0021174F" w:rsidRPr="00E05C63">
        <w:rPr>
          <w:rFonts w:ascii="Book Antiqua" w:hAnsi="Book Antiqua" w:cs="Times New Roman"/>
          <w:sz w:val="24"/>
          <w:szCs w:val="24"/>
          <w:lang w:val="en-GB"/>
        </w:rPr>
        <w:t xml:space="preserve">ardiopulmonary </w:t>
      </w:r>
      <w:proofErr w:type="gramStart"/>
      <w:r w:rsidR="0021174F" w:rsidRPr="00E05C63">
        <w:rPr>
          <w:rFonts w:ascii="Book Antiqua" w:hAnsi="Book Antiqua" w:cs="Times New Roman"/>
          <w:sz w:val="24"/>
          <w:szCs w:val="24"/>
          <w:lang w:val="en-GB"/>
        </w:rPr>
        <w:t>complications</w:t>
      </w:r>
      <w:r w:rsidR="000A5882"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PEVuZE5vdGU+PENpdGU+PEF1dGhvcj5WaWVyaW1hYTwvQXV0aG9yPjxZZWFyPjIwMTU8L1llYXI+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==
</w:fldData>
        </w:fldChar>
      </w:r>
      <w:r w:rsidR="00D85CB0" w:rsidRPr="00E05C63">
        <w:rPr>
          <w:rFonts w:ascii="Book Antiqua" w:hAnsi="Book Antiqua" w:cs="Times New Roman"/>
          <w:sz w:val="24"/>
          <w:szCs w:val="24"/>
          <w:vertAlign w:val="superscript"/>
          <w:lang w:val="en-GB"/>
        </w:rPr>
        <w:instrText xml:space="preserve"> ADDIN EN.CITE </w:instrText>
      </w:r>
      <w:r w:rsidR="00D85CB0" w:rsidRPr="00E05C63">
        <w:rPr>
          <w:rFonts w:ascii="Book Antiqua" w:hAnsi="Book Antiqua" w:cs="Times New Roman"/>
          <w:sz w:val="24"/>
          <w:szCs w:val="24"/>
          <w:vertAlign w:val="superscript"/>
          <w:lang w:val="en-GB"/>
        </w:rPr>
        <w:fldChar w:fldCharType="begin">
          <w:fldData xml:space="preserve">PEVuZE5vdGU+PENpdGU+PEF1dGhvcj5WaWVyaW1hYTwvQXV0aG9yPjxZZWFyPjIwMTU8L1llYXI+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==
</w:fldData>
        </w:fldChar>
      </w:r>
      <w:r w:rsidR="00D85CB0" w:rsidRPr="00E05C63">
        <w:rPr>
          <w:rFonts w:ascii="Book Antiqua" w:hAnsi="Book Antiqua" w:cs="Times New Roman"/>
          <w:sz w:val="24"/>
          <w:szCs w:val="24"/>
          <w:vertAlign w:val="superscript"/>
          <w:lang w:val="en-GB"/>
        </w:rPr>
        <w:instrText xml:space="preserve"> ADDIN EN.CITE.DATA </w:instrText>
      </w:r>
      <w:r w:rsidR="00D85CB0" w:rsidRPr="00E05C63">
        <w:rPr>
          <w:rFonts w:ascii="Book Antiqua" w:hAnsi="Book Antiqua" w:cs="Times New Roman"/>
          <w:sz w:val="24"/>
          <w:szCs w:val="24"/>
          <w:vertAlign w:val="superscript"/>
          <w:lang w:val="en-GB"/>
        </w:rPr>
      </w:r>
      <w:r w:rsidR="00D85CB0"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22</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23</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39</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41</w:t>
      </w:r>
      <w:r w:rsidR="00D242CA" w:rsidRPr="00E05C63">
        <w:rPr>
          <w:rFonts w:ascii="Book Antiqua" w:hAnsi="Book Antiqua" w:cs="Times New Roman"/>
          <w:sz w:val="24"/>
          <w:szCs w:val="24"/>
          <w:vertAlign w:val="superscript"/>
          <w:lang w:val="en-GB"/>
        </w:rPr>
        <w:fldChar w:fldCharType="end"/>
      </w:r>
      <w:r w:rsidR="000A5882" w:rsidRPr="00E05C63">
        <w:rPr>
          <w:rFonts w:ascii="Book Antiqua" w:hAnsi="Book Antiqua" w:cs="Times New Roman"/>
          <w:sz w:val="24"/>
          <w:szCs w:val="24"/>
          <w:vertAlign w:val="superscript"/>
          <w:lang w:val="en-GB" w:eastAsia="zh-CN"/>
        </w:rPr>
        <w:t>]</w:t>
      </w:r>
      <w:r w:rsidR="00A04345" w:rsidRPr="00E05C63">
        <w:rPr>
          <w:rFonts w:ascii="Book Antiqua" w:hAnsi="Book Antiqua" w:cs="Times New Roman"/>
          <w:sz w:val="24"/>
          <w:szCs w:val="24"/>
          <w:lang w:val="en-GB"/>
        </w:rPr>
        <w:t xml:space="preserve">. </w:t>
      </w:r>
      <w:proofErr w:type="spellStart"/>
      <w:r w:rsidR="0021174F" w:rsidRPr="00E05C63">
        <w:rPr>
          <w:rFonts w:ascii="Book Antiqua" w:hAnsi="Book Antiqua" w:cs="Times New Roman"/>
          <w:sz w:val="24"/>
          <w:szCs w:val="24"/>
          <w:lang w:val="en-GB"/>
        </w:rPr>
        <w:t>Jänes</w:t>
      </w:r>
      <w:proofErr w:type="spellEnd"/>
      <w:r w:rsidR="0021174F" w:rsidRPr="00E05C63">
        <w:rPr>
          <w:rFonts w:ascii="Book Antiqua" w:hAnsi="Book Antiqua" w:cs="Times New Roman"/>
          <w:sz w:val="24"/>
          <w:szCs w:val="24"/>
          <w:lang w:val="en-GB"/>
        </w:rPr>
        <w:t xml:space="preserve"> </w:t>
      </w:r>
      <w:r w:rsidR="0003527C" w:rsidRPr="00E05C63">
        <w:rPr>
          <w:rFonts w:ascii="Book Antiqua" w:hAnsi="Book Antiqua" w:cs="Times New Roman"/>
          <w:i/>
          <w:sz w:val="24"/>
          <w:szCs w:val="24"/>
          <w:lang w:val="en-GB"/>
        </w:rPr>
        <w:t xml:space="preserve">et </w:t>
      </w:r>
      <w:proofErr w:type="gramStart"/>
      <w:r w:rsidR="0003527C" w:rsidRPr="00E05C63">
        <w:rPr>
          <w:rFonts w:ascii="Book Antiqua" w:hAnsi="Book Antiqua" w:cs="Times New Roman"/>
          <w:i/>
          <w:sz w:val="24"/>
          <w:szCs w:val="24"/>
          <w:lang w:val="en-GB"/>
        </w:rPr>
        <w:t>al</w:t>
      </w:r>
      <w:r w:rsidR="000A5882" w:rsidRPr="00E05C63">
        <w:rPr>
          <w:rFonts w:ascii="Book Antiqua" w:hAnsi="Book Antiqua" w:cs="Times New Roman"/>
          <w:sz w:val="24"/>
          <w:szCs w:val="24"/>
          <w:vertAlign w:val="superscript"/>
          <w:lang w:val="en-GB" w:eastAsia="zh-CN"/>
        </w:rPr>
        <w:t>[</w:t>
      </w:r>
      <w:proofErr w:type="gramEnd"/>
      <w:r w:rsidR="000A5882" w:rsidRPr="00E05C63">
        <w:rPr>
          <w:rFonts w:ascii="Book Antiqua" w:hAnsi="Book Antiqua" w:cs="Times New Roman"/>
          <w:sz w:val="24"/>
          <w:szCs w:val="24"/>
          <w:vertAlign w:val="superscript"/>
          <w:lang w:val="en-GB" w:eastAsia="zh-CN"/>
        </w:rPr>
        <w:t xml:space="preserve">42] </w:t>
      </w:r>
      <w:r w:rsidR="0021174F" w:rsidRPr="00E05C63">
        <w:rPr>
          <w:rFonts w:ascii="Book Antiqua" w:hAnsi="Book Antiqua" w:cs="Times New Roman"/>
          <w:sz w:val="24"/>
          <w:szCs w:val="24"/>
          <w:lang w:val="en-GB"/>
        </w:rPr>
        <w:t>report</w:t>
      </w:r>
      <w:r w:rsidR="00C521E1" w:rsidRPr="00E05C63">
        <w:rPr>
          <w:rFonts w:ascii="Book Antiqua" w:hAnsi="Book Antiqua" w:cs="Times New Roman"/>
          <w:sz w:val="24"/>
          <w:szCs w:val="24"/>
          <w:lang w:val="en-GB"/>
        </w:rPr>
        <w:t>ed</w:t>
      </w:r>
      <w:r w:rsidR="0021174F" w:rsidRPr="00E05C63">
        <w:rPr>
          <w:rFonts w:ascii="Book Antiqua" w:hAnsi="Book Antiqua" w:cs="Times New Roman"/>
          <w:sz w:val="24"/>
          <w:szCs w:val="24"/>
          <w:lang w:val="en-GB"/>
        </w:rPr>
        <w:t xml:space="preserve"> five </w:t>
      </w:r>
      <w:r w:rsidR="00C521E1" w:rsidRPr="00E05C63">
        <w:rPr>
          <w:rFonts w:ascii="Book Antiqua" w:hAnsi="Book Antiqua" w:cs="Times New Roman"/>
          <w:sz w:val="24"/>
          <w:szCs w:val="24"/>
          <w:lang w:val="en-GB"/>
        </w:rPr>
        <w:t xml:space="preserve">deaths due to </w:t>
      </w:r>
      <w:r w:rsidR="0021174F" w:rsidRPr="00E05C63">
        <w:rPr>
          <w:rFonts w:ascii="Book Antiqua" w:hAnsi="Book Antiqua" w:cs="Times New Roman"/>
          <w:sz w:val="24"/>
          <w:szCs w:val="24"/>
          <w:lang w:val="en-GB"/>
        </w:rPr>
        <w:t>septic or cardiovascular complications not further specified</w:t>
      </w:r>
      <w:r w:rsidR="001440D8" w:rsidRPr="00E05C63">
        <w:rPr>
          <w:rFonts w:ascii="Book Antiqua" w:hAnsi="Book Antiqua" w:cs="Times New Roman"/>
          <w:sz w:val="24"/>
          <w:szCs w:val="24"/>
          <w:lang w:val="en-GB"/>
        </w:rPr>
        <w:t xml:space="preserve">. </w:t>
      </w:r>
      <w:proofErr w:type="spellStart"/>
      <w:r w:rsidRPr="00E05C63">
        <w:rPr>
          <w:rFonts w:ascii="Book Antiqua" w:hAnsi="Book Antiqua" w:cs="Times New Roman"/>
          <w:sz w:val="24"/>
          <w:szCs w:val="24"/>
          <w:lang w:val="en-GB"/>
        </w:rPr>
        <w:t>Fleshman</w:t>
      </w:r>
      <w:proofErr w:type="spellEnd"/>
      <w:r w:rsidRPr="00E05C63">
        <w:rPr>
          <w:rFonts w:ascii="Book Antiqua" w:hAnsi="Book Antiqua" w:cs="Times New Roman"/>
          <w:i/>
          <w:sz w:val="24"/>
          <w:szCs w:val="24"/>
          <w:lang w:val="en-GB"/>
        </w:rPr>
        <w:t xml:space="preserve"> et </w:t>
      </w:r>
      <w:proofErr w:type="gramStart"/>
      <w:r w:rsidRPr="00E05C63">
        <w:rPr>
          <w:rFonts w:ascii="Book Antiqua" w:hAnsi="Book Antiqua" w:cs="Times New Roman"/>
          <w:i/>
          <w:sz w:val="24"/>
          <w:szCs w:val="24"/>
          <w:lang w:val="en-GB"/>
        </w:rPr>
        <w:t>al</w:t>
      </w:r>
      <w:r w:rsidR="000A5882" w:rsidRPr="00E05C63">
        <w:rPr>
          <w:rFonts w:ascii="Book Antiqua" w:hAnsi="Book Antiqua" w:cs="Times New Roman"/>
          <w:sz w:val="24"/>
          <w:szCs w:val="24"/>
          <w:vertAlign w:val="superscript"/>
          <w:lang w:val="en-GB" w:eastAsia="zh-CN"/>
        </w:rPr>
        <w:t>[</w:t>
      </w:r>
      <w:proofErr w:type="gramEnd"/>
      <w:r w:rsidR="000A5882" w:rsidRPr="00E05C63">
        <w:rPr>
          <w:rFonts w:ascii="Book Antiqua" w:hAnsi="Book Antiqua" w:cs="Times New Roman"/>
          <w:sz w:val="24"/>
          <w:szCs w:val="24"/>
          <w:vertAlign w:val="superscript"/>
          <w:lang w:val="en-GB" w:eastAsia="zh-CN"/>
        </w:rPr>
        <w:t xml:space="preserve">20] </w:t>
      </w:r>
      <w:r w:rsidRPr="00E05C63">
        <w:rPr>
          <w:rFonts w:ascii="Book Antiqua" w:hAnsi="Book Antiqua" w:cs="Times New Roman"/>
          <w:sz w:val="24"/>
          <w:szCs w:val="24"/>
          <w:lang w:val="en-GB"/>
        </w:rPr>
        <w:t>described eleven deaths</w:t>
      </w:r>
      <w:r w:rsidR="00504131"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w:t>
      </w:r>
      <w:r w:rsidR="00D83B44" w:rsidRPr="00E05C63">
        <w:rPr>
          <w:rFonts w:ascii="Book Antiqua" w:hAnsi="Book Antiqua" w:cs="Times New Roman"/>
          <w:sz w:val="24"/>
          <w:szCs w:val="24"/>
          <w:lang w:val="en-GB"/>
        </w:rPr>
        <w:t xml:space="preserve">none of which were related to </w:t>
      </w:r>
      <w:r w:rsidR="0003527C" w:rsidRPr="00E05C63">
        <w:rPr>
          <w:rFonts w:ascii="Book Antiqua" w:hAnsi="Book Antiqua" w:cs="Times New Roman"/>
          <w:sz w:val="24"/>
          <w:szCs w:val="24"/>
          <w:lang w:val="en-GB"/>
        </w:rPr>
        <w:t xml:space="preserve">the </w:t>
      </w:r>
      <w:r w:rsidR="00D83B44" w:rsidRPr="00E05C63">
        <w:rPr>
          <w:rFonts w:ascii="Book Antiqua" w:hAnsi="Book Antiqua" w:cs="Times New Roman"/>
          <w:sz w:val="24"/>
          <w:szCs w:val="24"/>
          <w:lang w:val="en-GB"/>
        </w:rPr>
        <w:t xml:space="preserve">device or treatment </w:t>
      </w:r>
      <w:r w:rsidRPr="00E05C63">
        <w:rPr>
          <w:rFonts w:ascii="Book Antiqua" w:hAnsi="Book Antiqua" w:cs="Times New Roman"/>
          <w:sz w:val="24"/>
          <w:szCs w:val="24"/>
          <w:lang w:val="en-GB"/>
        </w:rPr>
        <w:t>not further specified</w:t>
      </w:r>
      <w:r w:rsidR="00311639" w:rsidRPr="00E05C63">
        <w:rPr>
          <w:rFonts w:ascii="Book Antiqua" w:hAnsi="Book Antiqua" w:cs="Times New Roman"/>
          <w:sz w:val="24"/>
          <w:szCs w:val="24"/>
          <w:lang w:val="en-GB"/>
        </w:rPr>
        <w:t>.</w:t>
      </w:r>
      <w:r w:rsidR="00D83B44" w:rsidRPr="00E05C63">
        <w:rPr>
          <w:rFonts w:ascii="Book Antiqua" w:hAnsi="Book Antiqua" w:cs="Times New Roman"/>
          <w:sz w:val="24"/>
          <w:szCs w:val="24"/>
          <w:lang w:val="en-GB"/>
        </w:rPr>
        <w:t xml:space="preserve"> </w:t>
      </w:r>
    </w:p>
    <w:p w14:paraId="3088F248" w14:textId="54B71C31" w:rsidR="000A5882" w:rsidRPr="00E05C63" w:rsidRDefault="0021174F" w:rsidP="000A5882">
      <w:pPr>
        <w:snapToGrid w:val="0"/>
        <w:spacing w:after="0" w:line="360" w:lineRule="auto"/>
        <w:ind w:firstLineChars="100" w:firstLine="240"/>
        <w:jc w:val="both"/>
        <w:rPr>
          <w:rFonts w:ascii="Book Antiqua" w:hAnsi="Book Antiqua" w:cs="Times New Roman"/>
          <w:color w:val="000000"/>
          <w:sz w:val="24"/>
          <w:szCs w:val="24"/>
          <w:lang w:val="en-GB" w:eastAsia="zh-CN"/>
        </w:rPr>
      </w:pPr>
      <w:r w:rsidRPr="00E05C63">
        <w:rPr>
          <w:rFonts w:ascii="Book Antiqua" w:hAnsi="Book Antiqua" w:cs="Times New Roman"/>
          <w:sz w:val="24"/>
          <w:szCs w:val="24"/>
          <w:lang w:val="en-GB"/>
        </w:rPr>
        <w:t>Study characteristics and outcomes</w:t>
      </w:r>
      <w:r w:rsidR="0003527C"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including weighted</w:t>
      </w:r>
      <w:r w:rsidR="0003527C" w:rsidRPr="00E05C63">
        <w:rPr>
          <w:rFonts w:ascii="Book Antiqua" w:hAnsi="Book Antiqua" w:cs="Times New Roman"/>
          <w:sz w:val="24"/>
          <w:szCs w:val="24"/>
          <w:lang w:val="en-GB"/>
        </w:rPr>
        <w:t>-</w:t>
      </w:r>
      <w:r w:rsidRPr="00E05C63">
        <w:rPr>
          <w:rFonts w:ascii="Book Antiqua" w:hAnsi="Book Antiqua" w:cs="Times New Roman"/>
          <w:sz w:val="24"/>
          <w:szCs w:val="24"/>
          <w:lang w:val="en-GB"/>
        </w:rPr>
        <w:t>pooled rate</w:t>
      </w:r>
      <w:r w:rsidR="0003527C" w:rsidRPr="00E05C63">
        <w:rPr>
          <w:rFonts w:ascii="Book Antiqua" w:hAnsi="Book Antiqua" w:cs="Times New Roman"/>
          <w:sz w:val="24"/>
          <w:szCs w:val="24"/>
          <w:lang w:val="en-GB"/>
        </w:rPr>
        <w:t>s</w:t>
      </w:r>
      <w:r w:rsidRPr="00E05C63">
        <w:rPr>
          <w:rFonts w:ascii="Book Antiqua" w:hAnsi="Book Antiqua" w:cs="Times New Roman"/>
          <w:sz w:val="24"/>
          <w:szCs w:val="24"/>
          <w:lang w:val="en-GB"/>
        </w:rPr>
        <w:t xml:space="preserve"> of </w:t>
      </w:r>
      <w:r w:rsidR="007C3DF6" w:rsidRPr="00E05C63">
        <w:rPr>
          <w:rFonts w:ascii="Book Antiqua" w:hAnsi="Book Antiqua" w:cs="Times New Roman"/>
          <w:sz w:val="24"/>
          <w:szCs w:val="24"/>
          <w:lang w:val="en-GB"/>
        </w:rPr>
        <w:t xml:space="preserve">hernia </w:t>
      </w:r>
      <w:r w:rsidR="00391708" w:rsidRPr="00E05C63">
        <w:rPr>
          <w:rFonts w:ascii="Book Antiqua" w:hAnsi="Book Antiqua" w:cs="Times New Roman"/>
          <w:sz w:val="24"/>
          <w:szCs w:val="24"/>
          <w:lang w:val="en-GB"/>
        </w:rPr>
        <w:t xml:space="preserve">occurrence </w:t>
      </w:r>
      <w:r w:rsidRPr="00E05C63">
        <w:rPr>
          <w:rFonts w:ascii="Book Antiqua" w:hAnsi="Book Antiqua" w:cs="Times New Roman"/>
          <w:sz w:val="24"/>
          <w:szCs w:val="24"/>
          <w:lang w:val="en-GB"/>
        </w:rPr>
        <w:t>and wound-related complications</w:t>
      </w:r>
      <w:r w:rsidR="0003527C"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are shown in </w:t>
      </w:r>
      <w:r w:rsidR="005F72F2" w:rsidRPr="00E05C63">
        <w:rPr>
          <w:rFonts w:ascii="Book Antiqua" w:hAnsi="Book Antiqua" w:cs="Times New Roman"/>
          <w:sz w:val="24"/>
          <w:szCs w:val="24"/>
          <w:lang w:val="en-GB"/>
        </w:rPr>
        <w:t>Table</w:t>
      </w:r>
      <w:r w:rsidRPr="00E05C63">
        <w:rPr>
          <w:rFonts w:ascii="Book Antiqua" w:hAnsi="Book Antiqua" w:cs="Times New Roman"/>
          <w:sz w:val="24"/>
          <w:szCs w:val="24"/>
          <w:lang w:val="en-GB"/>
        </w:rPr>
        <w:t xml:space="preserve"> </w:t>
      </w:r>
      <w:r w:rsidR="007F5B6E" w:rsidRPr="00E05C63">
        <w:rPr>
          <w:rFonts w:ascii="Book Antiqua" w:hAnsi="Book Antiqua" w:cs="Times New Roman"/>
          <w:sz w:val="24"/>
          <w:szCs w:val="24"/>
          <w:lang w:val="en-GB"/>
        </w:rPr>
        <w:t>6</w:t>
      </w:r>
      <w:r w:rsidR="00427C0C" w:rsidRPr="00E05C63">
        <w:rPr>
          <w:rFonts w:ascii="Book Antiqua" w:hAnsi="Book Antiqua" w:cs="Times New Roman"/>
          <w:sz w:val="24"/>
          <w:szCs w:val="24"/>
          <w:lang w:val="en-GB"/>
        </w:rPr>
        <w:t>.</w:t>
      </w:r>
      <w:r w:rsidR="000A5882" w:rsidRPr="00E05C63">
        <w:rPr>
          <w:rFonts w:ascii="Book Antiqua" w:hAnsi="Book Antiqua" w:cs="Times New Roman"/>
          <w:color w:val="000000"/>
          <w:sz w:val="24"/>
          <w:szCs w:val="24"/>
          <w:lang w:val="en-GB" w:eastAsia="zh-CN"/>
        </w:rPr>
        <w:t xml:space="preserve"> </w:t>
      </w:r>
      <w:r w:rsidR="00FF3C73" w:rsidRPr="00E05C63">
        <w:rPr>
          <w:rFonts w:ascii="Book Antiqua" w:hAnsi="Book Antiqua" w:cs="Times New Roman"/>
          <w:sz w:val="24"/>
          <w:szCs w:val="24"/>
          <w:lang w:val="en-GB"/>
        </w:rPr>
        <w:t xml:space="preserve">When comparing </w:t>
      </w:r>
      <w:r w:rsidR="00C1402C" w:rsidRPr="00E05C63">
        <w:rPr>
          <w:rFonts w:ascii="Book Antiqua" w:hAnsi="Book Antiqua" w:cs="Times New Roman"/>
          <w:sz w:val="24"/>
          <w:szCs w:val="24"/>
          <w:lang w:val="en-GB"/>
        </w:rPr>
        <w:t xml:space="preserve">prophylactic placement of </w:t>
      </w:r>
      <w:r w:rsidR="00FF3C73" w:rsidRPr="00E05C63">
        <w:rPr>
          <w:rFonts w:ascii="Book Antiqua" w:hAnsi="Book Antiqua" w:cs="Times New Roman"/>
          <w:sz w:val="24"/>
          <w:szCs w:val="24"/>
          <w:lang w:val="en-GB"/>
        </w:rPr>
        <w:t>biologic mesh with synthetic mesh</w:t>
      </w:r>
      <w:r w:rsidR="0003527C" w:rsidRPr="00E05C63">
        <w:rPr>
          <w:rFonts w:ascii="Book Antiqua" w:hAnsi="Book Antiqua" w:cs="Times New Roman"/>
          <w:sz w:val="24"/>
          <w:szCs w:val="24"/>
          <w:lang w:val="en-GB"/>
        </w:rPr>
        <w:t>, there was</w:t>
      </w:r>
      <w:r w:rsidR="00FF3C73" w:rsidRPr="00E05C63">
        <w:rPr>
          <w:rFonts w:ascii="Book Antiqua" w:hAnsi="Book Antiqua" w:cs="Times New Roman"/>
          <w:sz w:val="24"/>
          <w:szCs w:val="24"/>
          <w:lang w:val="en-GB"/>
        </w:rPr>
        <w:t xml:space="preserve"> n</w:t>
      </w:r>
      <w:r w:rsidR="00FF3C73" w:rsidRPr="00E05C63">
        <w:rPr>
          <w:rFonts w:ascii="Book Antiqua" w:hAnsi="Book Antiqua" w:cs="Times New Roman"/>
          <w:color w:val="000000"/>
          <w:sz w:val="24"/>
          <w:szCs w:val="24"/>
          <w:lang w:val="en-GB"/>
        </w:rPr>
        <w:t xml:space="preserve">o significant difference </w:t>
      </w:r>
      <w:r w:rsidR="00D22D8A" w:rsidRPr="00E05C63">
        <w:rPr>
          <w:rFonts w:ascii="Book Antiqua" w:hAnsi="Book Antiqua" w:cs="Times New Roman"/>
          <w:color w:val="000000"/>
          <w:sz w:val="24"/>
          <w:szCs w:val="24"/>
          <w:lang w:val="en-GB"/>
        </w:rPr>
        <w:t>in</w:t>
      </w:r>
      <w:r w:rsidR="0003527C" w:rsidRPr="00E05C63">
        <w:rPr>
          <w:rFonts w:ascii="Book Antiqua" w:hAnsi="Book Antiqua" w:cs="Times New Roman"/>
          <w:color w:val="000000"/>
          <w:sz w:val="24"/>
          <w:szCs w:val="24"/>
          <w:lang w:val="en-GB"/>
        </w:rPr>
        <w:t xml:space="preserve"> </w:t>
      </w:r>
      <w:r w:rsidR="00FF3C73" w:rsidRPr="00E05C63">
        <w:rPr>
          <w:rFonts w:ascii="Book Antiqua" w:hAnsi="Book Antiqua" w:cs="Times New Roman"/>
          <w:color w:val="000000"/>
          <w:sz w:val="24"/>
          <w:szCs w:val="24"/>
          <w:lang w:val="en-GB"/>
        </w:rPr>
        <w:t xml:space="preserve">hernia </w:t>
      </w:r>
      <w:r w:rsidR="00C521E1" w:rsidRPr="00E05C63">
        <w:rPr>
          <w:rFonts w:ascii="Book Antiqua" w:hAnsi="Book Antiqua" w:cs="Times New Roman"/>
          <w:color w:val="000000"/>
          <w:sz w:val="24"/>
          <w:szCs w:val="24"/>
          <w:lang w:val="en-GB"/>
        </w:rPr>
        <w:t xml:space="preserve">occurrence </w:t>
      </w:r>
      <w:r w:rsidR="00311639" w:rsidRPr="00E05C63">
        <w:rPr>
          <w:rFonts w:ascii="Book Antiqua" w:hAnsi="Book Antiqua" w:cs="Times New Roman"/>
          <w:sz w:val="24"/>
          <w:szCs w:val="24"/>
          <w:lang w:val="en-GB"/>
        </w:rPr>
        <w:t xml:space="preserve">(OR </w:t>
      </w:r>
      <w:r w:rsidR="000A5882" w:rsidRPr="00E05C63">
        <w:rPr>
          <w:rFonts w:ascii="Book Antiqua" w:hAnsi="Book Antiqua" w:cs="Times New Roman"/>
          <w:sz w:val="24"/>
          <w:szCs w:val="24"/>
          <w:lang w:val="en-GB" w:eastAsia="zh-CN"/>
        </w:rPr>
        <w:t xml:space="preserve">= </w:t>
      </w:r>
      <w:r w:rsidR="000A5882" w:rsidRPr="00E05C63">
        <w:rPr>
          <w:rFonts w:ascii="Book Antiqua" w:hAnsi="Book Antiqua" w:cs="Times New Roman"/>
          <w:sz w:val="24"/>
          <w:szCs w:val="24"/>
          <w:lang w:val="en-GB"/>
        </w:rPr>
        <w:t>0.79 95%</w:t>
      </w:r>
      <w:r w:rsidR="00311639" w:rsidRPr="00E05C63">
        <w:rPr>
          <w:rFonts w:ascii="Book Antiqua" w:hAnsi="Book Antiqua" w:cs="Times New Roman"/>
          <w:sz w:val="24"/>
          <w:szCs w:val="24"/>
          <w:lang w:val="en-GB"/>
        </w:rPr>
        <w:t>CI</w:t>
      </w:r>
      <w:r w:rsidR="000A5882" w:rsidRPr="00E05C63">
        <w:rPr>
          <w:rFonts w:ascii="Book Antiqua" w:hAnsi="Book Antiqua" w:cs="Times New Roman"/>
          <w:sz w:val="24"/>
          <w:szCs w:val="24"/>
          <w:lang w:val="en-GB" w:eastAsia="zh-CN"/>
        </w:rPr>
        <w:t>:</w:t>
      </w:r>
      <w:r w:rsidR="00311639" w:rsidRPr="00E05C63">
        <w:rPr>
          <w:rFonts w:ascii="Book Antiqua" w:hAnsi="Book Antiqua" w:cs="Times New Roman"/>
          <w:sz w:val="24"/>
          <w:szCs w:val="24"/>
          <w:lang w:val="en-GB"/>
        </w:rPr>
        <w:t xml:space="preserve"> 0.40-1.55; </w:t>
      </w:r>
      <w:r w:rsidR="00311639" w:rsidRPr="00E05C63">
        <w:rPr>
          <w:rFonts w:ascii="Book Antiqua" w:hAnsi="Book Antiqua" w:cs="Times New Roman"/>
          <w:i/>
          <w:caps/>
          <w:sz w:val="24"/>
          <w:szCs w:val="24"/>
          <w:lang w:val="en-GB"/>
        </w:rPr>
        <w:t>p</w:t>
      </w:r>
      <w:r w:rsidR="000A5882" w:rsidRPr="00E05C63">
        <w:rPr>
          <w:rFonts w:ascii="Book Antiqua" w:hAnsi="Book Antiqua" w:cs="Times New Roman"/>
          <w:i/>
          <w:caps/>
          <w:sz w:val="24"/>
          <w:szCs w:val="24"/>
          <w:lang w:val="en-GB" w:eastAsia="zh-CN"/>
        </w:rPr>
        <w:t xml:space="preserve"> </w:t>
      </w:r>
      <w:r w:rsidR="00311639" w:rsidRPr="00E05C63">
        <w:rPr>
          <w:rFonts w:ascii="Book Antiqua" w:hAnsi="Book Antiqua" w:cs="Times New Roman"/>
          <w:sz w:val="24"/>
          <w:szCs w:val="24"/>
          <w:lang w:val="en-GB"/>
        </w:rPr>
        <w:t>=</w:t>
      </w:r>
      <w:r w:rsidR="000A5882" w:rsidRPr="00E05C63">
        <w:rPr>
          <w:rFonts w:ascii="Book Antiqua" w:hAnsi="Book Antiqua" w:cs="Times New Roman"/>
          <w:sz w:val="24"/>
          <w:szCs w:val="24"/>
          <w:lang w:val="en-GB" w:eastAsia="zh-CN"/>
        </w:rPr>
        <w:t xml:space="preserve"> </w:t>
      </w:r>
      <w:r w:rsidR="00311639" w:rsidRPr="00E05C63">
        <w:rPr>
          <w:rFonts w:ascii="Book Antiqua" w:hAnsi="Book Antiqua" w:cs="Times New Roman"/>
          <w:sz w:val="24"/>
          <w:szCs w:val="24"/>
          <w:lang w:val="en-GB"/>
        </w:rPr>
        <w:t>0.49)</w:t>
      </w:r>
      <w:r w:rsidR="007227BA" w:rsidRPr="00E05C63">
        <w:rPr>
          <w:rFonts w:ascii="Book Antiqua" w:hAnsi="Book Antiqua" w:cs="Times New Roman"/>
          <w:sz w:val="24"/>
          <w:szCs w:val="24"/>
          <w:lang w:val="en-GB"/>
        </w:rPr>
        <w:t xml:space="preserve"> </w:t>
      </w:r>
      <w:r w:rsidR="00FF3C73" w:rsidRPr="00E05C63">
        <w:rPr>
          <w:rFonts w:ascii="Book Antiqua" w:hAnsi="Book Antiqua" w:cs="Times New Roman"/>
          <w:color w:val="000000"/>
          <w:sz w:val="24"/>
          <w:szCs w:val="24"/>
          <w:lang w:val="en-GB"/>
        </w:rPr>
        <w:t xml:space="preserve">or wound infection </w:t>
      </w:r>
      <w:r w:rsidR="00762615" w:rsidRPr="00E05C63">
        <w:rPr>
          <w:rFonts w:ascii="Book Antiqua" w:hAnsi="Book Antiqua" w:cs="Times New Roman"/>
          <w:sz w:val="24"/>
          <w:szCs w:val="24"/>
          <w:lang w:val="en-GB"/>
        </w:rPr>
        <w:t xml:space="preserve">(OR </w:t>
      </w:r>
      <w:r w:rsidR="000A5882" w:rsidRPr="00E05C63">
        <w:rPr>
          <w:rFonts w:ascii="Book Antiqua" w:hAnsi="Book Antiqua" w:cs="Times New Roman"/>
          <w:sz w:val="24"/>
          <w:szCs w:val="24"/>
          <w:lang w:val="en-GB" w:eastAsia="zh-CN"/>
        </w:rPr>
        <w:t xml:space="preserve">= </w:t>
      </w:r>
      <w:r w:rsidR="00762615" w:rsidRPr="00E05C63">
        <w:rPr>
          <w:rFonts w:ascii="Book Antiqua" w:hAnsi="Book Antiqua" w:cs="Times New Roman"/>
          <w:sz w:val="24"/>
          <w:szCs w:val="24"/>
          <w:lang w:val="en-GB"/>
        </w:rPr>
        <w:t>0.30 95</w:t>
      </w:r>
      <w:r w:rsidR="000A5882" w:rsidRPr="00E05C63">
        <w:rPr>
          <w:rFonts w:ascii="Book Antiqua" w:hAnsi="Book Antiqua" w:cs="Times New Roman"/>
          <w:sz w:val="24"/>
          <w:szCs w:val="24"/>
          <w:lang w:val="en-GB"/>
        </w:rPr>
        <w:t>%</w:t>
      </w:r>
      <w:r w:rsidR="00762615" w:rsidRPr="00E05C63">
        <w:rPr>
          <w:rFonts w:ascii="Book Antiqua" w:hAnsi="Book Antiqua" w:cs="Times New Roman"/>
          <w:sz w:val="24"/>
          <w:szCs w:val="24"/>
          <w:lang w:val="en-GB"/>
        </w:rPr>
        <w:t>CI</w:t>
      </w:r>
      <w:r w:rsidR="000A5882" w:rsidRPr="00E05C63">
        <w:rPr>
          <w:rFonts w:ascii="Book Antiqua" w:hAnsi="Book Antiqua" w:cs="Times New Roman"/>
          <w:sz w:val="24"/>
          <w:szCs w:val="24"/>
          <w:lang w:val="en-GB" w:eastAsia="zh-CN"/>
        </w:rPr>
        <w:t>:</w:t>
      </w:r>
      <w:r w:rsidR="00762615" w:rsidRPr="00E05C63">
        <w:rPr>
          <w:rFonts w:ascii="Book Antiqua" w:hAnsi="Book Antiqua" w:cs="Times New Roman"/>
          <w:sz w:val="24"/>
          <w:szCs w:val="24"/>
          <w:lang w:val="en-GB"/>
        </w:rPr>
        <w:t xml:space="preserve"> 0.07-1.28; </w:t>
      </w:r>
      <w:r w:rsidR="00762615" w:rsidRPr="00E05C63">
        <w:rPr>
          <w:rFonts w:ascii="Book Antiqua" w:hAnsi="Book Antiqua" w:cs="Times New Roman"/>
          <w:i/>
          <w:caps/>
          <w:sz w:val="24"/>
          <w:szCs w:val="24"/>
          <w:lang w:val="en-GB"/>
        </w:rPr>
        <w:t>p</w:t>
      </w:r>
      <w:r w:rsidR="000A5882" w:rsidRPr="00E05C63">
        <w:rPr>
          <w:rFonts w:ascii="Book Antiqua" w:hAnsi="Book Antiqua" w:cs="Times New Roman"/>
          <w:i/>
          <w:caps/>
          <w:sz w:val="24"/>
          <w:szCs w:val="24"/>
          <w:lang w:val="en-GB" w:eastAsia="zh-CN"/>
        </w:rPr>
        <w:t xml:space="preserve"> </w:t>
      </w:r>
      <w:r w:rsidR="00762615" w:rsidRPr="00E05C63">
        <w:rPr>
          <w:rFonts w:ascii="Book Antiqua" w:hAnsi="Book Antiqua" w:cs="Times New Roman"/>
          <w:sz w:val="24"/>
          <w:szCs w:val="24"/>
          <w:lang w:val="en-GB"/>
        </w:rPr>
        <w:t>=</w:t>
      </w:r>
      <w:r w:rsidR="000A5882" w:rsidRPr="00E05C63">
        <w:rPr>
          <w:rFonts w:ascii="Book Antiqua" w:hAnsi="Book Antiqua" w:cs="Times New Roman"/>
          <w:sz w:val="24"/>
          <w:szCs w:val="24"/>
          <w:lang w:val="en-GB" w:eastAsia="zh-CN"/>
        </w:rPr>
        <w:t xml:space="preserve"> </w:t>
      </w:r>
      <w:r w:rsidR="00762615" w:rsidRPr="00E05C63">
        <w:rPr>
          <w:rFonts w:ascii="Book Antiqua" w:hAnsi="Book Antiqua" w:cs="Times New Roman"/>
          <w:sz w:val="24"/>
          <w:szCs w:val="24"/>
          <w:lang w:val="en-GB"/>
        </w:rPr>
        <w:t>0.10).</w:t>
      </w:r>
      <w:r w:rsidR="000A5882" w:rsidRPr="00E05C63">
        <w:rPr>
          <w:rFonts w:ascii="Book Antiqua" w:hAnsi="Book Antiqua" w:cs="Times New Roman"/>
          <w:color w:val="000000"/>
          <w:sz w:val="24"/>
          <w:szCs w:val="24"/>
          <w:lang w:val="en-GB" w:eastAsia="zh-CN"/>
        </w:rPr>
        <w:t xml:space="preserve"> </w:t>
      </w:r>
      <w:r w:rsidR="00F47D9B" w:rsidRPr="00E05C63">
        <w:rPr>
          <w:rFonts w:ascii="Book Antiqua" w:hAnsi="Book Antiqua" w:cs="Times New Roman"/>
          <w:color w:val="000000"/>
          <w:sz w:val="24"/>
          <w:szCs w:val="24"/>
          <w:lang w:val="en-GB"/>
        </w:rPr>
        <w:t>In the mesh group</w:t>
      </w:r>
      <w:r w:rsidR="0003527C" w:rsidRPr="00E05C63">
        <w:rPr>
          <w:rFonts w:ascii="Book Antiqua" w:hAnsi="Book Antiqua" w:cs="Times New Roman"/>
          <w:color w:val="000000"/>
          <w:sz w:val="24"/>
          <w:szCs w:val="24"/>
          <w:lang w:val="en-GB"/>
        </w:rPr>
        <w:t>,</w:t>
      </w:r>
      <w:r w:rsidR="00F47D9B" w:rsidRPr="00E05C63">
        <w:rPr>
          <w:rFonts w:ascii="Book Antiqua" w:hAnsi="Book Antiqua" w:cs="Times New Roman"/>
          <w:color w:val="000000"/>
          <w:sz w:val="24"/>
          <w:szCs w:val="24"/>
          <w:lang w:val="en-GB"/>
        </w:rPr>
        <w:t xml:space="preserve"> 58</w:t>
      </w:r>
      <w:r w:rsidR="003C1DE1" w:rsidRPr="00E05C63">
        <w:rPr>
          <w:rFonts w:ascii="Book Antiqua" w:hAnsi="Book Antiqua" w:cs="Times New Roman"/>
          <w:color w:val="000000"/>
          <w:sz w:val="24"/>
          <w:szCs w:val="24"/>
          <w:lang w:val="en-GB"/>
        </w:rPr>
        <w:t xml:space="preserve"> </w:t>
      </w:r>
      <w:r w:rsidR="00C1402C" w:rsidRPr="00E05C63">
        <w:rPr>
          <w:rFonts w:ascii="Book Antiqua" w:hAnsi="Book Antiqua" w:cs="Times New Roman"/>
          <w:color w:val="000000"/>
          <w:sz w:val="24"/>
          <w:szCs w:val="24"/>
          <w:lang w:val="en-GB"/>
        </w:rPr>
        <w:t xml:space="preserve">hernia </w:t>
      </w:r>
      <w:r w:rsidR="00EA0665" w:rsidRPr="00E05C63">
        <w:rPr>
          <w:rFonts w:ascii="Book Antiqua" w:hAnsi="Book Antiqua" w:cs="Times New Roman"/>
          <w:color w:val="000000"/>
          <w:sz w:val="24"/>
          <w:szCs w:val="24"/>
          <w:lang w:val="en-GB"/>
        </w:rPr>
        <w:t>occurrences</w:t>
      </w:r>
      <w:r w:rsidR="00592246" w:rsidRPr="00E05C63">
        <w:rPr>
          <w:rFonts w:ascii="Book Antiqua" w:hAnsi="Book Antiqua" w:cs="Times New Roman"/>
          <w:color w:val="000000"/>
          <w:sz w:val="24"/>
          <w:szCs w:val="24"/>
          <w:lang w:val="en-GB"/>
        </w:rPr>
        <w:t xml:space="preserve"> were </w:t>
      </w:r>
      <w:r w:rsidR="0003527C" w:rsidRPr="00E05C63">
        <w:rPr>
          <w:rFonts w:ascii="Book Antiqua" w:hAnsi="Book Antiqua" w:cs="Times New Roman"/>
          <w:color w:val="000000"/>
          <w:sz w:val="24"/>
          <w:szCs w:val="24"/>
          <w:lang w:val="en-GB"/>
        </w:rPr>
        <w:t xml:space="preserve">observed </w:t>
      </w:r>
      <w:r w:rsidR="003C1DE1" w:rsidRPr="00E05C63">
        <w:rPr>
          <w:rFonts w:ascii="Book Antiqua" w:hAnsi="Book Antiqua" w:cs="Times New Roman"/>
          <w:color w:val="000000"/>
          <w:sz w:val="24"/>
          <w:szCs w:val="24"/>
          <w:lang w:val="en-GB"/>
        </w:rPr>
        <w:t>with a we</w:t>
      </w:r>
      <w:r w:rsidR="00F47D9B" w:rsidRPr="00E05C63">
        <w:rPr>
          <w:rFonts w:ascii="Book Antiqua" w:hAnsi="Book Antiqua" w:cs="Times New Roman"/>
          <w:color w:val="000000"/>
          <w:sz w:val="24"/>
          <w:szCs w:val="24"/>
          <w:lang w:val="en-GB"/>
        </w:rPr>
        <w:t>ighted</w:t>
      </w:r>
      <w:r w:rsidR="0003527C" w:rsidRPr="00E05C63">
        <w:rPr>
          <w:rFonts w:ascii="Book Antiqua" w:hAnsi="Book Antiqua" w:cs="Times New Roman"/>
          <w:color w:val="000000"/>
          <w:sz w:val="24"/>
          <w:szCs w:val="24"/>
          <w:lang w:val="en-GB"/>
        </w:rPr>
        <w:t>-</w:t>
      </w:r>
      <w:r w:rsidR="00F47D9B" w:rsidRPr="00E05C63">
        <w:rPr>
          <w:rFonts w:ascii="Book Antiqua" w:hAnsi="Book Antiqua" w:cs="Times New Roman"/>
          <w:color w:val="000000"/>
          <w:sz w:val="24"/>
          <w:szCs w:val="24"/>
          <w:lang w:val="en-GB"/>
        </w:rPr>
        <w:t>pooled prop</w:t>
      </w:r>
      <w:r w:rsidR="000A5882" w:rsidRPr="00E05C63">
        <w:rPr>
          <w:rFonts w:ascii="Book Antiqua" w:hAnsi="Book Antiqua" w:cs="Times New Roman"/>
          <w:color w:val="000000"/>
          <w:sz w:val="24"/>
          <w:szCs w:val="24"/>
          <w:lang w:val="en-GB"/>
        </w:rPr>
        <w:t>ortion of 11.5% (95%</w:t>
      </w:r>
      <w:r w:rsidR="00281630" w:rsidRPr="00E05C63">
        <w:rPr>
          <w:rFonts w:ascii="Book Antiqua" w:hAnsi="Book Antiqua" w:cs="Times New Roman"/>
          <w:color w:val="000000"/>
          <w:sz w:val="24"/>
          <w:szCs w:val="24"/>
          <w:lang w:val="en-GB"/>
        </w:rPr>
        <w:t>CI</w:t>
      </w:r>
      <w:r w:rsidR="000A5882" w:rsidRPr="00E05C63">
        <w:rPr>
          <w:rFonts w:ascii="Book Antiqua" w:hAnsi="Book Antiqua" w:cs="Times New Roman"/>
          <w:color w:val="000000"/>
          <w:sz w:val="24"/>
          <w:szCs w:val="24"/>
          <w:lang w:val="en-GB" w:eastAsia="zh-CN"/>
        </w:rPr>
        <w:t>:</w:t>
      </w:r>
      <w:r w:rsidR="00281630" w:rsidRPr="00E05C63">
        <w:rPr>
          <w:rFonts w:ascii="Book Antiqua" w:hAnsi="Book Antiqua" w:cs="Times New Roman"/>
          <w:color w:val="000000"/>
          <w:sz w:val="24"/>
          <w:szCs w:val="24"/>
          <w:lang w:val="en-GB"/>
        </w:rPr>
        <w:t xml:space="preserve"> 7.1-16.8</w:t>
      </w:r>
      <w:r w:rsidR="003C1DE1" w:rsidRPr="00E05C63">
        <w:rPr>
          <w:rFonts w:ascii="Book Antiqua" w:hAnsi="Book Antiqua" w:cs="Times New Roman"/>
          <w:color w:val="000000"/>
          <w:sz w:val="24"/>
          <w:szCs w:val="24"/>
          <w:lang w:val="en-GB"/>
        </w:rPr>
        <w:t>)</w:t>
      </w:r>
      <w:r w:rsidR="00427C0C" w:rsidRPr="00E05C63">
        <w:rPr>
          <w:rFonts w:ascii="Book Antiqua" w:hAnsi="Book Antiqua" w:cs="Times New Roman"/>
          <w:color w:val="000000"/>
          <w:sz w:val="24"/>
          <w:szCs w:val="24"/>
          <w:lang w:val="en-GB"/>
        </w:rPr>
        <w:t xml:space="preserve"> (</w:t>
      </w:r>
      <w:r w:rsidR="005F72F2" w:rsidRPr="00E05C63">
        <w:rPr>
          <w:rFonts w:ascii="Book Antiqua" w:hAnsi="Book Antiqua" w:cs="Times New Roman"/>
          <w:color w:val="000000"/>
          <w:sz w:val="24"/>
          <w:szCs w:val="24"/>
          <w:lang w:val="en-GB"/>
        </w:rPr>
        <w:t>Figure</w:t>
      </w:r>
      <w:r w:rsidR="0038361A" w:rsidRPr="00E05C63">
        <w:rPr>
          <w:rFonts w:ascii="Book Antiqua" w:hAnsi="Book Antiqua" w:cs="Times New Roman"/>
          <w:color w:val="000000"/>
          <w:sz w:val="24"/>
          <w:szCs w:val="24"/>
          <w:lang w:val="en-GB"/>
        </w:rPr>
        <w:t xml:space="preserve"> 6</w:t>
      </w:r>
      <w:r w:rsidR="00427C0C" w:rsidRPr="00E05C63">
        <w:rPr>
          <w:rFonts w:ascii="Book Antiqua" w:hAnsi="Book Antiqua" w:cs="Times New Roman"/>
          <w:color w:val="000000"/>
          <w:sz w:val="24"/>
          <w:szCs w:val="24"/>
          <w:lang w:val="en-GB"/>
        </w:rPr>
        <w:t>)</w:t>
      </w:r>
      <w:r w:rsidR="00D22D8A" w:rsidRPr="00E05C63">
        <w:rPr>
          <w:rFonts w:ascii="Book Antiqua" w:hAnsi="Book Antiqua" w:cs="Times New Roman"/>
          <w:color w:val="000000"/>
          <w:sz w:val="24"/>
          <w:szCs w:val="24"/>
          <w:lang w:val="en-GB"/>
        </w:rPr>
        <w:t xml:space="preserve"> and</w:t>
      </w:r>
      <w:r w:rsidR="00F47D9B" w:rsidRPr="00E05C63">
        <w:rPr>
          <w:rFonts w:ascii="Book Antiqua" w:hAnsi="Book Antiqua" w:cs="Times New Roman"/>
          <w:color w:val="000000"/>
          <w:sz w:val="24"/>
          <w:szCs w:val="24"/>
          <w:lang w:val="en-GB"/>
        </w:rPr>
        <w:t xml:space="preserve"> 31</w:t>
      </w:r>
      <w:r w:rsidR="000E468A" w:rsidRPr="00E05C63">
        <w:rPr>
          <w:rFonts w:ascii="Book Antiqua" w:hAnsi="Book Antiqua" w:cs="Times New Roman"/>
          <w:color w:val="000000"/>
          <w:sz w:val="24"/>
          <w:szCs w:val="24"/>
          <w:lang w:val="en-GB"/>
        </w:rPr>
        <w:t xml:space="preserve"> </w:t>
      </w:r>
      <w:r w:rsidR="00A80134" w:rsidRPr="00E05C63">
        <w:rPr>
          <w:rFonts w:ascii="Book Antiqua" w:hAnsi="Book Antiqua" w:cs="Times New Roman"/>
          <w:color w:val="000000"/>
          <w:sz w:val="24"/>
          <w:szCs w:val="24"/>
          <w:lang w:val="en-GB"/>
        </w:rPr>
        <w:t>wound</w:t>
      </w:r>
      <w:r w:rsidR="00592246" w:rsidRPr="00E05C63">
        <w:rPr>
          <w:rFonts w:ascii="Book Antiqua" w:hAnsi="Book Antiqua" w:cs="Times New Roman"/>
          <w:color w:val="000000"/>
          <w:sz w:val="24"/>
          <w:szCs w:val="24"/>
          <w:lang w:val="en-GB"/>
        </w:rPr>
        <w:t xml:space="preserve"> infections</w:t>
      </w:r>
      <w:r w:rsidR="00A80134" w:rsidRPr="00E05C63">
        <w:rPr>
          <w:rFonts w:ascii="Book Antiqua" w:hAnsi="Book Antiqua" w:cs="Times New Roman"/>
          <w:color w:val="000000"/>
          <w:sz w:val="24"/>
          <w:szCs w:val="24"/>
          <w:lang w:val="en-GB"/>
        </w:rPr>
        <w:t xml:space="preserve"> </w:t>
      </w:r>
      <w:r w:rsidR="0043362C" w:rsidRPr="00E05C63">
        <w:rPr>
          <w:rFonts w:ascii="Book Antiqua" w:hAnsi="Book Antiqua" w:cs="Times New Roman"/>
          <w:color w:val="000000"/>
          <w:sz w:val="24"/>
          <w:szCs w:val="24"/>
          <w:lang w:val="en-GB"/>
        </w:rPr>
        <w:t xml:space="preserve">with a </w:t>
      </w:r>
      <w:r w:rsidR="00152621" w:rsidRPr="00E05C63">
        <w:rPr>
          <w:rFonts w:ascii="Book Antiqua" w:hAnsi="Book Antiqua" w:cs="Times New Roman"/>
          <w:color w:val="000000"/>
          <w:sz w:val="24"/>
          <w:szCs w:val="24"/>
          <w:lang w:val="en-GB"/>
        </w:rPr>
        <w:t>weighted</w:t>
      </w:r>
      <w:r w:rsidR="0003527C" w:rsidRPr="00E05C63">
        <w:rPr>
          <w:rFonts w:ascii="Book Antiqua" w:hAnsi="Book Antiqua" w:cs="Times New Roman"/>
          <w:color w:val="000000"/>
          <w:sz w:val="24"/>
          <w:szCs w:val="24"/>
          <w:lang w:val="en-GB"/>
        </w:rPr>
        <w:t>-</w:t>
      </w:r>
      <w:r w:rsidR="00152621" w:rsidRPr="00E05C63">
        <w:rPr>
          <w:rFonts w:ascii="Book Antiqua" w:hAnsi="Book Antiqua" w:cs="Times New Roman"/>
          <w:color w:val="000000"/>
          <w:sz w:val="24"/>
          <w:szCs w:val="24"/>
          <w:lang w:val="en-GB"/>
        </w:rPr>
        <w:t>pooled proportion</w:t>
      </w:r>
      <w:r w:rsidR="0043362C" w:rsidRPr="00E05C63">
        <w:rPr>
          <w:rFonts w:ascii="Book Antiqua" w:hAnsi="Book Antiqua" w:cs="Times New Roman"/>
          <w:color w:val="000000"/>
          <w:sz w:val="24"/>
          <w:szCs w:val="24"/>
          <w:lang w:val="en-GB"/>
        </w:rPr>
        <w:t xml:space="preserve"> of</w:t>
      </w:r>
      <w:r w:rsidR="00152621" w:rsidRPr="00E05C63">
        <w:rPr>
          <w:rFonts w:ascii="Book Antiqua" w:hAnsi="Book Antiqua" w:cs="Times New Roman"/>
          <w:color w:val="000000"/>
          <w:sz w:val="24"/>
          <w:szCs w:val="24"/>
          <w:lang w:val="en-GB"/>
        </w:rPr>
        <w:t xml:space="preserve"> </w:t>
      </w:r>
      <w:r w:rsidR="000A5882" w:rsidRPr="00E05C63">
        <w:rPr>
          <w:rFonts w:ascii="Book Antiqua" w:hAnsi="Book Antiqua" w:cs="Times New Roman"/>
          <w:color w:val="000000"/>
          <w:sz w:val="24"/>
          <w:szCs w:val="24"/>
          <w:lang w:val="en-GB"/>
        </w:rPr>
        <w:t>6.9% (95%</w:t>
      </w:r>
      <w:r w:rsidR="00281630" w:rsidRPr="00E05C63">
        <w:rPr>
          <w:rFonts w:ascii="Book Antiqua" w:hAnsi="Book Antiqua" w:cs="Times New Roman"/>
          <w:color w:val="000000"/>
          <w:sz w:val="24"/>
          <w:szCs w:val="24"/>
          <w:lang w:val="en-GB"/>
        </w:rPr>
        <w:t>CI</w:t>
      </w:r>
      <w:r w:rsidR="000A5882" w:rsidRPr="00E05C63">
        <w:rPr>
          <w:rFonts w:ascii="Book Antiqua" w:hAnsi="Book Antiqua" w:cs="Times New Roman"/>
          <w:color w:val="000000"/>
          <w:sz w:val="24"/>
          <w:szCs w:val="24"/>
          <w:lang w:val="en-GB" w:eastAsia="zh-CN"/>
        </w:rPr>
        <w:t>:</w:t>
      </w:r>
      <w:r w:rsidR="00281630" w:rsidRPr="00E05C63">
        <w:rPr>
          <w:rFonts w:ascii="Book Antiqua" w:hAnsi="Book Antiqua" w:cs="Times New Roman"/>
          <w:color w:val="000000"/>
          <w:sz w:val="24"/>
          <w:szCs w:val="24"/>
          <w:lang w:val="en-GB"/>
        </w:rPr>
        <w:t xml:space="preserve"> 3.6-11.1</w:t>
      </w:r>
      <w:r w:rsidR="00A80134" w:rsidRPr="00E05C63">
        <w:rPr>
          <w:rFonts w:ascii="Book Antiqua" w:hAnsi="Book Antiqua" w:cs="Times New Roman"/>
          <w:color w:val="000000"/>
          <w:sz w:val="24"/>
          <w:szCs w:val="24"/>
          <w:lang w:val="en-GB"/>
        </w:rPr>
        <w:t>)</w:t>
      </w:r>
      <w:r w:rsidR="00D22D8A" w:rsidRPr="00E05C63">
        <w:rPr>
          <w:rFonts w:ascii="Book Antiqua" w:hAnsi="Book Antiqua" w:cs="Times New Roman"/>
          <w:color w:val="000000"/>
          <w:sz w:val="24"/>
          <w:szCs w:val="24"/>
          <w:lang w:val="en-GB"/>
        </w:rPr>
        <w:t>,</w:t>
      </w:r>
      <w:r w:rsidR="00A80134" w:rsidRPr="00E05C63">
        <w:rPr>
          <w:rFonts w:ascii="Book Antiqua" w:hAnsi="Book Antiqua" w:cs="Times New Roman"/>
          <w:color w:val="000000"/>
          <w:sz w:val="24"/>
          <w:szCs w:val="24"/>
          <w:lang w:val="en-GB"/>
        </w:rPr>
        <w:t xml:space="preserve"> </w:t>
      </w:r>
      <w:r w:rsidR="000E468A" w:rsidRPr="00E05C63">
        <w:rPr>
          <w:rFonts w:ascii="Book Antiqua" w:hAnsi="Book Antiqua" w:cs="Times New Roman"/>
          <w:color w:val="000000"/>
          <w:sz w:val="24"/>
          <w:szCs w:val="24"/>
          <w:lang w:val="en-GB"/>
        </w:rPr>
        <w:t>and n</w:t>
      </w:r>
      <w:r w:rsidR="00A80134" w:rsidRPr="00E05C63">
        <w:rPr>
          <w:rFonts w:ascii="Book Antiqua" w:hAnsi="Book Antiqua" w:cs="Times New Roman"/>
          <w:sz w:val="24"/>
          <w:szCs w:val="24"/>
          <w:lang w:val="en-GB"/>
        </w:rPr>
        <w:t>o infection</w:t>
      </w:r>
      <w:r w:rsidR="00504131" w:rsidRPr="00E05C63">
        <w:rPr>
          <w:rFonts w:ascii="Book Antiqua" w:hAnsi="Book Antiqua" w:cs="Times New Roman"/>
          <w:sz w:val="24"/>
          <w:szCs w:val="24"/>
          <w:lang w:val="en-GB"/>
        </w:rPr>
        <w:t>s</w:t>
      </w:r>
      <w:r w:rsidR="00A80134" w:rsidRPr="00E05C63">
        <w:rPr>
          <w:rFonts w:ascii="Book Antiqua" w:hAnsi="Book Antiqua" w:cs="Times New Roman"/>
          <w:sz w:val="24"/>
          <w:szCs w:val="24"/>
          <w:lang w:val="en-GB"/>
        </w:rPr>
        <w:t xml:space="preserve"> of t</w:t>
      </w:r>
      <w:r w:rsidR="004D701E" w:rsidRPr="00E05C63">
        <w:rPr>
          <w:rFonts w:ascii="Book Antiqua" w:hAnsi="Book Antiqua" w:cs="Times New Roman"/>
          <w:sz w:val="24"/>
          <w:szCs w:val="24"/>
          <w:lang w:val="en-GB"/>
        </w:rPr>
        <w:t xml:space="preserve">he prosthesis </w:t>
      </w:r>
      <w:r w:rsidR="00504131" w:rsidRPr="00E05C63">
        <w:rPr>
          <w:rFonts w:ascii="Book Antiqua" w:hAnsi="Book Antiqua" w:cs="Times New Roman"/>
          <w:sz w:val="24"/>
          <w:szCs w:val="24"/>
          <w:lang w:val="en-GB"/>
        </w:rPr>
        <w:t xml:space="preserve">were </w:t>
      </w:r>
      <w:r w:rsidR="004D701E" w:rsidRPr="00E05C63">
        <w:rPr>
          <w:rFonts w:ascii="Book Antiqua" w:hAnsi="Book Antiqua" w:cs="Times New Roman"/>
          <w:sz w:val="24"/>
          <w:szCs w:val="24"/>
          <w:lang w:val="en-GB"/>
        </w:rPr>
        <w:t xml:space="preserve">reported </w:t>
      </w:r>
      <w:r w:rsidR="000A5882" w:rsidRPr="00E05C63">
        <w:rPr>
          <w:rFonts w:ascii="Book Antiqua" w:hAnsi="Book Antiqua" w:cs="Times New Roman"/>
          <w:sz w:val="24"/>
          <w:szCs w:val="24"/>
          <w:lang w:val="en-GB"/>
        </w:rPr>
        <w:t>[</w:t>
      </w:r>
      <w:r w:rsidR="004D701E" w:rsidRPr="00E05C63">
        <w:rPr>
          <w:rFonts w:ascii="Book Antiqua" w:hAnsi="Book Antiqua" w:cs="Times New Roman"/>
          <w:sz w:val="24"/>
          <w:szCs w:val="24"/>
          <w:lang w:val="en-GB"/>
        </w:rPr>
        <w:t>0%</w:t>
      </w:r>
      <w:r w:rsidR="000A5882" w:rsidRPr="00E05C63">
        <w:rPr>
          <w:rFonts w:ascii="Book Antiqua" w:hAnsi="Book Antiqua" w:cs="Times New Roman"/>
          <w:sz w:val="24"/>
          <w:szCs w:val="24"/>
          <w:lang w:val="en-GB" w:eastAsia="zh-CN"/>
        </w:rPr>
        <w:t xml:space="preserve"> </w:t>
      </w:r>
      <w:r w:rsidR="000A5882" w:rsidRPr="00E05C63">
        <w:rPr>
          <w:rFonts w:ascii="Book Antiqua" w:hAnsi="Book Antiqua" w:cs="Times New Roman"/>
          <w:sz w:val="24"/>
          <w:szCs w:val="24"/>
          <w:lang w:val="en-GB"/>
        </w:rPr>
        <w:t>(95%</w:t>
      </w:r>
      <w:r w:rsidR="00F47D9B" w:rsidRPr="00E05C63">
        <w:rPr>
          <w:rFonts w:ascii="Book Antiqua" w:hAnsi="Book Antiqua" w:cs="Times New Roman"/>
          <w:sz w:val="24"/>
          <w:szCs w:val="24"/>
          <w:lang w:val="en-GB"/>
        </w:rPr>
        <w:t>CI</w:t>
      </w:r>
      <w:r w:rsidR="000A5882" w:rsidRPr="00E05C63">
        <w:rPr>
          <w:rFonts w:ascii="Book Antiqua" w:hAnsi="Book Antiqua" w:cs="Times New Roman"/>
          <w:sz w:val="24"/>
          <w:szCs w:val="24"/>
          <w:lang w:val="en-GB" w:eastAsia="zh-CN"/>
        </w:rPr>
        <w:t>:</w:t>
      </w:r>
      <w:r w:rsidR="00F47D9B" w:rsidRPr="00E05C63">
        <w:rPr>
          <w:rFonts w:ascii="Book Antiqua" w:hAnsi="Book Antiqua" w:cs="Times New Roman"/>
          <w:sz w:val="24"/>
          <w:szCs w:val="24"/>
          <w:lang w:val="en-GB"/>
        </w:rPr>
        <w:t xml:space="preserve"> 0-2.0</w:t>
      </w:r>
      <w:r w:rsidR="000A5882" w:rsidRPr="00E05C63">
        <w:rPr>
          <w:rFonts w:ascii="Book Antiqua" w:hAnsi="Book Antiqua" w:cs="Times New Roman"/>
          <w:sz w:val="24"/>
          <w:szCs w:val="24"/>
          <w:lang w:val="en-GB"/>
        </w:rPr>
        <w:t>)</w:t>
      </w:r>
      <w:r w:rsidR="004D701E" w:rsidRPr="00E05C63">
        <w:rPr>
          <w:rFonts w:ascii="Book Antiqua" w:hAnsi="Book Antiqua" w:cs="Times New Roman"/>
          <w:sz w:val="24"/>
          <w:szCs w:val="24"/>
          <w:lang w:val="en-GB"/>
        </w:rPr>
        <w:t>]</w:t>
      </w:r>
      <w:r w:rsidR="00A80134" w:rsidRPr="00E05C63">
        <w:rPr>
          <w:rFonts w:ascii="Book Antiqua" w:hAnsi="Book Antiqua" w:cs="Times New Roman"/>
          <w:sz w:val="24"/>
          <w:szCs w:val="24"/>
          <w:lang w:val="en-GB"/>
        </w:rPr>
        <w:t xml:space="preserve">. </w:t>
      </w:r>
    </w:p>
    <w:p w14:paraId="67D1BB2B" w14:textId="24737EAC" w:rsidR="00585E69" w:rsidRPr="00E05C63" w:rsidRDefault="005D3766" w:rsidP="000A5882">
      <w:pPr>
        <w:snapToGrid w:val="0"/>
        <w:spacing w:after="0" w:line="360" w:lineRule="auto"/>
        <w:ind w:firstLineChars="100" w:firstLine="240"/>
        <w:jc w:val="both"/>
        <w:rPr>
          <w:rFonts w:ascii="Book Antiqua" w:hAnsi="Book Antiqua" w:cs="Times New Roman"/>
          <w:color w:val="000000"/>
          <w:sz w:val="24"/>
          <w:szCs w:val="24"/>
          <w:lang w:val="en-GB"/>
        </w:rPr>
      </w:pPr>
      <w:r w:rsidRPr="00E05C63">
        <w:rPr>
          <w:rFonts w:ascii="Book Antiqua" w:hAnsi="Book Antiqua" w:cs="Times New Roman"/>
          <w:sz w:val="24"/>
          <w:szCs w:val="24"/>
          <w:lang w:val="en-GB"/>
        </w:rPr>
        <w:t>From the 15</w:t>
      </w:r>
      <w:r w:rsidR="0021174F" w:rsidRPr="00E05C63">
        <w:rPr>
          <w:rFonts w:ascii="Book Antiqua" w:hAnsi="Book Antiqua" w:cs="Times New Roman"/>
          <w:sz w:val="24"/>
          <w:szCs w:val="24"/>
          <w:lang w:val="en-GB"/>
        </w:rPr>
        <w:t xml:space="preserve"> studies reporting hernia </w:t>
      </w:r>
      <w:r w:rsidR="00EA0665" w:rsidRPr="00E05C63">
        <w:rPr>
          <w:rFonts w:ascii="Book Antiqua" w:hAnsi="Book Antiqua" w:cs="Times New Roman"/>
          <w:sz w:val="24"/>
          <w:szCs w:val="24"/>
          <w:lang w:val="en-GB"/>
        </w:rPr>
        <w:t>occurrence</w:t>
      </w:r>
      <w:r w:rsidRPr="00E05C63">
        <w:rPr>
          <w:rFonts w:ascii="Book Antiqua" w:hAnsi="Book Antiqua" w:cs="Times New Roman"/>
          <w:sz w:val="24"/>
          <w:szCs w:val="24"/>
          <w:lang w:val="en-GB"/>
        </w:rPr>
        <w:t>, 9</w:t>
      </w:r>
      <w:r w:rsidR="0021174F" w:rsidRPr="00E05C63">
        <w:rPr>
          <w:rFonts w:ascii="Book Antiqua" w:hAnsi="Book Antiqua" w:cs="Times New Roman"/>
          <w:sz w:val="24"/>
          <w:szCs w:val="24"/>
          <w:lang w:val="en-GB"/>
        </w:rPr>
        <w:t xml:space="preserve"> </w:t>
      </w:r>
      <w:r w:rsidR="00C521E1" w:rsidRPr="00E05C63">
        <w:rPr>
          <w:rFonts w:ascii="Book Antiqua" w:hAnsi="Book Antiqua" w:cs="Times New Roman"/>
          <w:sz w:val="24"/>
          <w:szCs w:val="24"/>
          <w:lang w:val="en-GB"/>
        </w:rPr>
        <w:t>elaborate</w:t>
      </w:r>
      <w:r w:rsidR="0007733F" w:rsidRPr="00E05C63">
        <w:rPr>
          <w:rFonts w:ascii="Book Antiqua" w:hAnsi="Book Antiqua" w:cs="Times New Roman"/>
          <w:sz w:val="24"/>
          <w:szCs w:val="24"/>
          <w:lang w:val="en-GB"/>
        </w:rPr>
        <w:t>d</w:t>
      </w:r>
      <w:r w:rsidR="00C521E1" w:rsidRPr="00E05C63">
        <w:rPr>
          <w:rFonts w:ascii="Book Antiqua" w:hAnsi="Book Antiqua" w:cs="Times New Roman"/>
          <w:sz w:val="24"/>
          <w:szCs w:val="24"/>
          <w:lang w:val="en-GB"/>
        </w:rPr>
        <w:t xml:space="preserve"> on </w:t>
      </w:r>
      <w:r w:rsidR="0021174F" w:rsidRPr="00E05C63">
        <w:rPr>
          <w:rFonts w:ascii="Book Antiqua" w:hAnsi="Book Antiqua" w:cs="Times New Roman"/>
          <w:sz w:val="24"/>
          <w:szCs w:val="24"/>
          <w:lang w:val="en-GB"/>
        </w:rPr>
        <w:t>treatment</w:t>
      </w:r>
      <w:r w:rsidR="0003527C" w:rsidRPr="00E05C63">
        <w:rPr>
          <w:rFonts w:ascii="Book Antiqua" w:hAnsi="Book Antiqua" w:cs="Times New Roman"/>
          <w:sz w:val="24"/>
          <w:szCs w:val="24"/>
          <w:lang w:val="en-GB"/>
        </w:rPr>
        <w:t xml:space="preserve"> received</w:t>
      </w:r>
      <w:r w:rsidRPr="00E05C63">
        <w:rPr>
          <w:rFonts w:ascii="Book Antiqua" w:hAnsi="Book Antiqua" w:cs="Times New Roman"/>
          <w:sz w:val="24"/>
          <w:szCs w:val="24"/>
          <w:lang w:val="en-GB"/>
        </w:rPr>
        <w:t>. Five</w:t>
      </w:r>
      <w:r w:rsidR="0021174F" w:rsidRPr="00E05C63">
        <w:rPr>
          <w:rFonts w:ascii="Book Antiqua" w:hAnsi="Book Antiqua" w:cs="Times New Roman"/>
          <w:sz w:val="24"/>
          <w:szCs w:val="24"/>
          <w:lang w:val="en-GB"/>
        </w:rPr>
        <w:t xml:space="preserve"> studies report</w:t>
      </w:r>
      <w:r w:rsidR="0007733F" w:rsidRPr="00E05C63">
        <w:rPr>
          <w:rFonts w:ascii="Book Antiqua" w:hAnsi="Book Antiqua" w:cs="Times New Roman"/>
          <w:sz w:val="24"/>
          <w:szCs w:val="24"/>
          <w:lang w:val="en-GB"/>
        </w:rPr>
        <w:t>ed</w:t>
      </w:r>
      <w:r w:rsidRPr="00E05C63">
        <w:rPr>
          <w:rFonts w:ascii="Book Antiqua" w:hAnsi="Book Antiqua" w:cs="Times New Roman"/>
          <w:sz w:val="24"/>
          <w:szCs w:val="24"/>
          <w:lang w:val="en-GB"/>
        </w:rPr>
        <w:t xml:space="preserve"> 21</w:t>
      </w:r>
      <w:r w:rsidR="00450858" w:rsidRPr="00E05C63">
        <w:rPr>
          <w:rFonts w:ascii="Book Antiqua" w:hAnsi="Book Antiqua" w:cs="Times New Roman"/>
          <w:sz w:val="24"/>
          <w:szCs w:val="24"/>
          <w:lang w:val="en-GB"/>
        </w:rPr>
        <w:t xml:space="preserve"> reo</w:t>
      </w:r>
      <w:r w:rsidR="0021174F" w:rsidRPr="00E05C63">
        <w:rPr>
          <w:rFonts w:ascii="Book Antiqua" w:hAnsi="Book Antiqua" w:cs="Times New Roman"/>
          <w:sz w:val="24"/>
          <w:szCs w:val="24"/>
          <w:lang w:val="en-GB"/>
        </w:rPr>
        <w:t xml:space="preserve">perations because of </w:t>
      </w:r>
      <w:r w:rsidR="0003527C" w:rsidRPr="00E05C63">
        <w:rPr>
          <w:rFonts w:ascii="Book Antiqua" w:hAnsi="Book Antiqua" w:cs="Times New Roman"/>
          <w:sz w:val="24"/>
          <w:szCs w:val="24"/>
          <w:lang w:val="en-GB"/>
        </w:rPr>
        <w:t xml:space="preserve">a </w:t>
      </w:r>
      <w:r w:rsidR="0021174F" w:rsidRPr="00E05C63">
        <w:rPr>
          <w:rFonts w:ascii="Book Antiqua" w:hAnsi="Book Antiqua" w:cs="Times New Roman"/>
          <w:sz w:val="24"/>
          <w:szCs w:val="24"/>
          <w:lang w:val="en-GB"/>
        </w:rPr>
        <w:t xml:space="preserve">symptomatic hernia not further </w:t>
      </w:r>
      <w:proofErr w:type="gramStart"/>
      <w:r w:rsidR="0021174F" w:rsidRPr="00E05C63">
        <w:rPr>
          <w:rFonts w:ascii="Book Antiqua" w:hAnsi="Book Antiqua" w:cs="Times New Roman"/>
          <w:sz w:val="24"/>
          <w:szCs w:val="24"/>
          <w:lang w:val="en-GB"/>
        </w:rPr>
        <w:t>specified</w:t>
      </w:r>
      <w:r w:rsidR="000A5882"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PEVuZE5vdGU+PENpdGU+PEF1dGhvcj5Mb3Blei1DYW5vPC9BdXRob3I+PFllYXI+MjAxMjwvWWVh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</w:fldData>
        </w:fldChar>
      </w:r>
      <w:r w:rsidR="00D85CB0" w:rsidRPr="00E05C63">
        <w:rPr>
          <w:rFonts w:ascii="Book Antiqua" w:hAnsi="Book Antiqua" w:cs="Times New Roman"/>
          <w:sz w:val="24"/>
          <w:szCs w:val="24"/>
          <w:vertAlign w:val="superscript"/>
          <w:lang w:val="en-GB"/>
        </w:rPr>
        <w:instrText xml:space="preserve"> ADDIN EN.CITE </w:instrText>
      </w:r>
      <w:r w:rsidR="00D85CB0" w:rsidRPr="00E05C63">
        <w:rPr>
          <w:rFonts w:ascii="Book Antiqua" w:hAnsi="Book Antiqua" w:cs="Times New Roman"/>
          <w:sz w:val="24"/>
          <w:szCs w:val="24"/>
          <w:vertAlign w:val="superscript"/>
          <w:lang w:val="en-GB"/>
        </w:rPr>
        <w:fldChar w:fldCharType="begin">
          <w:fldData xml:space="preserve">PEVuZE5vdGU+PENpdGU+PEF1dGhvcj5Mb3Blei1DYW5vPC9BdXRob3I+PFllYXI+MjAxMjwvWWVh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</w:fldData>
        </w:fldChar>
      </w:r>
      <w:r w:rsidR="00D85CB0" w:rsidRPr="00E05C63">
        <w:rPr>
          <w:rFonts w:ascii="Book Antiqua" w:hAnsi="Book Antiqua" w:cs="Times New Roman"/>
          <w:sz w:val="24"/>
          <w:szCs w:val="24"/>
          <w:vertAlign w:val="superscript"/>
          <w:lang w:val="en-GB"/>
        </w:rPr>
        <w:instrText xml:space="preserve"> ADDIN EN.CITE.DATA </w:instrText>
      </w:r>
      <w:r w:rsidR="00D85CB0" w:rsidRPr="00E05C63">
        <w:rPr>
          <w:rFonts w:ascii="Book Antiqua" w:hAnsi="Book Antiqua" w:cs="Times New Roman"/>
          <w:sz w:val="24"/>
          <w:szCs w:val="24"/>
          <w:vertAlign w:val="superscript"/>
          <w:lang w:val="en-GB"/>
        </w:rPr>
      </w:r>
      <w:r w:rsidR="00D85CB0"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6</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20</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23</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40</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43</w:t>
      </w:r>
      <w:r w:rsidR="00D242CA" w:rsidRPr="00E05C63">
        <w:rPr>
          <w:rFonts w:ascii="Book Antiqua" w:hAnsi="Book Antiqua" w:cs="Times New Roman"/>
          <w:sz w:val="24"/>
          <w:szCs w:val="24"/>
          <w:vertAlign w:val="superscript"/>
          <w:lang w:val="en-GB"/>
        </w:rPr>
        <w:fldChar w:fldCharType="end"/>
      </w:r>
      <w:r w:rsidR="000A5882" w:rsidRPr="00E05C63">
        <w:rPr>
          <w:rFonts w:ascii="Book Antiqua" w:hAnsi="Book Antiqua" w:cs="Times New Roman"/>
          <w:sz w:val="24"/>
          <w:szCs w:val="24"/>
          <w:vertAlign w:val="superscript"/>
          <w:lang w:val="en-GB" w:eastAsia="zh-CN"/>
        </w:rPr>
        <w:t>]</w:t>
      </w:r>
      <w:r w:rsidR="0021174F" w:rsidRPr="00E05C63">
        <w:rPr>
          <w:rFonts w:ascii="Book Antiqua" w:hAnsi="Book Antiqua" w:cs="Times New Roman"/>
          <w:sz w:val="24"/>
          <w:szCs w:val="24"/>
          <w:lang w:val="en-GB"/>
        </w:rPr>
        <w:t>. Two studie</w:t>
      </w:r>
      <w:r w:rsidR="00450858" w:rsidRPr="00E05C63">
        <w:rPr>
          <w:rFonts w:ascii="Book Antiqua" w:hAnsi="Book Antiqua" w:cs="Times New Roman"/>
          <w:sz w:val="24"/>
          <w:szCs w:val="24"/>
          <w:lang w:val="en-GB"/>
        </w:rPr>
        <w:t>s r</w:t>
      </w:r>
      <w:r w:rsidR="0021174F" w:rsidRPr="00E05C63">
        <w:rPr>
          <w:rFonts w:ascii="Book Antiqua" w:hAnsi="Book Antiqua" w:cs="Times New Roman"/>
          <w:sz w:val="24"/>
          <w:szCs w:val="24"/>
          <w:lang w:val="en-GB"/>
        </w:rPr>
        <w:t>eport</w:t>
      </w:r>
      <w:r w:rsidR="0007733F" w:rsidRPr="00E05C63">
        <w:rPr>
          <w:rFonts w:ascii="Book Antiqua" w:hAnsi="Book Antiqua" w:cs="Times New Roman"/>
          <w:sz w:val="24"/>
          <w:szCs w:val="24"/>
          <w:lang w:val="en-GB"/>
        </w:rPr>
        <w:t>ed</w:t>
      </w:r>
      <w:r w:rsidR="0021174F" w:rsidRPr="00E05C63">
        <w:rPr>
          <w:rFonts w:ascii="Book Antiqua" w:hAnsi="Book Antiqua" w:cs="Times New Roman"/>
          <w:sz w:val="24"/>
          <w:szCs w:val="24"/>
          <w:lang w:val="en-GB"/>
        </w:rPr>
        <w:t xml:space="preserve"> 5 patients who </w:t>
      </w:r>
      <w:r w:rsidR="00504131" w:rsidRPr="00E05C63">
        <w:rPr>
          <w:rFonts w:ascii="Book Antiqua" w:hAnsi="Book Antiqua" w:cs="Times New Roman"/>
          <w:sz w:val="24"/>
          <w:szCs w:val="24"/>
          <w:lang w:val="en-GB"/>
        </w:rPr>
        <w:t xml:space="preserve">underwent </w:t>
      </w:r>
      <w:r w:rsidR="0021174F" w:rsidRPr="00E05C63">
        <w:rPr>
          <w:rFonts w:ascii="Book Antiqua" w:hAnsi="Book Antiqua" w:cs="Times New Roman"/>
          <w:sz w:val="24"/>
          <w:szCs w:val="24"/>
          <w:lang w:val="en-GB"/>
        </w:rPr>
        <w:t xml:space="preserve">reoperation </w:t>
      </w:r>
      <w:r w:rsidR="0003527C" w:rsidRPr="00E05C63">
        <w:rPr>
          <w:rFonts w:ascii="Book Antiqua" w:hAnsi="Book Antiqua" w:cs="Times New Roman"/>
          <w:sz w:val="24"/>
          <w:szCs w:val="24"/>
          <w:lang w:val="en-GB"/>
        </w:rPr>
        <w:t xml:space="preserve">involving </w:t>
      </w:r>
      <w:r w:rsidR="0021174F" w:rsidRPr="00E05C63">
        <w:rPr>
          <w:rFonts w:ascii="Book Antiqua" w:hAnsi="Book Antiqua" w:cs="Times New Roman"/>
          <w:sz w:val="24"/>
          <w:szCs w:val="24"/>
          <w:lang w:val="en-GB"/>
        </w:rPr>
        <w:t xml:space="preserve">relocation of stoma and mesh </w:t>
      </w:r>
      <w:proofErr w:type="gramStart"/>
      <w:r w:rsidR="0021174F" w:rsidRPr="00E05C63">
        <w:rPr>
          <w:rFonts w:ascii="Book Antiqua" w:hAnsi="Book Antiqua" w:cs="Times New Roman"/>
          <w:sz w:val="24"/>
          <w:szCs w:val="24"/>
          <w:lang w:val="en-GB"/>
        </w:rPr>
        <w:t>repair</w:t>
      </w:r>
      <w:r w:rsidR="0003527C" w:rsidRPr="00E05C63">
        <w:rPr>
          <w:rFonts w:ascii="Book Antiqua" w:hAnsi="Book Antiqua" w:cs="Times New Roman"/>
          <w:sz w:val="24"/>
          <w:szCs w:val="24"/>
          <w:lang w:val="en-GB"/>
        </w:rPr>
        <w:t>s</w:t>
      </w:r>
      <w:r w:rsidR="000A5882"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PEVuZE5vdGU+PENpdGU+PEF1dGhvcj5UYXJjb3ZlYW51PC9BdXRob3I+PFllYXI+MjAxNDwvWWVh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</w:fldData>
        </w:fldChar>
      </w:r>
      <w:r w:rsidR="00D85CB0" w:rsidRPr="00E05C63">
        <w:rPr>
          <w:rFonts w:ascii="Book Antiqua" w:hAnsi="Book Antiqua" w:cs="Times New Roman"/>
          <w:sz w:val="24"/>
          <w:szCs w:val="24"/>
          <w:vertAlign w:val="superscript"/>
          <w:lang w:val="en-GB"/>
        </w:rPr>
        <w:instrText xml:space="preserve"> ADDIN EN.CITE </w:instrText>
      </w:r>
      <w:r w:rsidR="00D85CB0" w:rsidRPr="00E05C63">
        <w:rPr>
          <w:rFonts w:ascii="Book Antiqua" w:hAnsi="Book Antiqua" w:cs="Times New Roman"/>
          <w:sz w:val="24"/>
          <w:szCs w:val="24"/>
          <w:vertAlign w:val="superscript"/>
          <w:lang w:val="en-GB"/>
        </w:rPr>
        <w:fldChar w:fldCharType="begin">
          <w:fldData xml:space="preserve">PEVuZE5vdGU+PENpdGU+PEF1dGhvcj5UYXJjb3ZlYW51PC9BdXRob3I+PFllYXI+MjAxNDwvWWVh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</w:fldData>
        </w:fldChar>
      </w:r>
      <w:r w:rsidR="00D85CB0" w:rsidRPr="00E05C63">
        <w:rPr>
          <w:rFonts w:ascii="Book Antiqua" w:hAnsi="Book Antiqua" w:cs="Times New Roman"/>
          <w:sz w:val="24"/>
          <w:szCs w:val="24"/>
          <w:vertAlign w:val="superscript"/>
          <w:lang w:val="en-GB"/>
        </w:rPr>
        <w:instrText xml:space="preserve"> ADDIN EN.CITE.DATA </w:instrText>
      </w:r>
      <w:r w:rsidR="00D85CB0" w:rsidRPr="00E05C63">
        <w:rPr>
          <w:rFonts w:ascii="Book Antiqua" w:hAnsi="Book Antiqua" w:cs="Times New Roman"/>
          <w:sz w:val="24"/>
          <w:szCs w:val="24"/>
          <w:vertAlign w:val="superscript"/>
          <w:lang w:val="en-GB"/>
        </w:rPr>
      </w:r>
      <w:r w:rsidR="00D85CB0"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44</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45</w:t>
      </w:r>
      <w:r w:rsidR="00D242CA" w:rsidRPr="00E05C63">
        <w:rPr>
          <w:rFonts w:ascii="Book Antiqua" w:hAnsi="Book Antiqua" w:cs="Times New Roman"/>
          <w:sz w:val="24"/>
          <w:szCs w:val="24"/>
          <w:vertAlign w:val="superscript"/>
          <w:lang w:val="en-GB"/>
        </w:rPr>
        <w:fldChar w:fldCharType="end"/>
      </w:r>
      <w:r w:rsidR="000A5882" w:rsidRPr="00E05C63">
        <w:rPr>
          <w:rFonts w:ascii="Book Antiqua" w:hAnsi="Book Antiqua" w:cs="Times New Roman"/>
          <w:sz w:val="24"/>
          <w:szCs w:val="24"/>
          <w:vertAlign w:val="superscript"/>
          <w:lang w:val="en-GB" w:eastAsia="zh-CN"/>
        </w:rPr>
        <w:t>]</w:t>
      </w:r>
      <w:r w:rsidR="0021174F" w:rsidRPr="00E05C63">
        <w:rPr>
          <w:rFonts w:ascii="Book Antiqua" w:hAnsi="Book Antiqua" w:cs="Times New Roman"/>
          <w:sz w:val="24"/>
          <w:szCs w:val="24"/>
          <w:lang w:val="en-GB"/>
        </w:rPr>
        <w:t xml:space="preserve">. All other reported hernia </w:t>
      </w:r>
      <w:r w:rsidR="00585E69" w:rsidRPr="00E05C63">
        <w:rPr>
          <w:rFonts w:ascii="Book Antiqua" w:hAnsi="Book Antiqua" w:cs="Times New Roman"/>
          <w:sz w:val="24"/>
          <w:szCs w:val="24"/>
          <w:lang w:val="en-GB"/>
        </w:rPr>
        <w:t xml:space="preserve">occurrences </w:t>
      </w:r>
      <w:r w:rsidR="0021174F" w:rsidRPr="00E05C63">
        <w:rPr>
          <w:rFonts w:ascii="Book Antiqua" w:hAnsi="Book Antiqua" w:cs="Times New Roman"/>
          <w:sz w:val="24"/>
          <w:szCs w:val="24"/>
          <w:lang w:val="en-GB"/>
        </w:rPr>
        <w:t xml:space="preserve">were asymptomatic and treated </w:t>
      </w:r>
      <w:proofErr w:type="gramStart"/>
      <w:r w:rsidR="0021174F" w:rsidRPr="00E05C63">
        <w:rPr>
          <w:rFonts w:ascii="Book Antiqua" w:hAnsi="Book Antiqua" w:cs="Times New Roman"/>
          <w:sz w:val="24"/>
          <w:szCs w:val="24"/>
          <w:lang w:val="en-GB"/>
        </w:rPr>
        <w:t>conservatively</w:t>
      </w:r>
      <w:r w:rsidR="000A5882"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PEVuZE5vdGU+PENpdGU+PEF1dGhvcj5IYXV0ZXJzPC9BdXRob3I+PFllYXI+MjAxMjwvWWVhcj48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</w:fldData>
        </w:fldChar>
      </w:r>
      <w:r w:rsidR="00D85CB0" w:rsidRPr="00E05C63">
        <w:rPr>
          <w:rFonts w:ascii="Book Antiqua" w:hAnsi="Book Antiqua" w:cs="Times New Roman"/>
          <w:sz w:val="24"/>
          <w:szCs w:val="24"/>
          <w:vertAlign w:val="superscript"/>
          <w:lang w:val="en-GB"/>
        </w:rPr>
        <w:instrText xml:space="preserve"> ADDIN EN.CITE </w:instrText>
      </w:r>
      <w:r w:rsidR="00D85CB0" w:rsidRPr="00E05C63">
        <w:rPr>
          <w:rFonts w:ascii="Book Antiqua" w:hAnsi="Book Antiqua" w:cs="Times New Roman"/>
          <w:sz w:val="24"/>
          <w:szCs w:val="24"/>
          <w:vertAlign w:val="superscript"/>
          <w:lang w:val="en-GB"/>
        </w:rPr>
        <w:fldChar w:fldCharType="begin">
          <w:fldData xml:space="preserve">PEVuZE5vdGU+PENpdGU+PEF1dGhvcj5IYXV0ZXJzPC9BdXRob3I+PFllYXI+MjAxMjwvWWVhcj48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</w:fldData>
        </w:fldChar>
      </w:r>
      <w:r w:rsidR="00D85CB0" w:rsidRPr="00E05C63">
        <w:rPr>
          <w:rFonts w:ascii="Book Antiqua" w:hAnsi="Book Antiqua" w:cs="Times New Roman"/>
          <w:sz w:val="24"/>
          <w:szCs w:val="24"/>
          <w:vertAlign w:val="superscript"/>
          <w:lang w:val="en-GB"/>
        </w:rPr>
        <w:instrText xml:space="preserve"> ADDIN EN.CITE.DATA </w:instrText>
      </w:r>
      <w:r w:rsidR="00D85CB0" w:rsidRPr="00E05C63">
        <w:rPr>
          <w:rFonts w:ascii="Book Antiqua" w:hAnsi="Book Antiqua" w:cs="Times New Roman"/>
          <w:sz w:val="24"/>
          <w:szCs w:val="24"/>
          <w:vertAlign w:val="superscript"/>
          <w:lang w:val="en-GB"/>
        </w:rPr>
      </w:r>
      <w:r w:rsidR="00D85CB0"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6</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16</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22</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45</w:t>
      </w:r>
      <w:r w:rsidR="00D242CA" w:rsidRPr="00E05C63">
        <w:rPr>
          <w:rFonts w:ascii="Book Antiqua" w:hAnsi="Book Antiqua" w:cs="Times New Roman"/>
          <w:sz w:val="24"/>
          <w:szCs w:val="24"/>
          <w:vertAlign w:val="superscript"/>
          <w:lang w:val="en-GB"/>
        </w:rPr>
        <w:fldChar w:fldCharType="end"/>
      </w:r>
      <w:r w:rsidR="000A5882" w:rsidRPr="00E05C63">
        <w:rPr>
          <w:rFonts w:ascii="Book Antiqua" w:hAnsi="Book Antiqua" w:cs="Times New Roman"/>
          <w:sz w:val="24"/>
          <w:szCs w:val="24"/>
          <w:vertAlign w:val="superscript"/>
          <w:lang w:val="en-GB" w:eastAsia="zh-CN"/>
        </w:rPr>
        <w:t>]</w:t>
      </w:r>
      <w:r w:rsidR="00343F90" w:rsidRPr="00E05C63">
        <w:rPr>
          <w:rFonts w:ascii="Book Antiqua" w:hAnsi="Book Antiqua" w:cs="Times New Roman"/>
          <w:sz w:val="24"/>
          <w:szCs w:val="24"/>
          <w:lang w:val="en-GB"/>
        </w:rPr>
        <w:t>.</w:t>
      </w:r>
      <w:r w:rsidR="000A5882" w:rsidRPr="00E05C63">
        <w:rPr>
          <w:rFonts w:ascii="Book Antiqua" w:hAnsi="Book Antiqua" w:cs="Times New Roman"/>
          <w:sz w:val="24"/>
          <w:szCs w:val="24"/>
          <w:lang w:val="en-GB" w:eastAsia="zh-CN"/>
        </w:rPr>
        <w:t xml:space="preserve"> </w:t>
      </w:r>
      <w:r w:rsidR="00530923" w:rsidRPr="00E05C63">
        <w:rPr>
          <w:rFonts w:ascii="Book Antiqua" w:hAnsi="Book Antiqua" w:cs="Times New Roman"/>
          <w:sz w:val="24"/>
          <w:szCs w:val="24"/>
          <w:lang w:val="en-GB"/>
        </w:rPr>
        <w:t>Six studie</w:t>
      </w:r>
      <w:r w:rsidR="00450858" w:rsidRPr="00E05C63">
        <w:rPr>
          <w:rFonts w:ascii="Book Antiqua" w:hAnsi="Book Antiqua" w:cs="Times New Roman"/>
          <w:sz w:val="24"/>
          <w:szCs w:val="24"/>
          <w:lang w:val="en-GB"/>
        </w:rPr>
        <w:t>s r</w:t>
      </w:r>
      <w:r w:rsidR="00530923" w:rsidRPr="00E05C63">
        <w:rPr>
          <w:rFonts w:ascii="Book Antiqua" w:hAnsi="Book Antiqua" w:cs="Times New Roman"/>
          <w:sz w:val="24"/>
          <w:szCs w:val="24"/>
          <w:lang w:val="en-GB"/>
        </w:rPr>
        <w:t>eport</w:t>
      </w:r>
      <w:r w:rsidR="00585E69" w:rsidRPr="00E05C63">
        <w:rPr>
          <w:rFonts w:ascii="Book Antiqua" w:hAnsi="Book Antiqua" w:cs="Times New Roman"/>
          <w:sz w:val="24"/>
          <w:szCs w:val="24"/>
          <w:lang w:val="en-GB"/>
        </w:rPr>
        <w:t>ed</w:t>
      </w:r>
      <w:r w:rsidR="00530923" w:rsidRPr="00E05C63">
        <w:rPr>
          <w:rFonts w:ascii="Book Antiqua" w:hAnsi="Book Antiqua" w:cs="Times New Roman"/>
          <w:sz w:val="24"/>
          <w:szCs w:val="24"/>
          <w:lang w:val="en-GB"/>
        </w:rPr>
        <w:t xml:space="preserve"> treatment of </w:t>
      </w:r>
      <w:r w:rsidR="00684651" w:rsidRPr="00E05C63">
        <w:rPr>
          <w:rFonts w:ascii="Book Antiqua" w:hAnsi="Book Antiqua" w:cs="Times New Roman"/>
          <w:sz w:val="24"/>
          <w:szCs w:val="24"/>
          <w:lang w:val="en-GB"/>
        </w:rPr>
        <w:t xml:space="preserve">a </w:t>
      </w:r>
      <w:r w:rsidR="00530923" w:rsidRPr="00E05C63">
        <w:rPr>
          <w:rFonts w:ascii="Book Antiqua" w:hAnsi="Book Antiqua" w:cs="Times New Roman"/>
          <w:sz w:val="24"/>
          <w:szCs w:val="24"/>
          <w:lang w:val="en-GB"/>
        </w:rPr>
        <w:t xml:space="preserve">wound </w:t>
      </w:r>
      <w:proofErr w:type="gramStart"/>
      <w:r w:rsidR="00530923" w:rsidRPr="00E05C63">
        <w:rPr>
          <w:rFonts w:ascii="Book Antiqua" w:hAnsi="Book Antiqua" w:cs="Times New Roman"/>
          <w:sz w:val="24"/>
          <w:szCs w:val="24"/>
          <w:lang w:val="en-GB"/>
        </w:rPr>
        <w:t>infection</w:t>
      </w:r>
      <w:r w:rsidR="000A5882"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PEVuZE5vdGU+PENpdGU+PEF1dGhvcj5KYW5lczwvQXV0aG9yPjxZZWFyPjIwMTA8L1llYXI+PFJl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</w:fldData>
        </w:fldChar>
      </w:r>
      <w:r w:rsidR="00D85CB0" w:rsidRPr="00E05C63">
        <w:rPr>
          <w:rFonts w:ascii="Book Antiqua" w:hAnsi="Book Antiqua" w:cs="Times New Roman"/>
          <w:sz w:val="24"/>
          <w:szCs w:val="24"/>
          <w:vertAlign w:val="superscript"/>
          <w:lang w:val="en-GB"/>
        </w:rPr>
        <w:instrText xml:space="preserve"> ADDIN EN.CITE </w:instrText>
      </w:r>
      <w:r w:rsidR="00D85CB0" w:rsidRPr="00E05C63">
        <w:rPr>
          <w:rFonts w:ascii="Book Antiqua" w:hAnsi="Book Antiqua" w:cs="Times New Roman"/>
          <w:sz w:val="24"/>
          <w:szCs w:val="24"/>
          <w:vertAlign w:val="superscript"/>
          <w:lang w:val="en-GB"/>
        </w:rPr>
        <w:fldChar w:fldCharType="begin">
          <w:fldData xml:space="preserve">PEVuZE5vdGU+PENpdGU+PEF1dGhvcj5KYW5lczwvQXV0aG9yPjxZZWFyPjIwMTA8L1llYXI+PFJl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</w:fldData>
        </w:fldChar>
      </w:r>
      <w:r w:rsidR="00D85CB0" w:rsidRPr="00E05C63">
        <w:rPr>
          <w:rFonts w:ascii="Book Antiqua" w:hAnsi="Book Antiqua" w:cs="Times New Roman"/>
          <w:sz w:val="24"/>
          <w:szCs w:val="24"/>
          <w:vertAlign w:val="superscript"/>
          <w:lang w:val="en-GB"/>
        </w:rPr>
        <w:instrText xml:space="preserve"> ADDIN EN.CITE.DATA </w:instrText>
      </w:r>
      <w:r w:rsidR="00D85CB0" w:rsidRPr="00E05C63">
        <w:rPr>
          <w:rFonts w:ascii="Book Antiqua" w:hAnsi="Book Antiqua" w:cs="Times New Roman"/>
          <w:sz w:val="24"/>
          <w:szCs w:val="24"/>
          <w:vertAlign w:val="superscript"/>
          <w:lang w:val="en-GB"/>
        </w:rPr>
      </w:r>
      <w:r w:rsidR="00D85CB0"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6</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22</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39</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42</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45</w:t>
      </w:r>
      <w:r w:rsidR="000A5882"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46</w:t>
      </w:r>
      <w:r w:rsidR="00D242CA" w:rsidRPr="00E05C63">
        <w:rPr>
          <w:rFonts w:ascii="Book Antiqua" w:hAnsi="Book Antiqua" w:cs="Times New Roman"/>
          <w:sz w:val="24"/>
          <w:szCs w:val="24"/>
          <w:vertAlign w:val="superscript"/>
          <w:lang w:val="en-GB"/>
        </w:rPr>
        <w:fldChar w:fldCharType="end"/>
      </w:r>
      <w:r w:rsidR="000A5882" w:rsidRPr="00E05C63">
        <w:rPr>
          <w:rFonts w:ascii="Book Antiqua" w:hAnsi="Book Antiqua" w:cs="Times New Roman"/>
          <w:sz w:val="24"/>
          <w:szCs w:val="24"/>
          <w:vertAlign w:val="superscript"/>
          <w:lang w:val="en-GB" w:eastAsia="zh-CN"/>
        </w:rPr>
        <w:t>]</w:t>
      </w:r>
      <w:r w:rsidR="00530923" w:rsidRPr="00E05C63">
        <w:rPr>
          <w:rFonts w:ascii="Book Antiqua" w:hAnsi="Book Antiqua" w:cs="Times New Roman"/>
          <w:sz w:val="24"/>
          <w:szCs w:val="24"/>
          <w:lang w:val="en-GB"/>
        </w:rPr>
        <w:t xml:space="preserve">. Sixteen patients were treated conservatively, 7 patients were treated </w:t>
      </w:r>
      <w:r w:rsidR="00684651" w:rsidRPr="00E05C63">
        <w:rPr>
          <w:rFonts w:ascii="Book Antiqua" w:hAnsi="Book Antiqua" w:cs="Times New Roman"/>
          <w:sz w:val="24"/>
          <w:szCs w:val="24"/>
          <w:lang w:val="en-GB"/>
        </w:rPr>
        <w:t xml:space="preserve">by surgical </w:t>
      </w:r>
      <w:r w:rsidR="00530923" w:rsidRPr="00E05C63">
        <w:rPr>
          <w:rFonts w:ascii="Book Antiqua" w:hAnsi="Book Antiqua" w:cs="Times New Roman"/>
          <w:sz w:val="24"/>
          <w:szCs w:val="24"/>
          <w:lang w:val="en-GB"/>
        </w:rPr>
        <w:t>drainage</w:t>
      </w:r>
      <w:r w:rsidR="00D22D8A" w:rsidRPr="00E05C63">
        <w:rPr>
          <w:rFonts w:ascii="Book Antiqua" w:hAnsi="Book Antiqua" w:cs="Times New Roman"/>
          <w:sz w:val="24"/>
          <w:szCs w:val="24"/>
          <w:lang w:val="en-GB"/>
        </w:rPr>
        <w:t>,</w:t>
      </w:r>
      <w:r w:rsidR="00530923" w:rsidRPr="00E05C63">
        <w:rPr>
          <w:rFonts w:ascii="Book Antiqua" w:hAnsi="Book Antiqua" w:cs="Times New Roman"/>
          <w:sz w:val="24"/>
          <w:szCs w:val="24"/>
          <w:lang w:val="en-GB"/>
        </w:rPr>
        <w:t xml:space="preserve"> and 2</w:t>
      </w:r>
      <w:r w:rsidR="00684651" w:rsidRPr="00E05C63">
        <w:rPr>
          <w:rFonts w:ascii="Book Antiqua" w:hAnsi="Book Antiqua" w:cs="Times New Roman"/>
          <w:sz w:val="24"/>
          <w:szCs w:val="24"/>
          <w:lang w:val="en-GB"/>
        </w:rPr>
        <w:t xml:space="preserve"> patients were treated</w:t>
      </w:r>
      <w:r w:rsidR="00530923" w:rsidRPr="00E05C63">
        <w:rPr>
          <w:rFonts w:ascii="Book Antiqua" w:hAnsi="Book Antiqua" w:cs="Times New Roman"/>
          <w:sz w:val="24"/>
          <w:szCs w:val="24"/>
          <w:lang w:val="en-GB"/>
        </w:rPr>
        <w:t xml:space="preserve"> with systemic antibiotics. </w:t>
      </w:r>
      <w:r w:rsidR="0081321C" w:rsidRPr="00E05C63">
        <w:rPr>
          <w:rFonts w:ascii="Book Antiqua" w:hAnsi="Book Antiqua" w:cs="Times New Roman"/>
          <w:sz w:val="24"/>
          <w:szCs w:val="24"/>
          <w:lang w:val="en-GB"/>
        </w:rPr>
        <w:t>Oth</w:t>
      </w:r>
      <w:r w:rsidR="000720B0" w:rsidRPr="00E05C63">
        <w:rPr>
          <w:rFonts w:ascii="Book Antiqua" w:hAnsi="Book Antiqua" w:cs="Times New Roman"/>
          <w:sz w:val="24"/>
          <w:szCs w:val="24"/>
          <w:lang w:val="en-GB"/>
        </w:rPr>
        <w:t xml:space="preserve">er complications were </w:t>
      </w:r>
      <w:proofErr w:type="spellStart"/>
      <w:r w:rsidR="000720B0" w:rsidRPr="00E05C63">
        <w:rPr>
          <w:rFonts w:ascii="Book Antiqua" w:hAnsi="Book Antiqua" w:cs="Times New Roman"/>
          <w:sz w:val="24"/>
          <w:szCs w:val="24"/>
          <w:lang w:val="en-GB"/>
        </w:rPr>
        <w:t>seroma</w:t>
      </w:r>
      <w:proofErr w:type="spellEnd"/>
      <w:r w:rsidR="000720B0" w:rsidRPr="00E05C63">
        <w:rPr>
          <w:rFonts w:ascii="Book Antiqua" w:hAnsi="Book Antiqua" w:cs="Times New Roman"/>
          <w:sz w:val="24"/>
          <w:szCs w:val="24"/>
          <w:lang w:val="en-GB"/>
        </w:rPr>
        <w:t xml:space="preserve"> (7</w:t>
      </w:r>
      <w:r w:rsidR="00E53003" w:rsidRPr="00E05C63">
        <w:rPr>
          <w:rFonts w:ascii="Book Antiqua" w:hAnsi="Book Antiqua" w:cs="Times New Roman"/>
          <w:sz w:val="24"/>
          <w:szCs w:val="24"/>
          <w:lang w:val="en-GB"/>
        </w:rPr>
        <w:t>%</w:t>
      </w:r>
      <w:r w:rsidR="000720B0" w:rsidRPr="00E05C63">
        <w:rPr>
          <w:rFonts w:ascii="Book Antiqua" w:hAnsi="Book Antiqua" w:cs="Times New Roman"/>
          <w:sz w:val="24"/>
          <w:szCs w:val="24"/>
          <w:lang w:val="en-GB"/>
        </w:rPr>
        <w:t>), cardiopulmonary event (4.7</w:t>
      </w:r>
      <w:r w:rsidR="0081321C" w:rsidRPr="00E05C63">
        <w:rPr>
          <w:rFonts w:ascii="Book Antiqua" w:hAnsi="Book Antiqua" w:cs="Times New Roman"/>
          <w:sz w:val="24"/>
          <w:szCs w:val="24"/>
          <w:lang w:val="en-GB"/>
        </w:rPr>
        <w:t>%</w:t>
      </w:r>
      <w:r w:rsidR="000720B0" w:rsidRPr="00E05C63">
        <w:rPr>
          <w:rFonts w:ascii="Book Antiqua" w:hAnsi="Book Antiqua" w:cs="Times New Roman"/>
          <w:sz w:val="24"/>
          <w:szCs w:val="24"/>
          <w:lang w:val="en-GB"/>
        </w:rPr>
        <w:t>), urinary tract infection (5.4</w:t>
      </w:r>
      <w:r w:rsidR="0081321C" w:rsidRPr="00E05C63">
        <w:rPr>
          <w:rFonts w:ascii="Book Antiqua" w:hAnsi="Book Antiqua" w:cs="Times New Roman"/>
          <w:sz w:val="24"/>
          <w:szCs w:val="24"/>
          <w:lang w:val="en-GB"/>
        </w:rPr>
        <w:t>%), c</w:t>
      </w:r>
      <w:r w:rsidR="000720B0" w:rsidRPr="00E05C63">
        <w:rPr>
          <w:rFonts w:ascii="Book Antiqua" w:hAnsi="Book Antiqua" w:cs="Times New Roman"/>
          <w:sz w:val="24"/>
          <w:szCs w:val="24"/>
          <w:lang w:val="en-GB"/>
        </w:rPr>
        <w:t>utaneous/</w:t>
      </w:r>
      <w:proofErr w:type="spellStart"/>
      <w:r w:rsidR="000720B0" w:rsidRPr="00E05C63">
        <w:rPr>
          <w:rFonts w:ascii="Book Antiqua" w:hAnsi="Book Antiqua" w:cs="Times New Roman"/>
          <w:sz w:val="24"/>
          <w:szCs w:val="24"/>
          <w:lang w:val="en-GB"/>
        </w:rPr>
        <w:t>fascial</w:t>
      </w:r>
      <w:proofErr w:type="spellEnd"/>
      <w:r w:rsidR="000720B0" w:rsidRPr="00E05C63">
        <w:rPr>
          <w:rFonts w:ascii="Book Antiqua" w:hAnsi="Book Antiqua" w:cs="Times New Roman"/>
          <w:sz w:val="24"/>
          <w:szCs w:val="24"/>
          <w:lang w:val="en-GB"/>
        </w:rPr>
        <w:t xml:space="preserve"> dehiscence (3.9%), stoma necrosis (12.4</w:t>
      </w:r>
      <w:r w:rsidR="00160318" w:rsidRPr="00E05C63">
        <w:rPr>
          <w:rFonts w:ascii="Book Antiqua" w:hAnsi="Book Antiqua" w:cs="Times New Roman"/>
          <w:sz w:val="24"/>
          <w:szCs w:val="24"/>
          <w:lang w:val="en-GB"/>
        </w:rPr>
        <w:t xml:space="preserve">%), </w:t>
      </w:r>
      <w:r w:rsidR="000720B0" w:rsidRPr="00E05C63">
        <w:rPr>
          <w:rFonts w:ascii="Book Antiqua" w:hAnsi="Book Antiqua" w:cs="Times New Roman"/>
          <w:sz w:val="24"/>
          <w:szCs w:val="24"/>
          <w:lang w:val="en-GB"/>
        </w:rPr>
        <w:t>intra-abdominal/pelvic infection (1.6%) stoma</w:t>
      </w:r>
      <w:r w:rsidR="00684651" w:rsidRPr="00E05C63">
        <w:rPr>
          <w:rFonts w:ascii="Book Antiqua" w:hAnsi="Book Antiqua" w:cs="Times New Roman"/>
          <w:sz w:val="24"/>
          <w:szCs w:val="24"/>
          <w:lang w:val="en-GB"/>
        </w:rPr>
        <w:t>-</w:t>
      </w:r>
      <w:r w:rsidR="000720B0" w:rsidRPr="00E05C63">
        <w:rPr>
          <w:rFonts w:ascii="Book Antiqua" w:hAnsi="Book Antiqua" w:cs="Times New Roman"/>
          <w:sz w:val="24"/>
          <w:szCs w:val="24"/>
          <w:lang w:val="en-GB"/>
        </w:rPr>
        <w:t xml:space="preserve">related problems (1.6%), </w:t>
      </w:r>
      <w:r w:rsidR="00585E69" w:rsidRPr="00E05C63">
        <w:rPr>
          <w:rFonts w:ascii="Book Antiqua" w:hAnsi="Book Antiqua" w:cs="Times New Roman"/>
          <w:sz w:val="24"/>
          <w:szCs w:val="24"/>
          <w:lang w:val="en-GB"/>
        </w:rPr>
        <w:t xml:space="preserve">miscellaneous </w:t>
      </w:r>
      <w:r w:rsidR="000720B0" w:rsidRPr="00E05C63">
        <w:rPr>
          <w:rFonts w:ascii="Book Antiqua" w:hAnsi="Book Antiqua" w:cs="Times New Roman"/>
          <w:sz w:val="24"/>
          <w:szCs w:val="24"/>
          <w:lang w:val="en-GB"/>
        </w:rPr>
        <w:t>(20.9</w:t>
      </w:r>
      <w:r w:rsidR="0081321C" w:rsidRPr="00E05C63">
        <w:rPr>
          <w:rFonts w:ascii="Book Antiqua" w:hAnsi="Book Antiqua" w:cs="Times New Roman"/>
          <w:sz w:val="24"/>
          <w:szCs w:val="24"/>
          <w:lang w:val="en-GB"/>
        </w:rPr>
        <w:t>%)</w:t>
      </w:r>
      <w:r w:rsidR="00160318" w:rsidRPr="00E05C63">
        <w:rPr>
          <w:rFonts w:ascii="Book Antiqua" w:hAnsi="Book Antiqua" w:cs="Times New Roman"/>
          <w:sz w:val="24"/>
          <w:szCs w:val="24"/>
          <w:lang w:val="en-GB"/>
        </w:rPr>
        <w:t xml:space="preserve"> and severe events not further specified </w:t>
      </w:r>
      <w:r w:rsidR="000720B0" w:rsidRPr="00E05C63">
        <w:rPr>
          <w:rFonts w:ascii="Book Antiqua" w:hAnsi="Book Antiqua" w:cs="Times New Roman"/>
          <w:sz w:val="24"/>
          <w:szCs w:val="24"/>
          <w:lang w:val="en-GB"/>
        </w:rPr>
        <w:t>(39.5%)</w:t>
      </w:r>
      <w:r w:rsidR="0081321C" w:rsidRPr="00E05C63">
        <w:rPr>
          <w:rFonts w:ascii="Book Antiqua" w:hAnsi="Book Antiqua" w:cs="Times New Roman"/>
          <w:sz w:val="24"/>
          <w:szCs w:val="24"/>
          <w:lang w:val="en-GB"/>
        </w:rPr>
        <w:t xml:space="preserve">. </w:t>
      </w:r>
      <w:r w:rsidR="006A73E2" w:rsidRPr="00E05C63">
        <w:rPr>
          <w:rFonts w:ascii="Book Antiqua" w:hAnsi="Book Antiqua" w:cs="Times New Roman"/>
          <w:sz w:val="24"/>
          <w:szCs w:val="24"/>
          <w:lang w:val="en-GB"/>
        </w:rPr>
        <w:t xml:space="preserve">All nine </w:t>
      </w:r>
      <w:r w:rsidR="0081321C" w:rsidRPr="00E05C63">
        <w:rPr>
          <w:rFonts w:ascii="Book Antiqua" w:hAnsi="Book Antiqua" w:cs="Times New Roman"/>
          <w:sz w:val="24"/>
          <w:szCs w:val="24"/>
          <w:lang w:val="en-GB"/>
        </w:rPr>
        <w:t xml:space="preserve">reported </w:t>
      </w:r>
      <w:proofErr w:type="spellStart"/>
      <w:r w:rsidR="0081321C" w:rsidRPr="00E05C63">
        <w:rPr>
          <w:rFonts w:ascii="Book Antiqua" w:hAnsi="Book Antiqua" w:cs="Times New Roman"/>
          <w:sz w:val="24"/>
          <w:szCs w:val="24"/>
          <w:lang w:val="en-GB"/>
        </w:rPr>
        <w:t>seromas</w:t>
      </w:r>
      <w:proofErr w:type="spellEnd"/>
      <w:r w:rsidR="0081321C" w:rsidRPr="00E05C63">
        <w:rPr>
          <w:rFonts w:ascii="Book Antiqua" w:hAnsi="Book Antiqua" w:cs="Times New Roman"/>
          <w:sz w:val="24"/>
          <w:szCs w:val="24"/>
          <w:lang w:val="en-GB"/>
        </w:rPr>
        <w:t xml:space="preserve"> were treated </w:t>
      </w:r>
      <w:r w:rsidR="00684651" w:rsidRPr="00E05C63">
        <w:rPr>
          <w:rFonts w:ascii="Book Antiqua" w:hAnsi="Book Antiqua" w:cs="Times New Roman"/>
          <w:sz w:val="24"/>
          <w:szCs w:val="24"/>
          <w:lang w:val="en-GB"/>
        </w:rPr>
        <w:t xml:space="preserve">by surgical </w:t>
      </w:r>
      <w:r w:rsidR="0081321C" w:rsidRPr="00E05C63">
        <w:rPr>
          <w:rFonts w:ascii="Book Antiqua" w:hAnsi="Book Antiqua" w:cs="Times New Roman"/>
          <w:sz w:val="24"/>
          <w:szCs w:val="24"/>
          <w:lang w:val="en-GB"/>
        </w:rPr>
        <w:t>drainage</w:t>
      </w:r>
      <w:r w:rsidR="000A5882" w:rsidRPr="00E05C63">
        <w:rPr>
          <w:rFonts w:ascii="Book Antiqua" w:hAnsi="Book Antiqua" w:cs="Times New Roman"/>
          <w:sz w:val="24"/>
          <w:szCs w:val="24"/>
          <w:vertAlign w:val="superscript"/>
          <w:lang w:val="en-GB" w:eastAsia="zh-CN"/>
        </w:rPr>
        <w:t>[</w:t>
      </w:r>
      <w:r w:rsidR="00D242CA" w:rsidRPr="00E05C63">
        <w:rPr>
          <w:rFonts w:ascii="Book Antiqua" w:hAnsi="Book Antiqua" w:cs="Times New Roman"/>
          <w:sz w:val="24"/>
          <w:szCs w:val="24"/>
          <w:vertAlign w:val="superscript"/>
          <w:lang w:val="en-GB"/>
        </w:rPr>
        <w:fldChar w:fldCharType="begin"/>
      </w:r>
      <w:r w:rsidR="00D85CB0" w:rsidRPr="00E05C63">
        <w:rPr>
          <w:rFonts w:ascii="Book Antiqua" w:hAnsi="Book Antiqua" w:cs="Times New Roman"/>
          <w:sz w:val="24"/>
          <w:szCs w:val="24"/>
          <w:vertAlign w:val="superscript"/>
          <w:lang w:val="en-GB"/>
        </w:rPr>
        <w:instrText xml:space="preserve"> ADDIN EN.CITE &lt;EndNote&gt;&lt;Cite&gt;&lt;Author&gt;Tarcoveanu&lt;/Author&gt;&lt;Year&gt;2014&lt;/Year&gt;&lt;RecNum&gt;1974&lt;/RecNum&gt;&lt;DisplayText&gt;&lt;style face="superscript"&gt;44&lt;/style&gt;&lt;/DisplayText&gt;&lt;record&gt;&lt;rec-number&gt;1974&lt;/rec-number&gt;&lt;foreign-keys&gt;&lt;key app="EN" db-id="edxpfx5s99dpphevs9o5pdryzpteff20pvfe" timestamp="1500375365"&gt;1974&lt;/key&gt;&lt;/foreign-keys&gt;&lt;ref-type name="Journal Article"&gt;17&lt;/ref-type&gt;&lt;contributors&gt;&lt;authors&gt;&lt;author&gt;Tarcoveanu, E.&lt;/author&gt;&lt;author&gt;Vasilescu, A.&lt;/author&gt;&lt;author&gt;Cotea, E.&lt;/author&gt;&lt;author&gt;Vlad, N.&lt;/author&gt;&lt;author&gt;Palaghia, M.&lt;/author&gt;&lt;author&gt;Danila, N.&lt;/author&gt;&lt;author&gt;Variu, M.&lt;/author&gt;&lt;/authors&gt;&lt;/contributors&gt;&lt;titles&gt;&lt;title&gt;Parastomal hernias -- clinical study of therapeutic strategies&lt;/title&gt;&lt;secondary-title&gt;Chirurgia (Bucur)&lt;/secondary-title&gt;&lt;/titles&gt;&lt;periodical&gt;&lt;full-title&gt;Chirurgia (Bucur)&lt;/full-title&gt;&lt;/periodical&gt;&lt;pages&gt;179-84&lt;/pages&gt;&lt;volume&gt;109&lt;/volume&gt;&lt;number&gt;2&lt;/number&gt;&lt;keywords&gt;&lt;keyword&gt;Adult&lt;/keyword&gt;&lt;keyword&gt;Aged&lt;/keyword&gt;&lt;keyword&gt;Aged, 80 and over&lt;/keyword&gt;&lt;keyword&gt;Female&lt;/keyword&gt;&lt;keyword&gt;Follow-Up Studies&lt;/keyword&gt;&lt;keyword&gt;Hernia, Ventral/*etiology/*prevention &amp;amp; control&lt;/keyword&gt;&lt;keyword&gt;Humans&lt;/keyword&gt;&lt;keyword&gt;Male&lt;/keyword&gt;&lt;keyword&gt;Middle Aged&lt;/keyword&gt;&lt;keyword&gt;Polypropylenes&lt;/keyword&gt;&lt;keyword&gt;Prospective Studies&lt;/keyword&gt;&lt;keyword&gt;Risk Factors&lt;/keyword&gt;&lt;keyword&gt;Secondary Prevention&lt;/keyword&gt;&lt;keyword&gt;*Surgical Mesh&lt;/keyword&gt;&lt;keyword&gt;Surgical Stomas/*adverse effects&lt;/keyword&gt;&lt;keyword&gt;Treatment Outcome&lt;/keyword&gt;&lt;/keywords&gt;&lt;dates&gt;&lt;year&gt;2014&lt;/year&gt;&lt;pub-dates&gt;&lt;date&gt;Mar-Apr&lt;/date&gt;&lt;/pub-dates&gt;&lt;/dates&gt;&lt;isbn&gt;1221-9118 (Print)&amp;#xD;1221-9118 (Linking)&lt;/isbn&gt;&lt;accession-num&gt;24742407&lt;/accession-num&gt;&lt;urls&gt;&lt;related-urls&gt;&lt;url&gt;https://www.ncbi.nlm.nih.gov/pubmed/24742407&lt;/url&gt;&lt;/related-urls&gt;&lt;/urls&gt;&lt;/record&gt;&lt;/Cite&gt;&lt;/EndNote&gt;</w:instrText>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44</w:t>
      </w:r>
      <w:r w:rsidR="00D242CA" w:rsidRPr="00E05C63">
        <w:rPr>
          <w:rFonts w:ascii="Book Antiqua" w:hAnsi="Book Antiqua" w:cs="Times New Roman"/>
          <w:sz w:val="24"/>
          <w:szCs w:val="24"/>
          <w:vertAlign w:val="superscript"/>
          <w:lang w:val="en-GB"/>
        </w:rPr>
        <w:fldChar w:fldCharType="end"/>
      </w:r>
      <w:r w:rsidR="000A5882" w:rsidRPr="00E05C63">
        <w:rPr>
          <w:rFonts w:ascii="Book Antiqua" w:hAnsi="Book Antiqua" w:cs="Times New Roman"/>
          <w:sz w:val="24"/>
          <w:szCs w:val="24"/>
          <w:vertAlign w:val="superscript"/>
          <w:lang w:val="en-GB" w:eastAsia="zh-CN"/>
        </w:rPr>
        <w:t>]</w:t>
      </w:r>
      <w:r w:rsidR="0081321C" w:rsidRPr="00E05C63">
        <w:rPr>
          <w:rFonts w:ascii="Book Antiqua" w:hAnsi="Book Antiqua" w:cs="Times New Roman"/>
          <w:sz w:val="24"/>
          <w:szCs w:val="24"/>
          <w:lang w:val="en-GB"/>
        </w:rPr>
        <w:t xml:space="preserve">. </w:t>
      </w:r>
    </w:p>
    <w:p w14:paraId="7DCF48B9" w14:textId="598B6E79" w:rsidR="000A5882" w:rsidRPr="00E05C63" w:rsidRDefault="00684651" w:rsidP="000A5882">
      <w:pPr>
        <w:snapToGrid w:val="0"/>
        <w:spacing w:after="0" w:line="360" w:lineRule="auto"/>
        <w:ind w:firstLineChars="100" w:firstLine="240"/>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lastRenderedPageBreak/>
        <w:t>Meta-analysis was performed on the d</w:t>
      </w:r>
      <w:r w:rsidR="00A80134" w:rsidRPr="00E05C63">
        <w:rPr>
          <w:rFonts w:ascii="Book Antiqua" w:hAnsi="Book Antiqua" w:cs="Times New Roman"/>
          <w:sz w:val="24"/>
          <w:szCs w:val="24"/>
          <w:lang w:val="en-GB"/>
        </w:rPr>
        <w:t>ata concerning the incidence of pa</w:t>
      </w:r>
      <w:r w:rsidR="00FC6CF0" w:rsidRPr="00E05C63">
        <w:rPr>
          <w:rFonts w:ascii="Book Antiqua" w:hAnsi="Book Antiqua" w:cs="Times New Roman"/>
          <w:sz w:val="24"/>
          <w:szCs w:val="24"/>
          <w:lang w:val="en-GB"/>
        </w:rPr>
        <w:t>rastomal hernia in the seven</w:t>
      </w:r>
      <w:r w:rsidR="00A80134" w:rsidRPr="00E05C63">
        <w:rPr>
          <w:rFonts w:ascii="Book Antiqua" w:hAnsi="Book Antiqua" w:cs="Times New Roman"/>
          <w:sz w:val="24"/>
          <w:szCs w:val="24"/>
          <w:lang w:val="en-GB"/>
        </w:rPr>
        <w:t xml:space="preserve"> </w:t>
      </w:r>
      <w:r w:rsidR="000E468A" w:rsidRPr="00E05C63">
        <w:rPr>
          <w:rFonts w:ascii="Book Antiqua" w:hAnsi="Book Antiqua" w:cs="Times New Roman"/>
          <w:sz w:val="24"/>
          <w:szCs w:val="24"/>
          <w:lang w:val="en-GB"/>
        </w:rPr>
        <w:t xml:space="preserve">randomized controlled </w:t>
      </w:r>
      <w:r w:rsidR="00CC73AE" w:rsidRPr="00E05C63">
        <w:rPr>
          <w:rFonts w:ascii="Book Antiqua" w:hAnsi="Book Antiqua" w:cs="Times New Roman"/>
          <w:sz w:val="24"/>
          <w:szCs w:val="24"/>
          <w:lang w:val="en-GB"/>
        </w:rPr>
        <w:t xml:space="preserve">trials </w:t>
      </w:r>
      <w:r w:rsidR="0038361A" w:rsidRPr="00E05C63">
        <w:rPr>
          <w:rFonts w:ascii="Book Antiqua" w:hAnsi="Book Antiqua" w:cs="Times New Roman"/>
          <w:sz w:val="24"/>
          <w:szCs w:val="24"/>
          <w:lang w:val="en-GB"/>
        </w:rPr>
        <w:t>(Figure 2</w:t>
      </w:r>
      <w:r w:rsidR="006A73E2" w:rsidRPr="00E05C63">
        <w:rPr>
          <w:rFonts w:ascii="Book Antiqua" w:hAnsi="Book Antiqua" w:cs="Times New Roman"/>
          <w:sz w:val="24"/>
          <w:szCs w:val="24"/>
          <w:lang w:val="en-GB"/>
        </w:rPr>
        <w:t>)</w:t>
      </w:r>
      <w:r w:rsidR="00A80134" w:rsidRPr="00E05C63">
        <w:rPr>
          <w:rFonts w:ascii="Book Antiqua" w:hAnsi="Book Antiqua" w:cs="Times New Roman"/>
          <w:sz w:val="24"/>
          <w:szCs w:val="24"/>
          <w:lang w:val="en-GB"/>
        </w:rPr>
        <w:t>. Overall</w:t>
      </w:r>
      <w:r w:rsidR="00E72A08" w:rsidRPr="00E05C63">
        <w:rPr>
          <w:rFonts w:ascii="Book Antiqua" w:hAnsi="Book Antiqua" w:cs="Times New Roman"/>
          <w:sz w:val="24"/>
          <w:szCs w:val="24"/>
          <w:lang w:val="en-GB"/>
        </w:rPr>
        <w:t>,</w:t>
      </w:r>
      <w:r w:rsidR="00A80134" w:rsidRPr="00E05C63">
        <w:rPr>
          <w:rFonts w:ascii="Book Antiqua" w:hAnsi="Book Antiqua" w:cs="Times New Roman"/>
          <w:sz w:val="24"/>
          <w:szCs w:val="24"/>
          <w:lang w:val="en-GB"/>
        </w:rPr>
        <w:t xml:space="preserve"> parastomal hernia</w:t>
      </w:r>
      <w:r w:rsidRPr="00E05C63">
        <w:rPr>
          <w:rFonts w:ascii="Book Antiqua" w:hAnsi="Book Antiqua" w:cs="Times New Roman"/>
          <w:sz w:val="24"/>
          <w:szCs w:val="24"/>
          <w:lang w:val="en-GB"/>
        </w:rPr>
        <w:t>s</w:t>
      </w:r>
      <w:r w:rsidR="00A80134" w:rsidRPr="00E05C63">
        <w:rPr>
          <w:rFonts w:ascii="Book Antiqua" w:hAnsi="Book Antiqua" w:cs="Times New Roman"/>
          <w:sz w:val="24"/>
          <w:szCs w:val="24"/>
          <w:lang w:val="en-GB"/>
        </w:rPr>
        <w:t xml:space="preserve"> </w:t>
      </w:r>
      <w:r w:rsidR="00E72A08" w:rsidRPr="00E05C63">
        <w:rPr>
          <w:rFonts w:ascii="Book Antiqua" w:hAnsi="Book Antiqua" w:cs="Times New Roman"/>
          <w:sz w:val="24"/>
          <w:szCs w:val="24"/>
          <w:lang w:val="en-GB"/>
        </w:rPr>
        <w:t xml:space="preserve">occurred significantly less </w:t>
      </w:r>
      <w:r w:rsidR="00C43BBA" w:rsidRPr="00E05C63">
        <w:rPr>
          <w:rFonts w:ascii="Book Antiqua" w:hAnsi="Book Antiqua" w:cs="Times New Roman"/>
          <w:sz w:val="24"/>
          <w:szCs w:val="24"/>
          <w:lang w:val="en-GB"/>
        </w:rPr>
        <w:t>in the prophylactic group (</w:t>
      </w:r>
      <w:r w:rsidR="00152621" w:rsidRPr="00E05C63">
        <w:rPr>
          <w:rFonts w:ascii="Book Antiqua" w:hAnsi="Book Antiqua" w:cs="Times New Roman"/>
          <w:sz w:val="24"/>
          <w:szCs w:val="24"/>
          <w:lang w:val="en-GB"/>
        </w:rPr>
        <w:t>weighted</w:t>
      </w:r>
      <w:r w:rsidRPr="00E05C63">
        <w:rPr>
          <w:rFonts w:ascii="Book Antiqua" w:hAnsi="Book Antiqua" w:cs="Times New Roman"/>
          <w:sz w:val="24"/>
          <w:szCs w:val="24"/>
          <w:lang w:val="en-GB"/>
        </w:rPr>
        <w:t>-</w:t>
      </w:r>
      <w:r w:rsidR="00152621" w:rsidRPr="00E05C63">
        <w:rPr>
          <w:rFonts w:ascii="Book Antiqua" w:hAnsi="Book Antiqua" w:cs="Times New Roman"/>
          <w:sz w:val="24"/>
          <w:szCs w:val="24"/>
          <w:lang w:val="en-GB"/>
        </w:rPr>
        <w:t xml:space="preserve">pooled proportion </w:t>
      </w:r>
      <w:r w:rsidR="00A05156" w:rsidRPr="00E05C63">
        <w:rPr>
          <w:rFonts w:ascii="Book Antiqua" w:hAnsi="Book Antiqua" w:cs="Times New Roman"/>
          <w:sz w:val="24"/>
          <w:szCs w:val="24"/>
          <w:lang w:val="en-GB"/>
        </w:rPr>
        <w:t>14.9</w:t>
      </w:r>
      <w:r w:rsidR="0062584C" w:rsidRPr="00E05C63">
        <w:rPr>
          <w:rFonts w:ascii="Book Antiqua" w:hAnsi="Book Antiqua" w:cs="Times New Roman"/>
          <w:sz w:val="24"/>
          <w:szCs w:val="24"/>
          <w:lang w:val="en-GB"/>
        </w:rPr>
        <w:t>%</w:t>
      </w:r>
      <w:r w:rsidR="00C43BBA" w:rsidRPr="00E05C63">
        <w:rPr>
          <w:rFonts w:ascii="Book Antiqua" w:hAnsi="Book Antiqua" w:cs="Times New Roman"/>
          <w:sz w:val="24"/>
          <w:szCs w:val="24"/>
          <w:lang w:val="en-GB"/>
        </w:rPr>
        <w:t>;</w:t>
      </w:r>
      <w:r w:rsidR="00B02B0A" w:rsidRPr="00E05C63">
        <w:rPr>
          <w:rFonts w:ascii="Book Antiqua" w:hAnsi="Book Antiqua" w:cs="Times New Roman"/>
          <w:sz w:val="24"/>
          <w:szCs w:val="24"/>
          <w:lang w:val="en-GB"/>
        </w:rPr>
        <w:t xml:space="preserve"> 95%</w:t>
      </w:r>
      <w:r w:rsidR="0062584C" w:rsidRPr="00E05C63">
        <w:rPr>
          <w:rFonts w:ascii="Book Antiqua" w:hAnsi="Book Antiqua" w:cs="Times New Roman"/>
          <w:sz w:val="24"/>
          <w:szCs w:val="24"/>
          <w:lang w:val="en-GB"/>
        </w:rPr>
        <w:t>CI</w:t>
      </w:r>
      <w:r w:rsidR="00B02B0A" w:rsidRPr="00E05C63">
        <w:rPr>
          <w:rFonts w:ascii="Book Antiqua" w:hAnsi="Book Antiqua" w:cs="Times New Roman"/>
          <w:sz w:val="24"/>
          <w:szCs w:val="24"/>
          <w:lang w:val="en-GB" w:eastAsia="zh-CN"/>
        </w:rPr>
        <w:t>:</w:t>
      </w:r>
      <w:r w:rsidR="0062584C" w:rsidRPr="00E05C63">
        <w:rPr>
          <w:rFonts w:ascii="Book Antiqua" w:hAnsi="Book Antiqua" w:cs="Times New Roman"/>
          <w:sz w:val="24"/>
          <w:szCs w:val="24"/>
          <w:lang w:val="en-GB"/>
        </w:rPr>
        <w:t xml:space="preserve"> </w:t>
      </w:r>
      <w:r w:rsidR="00A05156" w:rsidRPr="00E05C63">
        <w:rPr>
          <w:rFonts w:ascii="Book Antiqua" w:hAnsi="Book Antiqua" w:cs="Times New Roman"/>
          <w:sz w:val="24"/>
          <w:szCs w:val="24"/>
          <w:lang w:val="en-GB"/>
        </w:rPr>
        <w:t>6.1-26.6</w:t>
      </w:r>
      <w:r w:rsidR="004461A4" w:rsidRPr="00E05C63">
        <w:rPr>
          <w:rFonts w:ascii="Book Antiqua" w:hAnsi="Book Antiqua" w:cs="Times New Roman"/>
          <w:sz w:val="24"/>
          <w:szCs w:val="24"/>
          <w:lang w:val="en-GB"/>
        </w:rPr>
        <w:t>)</w:t>
      </w:r>
      <w:r w:rsidR="00A80134" w:rsidRPr="00E05C63">
        <w:rPr>
          <w:rFonts w:ascii="Book Antiqua" w:hAnsi="Book Antiqua" w:cs="Times New Roman"/>
          <w:sz w:val="24"/>
          <w:szCs w:val="24"/>
          <w:lang w:val="en-GB"/>
        </w:rPr>
        <w:t xml:space="preserve"> </w:t>
      </w:r>
      <w:r w:rsidR="00055BCC" w:rsidRPr="00E05C63">
        <w:rPr>
          <w:rFonts w:ascii="Book Antiqua" w:hAnsi="Book Antiqua" w:cs="Times New Roman"/>
          <w:sz w:val="24"/>
          <w:szCs w:val="24"/>
          <w:lang w:val="en-GB"/>
        </w:rPr>
        <w:t xml:space="preserve">compared to the conventional stoma group </w:t>
      </w:r>
      <w:r w:rsidR="0062584C" w:rsidRPr="00E05C63">
        <w:rPr>
          <w:rFonts w:ascii="Book Antiqua" w:hAnsi="Book Antiqua" w:cs="Times New Roman"/>
          <w:sz w:val="24"/>
          <w:szCs w:val="24"/>
          <w:lang w:val="en-GB"/>
        </w:rPr>
        <w:t>(</w:t>
      </w:r>
      <w:r w:rsidR="00A05156" w:rsidRPr="00E05C63">
        <w:rPr>
          <w:rFonts w:ascii="Book Antiqua" w:hAnsi="Book Antiqua" w:cs="Times New Roman"/>
          <w:sz w:val="24"/>
          <w:szCs w:val="24"/>
          <w:lang w:val="en-GB"/>
        </w:rPr>
        <w:t>46.8</w:t>
      </w:r>
      <w:r w:rsidR="0062584C" w:rsidRPr="00E05C63">
        <w:rPr>
          <w:rFonts w:ascii="Book Antiqua" w:hAnsi="Book Antiqua" w:cs="Times New Roman"/>
          <w:sz w:val="24"/>
          <w:szCs w:val="24"/>
          <w:lang w:val="en-GB"/>
        </w:rPr>
        <w:t>%</w:t>
      </w:r>
      <w:r w:rsidR="00C43BBA" w:rsidRPr="00E05C63">
        <w:rPr>
          <w:rFonts w:ascii="Book Antiqua" w:hAnsi="Book Antiqua" w:cs="Times New Roman"/>
          <w:sz w:val="24"/>
          <w:szCs w:val="24"/>
          <w:lang w:val="en-GB"/>
        </w:rPr>
        <w:t>;</w:t>
      </w:r>
      <w:r w:rsidR="00B02B0A" w:rsidRPr="00E05C63">
        <w:rPr>
          <w:rFonts w:ascii="Book Antiqua" w:hAnsi="Book Antiqua" w:cs="Times New Roman"/>
          <w:sz w:val="24"/>
          <w:szCs w:val="24"/>
          <w:lang w:val="en-GB"/>
        </w:rPr>
        <w:t xml:space="preserve"> 95%</w:t>
      </w:r>
      <w:r w:rsidR="0062584C" w:rsidRPr="00E05C63">
        <w:rPr>
          <w:rFonts w:ascii="Book Antiqua" w:hAnsi="Book Antiqua" w:cs="Times New Roman"/>
          <w:sz w:val="24"/>
          <w:szCs w:val="24"/>
          <w:lang w:val="en-GB"/>
        </w:rPr>
        <w:t>CI</w:t>
      </w:r>
      <w:r w:rsidR="00B02B0A" w:rsidRPr="00E05C63">
        <w:rPr>
          <w:rFonts w:ascii="Book Antiqua" w:hAnsi="Book Antiqua" w:cs="Times New Roman"/>
          <w:sz w:val="24"/>
          <w:szCs w:val="24"/>
          <w:lang w:val="en-GB" w:eastAsia="zh-CN"/>
        </w:rPr>
        <w:t>:</w:t>
      </w:r>
      <w:r w:rsidR="0062584C" w:rsidRPr="00E05C63">
        <w:rPr>
          <w:rFonts w:ascii="Book Antiqua" w:hAnsi="Book Antiqua" w:cs="Times New Roman"/>
          <w:sz w:val="24"/>
          <w:szCs w:val="24"/>
          <w:lang w:val="en-GB"/>
        </w:rPr>
        <w:t xml:space="preserve"> </w:t>
      </w:r>
      <w:r w:rsidR="00A05156" w:rsidRPr="00E05C63">
        <w:rPr>
          <w:rFonts w:ascii="Book Antiqua" w:hAnsi="Book Antiqua" w:cs="Times New Roman"/>
          <w:sz w:val="24"/>
          <w:szCs w:val="24"/>
          <w:lang w:val="en-GB"/>
        </w:rPr>
        <w:t>24.7-69.7</w:t>
      </w:r>
      <w:r w:rsidR="0062584C" w:rsidRPr="00E05C63">
        <w:rPr>
          <w:rFonts w:ascii="Book Antiqua" w:hAnsi="Book Antiqua" w:cs="Times New Roman"/>
          <w:sz w:val="24"/>
          <w:szCs w:val="24"/>
          <w:lang w:val="en-GB"/>
        </w:rPr>
        <w:t>)</w:t>
      </w:r>
      <w:r w:rsidR="00A80134" w:rsidRPr="00E05C63">
        <w:rPr>
          <w:rFonts w:ascii="Book Antiqua" w:hAnsi="Book Antiqua" w:cs="Times New Roman"/>
          <w:sz w:val="24"/>
          <w:szCs w:val="24"/>
          <w:lang w:val="en-GB"/>
        </w:rPr>
        <w:t xml:space="preserve"> (OR</w:t>
      </w:r>
      <w:r w:rsidR="00055BCC" w:rsidRPr="00E05C63">
        <w:rPr>
          <w:rFonts w:ascii="Book Antiqua" w:hAnsi="Book Antiqua" w:cs="Times New Roman"/>
          <w:sz w:val="24"/>
          <w:szCs w:val="24"/>
          <w:lang w:val="en-GB"/>
        </w:rPr>
        <w:t xml:space="preserve"> </w:t>
      </w:r>
      <w:r w:rsidR="00B02B0A" w:rsidRPr="00E05C63">
        <w:rPr>
          <w:rFonts w:ascii="Book Antiqua" w:hAnsi="Book Antiqua" w:cs="Times New Roman"/>
          <w:sz w:val="24"/>
          <w:szCs w:val="24"/>
          <w:lang w:val="en-GB" w:eastAsia="zh-CN"/>
        </w:rPr>
        <w:t xml:space="preserve">= </w:t>
      </w:r>
      <w:r w:rsidR="003E309A" w:rsidRPr="00E05C63">
        <w:rPr>
          <w:rFonts w:ascii="Book Antiqua" w:hAnsi="Book Antiqua" w:cs="Times New Roman"/>
          <w:sz w:val="24"/>
          <w:szCs w:val="24"/>
          <w:lang w:val="en-GB"/>
        </w:rPr>
        <w:t>0.20</w:t>
      </w:r>
      <w:r w:rsidR="00A80134" w:rsidRPr="00E05C63">
        <w:rPr>
          <w:rFonts w:ascii="Book Antiqua" w:hAnsi="Book Antiqua" w:cs="Times New Roman"/>
          <w:sz w:val="24"/>
          <w:szCs w:val="24"/>
          <w:lang w:val="en-GB"/>
        </w:rPr>
        <w:t>;</w:t>
      </w:r>
      <w:r w:rsidR="00B02B0A" w:rsidRPr="00E05C63">
        <w:rPr>
          <w:rFonts w:ascii="Book Antiqua" w:hAnsi="Book Antiqua" w:cs="Times New Roman"/>
          <w:sz w:val="24"/>
          <w:szCs w:val="24"/>
          <w:lang w:val="en-GB"/>
        </w:rPr>
        <w:t xml:space="preserve"> 95%</w:t>
      </w:r>
      <w:r w:rsidR="000E468A" w:rsidRPr="00E05C63">
        <w:rPr>
          <w:rFonts w:ascii="Book Antiqua" w:hAnsi="Book Antiqua" w:cs="Times New Roman"/>
          <w:sz w:val="24"/>
          <w:szCs w:val="24"/>
          <w:lang w:val="en-GB"/>
        </w:rPr>
        <w:t>CI</w:t>
      </w:r>
      <w:r w:rsidR="00B02B0A" w:rsidRPr="00E05C63">
        <w:rPr>
          <w:rFonts w:ascii="Book Antiqua" w:hAnsi="Book Antiqua" w:cs="Times New Roman"/>
          <w:sz w:val="24"/>
          <w:szCs w:val="24"/>
          <w:lang w:val="en-GB" w:eastAsia="zh-CN"/>
        </w:rPr>
        <w:t>:</w:t>
      </w:r>
      <w:r w:rsidR="000E468A" w:rsidRPr="00E05C63">
        <w:rPr>
          <w:rFonts w:ascii="Book Antiqua" w:hAnsi="Book Antiqua" w:cs="Times New Roman"/>
          <w:sz w:val="24"/>
          <w:szCs w:val="24"/>
          <w:lang w:val="en-GB"/>
        </w:rPr>
        <w:t xml:space="preserve"> </w:t>
      </w:r>
      <w:r w:rsidR="003E309A" w:rsidRPr="00E05C63">
        <w:rPr>
          <w:rFonts w:ascii="Book Antiqua" w:hAnsi="Book Antiqua" w:cs="Times New Roman"/>
          <w:sz w:val="24"/>
          <w:szCs w:val="24"/>
          <w:lang w:val="en-GB"/>
        </w:rPr>
        <w:t>0.08</w:t>
      </w:r>
      <w:r w:rsidR="000E468A" w:rsidRPr="00E05C63">
        <w:rPr>
          <w:rFonts w:ascii="Book Antiqua" w:hAnsi="Book Antiqua" w:cs="Times New Roman"/>
          <w:sz w:val="24"/>
          <w:szCs w:val="24"/>
          <w:lang w:val="en-GB"/>
        </w:rPr>
        <w:t>-</w:t>
      </w:r>
      <w:r w:rsidR="003E309A" w:rsidRPr="00E05C63">
        <w:rPr>
          <w:rFonts w:ascii="Book Antiqua" w:hAnsi="Book Antiqua" w:cs="Times New Roman"/>
          <w:sz w:val="24"/>
          <w:szCs w:val="24"/>
          <w:lang w:val="en-GB"/>
        </w:rPr>
        <w:t xml:space="preserve">0.50; </w:t>
      </w:r>
      <w:r w:rsidR="003E309A" w:rsidRPr="00E05C63">
        <w:rPr>
          <w:rFonts w:ascii="Book Antiqua" w:hAnsi="Book Antiqua" w:cs="Times New Roman"/>
          <w:i/>
          <w:caps/>
          <w:sz w:val="24"/>
          <w:szCs w:val="24"/>
          <w:lang w:val="en-GB"/>
        </w:rPr>
        <w:t>p</w:t>
      </w:r>
      <w:r w:rsidR="00B02B0A" w:rsidRPr="00E05C63">
        <w:rPr>
          <w:rFonts w:ascii="Book Antiqua" w:hAnsi="Book Antiqua" w:cs="Times New Roman"/>
          <w:i/>
          <w:caps/>
          <w:sz w:val="24"/>
          <w:szCs w:val="24"/>
          <w:lang w:val="en-GB" w:eastAsia="zh-CN"/>
        </w:rPr>
        <w:t xml:space="preserve"> </w:t>
      </w:r>
      <w:r w:rsidR="003E309A" w:rsidRPr="00E05C63">
        <w:rPr>
          <w:rFonts w:ascii="Book Antiqua" w:hAnsi="Book Antiqua" w:cs="Times New Roman"/>
          <w:sz w:val="24"/>
          <w:szCs w:val="24"/>
          <w:lang w:val="en-GB"/>
        </w:rPr>
        <w:t>=</w:t>
      </w:r>
      <w:r w:rsidR="00B02B0A" w:rsidRPr="00E05C63">
        <w:rPr>
          <w:rFonts w:ascii="Book Antiqua" w:hAnsi="Book Antiqua" w:cs="Times New Roman"/>
          <w:sz w:val="24"/>
          <w:szCs w:val="24"/>
          <w:lang w:val="en-GB" w:eastAsia="zh-CN"/>
        </w:rPr>
        <w:t xml:space="preserve"> </w:t>
      </w:r>
      <w:r w:rsidR="003E309A" w:rsidRPr="00E05C63">
        <w:rPr>
          <w:rFonts w:ascii="Book Antiqua" w:hAnsi="Book Antiqua" w:cs="Times New Roman"/>
          <w:sz w:val="24"/>
          <w:szCs w:val="24"/>
          <w:lang w:val="en-GB"/>
        </w:rPr>
        <w:t>0.0006</w:t>
      </w:r>
      <w:r w:rsidR="000E468A" w:rsidRPr="00E05C63">
        <w:rPr>
          <w:rFonts w:ascii="Book Antiqua" w:hAnsi="Book Antiqua" w:cs="Times New Roman"/>
          <w:sz w:val="24"/>
          <w:szCs w:val="24"/>
          <w:lang w:val="en-GB"/>
        </w:rPr>
        <w:t xml:space="preserve">). </w:t>
      </w:r>
      <w:r w:rsidR="0090694A" w:rsidRPr="00E05C63">
        <w:rPr>
          <w:rFonts w:ascii="Book Antiqua" w:hAnsi="Book Antiqua" w:cs="Times New Roman"/>
          <w:color w:val="000000"/>
          <w:sz w:val="24"/>
          <w:szCs w:val="24"/>
          <w:lang w:val="en-GB"/>
        </w:rPr>
        <w:t>Concerning the use of prophylactic</w:t>
      </w:r>
      <w:r w:rsidR="00562842" w:rsidRPr="00E05C63">
        <w:rPr>
          <w:rFonts w:ascii="Book Antiqua" w:hAnsi="Book Antiqua" w:cs="Times New Roman"/>
          <w:color w:val="000000"/>
          <w:sz w:val="24"/>
          <w:szCs w:val="24"/>
          <w:lang w:val="en-GB"/>
        </w:rPr>
        <w:t xml:space="preserve"> biologic mesh repair or</w:t>
      </w:r>
      <w:r w:rsidR="0090694A" w:rsidRPr="00E05C63">
        <w:rPr>
          <w:rFonts w:ascii="Book Antiqua" w:hAnsi="Book Antiqua" w:cs="Times New Roman"/>
          <w:color w:val="000000"/>
          <w:sz w:val="24"/>
          <w:szCs w:val="24"/>
          <w:lang w:val="en-GB"/>
        </w:rPr>
        <w:t xml:space="preserve"> synthetic mesh repair</w:t>
      </w:r>
      <w:r w:rsidR="00504131" w:rsidRPr="00E05C63">
        <w:rPr>
          <w:rFonts w:ascii="Book Antiqua" w:hAnsi="Book Antiqua" w:cs="Times New Roman"/>
          <w:color w:val="000000"/>
          <w:sz w:val="24"/>
          <w:szCs w:val="24"/>
          <w:lang w:val="en-GB"/>
        </w:rPr>
        <w:t>,</w:t>
      </w:r>
      <w:r w:rsidR="0090694A" w:rsidRPr="00E05C63">
        <w:rPr>
          <w:rFonts w:ascii="Book Antiqua" w:hAnsi="Book Antiqua" w:cs="Times New Roman"/>
          <w:color w:val="000000"/>
          <w:sz w:val="24"/>
          <w:szCs w:val="24"/>
          <w:lang w:val="en-GB"/>
        </w:rPr>
        <w:t xml:space="preserve"> </w:t>
      </w:r>
      <w:r w:rsidRPr="00E05C63">
        <w:rPr>
          <w:rFonts w:ascii="Book Antiqua" w:hAnsi="Book Antiqua" w:cs="Times New Roman"/>
          <w:color w:val="000000"/>
          <w:sz w:val="24"/>
          <w:szCs w:val="24"/>
          <w:lang w:val="en-GB"/>
        </w:rPr>
        <w:t xml:space="preserve">there was </w:t>
      </w:r>
      <w:r w:rsidR="0090694A" w:rsidRPr="00E05C63">
        <w:rPr>
          <w:rFonts w:ascii="Book Antiqua" w:hAnsi="Book Antiqua" w:cs="Times New Roman"/>
          <w:color w:val="000000"/>
          <w:sz w:val="24"/>
          <w:szCs w:val="24"/>
          <w:lang w:val="en-GB"/>
        </w:rPr>
        <w:t xml:space="preserve">no significant difference </w:t>
      </w:r>
      <w:r w:rsidRPr="00E05C63">
        <w:rPr>
          <w:rFonts w:ascii="Book Antiqua" w:hAnsi="Book Antiqua" w:cs="Times New Roman"/>
          <w:color w:val="000000"/>
          <w:sz w:val="24"/>
          <w:szCs w:val="24"/>
          <w:lang w:val="en-GB"/>
        </w:rPr>
        <w:t>in</w:t>
      </w:r>
      <w:r w:rsidR="00504131" w:rsidRPr="00E05C63">
        <w:rPr>
          <w:rFonts w:ascii="Book Antiqua" w:hAnsi="Book Antiqua" w:cs="Times New Roman"/>
          <w:color w:val="000000"/>
          <w:sz w:val="24"/>
          <w:szCs w:val="24"/>
          <w:lang w:val="en-GB"/>
        </w:rPr>
        <w:t xml:space="preserve"> </w:t>
      </w:r>
      <w:r w:rsidR="00562842" w:rsidRPr="00E05C63">
        <w:rPr>
          <w:rFonts w:ascii="Book Antiqua" w:hAnsi="Book Antiqua" w:cs="Times New Roman"/>
          <w:color w:val="000000"/>
          <w:sz w:val="24"/>
          <w:szCs w:val="24"/>
          <w:lang w:val="en-GB"/>
        </w:rPr>
        <w:t xml:space="preserve">parastomal hernia </w:t>
      </w:r>
      <w:r w:rsidR="00FB5897" w:rsidRPr="00E05C63">
        <w:rPr>
          <w:rFonts w:ascii="Book Antiqua" w:hAnsi="Book Antiqua" w:cs="Times New Roman"/>
          <w:color w:val="000000"/>
          <w:sz w:val="24"/>
          <w:szCs w:val="24"/>
          <w:lang w:val="en-GB"/>
        </w:rPr>
        <w:t>occurrence (</w:t>
      </w:r>
      <w:r w:rsidR="0090694A" w:rsidRPr="00E05C63">
        <w:rPr>
          <w:rFonts w:ascii="Book Antiqua" w:hAnsi="Book Antiqua" w:cs="Times New Roman"/>
          <w:sz w:val="24"/>
          <w:szCs w:val="24"/>
          <w:lang w:val="en-GB"/>
        </w:rPr>
        <w:t>O</w:t>
      </w:r>
      <w:r w:rsidR="00562842" w:rsidRPr="00E05C63">
        <w:rPr>
          <w:rFonts w:ascii="Book Antiqua" w:hAnsi="Book Antiqua" w:cs="Times New Roman"/>
          <w:sz w:val="24"/>
          <w:szCs w:val="24"/>
          <w:lang w:val="en-GB"/>
        </w:rPr>
        <w:t xml:space="preserve">R </w:t>
      </w:r>
      <w:r w:rsidR="00B02B0A" w:rsidRPr="00E05C63">
        <w:rPr>
          <w:rFonts w:ascii="Book Antiqua" w:hAnsi="Book Antiqua" w:cs="Times New Roman"/>
          <w:sz w:val="24"/>
          <w:szCs w:val="24"/>
          <w:lang w:val="en-GB" w:eastAsia="zh-CN"/>
        </w:rPr>
        <w:t xml:space="preserve">= </w:t>
      </w:r>
      <w:r w:rsidR="00B02B0A" w:rsidRPr="00E05C63">
        <w:rPr>
          <w:rFonts w:ascii="Book Antiqua" w:hAnsi="Book Antiqua" w:cs="Times New Roman"/>
          <w:sz w:val="24"/>
          <w:szCs w:val="24"/>
          <w:lang w:val="en-GB"/>
        </w:rPr>
        <w:t>0.48; 95%</w:t>
      </w:r>
      <w:r w:rsidR="00562842" w:rsidRPr="00E05C63">
        <w:rPr>
          <w:rFonts w:ascii="Book Antiqua" w:hAnsi="Book Antiqua" w:cs="Times New Roman"/>
          <w:sz w:val="24"/>
          <w:szCs w:val="24"/>
          <w:lang w:val="en-GB"/>
        </w:rPr>
        <w:t>CI</w:t>
      </w:r>
      <w:r w:rsidR="00B02B0A" w:rsidRPr="00E05C63">
        <w:rPr>
          <w:rFonts w:ascii="Book Antiqua" w:hAnsi="Book Antiqua" w:cs="Times New Roman"/>
          <w:sz w:val="24"/>
          <w:szCs w:val="24"/>
          <w:lang w:val="en-GB" w:eastAsia="zh-CN"/>
        </w:rPr>
        <w:t>:</w:t>
      </w:r>
      <w:r w:rsidR="00562842" w:rsidRPr="00E05C63">
        <w:rPr>
          <w:rFonts w:ascii="Book Antiqua" w:hAnsi="Book Antiqua" w:cs="Times New Roman"/>
          <w:sz w:val="24"/>
          <w:szCs w:val="24"/>
          <w:lang w:val="en-GB"/>
        </w:rPr>
        <w:t xml:space="preserve"> 0.18-1.25; </w:t>
      </w:r>
      <w:r w:rsidR="00B02B0A" w:rsidRPr="00E05C63">
        <w:rPr>
          <w:rFonts w:ascii="Book Antiqua" w:hAnsi="Book Antiqua" w:cs="Times New Roman"/>
          <w:i/>
          <w:caps/>
          <w:sz w:val="24"/>
          <w:szCs w:val="24"/>
          <w:lang w:val="en-GB"/>
        </w:rPr>
        <w:t>p</w:t>
      </w:r>
      <w:r w:rsidR="00B02B0A" w:rsidRPr="00E05C63">
        <w:rPr>
          <w:rFonts w:ascii="Book Antiqua" w:hAnsi="Book Antiqua" w:cs="Times New Roman"/>
          <w:sz w:val="24"/>
          <w:szCs w:val="24"/>
          <w:lang w:val="en-GB"/>
        </w:rPr>
        <w:t xml:space="preserve"> </w:t>
      </w:r>
      <w:r w:rsidR="00562842" w:rsidRPr="00E05C63">
        <w:rPr>
          <w:rFonts w:ascii="Book Antiqua" w:hAnsi="Book Antiqua" w:cs="Times New Roman"/>
          <w:sz w:val="24"/>
          <w:szCs w:val="24"/>
          <w:lang w:val="en-GB"/>
        </w:rPr>
        <w:t>=</w:t>
      </w:r>
      <w:r w:rsidR="00B02B0A" w:rsidRPr="00E05C63">
        <w:rPr>
          <w:rFonts w:ascii="Book Antiqua" w:hAnsi="Book Antiqua" w:cs="Times New Roman"/>
          <w:sz w:val="24"/>
          <w:szCs w:val="24"/>
          <w:lang w:val="en-GB" w:eastAsia="zh-CN"/>
        </w:rPr>
        <w:t xml:space="preserve"> </w:t>
      </w:r>
      <w:r w:rsidR="00562842" w:rsidRPr="00E05C63">
        <w:rPr>
          <w:rFonts w:ascii="Book Antiqua" w:hAnsi="Book Antiqua" w:cs="Times New Roman"/>
          <w:sz w:val="24"/>
          <w:szCs w:val="24"/>
          <w:lang w:val="en-GB"/>
        </w:rPr>
        <w:t>0.13</w:t>
      </w:r>
      <w:r w:rsidR="0090694A" w:rsidRPr="00E05C63">
        <w:rPr>
          <w:rFonts w:ascii="Book Antiqua" w:hAnsi="Book Antiqua" w:cs="Times New Roman"/>
          <w:color w:val="000000"/>
          <w:sz w:val="24"/>
          <w:szCs w:val="24"/>
          <w:lang w:val="en-GB"/>
        </w:rPr>
        <w:t>)</w:t>
      </w:r>
      <w:r w:rsidR="00562842" w:rsidRPr="00E05C63">
        <w:rPr>
          <w:rFonts w:ascii="Book Antiqua" w:hAnsi="Book Antiqua" w:cs="Times New Roman"/>
          <w:color w:val="000000"/>
          <w:sz w:val="24"/>
          <w:szCs w:val="24"/>
          <w:lang w:val="en-GB"/>
        </w:rPr>
        <w:t>.</w:t>
      </w:r>
      <w:r w:rsidR="0090694A" w:rsidRPr="00E05C63">
        <w:rPr>
          <w:rFonts w:ascii="Book Antiqua" w:hAnsi="Book Antiqua" w:cs="Times New Roman"/>
          <w:color w:val="000000"/>
          <w:sz w:val="24"/>
          <w:szCs w:val="24"/>
          <w:lang w:val="en-GB"/>
        </w:rPr>
        <w:t xml:space="preserve"> </w:t>
      </w:r>
      <w:r w:rsidR="00450858" w:rsidRPr="00E05C63">
        <w:rPr>
          <w:rFonts w:ascii="Book Antiqua" w:hAnsi="Book Antiqua" w:cs="Times New Roman"/>
          <w:color w:val="000000"/>
          <w:sz w:val="24"/>
          <w:szCs w:val="24"/>
          <w:lang w:val="en-GB"/>
        </w:rPr>
        <w:t>Additionally,</w:t>
      </w:r>
      <w:r w:rsidR="00562842" w:rsidRPr="00E05C63">
        <w:rPr>
          <w:rFonts w:ascii="Book Antiqua" w:hAnsi="Book Antiqua" w:cs="Times New Roman"/>
          <w:color w:val="000000"/>
          <w:sz w:val="24"/>
          <w:szCs w:val="24"/>
          <w:lang w:val="en-GB"/>
        </w:rPr>
        <w:t xml:space="preserve"> </w:t>
      </w:r>
      <w:r w:rsidRPr="00E05C63">
        <w:rPr>
          <w:rFonts w:ascii="Book Antiqua" w:hAnsi="Book Antiqua" w:cs="Times New Roman"/>
          <w:color w:val="000000"/>
          <w:sz w:val="24"/>
          <w:szCs w:val="24"/>
          <w:lang w:val="en-GB"/>
        </w:rPr>
        <w:t xml:space="preserve">there was </w:t>
      </w:r>
      <w:r w:rsidR="00562842" w:rsidRPr="00E05C63">
        <w:rPr>
          <w:rFonts w:ascii="Book Antiqua" w:hAnsi="Book Antiqua" w:cs="Times New Roman"/>
          <w:color w:val="000000"/>
          <w:sz w:val="24"/>
          <w:szCs w:val="24"/>
          <w:lang w:val="en-GB"/>
        </w:rPr>
        <w:t>n</w:t>
      </w:r>
      <w:r w:rsidR="0047597C" w:rsidRPr="00E05C63">
        <w:rPr>
          <w:rFonts w:ascii="Book Antiqua" w:hAnsi="Book Antiqua" w:cs="Times New Roman"/>
          <w:sz w:val="24"/>
          <w:szCs w:val="24"/>
          <w:lang w:val="en-GB"/>
        </w:rPr>
        <w:t xml:space="preserve">o significant difference found between both groups </w:t>
      </w:r>
      <w:r w:rsidR="00B02B0A" w:rsidRPr="00E05C63">
        <w:rPr>
          <w:rFonts w:ascii="Book Antiqua" w:hAnsi="Book Antiqua" w:cs="Times New Roman"/>
          <w:sz w:val="24"/>
          <w:szCs w:val="24"/>
          <w:lang w:val="en-GB"/>
        </w:rPr>
        <w:t>(7.8%; 95%</w:t>
      </w:r>
      <w:r w:rsidR="00A05156" w:rsidRPr="00E05C63">
        <w:rPr>
          <w:rFonts w:ascii="Book Antiqua" w:hAnsi="Book Antiqua" w:cs="Times New Roman"/>
          <w:sz w:val="24"/>
          <w:szCs w:val="24"/>
          <w:lang w:val="en-GB"/>
        </w:rPr>
        <w:t>CI</w:t>
      </w:r>
      <w:r w:rsidR="00B02B0A" w:rsidRPr="00E05C63">
        <w:rPr>
          <w:rFonts w:ascii="Book Antiqua" w:hAnsi="Book Antiqua" w:cs="Times New Roman"/>
          <w:sz w:val="24"/>
          <w:szCs w:val="24"/>
          <w:lang w:val="en-GB" w:eastAsia="zh-CN"/>
        </w:rPr>
        <w:t>:</w:t>
      </w:r>
      <w:r w:rsidR="00A05156" w:rsidRPr="00E05C63">
        <w:rPr>
          <w:rFonts w:ascii="Book Antiqua" w:hAnsi="Book Antiqua" w:cs="Times New Roman"/>
          <w:sz w:val="24"/>
          <w:szCs w:val="24"/>
          <w:lang w:val="en-GB"/>
        </w:rPr>
        <w:t xml:space="preserve"> 1.8-17.5 </w:t>
      </w:r>
      <w:proofErr w:type="spellStart"/>
      <w:r w:rsidR="00A05156" w:rsidRPr="00E05C63">
        <w:rPr>
          <w:rFonts w:ascii="Book Antiqua" w:hAnsi="Book Antiqua" w:cs="Times New Roman"/>
          <w:i/>
          <w:sz w:val="24"/>
          <w:szCs w:val="24"/>
          <w:lang w:val="en-GB"/>
        </w:rPr>
        <w:t>vs</w:t>
      </w:r>
      <w:proofErr w:type="spellEnd"/>
      <w:r w:rsidR="00B02B0A" w:rsidRPr="00E05C63">
        <w:rPr>
          <w:rFonts w:ascii="Book Antiqua" w:hAnsi="Book Antiqua" w:cs="Times New Roman"/>
          <w:sz w:val="24"/>
          <w:szCs w:val="24"/>
          <w:lang w:val="en-GB"/>
        </w:rPr>
        <w:t xml:space="preserve"> 8.2%; 95%</w:t>
      </w:r>
      <w:r w:rsidR="00A05156" w:rsidRPr="00E05C63">
        <w:rPr>
          <w:rFonts w:ascii="Book Antiqua" w:hAnsi="Book Antiqua" w:cs="Times New Roman"/>
          <w:sz w:val="24"/>
          <w:szCs w:val="24"/>
          <w:lang w:val="en-GB"/>
        </w:rPr>
        <w:t>CI</w:t>
      </w:r>
      <w:r w:rsidR="00B02B0A" w:rsidRPr="00E05C63">
        <w:rPr>
          <w:rFonts w:ascii="Book Antiqua" w:hAnsi="Book Antiqua" w:cs="Times New Roman"/>
          <w:sz w:val="24"/>
          <w:szCs w:val="24"/>
          <w:lang w:val="en-GB" w:eastAsia="zh-CN"/>
        </w:rPr>
        <w:t>:</w:t>
      </w:r>
      <w:r w:rsidR="00A05156" w:rsidRPr="00E05C63">
        <w:rPr>
          <w:rFonts w:ascii="Book Antiqua" w:hAnsi="Book Antiqua" w:cs="Times New Roman"/>
          <w:sz w:val="24"/>
          <w:szCs w:val="24"/>
          <w:lang w:val="en-GB"/>
        </w:rPr>
        <w:t xml:space="preserve"> 4.2-13.4</w:t>
      </w:r>
      <w:r w:rsidR="00130645" w:rsidRPr="00E05C63">
        <w:rPr>
          <w:rFonts w:ascii="Book Antiqua" w:hAnsi="Book Antiqua" w:cs="Times New Roman"/>
          <w:sz w:val="24"/>
          <w:szCs w:val="24"/>
          <w:lang w:val="en-GB"/>
        </w:rPr>
        <w:t xml:space="preserve">) </w:t>
      </w:r>
      <w:r w:rsidR="00562842" w:rsidRPr="00E05C63">
        <w:rPr>
          <w:rFonts w:ascii="Book Antiqua" w:hAnsi="Book Antiqua" w:cs="Times New Roman"/>
          <w:sz w:val="24"/>
          <w:szCs w:val="24"/>
          <w:lang w:val="en-GB"/>
        </w:rPr>
        <w:t>regarding</w:t>
      </w:r>
      <w:r w:rsidR="0047597C" w:rsidRPr="00E05C63">
        <w:rPr>
          <w:rFonts w:ascii="Book Antiqua" w:hAnsi="Book Antiqua" w:cs="Times New Roman"/>
          <w:sz w:val="24"/>
          <w:szCs w:val="24"/>
          <w:lang w:val="en-GB"/>
        </w:rPr>
        <w:t xml:space="preserve"> wound</w:t>
      </w:r>
      <w:r w:rsidR="00D84765" w:rsidRPr="00E05C63">
        <w:rPr>
          <w:rFonts w:ascii="Book Antiqua" w:hAnsi="Book Antiqua" w:cs="Times New Roman"/>
          <w:sz w:val="24"/>
          <w:szCs w:val="24"/>
          <w:lang w:val="en-GB"/>
        </w:rPr>
        <w:t xml:space="preserve"> infection (</w:t>
      </w:r>
      <w:r w:rsidR="00DE3630" w:rsidRPr="00E05C63">
        <w:rPr>
          <w:rFonts w:ascii="Book Antiqua" w:hAnsi="Book Antiqua" w:cs="Times New Roman"/>
          <w:sz w:val="24"/>
          <w:szCs w:val="24"/>
          <w:lang w:val="en-GB"/>
        </w:rPr>
        <w:t xml:space="preserve">OR </w:t>
      </w:r>
      <w:r w:rsidR="00B02B0A" w:rsidRPr="00E05C63">
        <w:rPr>
          <w:rFonts w:ascii="Book Antiqua" w:hAnsi="Book Antiqua" w:cs="Times New Roman"/>
          <w:sz w:val="24"/>
          <w:szCs w:val="24"/>
          <w:lang w:val="en-GB" w:eastAsia="zh-CN"/>
        </w:rPr>
        <w:t xml:space="preserve">= </w:t>
      </w:r>
      <w:r w:rsidR="00B02B0A" w:rsidRPr="00E05C63">
        <w:rPr>
          <w:rFonts w:ascii="Book Antiqua" w:hAnsi="Book Antiqua" w:cs="Times New Roman"/>
          <w:sz w:val="24"/>
          <w:szCs w:val="24"/>
          <w:lang w:val="en-GB"/>
        </w:rPr>
        <w:t>1.04 95%</w:t>
      </w:r>
      <w:r w:rsidR="00DE3630" w:rsidRPr="00E05C63">
        <w:rPr>
          <w:rFonts w:ascii="Book Antiqua" w:hAnsi="Book Antiqua" w:cs="Times New Roman"/>
          <w:sz w:val="24"/>
          <w:szCs w:val="24"/>
          <w:lang w:val="en-GB"/>
        </w:rPr>
        <w:t>CI</w:t>
      </w:r>
      <w:r w:rsidR="00B02B0A" w:rsidRPr="00E05C63">
        <w:rPr>
          <w:rFonts w:ascii="Book Antiqua" w:hAnsi="Book Antiqua" w:cs="Times New Roman"/>
          <w:sz w:val="24"/>
          <w:szCs w:val="24"/>
          <w:lang w:val="en-GB" w:eastAsia="zh-CN"/>
        </w:rPr>
        <w:t>:</w:t>
      </w:r>
      <w:r w:rsidR="00DE3630" w:rsidRPr="00E05C63">
        <w:rPr>
          <w:rFonts w:ascii="Book Antiqua" w:hAnsi="Book Antiqua" w:cs="Times New Roman"/>
          <w:sz w:val="24"/>
          <w:szCs w:val="24"/>
          <w:lang w:val="en-GB"/>
        </w:rPr>
        <w:t xml:space="preserve"> 0.53-2.02</w:t>
      </w:r>
      <w:r w:rsidR="00E55056" w:rsidRPr="00E05C63">
        <w:rPr>
          <w:rFonts w:ascii="Book Antiqua" w:hAnsi="Book Antiqua" w:cs="Times New Roman"/>
          <w:sz w:val="24"/>
          <w:szCs w:val="24"/>
          <w:lang w:val="en-GB"/>
        </w:rPr>
        <w:t>;</w:t>
      </w:r>
      <w:r w:rsidR="00B02B0A" w:rsidRPr="00E05C63">
        <w:rPr>
          <w:rFonts w:ascii="Book Antiqua" w:hAnsi="Book Antiqua" w:cs="Times New Roman"/>
          <w:i/>
          <w:caps/>
          <w:sz w:val="24"/>
          <w:szCs w:val="24"/>
          <w:lang w:val="en-GB"/>
        </w:rPr>
        <w:t xml:space="preserve"> p</w:t>
      </w:r>
      <w:r w:rsidR="00B02B0A" w:rsidRPr="00E05C63">
        <w:rPr>
          <w:rFonts w:ascii="Book Antiqua" w:hAnsi="Book Antiqua" w:cs="Times New Roman"/>
          <w:sz w:val="24"/>
          <w:szCs w:val="24"/>
          <w:lang w:val="en-GB"/>
        </w:rPr>
        <w:t xml:space="preserve"> </w:t>
      </w:r>
      <w:r w:rsidR="00A85216" w:rsidRPr="00E05C63">
        <w:rPr>
          <w:rFonts w:ascii="Book Antiqua" w:hAnsi="Book Antiqua" w:cs="Times New Roman"/>
          <w:sz w:val="24"/>
          <w:szCs w:val="24"/>
          <w:lang w:val="en-GB"/>
        </w:rPr>
        <w:t>=</w:t>
      </w:r>
      <w:r w:rsidR="00B02B0A" w:rsidRPr="00E05C63">
        <w:rPr>
          <w:rFonts w:ascii="Book Antiqua" w:hAnsi="Book Antiqua" w:cs="Times New Roman"/>
          <w:sz w:val="24"/>
          <w:szCs w:val="24"/>
          <w:lang w:val="en-GB" w:eastAsia="zh-CN"/>
        </w:rPr>
        <w:t xml:space="preserve"> </w:t>
      </w:r>
      <w:r w:rsidR="00A27F3F" w:rsidRPr="00E05C63">
        <w:rPr>
          <w:rFonts w:ascii="Book Antiqua" w:hAnsi="Book Antiqua" w:cs="Times New Roman"/>
          <w:sz w:val="24"/>
          <w:szCs w:val="24"/>
          <w:lang w:val="en-GB"/>
        </w:rPr>
        <w:t>0.91 FE</w:t>
      </w:r>
      <w:r w:rsidR="00247CBD" w:rsidRPr="00E05C63">
        <w:rPr>
          <w:rFonts w:ascii="Book Antiqua" w:hAnsi="Book Antiqua" w:cs="Times New Roman"/>
          <w:sz w:val="24"/>
          <w:szCs w:val="24"/>
          <w:lang w:val="en-GB"/>
        </w:rPr>
        <w:t>)</w:t>
      </w:r>
      <w:r w:rsidR="0047597C" w:rsidRPr="00E05C63">
        <w:rPr>
          <w:rFonts w:ascii="Book Antiqua" w:hAnsi="Book Antiqua" w:cs="Times New Roman"/>
          <w:sz w:val="24"/>
          <w:szCs w:val="24"/>
          <w:lang w:val="en-GB"/>
        </w:rPr>
        <w:t xml:space="preserve">. </w:t>
      </w:r>
    </w:p>
    <w:p w14:paraId="38CC5899" w14:textId="77777777" w:rsidR="000A5882" w:rsidRPr="00E05C63" w:rsidRDefault="000A5882" w:rsidP="000A5882">
      <w:pPr>
        <w:snapToGrid w:val="0"/>
        <w:spacing w:after="0" w:line="360" w:lineRule="auto"/>
        <w:jc w:val="both"/>
        <w:rPr>
          <w:rFonts w:ascii="Book Antiqua" w:hAnsi="Book Antiqua" w:cs="Times New Roman"/>
          <w:i/>
          <w:sz w:val="24"/>
          <w:szCs w:val="24"/>
          <w:lang w:val="en-GB" w:eastAsia="zh-CN"/>
        </w:rPr>
      </w:pPr>
    </w:p>
    <w:p w14:paraId="74064D7D" w14:textId="06840B64" w:rsidR="00D57170" w:rsidRPr="00E05C63" w:rsidRDefault="002C4DB3" w:rsidP="000A5882">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b/>
          <w:sz w:val="24"/>
          <w:szCs w:val="24"/>
          <w:lang w:val="en-GB"/>
        </w:rPr>
        <w:t>Anatomic position of the prosthesis</w:t>
      </w:r>
      <w:r w:rsidR="000A5882" w:rsidRPr="00E05C63">
        <w:rPr>
          <w:rFonts w:ascii="Book Antiqua" w:hAnsi="Book Antiqua" w:cs="Times New Roman"/>
          <w:b/>
          <w:sz w:val="24"/>
          <w:szCs w:val="24"/>
          <w:lang w:val="en-GB" w:eastAsia="zh-CN"/>
        </w:rPr>
        <w:t xml:space="preserve">: </w:t>
      </w:r>
      <w:r w:rsidR="003C6DA8" w:rsidRPr="00E05C63">
        <w:rPr>
          <w:rFonts w:ascii="Book Antiqua" w:hAnsi="Book Antiqua" w:cs="Times New Roman"/>
          <w:sz w:val="24"/>
          <w:szCs w:val="24"/>
          <w:lang w:val="en-GB"/>
        </w:rPr>
        <w:t xml:space="preserve">Considering the surgical technique used </w:t>
      </w:r>
      <w:r w:rsidR="00D57170" w:rsidRPr="00E05C63">
        <w:rPr>
          <w:rFonts w:ascii="Book Antiqua" w:hAnsi="Book Antiqua" w:cs="Times New Roman"/>
          <w:sz w:val="24"/>
          <w:szCs w:val="24"/>
          <w:lang w:val="en-GB"/>
        </w:rPr>
        <w:t>for prophylactic mesh repair, 12</w:t>
      </w:r>
      <w:r w:rsidR="003C6DA8" w:rsidRPr="00E05C63">
        <w:rPr>
          <w:rFonts w:ascii="Book Antiqua" w:hAnsi="Book Antiqua" w:cs="Times New Roman"/>
          <w:sz w:val="24"/>
          <w:szCs w:val="24"/>
          <w:lang w:val="en-GB"/>
        </w:rPr>
        <w:t xml:space="preserve"> studies reported open </w:t>
      </w:r>
      <w:r w:rsidR="00D57170" w:rsidRPr="00E05C63">
        <w:rPr>
          <w:rFonts w:ascii="Book Antiqua" w:hAnsi="Book Antiqua" w:cs="Times New Roman"/>
          <w:sz w:val="24"/>
          <w:szCs w:val="24"/>
          <w:lang w:val="en-GB"/>
        </w:rPr>
        <w:t>reinforcement</w:t>
      </w:r>
      <w:r w:rsidR="00F17735" w:rsidRPr="00E05C63">
        <w:rPr>
          <w:rFonts w:ascii="Book Antiqua" w:hAnsi="Book Antiqua" w:cs="Times New Roman"/>
          <w:sz w:val="24"/>
          <w:szCs w:val="24"/>
          <w:lang w:val="en-GB"/>
        </w:rPr>
        <w:t>,</w:t>
      </w:r>
      <w:r w:rsidR="00D57170" w:rsidRPr="00E05C63">
        <w:rPr>
          <w:rFonts w:ascii="Book Antiqua" w:hAnsi="Book Antiqua" w:cs="Times New Roman"/>
          <w:sz w:val="24"/>
          <w:szCs w:val="24"/>
          <w:lang w:val="en-GB"/>
        </w:rPr>
        <w:t xml:space="preserve"> and 3</w:t>
      </w:r>
      <w:r w:rsidR="003C6DA8" w:rsidRPr="00E05C63">
        <w:rPr>
          <w:rFonts w:ascii="Book Antiqua" w:hAnsi="Book Antiqua" w:cs="Times New Roman"/>
          <w:sz w:val="24"/>
          <w:szCs w:val="24"/>
          <w:lang w:val="en-GB"/>
        </w:rPr>
        <w:t xml:space="preserve"> studies</w:t>
      </w:r>
      <w:r w:rsidR="00684651" w:rsidRPr="00E05C63">
        <w:rPr>
          <w:rFonts w:ascii="Book Antiqua" w:hAnsi="Book Antiqua" w:cs="Times New Roman"/>
          <w:sz w:val="24"/>
          <w:szCs w:val="24"/>
          <w:lang w:val="en-GB"/>
        </w:rPr>
        <w:t xml:space="preserve"> reported</w:t>
      </w:r>
      <w:r w:rsidR="003C6DA8" w:rsidRPr="00E05C63">
        <w:rPr>
          <w:rFonts w:ascii="Book Antiqua" w:hAnsi="Book Antiqua" w:cs="Times New Roman"/>
          <w:sz w:val="24"/>
          <w:szCs w:val="24"/>
          <w:lang w:val="en-GB"/>
        </w:rPr>
        <w:t xml:space="preserve"> laparoscopic </w:t>
      </w:r>
      <w:r w:rsidR="00D57170" w:rsidRPr="00E05C63">
        <w:rPr>
          <w:rFonts w:ascii="Book Antiqua" w:hAnsi="Book Antiqua" w:cs="Times New Roman"/>
          <w:sz w:val="24"/>
          <w:szCs w:val="24"/>
          <w:lang w:val="en-GB"/>
        </w:rPr>
        <w:t>reinforcement</w:t>
      </w:r>
      <w:r w:rsidR="003C6DA8" w:rsidRPr="00E05C63">
        <w:rPr>
          <w:rFonts w:ascii="Book Antiqua" w:hAnsi="Book Antiqua" w:cs="Times New Roman"/>
          <w:sz w:val="24"/>
          <w:szCs w:val="24"/>
          <w:lang w:val="en-GB"/>
        </w:rPr>
        <w:t>. Unfortunately</w:t>
      </w:r>
      <w:r w:rsidR="00504131" w:rsidRPr="00E05C63">
        <w:rPr>
          <w:rFonts w:ascii="Book Antiqua" w:hAnsi="Book Antiqua" w:cs="Times New Roman"/>
          <w:sz w:val="24"/>
          <w:szCs w:val="24"/>
          <w:lang w:val="en-GB"/>
        </w:rPr>
        <w:t>,</w:t>
      </w:r>
      <w:r w:rsidR="003C6DA8" w:rsidRPr="00E05C63">
        <w:rPr>
          <w:rFonts w:ascii="Book Antiqua" w:hAnsi="Book Antiqua" w:cs="Times New Roman"/>
          <w:sz w:val="24"/>
          <w:szCs w:val="24"/>
          <w:lang w:val="en-GB"/>
        </w:rPr>
        <w:t xml:space="preserve"> separate data of 2 studies </w:t>
      </w:r>
      <w:r w:rsidR="00684651" w:rsidRPr="00E05C63">
        <w:rPr>
          <w:rFonts w:ascii="Book Antiqua" w:hAnsi="Book Antiqua" w:cs="Times New Roman"/>
          <w:sz w:val="24"/>
          <w:szCs w:val="24"/>
          <w:lang w:val="en-GB"/>
        </w:rPr>
        <w:t xml:space="preserve">combining </w:t>
      </w:r>
      <w:r w:rsidR="003C6DA8" w:rsidRPr="00E05C63">
        <w:rPr>
          <w:rFonts w:ascii="Book Antiqua" w:hAnsi="Book Antiqua" w:cs="Times New Roman"/>
          <w:sz w:val="24"/>
          <w:szCs w:val="24"/>
          <w:lang w:val="en-GB"/>
        </w:rPr>
        <w:t>open</w:t>
      </w:r>
      <w:r w:rsidR="00A71A29" w:rsidRPr="00E05C63">
        <w:rPr>
          <w:rFonts w:ascii="Book Antiqua" w:hAnsi="Book Antiqua" w:cs="Times New Roman"/>
          <w:sz w:val="24"/>
          <w:szCs w:val="24"/>
          <w:lang w:val="en-GB"/>
        </w:rPr>
        <w:t xml:space="preserve"> and laparoscopic </w:t>
      </w:r>
      <w:r w:rsidR="00D57170" w:rsidRPr="00E05C63">
        <w:rPr>
          <w:rFonts w:ascii="Book Antiqua" w:hAnsi="Book Antiqua" w:cs="Times New Roman"/>
          <w:sz w:val="24"/>
          <w:szCs w:val="24"/>
          <w:lang w:val="en-GB"/>
        </w:rPr>
        <w:t>reinforcement</w:t>
      </w:r>
      <w:r w:rsidR="00A71A29" w:rsidRPr="00E05C63">
        <w:rPr>
          <w:rFonts w:ascii="Book Antiqua" w:hAnsi="Book Antiqua" w:cs="Times New Roman"/>
          <w:sz w:val="24"/>
          <w:szCs w:val="24"/>
          <w:lang w:val="en-GB"/>
        </w:rPr>
        <w:t xml:space="preserve"> and 1</w:t>
      </w:r>
      <w:r w:rsidR="003C6DA8" w:rsidRPr="00E05C63">
        <w:rPr>
          <w:rFonts w:ascii="Book Antiqua" w:hAnsi="Book Antiqua" w:cs="Times New Roman"/>
          <w:sz w:val="24"/>
          <w:szCs w:val="24"/>
          <w:lang w:val="en-GB"/>
        </w:rPr>
        <w:t xml:space="preserve"> study combining the </w:t>
      </w:r>
      <w:proofErr w:type="spellStart"/>
      <w:r w:rsidR="003C6DA8" w:rsidRPr="00E05C63">
        <w:rPr>
          <w:rFonts w:ascii="Book Antiqua" w:hAnsi="Book Antiqua" w:cs="Times New Roman"/>
          <w:sz w:val="24"/>
          <w:szCs w:val="24"/>
          <w:lang w:val="en-GB"/>
        </w:rPr>
        <w:t>onlay</w:t>
      </w:r>
      <w:proofErr w:type="spellEnd"/>
      <w:r w:rsidR="003C6DA8" w:rsidRPr="00E05C63">
        <w:rPr>
          <w:rFonts w:ascii="Book Antiqua" w:hAnsi="Book Antiqua" w:cs="Times New Roman"/>
          <w:sz w:val="24"/>
          <w:szCs w:val="24"/>
          <w:lang w:val="en-GB"/>
        </w:rPr>
        <w:t xml:space="preserve"> and </w:t>
      </w:r>
      <w:proofErr w:type="spellStart"/>
      <w:r w:rsidR="003C6DA8" w:rsidRPr="00E05C63">
        <w:rPr>
          <w:rFonts w:ascii="Book Antiqua" w:hAnsi="Book Antiqua" w:cs="Times New Roman"/>
          <w:sz w:val="24"/>
          <w:szCs w:val="24"/>
          <w:lang w:val="en-GB"/>
        </w:rPr>
        <w:t>sublay</w:t>
      </w:r>
      <w:proofErr w:type="spellEnd"/>
      <w:r w:rsidR="003C6DA8" w:rsidRPr="00E05C63">
        <w:rPr>
          <w:rFonts w:ascii="Book Antiqua" w:hAnsi="Book Antiqua" w:cs="Times New Roman"/>
          <w:sz w:val="24"/>
          <w:szCs w:val="24"/>
          <w:lang w:val="en-GB"/>
        </w:rPr>
        <w:t xml:space="preserve"> technique</w:t>
      </w:r>
      <w:r w:rsidR="00684651" w:rsidRPr="00E05C63">
        <w:rPr>
          <w:rFonts w:ascii="Book Antiqua" w:hAnsi="Book Antiqua" w:cs="Times New Roman"/>
          <w:sz w:val="24"/>
          <w:szCs w:val="24"/>
          <w:lang w:val="en-GB"/>
        </w:rPr>
        <w:t>s</w:t>
      </w:r>
      <w:r w:rsidR="003C6DA8" w:rsidRPr="00E05C63">
        <w:rPr>
          <w:rFonts w:ascii="Book Antiqua" w:hAnsi="Book Antiqua" w:cs="Times New Roman"/>
          <w:sz w:val="24"/>
          <w:szCs w:val="24"/>
          <w:lang w:val="en-GB"/>
        </w:rPr>
        <w:t xml:space="preserve"> </w:t>
      </w:r>
      <w:r w:rsidR="00270BB1" w:rsidRPr="00E05C63">
        <w:rPr>
          <w:rFonts w:ascii="Book Antiqua" w:hAnsi="Book Antiqua" w:cs="Times New Roman"/>
          <w:sz w:val="24"/>
          <w:szCs w:val="24"/>
          <w:lang w:val="en-GB"/>
        </w:rPr>
        <w:t>did not allow for stratification of outcomes</w:t>
      </w:r>
      <w:r w:rsidR="00D57170" w:rsidRPr="00E05C63">
        <w:rPr>
          <w:rFonts w:ascii="Book Antiqua" w:hAnsi="Book Antiqua" w:cs="Times New Roman"/>
          <w:sz w:val="24"/>
          <w:szCs w:val="24"/>
          <w:lang w:val="en-GB"/>
        </w:rPr>
        <w:t>.</w:t>
      </w:r>
    </w:p>
    <w:p w14:paraId="30D7B1B1" w14:textId="18977629" w:rsidR="00D57170" w:rsidRPr="00E05C63" w:rsidRDefault="00D57170" w:rsidP="000A5882">
      <w:pPr>
        <w:snapToGrid w:val="0"/>
        <w:spacing w:after="0" w:line="360" w:lineRule="auto"/>
        <w:ind w:firstLineChars="100" w:firstLine="240"/>
        <w:jc w:val="both"/>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Williams</w:t>
      </w:r>
      <w:r w:rsidRPr="00E05C63">
        <w:rPr>
          <w:rFonts w:ascii="Book Antiqua" w:hAnsi="Book Antiqua" w:cs="Times New Roman"/>
          <w:i/>
          <w:color w:val="000000"/>
          <w:sz w:val="24"/>
          <w:szCs w:val="24"/>
          <w:lang w:val="en-GB"/>
        </w:rPr>
        <w:t xml:space="preserve"> et </w:t>
      </w:r>
      <w:proofErr w:type="gramStart"/>
      <w:r w:rsidRPr="00E05C63">
        <w:rPr>
          <w:rFonts w:ascii="Book Antiqua" w:hAnsi="Book Antiqua" w:cs="Times New Roman"/>
          <w:i/>
          <w:color w:val="000000"/>
          <w:sz w:val="24"/>
          <w:szCs w:val="24"/>
          <w:lang w:val="en-GB"/>
        </w:rPr>
        <w:t>al</w:t>
      </w:r>
      <w:r w:rsidR="009676D4" w:rsidRPr="00E05C63">
        <w:rPr>
          <w:rFonts w:ascii="Book Antiqua" w:hAnsi="Book Antiqua" w:cs="Times New Roman"/>
          <w:sz w:val="24"/>
          <w:szCs w:val="24"/>
          <w:vertAlign w:val="superscript"/>
          <w:lang w:val="en-GB" w:eastAsia="zh-CN"/>
        </w:rPr>
        <w:t>[</w:t>
      </w:r>
      <w:proofErr w:type="gramEnd"/>
      <w:r w:rsidR="009676D4" w:rsidRPr="00E05C63">
        <w:rPr>
          <w:rFonts w:ascii="Book Antiqua" w:hAnsi="Book Antiqua" w:cs="Times New Roman"/>
          <w:sz w:val="24"/>
          <w:szCs w:val="24"/>
          <w:vertAlign w:val="superscript"/>
          <w:lang w:val="en-GB" w:eastAsia="zh-CN"/>
        </w:rPr>
        <w:t>41]</w:t>
      </w:r>
      <w:r w:rsidRPr="00E05C63">
        <w:rPr>
          <w:rFonts w:ascii="Book Antiqua" w:hAnsi="Book Antiqua" w:cs="Times New Roman"/>
          <w:color w:val="000000"/>
          <w:sz w:val="24"/>
          <w:szCs w:val="24"/>
          <w:lang w:val="en-GB"/>
        </w:rPr>
        <w:t xml:space="preserve"> used the stapled mesh stoma reinforcement technique (SMART) </w:t>
      </w:r>
      <w:r w:rsidR="00684651" w:rsidRPr="00E05C63">
        <w:rPr>
          <w:rFonts w:ascii="Book Antiqua" w:hAnsi="Book Antiqua" w:cs="Times New Roman"/>
          <w:color w:val="000000"/>
          <w:sz w:val="24"/>
          <w:szCs w:val="24"/>
          <w:lang w:val="en-GB"/>
        </w:rPr>
        <w:t xml:space="preserve">and reported </w:t>
      </w:r>
      <w:r w:rsidRPr="00E05C63">
        <w:rPr>
          <w:rFonts w:ascii="Book Antiqua" w:hAnsi="Book Antiqua" w:cs="Times New Roman"/>
          <w:color w:val="000000"/>
          <w:sz w:val="24"/>
          <w:szCs w:val="24"/>
          <w:lang w:val="en-GB"/>
        </w:rPr>
        <w:t>21 prophylactic mesh placements and 4 hernia occurrences.</w:t>
      </w:r>
    </w:p>
    <w:p w14:paraId="54694DBC" w14:textId="267FE608" w:rsidR="009676D4" w:rsidRPr="00E05C63" w:rsidRDefault="007C16B9" w:rsidP="00FB74EA">
      <w:pPr>
        <w:snapToGrid w:val="0"/>
        <w:spacing w:after="0" w:line="360" w:lineRule="auto"/>
        <w:ind w:firstLineChars="100" w:firstLine="240"/>
        <w:jc w:val="both"/>
        <w:rPr>
          <w:rFonts w:ascii="Book Antiqua" w:hAnsi="Book Antiqua" w:cs="Times New Roman"/>
          <w:sz w:val="24"/>
          <w:szCs w:val="24"/>
          <w:lang w:val="en-GB" w:eastAsia="zh-CN"/>
        </w:rPr>
      </w:pPr>
      <w:r w:rsidRPr="00E05C63">
        <w:rPr>
          <w:rFonts w:ascii="Book Antiqua" w:hAnsi="Book Antiqua" w:cs="Times New Roman"/>
          <w:color w:val="000000"/>
          <w:sz w:val="24"/>
          <w:szCs w:val="24"/>
          <w:lang w:val="en-GB"/>
        </w:rPr>
        <w:t>In eleven</w:t>
      </w:r>
      <w:r w:rsidR="00EC69CC" w:rsidRPr="00E05C63">
        <w:rPr>
          <w:rFonts w:ascii="Book Antiqua" w:hAnsi="Book Antiqua" w:cs="Times New Roman"/>
          <w:color w:val="000000"/>
          <w:sz w:val="24"/>
          <w:szCs w:val="24"/>
          <w:lang w:val="en-GB"/>
        </w:rPr>
        <w:t xml:space="preserve"> studies, of which </w:t>
      </w:r>
      <w:r w:rsidRPr="00E05C63">
        <w:rPr>
          <w:rFonts w:ascii="Book Antiqua" w:hAnsi="Book Antiqua" w:cs="Times New Roman"/>
          <w:color w:val="000000"/>
          <w:sz w:val="24"/>
          <w:szCs w:val="24"/>
          <w:lang w:val="en-GB"/>
        </w:rPr>
        <w:t>ten</w:t>
      </w:r>
      <w:r w:rsidR="00EC69CC" w:rsidRPr="00E05C63">
        <w:rPr>
          <w:rFonts w:ascii="Book Antiqua" w:hAnsi="Book Antiqua" w:cs="Times New Roman"/>
          <w:color w:val="000000"/>
          <w:sz w:val="24"/>
          <w:szCs w:val="24"/>
          <w:lang w:val="en-GB"/>
        </w:rPr>
        <w:t xml:space="preserve"> </w:t>
      </w:r>
      <w:r w:rsidR="00684651" w:rsidRPr="00E05C63">
        <w:rPr>
          <w:rFonts w:ascii="Book Antiqua" w:hAnsi="Book Antiqua" w:cs="Times New Roman"/>
          <w:color w:val="000000"/>
          <w:sz w:val="24"/>
          <w:szCs w:val="24"/>
          <w:lang w:val="en-GB"/>
        </w:rPr>
        <w:t xml:space="preserve">reported </w:t>
      </w:r>
      <w:r w:rsidR="00EC69CC" w:rsidRPr="00E05C63">
        <w:rPr>
          <w:rFonts w:ascii="Book Antiqua" w:hAnsi="Book Antiqua" w:cs="Times New Roman"/>
          <w:color w:val="000000"/>
          <w:sz w:val="24"/>
          <w:szCs w:val="24"/>
          <w:lang w:val="en-GB"/>
        </w:rPr>
        <w:t xml:space="preserve">open and one </w:t>
      </w:r>
      <w:r w:rsidR="00684651" w:rsidRPr="00E05C63">
        <w:rPr>
          <w:rFonts w:ascii="Book Antiqua" w:hAnsi="Book Antiqua" w:cs="Times New Roman"/>
          <w:color w:val="000000"/>
          <w:sz w:val="24"/>
          <w:szCs w:val="24"/>
          <w:lang w:val="en-GB"/>
        </w:rPr>
        <w:t xml:space="preserve">reported </w:t>
      </w:r>
      <w:r w:rsidR="00EC69CC" w:rsidRPr="00E05C63">
        <w:rPr>
          <w:rFonts w:ascii="Book Antiqua" w:hAnsi="Book Antiqua" w:cs="Times New Roman"/>
          <w:color w:val="000000"/>
          <w:sz w:val="24"/>
          <w:szCs w:val="24"/>
          <w:lang w:val="en-GB"/>
        </w:rPr>
        <w:t>laparoscopic</w:t>
      </w:r>
      <w:r w:rsidR="00684651" w:rsidRPr="00E05C63">
        <w:rPr>
          <w:rFonts w:ascii="Book Antiqua" w:hAnsi="Book Antiqua" w:cs="Times New Roman"/>
          <w:color w:val="000000"/>
          <w:sz w:val="24"/>
          <w:szCs w:val="24"/>
          <w:lang w:val="en-GB"/>
        </w:rPr>
        <w:t xml:space="preserve"> reinforcements</w:t>
      </w:r>
      <w:r w:rsidR="00EC69CC" w:rsidRPr="00E05C63">
        <w:rPr>
          <w:rFonts w:ascii="Book Antiqua" w:hAnsi="Book Antiqua" w:cs="Times New Roman"/>
          <w:color w:val="000000"/>
          <w:sz w:val="24"/>
          <w:szCs w:val="24"/>
          <w:lang w:val="en-GB"/>
        </w:rPr>
        <w:t>, the mesh was placed</w:t>
      </w:r>
      <w:r w:rsidRPr="00E05C63">
        <w:rPr>
          <w:rFonts w:ascii="Book Antiqua" w:hAnsi="Book Antiqua" w:cs="Times New Roman"/>
          <w:color w:val="000000"/>
          <w:sz w:val="24"/>
          <w:szCs w:val="24"/>
          <w:lang w:val="en-GB"/>
        </w:rPr>
        <w:t xml:space="preserve"> in </w:t>
      </w:r>
      <w:r w:rsidR="00684651" w:rsidRPr="00E05C63">
        <w:rPr>
          <w:rFonts w:ascii="Book Antiqua" w:hAnsi="Book Antiqua" w:cs="Times New Roman"/>
          <w:color w:val="000000"/>
          <w:sz w:val="24"/>
          <w:szCs w:val="24"/>
          <w:lang w:val="en-GB"/>
        </w:rPr>
        <w:t xml:space="preserve">the </w:t>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 xml:space="preserve"> position</w:t>
      </w:r>
      <w:r w:rsidR="00F17735" w:rsidRPr="00E05C63">
        <w:rPr>
          <w:rFonts w:ascii="Book Antiqua" w:hAnsi="Book Antiqua" w:cs="Times New Roman"/>
          <w:color w:val="000000"/>
          <w:sz w:val="24"/>
          <w:szCs w:val="24"/>
          <w:lang w:val="en-GB"/>
        </w:rPr>
        <w:t>,</w:t>
      </w:r>
      <w:r w:rsidR="00684651" w:rsidRPr="00E05C63">
        <w:rPr>
          <w:rFonts w:ascii="Book Antiqua" w:hAnsi="Book Antiqua" w:cs="Times New Roman"/>
          <w:color w:val="000000"/>
          <w:sz w:val="24"/>
          <w:szCs w:val="24"/>
          <w:lang w:val="en-GB"/>
        </w:rPr>
        <w:t xml:space="preserve"> and</w:t>
      </w:r>
      <w:r w:rsidRPr="00E05C63">
        <w:rPr>
          <w:rFonts w:ascii="Book Antiqua" w:hAnsi="Book Antiqua" w:cs="Times New Roman"/>
          <w:color w:val="000000"/>
          <w:sz w:val="24"/>
          <w:szCs w:val="24"/>
          <w:lang w:val="en-GB"/>
        </w:rPr>
        <w:t xml:space="preserve"> 37</w:t>
      </w:r>
      <w:r w:rsidR="00EC69CC" w:rsidRPr="00E05C63">
        <w:rPr>
          <w:rFonts w:ascii="Book Antiqua" w:hAnsi="Book Antiqua" w:cs="Times New Roman"/>
          <w:color w:val="000000"/>
          <w:sz w:val="24"/>
          <w:szCs w:val="24"/>
          <w:lang w:val="en-GB"/>
        </w:rPr>
        <w:t xml:space="preserve"> hernia </w:t>
      </w:r>
      <w:r w:rsidR="00270BB1" w:rsidRPr="00E05C63">
        <w:rPr>
          <w:rFonts w:ascii="Book Antiqua" w:hAnsi="Book Antiqua" w:cs="Times New Roman"/>
          <w:color w:val="000000"/>
          <w:sz w:val="24"/>
          <w:szCs w:val="24"/>
          <w:lang w:val="en-GB"/>
        </w:rPr>
        <w:t xml:space="preserve">occurrences </w:t>
      </w:r>
      <w:r w:rsidR="00EC69CC" w:rsidRPr="00E05C63">
        <w:rPr>
          <w:rFonts w:ascii="Book Antiqua" w:hAnsi="Book Antiqua" w:cs="Times New Roman"/>
          <w:color w:val="000000"/>
          <w:sz w:val="24"/>
          <w:szCs w:val="24"/>
          <w:lang w:val="en-GB"/>
        </w:rPr>
        <w:t xml:space="preserve">with a weighted pooled proportion </w:t>
      </w:r>
      <w:r w:rsidR="009676D4" w:rsidRPr="00E05C63">
        <w:rPr>
          <w:rFonts w:ascii="Book Antiqua" w:hAnsi="Book Antiqua" w:cs="Times New Roman"/>
          <w:sz w:val="24"/>
          <w:szCs w:val="24"/>
          <w:lang w:val="en-GB"/>
        </w:rPr>
        <w:t>of 11.5% (95%</w:t>
      </w:r>
      <w:r w:rsidRPr="00E05C63">
        <w:rPr>
          <w:rFonts w:ascii="Book Antiqua" w:hAnsi="Book Antiqua" w:cs="Times New Roman"/>
          <w:sz w:val="24"/>
          <w:szCs w:val="24"/>
          <w:lang w:val="en-GB"/>
        </w:rPr>
        <w:t>CI</w:t>
      </w:r>
      <w:r w:rsidR="009676D4" w:rsidRPr="00E05C63">
        <w:rPr>
          <w:rFonts w:ascii="Book Antiqua" w:hAnsi="Book Antiqua" w:cs="Times New Roman"/>
          <w:sz w:val="24"/>
          <w:szCs w:val="24"/>
          <w:lang w:val="en-GB" w:eastAsia="zh-CN"/>
        </w:rPr>
        <w:t>:</w:t>
      </w:r>
      <w:r w:rsidRPr="00E05C63">
        <w:rPr>
          <w:rFonts w:ascii="Book Antiqua" w:hAnsi="Book Antiqua" w:cs="Times New Roman"/>
          <w:sz w:val="24"/>
          <w:szCs w:val="24"/>
          <w:lang w:val="en-GB"/>
        </w:rPr>
        <w:t xml:space="preserve"> 6.9</w:t>
      </w:r>
      <w:r w:rsidR="009676D4" w:rsidRPr="00E05C63">
        <w:rPr>
          <w:rFonts w:ascii="Book Antiqua" w:hAnsi="Book Antiqua" w:cs="Times New Roman"/>
          <w:sz w:val="24"/>
          <w:szCs w:val="24"/>
          <w:lang w:val="en-GB"/>
        </w:rPr>
        <w:t>%</w:t>
      </w:r>
      <w:r w:rsidRPr="00E05C63">
        <w:rPr>
          <w:rFonts w:ascii="Book Antiqua" w:hAnsi="Book Antiqua" w:cs="Times New Roman"/>
          <w:sz w:val="24"/>
          <w:szCs w:val="24"/>
          <w:lang w:val="en-GB"/>
        </w:rPr>
        <w:t>-17.1</w:t>
      </w:r>
      <w:r w:rsidR="00EC69CC" w:rsidRPr="00E05C63">
        <w:rPr>
          <w:rFonts w:ascii="Book Antiqua" w:hAnsi="Book Antiqua" w:cs="Times New Roman"/>
          <w:sz w:val="24"/>
          <w:szCs w:val="24"/>
          <w:lang w:val="en-GB"/>
        </w:rPr>
        <w:t>%)</w:t>
      </w:r>
      <w:r w:rsidR="00684651" w:rsidRPr="00E05C63">
        <w:rPr>
          <w:rFonts w:ascii="Book Antiqua" w:hAnsi="Book Antiqua" w:cs="Times New Roman"/>
          <w:sz w:val="24"/>
          <w:szCs w:val="24"/>
          <w:lang w:val="en-GB"/>
        </w:rPr>
        <w:t xml:space="preserve"> were reported</w:t>
      </w:r>
      <w:r w:rsidR="00EC69CC" w:rsidRPr="00E05C63">
        <w:rPr>
          <w:rFonts w:ascii="Book Antiqua" w:hAnsi="Book Antiqua" w:cs="Times New Roman"/>
          <w:sz w:val="24"/>
          <w:szCs w:val="24"/>
          <w:lang w:val="en-GB"/>
        </w:rPr>
        <w:t>.</w:t>
      </w:r>
      <w:r w:rsidR="00EC69CC" w:rsidRPr="00E05C63">
        <w:rPr>
          <w:rFonts w:ascii="Book Antiqua" w:hAnsi="Book Antiqua" w:cs="Times New Roman"/>
          <w:color w:val="000000"/>
          <w:sz w:val="24"/>
          <w:szCs w:val="24"/>
          <w:lang w:val="en-GB"/>
        </w:rPr>
        <w:t xml:space="preserve"> </w:t>
      </w:r>
      <w:r w:rsidR="00C753CD" w:rsidRPr="00E05C63">
        <w:rPr>
          <w:rFonts w:ascii="Book Antiqua" w:hAnsi="Book Antiqua" w:cs="Times New Roman"/>
          <w:sz w:val="24"/>
          <w:szCs w:val="24"/>
          <w:lang w:val="en-GB"/>
        </w:rPr>
        <w:t xml:space="preserve">The mesh was </w:t>
      </w:r>
      <w:r w:rsidR="00F03961" w:rsidRPr="00E05C63">
        <w:rPr>
          <w:rFonts w:ascii="Book Antiqua" w:hAnsi="Book Antiqua" w:cs="Times New Roman"/>
          <w:sz w:val="24"/>
          <w:szCs w:val="24"/>
          <w:lang w:val="en-GB"/>
        </w:rPr>
        <w:t xml:space="preserve">placed </w:t>
      </w:r>
      <w:proofErr w:type="spellStart"/>
      <w:r w:rsidR="00F03961" w:rsidRPr="00E05C63">
        <w:rPr>
          <w:rFonts w:ascii="Book Antiqua" w:hAnsi="Book Antiqua" w:cs="Times New Roman"/>
          <w:sz w:val="24"/>
          <w:szCs w:val="24"/>
          <w:lang w:val="en-GB"/>
        </w:rPr>
        <w:t>intraperitoneally</w:t>
      </w:r>
      <w:proofErr w:type="spellEnd"/>
      <w:r w:rsidR="00F03961" w:rsidRPr="00E05C63">
        <w:rPr>
          <w:rFonts w:ascii="Book Antiqua" w:hAnsi="Book Antiqua" w:cs="Times New Roman"/>
          <w:sz w:val="24"/>
          <w:szCs w:val="24"/>
          <w:lang w:val="en-GB"/>
        </w:rPr>
        <w:t xml:space="preserve"> in three</w:t>
      </w:r>
      <w:r w:rsidR="00C753CD" w:rsidRPr="00E05C63">
        <w:rPr>
          <w:rFonts w:ascii="Book Antiqua" w:hAnsi="Book Antiqua" w:cs="Times New Roman"/>
          <w:sz w:val="24"/>
          <w:szCs w:val="24"/>
          <w:lang w:val="en-GB"/>
        </w:rPr>
        <w:t xml:space="preserve"> studies. </w:t>
      </w:r>
      <w:proofErr w:type="spellStart"/>
      <w:r w:rsidR="00D57170" w:rsidRPr="00E05C63">
        <w:rPr>
          <w:rFonts w:ascii="Book Antiqua" w:hAnsi="Book Antiqua" w:cs="Times New Roman"/>
          <w:sz w:val="24"/>
          <w:szCs w:val="24"/>
          <w:lang w:val="en-GB"/>
        </w:rPr>
        <w:t>Figel</w:t>
      </w:r>
      <w:proofErr w:type="spellEnd"/>
      <w:r w:rsidR="00D57170" w:rsidRPr="00E05C63">
        <w:rPr>
          <w:rFonts w:ascii="Book Antiqua" w:hAnsi="Book Antiqua" w:cs="Times New Roman"/>
          <w:i/>
          <w:sz w:val="24"/>
          <w:szCs w:val="24"/>
          <w:lang w:val="en-GB"/>
        </w:rPr>
        <w:t xml:space="preserve"> et al</w:t>
      </w:r>
      <w:r w:rsidR="00D57170" w:rsidRPr="00E05C63">
        <w:rPr>
          <w:rFonts w:ascii="Book Antiqua" w:hAnsi="Book Antiqua" w:cs="Times New Roman"/>
          <w:sz w:val="24"/>
          <w:szCs w:val="24"/>
          <w:lang w:val="en-GB"/>
        </w:rPr>
        <w:t xml:space="preserve">. used the open </w:t>
      </w:r>
      <w:proofErr w:type="spellStart"/>
      <w:r w:rsidR="00D57170" w:rsidRPr="00E05C63">
        <w:rPr>
          <w:rFonts w:ascii="Book Antiqua" w:hAnsi="Book Antiqua" w:cs="Times New Roman"/>
          <w:sz w:val="24"/>
          <w:szCs w:val="24"/>
          <w:lang w:val="en-GB"/>
        </w:rPr>
        <w:t>intraperitoneal</w:t>
      </w:r>
      <w:proofErr w:type="spellEnd"/>
      <w:r w:rsidR="00D57170" w:rsidRPr="00E05C63">
        <w:rPr>
          <w:rFonts w:ascii="Book Antiqua" w:hAnsi="Book Antiqua" w:cs="Times New Roman"/>
          <w:sz w:val="24"/>
          <w:szCs w:val="24"/>
          <w:lang w:val="en-GB"/>
        </w:rPr>
        <w:t xml:space="preserve"> surgical technique </w:t>
      </w:r>
      <w:r w:rsidR="00684651" w:rsidRPr="00E05C63">
        <w:rPr>
          <w:rFonts w:ascii="Book Antiqua" w:hAnsi="Book Antiqua" w:cs="Times New Roman"/>
          <w:sz w:val="24"/>
          <w:szCs w:val="24"/>
          <w:lang w:val="en-GB"/>
        </w:rPr>
        <w:t xml:space="preserve">and reported </w:t>
      </w:r>
      <w:r w:rsidR="00D57170" w:rsidRPr="00E05C63">
        <w:rPr>
          <w:rFonts w:ascii="Book Antiqua" w:hAnsi="Book Antiqua" w:cs="Times New Roman"/>
          <w:sz w:val="24"/>
          <w:szCs w:val="24"/>
          <w:lang w:val="en-GB"/>
        </w:rPr>
        <w:t xml:space="preserve">16 stoma reinforcements </w:t>
      </w:r>
      <w:r w:rsidR="00684651" w:rsidRPr="00E05C63">
        <w:rPr>
          <w:rFonts w:ascii="Book Antiqua" w:hAnsi="Book Antiqua" w:cs="Times New Roman"/>
          <w:sz w:val="24"/>
          <w:szCs w:val="24"/>
          <w:lang w:val="en-GB"/>
        </w:rPr>
        <w:t>without</w:t>
      </w:r>
      <w:r w:rsidR="00D57170" w:rsidRPr="00E05C63">
        <w:rPr>
          <w:rFonts w:ascii="Book Antiqua" w:hAnsi="Book Antiqua" w:cs="Times New Roman"/>
          <w:sz w:val="24"/>
          <w:szCs w:val="24"/>
          <w:lang w:val="en-GB"/>
        </w:rPr>
        <w:t xml:space="preserve"> hernia occurrences. </w:t>
      </w:r>
      <w:r w:rsidR="00AD56B8" w:rsidRPr="00E05C63">
        <w:rPr>
          <w:rFonts w:ascii="Book Antiqua" w:hAnsi="Book Antiqua" w:cs="Times New Roman"/>
          <w:sz w:val="24"/>
          <w:szCs w:val="24"/>
          <w:lang w:val="en-GB"/>
        </w:rPr>
        <w:t xml:space="preserve">Two studies </w:t>
      </w:r>
      <w:r w:rsidR="00E5339E" w:rsidRPr="00E05C63">
        <w:rPr>
          <w:rFonts w:ascii="Book Antiqua" w:hAnsi="Book Antiqua" w:cs="Times New Roman"/>
          <w:sz w:val="24"/>
          <w:szCs w:val="24"/>
          <w:lang w:val="en-GB"/>
        </w:rPr>
        <w:t>report</w:t>
      </w:r>
      <w:r w:rsidR="00684651" w:rsidRPr="00E05C63">
        <w:rPr>
          <w:rFonts w:ascii="Book Antiqua" w:hAnsi="Book Antiqua" w:cs="Times New Roman"/>
          <w:sz w:val="24"/>
          <w:szCs w:val="24"/>
          <w:lang w:val="en-GB"/>
        </w:rPr>
        <w:t>ed</w:t>
      </w:r>
      <w:r w:rsidR="00AD56B8" w:rsidRPr="00E05C63">
        <w:rPr>
          <w:rFonts w:ascii="Book Antiqua" w:hAnsi="Book Antiqua" w:cs="Times New Roman"/>
          <w:sz w:val="24"/>
          <w:szCs w:val="24"/>
          <w:lang w:val="en-GB"/>
        </w:rPr>
        <w:t xml:space="preserve"> the laparoscopic surgical reinforcement technique. </w:t>
      </w:r>
      <w:r w:rsidR="00C753CD" w:rsidRPr="00E05C63">
        <w:rPr>
          <w:rFonts w:ascii="Book Antiqua" w:hAnsi="Book Antiqua" w:cs="Times New Roman"/>
          <w:sz w:val="24"/>
          <w:szCs w:val="24"/>
          <w:lang w:val="en-GB"/>
        </w:rPr>
        <w:t>Lopez-Cano</w:t>
      </w:r>
      <w:r w:rsidR="00C753CD" w:rsidRPr="00E05C63">
        <w:rPr>
          <w:rFonts w:ascii="Book Antiqua" w:hAnsi="Book Antiqua" w:cs="Times New Roman"/>
          <w:i/>
          <w:sz w:val="24"/>
          <w:szCs w:val="24"/>
          <w:lang w:val="en-GB"/>
        </w:rPr>
        <w:t xml:space="preserve"> et </w:t>
      </w:r>
      <w:proofErr w:type="gramStart"/>
      <w:r w:rsidR="00C753CD" w:rsidRPr="00E05C63">
        <w:rPr>
          <w:rFonts w:ascii="Book Antiqua" w:hAnsi="Book Antiqua" w:cs="Times New Roman"/>
          <w:i/>
          <w:sz w:val="24"/>
          <w:szCs w:val="24"/>
          <w:lang w:val="en-GB"/>
        </w:rPr>
        <w:t>al</w:t>
      </w:r>
      <w:r w:rsidR="009676D4" w:rsidRPr="00E05C63">
        <w:rPr>
          <w:rFonts w:ascii="Book Antiqua" w:hAnsi="Book Antiqua" w:cs="Times New Roman"/>
          <w:sz w:val="24"/>
          <w:szCs w:val="24"/>
          <w:vertAlign w:val="superscript"/>
          <w:lang w:val="en-GB" w:eastAsia="zh-CN"/>
        </w:rPr>
        <w:t>[</w:t>
      </w:r>
      <w:proofErr w:type="gramEnd"/>
      <w:r w:rsidR="009676D4" w:rsidRPr="00E05C63">
        <w:rPr>
          <w:rFonts w:ascii="Book Antiqua" w:hAnsi="Book Antiqua" w:cs="Times New Roman"/>
          <w:sz w:val="24"/>
          <w:szCs w:val="24"/>
          <w:vertAlign w:val="superscript"/>
          <w:lang w:val="en-GB" w:eastAsia="zh-CN"/>
        </w:rPr>
        <w:t xml:space="preserve">40] </w:t>
      </w:r>
      <w:r w:rsidR="00AD56B8" w:rsidRPr="00E05C63">
        <w:rPr>
          <w:rFonts w:ascii="Book Antiqua" w:hAnsi="Book Antiqua" w:cs="Times New Roman"/>
          <w:sz w:val="24"/>
          <w:szCs w:val="24"/>
          <w:lang w:val="en-GB"/>
        </w:rPr>
        <w:t xml:space="preserve">used the </w:t>
      </w:r>
      <w:proofErr w:type="spellStart"/>
      <w:r w:rsidR="00AD56B8" w:rsidRPr="00E05C63">
        <w:rPr>
          <w:rFonts w:ascii="Book Antiqua" w:hAnsi="Book Antiqua" w:cs="Times New Roman"/>
          <w:sz w:val="24"/>
          <w:szCs w:val="24"/>
          <w:lang w:val="en-GB"/>
        </w:rPr>
        <w:t>Sugarbaker</w:t>
      </w:r>
      <w:proofErr w:type="spellEnd"/>
      <w:r w:rsidR="00AD56B8" w:rsidRPr="00E05C63">
        <w:rPr>
          <w:rFonts w:ascii="Book Antiqua" w:hAnsi="Book Antiqua" w:cs="Times New Roman"/>
          <w:sz w:val="24"/>
          <w:szCs w:val="24"/>
          <w:lang w:val="en-GB"/>
        </w:rPr>
        <w:t xml:space="preserve"> technique </w:t>
      </w:r>
      <w:r w:rsidR="00684651" w:rsidRPr="00E05C63">
        <w:rPr>
          <w:rFonts w:ascii="Book Antiqua" w:hAnsi="Book Antiqua" w:cs="Times New Roman"/>
          <w:sz w:val="24"/>
          <w:szCs w:val="24"/>
          <w:lang w:val="en-GB"/>
        </w:rPr>
        <w:t xml:space="preserve">and reported </w:t>
      </w:r>
      <w:r w:rsidR="00AD56B8" w:rsidRPr="00E05C63">
        <w:rPr>
          <w:rFonts w:ascii="Book Antiqua" w:hAnsi="Book Antiqua" w:cs="Times New Roman"/>
          <w:sz w:val="24"/>
          <w:szCs w:val="24"/>
          <w:lang w:val="en-GB"/>
        </w:rPr>
        <w:t>18 mesh placements</w:t>
      </w:r>
      <w:r w:rsidR="00D57170" w:rsidRPr="00E05C63">
        <w:rPr>
          <w:rFonts w:ascii="Book Antiqua" w:hAnsi="Book Antiqua" w:cs="Times New Roman"/>
          <w:sz w:val="24"/>
          <w:szCs w:val="24"/>
          <w:lang w:val="en-GB"/>
        </w:rPr>
        <w:t xml:space="preserve"> </w:t>
      </w:r>
      <w:r w:rsidR="00AD56B8" w:rsidRPr="00E05C63">
        <w:rPr>
          <w:rFonts w:ascii="Book Antiqua" w:hAnsi="Book Antiqua" w:cs="Times New Roman"/>
          <w:sz w:val="24"/>
          <w:szCs w:val="24"/>
          <w:lang w:val="en-GB"/>
        </w:rPr>
        <w:t xml:space="preserve">and 9 (50%) hernia </w:t>
      </w:r>
      <w:proofErr w:type="spellStart"/>
      <w:r w:rsidR="00AD56B8" w:rsidRPr="00E05C63">
        <w:rPr>
          <w:rFonts w:ascii="Book Antiqua" w:hAnsi="Book Antiqua" w:cs="Times New Roman"/>
          <w:sz w:val="24"/>
          <w:szCs w:val="24"/>
          <w:lang w:val="en-GB"/>
        </w:rPr>
        <w:t>occurences</w:t>
      </w:r>
      <w:proofErr w:type="spellEnd"/>
      <w:r w:rsidR="00AD56B8" w:rsidRPr="00E05C63">
        <w:rPr>
          <w:rFonts w:ascii="Book Antiqua" w:hAnsi="Book Antiqua" w:cs="Times New Roman"/>
          <w:sz w:val="24"/>
          <w:szCs w:val="24"/>
          <w:lang w:val="en-GB"/>
        </w:rPr>
        <w:t xml:space="preserve">. </w:t>
      </w:r>
      <w:proofErr w:type="spellStart"/>
      <w:r w:rsidR="00F03961" w:rsidRPr="00E05C63">
        <w:rPr>
          <w:rFonts w:ascii="Book Antiqua" w:hAnsi="Book Antiqua" w:cs="Times New Roman"/>
          <w:sz w:val="24"/>
          <w:szCs w:val="24"/>
          <w:lang w:val="en-GB"/>
        </w:rPr>
        <w:t>Vierimaa</w:t>
      </w:r>
      <w:proofErr w:type="spellEnd"/>
      <w:r w:rsidR="00F03961" w:rsidRPr="00E05C63">
        <w:rPr>
          <w:rFonts w:ascii="Book Antiqua" w:hAnsi="Book Antiqua" w:cs="Times New Roman"/>
          <w:i/>
          <w:sz w:val="24"/>
          <w:szCs w:val="24"/>
          <w:lang w:val="en-GB"/>
        </w:rPr>
        <w:t xml:space="preserve"> et </w:t>
      </w:r>
      <w:proofErr w:type="gramStart"/>
      <w:r w:rsidR="00F03961" w:rsidRPr="00E05C63">
        <w:rPr>
          <w:rFonts w:ascii="Book Antiqua" w:hAnsi="Book Antiqua" w:cs="Times New Roman"/>
          <w:i/>
          <w:sz w:val="24"/>
          <w:szCs w:val="24"/>
          <w:lang w:val="en-GB"/>
        </w:rPr>
        <w:t>al</w:t>
      </w:r>
      <w:r w:rsidR="009676D4" w:rsidRPr="00E05C63">
        <w:rPr>
          <w:rFonts w:ascii="Book Antiqua" w:hAnsi="Book Antiqua" w:cs="Times New Roman"/>
          <w:sz w:val="24"/>
          <w:szCs w:val="24"/>
          <w:vertAlign w:val="superscript"/>
          <w:lang w:val="en-GB" w:eastAsia="zh-CN"/>
        </w:rPr>
        <w:t>[</w:t>
      </w:r>
      <w:proofErr w:type="gramEnd"/>
      <w:r w:rsidR="009676D4" w:rsidRPr="00E05C63">
        <w:rPr>
          <w:rFonts w:ascii="Book Antiqua" w:hAnsi="Book Antiqua" w:cs="Times New Roman"/>
          <w:sz w:val="24"/>
          <w:szCs w:val="24"/>
          <w:vertAlign w:val="superscript"/>
          <w:lang w:val="en-GB" w:eastAsia="zh-CN"/>
        </w:rPr>
        <w:t>23]</w:t>
      </w:r>
      <w:r w:rsidR="00C753CD" w:rsidRPr="00E05C63">
        <w:rPr>
          <w:rFonts w:ascii="Book Antiqua" w:hAnsi="Book Antiqua" w:cs="Times New Roman"/>
          <w:sz w:val="24"/>
          <w:szCs w:val="24"/>
          <w:lang w:val="en-GB"/>
        </w:rPr>
        <w:t xml:space="preserve"> </w:t>
      </w:r>
      <w:r w:rsidR="00AD56B8" w:rsidRPr="00E05C63">
        <w:rPr>
          <w:rFonts w:ascii="Book Antiqua" w:hAnsi="Book Antiqua" w:cs="Times New Roman"/>
          <w:sz w:val="24"/>
          <w:szCs w:val="24"/>
          <w:lang w:val="en-GB"/>
        </w:rPr>
        <w:t xml:space="preserve">used the </w:t>
      </w:r>
      <w:r w:rsidR="00E53CC3" w:rsidRPr="00E05C63">
        <w:rPr>
          <w:rFonts w:ascii="Book Antiqua" w:hAnsi="Book Antiqua" w:cs="Times New Roman"/>
          <w:sz w:val="24"/>
          <w:szCs w:val="24"/>
          <w:lang w:val="en-GB"/>
        </w:rPr>
        <w:t>keyhole</w:t>
      </w:r>
      <w:r w:rsidR="00AD56B8" w:rsidRPr="00E05C63">
        <w:rPr>
          <w:rFonts w:ascii="Book Antiqua" w:hAnsi="Book Antiqua" w:cs="Times New Roman"/>
          <w:sz w:val="24"/>
          <w:szCs w:val="24"/>
          <w:lang w:val="en-GB"/>
        </w:rPr>
        <w:t xml:space="preserve"> technique </w:t>
      </w:r>
      <w:r w:rsidR="00684651" w:rsidRPr="00E05C63">
        <w:rPr>
          <w:rFonts w:ascii="Book Antiqua" w:hAnsi="Book Antiqua" w:cs="Times New Roman"/>
          <w:sz w:val="24"/>
          <w:szCs w:val="24"/>
          <w:lang w:val="en-GB"/>
        </w:rPr>
        <w:t xml:space="preserve">and reported </w:t>
      </w:r>
      <w:r w:rsidR="00AD56B8" w:rsidRPr="00E05C63">
        <w:rPr>
          <w:rFonts w:ascii="Book Antiqua" w:hAnsi="Book Antiqua" w:cs="Times New Roman"/>
          <w:sz w:val="24"/>
          <w:szCs w:val="24"/>
          <w:lang w:val="en-GB"/>
        </w:rPr>
        <w:t xml:space="preserve">35 mesh placements and 5 (14%) hernia occurrences. </w:t>
      </w:r>
    </w:p>
    <w:p w14:paraId="5DC8A1C0" w14:textId="09383E4F" w:rsidR="006248D6" w:rsidRPr="00E05C63" w:rsidRDefault="006248D6" w:rsidP="00D92FA5">
      <w:pPr>
        <w:snapToGrid w:val="0"/>
        <w:spacing w:after="0" w:line="360" w:lineRule="auto"/>
        <w:jc w:val="both"/>
        <w:rPr>
          <w:rFonts w:ascii="Book Antiqua" w:hAnsi="Book Antiqua" w:cs="Times New Roman"/>
          <w:b/>
          <w:sz w:val="24"/>
          <w:szCs w:val="24"/>
          <w:lang w:val="en-GB"/>
        </w:rPr>
      </w:pPr>
    </w:p>
    <w:p w14:paraId="74F22368" w14:textId="2B686D11" w:rsidR="00345D90" w:rsidRPr="00E05C63" w:rsidRDefault="00500F9C" w:rsidP="00D92FA5">
      <w:pPr>
        <w:snapToGrid w:val="0"/>
        <w:spacing w:after="0" w:line="360" w:lineRule="auto"/>
        <w:jc w:val="both"/>
        <w:rPr>
          <w:rFonts w:ascii="Book Antiqua" w:hAnsi="Book Antiqua" w:cs="Times New Roman"/>
          <w:sz w:val="24"/>
          <w:szCs w:val="24"/>
          <w:lang w:val="en-GB" w:eastAsia="zh-CN"/>
        </w:rPr>
      </w:pPr>
      <w:r w:rsidRPr="00E05C63">
        <w:rPr>
          <w:rFonts w:ascii="Book Antiqua" w:hAnsi="Book Antiqua" w:cs="Times New Roman"/>
          <w:b/>
          <w:sz w:val="24"/>
          <w:szCs w:val="24"/>
          <w:lang w:val="en-GB"/>
        </w:rPr>
        <w:t>D</w:t>
      </w:r>
      <w:r w:rsidR="006F5C52" w:rsidRPr="00E05C63">
        <w:rPr>
          <w:rFonts w:ascii="Book Antiqua" w:hAnsi="Book Antiqua" w:cs="Times New Roman"/>
          <w:b/>
          <w:sz w:val="24"/>
          <w:szCs w:val="24"/>
          <w:lang w:val="en-GB"/>
        </w:rPr>
        <w:t>ISCUSSION</w:t>
      </w:r>
      <w:r w:rsidR="006F5C52" w:rsidRPr="00E05C63">
        <w:rPr>
          <w:rFonts w:ascii="Book Antiqua" w:hAnsi="Book Antiqua" w:cs="Times New Roman"/>
          <w:b/>
          <w:sz w:val="24"/>
          <w:szCs w:val="24"/>
          <w:lang w:val="en-GB"/>
        </w:rPr>
        <w:br/>
      </w:r>
      <w:r w:rsidR="004043B5" w:rsidRPr="00E05C63">
        <w:rPr>
          <w:rFonts w:ascii="Book Antiqua" w:hAnsi="Book Antiqua" w:cs="Times New Roman"/>
          <w:sz w:val="24"/>
          <w:szCs w:val="24"/>
          <w:lang w:val="en-GB"/>
        </w:rPr>
        <w:t xml:space="preserve">The current study evaluated and compared all the evidence regarding </w:t>
      </w:r>
      <w:r w:rsidR="00F31B1F" w:rsidRPr="00E05C63">
        <w:rPr>
          <w:rFonts w:ascii="Book Antiqua" w:hAnsi="Book Antiqua" w:cs="Times New Roman"/>
          <w:sz w:val="24"/>
          <w:szCs w:val="24"/>
          <w:lang w:val="en-GB"/>
        </w:rPr>
        <w:t xml:space="preserve">the use of </w:t>
      </w:r>
      <w:r w:rsidR="004043B5" w:rsidRPr="00E05C63">
        <w:rPr>
          <w:rFonts w:ascii="Book Antiqua" w:hAnsi="Book Antiqua" w:cs="Times New Roman"/>
          <w:sz w:val="24"/>
          <w:szCs w:val="24"/>
          <w:lang w:val="en-GB"/>
        </w:rPr>
        <w:t xml:space="preserve">biologic and synthetic mesh for repair and prevention of parastomal hernia. </w:t>
      </w:r>
      <w:r w:rsidR="004043B5" w:rsidRPr="00E05C63">
        <w:rPr>
          <w:rFonts w:ascii="Book Antiqua" w:hAnsi="Book Antiqua" w:cs="Times New Roman"/>
          <w:sz w:val="24"/>
          <w:szCs w:val="24"/>
          <w:lang w:val="en-GB"/>
        </w:rPr>
        <w:lastRenderedPageBreak/>
        <w:t xml:space="preserve">Interestingly, the results of </w:t>
      </w:r>
      <w:r w:rsidR="00684651" w:rsidRPr="00E05C63">
        <w:rPr>
          <w:rFonts w:ascii="Book Antiqua" w:hAnsi="Book Antiqua" w:cs="Times New Roman"/>
          <w:sz w:val="24"/>
          <w:szCs w:val="24"/>
          <w:lang w:val="en-GB"/>
        </w:rPr>
        <w:t xml:space="preserve">comparing </w:t>
      </w:r>
      <w:r w:rsidR="004043B5" w:rsidRPr="00E05C63">
        <w:rPr>
          <w:rFonts w:ascii="Book Antiqua" w:hAnsi="Book Antiqua" w:cs="Times New Roman"/>
          <w:sz w:val="24"/>
          <w:szCs w:val="24"/>
          <w:lang w:val="en-GB"/>
        </w:rPr>
        <w:t>biologic and synthetic mesh repair</w:t>
      </w:r>
      <w:r w:rsidR="00684651" w:rsidRPr="00E05C63">
        <w:rPr>
          <w:rFonts w:ascii="Book Antiqua" w:hAnsi="Book Antiqua" w:cs="Times New Roman"/>
          <w:sz w:val="24"/>
          <w:szCs w:val="24"/>
          <w:lang w:val="en-GB"/>
        </w:rPr>
        <w:t>s</w:t>
      </w:r>
      <w:r w:rsidR="004043B5" w:rsidRPr="00E05C63">
        <w:rPr>
          <w:rFonts w:ascii="Book Antiqua" w:hAnsi="Book Antiqua" w:cs="Times New Roman"/>
          <w:sz w:val="24"/>
          <w:szCs w:val="24"/>
          <w:lang w:val="en-GB"/>
        </w:rPr>
        <w:t xml:space="preserve"> </w:t>
      </w:r>
      <w:r w:rsidR="00F520F7" w:rsidRPr="00E05C63">
        <w:rPr>
          <w:rFonts w:ascii="Book Antiqua" w:hAnsi="Book Antiqua" w:cs="Times New Roman"/>
          <w:sz w:val="24"/>
          <w:szCs w:val="24"/>
          <w:lang w:val="en-GB"/>
        </w:rPr>
        <w:t>show</w:t>
      </w:r>
      <w:r w:rsidR="00684651" w:rsidRPr="00E05C63">
        <w:rPr>
          <w:rFonts w:ascii="Book Antiqua" w:hAnsi="Book Antiqua" w:cs="Times New Roman"/>
          <w:sz w:val="24"/>
          <w:szCs w:val="24"/>
          <w:lang w:val="en-GB"/>
        </w:rPr>
        <w:t>ed</w:t>
      </w:r>
      <w:r w:rsidR="00F520F7" w:rsidRPr="00E05C63">
        <w:rPr>
          <w:rFonts w:ascii="Book Antiqua" w:hAnsi="Book Antiqua" w:cs="Times New Roman"/>
          <w:sz w:val="24"/>
          <w:szCs w:val="24"/>
          <w:lang w:val="en-GB"/>
        </w:rPr>
        <w:t xml:space="preserve"> </w:t>
      </w:r>
      <w:r w:rsidR="009C612F" w:rsidRPr="00E05C63">
        <w:rPr>
          <w:rFonts w:ascii="Book Antiqua" w:hAnsi="Book Antiqua" w:cs="Times New Roman"/>
          <w:sz w:val="24"/>
          <w:szCs w:val="24"/>
          <w:lang w:val="en-GB"/>
        </w:rPr>
        <w:t xml:space="preserve">a </w:t>
      </w:r>
      <w:r w:rsidR="00233900" w:rsidRPr="00E05C63">
        <w:rPr>
          <w:rFonts w:ascii="Book Antiqua" w:hAnsi="Book Antiqua" w:cs="Times New Roman"/>
          <w:sz w:val="24"/>
          <w:szCs w:val="24"/>
          <w:lang w:val="en-GB"/>
        </w:rPr>
        <w:t xml:space="preserve">comparable or even </w:t>
      </w:r>
      <w:r w:rsidR="007C4DBB" w:rsidRPr="00E05C63">
        <w:rPr>
          <w:rFonts w:ascii="Book Antiqua" w:hAnsi="Book Antiqua" w:cs="Times New Roman"/>
          <w:sz w:val="24"/>
          <w:szCs w:val="24"/>
          <w:lang w:val="en-GB"/>
        </w:rPr>
        <w:t>superior</w:t>
      </w:r>
      <w:r w:rsidR="00F520F7" w:rsidRPr="00E05C63">
        <w:rPr>
          <w:rFonts w:ascii="Book Antiqua" w:hAnsi="Book Antiqua" w:cs="Times New Roman"/>
          <w:sz w:val="24"/>
          <w:szCs w:val="24"/>
          <w:lang w:val="en-GB"/>
        </w:rPr>
        <w:t xml:space="preserve"> result </w:t>
      </w:r>
      <w:r w:rsidR="004043B5" w:rsidRPr="00E05C63">
        <w:rPr>
          <w:rFonts w:ascii="Book Antiqua" w:hAnsi="Book Antiqua" w:cs="Times New Roman"/>
          <w:sz w:val="24"/>
          <w:szCs w:val="24"/>
          <w:lang w:val="en-GB"/>
        </w:rPr>
        <w:t>regarding pa</w:t>
      </w:r>
      <w:r w:rsidR="00F520F7" w:rsidRPr="00E05C63">
        <w:rPr>
          <w:rFonts w:ascii="Book Antiqua" w:hAnsi="Book Antiqua" w:cs="Times New Roman"/>
          <w:sz w:val="24"/>
          <w:szCs w:val="24"/>
          <w:lang w:val="en-GB"/>
        </w:rPr>
        <w:t>rastomal hernia recurrence (24</w:t>
      </w:r>
      <w:r w:rsidR="00E53003" w:rsidRPr="00E05C63">
        <w:rPr>
          <w:rFonts w:ascii="Book Antiqua" w:hAnsi="Book Antiqua" w:cs="Times New Roman"/>
          <w:sz w:val="24"/>
          <w:szCs w:val="24"/>
          <w:lang w:val="en-GB"/>
        </w:rPr>
        <w:t>%</w:t>
      </w:r>
      <w:r w:rsidR="004043B5" w:rsidRPr="00E05C63">
        <w:rPr>
          <w:rFonts w:ascii="Book Antiqua" w:hAnsi="Book Antiqua" w:cs="Times New Roman"/>
          <w:sz w:val="24"/>
          <w:szCs w:val="24"/>
          <w:lang w:val="en-GB"/>
        </w:rPr>
        <w:t xml:space="preserve"> </w:t>
      </w:r>
      <w:proofErr w:type="spellStart"/>
      <w:r w:rsidR="00F520F7" w:rsidRPr="00E05C63">
        <w:rPr>
          <w:rFonts w:ascii="Book Antiqua" w:hAnsi="Book Antiqua" w:cs="Times New Roman"/>
          <w:i/>
          <w:sz w:val="24"/>
          <w:szCs w:val="24"/>
          <w:lang w:val="en-GB"/>
        </w:rPr>
        <w:t>vs</w:t>
      </w:r>
      <w:proofErr w:type="spellEnd"/>
      <w:r w:rsidR="009676D4" w:rsidRPr="00E05C63">
        <w:rPr>
          <w:rFonts w:ascii="Book Antiqua" w:hAnsi="Book Antiqua" w:cs="Times New Roman"/>
          <w:sz w:val="24"/>
          <w:szCs w:val="24"/>
          <w:lang w:val="en-GB" w:eastAsia="zh-CN"/>
        </w:rPr>
        <w:t xml:space="preserve"> </w:t>
      </w:r>
      <w:r w:rsidR="00F520F7" w:rsidRPr="00E05C63">
        <w:rPr>
          <w:rFonts w:ascii="Book Antiqua" w:hAnsi="Book Antiqua" w:cs="Times New Roman"/>
          <w:sz w:val="24"/>
          <w:szCs w:val="24"/>
          <w:lang w:val="en-GB"/>
        </w:rPr>
        <w:t>15.1</w:t>
      </w:r>
      <w:r w:rsidR="007C4DBB" w:rsidRPr="00E05C63">
        <w:rPr>
          <w:rFonts w:ascii="Book Antiqua" w:hAnsi="Book Antiqua" w:cs="Times New Roman"/>
          <w:sz w:val="24"/>
          <w:szCs w:val="24"/>
          <w:lang w:val="en-GB"/>
        </w:rPr>
        <w:t xml:space="preserve">%) and </w:t>
      </w:r>
      <w:r w:rsidR="00F520F7" w:rsidRPr="00E05C63">
        <w:rPr>
          <w:rFonts w:ascii="Book Antiqua" w:hAnsi="Book Antiqua" w:cs="Times New Roman"/>
          <w:sz w:val="24"/>
          <w:szCs w:val="24"/>
          <w:lang w:val="en-GB"/>
        </w:rPr>
        <w:t>wound infection (5.6</w:t>
      </w:r>
      <w:r w:rsidR="004043B5" w:rsidRPr="00E05C63">
        <w:rPr>
          <w:rFonts w:ascii="Book Antiqua" w:hAnsi="Book Antiqua" w:cs="Times New Roman"/>
          <w:sz w:val="24"/>
          <w:szCs w:val="24"/>
          <w:lang w:val="en-GB"/>
        </w:rPr>
        <w:t>%</w:t>
      </w:r>
      <w:r w:rsidR="00F520F7" w:rsidRPr="00E05C63">
        <w:rPr>
          <w:rFonts w:ascii="Book Antiqua" w:hAnsi="Book Antiqua" w:cs="Times New Roman"/>
          <w:sz w:val="24"/>
          <w:szCs w:val="24"/>
          <w:lang w:val="en-GB"/>
        </w:rPr>
        <w:t xml:space="preserve"> </w:t>
      </w:r>
      <w:proofErr w:type="spellStart"/>
      <w:r w:rsidR="00F520F7" w:rsidRPr="00E05C63">
        <w:rPr>
          <w:rFonts w:ascii="Book Antiqua" w:hAnsi="Book Antiqua" w:cs="Times New Roman"/>
          <w:i/>
          <w:sz w:val="24"/>
          <w:szCs w:val="24"/>
          <w:lang w:val="en-GB"/>
        </w:rPr>
        <w:t>vs</w:t>
      </w:r>
      <w:proofErr w:type="spellEnd"/>
      <w:r w:rsidR="009676D4" w:rsidRPr="00E05C63">
        <w:rPr>
          <w:rFonts w:ascii="Book Antiqua" w:hAnsi="Book Antiqua" w:cs="Times New Roman"/>
          <w:i/>
          <w:sz w:val="24"/>
          <w:szCs w:val="24"/>
          <w:lang w:val="en-GB" w:eastAsia="zh-CN"/>
        </w:rPr>
        <w:t xml:space="preserve"> </w:t>
      </w:r>
      <w:r w:rsidR="00F520F7" w:rsidRPr="00E05C63">
        <w:rPr>
          <w:rFonts w:ascii="Book Antiqua" w:hAnsi="Book Antiqua" w:cs="Times New Roman"/>
          <w:sz w:val="24"/>
          <w:szCs w:val="24"/>
          <w:lang w:val="en-GB"/>
        </w:rPr>
        <w:t>2.8</w:t>
      </w:r>
      <w:r w:rsidR="004043B5" w:rsidRPr="00E05C63">
        <w:rPr>
          <w:rFonts w:ascii="Book Antiqua" w:hAnsi="Book Antiqua" w:cs="Times New Roman"/>
          <w:sz w:val="24"/>
          <w:szCs w:val="24"/>
          <w:lang w:val="en-GB"/>
        </w:rPr>
        <w:t xml:space="preserve">%) </w:t>
      </w:r>
      <w:r w:rsidR="00F520F7" w:rsidRPr="00E05C63">
        <w:rPr>
          <w:rFonts w:ascii="Book Antiqua" w:hAnsi="Book Antiqua" w:cs="Times New Roman"/>
          <w:sz w:val="24"/>
          <w:szCs w:val="24"/>
          <w:lang w:val="en-GB"/>
        </w:rPr>
        <w:t xml:space="preserve">in </w:t>
      </w:r>
      <w:r w:rsidR="00450858" w:rsidRPr="00E05C63">
        <w:rPr>
          <w:rFonts w:ascii="Book Antiqua" w:hAnsi="Book Antiqua" w:cs="Times New Roman"/>
          <w:sz w:val="24"/>
          <w:szCs w:val="24"/>
          <w:lang w:val="en-GB"/>
        </w:rPr>
        <w:t xml:space="preserve">favour </w:t>
      </w:r>
      <w:r w:rsidR="00F520F7" w:rsidRPr="00E05C63">
        <w:rPr>
          <w:rFonts w:ascii="Book Antiqua" w:hAnsi="Book Antiqua" w:cs="Times New Roman"/>
          <w:sz w:val="24"/>
          <w:szCs w:val="24"/>
          <w:lang w:val="en-GB"/>
        </w:rPr>
        <w:t>of the synthetic mesh</w:t>
      </w:r>
      <w:r w:rsidR="00684651" w:rsidRPr="00E05C63">
        <w:rPr>
          <w:rFonts w:ascii="Book Antiqua" w:hAnsi="Book Antiqua" w:cs="Times New Roman"/>
          <w:sz w:val="24"/>
          <w:szCs w:val="24"/>
          <w:lang w:val="en-GB"/>
        </w:rPr>
        <w:t xml:space="preserve"> repair</w:t>
      </w:r>
      <w:r w:rsidR="004043B5" w:rsidRPr="00E05C63">
        <w:rPr>
          <w:rFonts w:ascii="Book Antiqua" w:hAnsi="Book Antiqua" w:cs="Times New Roman"/>
          <w:sz w:val="24"/>
          <w:szCs w:val="24"/>
          <w:lang w:val="en-GB"/>
        </w:rPr>
        <w:t>.</w:t>
      </w:r>
      <w:r w:rsidR="00111E4D" w:rsidRPr="00E05C63">
        <w:rPr>
          <w:rFonts w:ascii="Book Antiqua" w:hAnsi="Book Antiqua" w:cs="Times New Roman"/>
          <w:sz w:val="24"/>
          <w:szCs w:val="24"/>
          <w:lang w:val="en-GB"/>
        </w:rPr>
        <w:t xml:space="preserve"> </w:t>
      </w:r>
      <w:r w:rsidR="00233900" w:rsidRPr="00E05C63">
        <w:rPr>
          <w:rFonts w:ascii="Book Antiqua" w:hAnsi="Book Antiqua" w:cs="Times New Roman"/>
          <w:sz w:val="24"/>
          <w:szCs w:val="24"/>
          <w:lang w:val="en-GB"/>
        </w:rPr>
        <w:t>Overall</w:t>
      </w:r>
      <w:r w:rsidR="00684651" w:rsidRPr="00E05C63">
        <w:rPr>
          <w:rFonts w:ascii="Book Antiqua" w:hAnsi="Book Antiqua" w:cs="Times New Roman"/>
          <w:sz w:val="24"/>
          <w:szCs w:val="24"/>
          <w:lang w:val="en-GB"/>
        </w:rPr>
        <w:t>, the</w:t>
      </w:r>
      <w:r w:rsidR="00233900" w:rsidRPr="00E05C63">
        <w:rPr>
          <w:rFonts w:ascii="Book Antiqua" w:hAnsi="Book Antiqua" w:cs="Times New Roman"/>
          <w:sz w:val="24"/>
          <w:szCs w:val="24"/>
          <w:lang w:val="en-GB"/>
        </w:rPr>
        <w:t xml:space="preserve"> m</w:t>
      </w:r>
      <w:r w:rsidR="004043B5" w:rsidRPr="00E05C63">
        <w:rPr>
          <w:rFonts w:ascii="Book Antiqua" w:hAnsi="Book Antiqua" w:cs="Times New Roman"/>
          <w:sz w:val="24"/>
          <w:szCs w:val="24"/>
          <w:lang w:val="en-GB"/>
        </w:rPr>
        <w:t>esh infection rate was low. Only sixteen mesh</w:t>
      </w:r>
      <w:r w:rsidR="0075198A" w:rsidRPr="00E05C63">
        <w:rPr>
          <w:rFonts w:ascii="Book Antiqua" w:hAnsi="Book Antiqua" w:cs="Times New Roman"/>
          <w:sz w:val="24"/>
          <w:szCs w:val="24"/>
          <w:lang w:val="en-GB"/>
        </w:rPr>
        <w:t xml:space="preserve"> infections were reported in 753</w:t>
      </w:r>
      <w:r w:rsidR="004043B5" w:rsidRPr="00E05C63">
        <w:rPr>
          <w:rFonts w:ascii="Book Antiqua" w:hAnsi="Book Antiqua" w:cs="Times New Roman"/>
          <w:sz w:val="24"/>
          <w:szCs w:val="24"/>
          <w:lang w:val="en-GB"/>
        </w:rPr>
        <w:t xml:space="preserve"> repairs </w:t>
      </w:r>
      <w:r w:rsidR="00233900" w:rsidRPr="00E05C63">
        <w:rPr>
          <w:rFonts w:ascii="Book Antiqua" w:hAnsi="Book Antiqua" w:cs="Times New Roman"/>
          <w:sz w:val="24"/>
          <w:szCs w:val="24"/>
          <w:lang w:val="en-GB"/>
        </w:rPr>
        <w:t>(2.1%)</w:t>
      </w:r>
      <w:r w:rsidR="00684651" w:rsidRPr="00E05C63">
        <w:rPr>
          <w:rFonts w:ascii="Book Antiqua" w:hAnsi="Book Antiqua" w:cs="Times New Roman"/>
          <w:sz w:val="24"/>
          <w:szCs w:val="24"/>
          <w:lang w:val="en-GB"/>
        </w:rPr>
        <w:t>,</w:t>
      </w:r>
      <w:r w:rsidR="00233900" w:rsidRPr="00E05C63">
        <w:rPr>
          <w:rFonts w:ascii="Book Antiqua" w:hAnsi="Book Antiqua" w:cs="Times New Roman"/>
          <w:sz w:val="24"/>
          <w:szCs w:val="24"/>
          <w:lang w:val="en-GB"/>
        </w:rPr>
        <w:t xml:space="preserve"> </w:t>
      </w:r>
      <w:r w:rsidR="004043B5" w:rsidRPr="00E05C63">
        <w:rPr>
          <w:rFonts w:ascii="Book Antiqua" w:hAnsi="Book Antiqua" w:cs="Times New Roman"/>
          <w:sz w:val="24"/>
          <w:szCs w:val="24"/>
          <w:lang w:val="en-GB"/>
        </w:rPr>
        <w:t xml:space="preserve">which resulted in fourteen mesh removals (all synthetic meshes). </w:t>
      </w:r>
      <w:r w:rsidR="00450858" w:rsidRPr="00E05C63">
        <w:rPr>
          <w:rFonts w:ascii="Book Antiqua" w:hAnsi="Book Antiqua" w:cs="Times New Roman"/>
          <w:sz w:val="24"/>
          <w:szCs w:val="24"/>
          <w:lang w:val="en-GB"/>
        </w:rPr>
        <w:t xml:space="preserve">However, </w:t>
      </w:r>
      <w:r w:rsidR="00AA2120" w:rsidRPr="00E05C63">
        <w:rPr>
          <w:rFonts w:ascii="Book Antiqua" w:hAnsi="Book Antiqua" w:cs="Times New Roman"/>
          <w:sz w:val="24"/>
          <w:szCs w:val="24"/>
          <w:lang w:val="en-GB"/>
        </w:rPr>
        <w:t xml:space="preserve">these observations should be interpreted </w:t>
      </w:r>
      <w:r w:rsidR="007E2C9F" w:rsidRPr="00E05C63">
        <w:rPr>
          <w:rFonts w:ascii="Book Antiqua" w:hAnsi="Book Antiqua" w:cs="Times New Roman"/>
          <w:sz w:val="24"/>
          <w:szCs w:val="24"/>
          <w:lang w:val="en-GB"/>
        </w:rPr>
        <w:t>cautiously</w:t>
      </w:r>
      <w:r w:rsidR="00AA2120" w:rsidRPr="00E05C63">
        <w:rPr>
          <w:rFonts w:ascii="Book Antiqua" w:hAnsi="Book Antiqua" w:cs="Times New Roman"/>
          <w:sz w:val="24"/>
          <w:szCs w:val="24"/>
          <w:lang w:val="en-GB"/>
        </w:rPr>
        <w:t xml:space="preserve"> because of the low </w:t>
      </w:r>
      <w:r w:rsidR="00436187" w:rsidRPr="00E05C63">
        <w:rPr>
          <w:rFonts w:ascii="Book Antiqua" w:hAnsi="Book Antiqua" w:cs="Times New Roman"/>
          <w:sz w:val="24"/>
          <w:szCs w:val="24"/>
          <w:lang w:val="en-GB"/>
        </w:rPr>
        <w:t xml:space="preserve">to moderate </w:t>
      </w:r>
      <w:r w:rsidR="00AA2120" w:rsidRPr="00E05C63">
        <w:rPr>
          <w:rFonts w:ascii="Book Antiqua" w:hAnsi="Book Antiqua" w:cs="Times New Roman"/>
          <w:sz w:val="24"/>
          <w:szCs w:val="24"/>
          <w:lang w:val="en-GB"/>
        </w:rPr>
        <w:t>quality of the studies.</w:t>
      </w:r>
    </w:p>
    <w:p w14:paraId="084532C3" w14:textId="3AB674A0" w:rsidR="00F520F7" w:rsidRPr="00E05C63" w:rsidRDefault="004043B5" w:rsidP="009676D4">
      <w:pPr>
        <w:snapToGrid w:val="0"/>
        <w:spacing w:after="0" w:line="360" w:lineRule="auto"/>
        <w:ind w:firstLineChars="100" w:firstLine="240"/>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Biologic mesh has gained widespread popularity in the context of infection and a contaminated environment because of their proposed advantages</w:t>
      </w:r>
      <w:r w:rsidR="005A0170"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including bio-compatibility resulting in rapid vascularization and migration of host (immune) cells. It is</w:t>
      </w:r>
      <w:r w:rsidR="00233900" w:rsidRPr="00E05C63">
        <w:rPr>
          <w:rFonts w:ascii="Book Antiqua" w:hAnsi="Book Antiqua" w:cs="Times New Roman"/>
          <w:sz w:val="24"/>
          <w:szCs w:val="24"/>
          <w:lang w:val="en-GB"/>
        </w:rPr>
        <w:t xml:space="preserve"> thought that biologic prosthese</w:t>
      </w:r>
      <w:r w:rsidRPr="00E05C63">
        <w:rPr>
          <w:rFonts w:ascii="Book Antiqua" w:hAnsi="Book Antiqua" w:cs="Times New Roman"/>
          <w:sz w:val="24"/>
          <w:szCs w:val="24"/>
          <w:lang w:val="en-GB"/>
        </w:rPr>
        <w:t xml:space="preserve">s are therefore less </w:t>
      </w:r>
      <w:r w:rsidR="00BB6D91" w:rsidRPr="00E05C63">
        <w:rPr>
          <w:rFonts w:ascii="Book Antiqua" w:hAnsi="Book Antiqua" w:cs="Times New Roman"/>
          <w:sz w:val="24"/>
          <w:szCs w:val="24"/>
          <w:lang w:val="en-GB"/>
        </w:rPr>
        <w:t>susceptible</w:t>
      </w:r>
      <w:r w:rsidRPr="00E05C63">
        <w:rPr>
          <w:rFonts w:ascii="Book Antiqua" w:hAnsi="Book Antiqua" w:cs="Times New Roman"/>
          <w:sz w:val="24"/>
          <w:szCs w:val="24"/>
          <w:lang w:val="en-GB"/>
        </w:rPr>
        <w:t xml:space="preserve"> to infection than </w:t>
      </w:r>
      <w:r w:rsidR="00233900" w:rsidRPr="00E05C63">
        <w:rPr>
          <w:rFonts w:ascii="Book Antiqua" w:hAnsi="Book Antiqua" w:cs="Times New Roman"/>
          <w:sz w:val="24"/>
          <w:szCs w:val="24"/>
          <w:lang w:val="en-GB"/>
        </w:rPr>
        <w:t xml:space="preserve">their </w:t>
      </w:r>
      <w:r w:rsidRPr="00E05C63">
        <w:rPr>
          <w:rFonts w:ascii="Book Antiqua" w:hAnsi="Book Antiqua" w:cs="Times New Roman"/>
          <w:sz w:val="24"/>
          <w:szCs w:val="24"/>
          <w:lang w:val="en-GB"/>
        </w:rPr>
        <w:t xml:space="preserve">synthetic </w:t>
      </w:r>
      <w:r w:rsidR="009676D4" w:rsidRPr="00E05C63">
        <w:rPr>
          <w:rFonts w:ascii="Book Antiqua" w:hAnsi="Book Antiqua" w:cs="Times New Roman"/>
          <w:sz w:val="24"/>
          <w:szCs w:val="24"/>
          <w:lang w:val="en-GB"/>
        </w:rPr>
        <w:t xml:space="preserve">counterparts. </w:t>
      </w:r>
      <w:r w:rsidR="00233900" w:rsidRPr="00E05C63">
        <w:rPr>
          <w:rFonts w:ascii="Book Antiqua" w:hAnsi="Book Antiqua" w:cs="Times New Roman"/>
          <w:sz w:val="24"/>
          <w:szCs w:val="24"/>
          <w:lang w:val="en-GB"/>
        </w:rPr>
        <w:t>T</w:t>
      </w:r>
      <w:r w:rsidRPr="00E05C63">
        <w:rPr>
          <w:rFonts w:ascii="Book Antiqua" w:hAnsi="Book Antiqua" w:cs="Times New Roman"/>
          <w:sz w:val="24"/>
          <w:szCs w:val="24"/>
          <w:lang w:val="en-GB"/>
        </w:rPr>
        <w:t xml:space="preserve">he ventral hernia working group </w:t>
      </w:r>
      <w:r w:rsidR="00233900" w:rsidRPr="00E05C63">
        <w:rPr>
          <w:rFonts w:ascii="Book Antiqua" w:hAnsi="Book Antiqua" w:cs="Times New Roman"/>
          <w:sz w:val="24"/>
          <w:szCs w:val="24"/>
          <w:lang w:val="en-GB"/>
        </w:rPr>
        <w:t>regard</w:t>
      </w:r>
      <w:r w:rsidR="005A0170" w:rsidRPr="00E05C63">
        <w:rPr>
          <w:rFonts w:ascii="Book Antiqua" w:hAnsi="Book Antiqua" w:cs="Times New Roman"/>
          <w:sz w:val="24"/>
          <w:szCs w:val="24"/>
          <w:lang w:val="en-GB"/>
        </w:rPr>
        <w:t>s</w:t>
      </w:r>
      <w:r w:rsidR="00233900"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parastomal hernia repair as potentially contaminated (grade 3)</w:t>
      </w:r>
      <w:r w:rsidR="00111E4D" w:rsidRPr="00E05C63">
        <w:rPr>
          <w:rFonts w:ascii="Book Antiqua" w:hAnsi="Book Antiqua" w:cs="Times New Roman"/>
          <w:sz w:val="24"/>
          <w:szCs w:val="24"/>
          <w:lang w:val="en-GB"/>
        </w:rPr>
        <w:t xml:space="preserve"> and therefore recommends biologic mesh </w:t>
      </w:r>
      <w:proofErr w:type="gramStart"/>
      <w:r w:rsidR="00111E4D" w:rsidRPr="00E05C63">
        <w:rPr>
          <w:rFonts w:ascii="Book Antiqua" w:hAnsi="Book Antiqua" w:cs="Times New Roman"/>
          <w:sz w:val="24"/>
          <w:szCs w:val="24"/>
          <w:lang w:val="en-GB"/>
        </w:rPr>
        <w:t>repair</w:t>
      </w:r>
      <w:r w:rsidR="00C12970" w:rsidRPr="00C12970">
        <w:rPr>
          <w:rFonts w:ascii="Book Antiqua" w:hAnsi="Book Antiqua" w:cs="Times New Roman" w:hint="eastAsia"/>
          <w:sz w:val="24"/>
          <w:szCs w:val="24"/>
          <w:vertAlign w:val="superscript"/>
          <w:lang w:val="en-GB" w:eastAsia="zh-CN"/>
        </w:rPr>
        <w:t>[</w:t>
      </w:r>
      <w:proofErr w:type="gramEnd"/>
      <w:r w:rsidR="00D85CB0" w:rsidRPr="00C12970">
        <w:rPr>
          <w:rFonts w:ascii="Book Antiqua" w:hAnsi="Book Antiqua" w:cs="Times New Roman"/>
          <w:sz w:val="24"/>
          <w:szCs w:val="24"/>
          <w:vertAlign w:val="superscript"/>
          <w:lang w:val="en-GB"/>
        </w:rPr>
        <w:fldChar w:fldCharType="begin">
          <w:fldData xml:space="preserve">PEVuZE5vdGU+PENpdGU+PEF1dGhvcj5CcmV1aW5nPC9BdXRob3I+PFllYXI+MjAxMDwvWWVhcj48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==
</w:fldData>
        </w:fldChar>
      </w:r>
      <w:r w:rsidR="00D85CB0" w:rsidRPr="00C12970">
        <w:rPr>
          <w:rFonts w:ascii="Book Antiqua" w:hAnsi="Book Antiqua" w:cs="Times New Roman"/>
          <w:sz w:val="24"/>
          <w:szCs w:val="24"/>
          <w:vertAlign w:val="superscript"/>
          <w:lang w:val="en-GB"/>
        </w:rPr>
        <w:instrText xml:space="preserve"> ADDIN EN.CITE </w:instrText>
      </w:r>
      <w:r w:rsidR="00D85CB0" w:rsidRPr="00C12970">
        <w:rPr>
          <w:rFonts w:ascii="Book Antiqua" w:hAnsi="Book Antiqua" w:cs="Times New Roman"/>
          <w:sz w:val="24"/>
          <w:szCs w:val="24"/>
          <w:vertAlign w:val="superscript"/>
          <w:lang w:val="en-GB"/>
        </w:rPr>
        <w:fldChar w:fldCharType="begin">
          <w:fldData xml:space="preserve">PEVuZE5vdGU+PENpdGU+PEF1dGhvcj5CcmV1aW5nPC9BdXRob3I+PFllYXI+MjAxMDwvWWVhcj48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==
</w:fldData>
        </w:fldChar>
      </w:r>
      <w:r w:rsidR="00D85CB0" w:rsidRPr="00C12970">
        <w:rPr>
          <w:rFonts w:ascii="Book Antiqua" w:hAnsi="Book Antiqua" w:cs="Times New Roman"/>
          <w:sz w:val="24"/>
          <w:szCs w:val="24"/>
          <w:vertAlign w:val="superscript"/>
          <w:lang w:val="en-GB"/>
        </w:rPr>
        <w:instrText xml:space="preserve"> ADDIN EN.CITE.DATA </w:instrText>
      </w:r>
      <w:r w:rsidR="00D85CB0" w:rsidRPr="00C12970">
        <w:rPr>
          <w:rFonts w:ascii="Book Antiqua" w:hAnsi="Book Antiqua" w:cs="Times New Roman"/>
          <w:sz w:val="24"/>
          <w:szCs w:val="24"/>
          <w:vertAlign w:val="superscript"/>
          <w:lang w:val="en-GB"/>
        </w:rPr>
      </w:r>
      <w:r w:rsidR="00D85CB0" w:rsidRPr="00C12970">
        <w:rPr>
          <w:rFonts w:ascii="Book Antiqua" w:hAnsi="Book Antiqua" w:cs="Times New Roman"/>
          <w:sz w:val="24"/>
          <w:szCs w:val="24"/>
          <w:vertAlign w:val="superscript"/>
          <w:lang w:val="en-GB"/>
        </w:rPr>
        <w:fldChar w:fldCharType="end"/>
      </w:r>
      <w:r w:rsidR="00D85CB0" w:rsidRPr="00C12970">
        <w:rPr>
          <w:rFonts w:ascii="Book Antiqua" w:hAnsi="Book Antiqua" w:cs="Times New Roman"/>
          <w:sz w:val="24"/>
          <w:szCs w:val="24"/>
          <w:vertAlign w:val="superscript"/>
          <w:lang w:val="en-GB"/>
        </w:rPr>
      </w:r>
      <w:r w:rsidR="00D85CB0" w:rsidRPr="00C12970">
        <w:rPr>
          <w:rFonts w:ascii="Book Antiqua" w:hAnsi="Book Antiqua" w:cs="Times New Roman"/>
          <w:sz w:val="24"/>
          <w:szCs w:val="24"/>
          <w:vertAlign w:val="superscript"/>
          <w:lang w:val="en-GB"/>
        </w:rPr>
        <w:fldChar w:fldCharType="separate"/>
      </w:r>
      <w:r w:rsidR="00D85CB0" w:rsidRPr="00C12970">
        <w:rPr>
          <w:rFonts w:ascii="Book Antiqua" w:hAnsi="Book Antiqua" w:cs="Times New Roman"/>
          <w:noProof/>
          <w:sz w:val="24"/>
          <w:szCs w:val="24"/>
          <w:vertAlign w:val="superscript"/>
          <w:lang w:val="en-GB"/>
        </w:rPr>
        <w:t>47</w:t>
      </w:r>
      <w:r w:rsidR="00D85CB0" w:rsidRPr="00C12970">
        <w:rPr>
          <w:rFonts w:ascii="Book Antiqua" w:hAnsi="Book Antiqua" w:cs="Times New Roman"/>
          <w:sz w:val="24"/>
          <w:szCs w:val="24"/>
          <w:vertAlign w:val="superscript"/>
          <w:lang w:val="en-GB"/>
        </w:rPr>
        <w:fldChar w:fldCharType="end"/>
      </w:r>
      <w:r w:rsidR="00C12970" w:rsidRPr="00C12970">
        <w:rPr>
          <w:rFonts w:ascii="Book Antiqua" w:hAnsi="Book Antiqua" w:cs="Times New Roman" w:hint="eastAsia"/>
          <w:sz w:val="24"/>
          <w:szCs w:val="24"/>
          <w:vertAlign w:val="superscript"/>
          <w:lang w:val="en-GB" w:eastAsia="zh-CN"/>
        </w:rPr>
        <w:t>]</w:t>
      </w:r>
      <w:r w:rsidRPr="00E05C63">
        <w:rPr>
          <w:rFonts w:ascii="Book Antiqua" w:hAnsi="Book Antiqua" w:cs="Times New Roman"/>
          <w:sz w:val="24"/>
          <w:szCs w:val="24"/>
          <w:lang w:val="en-GB"/>
        </w:rPr>
        <w:t xml:space="preserve">. </w:t>
      </w:r>
      <w:r w:rsidR="006F5C52" w:rsidRPr="00E05C63">
        <w:rPr>
          <w:rFonts w:ascii="Book Antiqua" w:hAnsi="Book Antiqua" w:cs="Times New Roman"/>
          <w:sz w:val="24"/>
          <w:szCs w:val="24"/>
          <w:lang w:val="en-GB"/>
        </w:rPr>
        <w:t>Many authors</w:t>
      </w:r>
      <w:r w:rsidR="002B6ED2" w:rsidRPr="00E05C63">
        <w:rPr>
          <w:rFonts w:ascii="Book Antiqua" w:hAnsi="Book Antiqua" w:cs="Times New Roman"/>
          <w:sz w:val="24"/>
          <w:szCs w:val="24"/>
          <w:lang w:val="en-GB"/>
        </w:rPr>
        <w:t xml:space="preserve"> believe </w:t>
      </w:r>
      <w:r w:rsidR="006F5C52" w:rsidRPr="00E05C63">
        <w:rPr>
          <w:rFonts w:ascii="Book Antiqua" w:hAnsi="Book Antiqua" w:cs="Times New Roman"/>
          <w:sz w:val="24"/>
          <w:szCs w:val="24"/>
          <w:lang w:val="en-GB"/>
        </w:rPr>
        <w:t>tha</w:t>
      </w:r>
      <w:r w:rsidR="00BB6D91" w:rsidRPr="00E05C63">
        <w:rPr>
          <w:rFonts w:ascii="Book Antiqua" w:hAnsi="Book Antiqua" w:cs="Times New Roman"/>
          <w:sz w:val="24"/>
          <w:szCs w:val="24"/>
          <w:lang w:val="en-GB"/>
        </w:rPr>
        <w:t>t synthetic mesh should not be</w:t>
      </w:r>
      <w:r w:rsidR="006F5C52" w:rsidRPr="00E05C63">
        <w:rPr>
          <w:rFonts w:ascii="Book Antiqua" w:hAnsi="Book Antiqua" w:cs="Times New Roman"/>
          <w:sz w:val="24"/>
          <w:szCs w:val="24"/>
          <w:lang w:val="en-GB"/>
        </w:rPr>
        <w:t xml:space="preserve"> used in a contaminated environment or in close proximity to </w:t>
      </w:r>
      <w:r w:rsidR="005A0170" w:rsidRPr="00E05C63">
        <w:rPr>
          <w:rFonts w:ascii="Book Antiqua" w:hAnsi="Book Antiqua" w:cs="Times New Roman"/>
          <w:sz w:val="24"/>
          <w:szCs w:val="24"/>
          <w:lang w:val="en-GB"/>
        </w:rPr>
        <w:t xml:space="preserve">the </w:t>
      </w:r>
      <w:r w:rsidR="006F5C52" w:rsidRPr="00E05C63">
        <w:rPr>
          <w:rFonts w:ascii="Book Antiqua" w:hAnsi="Book Antiqua" w:cs="Times New Roman"/>
          <w:sz w:val="24"/>
          <w:szCs w:val="24"/>
          <w:lang w:val="en-GB"/>
        </w:rPr>
        <w:t xml:space="preserve">bowel and stoma due to the risk of erosion and fistula formation. </w:t>
      </w:r>
      <w:r w:rsidR="00A9663F" w:rsidRPr="00E05C63">
        <w:rPr>
          <w:rFonts w:ascii="Book Antiqua" w:hAnsi="Book Antiqua" w:cs="Times New Roman"/>
          <w:sz w:val="24"/>
          <w:szCs w:val="24"/>
          <w:lang w:val="en-GB"/>
        </w:rPr>
        <w:t xml:space="preserve">However, </w:t>
      </w:r>
      <w:r w:rsidR="005A0170" w:rsidRPr="00E05C63">
        <w:rPr>
          <w:rFonts w:ascii="Book Antiqua" w:hAnsi="Book Antiqua" w:cs="Times New Roman"/>
          <w:sz w:val="24"/>
          <w:szCs w:val="24"/>
          <w:lang w:val="en-GB"/>
        </w:rPr>
        <w:t xml:space="preserve">studies with </w:t>
      </w:r>
      <w:r w:rsidR="006F5C52" w:rsidRPr="00E05C63">
        <w:rPr>
          <w:rFonts w:ascii="Book Antiqua" w:hAnsi="Book Antiqua" w:cs="Times New Roman"/>
          <w:sz w:val="24"/>
          <w:szCs w:val="24"/>
          <w:lang w:val="en-GB"/>
        </w:rPr>
        <w:t>high</w:t>
      </w:r>
      <w:r w:rsidR="005A0170" w:rsidRPr="00E05C63">
        <w:rPr>
          <w:rFonts w:ascii="Book Antiqua" w:hAnsi="Book Antiqua" w:cs="Times New Roman"/>
          <w:sz w:val="24"/>
          <w:szCs w:val="24"/>
          <w:lang w:val="en-GB"/>
        </w:rPr>
        <w:t>-</w:t>
      </w:r>
      <w:r w:rsidR="006F5C52" w:rsidRPr="00E05C63">
        <w:rPr>
          <w:rFonts w:ascii="Book Antiqua" w:hAnsi="Book Antiqua" w:cs="Times New Roman"/>
          <w:sz w:val="24"/>
          <w:szCs w:val="24"/>
          <w:lang w:val="en-GB"/>
        </w:rPr>
        <w:t xml:space="preserve">level evidence </w:t>
      </w:r>
      <w:r w:rsidR="005A0170" w:rsidRPr="00E05C63">
        <w:rPr>
          <w:rFonts w:ascii="Book Antiqua" w:hAnsi="Book Antiqua" w:cs="Times New Roman"/>
          <w:sz w:val="24"/>
          <w:szCs w:val="24"/>
          <w:lang w:val="en-GB"/>
        </w:rPr>
        <w:t xml:space="preserve">are </w:t>
      </w:r>
      <w:r w:rsidR="006F5C52" w:rsidRPr="00E05C63">
        <w:rPr>
          <w:rFonts w:ascii="Book Antiqua" w:hAnsi="Book Antiqua" w:cs="Times New Roman"/>
          <w:sz w:val="24"/>
          <w:szCs w:val="24"/>
          <w:lang w:val="en-GB"/>
        </w:rPr>
        <w:t>lacking</w:t>
      </w:r>
      <w:r w:rsidR="005A0170" w:rsidRPr="00E05C63">
        <w:rPr>
          <w:rFonts w:ascii="Book Antiqua" w:hAnsi="Book Antiqua" w:cs="Times New Roman"/>
          <w:sz w:val="24"/>
          <w:szCs w:val="24"/>
          <w:lang w:val="en-GB"/>
        </w:rPr>
        <w:t>,</w:t>
      </w:r>
      <w:r w:rsidR="006F5C52" w:rsidRPr="00E05C63">
        <w:rPr>
          <w:rFonts w:ascii="Book Antiqua" w:hAnsi="Book Antiqua" w:cs="Times New Roman"/>
          <w:sz w:val="24"/>
          <w:szCs w:val="24"/>
          <w:lang w:val="en-GB"/>
        </w:rPr>
        <w:t xml:space="preserve"> and the exact origins of these concerns </w:t>
      </w:r>
      <w:r w:rsidR="005A0170" w:rsidRPr="00E05C63">
        <w:rPr>
          <w:rFonts w:ascii="Book Antiqua" w:hAnsi="Book Antiqua" w:cs="Times New Roman"/>
          <w:sz w:val="24"/>
          <w:szCs w:val="24"/>
          <w:lang w:val="en-GB"/>
        </w:rPr>
        <w:t xml:space="preserve">are </w:t>
      </w:r>
      <w:r w:rsidR="006F5C52" w:rsidRPr="00E05C63">
        <w:rPr>
          <w:rFonts w:ascii="Book Antiqua" w:hAnsi="Book Antiqua" w:cs="Times New Roman"/>
          <w:sz w:val="24"/>
          <w:szCs w:val="24"/>
          <w:lang w:val="en-GB"/>
        </w:rPr>
        <w:t>difficult</w:t>
      </w:r>
      <w:r w:rsidR="005A0170" w:rsidRPr="00E05C63">
        <w:rPr>
          <w:rFonts w:ascii="Book Antiqua" w:hAnsi="Book Antiqua" w:cs="Times New Roman"/>
          <w:sz w:val="24"/>
          <w:szCs w:val="24"/>
          <w:lang w:val="en-GB"/>
        </w:rPr>
        <w:t xml:space="preserve"> to identify, </w:t>
      </w:r>
      <w:r w:rsidR="00F17735" w:rsidRPr="00E05C63">
        <w:rPr>
          <w:rFonts w:ascii="Book Antiqua" w:hAnsi="Book Antiqua" w:cs="Times New Roman"/>
          <w:sz w:val="24"/>
          <w:szCs w:val="24"/>
          <w:lang w:val="en-GB"/>
        </w:rPr>
        <w:t xml:space="preserve">are </w:t>
      </w:r>
      <w:r w:rsidR="00A9663F" w:rsidRPr="00E05C63">
        <w:rPr>
          <w:rFonts w:ascii="Book Antiqua" w:hAnsi="Book Antiqua" w:cs="Times New Roman"/>
          <w:sz w:val="24"/>
          <w:szCs w:val="24"/>
          <w:lang w:val="en-GB"/>
        </w:rPr>
        <w:t xml:space="preserve">mostly anecdotal </w:t>
      </w:r>
      <w:r w:rsidR="00B920E4" w:rsidRPr="00E05C63">
        <w:rPr>
          <w:rFonts w:ascii="Book Antiqua" w:hAnsi="Book Antiqua" w:cs="Times New Roman"/>
          <w:sz w:val="24"/>
          <w:szCs w:val="24"/>
          <w:lang w:val="en-GB"/>
        </w:rPr>
        <w:t xml:space="preserve">or </w:t>
      </w:r>
      <w:r w:rsidR="005A0170" w:rsidRPr="00E05C63">
        <w:rPr>
          <w:rFonts w:ascii="Book Antiqua" w:hAnsi="Book Antiqua" w:cs="Times New Roman"/>
          <w:sz w:val="24"/>
          <w:szCs w:val="24"/>
          <w:lang w:val="en-GB"/>
        </w:rPr>
        <w:t xml:space="preserve">reference </w:t>
      </w:r>
      <w:r w:rsidR="00B920E4" w:rsidRPr="00E05C63">
        <w:rPr>
          <w:rFonts w:ascii="Book Antiqua" w:hAnsi="Book Antiqua" w:cs="Times New Roman"/>
          <w:sz w:val="24"/>
          <w:szCs w:val="24"/>
          <w:lang w:val="en-GB"/>
        </w:rPr>
        <w:t xml:space="preserve">old reports using </w:t>
      </w:r>
      <w:r w:rsidR="00A9663F" w:rsidRPr="00E05C63">
        <w:rPr>
          <w:rFonts w:ascii="Book Antiqua" w:hAnsi="Book Antiqua" w:cs="Times New Roman"/>
          <w:sz w:val="24"/>
          <w:szCs w:val="24"/>
          <w:lang w:val="en-GB"/>
        </w:rPr>
        <w:t xml:space="preserve">inferior materials and </w:t>
      </w:r>
      <w:proofErr w:type="gramStart"/>
      <w:r w:rsidR="00A9663F" w:rsidRPr="00E05C63">
        <w:rPr>
          <w:rFonts w:ascii="Book Antiqua" w:hAnsi="Book Antiqua" w:cs="Times New Roman"/>
          <w:sz w:val="24"/>
          <w:szCs w:val="24"/>
          <w:lang w:val="en-GB"/>
        </w:rPr>
        <w:t>techniques</w:t>
      </w:r>
      <w:r w:rsidR="009676D4"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PEVuZE5vdGU+PENpdGU+PEF1dGhvcj5Ib3VjazwvQXV0aG9yPjxZZWFyPjE5ODk8L1llYXI+PFJl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</w:fldData>
        </w:fldChar>
      </w:r>
      <w:r w:rsidR="00D85CB0" w:rsidRPr="00E05C63">
        <w:rPr>
          <w:rFonts w:ascii="Book Antiqua" w:hAnsi="Book Antiqua" w:cs="Times New Roman"/>
          <w:sz w:val="24"/>
          <w:szCs w:val="24"/>
          <w:vertAlign w:val="superscript"/>
          <w:lang w:val="en-GB"/>
        </w:rPr>
        <w:instrText xml:space="preserve"> ADDIN EN.CITE </w:instrText>
      </w:r>
      <w:r w:rsidR="00D85CB0" w:rsidRPr="00E05C63">
        <w:rPr>
          <w:rFonts w:ascii="Book Antiqua" w:hAnsi="Book Antiqua" w:cs="Times New Roman"/>
          <w:sz w:val="24"/>
          <w:szCs w:val="24"/>
          <w:vertAlign w:val="superscript"/>
          <w:lang w:val="en-GB"/>
        </w:rPr>
        <w:fldChar w:fldCharType="begin">
          <w:fldData xml:space="preserve">PEVuZE5vdGU+PENpdGU+PEF1dGhvcj5Ib3VjazwvQXV0aG9yPjxZZWFyPjE5ODk8L1llYXI+PFJl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</w:fldData>
        </w:fldChar>
      </w:r>
      <w:r w:rsidR="00D85CB0" w:rsidRPr="00E05C63">
        <w:rPr>
          <w:rFonts w:ascii="Book Antiqua" w:hAnsi="Book Antiqua" w:cs="Times New Roman"/>
          <w:sz w:val="24"/>
          <w:szCs w:val="24"/>
          <w:vertAlign w:val="superscript"/>
          <w:lang w:val="en-GB"/>
        </w:rPr>
        <w:instrText xml:space="preserve"> ADDIN EN.CITE.DATA </w:instrText>
      </w:r>
      <w:r w:rsidR="00D85CB0" w:rsidRPr="00E05C63">
        <w:rPr>
          <w:rFonts w:ascii="Book Antiqua" w:hAnsi="Book Antiqua" w:cs="Times New Roman"/>
          <w:sz w:val="24"/>
          <w:szCs w:val="24"/>
          <w:vertAlign w:val="superscript"/>
          <w:lang w:val="en-GB"/>
        </w:rPr>
      </w:r>
      <w:r w:rsidR="00D85CB0"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48</w:t>
      </w:r>
      <w:r w:rsidR="009676D4"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50</w:t>
      </w:r>
      <w:r w:rsidR="00D242CA" w:rsidRPr="00E05C63">
        <w:rPr>
          <w:rFonts w:ascii="Book Antiqua" w:hAnsi="Book Antiqua" w:cs="Times New Roman"/>
          <w:sz w:val="24"/>
          <w:szCs w:val="24"/>
          <w:vertAlign w:val="superscript"/>
          <w:lang w:val="en-GB"/>
        </w:rPr>
        <w:fldChar w:fldCharType="end"/>
      </w:r>
      <w:r w:rsidR="009676D4" w:rsidRPr="00E05C63">
        <w:rPr>
          <w:rFonts w:ascii="Book Antiqua" w:hAnsi="Book Antiqua" w:cs="Times New Roman"/>
          <w:sz w:val="24"/>
          <w:szCs w:val="24"/>
          <w:vertAlign w:val="superscript"/>
          <w:lang w:val="en-GB" w:eastAsia="zh-CN"/>
        </w:rPr>
        <w:t>]</w:t>
      </w:r>
      <w:r w:rsidR="006F5C52"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Primus and Harris criticized the surgical literature on</w:t>
      </w:r>
      <w:r w:rsidR="009D58C4" w:rsidRPr="00E05C63">
        <w:rPr>
          <w:rFonts w:ascii="Book Antiqua" w:hAnsi="Book Antiqua" w:cs="Times New Roman"/>
          <w:sz w:val="24"/>
          <w:szCs w:val="24"/>
          <w:lang w:val="en-GB"/>
        </w:rPr>
        <w:t xml:space="preserve"> the use of</w:t>
      </w:r>
      <w:r w:rsidRPr="00E05C63">
        <w:rPr>
          <w:rFonts w:ascii="Book Antiqua" w:hAnsi="Book Antiqua" w:cs="Times New Roman"/>
          <w:sz w:val="24"/>
          <w:szCs w:val="24"/>
          <w:lang w:val="en-GB"/>
        </w:rPr>
        <w:t xml:space="preserve"> biologics in contaminated fields, arguing that cumulative data do not support the claim that biologics are indicated </w:t>
      </w:r>
      <w:r w:rsidR="009D58C4" w:rsidRPr="00E05C63">
        <w:rPr>
          <w:rFonts w:ascii="Book Antiqua" w:hAnsi="Book Antiqua" w:cs="Times New Roman"/>
          <w:sz w:val="24"/>
          <w:szCs w:val="24"/>
          <w:lang w:val="en-GB"/>
        </w:rPr>
        <w:t xml:space="preserve">for use </w:t>
      </w:r>
      <w:r w:rsidRPr="00E05C63">
        <w:rPr>
          <w:rFonts w:ascii="Book Antiqua" w:hAnsi="Book Antiqua" w:cs="Times New Roman"/>
          <w:sz w:val="24"/>
          <w:szCs w:val="24"/>
          <w:lang w:val="en-GB"/>
        </w:rPr>
        <w:t xml:space="preserve">in contaminated fields. The primary literature varies widely in terms of sample size, </w:t>
      </w:r>
      <w:r w:rsidR="001D791A" w:rsidRPr="00E05C63">
        <w:rPr>
          <w:rFonts w:ascii="Book Antiqua" w:hAnsi="Book Antiqua" w:cs="Times New Roman"/>
          <w:sz w:val="24"/>
          <w:szCs w:val="24"/>
          <w:lang w:val="en-GB"/>
        </w:rPr>
        <w:t xml:space="preserve">diagnosis of (recurrent) PSH, </w:t>
      </w:r>
      <w:r w:rsidRPr="00E05C63">
        <w:rPr>
          <w:rFonts w:ascii="Book Antiqua" w:hAnsi="Book Antiqua" w:cs="Times New Roman"/>
          <w:sz w:val="24"/>
          <w:szCs w:val="24"/>
          <w:lang w:val="en-GB"/>
        </w:rPr>
        <w:t>methods of mesh placement, follow-up period, reported hernia recurrences and surgical site infection</w:t>
      </w:r>
      <w:r w:rsidR="009676D4" w:rsidRPr="00E05C63">
        <w:rPr>
          <w:rFonts w:ascii="Book Antiqua" w:hAnsi="Book Antiqua" w:cs="Times New Roman"/>
          <w:sz w:val="24"/>
          <w:szCs w:val="24"/>
          <w:vertAlign w:val="superscript"/>
          <w:lang w:val="en-GB" w:eastAsia="zh-CN"/>
        </w:rPr>
        <w:t>[</w:t>
      </w:r>
      <w:r w:rsidR="00D242CA" w:rsidRPr="00E05C63">
        <w:rPr>
          <w:rFonts w:ascii="Book Antiqua" w:hAnsi="Book Antiqua" w:cs="Times New Roman"/>
          <w:sz w:val="24"/>
          <w:szCs w:val="24"/>
          <w:vertAlign w:val="superscript"/>
          <w:lang w:val="en-GB"/>
        </w:rPr>
        <w:fldChar w:fldCharType="begin"/>
      </w:r>
      <w:r w:rsidR="00D85CB0" w:rsidRPr="00E05C63">
        <w:rPr>
          <w:rFonts w:ascii="Book Antiqua" w:hAnsi="Book Antiqua" w:cs="Times New Roman"/>
          <w:sz w:val="24"/>
          <w:szCs w:val="24"/>
          <w:vertAlign w:val="superscript"/>
          <w:lang w:val="en-GB"/>
        </w:rPr>
        <w:instrText xml:space="preserve"> ADDIN EN.CITE &lt;EndNote&gt;&lt;Cite&gt;&lt;Author&gt;Primus&lt;/Author&gt;&lt;Year&gt;2013&lt;/Year&gt;&lt;RecNum&gt;2095&lt;/RecNum&gt;&lt;DisplayText&gt;&lt;style face="superscript"&gt;51&lt;/style&gt;&lt;/DisplayText&gt;&lt;record&gt;&lt;rec-number&gt;2095&lt;/rec-number&gt;&lt;foreign-keys&gt;&lt;key app="EN" db-id="edxpfx5s99dpphevs9o5pdryzpteff20pvfe" timestamp="1500375680"&gt;2095&lt;/key&gt;&lt;/foreign-keys&gt;&lt;ref-type name="Journal Article"&gt;17&lt;/ref-type&gt;&lt;contributors&gt;&lt;authors&gt;&lt;author&gt;Primus, F. E.&lt;/author&gt;&lt;author&gt;Harris, H. W.&lt;/author&gt;&lt;/authors&gt;&lt;/contributors&gt;&lt;auth-address&gt;Department of Surgery, University of California, San Francisco, CA 94143-0104, USA.&lt;/auth-address&gt;&lt;titles&gt;&lt;title&gt;A critical review of biologic mesh use in ventral hernia repairs under contaminated conditions&lt;/title&gt;&lt;secondary-title&gt;Hernia&lt;/secondary-title&gt;&lt;/titles&gt;&lt;periodical&gt;&lt;full-title&gt;Hernia&lt;/full-title&gt;&lt;/periodical&gt;&lt;pages&gt;21-30&lt;/pages&gt;&lt;volume&gt;17&lt;/volume&gt;&lt;number&gt;1&lt;/number&gt;&lt;keywords&gt;&lt;keyword&gt;Bioprosthesis/*utilization&lt;/keyword&gt;&lt;keyword&gt;Hernia, Ventral/microbiology/*surgery&lt;/keyword&gt;&lt;keyword&gt;Herniorrhaphy/adverse effects&lt;/keyword&gt;&lt;keyword&gt;Humans&lt;/keyword&gt;&lt;keyword&gt;Surgical Mesh/*utilization&lt;/keyword&gt;&lt;keyword&gt;Surgical Wound Infection/etiology/*prevention &amp;amp; control&lt;/keyword&gt;&lt;/keywords&gt;&lt;dates&gt;&lt;year&gt;2013&lt;/year&gt;&lt;pub-dates&gt;&lt;date&gt;Feb&lt;/date&gt;&lt;/pub-dates&gt;&lt;/dates&gt;&lt;isbn&gt;1248-9204 (Electronic)&amp;#xD;1248-9204 (Linking)&lt;/isbn&gt;&lt;accession-num&gt;23296600&lt;/accession-num&gt;&lt;urls&gt;&lt;related-urls&gt;&lt;url&gt;https://www.ncbi.nlm.nih.gov/pubmed/23296600&lt;/url&gt;&lt;/related-urls&gt;&lt;/urls&gt;&lt;custom2&gt;PMC3601571&lt;/custom2&gt;&lt;electronic-resource-num&gt;10.1007/s10029-012-1037-8&lt;/electronic-resource-num&gt;&lt;/record&gt;&lt;/Cite&gt;&lt;/EndNote&gt;</w:instrText>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51</w:t>
      </w:r>
      <w:r w:rsidR="00D242CA" w:rsidRPr="00E05C63">
        <w:rPr>
          <w:rFonts w:ascii="Book Antiqua" w:hAnsi="Book Antiqua" w:cs="Times New Roman"/>
          <w:sz w:val="24"/>
          <w:szCs w:val="24"/>
          <w:vertAlign w:val="superscript"/>
          <w:lang w:val="en-GB"/>
        </w:rPr>
        <w:fldChar w:fldCharType="end"/>
      </w:r>
      <w:r w:rsidR="009676D4" w:rsidRPr="00E05C63">
        <w:rPr>
          <w:rFonts w:ascii="Book Antiqua" w:hAnsi="Book Antiqua" w:cs="Times New Roman"/>
          <w:sz w:val="24"/>
          <w:szCs w:val="24"/>
          <w:vertAlign w:val="superscript"/>
          <w:lang w:val="en-GB" w:eastAsia="zh-CN"/>
        </w:rPr>
        <w:t>]</w:t>
      </w:r>
      <w:r w:rsidRPr="00E05C63">
        <w:rPr>
          <w:rFonts w:ascii="Book Antiqua" w:hAnsi="Book Antiqua" w:cs="Times New Roman"/>
          <w:sz w:val="24"/>
          <w:szCs w:val="24"/>
          <w:lang w:val="en-GB"/>
        </w:rPr>
        <w:t xml:space="preserve">. </w:t>
      </w:r>
      <w:r w:rsidR="006F5C52" w:rsidRPr="00E05C63">
        <w:rPr>
          <w:rFonts w:ascii="Book Antiqua" w:hAnsi="Book Antiqua" w:cs="Times New Roman"/>
          <w:sz w:val="24"/>
          <w:szCs w:val="24"/>
          <w:lang w:val="en-GB"/>
        </w:rPr>
        <w:t>Rosen</w:t>
      </w:r>
      <w:r w:rsidR="006F5C52" w:rsidRPr="00E05C63">
        <w:rPr>
          <w:rFonts w:ascii="Book Antiqua" w:hAnsi="Book Antiqua" w:cs="Times New Roman"/>
          <w:i/>
          <w:sz w:val="24"/>
          <w:szCs w:val="24"/>
          <w:lang w:val="en-GB"/>
        </w:rPr>
        <w:t xml:space="preserve"> et al</w:t>
      </w:r>
      <w:r w:rsidR="009676D4" w:rsidRPr="00E05C63">
        <w:rPr>
          <w:rFonts w:ascii="Book Antiqua" w:hAnsi="Book Antiqua" w:cs="Times New Roman"/>
          <w:sz w:val="24"/>
          <w:szCs w:val="24"/>
          <w:vertAlign w:val="superscript"/>
          <w:lang w:val="en-GB" w:eastAsia="zh-CN"/>
        </w:rPr>
        <w:t>[</w:t>
      </w:r>
      <w:r w:rsidR="009676D4" w:rsidRPr="00E05C63">
        <w:rPr>
          <w:rFonts w:ascii="Book Antiqua" w:hAnsi="Book Antiqua" w:cs="Times New Roman"/>
          <w:sz w:val="24"/>
          <w:szCs w:val="24"/>
          <w:vertAlign w:val="superscript"/>
          <w:lang w:val="en-GB"/>
        </w:rPr>
        <w:fldChar w:fldCharType="begin"/>
      </w:r>
      <w:r w:rsidR="009676D4" w:rsidRPr="00E05C63">
        <w:rPr>
          <w:rFonts w:ascii="Book Antiqua" w:hAnsi="Book Antiqua" w:cs="Times New Roman"/>
          <w:sz w:val="24"/>
          <w:szCs w:val="24"/>
          <w:vertAlign w:val="superscript"/>
          <w:lang w:val="en-GB"/>
        </w:rPr>
        <w:instrText xml:space="preserve"> ADDIN EN.CITE &lt;EndNote&gt;&lt;Cite&gt;&lt;Author&gt;Primus&lt;/Author&gt;&lt;Year&gt;2013&lt;/Year&gt;&lt;RecNum&gt;2095&lt;/RecNum&gt;&lt;DisplayText&gt;&lt;style face="superscript"&gt;51&lt;/style&gt;&lt;/DisplayText&gt;&lt;record&gt;&lt;rec-number&gt;2095&lt;/rec-number&gt;&lt;foreign-keys&gt;&lt;key app="EN" db-id="edxpfx5s99dpphevs9o5pdryzpteff20pvfe" timestamp="1500375680"&gt;2095&lt;/key&gt;&lt;/foreign-keys&gt;&lt;ref-type name="Journal Article"&gt;17&lt;/ref-type&gt;&lt;contributors&gt;&lt;authors&gt;&lt;author&gt;Primus, F. E.&lt;/author&gt;&lt;author&gt;Harris, H. W.&lt;/author&gt;&lt;/authors&gt;&lt;/contributors&gt;&lt;auth-address&gt;Department of Surgery, University of California, San Francisco, CA 94143-0104, USA.&lt;/auth-address&gt;&lt;titles&gt;&lt;title&gt;A critical review of biologic mesh use in ventral hernia repairs under contaminated conditions&lt;/title&gt;&lt;secondary-title&gt;Hernia&lt;/secondary-title&gt;&lt;/titles&gt;&lt;periodical&gt;&lt;full-title&gt;Hernia&lt;/full-title&gt;&lt;/periodical&gt;&lt;pages&gt;21-30&lt;/pages&gt;&lt;volume&gt;17&lt;/volume&gt;&lt;number&gt;1&lt;/number&gt;&lt;keywords&gt;&lt;keyword&gt;Bioprosthesis/*utilization&lt;/keyword&gt;&lt;keyword&gt;Hernia, Ventral/microbiology/*surgery&lt;/keyword&gt;&lt;keyword&gt;Herniorrhaphy/adverse effects&lt;/keyword&gt;&lt;keyword&gt;Humans&lt;/keyword&gt;&lt;keyword&gt;Surgical Mesh/*utilization&lt;/keyword&gt;&lt;keyword&gt;Surgical Wound Infection/etiology/*prevention &amp;amp; control&lt;/keyword&gt;&lt;/keywords&gt;&lt;dates&gt;&lt;year&gt;2013&lt;/year&gt;&lt;pub-dates&gt;&lt;date&gt;Feb&lt;/date&gt;&lt;/pub-dates&gt;&lt;/dates&gt;&lt;isbn&gt;1248-9204 (Electronic)&amp;#xD;1248-9204 (Linking)&lt;/isbn&gt;&lt;accession-num&gt;23296600&lt;/accession-num&gt;&lt;urls&gt;&lt;related-urls&gt;&lt;url&gt;https://www.ncbi.nlm.nih.gov/pubmed/23296600&lt;/url&gt;&lt;/related-urls&gt;&lt;/urls&gt;&lt;custom2&gt;PMC3601571&lt;/custom2&gt;&lt;electronic-resource-num&gt;10.1007/s10029-012-1037-8&lt;/electronic-resource-num&gt;&lt;/record&gt;&lt;/Cite&gt;&lt;/EndNote&gt;</w:instrText>
      </w:r>
      <w:r w:rsidR="009676D4" w:rsidRPr="00E05C63">
        <w:rPr>
          <w:rFonts w:ascii="Book Antiqua" w:hAnsi="Book Antiqua" w:cs="Times New Roman"/>
          <w:sz w:val="24"/>
          <w:szCs w:val="24"/>
          <w:vertAlign w:val="superscript"/>
          <w:lang w:val="en-GB"/>
        </w:rPr>
        <w:fldChar w:fldCharType="separate"/>
      </w:r>
      <w:r w:rsidR="009676D4" w:rsidRPr="00E05C63">
        <w:rPr>
          <w:rFonts w:ascii="Book Antiqua" w:hAnsi="Book Antiqua" w:cs="Times New Roman"/>
          <w:noProof/>
          <w:sz w:val="24"/>
          <w:szCs w:val="24"/>
          <w:vertAlign w:val="superscript"/>
          <w:lang w:val="en-GB"/>
        </w:rPr>
        <w:t>5</w:t>
      </w:r>
      <w:r w:rsidR="009676D4" w:rsidRPr="00E05C63">
        <w:rPr>
          <w:rFonts w:ascii="Book Antiqua" w:hAnsi="Book Antiqua" w:cs="Times New Roman"/>
          <w:noProof/>
          <w:sz w:val="24"/>
          <w:szCs w:val="24"/>
          <w:vertAlign w:val="superscript"/>
          <w:lang w:val="en-GB" w:eastAsia="zh-CN"/>
        </w:rPr>
        <w:t>2</w:t>
      </w:r>
      <w:r w:rsidR="009676D4" w:rsidRPr="00E05C63">
        <w:rPr>
          <w:rFonts w:ascii="Book Antiqua" w:hAnsi="Book Antiqua" w:cs="Times New Roman"/>
          <w:sz w:val="24"/>
          <w:szCs w:val="24"/>
          <w:vertAlign w:val="superscript"/>
          <w:lang w:val="en-GB"/>
        </w:rPr>
        <w:fldChar w:fldCharType="end"/>
      </w:r>
      <w:r w:rsidR="009676D4" w:rsidRPr="00E05C63">
        <w:rPr>
          <w:rFonts w:ascii="Book Antiqua" w:hAnsi="Book Antiqua" w:cs="Times New Roman"/>
          <w:sz w:val="24"/>
          <w:szCs w:val="24"/>
          <w:vertAlign w:val="superscript"/>
          <w:lang w:val="en-GB" w:eastAsia="zh-CN"/>
        </w:rPr>
        <w:t>]</w:t>
      </w:r>
      <w:r w:rsidR="006F5C52" w:rsidRPr="00E05C63">
        <w:rPr>
          <w:rFonts w:ascii="Book Antiqua" w:hAnsi="Book Antiqua" w:cs="Times New Roman"/>
          <w:sz w:val="24"/>
          <w:szCs w:val="24"/>
          <w:lang w:val="en-GB"/>
        </w:rPr>
        <w:t xml:space="preserve"> report</w:t>
      </w:r>
      <w:r w:rsidR="00A9663F" w:rsidRPr="00E05C63">
        <w:rPr>
          <w:rFonts w:ascii="Book Antiqua" w:hAnsi="Book Antiqua" w:cs="Times New Roman"/>
          <w:sz w:val="24"/>
          <w:szCs w:val="24"/>
          <w:lang w:val="en-GB"/>
        </w:rPr>
        <w:t>ed</w:t>
      </w:r>
      <w:r w:rsidR="006F5C52" w:rsidRPr="00E05C63">
        <w:rPr>
          <w:rFonts w:ascii="Book Antiqua" w:hAnsi="Book Antiqua" w:cs="Times New Roman"/>
          <w:sz w:val="24"/>
          <w:szCs w:val="24"/>
          <w:lang w:val="en-GB"/>
        </w:rPr>
        <w:t xml:space="preserve"> a critical review of the surgical literature on biologic mesh repair</w:t>
      </w:r>
      <w:r w:rsidR="00F17735" w:rsidRPr="00E05C63">
        <w:rPr>
          <w:rFonts w:ascii="Book Antiqua" w:hAnsi="Book Antiqua" w:cs="Times New Roman"/>
          <w:sz w:val="24"/>
          <w:szCs w:val="24"/>
          <w:lang w:val="en-GB"/>
        </w:rPr>
        <w:t>,</w:t>
      </w:r>
      <w:r w:rsidR="006F5C52" w:rsidRPr="00E05C63">
        <w:rPr>
          <w:rFonts w:ascii="Book Antiqua" w:hAnsi="Book Antiqua" w:cs="Times New Roman"/>
          <w:sz w:val="24"/>
          <w:szCs w:val="24"/>
          <w:lang w:val="en-GB"/>
        </w:rPr>
        <w:t xml:space="preserve"> which reveal</w:t>
      </w:r>
      <w:r w:rsidR="009D58C4" w:rsidRPr="00E05C63">
        <w:rPr>
          <w:rFonts w:ascii="Book Antiqua" w:hAnsi="Book Antiqua" w:cs="Times New Roman"/>
          <w:sz w:val="24"/>
          <w:szCs w:val="24"/>
          <w:lang w:val="en-GB"/>
        </w:rPr>
        <w:t>ed</w:t>
      </w:r>
      <w:r w:rsidR="006F5C52" w:rsidRPr="00E05C63">
        <w:rPr>
          <w:rFonts w:ascii="Book Antiqua" w:hAnsi="Book Antiqua" w:cs="Times New Roman"/>
          <w:sz w:val="24"/>
          <w:szCs w:val="24"/>
          <w:lang w:val="en-GB"/>
        </w:rPr>
        <w:t xml:space="preserve"> that the majority of </w:t>
      </w:r>
      <w:r w:rsidR="009D58C4" w:rsidRPr="00E05C63">
        <w:rPr>
          <w:rFonts w:ascii="Book Antiqua" w:hAnsi="Book Antiqua" w:cs="Times New Roman"/>
          <w:sz w:val="24"/>
          <w:szCs w:val="24"/>
          <w:lang w:val="en-GB"/>
        </w:rPr>
        <w:t xml:space="preserve">the studies </w:t>
      </w:r>
      <w:r w:rsidR="006F5C52" w:rsidRPr="00E05C63">
        <w:rPr>
          <w:rFonts w:ascii="Book Antiqua" w:hAnsi="Book Antiqua" w:cs="Times New Roman"/>
          <w:sz w:val="24"/>
          <w:szCs w:val="24"/>
          <w:lang w:val="en-GB"/>
        </w:rPr>
        <w:t>evaluating the outcomes of biologic mesh are actually reporting the repair of clean defects.</w:t>
      </w:r>
      <w:r w:rsidR="00443C5A" w:rsidRPr="00E05C63">
        <w:rPr>
          <w:rFonts w:ascii="Book Antiqua" w:hAnsi="Book Antiqua" w:cs="Times New Roman"/>
          <w:sz w:val="24"/>
          <w:szCs w:val="24"/>
          <w:lang w:val="en-GB"/>
        </w:rPr>
        <w:t xml:space="preserve"> </w:t>
      </w:r>
      <w:r w:rsidR="00233900" w:rsidRPr="00E05C63">
        <w:rPr>
          <w:rFonts w:ascii="Book Antiqua" w:hAnsi="Book Antiqua" w:cs="Times New Roman"/>
          <w:sz w:val="24"/>
          <w:szCs w:val="24"/>
          <w:lang w:val="en-GB"/>
        </w:rPr>
        <w:t xml:space="preserve">This </w:t>
      </w:r>
      <w:r w:rsidR="00F17735" w:rsidRPr="00E05C63">
        <w:rPr>
          <w:rFonts w:ascii="Book Antiqua" w:hAnsi="Book Antiqua" w:cs="Times New Roman"/>
          <w:sz w:val="24"/>
          <w:szCs w:val="24"/>
          <w:lang w:val="en-GB"/>
        </w:rPr>
        <w:t xml:space="preserve">finding </w:t>
      </w:r>
      <w:r w:rsidR="00233900" w:rsidRPr="00E05C63">
        <w:rPr>
          <w:rFonts w:ascii="Book Antiqua" w:hAnsi="Book Antiqua" w:cs="Times New Roman"/>
          <w:sz w:val="24"/>
          <w:szCs w:val="24"/>
          <w:lang w:val="en-GB"/>
        </w:rPr>
        <w:t>is very surprising given the high costs of biologic mesh</w:t>
      </w:r>
      <w:r w:rsidR="009D58C4" w:rsidRPr="00E05C63">
        <w:rPr>
          <w:rFonts w:ascii="Book Antiqua" w:hAnsi="Book Antiqua" w:cs="Times New Roman"/>
          <w:sz w:val="24"/>
          <w:szCs w:val="24"/>
          <w:lang w:val="en-GB"/>
        </w:rPr>
        <w:t>,</w:t>
      </w:r>
      <w:r w:rsidR="00233900" w:rsidRPr="00E05C63">
        <w:rPr>
          <w:rFonts w:ascii="Book Antiqua" w:hAnsi="Book Antiqua" w:cs="Times New Roman"/>
          <w:sz w:val="24"/>
          <w:szCs w:val="24"/>
          <w:lang w:val="en-GB"/>
        </w:rPr>
        <w:t xml:space="preserve"> whereas </w:t>
      </w:r>
      <w:r w:rsidR="00F17735" w:rsidRPr="00E05C63">
        <w:rPr>
          <w:rFonts w:ascii="Book Antiqua" w:hAnsi="Book Antiqua" w:cs="Times New Roman"/>
          <w:sz w:val="24"/>
          <w:szCs w:val="24"/>
          <w:lang w:val="en-GB"/>
        </w:rPr>
        <w:t xml:space="preserve">the position of </w:t>
      </w:r>
      <w:r w:rsidR="00233900" w:rsidRPr="00E05C63">
        <w:rPr>
          <w:rFonts w:ascii="Book Antiqua" w:hAnsi="Book Antiqua" w:cs="Times New Roman"/>
          <w:sz w:val="24"/>
          <w:szCs w:val="24"/>
          <w:lang w:val="en-GB"/>
        </w:rPr>
        <w:t>synthetic mesh in ‘clean’ hernia repair</w:t>
      </w:r>
      <w:r w:rsidR="00F17735" w:rsidRPr="00E05C63">
        <w:rPr>
          <w:rFonts w:ascii="Book Antiqua" w:hAnsi="Book Antiqua" w:cs="Times New Roman"/>
          <w:sz w:val="24"/>
          <w:szCs w:val="24"/>
          <w:lang w:val="en-GB"/>
        </w:rPr>
        <w:t xml:space="preserve"> has been proven</w:t>
      </w:r>
      <w:r w:rsidR="00233900" w:rsidRPr="00E05C63">
        <w:rPr>
          <w:rFonts w:ascii="Book Antiqua" w:hAnsi="Book Antiqua" w:cs="Times New Roman"/>
          <w:sz w:val="24"/>
          <w:szCs w:val="24"/>
          <w:lang w:val="en-GB"/>
        </w:rPr>
        <w:t xml:space="preserve">. </w:t>
      </w:r>
      <w:r w:rsidR="00E075D8" w:rsidRPr="00E05C63">
        <w:rPr>
          <w:rFonts w:ascii="Book Antiqua" w:hAnsi="Book Antiqua" w:cs="Times New Roman"/>
          <w:sz w:val="24"/>
          <w:szCs w:val="24"/>
          <w:lang w:val="en-GB"/>
        </w:rPr>
        <w:t xml:space="preserve">Despite </w:t>
      </w:r>
      <w:r w:rsidRPr="00E05C63">
        <w:rPr>
          <w:rFonts w:ascii="Book Antiqua" w:hAnsi="Book Antiqua" w:cs="Times New Roman"/>
          <w:sz w:val="24"/>
          <w:szCs w:val="24"/>
          <w:lang w:val="en-GB"/>
        </w:rPr>
        <w:t>the lack of high-grade evidence</w:t>
      </w:r>
      <w:r w:rsidR="009D58C4"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biologic mesh</w:t>
      </w:r>
      <w:r w:rsidR="009D58C4" w:rsidRPr="00E05C63">
        <w:rPr>
          <w:rFonts w:ascii="Book Antiqua" w:hAnsi="Book Antiqua" w:cs="Times New Roman"/>
          <w:sz w:val="24"/>
          <w:szCs w:val="24"/>
          <w:lang w:val="en-GB"/>
        </w:rPr>
        <w:t>es</w:t>
      </w:r>
      <w:r w:rsidRPr="00E05C63">
        <w:rPr>
          <w:rFonts w:ascii="Book Antiqua" w:hAnsi="Book Antiqua" w:cs="Times New Roman"/>
          <w:sz w:val="24"/>
          <w:szCs w:val="24"/>
          <w:lang w:val="en-GB"/>
        </w:rPr>
        <w:t xml:space="preserve"> are still preferred above synthetic mesh in contaminated fields as </w:t>
      </w:r>
      <w:r w:rsidR="00450858" w:rsidRPr="00E05C63">
        <w:rPr>
          <w:rFonts w:ascii="Book Antiqua" w:hAnsi="Book Antiqua" w:cs="Times New Roman"/>
          <w:sz w:val="24"/>
          <w:szCs w:val="24"/>
          <w:lang w:val="en-GB"/>
        </w:rPr>
        <w:t>noted</w:t>
      </w:r>
      <w:r w:rsidRPr="00E05C63">
        <w:rPr>
          <w:rFonts w:ascii="Book Antiqua" w:hAnsi="Book Antiqua" w:cs="Times New Roman"/>
          <w:sz w:val="24"/>
          <w:szCs w:val="24"/>
          <w:lang w:val="en-GB"/>
        </w:rPr>
        <w:t xml:space="preserve"> by </w:t>
      </w:r>
      <w:proofErr w:type="spellStart"/>
      <w:r w:rsidRPr="00E05C63">
        <w:rPr>
          <w:rFonts w:ascii="Book Antiqua" w:hAnsi="Book Antiqua" w:cs="Times New Roman"/>
          <w:sz w:val="24"/>
          <w:szCs w:val="24"/>
          <w:lang w:val="en-GB"/>
        </w:rPr>
        <w:t>Bondre</w:t>
      </w:r>
      <w:proofErr w:type="spellEnd"/>
      <w:r w:rsidRPr="00E05C63">
        <w:rPr>
          <w:rFonts w:ascii="Book Antiqua" w:hAnsi="Book Antiqua" w:cs="Times New Roman"/>
          <w:i/>
          <w:sz w:val="24"/>
          <w:szCs w:val="24"/>
          <w:lang w:val="en-GB"/>
        </w:rPr>
        <w:t xml:space="preserve"> et al</w:t>
      </w:r>
      <w:r w:rsidR="009676D4" w:rsidRPr="00E05C63">
        <w:rPr>
          <w:rFonts w:ascii="Book Antiqua" w:hAnsi="Book Antiqua" w:cs="Times New Roman"/>
          <w:sz w:val="24"/>
          <w:szCs w:val="24"/>
          <w:vertAlign w:val="superscript"/>
          <w:lang w:val="en-GB" w:eastAsia="zh-CN"/>
        </w:rPr>
        <w:t>[</w:t>
      </w:r>
      <w:r w:rsidR="009676D4" w:rsidRPr="00E05C63">
        <w:rPr>
          <w:rFonts w:ascii="Book Antiqua" w:hAnsi="Book Antiqua" w:cs="Times New Roman"/>
          <w:sz w:val="24"/>
          <w:szCs w:val="24"/>
          <w:vertAlign w:val="superscript"/>
          <w:lang w:val="en-GB"/>
        </w:rPr>
        <w:fldChar w:fldCharType="begin"/>
      </w:r>
      <w:r w:rsidR="009676D4" w:rsidRPr="00E05C63">
        <w:rPr>
          <w:rFonts w:ascii="Book Antiqua" w:hAnsi="Book Antiqua" w:cs="Times New Roman"/>
          <w:sz w:val="24"/>
          <w:szCs w:val="24"/>
          <w:vertAlign w:val="superscript"/>
          <w:lang w:val="en-GB"/>
        </w:rPr>
        <w:instrText xml:space="preserve"> ADDIN EN.CITE &lt;EndNote&gt;&lt;Cite&gt;&lt;Author&gt;Primus&lt;/Author&gt;&lt;Year&gt;2013&lt;/Year&gt;&lt;RecNum&gt;2095&lt;/RecNum&gt;&lt;DisplayText&gt;&lt;style face="superscript"&gt;51&lt;/style&gt;&lt;/DisplayText&gt;&lt;record&gt;&lt;rec-number&gt;2095&lt;/rec-number&gt;&lt;foreign-keys&gt;&lt;key app="EN" db-id="edxpfx5s99dpphevs9o5pdryzpteff20pvfe" timestamp="1500375680"&gt;2095&lt;/key&gt;&lt;/foreign-keys&gt;&lt;ref-type name="Journal Article"&gt;17&lt;/ref-type&gt;&lt;contributors&gt;&lt;authors&gt;&lt;author&gt;Primus, F. E.&lt;/author&gt;&lt;author&gt;Harris, H. W.&lt;/author&gt;&lt;/authors&gt;&lt;/contributors&gt;&lt;auth-address&gt;Department of Surgery, University of California, San Francisco, CA 94143-0104, USA.&lt;/auth-address&gt;&lt;titles&gt;&lt;title&gt;A critical review of biologic mesh use in ventral hernia repairs under contaminated conditions&lt;/title&gt;&lt;secondary-title&gt;Hernia&lt;/secondary-title&gt;&lt;/titles&gt;&lt;periodical&gt;&lt;full-title&gt;Hernia&lt;/full-title&gt;&lt;/periodical&gt;&lt;pages&gt;21-30&lt;/pages&gt;&lt;volume&gt;17&lt;/volume&gt;&lt;number&gt;1&lt;/number&gt;&lt;keywords&gt;&lt;keyword&gt;Bioprosthesis/*utilization&lt;/keyword&gt;&lt;keyword&gt;Hernia, Ventral/microbiology/*surgery&lt;/keyword&gt;&lt;keyword&gt;Herniorrhaphy/adverse effects&lt;/keyword&gt;&lt;keyword&gt;Humans&lt;/keyword&gt;&lt;keyword&gt;Surgical Mesh/*utilization&lt;/keyword&gt;&lt;keyword&gt;Surgical Wound Infection/etiology/*prevention &amp;amp; control&lt;/keyword&gt;&lt;/keywords&gt;&lt;dates&gt;&lt;year&gt;2013&lt;/year&gt;&lt;pub-dates&gt;&lt;date&gt;Feb&lt;/date&gt;&lt;/pub-dates&gt;&lt;/dates&gt;&lt;isbn&gt;1248-9204 (Electronic)&amp;#xD;1248-9204 (Linking)&lt;/isbn&gt;&lt;accession-num&gt;23296600&lt;/accession-num&gt;&lt;urls&gt;&lt;related-urls&gt;&lt;url&gt;https://www.ncbi.nlm.nih.gov/pubmed/23296600&lt;/url&gt;&lt;/related-urls&gt;&lt;/urls&gt;&lt;custom2&gt;PMC3601571&lt;/custom2&gt;&lt;electronic-resource-num&gt;10.1007/s10029-012-1037-8&lt;/electronic-resource-num&gt;&lt;/record&gt;&lt;/Cite&gt;&lt;/EndNote&gt;</w:instrText>
      </w:r>
      <w:r w:rsidR="009676D4" w:rsidRPr="00E05C63">
        <w:rPr>
          <w:rFonts w:ascii="Book Antiqua" w:hAnsi="Book Antiqua" w:cs="Times New Roman"/>
          <w:sz w:val="24"/>
          <w:szCs w:val="24"/>
          <w:vertAlign w:val="superscript"/>
          <w:lang w:val="en-GB"/>
        </w:rPr>
        <w:fldChar w:fldCharType="separate"/>
      </w:r>
      <w:r w:rsidR="009676D4" w:rsidRPr="00E05C63">
        <w:rPr>
          <w:rFonts w:ascii="Book Antiqua" w:hAnsi="Book Antiqua" w:cs="Times New Roman"/>
          <w:noProof/>
          <w:sz w:val="24"/>
          <w:szCs w:val="24"/>
          <w:vertAlign w:val="superscript"/>
          <w:lang w:val="en-GB"/>
        </w:rPr>
        <w:t>5</w:t>
      </w:r>
      <w:r w:rsidR="009676D4" w:rsidRPr="00E05C63">
        <w:rPr>
          <w:rFonts w:ascii="Book Antiqua" w:hAnsi="Book Antiqua" w:cs="Times New Roman"/>
          <w:noProof/>
          <w:sz w:val="24"/>
          <w:szCs w:val="24"/>
          <w:vertAlign w:val="superscript"/>
          <w:lang w:val="en-GB" w:eastAsia="zh-CN"/>
        </w:rPr>
        <w:t>3</w:t>
      </w:r>
      <w:r w:rsidR="009676D4" w:rsidRPr="00E05C63">
        <w:rPr>
          <w:rFonts w:ascii="Book Antiqua" w:hAnsi="Book Antiqua" w:cs="Times New Roman"/>
          <w:sz w:val="24"/>
          <w:szCs w:val="24"/>
          <w:vertAlign w:val="superscript"/>
          <w:lang w:val="en-GB"/>
        </w:rPr>
        <w:fldChar w:fldCharType="end"/>
      </w:r>
      <w:r w:rsidR="009676D4" w:rsidRPr="00E05C63">
        <w:rPr>
          <w:rFonts w:ascii="Book Antiqua" w:hAnsi="Book Antiqua" w:cs="Times New Roman"/>
          <w:sz w:val="24"/>
          <w:szCs w:val="24"/>
          <w:vertAlign w:val="superscript"/>
          <w:lang w:val="en-GB" w:eastAsia="zh-CN"/>
        </w:rPr>
        <w:t>]</w:t>
      </w:r>
      <w:r w:rsidR="009D58C4"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who conducted a </w:t>
      </w:r>
      <w:r w:rsidR="009D58C4" w:rsidRPr="00E05C63">
        <w:rPr>
          <w:rFonts w:ascii="Book Antiqua" w:hAnsi="Book Antiqua" w:cs="Times New Roman"/>
          <w:sz w:val="24"/>
          <w:szCs w:val="24"/>
          <w:lang w:val="en-GB"/>
        </w:rPr>
        <w:t>multicentre</w:t>
      </w:r>
      <w:r w:rsidRPr="00E05C63">
        <w:rPr>
          <w:rFonts w:ascii="Book Antiqua" w:hAnsi="Book Antiqua" w:cs="Times New Roman"/>
          <w:sz w:val="24"/>
          <w:szCs w:val="24"/>
          <w:lang w:val="en-GB"/>
        </w:rPr>
        <w:t xml:space="preserve"> study about practice patterns in contaminated ventral hernia repair.</w:t>
      </w:r>
      <w:r w:rsidR="004A374D" w:rsidRPr="00E05C63">
        <w:rPr>
          <w:rFonts w:ascii="Book Antiqua" w:hAnsi="Book Antiqua" w:cs="Times New Roman"/>
          <w:sz w:val="24"/>
          <w:szCs w:val="24"/>
          <w:lang w:val="en-GB"/>
        </w:rPr>
        <w:t xml:space="preserve"> </w:t>
      </w:r>
      <w:r w:rsidR="00F520F7" w:rsidRPr="00E05C63">
        <w:rPr>
          <w:rFonts w:ascii="Book Antiqua" w:hAnsi="Book Antiqua" w:cs="Times New Roman"/>
          <w:sz w:val="24"/>
          <w:szCs w:val="24"/>
          <w:lang w:val="en-GB"/>
        </w:rPr>
        <w:t xml:space="preserve">This review shows </w:t>
      </w:r>
      <w:r w:rsidR="007C4DBB" w:rsidRPr="00E05C63">
        <w:rPr>
          <w:rFonts w:ascii="Book Antiqua" w:hAnsi="Book Antiqua" w:cs="Times New Roman"/>
          <w:sz w:val="24"/>
          <w:szCs w:val="24"/>
          <w:lang w:val="en-GB"/>
        </w:rPr>
        <w:t>a comparable to superior result</w:t>
      </w:r>
      <w:r w:rsidRPr="00E05C63">
        <w:rPr>
          <w:rFonts w:ascii="Book Antiqua" w:hAnsi="Book Antiqua" w:cs="Times New Roman"/>
          <w:sz w:val="24"/>
          <w:szCs w:val="24"/>
          <w:lang w:val="en-GB"/>
        </w:rPr>
        <w:t xml:space="preserve"> of </w:t>
      </w:r>
      <w:r w:rsidR="00F520F7" w:rsidRPr="00E05C63">
        <w:rPr>
          <w:rFonts w:ascii="Book Antiqua" w:hAnsi="Book Antiqua" w:cs="Times New Roman"/>
          <w:sz w:val="24"/>
          <w:szCs w:val="24"/>
          <w:lang w:val="en-GB"/>
        </w:rPr>
        <w:t xml:space="preserve">synthetic </w:t>
      </w:r>
      <w:r w:rsidR="00D7380D" w:rsidRPr="00E05C63">
        <w:rPr>
          <w:rFonts w:ascii="Book Antiqua" w:hAnsi="Book Antiqua" w:cs="Times New Roman"/>
          <w:sz w:val="24"/>
          <w:szCs w:val="24"/>
          <w:lang w:val="en-GB"/>
        </w:rPr>
        <w:t xml:space="preserve">mesh over </w:t>
      </w:r>
      <w:r w:rsidR="00F520F7" w:rsidRPr="00E05C63">
        <w:rPr>
          <w:rFonts w:ascii="Book Antiqua" w:hAnsi="Book Antiqua" w:cs="Times New Roman"/>
          <w:sz w:val="24"/>
          <w:szCs w:val="24"/>
          <w:lang w:val="en-GB"/>
        </w:rPr>
        <w:t>biologic</w:t>
      </w:r>
      <w:r w:rsidR="00083B90" w:rsidRPr="00E05C63">
        <w:rPr>
          <w:rFonts w:ascii="Book Antiqua" w:hAnsi="Book Antiqua" w:cs="Times New Roman"/>
          <w:sz w:val="24"/>
          <w:szCs w:val="24"/>
          <w:lang w:val="en-GB"/>
        </w:rPr>
        <w:t xml:space="preserve"> mesh</w:t>
      </w:r>
      <w:r w:rsidR="00111E4D" w:rsidRPr="00E05C63">
        <w:rPr>
          <w:rFonts w:ascii="Book Antiqua" w:hAnsi="Book Antiqua" w:cs="Times New Roman"/>
          <w:sz w:val="24"/>
          <w:szCs w:val="24"/>
          <w:lang w:val="en-GB"/>
        </w:rPr>
        <w:t xml:space="preserve"> </w:t>
      </w:r>
      <w:r w:rsidR="00F520F7" w:rsidRPr="00E05C63">
        <w:rPr>
          <w:rFonts w:ascii="Book Antiqua" w:hAnsi="Book Antiqua" w:cs="Times New Roman"/>
          <w:sz w:val="24"/>
          <w:szCs w:val="24"/>
          <w:lang w:val="en-GB"/>
        </w:rPr>
        <w:t xml:space="preserve">concerning </w:t>
      </w:r>
      <w:r w:rsidR="00F520F7" w:rsidRPr="00E05C63">
        <w:rPr>
          <w:rFonts w:ascii="Book Antiqua" w:hAnsi="Book Antiqua" w:cs="Times New Roman"/>
          <w:sz w:val="24"/>
          <w:szCs w:val="24"/>
          <w:lang w:val="en-GB"/>
        </w:rPr>
        <w:lastRenderedPageBreak/>
        <w:t>parastomal hernia recurrence</w:t>
      </w:r>
      <w:r w:rsidR="007C4DBB" w:rsidRPr="00E05C63">
        <w:rPr>
          <w:rFonts w:ascii="Book Antiqua" w:hAnsi="Book Antiqua" w:cs="Times New Roman"/>
          <w:sz w:val="24"/>
          <w:szCs w:val="24"/>
          <w:lang w:val="en-GB"/>
        </w:rPr>
        <w:t xml:space="preserve">. </w:t>
      </w:r>
      <w:r w:rsidR="00233900" w:rsidRPr="00E05C63">
        <w:rPr>
          <w:rFonts w:ascii="Book Antiqua" w:hAnsi="Book Antiqua" w:cs="Times New Roman"/>
          <w:sz w:val="24"/>
          <w:szCs w:val="24"/>
          <w:lang w:val="en-GB"/>
        </w:rPr>
        <w:t xml:space="preserve">This </w:t>
      </w:r>
      <w:r w:rsidR="00F17735" w:rsidRPr="00E05C63">
        <w:rPr>
          <w:rFonts w:ascii="Book Antiqua" w:hAnsi="Book Antiqua" w:cs="Times New Roman"/>
          <w:sz w:val="24"/>
          <w:szCs w:val="24"/>
          <w:lang w:val="en-GB"/>
        </w:rPr>
        <w:t xml:space="preserve">finding </w:t>
      </w:r>
      <w:r w:rsidR="00111E4D" w:rsidRPr="00E05C63">
        <w:rPr>
          <w:rFonts w:ascii="Book Antiqua" w:hAnsi="Book Antiqua" w:cs="Times New Roman"/>
          <w:sz w:val="24"/>
          <w:szCs w:val="24"/>
          <w:lang w:val="en-GB"/>
        </w:rPr>
        <w:t xml:space="preserve">is confirmed </w:t>
      </w:r>
      <w:r w:rsidR="00753E51" w:rsidRPr="00E05C63">
        <w:rPr>
          <w:rFonts w:ascii="Book Antiqua" w:hAnsi="Book Antiqua" w:cs="Times New Roman"/>
          <w:sz w:val="24"/>
          <w:szCs w:val="24"/>
          <w:lang w:val="en-GB"/>
        </w:rPr>
        <w:t>by Lee</w:t>
      </w:r>
      <w:r w:rsidR="00753E51" w:rsidRPr="00E05C63">
        <w:rPr>
          <w:rFonts w:ascii="Book Antiqua" w:hAnsi="Book Antiqua" w:cs="Times New Roman"/>
          <w:i/>
          <w:sz w:val="24"/>
          <w:szCs w:val="24"/>
          <w:lang w:val="en-GB"/>
        </w:rPr>
        <w:t xml:space="preserve"> et al</w:t>
      </w:r>
      <w:r w:rsidR="009676D4" w:rsidRPr="00E05C63">
        <w:rPr>
          <w:rFonts w:ascii="Book Antiqua" w:hAnsi="Book Antiqua" w:cs="Times New Roman"/>
          <w:sz w:val="24"/>
          <w:szCs w:val="24"/>
          <w:vertAlign w:val="superscript"/>
          <w:lang w:val="en-GB" w:eastAsia="zh-CN"/>
        </w:rPr>
        <w:t>[</w:t>
      </w:r>
      <w:r w:rsidR="009676D4" w:rsidRPr="00E05C63">
        <w:rPr>
          <w:rFonts w:ascii="Book Antiqua" w:hAnsi="Book Antiqua" w:cs="Times New Roman"/>
          <w:sz w:val="24"/>
          <w:szCs w:val="24"/>
          <w:vertAlign w:val="superscript"/>
          <w:lang w:val="en-GB"/>
        </w:rPr>
        <w:fldChar w:fldCharType="begin"/>
      </w:r>
      <w:r w:rsidR="009676D4" w:rsidRPr="00E05C63">
        <w:rPr>
          <w:rFonts w:ascii="Book Antiqua" w:hAnsi="Book Antiqua" w:cs="Times New Roman"/>
          <w:sz w:val="24"/>
          <w:szCs w:val="24"/>
          <w:vertAlign w:val="superscript"/>
          <w:lang w:val="en-GB"/>
        </w:rPr>
        <w:instrText xml:space="preserve"> ADDIN EN.CITE &lt;EndNote&gt;&lt;Cite&gt;&lt;Author&gt;Primus&lt;/Author&gt;&lt;Year&gt;2013&lt;/Year&gt;&lt;RecNum&gt;2095&lt;/RecNum&gt;&lt;DisplayText&gt;&lt;style face="superscript"&gt;51&lt;/style&gt;&lt;/DisplayText&gt;&lt;record&gt;&lt;rec-number&gt;2095&lt;/rec-number&gt;&lt;foreign-keys&gt;&lt;key app="EN" db-id="edxpfx5s99dpphevs9o5pdryzpteff20pvfe" timestamp="1500375680"&gt;2095&lt;/key&gt;&lt;/foreign-keys&gt;&lt;ref-type name="Journal Article"&gt;17&lt;/ref-type&gt;&lt;contributors&gt;&lt;authors&gt;&lt;author&gt;Primus, F. E.&lt;/author&gt;&lt;author&gt;Harris, H. W.&lt;/author&gt;&lt;/authors&gt;&lt;/contributors&gt;&lt;auth-address&gt;Department of Surgery, University of California, San Francisco, CA 94143-0104, USA.&lt;/auth-address&gt;&lt;titles&gt;&lt;title&gt;A critical review of biologic mesh use in ventral hernia repairs under contaminated conditions&lt;/title&gt;&lt;secondary-title&gt;Hernia&lt;/secondary-title&gt;&lt;/titles&gt;&lt;periodical&gt;&lt;full-title&gt;Hernia&lt;/full-title&gt;&lt;/periodical&gt;&lt;pages&gt;21-30&lt;/pages&gt;&lt;volume&gt;17&lt;/volume&gt;&lt;number&gt;1&lt;/number&gt;&lt;keywords&gt;&lt;keyword&gt;Bioprosthesis/*utilization&lt;/keyword&gt;&lt;keyword&gt;Hernia, Ventral/microbiology/*surgery&lt;/keyword&gt;&lt;keyword&gt;Herniorrhaphy/adverse effects&lt;/keyword&gt;&lt;keyword&gt;Humans&lt;/keyword&gt;&lt;keyword&gt;Surgical Mesh/*utilization&lt;/keyword&gt;&lt;keyword&gt;Surgical Wound Infection/etiology/*prevention &amp;amp; control&lt;/keyword&gt;&lt;/keywords&gt;&lt;dates&gt;&lt;year&gt;2013&lt;/year&gt;&lt;pub-dates&gt;&lt;date&gt;Feb&lt;/date&gt;&lt;/pub-dates&gt;&lt;/dates&gt;&lt;isbn&gt;1248-9204 (Electronic)&amp;#xD;1248-9204 (Linking)&lt;/isbn&gt;&lt;accession-num&gt;23296600&lt;/accession-num&gt;&lt;urls&gt;&lt;related-urls&gt;&lt;url&gt;https://www.ncbi.nlm.nih.gov/pubmed/23296600&lt;/url&gt;&lt;/related-urls&gt;&lt;/urls&gt;&lt;custom2&gt;PMC3601571&lt;/custom2&gt;&lt;electronic-resource-num&gt;10.1007/s10029-012-1037-8&lt;/electronic-resource-num&gt;&lt;/record&gt;&lt;/Cite&gt;&lt;/EndNote&gt;</w:instrText>
      </w:r>
      <w:r w:rsidR="009676D4" w:rsidRPr="00E05C63">
        <w:rPr>
          <w:rFonts w:ascii="Book Antiqua" w:hAnsi="Book Antiqua" w:cs="Times New Roman"/>
          <w:sz w:val="24"/>
          <w:szCs w:val="24"/>
          <w:vertAlign w:val="superscript"/>
          <w:lang w:val="en-GB"/>
        </w:rPr>
        <w:fldChar w:fldCharType="separate"/>
      </w:r>
      <w:r w:rsidR="009676D4" w:rsidRPr="00E05C63">
        <w:rPr>
          <w:rFonts w:ascii="Book Antiqua" w:hAnsi="Book Antiqua" w:cs="Times New Roman"/>
          <w:noProof/>
          <w:sz w:val="24"/>
          <w:szCs w:val="24"/>
          <w:vertAlign w:val="superscript"/>
          <w:lang w:val="en-GB"/>
        </w:rPr>
        <w:t>5</w:t>
      </w:r>
      <w:r w:rsidR="009676D4" w:rsidRPr="00E05C63">
        <w:rPr>
          <w:rFonts w:ascii="Book Antiqua" w:hAnsi="Book Antiqua" w:cs="Times New Roman"/>
          <w:noProof/>
          <w:sz w:val="24"/>
          <w:szCs w:val="24"/>
          <w:vertAlign w:val="superscript"/>
          <w:lang w:val="en-GB" w:eastAsia="zh-CN"/>
        </w:rPr>
        <w:t>4</w:t>
      </w:r>
      <w:r w:rsidR="009676D4" w:rsidRPr="00E05C63">
        <w:rPr>
          <w:rFonts w:ascii="Book Antiqua" w:hAnsi="Book Antiqua" w:cs="Times New Roman"/>
          <w:sz w:val="24"/>
          <w:szCs w:val="24"/>
          <w:vertAlign w:val="superscript"/>
          <w:lang w:val="en-GB"/>
        </w:rPr>
        <w:fldChar w:fldCharType="end"/>
      </w:r>
      <w:r w:rsidR="009676D4" w:rsidRPr="00E05C63">
        <w:rPr>
          <w:rFonts w:ascii="Book Antiqua" w:hAnsi="Book Antiqua" w:cs="Times New Roman"/>
          <w:sz w:val="24"/>
          <w:szCs w:val="24"/>
          <w:vertAlign w:val="superscript"/>
          <w:lang w:val="en-GB" w:eastAsia="zh-CN"/>
        </w:rPr>
        <w:t>]</w:t>
      </w:r>
      <w:r w:rsidR="00753E51" w:rsidRPr="00E05C63">
        <w:rPr>
          <w:rFonts w:ascii="Book Antiqua" w:hAnsi="Book Antiqua" w:cs="Times New Roman"/>
          <w:sz w:val="24"/>
          <w:szCs w:val="24"/>
          <w:lang w:val="en-GB"/>
        </w:rPr>
        <w:t xml:space="preserve"> </w:t>
      </w:r>
      <w:r w:rsidR="00111E4D" w:rsidRPr="00E05C63">
        <w:rPr>
          <w:rFonts w:ascii="Book Antiqua" w:hAnsi="Book Antiqua" w:cs="Times New Roman"/>
          <w:sz w:val="24"/>
          <w:szCs w:val="24"/>
          <w:lang w:val="en-GB"/>
        </w:rPr>
        <w:t xml:space="preserve">in </w:t>
      </w:r>
      <w:r w:rsidR="00D7380D" w:rsidRPr="00E05C63">
        <w:rPr>
          <w:rFonts w:ascii="Book Antiqua" w:hAnsi="Book Antiqua" w:cs="Times New Roman"/>
          <w:sz w:val="24"/>
          <w:szCs w:val="24"/>
          <w:lang w:val="en-GB"/>
        </w:rPr>
        <w:t xml:space="preserve">a systematic review </w:t>
      </w:r>
      <w:r w:rsidR="00233900" w:rsidRPr="00E05C63">
        <w:rPr>
          <w:rFonts w:ascii="Book Antiqua" w:hAnsi="Book Antiqua" w:cs="Times New Roman"/>
          <w:sz w:val="24"/>
          <w:szCs w:val="24"/>
          <w:lang w:val="en-GB"/>
        </w:rPr>
        <w:t xml:space="preserve">on </w:t>
      </w:r>
      <w:r w:rsidR="00111E4D" w:rsidRPr="00E05C63">
        <w:rPr>
          <w:rFonts w:ascii="Book Antiqua" w:hAnsi="Book Antiqua" w:cs="Times New Roman"/>
          <w:sz w:val="24"/>
          <w:szCs w:val="24"/>
          <w:lang w:val="en-GB"/>
        </w:rPr>
        <w:t xml:space="preserve">ventral hernia </w:t>
      </w:r>
      <w:r w:rsidR="00D7380D" w:rsidRPr="00E05C63">
        <w:rPr>
          <w:rFonts w:ascii="Book Antiqua" w:hAnsi="Book Antiqua" w:cs="Times New Roman"/>
          <w:sz w:val="24"/>
          <w:szCs w:val="24"/>
          <w:lang w:val="en-GB"/>
        </w:rPr>
        <w:t xml:space="preserve">mesh </w:t>
      </w:r>
      <w:r w:rsidR="00111E4D" w:rsidRPr="00E05C63">
        <w:rPr>
          <w:rFonts w:ascii="Book Antiqua" w:hAnsi="Book Antiqua" w:cs="Times New Roman"/>
          <w:sz w:val="24"/>
          <w:szCs w:val="24"/>
          <w:lang w:val="en-GB"/>
        </w:rPr>
        <w:t>repair</w:t>
      </w:r>
      <w:r w:rsidR="00753E51"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 xml:space="preserve">in contaminated fields. </w:t>
      </w:r>
      <w:r w:rsidR="00097A83" w:rsidRPr="00E05C63">
        <w:rPr>
          <w:rFonts w:ascii="Book Antiqua" w:hAnsi="Book Antiqua" w:cs="Times New Roman"/>
          <w:sz w:val="24"/>
          <w:szCs w:val="24"/>
          <w:lang w:val="en-GB"/>
        </w:rPr>
        <w:t xml:space="preserve">Mesh removal due to infection is a </w:t>
      </w:r>
      <w:r w:rsidR="00FB5897" w:rsidRPr="00E05C63">
        <w:rPr>
          <w:rFonts w:ascii="Book Antiqua" w:hAnsi="Book Antiqua" w:cs="Times New Roman"/>
          <w:sz w:val="24"/>
          <w:szCs w:val="24"/>
          <w:lang w:val="en-GB"/>
        </w:rPr>
        <w:t>much-feared</w:t>
      </w:r>
      <w:r w:rsidR="00097A83" w:rsidRPr="00E05C63">
        <w:rPr>
          <w:rFonts w:ascii="Book Antiqua" w:hAnsi="Book Antiqua" w:cs="Times New Roman"/>
          <w:sz w:val="24"/>
          <w:szCs w:val="24"/>
          <w:lang w:val="en-GB"/>
        </w:rPr>
        <w:t xml:space="preserve"> complication. </w:t>
      </w:r>
      <w:r w:rsidR="009D58C4" w:rsidRPr="00E05C63">
        <w:rPr>
          <w:rFonts w:ascii="Book Antiqua" w:hAnsi="Book Antiqua" w:cs="Times New Roman"/>
          <w:sz w:val="24"/>
          <w:szCs w:val="24"/>
          <w:lang w:val="en-GB"/>
        </w:rPr>
        <w:t>The l</w:t>
      </w:r>
      <w:r w:rsidR="00097A83" w:rsidRPr="00E05C63">
        <w:rPr>
          <w:rFonts w:ascii="Book Antiqua" w:hAnsi="Book Antiqua" w:cs="Times New Roman"/>
          <w:sz w:val="24"/>
          <w:szCs w:val="24"/>
          <w:lang w:val="en-GB"/>
        </w:rPr>
        <w:t>iterature suggest that biologic mes</w:t>
      </w:r>
      <w:r w:rsidR="00C937D5" w:rsidRPr="00E05C63">
        <w:rPr>
          <w:rFonts w:ascii="Book Antiqua" w:hAnsi="Book Antiqua" w:cs="Times New Roman"/>
          <w:sz w:val="24"/>
          <w:szCs w:val="24"/>
          <w:lang w:val="en-GB"/>
        </w:rPr>
        <w:t xml:space="preserve">h does not prevent infection but </w:t>
      </w:r>
      <w:r w:rsidR="00097A83" w:rsidRPr="00E05C63">
        <w:rPr>
          <w:rFonts w:ascii="Book Antiqua" w:hAnsi="Book Antiqua" w:cs="Times New Roman"/>
          <w:sz w:val="24"/>
          <w:szCs w:val="24"/>
          <w:lang w:val="en-GB"/>
        </w:rPr>
        <w:t xml:space="preserve">can be more easily </w:t>
      </w:r>
      <w:r w:rsidR="00C937D5" w:rsidRPr="00E05C63">
        <w:rPr>
          <w:rFonts w:ascii="Book Antiqua" w:hAnsi="Book Antiqua" w:cs="Times New Roman"/>
          <w:sz w:val="24"/>
          <w:szCs w:val="24"/>
          <w:lang w:val="en-GB"/>
        </w:rPr>
        <w:t>salvaged when infection arises</w:t>
      </w:r>
      <w:r w:rsidR="009676D4" w:rsidRPr="00E05C63">
        <w:rPr>
          <w:rFonts w:ascii="Book Antiqua" w:hAnsi="Book Antiqua" w:cs="Times New Roman"/>
          <w:sz w:val="24"/>
          <w:szCs w:val="24"/>
          <w:vertAlign w:val="superscript"/>
          <w:lang w:val="en-GB" w:eastAsia="zh-CN"/>
        </w:rPr>
        <w:t>[</w:t>
      </w:r>
      <w:r w:rsidR="009676D4" w:rsidRPr="00E05C63">
        <w:rPr>
          <w:rFonts w:ascii="Book Antiqua" w:hAnsi="Book Antiqua" w:cs="Times New Roman"/>
          <w:sz w:val="24"/>
          <w:szCs w:val="24"/>
          <w:vertAlign w:val="superscript"/>
          <w:lang w:val="en-GB"/>
        </w:rPr>
        <w:fldChar w:fldCharType="begin"/>
      </w:r>
      <w:r w:rsidR="009676D4" w:rsidRPr="00E05C63">
        <w:rPr>
          <w:rFonts w:ascii="Book Antiqua" w:hAnsi="Book Antiqua" w:cs="Times New Roman"/>
          <w:sz w:val="24"/>
          <w:szCs w:val="24"/>
          <w:vertAlign w:val="superscript"/>
          <w:lang w:val="en-GB"/>
        </w:rPr>
        <w:instrText xml:space="preserve"> ADDIN EN.CITE &lt;EndNote&gt;&lt;Cite&gt;&lt;Author&gt;Primus&lt;/Author&gt;&lt;Year&gt;2013&lt;/Year&gt;&lt;RecNum&gt;2095&lt;/RecNum&gt;&lt;DisplayText&gt;&lt;style face="superscript"&gt;51&lt;/style&gt;&lt;/DisplayText&gt;&lt;record&gt;&lt;rec-number&gt;2095&lt;/rec-number&gt;&lt;foreign-keys&gt;&lt;key app="EN" db-id="edxpfx5s99dpphevs9o5pdryzpteff20pvfe" timestamp="1500375680"&gt;2095&lt;/key&gt;&lt;/foreign-keys&gt;&lt;ref-type name="Journal Article"&gt;17&lt;/ref-type&gt;&lt;contributors&gt;&lt;authors&gt;&lt;author&gt;Primus, F. E.&lt;/author&gt;&lt;author&gt;Harris, H. W.&lt;/author&gt;&lt;/authors&gt;&lt;/contributors&gt;&lt;auth-address&gt;Department of Surgery, University of California, San Francisco, CA 94143-0104, USA.&lt;/auth-address&gt;&lt;titles&gt;&lt;title&gt;A critical review of biologic mesh use in ventral hernia repairs under contaminated conditions&lt;/title&gt;&lt;secondary-title&gt;Hernia&lt;/secondary-title&gt;&lt;/titles&gt;&lt;periodical&gt;&lt;full-title&gt;Hernia&lt;/full-title&gt;&lt;/periodical&gt;&lt;pages&gt;21-30&lt;/pages&gt;&lt;volume&gt;17&lt;/volume&gt;&lt;number&gt;1&lt;/number&gt;&lt;keywords&gt;&lt;keyword&gt;Bioprosthesis/*utilization&lt;/keyword&gt;&lt;keyword&gt;Hernia, Ventral/microbiology/*surgery&lt;/keyword&gt;&lt;keyword&gt;Herniorrhaphy/adverse effects&lt;/keyword&gt;&lt;keyword&gt;Humans&lt;/keyword&gt;&lt;keyword&gt;Surgical Mesh/*utilization&lt;/keyword&gt;&lt;keyword&gt;Surgical Wound Infection/etiology/*prevention &amp;amp; control&lt;/keyword&gt;&lt;/keywords&gt;&lt;dates&gt;&lt;year&gt;2013&lt;/year&gt;&lt;pub-dates&gt;&lt;date&gt;Feb&lt;/date&gt;&lt;/pub-dates&gt;&lt;/dates&gt;&lt;isbn&gt;1248-9204 (Electronic)&amp;#xD;1248-9204 (Linking)&lt;/isbn&gt;&lt;accession-num&gt;23296600&lt;/accession-num&gt;&lt;urls&gt;&lt;related-urls&gt;&lt;url&gt;https://www.ncbi.nlm.nih.gov/pubmed/23296600&lt;/url&gt;&lt;/related-urls&gt;&lt;/urls&gt;&lt;custom2&gt;PMC3601571&lt;/custom2&gt;&lt;electronic-resource-num&gt;10.1007/s10029-012-1037-8&lt;/electronic-resource-num&gt;&lt;/record&gt;&lt;/Cite&gt;&lt;/EndNote&gt;</w:instrText>
      </w:r>
      <w:r w:rsidR="009676D4" w:rsidRPr="00E05C63">
        <w:rPr>
          <w:rFonts w:ascii="Book Antiqua" w:hAnsi="Book Antiqua" w:cs="Times New Roman"/>
          <w:sz w:val="24"/>
          <w:szCs w:val="24"/>
          <w:vertAlign w:val="superscript"/>
          <w:lang w:val="en-GB"/>
        </w:rPr>
        <w:fldChar w:fldCharType="separate"/>
      </w:r>
      <w:r w:rsidR="009676D4" w:rsidRPr="00E05C63">
        <w:rPr>
          <w:rFonts w:ascii="Book Antiqua" w:hAnsi="Book Antiqua" w:cs="Times New Roman"/>
          <w:noProof/>
          <w:sz w:val="24"/>
          <w:szCs w:val="24"/>
          <w:vertAlign w:val="superscript"/>
          <w:lang w:val="en-GB"/>
        </w:rPr>
        <w:t>5</w:t>
      </w:r>
      <w:r w:rsidR="009676D4" w:rsidRPr="00E05C63">
        <w:rPr>
          <w:rFonts w:ascii="Book Antiqua" w:hAnsi="Book Antiqua" w:cs="Times New Roman"/>
          <w:noProof/>
          <w:sz w:val="24"/>
          <w:szCs w:val="24"/>
          <w:vertAlign w:val="superscript"/>
          <w:lang w:val="en-GB" w:eastAsia="zh-CN"/>
        </w:rPr>
        <w:t>5</w:t>
      </w:r>
      <w:r w:rsidR="009676D4" w:rsidRPr="00E05C63">
        <w:rPr>
          <w:rFonts w:ascii="Book Antiqua" w:hAnsi="Book Antiqua" w:cs="Times New Roman"/>
          <w:sz w:val="24"/>
          <w:szCs w:val="24"/>
          <w:vertAlign w:val="superscript"/>
          <w:lang w:val="en-GB"/>
        </w:rPr>
        <w:fldChar w:fldCharType="end"/>
      </w:r>
      <w:r w:rsidR="009676D4" w:rsidRPr="00E05C63">
        <w:rPr>
          <w:rFonts w:ascii="Book Antiqua" w:hAnsi="Book Antiqua" w:cs="Times New Roman"/>
          <w:sz w:val="24"/>
          <w:szCs w:val="24"/>
          <w:vertAlign w:val="superscript"/>
          <w:lang w:val="en-GB" w:eastAsia="zh-CN"/>
        </w:rPr>
        <w:t>]</w:t>
      </w:r>
      <w:r w:rsidR="00432426" w:rsidRPr="00E05C63">
        <w:rPr>
          <w:rFonts w:ascii="Book Antiqua" w:hAnsi="Book Antiqua" w:cs="Times New Roman"/>
          <w:sz w:val="24"/>
          <w:szCs w:val="24"/>
          <w:lang w:val="en-GB"/>
        </w:rPr>
        <w:t xml:space="preserve">. </w:t>
      </w:r>
      <w:r w:rsidR="00C937D5" w:rsidRPr="00E05C63">
        <w:rPr>
          <w:rFonts w:ascii="Book Antiqua" w:hAnsi="Book Antiqua" w:cs="Times New Roman"/>
          <w:sz w:val="24"/>
          <w:szCs w:val="24"/>
          <w:lang w:val="en-GB"/>
        </w:rPr>
        <w:t xml:space="preserve">This </w:t>
      </w:r>
      <w:r w:rsidR="00097A83" w:rsidRPr="00E05C63">
        <w:rPr>
          <w:rFonts w:ascii="Book Antiqua" w:hAnsi="Book Antiqua" w:cs="Times New Roman"/>
          <w:sz w:val="24"/>
          <w:szCs w:val="24"/>
          <w:lang w:val="en-GB"/>
        </w:rPr>
        <w:t xml:space="preserve">review </w:t>
      </w:r>
      <w:r w:rsidR="00C937D5" w:rsidRPr="00E05C63">
        <w:rPr>
          <w:rFonts w:ascii="Book Antiqua" w:hAnsi="Book Antiqua" w:cs="Times New Roman"/>
          <w:sz w:val="24"/>
          <w:szCs w:val="24"/>
          <w:lang w:val="en-GB"/>
        </w:rPr>
        <w:t>c</w:t>
      </w:r>
      <w:r w:rsidR="007F74D3" w:rsidRPr="00E05C63">
        <w:rPr>
          <w:rFonts w:ascii="Book Antiqua" w:hAnsi="Book Antiqua" w:cs="Times New Roman"/>
          <w:sz w:val="24"/>
          <w:szCs w:val="24"/>
          <w:lang w:val="en-GB"/>
        </w:rPr>
        <w:t>hallenges the concept</w:t>
      </w:r>
      <w:r w:rsidR="00C937D5" w:rsidRPr="00E05C63">
        <w:rPr>
          <w:rFonts w:ascii="Book Antiqua" w:hAnsi="Book Antiqua" w:cs="Times New Roman"/>
          <w:sz w:val="24"/>
          <w:szCs w:val="24"/>
          <w:lang w:val="en-GB"/>
        </w:rPr>
        <w:t xml:space="preserve"> that contaminated hernias should be repaired with expensive biologic mesh. O</w:t>
      </w:r>
      <w:r w:rsidR="00097A83" w:rsidRPr="00E05C63">
        <w:rPr>
          <w:rFonts w:ascii="Book Antiqua" w:hAnsi="Book Antiqua" w:cs="Times New Roman"/>
          <w:sz w:val="24"/>
          <w:szCs w:val="24"/>
          <w:lang w:val="en-GB"/>
        </w:rPr>
        <w:t>nly sixteen mesh infections were seen</w:t>
      </w:r>
      <w:r w:rsidR="007F74D3" w:rsidRPr="00E05C63">
        <w:rPr>
          <w:rFonts w:ascii="Book Antiqua" w:hAnsi="Book Antiqua" w:cs="Times New Roman"/>
          <w:sz w:val="24"/>
          <w:szCs w:val="24"/>
          <w:lang w:val="en-GB"/>
        </w:rPr>
        <w:t xml:space="preserve"> in this current review</w:t>
      </w:r>
      <w:r w:rsidR="00097A83" w:rsidRPr="00E05C63">
        <w:rPr>
          <w:rFonts w:ascii="Book Antiqua" w:hAnsi="Book Antiqua" w:cs="Times New Roman"/>
          <w:sz w:val="24"/>
          <w:szCs w:val="24"/>
          <w:lang w:val="en-GB"/>
        </w:rPr>
        <w:t xml:space="preserve">, resulting in mesh removal </w:t>
      </w:r>
      <w:r w:rsidR="009D58C4" w:rsidRPr="00E05C63">
        <w:rPr>
          <w:rFonts w:ascii="Book Antiqua" w:hAnsi="Book Antiqua" w:cs="Times New Roman"/>
          <w:sz w:val="24"/>
          <w:szCs w:val="24"/>
          <w:lang w:val="en-GB"/>
        </w:rPr>
        <w:t xml:space="preserve">from </w:t>
      </w:r>
      <w:r w:rsidR="00097A83" w:rsidRPr="00E05C63">
        <w:rPr>
          <w:rFonts w:ascii="Book Antiqua" w:hAnsi="Book Antiqua" w:cs="Times New Roman"/>
          <w:sz w:val="24"/>
          <w:szCs w:val="24"/>
          <w:lang w:val="en-GB"/>
        </w:rPr>
        <w:t xml:space="preserve">14 patients. </w:t>
      </w:r>
      <w:r w:rsidRPr="00E05C63">
        <w:rPr>
          <w:rFonts w:ascii="Book Antiqua" w:hAnsi="Book Antiqua" w:cs="Times New Roman"/>
          <w:sz w:val="24"/>
          <w:szCs w:val="24"/>
          <w:lang w:val="en-GB"/>
        </w:rPr>
        <w:t>Concerning parastomal hernia repair</w:t>
      </w:r>
      <w:r w:rsidR="009D58C4"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surgeons should carefully balance the risk</w:t>
      </w:r>
      <w:r w:rsidR="0041185B" w:rsidRPr="00E05C63">
        <w:rPr>
          <w:rFonts w:ascii="Book Antiqua" w:hAnsi="Book Antiqua" w:cs="Times New Roman"/>
          <w:sz w:val="24"/>
          <w:szCs w:val="24"/>
          <w:lang w:val="en-GB"/>
        </w:rPr>
        <w:t>s and costs with the benefits when deciding</w:t>
      </w:r>
      <w:r w:rsidRPr="00E05C63">
        <w:rPr>
          <w:rFonts w:ascii="Book Antiqua" w:hAnsi="Book Antiqua" w:cs="Times New Roman"/>
          <w:sz w:val="24"/>
          <w:szCs w:val="24"/>
          <w:lang w:val="en-GB"/>
        </w:rPr>
        <w:t xml:space="preserve"> </w:t>
      </w:r>
      <w:r w:rsidR="00F31B1F" w:rsidRPr="00E05C63">
        <w:rPr>
          <w:rFonts w:ascii="Book Antiqua" w:hAnsi="Book Antiqua" w:cs="Times New Roman"/>
          <w:sz w:val="24"/>
          <w:szCs w:val="24"/>
          <w:lang w:val="en-GB"/>
        </w:rPr>
        <w:t xml:space="preserve">on the </w:t>
      </w:r>
      <w:r w:rsidRPr="00E05C63">
        <w:rPr>
          <w:rFonts w:ascii="Book Antiqua" w:hAnsi="Book Antiqua" w:cs="Times New Roman"/>
          <w:sz w:val="24"/>
          <w:szCs w:val="24"/>
          <w:lang w:val="en-GB"/>
        </w:rPr>
        <w:t>choice of mes</w:t>
      </w:r>
      <w:r w:rsidR="009676D4" w:rsidRPr="00E05C63">
        <w:rPr>
          <w:rFonts w:ascii="Book Antiqua" w:hAnsi="Book Antiqua" w:cs="Times New Roman"/>
          <w:sz w:val="24"/>
          <w:szCs w:val="24"/>
          <w:lang w:val="en-GB"/>
        </w:rPr>
        <w:t>h for parastomal hernia repair.</w:t>
      </w:r>
    </w:p>
    <w:p w14:paraId="77ED2995" w14:textId="77777777" w:rsidR="009676D4" w:rsidRPr="00E05C63" w:rsidRDefault="00D87990" w:rsidP="009676D4">
      <w:pPr>
        <w:snapToGrid w:val="0"/>
        <w:spacing w:after="0" w:line="360" w:lineRule="auto"/>
        <w:ind w:firstLineChars="100" w:firstLine="240"/>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 xml:space="preserve">Similar to ventral hernia repair, the prosthesis is placed in either </w:t>
      </w:r>
      <w:r w:rsidR="009D58C4" w:rsidRPr="00E05C63">
        <w:rPr>
          <w:rFonts w:ascii="Book Antiqua" w:hAnsi="Book Antiqua" w:cs="Times New Roman"/>
          <w:sz w:val="24"/>
          <w:szCs w:val="24"/>
          <w:lang w:val="en-GB"/>
        </w:rPr>
        <w:t xml:space="preserve">the </w:t>
      </w:r>
      <w:r w:rsidRPr="00E05C63">
        <w:rPr>
          <w:rFonts w:ascii="Book Antiqua" w:hAnsi="Book Antiqua" w:cs="Times New Roman"/>
          <w:sz w:val="24"/>
          <w:szCs w:val="24"/>
          <w:lang w:val="en-GB"/>
        </w:rPr>
        <w:t xml:space="preserve">inlay, </w:t>
      </w:r>
      <w:proofErr w:type="spellStart"/>
      <w:r w:rsidRPr="00E05C63">
        <w:rPr>
          <w:rFonts w:ascii="Book Antiqua" w:hAnsi="Book Antiqua" w:cs="Times New Roman"/>
          <w:sz w:val="24"/>
          <w:szCs w:val="24"/>
          <w:lang w:val="en-GB"/>
        </w:rPr>
        <w:t>onlay</w:t>
      </w:r>
      <w:proofErr w:type="spellEnd"/>
      <w:r w:rsidRPr="00E05C63">
        <w:rPr>
          <w:rFonts w:ascii="Book Antiqua" w:hAnsi="Book Antiqua" w:cs="Times New Roman"/>
          <w:sz w:val="24"/>
          <w:szCs w:val="24"/>
          <w:lang w:val="en-GB"/>
        </w:rPr>
        <w:t xml:space="preserve">, </w:t>
      </w:r>
      <w:proofErr w:type="spellStart"/>
      <w:r w:rsidRPr="00E05C63">
        <w:rPr>
          <w:rFonts w:ascii="Book Antiqua" w:hAnsi="Book Antiqua" w:cs="Times New Roman"/>
          <w:sz w:val="24"/>
          <w:szCs w:val="24"/>
          <w:lang w:val="en-GB"/>
        </w:rPr>
        <w:t>sublay</w:t>
      </w:r>
      <w:proofErr w:type="spellEnd"/>
      <w:r w:rsidRPr="00E05C63">
        <w:rPr>
          <w:rFonts w:ascii="Book Antiqua" w:hAnsi="Book Antiqua" w:cs="Times New Roman"/>
          <w:sz w:val="24"/>
          <w:szCs w:val="24"/>
          <w:lang w:val="en-GB"/>
        </w:rPr>
        <w:t xml:space="preserve">, or </w:t>
      </w:r>
      <w:r w:rsidR="009D58C4" w:rsidRPr="00E05C63">
        <w:rPr>
          <w:rFonts w:ascii="Book Antiqua" w:hAnsi="Book Antiqua" w:cs="Times New Roman"/>
          <w:sz w:val="24"/>
          <w:szCs w:val="24"/>
          <w:lang w:val="en-GB"/>
        </w:rPr>
        <w:t>underlay (</w:t>
      </w:r>
      <w:proofErr w:type="spellStart"/>
      <w:r w:rsidRPr="00E05C63">
        <w:rPr>
          <w:rFonts w:ascii="Book Antiqua" w:hAnsi="Book Antiqua" w:cs="Times New Roman"/>
          <w:sz w:val="24"/>
          <w:szCs w:val="24"/>
          <w:lang w:val="en-GB"/>
        </w:rPr>
        <w:t>intraperitoneal</w:t>
      </w:r>
      <w:proofErr w:type="spellEnd"/>
      <w:r w:rsidR="009D58C4"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position during parastomal hernia repair. </w:t>
      </w:r>
      <w:r w:rsidR="00AF7B50" w:rsidRPr="00E05C63">
        <w:rPr>
          <w:rFonts w:ascii="Book Antiqua" w:hAnsi="Book Antiqua" w:cs="Times New Roman"/>
          <w:sz w:val="24"/>
          <w:szCs w:val="24"/>
          <w:lang w:val="en-GB"/>
        </w:rPr>
        <w:t xml:space="preserve">None of the included studies used an inlay placement of the prosthesis. </w:t>
      </w:r>
      <w:proofErr w:type="spellStart"/>
      <w:r w:rsidRPr="00E05C63">
        <w:rPr>
          <w:rFonts w:ascii="Book Antiqua" w:hAnsi="Book Antiqua" w:cs="Times New Roman"/>
          <w:sz w:val="24"/>
          <w:szCs w:val="24"/>
          <w:lang w:val="en-GB"/>
        </w:rPr>
        <w:t>Onlay</w:t>
      </w:r>
      <w:proofErr w:type="spellEnd"/>
      <w:r w:rsidRPr="00E05C63">
        <w:rPr>
          <w:rFonts w:ascii="Book Antiqua" w:hAnsi="Book Antiqua" w:cs="Times New Roman"/>
          <w:sz w:val="24"/>
          <w:szCs w:val="24"/>
          <w:lang w:val="en-GB"/>
        </w:rPr>
        <w:t xml:space="preserve"> mesh repair showed the highest recurrence rate</w:t>
      </w:r>
      <w:r w:rsidR="00F17735"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whereas </w:t>
      </w:r>
      <w:r w:rsidR="009D58C4" w:rsidRPr="00E05C63">
        <w:rPr>
          <w:rFonts w:ascii="Book Antiqua" w:hAnsi="Book Antiqua" w:cs="Times New Roman"/>
          <w:sz w:val="24"/>
          <w:szCs w:val="24"/>
          <w:lang w:val="en-GB"/>
        </w:rPr>
        <w:t xml:space="preserve">the </w:t>
      </w:r>
      <w:proofErr w:type="spellStart"/>
      <w:r w:rsidRPr="00E05C63">
        <w:rPr>
          <w:rFonts w:ascii="Book Antiqua" w:hAnsi="Book Antiqua" w:cs="Times New Roman"/>
          <w:sz w:val="24"/>
          <w:szCs w:val="24"/>
          <w:lang w:val="en-GB"/>
        </w:rPr>
        <w:t>sublay</w:t>
      </w:r>
      <w:proofErr w:type="spellEnd"/>
      <w:r w:rsidRPr="00E05C63">
        <w:rPr>
          <w:rFonts w:ascii="Book Antiqua" w:hAnsi="Book Antiqua" w:cs="Times New Roman"/>
          <w:sz w:val="24"/>
          <w:szCs w:val="24"/>
          <w:lang w:val="en-GB"/>
        </w:rPr>
        <w:t xml:space="preserve"> technique showed the lowest in the current study. There was no difference in wound and mesh infection rates between the various anatomic positions. </w:t>
      </w:r>
      <w:r w:rsidR="00450858" w:rsidRPr="00E05C63">
        <w:rPr>
          <w:rFonts w:ascii="Book Antiqua" w:hAnsi="Book Antiqua" w:cs="Times New Roman"/>
          <w:sz w:val="24"/>
          <w:szCs w:val="24"/>
          <w:lang w:val="en-GB"/>
        </w:rPr>
        <w:t xml:space="preserve">However, </w:t>
      </w:r>
      <w:r w:rsidR="006B30BB" w:rsidRPr="00E05C63">
        <w:rPr>
          <w:rFonts w:ascii="Book Antiqua" w:hAnsi="Book Antiqua" w:cs="Times New Roman"/>
          <w:sz w:val="24"/>
          <w:szCs w:val="24"/>
          <w:lang w:val="en-GB"/>
        </w:rPr>
        <w:t xml:space="preserve">firm conclusions cannot be drawn based on this </w:t>
      </w:r>
      <w:proofErr w:type="spellStart"/>
      <w:r w:rsidR="006B30BB" w:rsidRPr="00E05C63">
        <w:rPr>
          <w:rFonts w:ascii="Book Antiqua" w:hAnsi="Book Antiqua" w:cs="Times New Roman"/>
          <w:sz w:val="24"/>
          <w:szCs w:val="24"/>
          <w:lang w:val="en-GB"/>
        </w:rPr>
        <w:t>subanalysis</w:t>
      </w:r>
      <w:proofErr w:type="spellEnd"/>
      <w:r w:rsidR="006B30BB" w:rsidRPr="00E05C63">
        <w:rPr>
          <w:rFonts w:ascii="Book Antiqua" w:hAnsi="Book Antiqua" w:cs="Times New Roman"/>
          <w:sz w:val="24"/>
          <w:szCs w:val="24"/>
          <w:lang w:val="en-GB"/>
        </w:rPr>
        <w:t xml:space="preserve"> </w:t>
      </w:r>
      <w:r w:rsidR="009D58C4" w:rsidRPr="00E05C63">
        <w:rPr>
          <w:rFonts w:ascii="Book Antiqua" w:hAnsi="Book Antiqua" w:cs="Times New Roman"/>
          <w:sz w:val="24"/>
          <w:szCs w:val="24"/>
          <w:lang w:val="en-GB"/>
        </w:rPr>
        <w:t xml:space="preserve">because </w:t>
      </w:r>
      <w:r w:rsidR="006B30BB" w:rsidRPr="00E05C63">
        <w:rPr>
          <w:rFonts w:ascii="Book Antiqua" w:hAnsi="Book Antiqua" w:cs="Times New Roman"/>
          <w:sz w:val="24"/>
          <w:szCs w:val="24"/>
          <w:lang w:val="en-GB"/>
        </w:rPr>
        <w:t xml:space="preserve">these results </w:t>
      </w:r>
      <w:r w:rsidR="009D58C4" w:rsidRPr="00E05C63">
        <w:rPr>
          <w:rFonts w:ascii="Book Antiqua" w:hAnsi="Book Antiqua" w:cs="Times New Roman"/>
          <w:sz w:val="24"/>
          <w:szCs w:val="24"/>
          <w:lang w:val="en-GB"/>
        </w:rPr>
        <w:t xml:space="preserve">were </w:t>
      </w:r>
      <w:r w:rsidR="006B30BB" w:rsidRPr="00E05C63">
        <w:rPr>
          <w:rFonts w:ascii="Book Antiqua" w:hAnsi="Book Antiqua" w:cs="Times New Roman"/>
          <w:sz w:val="24"/>
          <w:szCs w:val="24"/>
          <w:lang w:val="en-GB"/>
        </w:rPr>
        <w:t xml:space="preserve">obtained </w:t>
      </w:r>
      <w:r w:rsidR="009D58C4" w:rsidRPr="00E05C63">
        <w:rPr>
          <w:rFonts w:ascii="Book Antiqua" w:hAnsi="Book Antiqua" w:cs="Times New Roman"/>
          <w:sz w:val="24"/>
          <w:szCs w:val="24"/>
          <w:lang w:val="en-GB"/>
        </w:rPr>
        <w:t xml:space="preserve">from </w:t>
      </w:r>
      <w:r w:rsidR="006B30BB" w:rsidRPr="00E05C63">
        <w:rPr>
          <w:rFonts w:ascii="Book Antiqua" w:hAnsi="Book Antiqua" w:cs="Times New Roman"/>
          <w:sz w:val="24"/>
          <w:szCs w:val="24"/>
          <w:lang w:val="en-GB"/>
        </w:rPr>
        <w:t xml:space="preserve">small groups. </w:t>
      </w:r>
      <w:r w:rsidRPr="00E05C63">
        <w:rPr>
          <w:rFonts w:ascii="Book Antiqua" w:hAnsi="Book Antiqua" w:cs="Times New Roman"/>
          <w:sz w:val="24"/>
          <w:szCs w:val="24"/>
          <w:lang w:val="en-GB"/>
        </w:rPr>
        <w:t xml:space="preserve">Each method of mesh repair has its own theoretical advantages and disadvantages. Laparotomy is avoided with the </w:t>
      </w:r>
      <w:proofErr w:type="spellStart"/>
      <w:r w:rsidRPr="00E05C63">
        <w:rPr>
          <w:rFonts w:ascii="Book Antiqua" w:hAnsi="Book Antiqua" w:cs="Times New Roman"/>
          <w:sz w:val="24"/>
          <w:szCs w:val="24"/>
          <w:lang w:val="en-GB"/>
        </w:rPr>
        <w:t>onlay</w:t>
      </w:r>
      <w:proofErr w:type="spellEnd"/>
      <w:r w:rsidRPr="00E05C63">
        <w:rPr>
          <w:rFonts w:ascii="Book Antiqua" w:hAnsi="Book Antiqua" w:cs="Times New Roman"/>
          <w:sz w:val="24"/>
          <w:szCs w:val="24"/>
          <w:lang w:val="en-GB"/>
        </w:rPr>
        <w:t xml:space="preserve"> technique</w:t>
      </w:r>
      <w:r w:rsidR="00F17735"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but it requires extensive dissection of subcutaneous tissue</w:t>
      </w:r>
      <w:r w:rsidR="009D58C4"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which predisposes</w:t>
      </w:r>
      <w:r w:rsidR="009D58C4" w:rsidRPr="00E05C63">
        <w:rPr>
          <w:rFonts w:ascii="Book Antiqua" w:hAnsi="Book Antiqua" w:cs="Times New Roman"/>
          <w:sz w:val="24"/>
          <w:szCs w:val="24"/>
          <w:lang w:val="en-GB"/>
        </w:rPr>
        <w:t xml:space="preserve"> patients</w:t>
      </w:r>
      <w:r w:rsidRPr="00E05C63">
        <w:rPr>
          <w:rFonts w:ascii="Book Antiqua" w:hAnsi="Book Antiqua" w:cs="Times New Roman"/>
          <w:sz w:val="24"/>
          <w:szCs w:val="24"/>
          <w:lang w:val="en-GB"/>
        </w:rPr>
        <w:t xml:space="preserve"> for </w:t>
      </w:r>
      <w:r w:rsidR="00450858" w:rsidRPr="00E05C63">
        <w:rPr>
          <w:rFonts w:ascii="Book Antiqua" w:hAnsi="Book Antiqua" w:cs="Times New Roman"/>
          <w:sz w:val="24"/>
          <w:szCs w:val="24"/>
          <w:lang w:val="en-GB"/>
        </w:rPr>
        <w:t xml:space="preserve">haematoma </w:t>
      </w:r>
      <w:r w:rsidRPr="00E05C63">
        <w:rPr>
          <w:rFonts w:ascii="Book Antiqua" w:hAnsi="Book Antiqua" w:cs="Times New Roman"/>
          <w:sz w:val="24"/>
          <w:szCs w:val="24"/>
          <w:lang w:val="en-GB"/>
        </w:rPr>
        <w:t xml:space="preserve">and </w:t>
      </w:r>
      <w:proofErr w:type="spellStart"/>
      <w:r w:rsidRPr="00E05C63">
        <w:rPr>
          <w:rFonts w:ascii="Book Antiqua" w:hAnsi="Book Antiqua" w:cs="Times New Roman"/>
          <w:sz w:val="24"/>
          <w:szCs w:val="24"/>
          <w:lang w:val="en-GB"/>
        </w:rPr>
        <w:t>seroma</w:t>
      </w:r>
      <w:proofErr w:type="spellEnd"/>
      <w:r w:rsidRPr="00E05C63">
        <w:rPr>
          <w:rFonts w:ascii="Book Antiqua" w:hAnsi="Book Antiqua" w:cs="Times New Roman"/>
          <w:sz w:val="24"/>
          <w:szCs w:val="24"/>
          <w:lang w:val="en-GB"/>
        </w:rPr>
        <w:t xml:space="preserve"> formation. Disruption of skin vascularization may lead to impaired wound</w:t>
      </w:r>
      <w:r w:rsidR="00F17735"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 xml:space="preserve">healing. </w:t>
      </w:r>
      <w:r w:rsidR="00450858" w:rsidRPr="00E05C63">
        <w:rPr>
          <w:rFonts w:ascii="Book Antiqua" w:hAnsi="Book Antiqua" w:cs="Times New Roman"/>
          <w:sz w:val="24"/>
          <w:szCs w:val="24"/>
          <w:lang w:val="en-GB"/>
        </w:rPr>
        <w:t>Additionally,</w:t>
      </w:r>
      <w:r w:rsidRPr="00E05C63">
        <w:rPr>
          <w:rFonts w:ascii="Book Antiqua" w:hAnsi="Book Antiqua" w:cs="Times New Roman"/>
          <w:sz w:val="24"/>
          <w:szCs w:val="24"/>
          <w:lang w:val="en-GB"/>
        </w:rPr>
        <w:t xml:space="preserve"> intra-abdominal pressure may lead to lateral detachmen</w:t>
      </w:r>
      <w:r w:rsidR="0041185B" w:rsidRPr="00E05C63">
        <w:rPr>
          <w:rFonts w:ascii="Book Antiqua" w:hAnsi="Book Antiqua" w:cs="Times New Roman"/>
          <w:sz w:val="24"/>
          <w:szCs w:val="24"/>
          <w:lang w:val="en-GB"/>
        </w:rPr>
        <w:t>t of the prosthesis</w:t>
      </w:r>
      <w:r w:rsidR="00F17735" w:rsidRPr="00E05C63">
        <w:rPr>
          <w:rFonts w:ascii="Book Antiqua" w:hAnsi="Book Antiqua" w:cs="Times New Roman"/>
          <w:sz w:val="24"/>
          <w:szCs w:val="24"/>
          <w:lang w:val="en-GB"/>
        </w:rPr>
        <w:t>,</w:t>
      </w:r>
      <w:r w:rsidR="0041185B" w:rsidRPr="00E05C63">
        <w:rPr>
          <w:rFonts w:ascii="Book Antiqua" w:hAnsi="Book Antiqua" w:cs="Times New Roman"/>
          <w:sz w:val="24"/>
          <w:szCs w:val="24"/>
          <w:lang w:val="en-GB"/>
        </w:rPr>
        <w:t xml:space="preserve"> resulting in the</w:t>
      </w:r>
      <w:r w:rsidRPr="00E05C63">
        <w:rPr>
          <w:rFonts w:ascii="Book Antiqua" w:hAnsi="Book Antiqua" w:cs="Times New Roman"/>
          <w:sz w:val="24"/>
          <w:szCs w:val="24"/>
          <w:lang w:val="en-GB"/>
        </w:rPr>
        <w:t xml:space="preserve"> higher recurrence rates. The </w:t>
      </w:r>
      <w:proofErr w:type="spellStart"/>
      <w:r w:rsidRPr="00E05C63">
        <w:rPr>
          <w:rFonts w:ascii="Book Antiqua" w:hAnsi="Book Antiqua" w:cs="Times New Roman"/>
          <w:sz w:val="24"/>
          <w:szCs w:val="24"/>
          <w:lang w:val="en-GB"/>
        </w:rPr>
        <w:t>sublay</w:t>
      </w:r>
      <w:proofErr w:type="spellEnd"/>
      <w:r w:rsidRPr="00E05C63">
        <w:rPr>
          <w:rFonts w:ascii="Book Antiqua" w:hAnsi="Book Antiqua" w:cs="Times New Roman"/>
          <w:sz w:val="24"/>
          <w:szCs w:val="24"/>
          <w:lang w:val="en-GB"/>
        </w:rPr>
        <w:t xml:space="preserve"> mesh technique protects the mesh from bacterial contamination while minimizing contact with the bowel because the mesh is enveloped in well-vascularized tissue</w:t>
      </w:r>
      <w:r w:rsidR="009D58C4"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whereas the fascia and peritoneum form a natural barrier between prosthesis and abdominal organs. This </w:t>
      </w:r>
      <w:r w:rsidR="00F17735" w:rsidRPr="00E05C63">
        <w:rPr>
          <w:rFonts w:ascii="Book Antiqua" w:hAnsi="Book Antiqua" w:cs="Times New Roman"/>
          <w:sz w:val="24"/>
          <w:szCs w:val="24"/>
          <w:lang w:val="en-GB"/>
        </w:rPr>
        <w:t xml:space="preserve">technique </w:t>
      </w:r>
      <w:r w:rsidRPr="00E05C63">
        <w:rPr>
          <w:rFonts w:ascii="Book Antiqua" w:hAnsi="Book Antiqua" w:cs="Times New Roman"/>
          <w:sz w:val="24"/>
          <w:szCs w:val="24"/>
          <w:lang w:val="en-GB"/>
        </w:rPr>
        <w:t xml:space="preserve">reduces the risk of infection, adhesion or </w:t>
      </w:r>
      <w:proofErr w:type="spellStart"/>
      <w:r w:rsidRPr="00E05C63">
        <w:rPr>
          <w:rFonts w:ascii="Book Antiqua" w:hAnsi="Book Antiqua" w:cs="Times New Roman"/>
          <w:sz w:val="24"/>
          <w:szCs w:val="24"/>
          <w:lang w:val="en-GB"/>
        </w:rPr>
        <w:t>fistulation</w:t>
      </w:r>
      <w:proofErr w:type="spellEnd"/>
      <w:r w:rsidRPr="00E05C63">
        <w:rPr>
          <w:rFonts w:ascii="Book Antiqua" w:hAnsi="Book Antiqua" w:cs="Times New Roman"/>
          <w:sz w:val="24"/>
          <w:szCs w:val="24"/>
          <w:lang w:val="en-GB"/>
        </w:rPr>
        <w:t>. The anatomic position</w:t>
      </w:r>
      <w:r w:rsidR="009D58C4" w:rsidRPr="00E05C63">
        <w:rPr>
          <w:rFonts w:ascii="Book Antiqua" w:hAnsi="Book Antiqua" w:cs="Times New Roman"/>
          <w:sz w:val="24"/>
          <w:szCs w:val="24"/>
          <w:lang w:val="en-GB"/>
        </w:rPr>
        <w:t>s</w:t>
      </w:r>
      <w:r w:rsidRPr="00E05C63">
        <w:rPr>
          <w:rFonts w:ascii="Book Antiqua" w:hAnsi="Book Antiqua" w:cs="Times New Roman"/>
          <w:sz w:val="24"/>
          <w:szCs w:val="24"/>
          <w:lang w:val="en-GB"/>
        </w:rPr>
        <w:t xml:space="preserve"> of the </w:t>
      </w:r>
      <w:proofErr w:type="spellStart"/>
      <w:r w:rsidRPr="00E05C63">
        <w:rPr>
          <w:rFonts w:ascii="Book Antiqua" w:hAnsi="Book Antiqua" w:cs="Times New Roman"/>
          <w:sz w:val="24"/>
          <w:szCs w:val="24"/>
          <w:lang w:val="en-GB"/>
        </w:rPr>
        <w:t>sublay</w:t>
      </w:r>
      <w:proofErr w:type="spellEnd"/>
      <w:r w:rsidRPr="00E05C63">
        <w:rPr>
          <w:rFonts w:ascii="Book Antiqua" w:hAnsi="Book Antiqua" w:cs="Times New Roman"/>
          <w:sz w:val="24"/>
          <w:szCs w:val="24"/>
          <w:lang w:val="en-GB"/>
        </w:rPr>
        <w:t xml:space="preserve"> and </w:t>
      </w:r>
      <w:proofErr w:type="spellStart"/>
      <w:r w:rsidRPr="00E05C63">
        <w:rPr>
          <w:rFonts w:ascii="Book Antiqua" w:hAnsi="Book Antiqua" w:cs="Times New Roman"/>
          <w:sz w:val="24"/>
          <w:szCs w:val="24"/>
          <w:lang w:val="en-GB"/>
        </w:rPr>
        <w:t>intraperitoneal</w:t>
      </w:r>
      <w:proofErr w:type="spellEnd"/>
      <w:r w:rsidRPr="00E05C63">
        <w:rPr>
          <w:rFonts w:ascii="Book Antiqua" w:hAnsi="Book Antiqua" w:cs="Times New Roman"/>
          <w:sz w:val="24"/>
          <w:szCs w:val="24"/>
          <w:lang w:val="en-GB"/>
        </w:rPr>
        <w:t xml:space="preserve"> mesh technique </w:t>
      </w:r>
      <w:r w:rsidR="009D58C4" w:rsidRPr="00E05C63">
        <w:rPr>
          <w:rFonts w:ascii="Book Antiqua" w:hAnsi="Book Antiqua" w:cs="Times New Roman"/>
          <w:sz w:val="24"/>
          <w:szCs w:val="24"/>
          <w:lang w:val="en-GB"/>
        </w:rPr>
        <w:t xml:space="preserve">are </w:t>
      </w:r>
      <w:r w:rsidRPr="00E05C63">
        <w:rPr>
          <w:rFonts w:ascii="Book Antiqua" w:hAnsi="Book Antiqua" w:cs="Times New Roman"/>
          <w:sz w:val="24"/>
          <w:szCs w:val="24"/>
          <w:lang w:val="en-GB"/>
        </w:rPr>
        <w:t xml:space="preserve">more attractive because </w:t>
      </w:r>
      <w:r w:rsidR="009D58C4" w:rsidRPr="00E05C63">
        <w:rPr>
          <w:rFonts w:ascii="Book Antiqua" w:hAnsi="Book Antiqua" w:cs="Times New Roman"/>
          <w:sz w:val="24"/>
          <w:szCs w:val="24"/>
          <w:lang w:val="en-GB"/>
        </w:rPr>
        <w:t xml:space="preserve">of the </w:t>
      </w:r>
      <w:r w:rsidRPr="00E05C63">
        <w:rPr>
          <w:rFonts w:ascii="Book Antiqua" w:hAnsi="Book Antiqua" w:cs="Times New Roman"/>
          <w:sz w:val="24"/>
          <w:szCs w:val="24"/>
          <w:lang w:val="en-GB"/>
        </w:rPr>
        <w:t>benefits from intra-abdominal pressures</w:t>
      </w:r>
      <w:r w:rsidR="00F17735"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which help to keep the mesh in place</w:t>
      </w:r>
      <w:r w:rsidR="006B30BB" w:rsidRPr="00E05C63">
        <w:rPr>
          <w:rFonts w:ascii="Book Antiqua" w:hAnsi="Book Antiqua" w:cs="Times New Roman"/>
          <w:sz w:val="24"/>
          <w:szCs w:val="24"/>
          <w:lang w:val="en-GB"/>
        </w:rPr>
        <w:t>.</w:t>
      </w:r>
    </w:p>
    <w:p w14:paraId="2165385A" w14:textId="04A4EED4" w:rsidR="009676D4" w:rsidRPr="00E05C63" w:rsidRDefault="00D44F25" w:rsidP="009676D4">
      <w:pPr>
        <w:snapToGrid w:val="0"/>
        <w:spacing w:after="0" w:line="360" w:lineRule="auto"/>
        <w:ind w:firstLineChars="100" w:firstLine="240"/>
        <w:jc w:val="both"/>
        <w:rPr>
          <w:rFonts w:ascii="Book Antiqua" w:hAnsi="Book Antiqua" w:cs="Times New Roman"/>
          <w:color w:val="000000"/>
          <w:sz w:val="24"/>
          <w:szCs w:val="24"/>
          <w:lang w:val="en-GB" w:eastAsia="zh-CN"/>
        </w:rPr>
      </w:pPr>
      <w:r w:rsidRPr="00E05C63">
        <w:rPr>
          <w:rFonts w:ascii="Book Antiqua" w:hAnsi="Book Antiqua" w:cs="Times New Roman"/>
          <w:sz w:val="24"/>
          <w:szCs w:val="24"/>
          <w:lang w:val="en-GB"/>
        </w:rPr>
        <w:t>Concerning laparoscopic</w:t>
      </w:r>
      <w:r w:rsidR="0041185B" w:rsidRPr="00E05C63">
        <w:rPr>
          <w:rFonts w:ascii="Book Antiqua" w:hAnsi="Book Antiqua" w:cs="Times New Roman"/>
          <w:sz w:val="24"/>
          <w:szCs w:val="24"/>
          <w:lang w:val="en-GB"/>
        </w:rPr>
        <w:t xml:space="preserve"> versus open parastomal hernia</w:t>
      </w:r>
      <w:r w:rsidRPr="00E05C63">
        <w:rPr>
          <w:rFonts w:ascii="Book Antiqua" w:hAnsi="Book Antiqua" w:cs="Times New Roman"/>
          <w:sz w:val="24"/>
          <w:szCs w:val="24"/>
          <w:lang w:val="en-GB"/>
        </w:rPr>
        <w:t xml:space="preserve"> repair, this review shows similar results regarding hernia recurrence</w:t>
      </w:r>
      <w:r w:rsidR="00072347" w:rsidRPr="00E05C63">
        <w:rPr>
          <w:rFonts w:ascii="Book Antiqua" w:hAnsi="Book Antiqua" w:cs="Times New Roman"/>
          <w:sz w:val="24"/>
          <w:szCs w:val="24"/>
          <w:lang w:val="en-GB"/>
        </w:rPr>
        <w:t xml:space="preserve"> </w:t>
      </w:r>
      <w:r w:rsidR="00D54521" w:rsidRPr="00E05C63">
        <w:rPr>
          <w:rFonts w:ascii="Book Antiqua" w:hAnsi="Book Antiqua" w:cs="Times New Roman"/>
          <w:sz w:val="24"/>
          <w:szCs w:val="24"/>
          <w:lang w:val="en-GB"/>
        </w:rPr>
        <w:t>(18</w:t>
      </w:r>
      <w:r w:rsidR="00E53003" w:rsidRPr="00E05C63">
        <w:rPr>
          <w:rFonts w:ascii="Book Antiqua" w:hAnsi="Book Antiqua" w:cs="Times New Roman"/>
          <w:sz w:val="24"/>
          <w:szCs w:val="24"/>
          <w:lang w:val="en-GB"/>
        </w:rPr>
        <w:t>%</w:t>
      </w:r>
      <w:r w:rsidR="00D54521" w:rsidRPr="00E05C63">
        <w:rPr>
          <w:rFonts w:ascii="Book Antiqua" w:hAnsi="Book Antiqua" w:cs="Times New Roman"/>
          <w:sz w:val="24"/>
          <w:szCs w:val="24"/>
          <w:lang w:val="en-GB"/>
        </w:rPr>
        <w:t xml:space="preserve"> </w:t>
      </w:r>
      <w:proofErr w:type="spellStart"/>
      <w:r w:rsidR="00D54521" w:rsidRPr="00E05C63">
        <w:rPr>
          <w:rFonts w:ascii="Book Antiqua" w:hAnsi="Book Antiqua" w:cs="Times New Roman"/>
          <w:i/>
          <w:sz w:val="24"/>
          <w:szCs w:val="24"/>
          <w:lang w:val="en-GB"/>
        </w:rPr>
        <w:t>vs</w:t>
      </w:r>
      <w:proofErr w:type="spellEnd"/>
      <w:r w:rsidR="009676D4" w:rsidRPr="00E05C63">
        <w:rPr>
          <w:rFonts w:ascii="Book Antiqua" w:hAnsi="Book Antiqua" w:cs="Times New Roman"/>
          <w:sz w:val="24"/>
          <w:szCs w:val="24"/>
          <w:lang w:val="en-GB" w:eastAsia="zh-CN"/>
        </w:rPr>
        <w:t xml:space="preserve"> </w:t>
      </w:r>
      <w:r w:rsidR="00D54521" w:rsidRPr="00E05C63">
        <w:rPr>
          <w:rFonts w:ascii="Book Antiqua" w:hAnsi="Book Antiqua" w:cs="Times New Roman"/>
          <w:sz w:val="24"/>
          <w:szCs w:val="24"/>
          <w:lang w:val="en-GB"/>
        </w:rPr>
        <w:t xml:space="preserve">13.5%; </w:t>
      </w:r>
      <w:r w:rsidR="009676D4" w:rsidRPr="00E05C63">
        <w:rPr>
          <w:rFonts w:ascii="Book Antiqua" w:hAnsi="Book Antiqua" w:cs="Times New Roman"/>
          <w:i/>
          <w:caps/>
          <w:sz w:val="24"/>
          <w:szCs w:val="24"/>
          <w:lang w:val="en-GB"/>
        </w:rPr>
        <w:t>p</w:t>
      </w:r>
      <w:r w:rsidR="009676D4" w:rsidRPr="00E05C63">
        <w:rPr>
          <w:rFonts w:ascii="Book Antiqua" w:hAnsi="Book Antiqua" w:cs="Times New Roman"/>
          <w:sz w:val="24"/>
          <w:szCs w:val="24"/>
          <w:lang w:val="en-GB"/>
        </w:rPr>
        <w:t xml:space="preserve"> </w:t>
      </w:r>
      <w:r w:rsidR="00D54521" w:rsidRPr="00E05C63">
        <w:rPr>
          <w:rFonts w:ascii="Book Antiqua" w:hAnsi="Book Antiqua" w:cs="Times New Roman"/>
          <w:sz w:val="24"/>
          <w:szCs w:val="24"/>
          <w:lang w:val="en-GB"/>
        </w:rPr>
        <w:t>=</w:t>
      </w:r>
      <w:r w:rsidR="009676D4" w:rsidRPr="00E05C63">
        <w:rPr>
          <w:rFonts w:ascii="Book Antiqua" w:hAnsi="Book Antiqua" w:cs="Times New Roman"/>
          <w:sz w:val="24"/>
          <w:szCs w:val="24"/>
          <w:lang w:val="en-GB" w:eastAsia="zh-CN"/>
        </w:rPr>
        <w:t xml:space="preserve"> </w:t>
      </w:r>
      <w:r w:rsidR="00D54521" w:rsidRPr="00E05C63">
        <w:rPr>
          <w:rFonts w:ascii="Book Antiqua" w:hAnsi="Book Antiqua" w:cs="Times New Roman"/>
          <w:sz w:val="24"/>
          <w:szCs w:val="24"/>
          <w:lang w:val="en-GB"/>
        </w:rPr>
        <w:t>0.37</w:t>
      </w:r>
      <w:r w:rsidRPr="00E05C63">
        <w:rPr>
          <w:rFonts w:ascii="Book Antiqua" w:hAnsi="Book Antiqua" w:cs="Times New Roman"/>
          <w:sz w:val="24"/>
          <w:szCs w:val="24"/>
          <w:lang w:val="en-GB"/>
        </w:rPr>
        <w:t>),</w:t>
      </w:r>
      <w:r w:rsidR="00D54521" w:rsidRPr="00E05C63">
        <w:rPr>
          <w:rFonts w:ascii="Book Antiqua" w:hAnsi="Book Antiqua" w:cs="Times New Roman"/>
          <w:sz w:val="24"/>
          <w:szCs w:val="24"/>
          <w:lang w:val="en-GB"/>
        </w:rPr>
        <w:t xml:space="preserve"> wound infection (2.4% </w:t>
      </w:r>
      <w:proofErr w:type="spellStart"/>
      <w:r w:rsidR="00D54521" w:rsidRPr="00E05C63">
        <w:rPr>
          <w:rFonts w:ascii="Book Antiqua" w:hAnsi="Book Antiqua" w:cs="Times New Roman"/>
          <w:i/>
          <w:sz w:val="24"/>
          <w:szCs w:val="24"/>
          <w:lang w:val="en-GB"/>
        </w:rPr>
        <w:t>vs</w:t>
      </w:r>
      <w:proofErr w:type="spellEnd"/>
      <w:r w:rsidR="009676D4" w:rsidRPr="00E05C63">
        <w:rPr>
          <w:rFonts w:ascii="Book Antiqua" w:hAnsi="Book Antiqua" w:cs="Times New Roman"/>
          <w:sz w:val="24"/>
          <w:szCs w:val="24"/>
          <w:lang w:val="en-GB" w:eastAsia="zh-CN"/>
        </w:rPr>
        <w:t xml:space="preserve"> </w:t>
      </w:r>
      <w:r w:rsidR="00D54521" w:rsidRPr="00E05C63">
        <w:rPr>
          <w:rFonts w:ascii="Book Antiqua" w:hAnsi="Book Antiqua" w:cs="Times New Roman"/>
          <w:sz w:val="24"/>
          <w:szCs w:val="24"/>
          <w:lang w:val="en-GB"/>
        </w:rPr>
        <w:t>3</w:t>
      </w:r>
      <w:r w:rsidR="00E53003" w:rsidRPr="00E05C63">
        <w:rPr>
          <w:rFonts w:ascii="Book Antiqua" w:hAnsi="Book Antiqua" w:cs="Times New Roman"/>
          <w:sz w:val="24"/>
          <w:szCs w:val="24"/>
          <w:lang w:val="en-GB"/>
        </w:rPr>
        <w:t>%</w:t>
      </w:r>
      <w:r w:rsidR="00D54521" w:rsidRPr="00E05C63">
        <w:rPr>
          <w:rFonts w:ascii="Book Antiqua" w:hAnsi="Book Antiqua" w:cs="Times New Roman"/>
          <w:sz w:val="24"/>
          <w:szCs w:val="24"/>
          <w:lang w:val="en-GB"/>
        </w:rPr>
        <w:t xml:space="preserve">; </w:t>
      </w:r>
      <w:r w:rsidR="00D54521" w:rsidRPr="00E05C63">
        <w:rPr>
          <w:rFonts w:ascii="Book Antiqua" w:hAnsi="Book Antiqua" w:cs="Times New Roman"/>
          <w:i/>
          <w:caps/>
          <w:sz w:val="24"/>
          <w:szCs w:val="24"/>
          <w:lang w:val="en-GB"/>
        </w:rPr>
        <w:t>p</w:t>
      </w:r>
      <w:r w:rsidR="009676D4" w:rsidRPr="00E05C63">
        <w:rPr>
          <w:rFonts w:ascii="Book Antiqua" w:hAnsi="Book Antiqua" w:cs="Times New Roman"/>
          <w:sz w:val="24"/>
          <w:szCs w:val="24"/>
          <w:lang w:val="en-GB" w:eastAsia="zh-CN"/>
        </w:rPr>
        <w:t xml:space="preserve"> </w:t>
      </w:r>
      <w:r w:rsidR="00D54521" w:rsidRPr="00E05C63">
        <w:rPr>
          <w:rFonts w:ascii="Book Antiqua" w:hAnsi="Book Antiqua" w:cs="Times New Roman"/>
          <w:sz w:val="24"/>
          <w:szCs w:val="24"/>
          <w:lang w:val="en-GB"/>
        </w:rPr>
        <w:t>=</w:t>
      </w:r>
      <w:r w:rsidR="009676D4" w:rsidRPr="00E05C63">
        <w:rPr>
          <w:rFonts w:ascii="Book Antiqua" w:hAnsi="Book Antiqua" w:cs="Times New Roman"/>
          <w:sz w:val="24"/>
          <w:szCs w:val="24"/>
          <w:lang w:val="en-GB" w:eastAsia="zh-CN"/>
        </w:rPr>
        <w:t xml:space="preserve"> </w:t>
      </w:r>
      <w:r w:rsidR="00D54521" w:rsidRPr="00E05C63">
        <w:rPr>
          <w:rFonts w:ascii="Book Antiqua" w:hAnsi="Book Antiqua" w:cs="Times New Roman"/>
          <w:sz w:val="24"/>
          <w:szCs w:val="24"/>
          <w:lang w:val="en-GB"/>
        </w:rPr>
        <w:t>0.79</w:t>
      </w:r>
      <w:r w:rsidRPr="00E05C63">
        <w:rPr>
          <w:rFonts w:ascii="Book Antiqua" w:hAnsi="Book Antiqua" w:cs="Times New Roman"/>
          <w:sz w:val="24"/>
          <w:szCs w:val="24"/>
          <w:lang w:val="en-GB"/>
        </w:rPr>
        <w:t>) and mesh infection</w:t>
      </w:r>
      <w:r w:rsidR="00D54521" w:rsidRPr="00E05C63">
        <w:rPr>
          <w:rFonts w:ascii="Book Antiqua" w:hAnsi="Book Antiqua" w:cs="Times New Roman"/>
          <w:sz w:val="24"/>
          <w:szCs w:val="24"/>
          <w:lang w:val="en-GB"/>
        </w:rPr>
        <w:t xml:space="preserve"> (3.6% </w:t>
      </w:r>
      <w:proofErr w:type="spellStart"/>
      <w:r w:rsidR="00D54521" w:rsidRPr="00E05C63">
        <w:rPr>
          <w:rFonts w:ascii="Book Antiqua" w:hAnsi="Book Antiqua" w:cs="Times New Roman"/>
          <w:i/>
          <w:sz w:val="24"/>
          <w:szCs w:val="24"/>
          <w:lang w:val="en-GB"/>
        </w:rPr>
        <w:t>vs</w:t>
      </w:r>
      <w:proofErr w:type="spellEnd"/>
      <w:r w:rsidR="009676D4" w:rsidRPr="00E05C63">
        <w:rPr>
          <w:rFonts w:ascii="Book Antiqua" w:hAnsi="Book Antiqua" w:cs="Times New Roman"/>
          <w:sz w:val="24"/>
          <w:szCs w:val="24"/>
          <w:lang w:val="en-GB" w:eastAsia="zh-CN"/>
        </w:rPr>
        <w:t xml:space="preserve"> </w:t>
      </w:r>
      <w:r w:rsidR="00D54521" w:rsidRPr="00E05C63">
        <w:rPr>
          <w:rFonts w:ascii="Book Antiqua" w:hAnsi="Book Antiqua" w:cs="Times New Roman"/>
          <w:sz w:val="24"/>
          <w:szCs w:val="24"/>
          <w:lang w:val="en-GB"/>
        </w:rPr>
        <w:t xml:space="preserve">2.3%; </w:t>
      </w:r>
      <w:r w:rsidR="009676D4" w:rsidRPr="00E05C63">
        <w:rPr>
          <w:rFonts w:ascii="Book Antiqua" w:hAnsi="Book Antiqua" w:cs="Times New Roman"/>
          <w:i/>
          <w:caps/>
          <w:sz w:val="24"/>
          <w:szCs w:val="24"/>
          <w:lang w:val="en-GB"/>
        </w:rPr>
        <w:t>p</w:t>
      </w:r>
      <w:r w:rsidR="009676D4" w:rsidRPr="00E05C63">
        <w:rPr>
          <w:rFonts w:ascii="Book Antiqua" w:hAnsi="Book Antiqua" w:cs="Times New Roman"/>
          <w:sz w:val="24"/>
          <w:szCs w:val="24"/>
          <w:lang w:val="en-GB"/>
        </w:rPr>
        <w:t xml:space="preserve"> </w:t>
      </w:r>
      <w:r w:rsidR="00D54521" w:rsidRPr="00E05C63">
        <w:rPr>
          <w:rFonts w:ascii="Book Antiqua" w:hAnsi="Book Antiqua" w:cs="Times New Roman"/>
          <w:sz w:val="24"/>
          <w:szCs w:val="24"/>
          <w:lang w:val="en-GB"/>
        </w:rPr>
        <w:t>=</w:t>
      </w:r>
      <w:r w:rsidR="009676D4" w:rsidRPr="00E05C63">
        <w:rPr>
          <w:rFonts w:ascii="Book Antiqua" w:hAnsi="Book Antiqua" w:cs="Times New Roman"/>
          <w:sz w:val="24"/>
          <w:szCs w:val="24"/>
          <w:lang w:val="en-GB" w:eastAsia="zh-CN"/>
        </w:rPr>
        <w:t xml:space="preserve"> </w:t>
      </w:r>
      <w:r w:rsidR="00D54521" w:rsidRPr="00E05C63">
        <w:rPr>
          <w:rFonts w:ascii="Book Antiqua" w:hAnsi="Book Antiqua" w:cs="Times New Roman"/>
          <w:sz w:val="24"/>
          <w:szCs w:val="24"/>
          <w:lang w:val="en-GB"/>
        </w:rPr>
        <w:t>0.50</w:t>
      </w:r>
      <w:r w:rsidRPr="00E05C63">
        <w:rPr>
          <w:rFonts w:ascii="Book Antiqua" w:hAnsi="Book Antiqua" w:cs="Times New Roman"/>
          <w:sz w:val="24"/>
          <w:szCs w:val="24"/>
          <w:lang w:val="en-GB"/>
        </w:rPr>
        <w:t xml:space="preserve">). </w:t>
      </w:r>
      <w:r w:rsidR="00450858" w:rsidRPr="00E05C63">
        <w:rPr>
          <w:rFonts w:ascii="Book Antiqua" w:hAnsi="Book Antiqua" w:cs="Times New Roman"/>
          <w:sz w:val="24"/>
          <w:szCs w:val="24"/>
          <w:lang w:val="en-GB"/>
        </w:rPr>
        <w:t xml:space="preserve">However, </w:t>
      </w:r>
      <w:r w:rsidRPr="00E05C63">
        <w:rPr>
          <w:rFonts w:ascii="Book Antiqua" w:hAnsi="Book Antiqua" w:cs="Times New Roman"/>
          <w:sz w:val="24"/>
          <w:szCs w:val="24"/>
          <w:lang w:val="en-GB"/>
        </w:rPr>
        <w:t xml:space="preserve">a </w:t>
      </w:r>
      <w:r w:rsidRPr="00E05C63">
        <w:rPr>
          <w:rFonts w:ascii="Book Antiqua" w:hAnsi="Book Antiqua" w:cs="Times New Roman"/>
          <w:sz w:val="24"/>
          <w:szCs w:val="24"/>
          <w:lang w:val="en-GB"/>
        </w:rPr>
        <w:lastRenderedPageBreak/>
        <w:t>significantly lower rate of other complications</w:t>
      </w:r>
      <w:r w:rsidR="00D54521" w:rsidRPr="00E05C63">
        <w:rPr>
          <w:rFonts w:ascii="Book Antiqua" w:hAnsi="Book Antiqua" w:cs="Times New Roman"/>
          <w:sz w:val="24"/>
          <w:szCs w:val="24"/>
          <w:lang w:val="en-GB"/>
        </w:rPr>
        <w:t xml:space="preserve"> was seen with open repair (23.8% </w:t>
      </w:r>
      <w:proofErr w:type="spellStart"/>
      <w:r w:rsidR="00D54521" w:rsidRPr="00E05C63">
        <w:rPr>
          <w:rFonts w:ascii="Book Antiqua" w:hAnsi="Book Antiqua" w:cs="Times New Roman"/>
          <w:i/>
          <w:sz w:val="24"/>
          <w:szCs w:val="24"/>
          <w:lang w:val="en-GB"/>
        </w:rPr>
        <w:t>vs</w:t>
      </w:r>
      <w:proofErr w:type="spellEnd"/>
      <w:r w:rsidR="009676D4" w:rsidRPr="00E05C63">
        <w:rPr>
          <w:rFonts w:ascii="Book Antiqua" w:hAnsi="Book Antiqua" w:cs="Times New Roman"/>
          <w:sz w:val="24"/>
          <w:szCs w:val="24"/>
          <w:lang w:val="en-GB" w:eastAsia="zh-CN"/>
        </w:rPr>
        <w:t xml:space="preserve"> </w:t>
      </w:r>
      <w:r w:rsidR="00D54521" w:rsidRPr="00E05C63">
        <w:rPr>
          <w:rFonts w:ascii="Book Antiqua" w:hAnsi="Book Antiqua" w:cs="Times New Roman"/>
          <w:sz w:val="24"/>
          <w:szCs w:val="24"/>
          <w:lang w:val="en-GB"/>
        </w:rPr>
        <w:t>12.8</w:t>
      </w:r>
      <w:r w:rsidRPr="00E05C63">
        <w:rPr>
          <w:rFonts w:ascii="Book Antiqua" w:hAnsi="Book Antiqua" w:cs="Times New Roman"/>
          <w:sz w:val="24"/>
          <w:szCs w:val="24"/>
          <w:lang w:val="en-GB"/>
        </w:rPr>
        <w:t xml:space="preserve">%; </w:t>
      </w:r>
      <w:r w:rsidR="009676D4" w:rsidRPr="00E05C63">
        <w:rPr>
          <w:rFonts w:ascii="Book Antiqua" w:hAnsi="Book Antiqua" w:cs="Times New Roman"/>
          <w:i/>
          <w:caps/>
          <w:sz w:val="24"/>
          <w:szCs w:val="24"/>
          <w:lang w:val="en-GB"/>
        </w:rPr>
        <w:t>p</w:t>
      </w:r>
      <w:r w:rsidR="009676D4"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&lt;</w:t>
      </w:r>
      <w:r w:rsidR="009676D4"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0.0001), w</w:t>
      </w:r>
      <w:r w:rsidRPr="00E05C63">
        <w:rPr>
          <w:rFonts w:ascii="Book Antiqua" w:hAnsi="Book Antiqua" w:cs="Times New Roman"/>
          <w:color w:val="000000"/>
          <w:sz w:val="24"/>
          <w:szCs w:val="24"/>
          <w:lang w:val="en-GB"/>
        </w:rPr>
        <w:t xml:space="preserve">hich was mostly due to the high occurrence of </w:t>
      </w:r>
      <w:proofErr w:type="spellStart"/>
      <w:r w:rsidRPr="00E05C63">
        <w:rPr>
          <w:rFonts w:ascii="Book Antiqua" w:hAnsi="Book Antiqua" w:cs="Times New Roman"/>
          <w:color w:val="000000"/>
          <w:sz w:val="24"/>
          <w:szCs w:val="24"/>
          <w:lang w:val="en-GB"/>
        </w:rPr>
        <w:t>seroma</w:t>
      </w:r>
      <w:proofErr w:type="spellEnd"/>
      <w:r w:rsidRPr="00E05C63">
        <w:rPr>
          <w:rFonts w:ascii="Book Antiqua" w:hAnsi="Book Antiqua" w:cs="Times New Roman"/>
          <w:color w:val="000000"/>
          <w:sz w:val="24"/>
          <w:szCs w:val="24"/>
          <w:lang w:val="en-GB"/>
        </w:rPr>
        <w:t xml:space="preserve"> formation in three </w:t>
      </w:r>
      <w:r w:rsidR="00976872" w:rsidRPr="00E05C63">
        <w:rPr>
          <w:rFonts w:ascii="Book Antiqua" w:hAnsi="Book Antiqua" w:cs="Times New Roman"/>
          <w:color w:val="000000"/>
          <w:sz w:val="24"/>
          <w:szCs w:val="24"/>
          <w:lang w:val="en-GB"/>
        </w:rPr>
        <w:t xml:space="preserve">laparoscopic repair </w:t>
      </w:r>
      <w:proofErr w:type="gramStart"/>
      <w:r w:rsidR="00976872" w:rsidRPr="00E05C63">
        <w:rPr>
          <w:rFonts w:ascii="Book Antiqua" w:hAnsi="Book Antiqua" w:cs="Times New Roman"/>
          <w:color w:val="000000"/>
          <w:sz w:val="24"/>
          <w:szCs w:val="24"/>
          <w:lang w:val="en-GB"/>
        </w:rPr>
        <w:t>studies</w:t>
      </w:r>
      <w:r w:rsidR="009676D4" w:rsidRPr="00E05C63">
        <w:rPr>
          <w:rFonts w:ascii="Book Antiqua" w:hAnsi="Book Antiqua" w:cs="Times New Roman"/>
          <w:color w:val="000000"/>
          <w:sz w:val="24"/>
          <w:szCs w:val="24"/>
          <w:vertAlign w:val="superscript"/>
          <w:lang w:val="en-GB" w:eastAsia="zh-CN"/>
        </w:rPr>
        <w:t>[</w:t>
      </w:r>
      <w:proofErr w:type="gramEnd"/>
      <w:r w:rsidR="00D242CA" w:rsidRPr="00E05C63">
        <w:rPr>
          <w:rFonts w:ascii="Book Antiqua" w:hAnsi="Book Antiqua" w:cs="Times New Roman"/>
          <w:color w:val="000000"/>
          <w:sz w:val="24"/>
          <w:szCs w:val="24"/>
          <w:vertAlign w:val="superscript"/>
          <w:lang w:val="en-GB"/>
        </w:rPr>
        <w:fldChar w:fldCharType="begin">
          <w:fldData xml:space="preserve">PEVuZE5vdGU+PENpdGU+PEF1dGhvcj5IYW5zc29uPC9BdXRob3I+PFllYXI+MjAwOTwvWWVhcj48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</w:fldData>
        </w:fldChar>
      </w:r>
      <w:r w:rsidR="001440D8" w:rsidRPr="00E05C63">
        <w:rPr>
          <w:rFonts w:ascii="Book Antiqua" w:hAnsi="Book Antiqua" w:cs="Times New Roman"/>
          <w:color w:val="000000"/>
          <w:sz w:val="24"/>
          <w:szCs w:val="24"/>
          <w:vertAlign w:val="superscript"/>
          <w:lang w:val="en-GB"/>
        </w:rPr>
        <w:instrText xml:space="preserve"> ADDIN EN.CITE </w:instrText>
      </w:r>
      <w:r w:rsidR="001440D8" w:rsidRPr="00E05C63">
        <w:rPr>
          <w:rFonts w:ascii="Book Antiqua" w:hAnsi="Book Antiqua" w:cs="Times New Roman"/>
          <w:color w:val="000000"/>
          <w:sz w:val="24"/>
          <w:szCs w:val="24"/>
          <w:vertAlign w:val="superscript"/>
          <w:lang w:val="en-GB"/>
        </w:rPr>
        <w:fldChar w:fldCharType="begin">
          <w:fldData xml:space="preserve">PEVuZE5vdGU+PENpdGU+PEF1dGhvcj5IYW5zc29uPC9BdXRob3I+PFllYXI+MjAwOTwvWWVhcj48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</w:fldData>
        </w:fldChar>
      </w:r>
      <w:r w:rsidR="001440D8" w:rsidRPr="00E05C63">
        <w:rPr>
          <w:rFonts w:ascii="Book Antiqua" w:hAnsi="Book Antiqua" w:cs="Times New Roman"/>
          <w:color w:val="000000"/>
          <w:sz w:val="24"/>
          <w:szCs w:val="24"/>
          <w:vertAlign w:val="superscript"/>
          <w:lang w:val="en-GB"/>
        </w:rPr>
        <w:instrText xml:space="preserve"> ADDIN EN.CITE.DATA </w:instrText>
      </w:r>
      <w:r w:rsidR="001440D8" w:rsidRPr="00E05C63">
        <w:rPr>
          <w:rFonts w:ascii="Book Antiqua" w:hAnsi="Book Antiqua" w:cs="Times New Roman"/>
          <w:color w:val="000000"/>
          <w:sz w:val="24"/>
          <w:szCs w:val="24"/>
          <w:vertAlign w:val="superscript"/>
          <w:lang w:val="en-GB"/>
        </w:rPr>
      </w:r>
      <w:r w:rsidR="001440D8" w:rsidRPr="00E05C63">
        <w:rPr>
          <w:rFonts w:ascii="Book Antiqua" w:hAnsi="Book Antiqua" w:cs="Times New Roman"/>
          <w:color w:val="000000"/>
          <w:sz w:val="24"/>
          <w:szCs w:val="24"/>
          <w:vertAlign w:val="superscript"/>
          <w:lang w:val="en-GB"/>
        </w:rPr>
        <w:fldChar w:fldCharType="end"/>
      </w:r>
      <w:r w:rsidR="00D242CA" w:rsidRPr="00E05C63">
        <w:rPr>
          <w:rFonts w:ascii="Book Antiqua" w:hAnsi="Book Antiqua" w:cs="Times New Roman"/>
          <w:color w:val="000000"/>
          <w:sz w:val="24"/>
          <w:szCs w:val="24"/>
          <w:vertAlign w:val="superscript"/>
          <w:lang w:val="en-GB"/>
        </w:rPr>
      </w:r>
      <w:r w:rsidR="00D242CA" w:rsidRPr="00E05C63">
        <w:rPr>
          <w:rFonts w:ascii="Book Antiqua" w:hAnsi="Book Antiqua" w:cs="Times New Roman"/>
          <w:color w:val="000000"/>
          <w:sz w:val="24"/>
          <w:szCs w:val="24"/>
          <w:vertAlign w:val="superscript"/>
          <w:lang w:val="en-GB"/>
        </w:rPr>
        <w:fldChar w:fldCharType="separate"/>
      </w:r>
      <w:r w:rsidR="001440D8" w:rsidRPr="00E05C63">
        <w:rPr>
          <w:rFonts w:ascii="Book Antiqua" w:hAnsi="Book Antiqua" w:cs="Times New Roman"/>
          <w:noProof/>
          <w:color w:val="000000"/>
          <w:sz w:val="24"/>
          <w:szCs w:val="24"/>
          <w:vertAlign w:val="superscript"/>
          <w:lang w:val="en-GB"/>
        </w:rPr>
        <w:t>5</w:t>
      </w:r>
      <w:r w:rsidR="009676D4" w:rsidRPr="00E05C63">
        <w:rPr>
          <w:rFonts w:ascii="Book Antiqua" w:hAnsi="Book Antiqua" w:cs="Times New Roman"/>
          <w:noProof/>
          <w:color w:val="000000"/>
          <w:sz w:val="24"/>
          <w:szCs w:val="24"/>
          <w:vertAlign w:val="superscript"/>
          <w:lang w:val="en-GB" w:eastAsia="zh-CN"/>
        </w:rPr>
        <w:t>,</w:t>
      </w:r>
      <w:r w:rsidR="001440D8" w:rsidRPr="00E05C63">
        <w:rPr>
          <w:rFonts w:ascii="Book Antiqua" w:hAnsi="Book Antiqua" w:cs="Times New Roman"/>
          <w:noProof/>
          <w:color w:val="000000"/>
          <w:sz w:val="24"/>
          <w:szCs w:val="24"/>
          <w:vertAlign w:val="superscript"/>
          <w:lang w:val="en-GB"/>
        </w:rPr>
        <w:t>8</w:t>
      </w:r>
      <w:r w:rsidR="009676D4" w:rsidRPr="00E05C63">
        <w:rPr>
          <w:rFonts w:ascii="Book Antiqua" w:hAnsi="Book Antiqua" w:cs="Times New Roman"/>
          <w:noProof/>
          <w:color w:val="000000"/>
          <w:sz w:val="24"/>
          <w:szCs w:val="24"/>
          <w:vertAlign w:val="superscript"/>
          <w:lang w:val="en-GB" w:eastAsia="zh-CN"/>
        </w:rPr>
        <w:t>,</w:t>
      </w:r>
      <w:r w:rsidR="009676D4" w:rsidRPr="00E05C63">
        <w:rPr>
          <w:rFonts w:ascii="Book Antiqua" w:hAnsi="Book Antiqua" w:cs="Times New Roman"/>
          <w:noProof/>
          <w:color w:val="000000"/>
          <w:sz w:val="24"/>
          <w:szCs w:val="24"/>
          <w:vertAlign w:val="superscript"/>
          <w:lang w:val="en-GB"/>
        </w:rPr>
        <w:t>31</w:t>
      </w:r>
      <w:r w:rsidR="009676D4" w:rsidRPr="00E05C63">
        <w:rPr>
          <w:rFonts w:ascii="Book Antiqua" w:hAnsi="Book Antiqua" w:cs="Times New Roman"/>
          <w:noProof/>
          <w:color w:val="000000"/>
          <w:sz w:val="24"/>
          <w:szCs w:val="24"/>
          <w:vertAlign w:val="superscript"/>
          <w:lang w:val="en-GB" w:eastAsia="zh-CN"/>
        </w:rPr>
        <w:t>]</w:t>
      </w:r>
      <w:r w:rsidR="001440D8" w:rsidRPr="00E05C63">
        <w:rPr>
          <w:rFonts w:ascii="Book Antiqua" w:hAnsi="Book Antiqua" w:cs="Times New Roman"/>
          <w:noProof/>
          <w:color w:val="000000"/>
          <w:sz w:val="24"/>
          <w:szCs w:val="24"/>
          <w:vertAlign w:val="superscript"/>
          <w:lang w:val="en-GB"/>
        </w:rPr>
        <w:t xml:space="preserve"> </w:t>
      </w:r>
      <w:r w:rsidR="00D242CA" w:rsidRPr="00E05C63">
        <w:rPr>
          <w:rFonts w:ascii="Book Antiqua" w:hAnsi="Book Antiqua" w:cs="Times New Roman"/>
          <w:color w:val="000000"/>
          <w:sz w:val="24"/>
          <w:szCs w:val="24"/>
          <w:vertAlign w:val="superscript"/>
          <w:lang w:val="en-GB"/>
        </w:rPr>
        <w:fldChar w:fldCharType="end"/>
      </w:r>
      <w:r w:rsidRPr="00E05C63">
        <w:rPr>
          <w:rFonts w:ascii="Book Antiqua" w:hAnsi="Book Antiqua" w:cs="Times New Roman"/>
          <w:color w:val="000000"/>
          <w:sz w:val="24"/>
          <w:szCs w:val="24"/>
          <w:lang w:val="en-GB"/>
        </w:rPr>
        <w:t>.</w:t>
      </w:r>
    </w:p>
    <w:p w14:paraId="2A97C8BF" w14:textId="19549265" w:rsidR="009676D4" w:rsidRPr="00E05C63" w:rsidRDefault="00D44F25" w:rsidP="009676D4">
      <w:pPr>
        <w:snapToGrid w:val="0"/>
        <w:spacing w:after="0" w:line="360" w:lineRule="auto"/>
        <w:ind w:firstLineChars="100" w:firstLine="240"/>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 xml:space="preserve">When performing laparoscopic </w:t>
      </w:r>
      <w:proofErr w:type="spellStart"/>
      <w:r w:rsidRPr="00E05C63">
        <w:rPr>
          <w:rFonts w:ascii="Book Antiqua" w:hAnsi="Book Antiqua" w:cs="Times New Roman"/>
          <w:sz w:val="24"/>
          <w:szCs w:val="24"/>
          <w:lang w:val="en-GB"/>
        </w:rPr>
        <w:t>intraperitoneal</w:t>
      </w:r>
      <w:proofErr w:type="spellEnd"/>
      <w:r w:rsidRPr="00E05C63">
        <w:rPr>
          <w:rFonts w:ascii="Book Antiqua" w:hAnsi="Book Antiqua" w:cs="Times New Roman"/>
          <w:sz w:val="24"/>
          <w:szCs w:val="24"/>
          <w:lang w:val="en-GB"/>
        </w:rPr>
        <w:t xml:space="preserve"> repair there </w:t>
      </w:r>
      <w:r w:rsidR="009D58C4" w:rsidRPr="00E05C63">
        <w:rPr>
          <w:rFonts w:ascii="Book Antiqua" w:hAnsi="Book Antiqua" w:cs="Times New Roman"/>
          <w:sz w:val="24"/>
          <w:szCs w:val="24"/>
          <w:lang w:val="en-GB"/>
        </w:rPr>
        <w:t>wa</w:t>
      </w:r>
      <w:r w:rsidRPr="00E05C63">
        <w:rPr>
          <w:rFonts w:ascii="Book Antiqua" w:hAnsi="Book Antiqua" w:cs="Times New Roman"/>
          <w:sz w:val="24"/>
          <w:szCs w:val="24"/>
          <w:lang w:val="en-GB"/>
        </w:rPr>
        <w:t xml:space="preserve">s a significantly lower recurrence rate of parastomal hernia using the </w:t>
      </w:r>
      <w:proofErr w:type="spellStart"/>
      <w:r w:rsidRPr="00E05C63">
        <w:rPr>
          <w:rFonts w:ascii="Book Antiqua" w:hAnsi="Book Antiqua" w:cs="Times New Roman"/>
          <w:sz w:val="24"/>
          <w:szCs w:val="24"/>
          <w:lang w:val="en-GB"/>
        </w:rPr>
        <w:t>Sugarbaker</w:t>
      </w:r>
      <w:proofErr w:type="spellEnd"/>
      <w:r w:rsidRPr="00E05C63">
        <w:rPr>
          <w:rFonts w:ascii="Book Antiqua" w:hAnsi="Book Antiqua" w:cs="Times New Roman"/>
          <w:sz w:val="24"/>
          <w:szCs w:val="24"/>
          <w:lang w:val="en-GB"/>
        </w:rPr>
        <w:t xml:space="preserve"> technique comp</w:t>
      </w:r>
      <w:r w:rsidR="00593788" w:rsidRPr="00E05C63">
        <w:rPr>
          <w:rFonts w:ascii="Book Antiqua" w:hAnsi="Book Antiqua" w:cs="Times New Roman"/>
          <w:sz w:val="24"/>
          <w:szCs w:val="24"/>
          <w:lang w:val="en-GB"/>
        </w:rPr>
        <w:t xml:space="preserve">ared to the </w:t>
      </w:r>
      <w:r w:rsidR="00E53CC3" w:rsidRPr="00E05C63">
        <w:rPr>
          <w:rFonts w:ascii="Book Antiqua" w:hAnsi="Book Antiqua" w:cs="Times New Roman"/>
          <w:sz w:val="24"/>
          <w:szCs w:val="24"/>
          <w:lang w:val="en-GB"/>
        </w:rPr>
        <w:t>keyhole</w:t>
      </w:r>
      <w:r w:rsidR="00593788" w:rsidRPr="00E05C63">
        <w:rPr>
          <w:rFonts w:ascii="Book Antiqua" w:hAnsi="Book Antiqua" w:cs="Times New Roman"/>
          <w:sz w:val="24"/>
          <w:szCs w:val="24"/>
          <w:lang w:val="en-GB"/>
        </w:rPr>
        <w:t xml:space="preserve"> technique (10.9% </w:t>
      </w:r>
      <w:proofErr w:type="spellStart"/>
      <w:r w:rsidR="00593788" w:rsidRPr="00E05C63">
        <w:rPr>
          <w:rFonts w:ascii="Book Antiqua" w:hAnsi="Book Antiqua" w:cs="Times New Roman"/>
          <w:i/>
          <w:sz w:val="24"/>
          <w:szCs w:val="24"/>
          <w:lang w:val="en-GB"/>
        </w:rPr>
        <w:t>vs</w:t>
      </w:r>
      <w:proofErr w:type="spellEnd"/>
      <w:r w:rsidR="00593788" w:rsidRPr="00E05C63">
        <w:rPr>
          <w:rFonts w:ascii="Book Antiqua" w:hAnsi="Book Antiqua" w:cs="Times New Roman"/>
          <w:i/>
          <w:sz w:val="24"/>
          <w:szCs w:val="24"/>
          <w:lang w:val="en-GB"/>
        </w:rPr>
        <w:t xml:space="preserve"> </w:t>
      </w:r>
      <w:r w:rsidR="00593788" w:rsidRPr="00E05C63">
        <w:rPr>
          <w:rFonts w:ascii="Book Antiqua" w:hAnsi="Book Antiqua" w:cs="Times New Roman"/>
          <w:sz w:val="24"/>
          <w:szCs w:val="24"/>
          <w:lang w:val="en-GB"/>
        </w:rPr>
        <w:t>35.6</w:t>
      </w:r>
      <w:r w:rsidRPr="00E05C63">
        <w:rPr>
          <w:rFonts w:ascii="Book Antiqua" w:hAnsi="Book Antiqua" w:cs="Times New Roman"/>
          <w:sz w:val="24"/>
          <w:szCs w:val="24"/>
          <w:lang w:val="en-GB"/>
        </w:rPr>
        <w:t xml:space="preserve">%, </w:t>
      </w:r>
      <w:r w:rsidR="00593788" w:rsidRPr="00E05C63">
        <w:rPr>
          <w:rFonts w:ascii="Book Antiqua" w:hAnsi="Book Antiqua" w:cs="Times New Roman"/>
          <w:sz w:val="24"/>
          <w:szCs w:val="24"/>
          <w:lang w:val="en-GB"/>
        </w:rPr>
        <w:t xml:space="preserve">OR </w:t>
      </w:r>
      <w:r w:rsidR="009676D4" w:rsidRPr="00E05C63">
        <w:rPr>
          <w:rFonts w:ascii="Book Antiqua" w:hAnsi="Book Antiqua" w:cs="Times New Roman"/>
          <w:sz w:val="24"/>
          <w:szCs w:val="24"/>
          <w:lang w:val="en-GB" w:eastAsia="zh-CN"/>
        </w:rPr>
        <w:t xml:space="preserve">= </w:t>
      </w:r>
      <w:r w:rsidR="009676D4" w:rsidRPr="00E05C63">
        <w:rPr>
          <w:rFonts w:ascii="Book Antiqua" w:hAnsi="Book Antiqua" w:cs="Times New Roman"/>
          <w:sz w:val="24"/>
          <w:szCs w:val="24"/>
          <w:lang w:val="en-GB"/>
        </w:rPr>
        <w:t>0.35; 95%</w:t>
      </w:r>
      <w:r w:rsidR="00593788" w:rsidRPr="00E05C63">
        <w:rPr>
          <w:rFonts w:ascii="Book Antiqua" w:hAnsi="Book Antiqua" w:cs="Times New Roman"/>
          <w:sz w:val="24"/>
          <w:szCs w:val="24"/>
          <w:lang w:val="en-GB"/>
        </w:rPr>
        <w:t>CI</w:t>
      </w:r>
      <w:r w:rsidR="009676D4" w:rsidRPr="00E05C63">
        <w:rPr>
          <w:rFonts w:ascii="Book Antiqua" w:hAnsi="Book Antiqua" w:cs="Times New Roman"/>
          <w:sz w:val="24"/>
          <w:szCs w:val="24"/>
          <w:lang w:val="en-GB" w:eastAsia="zh-CN"/>
        </w:rPr>
        <w:t>:</w:t>
      </w:r>
      <w:r w:rsidR="00593788" w:rsidRPr="00E05C63">
        <w:rPr>
          <w:rFonts w:ascii="Book Antiqua" w:hAnsi="Book Antiqua" w:cs="Times New Roman"/>
          <w:sz w:val="24"/>
          <w:szCs w:val="24"/>
          <w:lang w:val="en-GB"/>
        </w:rPr>
        <w:t xml:space="preserve"> 0.21-0.59; </w:t>
      </w:r>
      <w:r w:rsidR="00593788" w:rsidRPr="00E05C63">
        <w:rPr>
          <w:rFonts w:ascii="Book Antiqua" w:hAnsi="Book Antiqua" w:cs="Times New Roman"/>
          <w:i/>
          <w:caps/>
          <w:color w:val="000000"/>
          <w:sz w:val="24"/>
          <w:szCs w:val="24"/>
          <w:lang w:val="en-GB"/>
        </w:rPr>
        <w:t>p</w:t>
      </w:r>
      <w:r w:rsidR="009676D4" w:rsidRPr="00E05C63">
        <w:rPr>
          <w:rFonts w:ascii="Book Antiqua" w:hAnsi="Book Antiqua" w:cs="Times New Roman"/>
          <w:color w:val="000000"/>
          <w:sz w:val="24"/>
          <w:szCs w:val="24"/>
          <w:lang w:val="en-GB" w:eastAsia="zh-CN"/>
        </w:rPr>
        <w:t xml:space="preserve"> </w:t>
      </w:r>
      <w:r w:rsidR="00982B30" w:rsidRPr="00E05C63">
        <w:rPr>
          <w:rFonts w:ascii="Book Antiqua" w:hAnsi="Book Antiqua" w:cs="Times New Roman"/>
          <w:color w:val="000000"/>
          <w:sz w:val="24"/>
          <w:szCs w:val="24"/>
          <w:lang w:val="en-GB"/>
        </w:rPr>
        <w:t>≤</w:t>
      </w:r>
      <w:r w:rsidR="009676D4" w:rsidRPr="00E05C63">
        <w:rPr>
          <w:rFonts w:ascii="Book Antiqua" w:hAnsi="Book Antiqua" w:cs="Times New Roman"/>
          <w:color w:val="000000"/>
          <w:sz w:val="24"/>
          <w:szCs w:val="24"/>
          <w:lang w:val="en-GB" w:eastAsia="zh-CN"/>
        </w:rPr>
        <w:t xml:space="preserve"> </w:t>
      </w:r>
      <w:r w:rsidR="00593788" w:rsidRPr="00E05C63">
        <w:rPr>
          <w:rFonts w:ascii="Book Antiqua" w:hAnsi="Book Antiqua" w:cs="Times New Roman"/>
          <w:color w:val="000000"/>
          <w:sz w:val="24"/>
          <w:szCs w:val="24"/>
          <w:lang w:val="en-GB"/>
        </w:rPr>
        <w:t>0.0001</w:t>
      </w:r>
      <w:r w:rsidRPr="00E05C63">
        <w:rPr>
          <w:rFonts w:ascii="Book Antiqua" w:hAnsi="Book Antiqua" w:cs="Times New Roman"/>
          <w:sz w:val="24"/>
          <w:szCs w:val="24"/>
          <w:lang w:val="en-GB"/>
        </w:rPr>
        <w:t xml:space="preserve">). </w:t>
      </w:r>
      <w:r w:rsidR="001D791A" w:rsidRPr="00E05C63">
        <w:rPr>
          <w:rFonts w:ascii="Book Antiqua" w:hAnsi="Book Antiqua" w:cs="Times New Roman"/>
          <w:sz w:val="24"/>
          <w:szCs w:val="24"/>
          <w:lang w:val="en-GB"/>
        </w:rPr>
        <w:t>Remarkably</w:t>
      </w:r>
      <w:r w:rsidR="00450858" w:rsidRPr="00E05C63">
        <w:rPr>
          <w:rFonts w:ascii="Book Antiqua" w:hAnsi="Book Antiqua" w:cs="Times New Roman"/>
          <w:sz w:val="24"/>
          <w:szCs w:val="24"/>
          <w:lang w:val="en-GB"/>
        </w:rPr>
        <w:t xml:space="preserve">, </w:t>
      </w:r>
      <w:r w:rsidR="00E71395" w:rsidRPr="00E05C63">
        <w:rPr>
          <w:rFonts w:ascii="Book Antiqua" w:hAnsi="Book Antiqua" w:cs="Times New Roman"/>
          <w:sz w:val="24"/>
          <w:szCs w:val="24"/>
          <w:lang w:val="en-GB"/>
        </w:rPr>
        <w:t xml:space="preserve">it </w:t>
      </w:r>
      <w:r w:rsidR="00E71395" w:rsidRPr="00E05C63">
        <w:rPr>
          <w:rFonts w:ascii="Book Antiqua" w:hAnsi="Book Antiqua"/>
          <w:color w:val="000000"/>
          <w:sz w:val="24"/>
          <w:szCs w:val="24"/>
          <w:shd w:val="clear" w:color="auto" w:fill="FFFFFF"/>
          <w:lang w:val="en-GB"/>
        </w:rPr>
        <w:t xml:space="preserve">appears that all failures using the </w:t>
      </w:r>
      <w:r w:rsidR="00E53CC3" w:rsidRPr="00E05C63">
        <w:rPr>
          <w:rFonts w:ascii="Book Antiqua" w:hAnsi="Book Antiqua"/>
          <w:color w:val="000000"/>
          <w:sz w:val="24"/>
          <w:szCs w:val="24"/>
          <w:shd w:val="clear" w:color="auto" w:fill="FFFFFF"/>
          <w:lang w:val="en-GB"/>
        </w:rPr>
        <w:t>keyhole</w:t>
      </w:r>
      <w:r w:rsidR="00E71395" w:rsidRPr="00E05C63">
        <w:rPr>
          <w:rFonts w:ascii="Book Antiqua" w:hAnsi="Book Antiqua"/>
          <w:color w:val="000000"/>
          <w:sz w:val="24"/>
          <w:szCs w:val="24"/>
          <w:shd w:val="clear" w:color="auto" w:fill="FFFFFF"/>
          <w:lang w:val="en-GB"/>
        </w:rPr>
        <w:t xml:space="preserve"> technique </w:t>
      </w:r>
      <w:r w:rsidR="00793FAD" w:rsidRPr="00E05C63">
        <w:rPr>
          <w:rFonts w:ascii="Book Antiqua" w:hAnsi="Book Antiqua"/>
          <w:color w:val="000000"/>
          <w:sz w:val="24"/>
          <w:szCs w:val="24"/>
          <w:shd w:val="clear" w:color="auto" w:fill="FFFFFF"/>
          <w:lang w:val="en-GB"/>
        </w:rPr>
        <w:t>we</w:t>
      </w:r>
      <w:r w:rsidR="00E71395" w:rsidRPr="00E05C63">
        <w:rPr>
          <w:rFonts w:ascii="Book Antiqua" w:hAnsi="Book Antiqua"/>
          <w:color w:val="000000"/>
          <w:sz w:val="24"/>
          <w:szCs w:val="24"/>
          <w:shd w:val="clear" w:color="auto" w:fill="FFFFFF"/>
          <w:lang w:val="en-GB"/>
        </w:rPr>
        <w:t>re related to the use of an e-PTFE-mesh.</w:t>
      </w:r>
      <w:r w:rsidR="00E71395"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 xml:space="preserve">As </w:t>
      </w:r>
      <w:r w:rsidR="00450858" w:rsidRPr="00E05C63">
        <w:rPr>
          <w:rFonts w:ascii="Book Antiqua" w:hAnsi="Book Antiqua" w:cs="Times New Roman"/>
          <w:sz w:val="24"/>
          <w:szCs w:val="24"/>
          <w:lang w:val="en-GB"/>
        </w:rPr>
        <w:t>noted</w:t>
      </w:r>
      <w:r w:rsidRPr="00E05C63">
        <w:rPr>
          <w:rFonts w:ascii="Book Antiqua" w:hAnsi="Book Antiqua" w:cs="Times New Roman"/>
          <w:sz w:val="24"/>
          <w:szCs w:val="24"/>
          <w:lang w:val="en-GB"/>
        </w:rPr>
        <w:t xml:space="preserve"> by Hansson</w:t>
      </w:r>
      <w:r w:rsidRPr="00E05C63">
        <w:rPr>
          <w:rFonts w:ascii="Book Antiqua" w:hAnsi="Book Antiqua" w:cs="Times New Roman"/>
          <w:i/>
          <w:sz w:val="24"/>
          <w:szCs w:val="24"/>
          <w:lang w:val="en-GB"/>
        </w:rPr>
        <w:t xml:space="preserve"> et </w:t>
      </w:r>
      <w:proofErr w:type="gramStart"/>
      <w:r w:rsidRPr="00E05C63">
        <w:rPr>
          <w:rFonts w:ascii="Book Antiqua" w:hAnsi="Book Antiqua" w:cs="Times New Roman"/>
          <w:i/>
          <w:sz w:val="24"/>
          <w:szCs w:val="24"/>
          <w:lang w:val="en-GB"/>
        </w:rPr>
        <w:t>al</w:t>
      </w:r>
      <w:r w:rsidR="009676D4" w:rsidRPr="00E05C63">
        <w:rPr>
          <w:rFonts w:ascii="Book Antiqua" w:hAnsi="Book Antiqua" w:cs="Times New Roman"/>
          <w:sz w:val="24"/>
          <w:szCs w:val="24"/>
          <w:vertAlign w:val="superscript"/>
          <w:lang w:val="en-GB" w:eastAsia="zh-CN"/>
        </w:rPr>
        <w:t>[</w:t>
      </w:r>
      <w:proofErr w:type="gramEnd"/>
      <w:r w:rsidR="009676D4" w:rsidRPr="00E05C63">
        <w:rPr>
          <w:rFonts w:ascii="Book Antiqua" w:hAnsi="Book Antiqua" w:cs="Times New Roman"/>
          <w:sz w:val="24"/>
          <w:szCs w:val="24"/>
          <w:vertAlign w:val="superscript"/>
          <w:lang w:val="en-GB" w:eastAsia="zh-CN"/>
        </w:rPr>
        <w:t>9]</w:t>
      </w:r>
      <w:r w:rsidRPr="00E05C63">
        <w:rPr>
          <w:rFonts w:ascii="Book Antiqua" w:hAnsi="Book Antiqua" w:cs="Times New Roman"/>
          <w:sz w:val="24"/>
          <w:szCs w:val="24"/>
          <w:lang w:val="en-GB"/>
        </w:rPr>
        <w:t xml:space="preserve">, using the </w:t>
      </w:r>
      <w:r w:rsidR="00E53CC3" w:rsidRPr="00E05C63">
        <w:rPr>
          <w:rFonts w:ascii="Book Antiqua" w:hAnsi="Book Antiqua" w:cs="Times New Roman"/>
          <w:sz w:val="24"/>
          <w:szCs w:val="24"/>
          <w:lang w:val="en-GB"/>
        </w:rPr>
        <w:t>keyhole</w:t>
      </w:r>
      <w:r w:rsidRPr="00E05C63">
        <w:rPr>
          <w:rFonts w:ascii="Book Antiqua" w:hAnsi="Book Antiqua" w:cs="Times New Roman"/>
          <w:sz w:val="24"/>
          <w:szCs w:val="24"/>
          <w:lang w:val="en-GB"/>
        </w:rPr>
        <w:t xml:space="preserve"> technique estimation of the size of the hole is difficult </w:t>
      </w:r>
      <w:r w:rsidR="00793FAD" w:rsidRPr="00E05C63">
        <w:rPr>
          <w:rFonts w:ascii="Book Antiqua" w:hAnsi="Book Antiqua" w:cs="Times New Roman"/>
          <w:sz w:val="24"/>
          <w:szCs w:val="24"/>
          <w:lang w:val="en-GB"/>
        </w:rPr>
        <w:t xml:space="preserve">as </w:t>
      </w:r>
      <w:r w:rsidRPr="00E05C63">
        <w:rPr>
          <w:rFonts w:ascii="Book Antiqua" w:hAnsi="Book Antiqua" w:cs="Times New Roman"/>
          <w:sz w:val="24"/>
          <w:szCs w:val="24"/>
          <w:lang w:val="en-GB"/>
        </w:rPr>
        <w:t xml:space="preserve">mesh shrinkage may result in enlargement of the central hole </w:t>
      </w:r>
      <w:r w:rsidR="00793FAD" w:rsidRPr="00E05C63">
        <w:rPr>
          <w:rFonts w:ascii="Book Antiqua" w:hAnsi="Book Antiqua" w:cs="Times New Roman"/>
          <w:sz w:val="24"/>
          <w:szCs w:val="24"/>
          <w:lang w:val="en-GB"/>
        </w:rPr>
        <w:t>and</w:t>
      </w:r>
      <w:r w:rsidRPr="00E05C63">
        <w:rPr>
          <w:rFonts w:ascii="Book Antiqua" w:hAnsi="Book Antiqua" w:cs="Times New Roman"/>
          <w:sz w:val="24"/>
          <w:szCs w:val="24"/>
          <w:lang w:val="en-GB"/>
        </w:rPr>
        <w:t xml:space="preserve"> </w:t>
      </w:r>
      <w:proofErr w:type="spellStart"/>
      <w:r w:rsidRPr="00E05C63">
        <w:rPr>
          <w:rFonts w:ascii="Book Antiqua" w:hAnsi="Book Antiqua" w:cs="Times New Roman"/>
          <w:sz w:val="24"/>
          <w:szCs w:val="24"/>
          <w:lang w:val="en-GB"/>
        </w:rPr>
        <w:t>reherniation</w:t>
      </w:r>
      <w:proofErr w:type="spellEnd"/>
      <w:r w:rsidRPr="00E05C63">
        <w:rPr>
          <w:rFonts w:ascii="Book Antiqua" w:hAnsi="Book Antiqua" w:cs="Times New Roman"/>
          <w:sz w:val="24"/>
          <w:szCs w:val="24"/>
          <w:lang w:val="en-GB"/>
        </w:rPr>
        <w:t>.</w:t>
      </w:r>
      <w:r w:rsidR="007A77A4" w:rsidRPr="00E05C63">
        <w:rPr>
          <w:rFonts w:ascii="Book Antiqua" w:hAnsi="Book Antiqua" w:cs="Times New Roman"/>
          <w:sz w:val="24"/>
          <w:szCs w:val="24"/>
          <w:lang w:val="en-GB"/>
        </w:rPr>
        <w:t xml:space="preserve"> </w:t>
      </w:r>
    </w:p>
    <w:p w14:paraId="4E223E0B" w14:textId="2AE84683" w:rsidR="009676D4" w:rsidRPr="00E05C63" w:rsidRDefault="006D0B3B" w:rsidP="009676D4">
      <w:pPr>
        <w:snapToGrid w:val="0"/>
        <w:spacing w:after="0" w:line="360" w:lineRule="auto"/>
        <w:ind w:firstLineChars="100" w:firstLine="240"/>
        <w:jc w:val="both"/>
        <w:rPr>
          <w:rFonts w:ascii="Book Antiqua" w:hAnsi="Book Antiqua" w:cs="Segoe UI"/>
          <w:color w:val="000000"/>
          <w:sz w:val="24"/>
          <w:szCs w:val="24"/>
          <w:shd w:val="clear" w:color="auto" w:fill="FFFFFF"/>
          <w:lang w:val="en-GB" w:eastAsia="zh-CN"/>
        </w:rPr>
      </w:pPr>
      <w:r w:rsidRPr="00E05C63">
        <w:rPr>
          <w:rFonts w:ascii="Book Antiqua" w:hAnsi="Book Antiqua" w:cs="Segoe UI"/>
          <w:color w:val="000000"/>
          <w:sz w:val="24"/>
          <w:szCs w:val="24"/>
          <w:shd w:val="clear" w:color="auto" w:fill="FFFFFF"/>
          <w:lang w:val="en-GB"/>
        </w:rPr>
        <w:t>Unfortunately, the recurrence rate is still up to</w:t>
      </w:r>
      <w:r w:rsidRPr="00E05C63">
        <w:rPr>
          <w:rStyle w:val="apple-converted-space"/>
          <w:rFonts w:ascii="Book Antiqua" w:hAnsi="Book Antiqua" w:cs="Segoe UI"/>
          <w:color w:val="000000"/>
          <w:sz w:val="24"/>
          <w:szCs w:val="24"/>
          <w:shd w:val="clear" w:color="auto" w:fill="FFFFFF"/>
          <w:lang w:val="en-GB"/>
        </w:rPr>
        <w:t> </w:t>
      </w:r>
      <w:r w:rsidRPr="00E05C63">
        <w:rPr>
          <w:rFonts w:ascii="Book Antiqua" w:hAnsi="Book Antiqua" w:cs="Segoe UI"/>
          <w:iCs/>
          <w:color w:val="000000"/>
          <w:sz w:val="24"/>
          <w:szCs w:val="24"/>
          <w:shd w:val="clear" w:color="auto" w:fill="FFFFFF"/>
          <w:lang w:val="en-GB"/>
        </w:rPr>
        <w:t>one</w:t>
      </w:r>
      <w:r w:rsidRPr="00E05C63">
        <w:rPr>
          <w:rStyle w:val="apple-converted-space"/>
          <w:rFonts w:ascii="Book Antiqua" w:hAnsi="Book Antiqua" w:cs="Segoe UI"/>
          <w:color w:val="000000"/>
          <w:sz w:val="24"/>
          <w:szCs w:val="24"/>
          <w:shd w:val="clear" w:color="auto" w:fill="FFFFFF"/>
          <w:lang w:val="en-GB"/>
        </w:rPr>
        <w:t> </w:t>
      </w:r>
      <w:r w:rsidRPr="00E05C63">
        <w:rPr>
          <w:rFonts w:ascii="Book Antiqua" w:hAnsi="Book Antiqua" w:cs="Segoe UI"/>
          <w:color w:val="000000"/>
          <w:sz w:val="24"/>
          <w:szCs w:val="24"/>
          <w:shd w:val="clear" w:color="auto" w:fill="FFFFFF"/>
          <w:lang w:val="en-GB"/>
        </w:rPr>
        <w:t>third after mesh repair of parastomal hernias. Our systematic review with meta-analysis show</w:t>
      </w:r>
      <w:r w:rsidR="00F17735" w:rsidRPr="00E05C63">
        <w:rPr>
          <w:rFonts w:ascii="Book Antiqua" w:hAnsi="Book Antiqua" w:cs="Segoe UI"/>
          <w:color w:val="000000"/>
          <w:sz w:val="24"/>
          <w:szCs w:val="24"/>
          <w:shd w:val="clear" w:color="auto" w:fill="FFFFFF"/>
          <w:lang w:val="en-GB"/>
        </w:rPr>
        <w:t>s</w:t>
      </w:r>
      <w:r w:rsidRPr="00E05C63">
        <w:rPr>
          <w:rFonts w:ascii="Book Antiqua" w:hAnsi="Book Antiqua" w:cs="Segoe UI"/>
          <w:color w:val="000000"/>
          <w:sz w:val="24"/>
          <w:szCs w:val="24"/>
          <w:shd w:val="clear" w:color="auto" w:fill="FFFFFF"/>
          <w:lang w:val="en-GB"/>
        </w:rPr>
        <w:t xml:space="preserve"> that prevention of parastomal hernia by </w:t>
      </w:r>
      <w:r w:rsidR="00793FAD" w:rsidRPr="00E05C63">
        <w:rPr>
          <w:rFonts w:ascii="Book Antiqua" w:hAnsi="Book Antiqua" w:cs="Segoe UI"/>
          <w:color w:val="000000"/>
          <w:sz w:val="24"/>
          <w:szCs w:val="24"/>
          <w:shd w:val="clear" w:color="auto" w:fill="FFFFFF"/>
          <w:lang w:val="en-GB"/>
        </w:rPr>
        <w:t xml:space="preserve">the </w:t>
      </w:r>
      <w:r w:rsidRPr="00E05C63">
        <w:rPr>
          <w:rFonts w:ascii="Book Antiqua" w:hAnsi="Book Antiqua" w:cs="Segoe UI"/>
          <w:color w:val="000000"/>
          <w:sz w:val="24"/>
          <w:szCs w:val="24"/>
          <w:shd w:val="clear" w:color="auto" w:fill="FFFFFF"/>
          <w:lang w:val="en-GB"/>
        </w:rPr>
        <w:t>use of mesh at the time of stoma formation reduces the</w:t>
      </w:r>
      <w:r w:rsidRPr="00E05C63">
        <w:rPr>
          <w:rStyle w:val="apple-converted-space"/>
          <w:rFonts w:ascii="Book Antiqua" w:hAnsi="Book Antiqua" w:cs="Segoe UI"/>
          <w:color w:val="000000"/>
          <w:sz w:val="24"/>
          <w:szCs w:val="24"/>
          <w:shd w:val="clear" w:color="auto" w:fill="FFFFFF"/>
          <w:lang w:val="en-GB"/>
        </w:rPr>
        <w:t> </w:t>
      </w:r>
      <w:r w:rsidRPr="00E05C63">
        <w:rPr>
          <w:rFonts w:ascii="Book Antiqua" w:hAnsi="Book Antiqua" w:cs="Segoe UI"/>
          <w:iCs/>
          <w:color w:val="000000"/>
          <w:sz w:val="24"/>
          <w:szCs w:val="24"/>
          <w:shd w:val="clear" w:color="auto" w:fill="FFFFFF"/>
          <w:lang w:val="en-GB"/>
        </w:rPr>
        <w:t>incidence</w:t>
      </w:r>
      <w:r w:rsidRPr="00E05C63">
        <w:rPr>
          <w:rStyle w:val="apple-converted-space"/>
          <w:rFonts w:ascii="Book Antiqua" w:hAnsi="Book Antiqua" w:cs="Segoe UI"/>
          <w:color w:val="000000"/>
          <w:sz w:val="24"/>
          <w:szCs w:val="24"/>
          <w:shd w:val="clear" w:color="auto" w:fill="FFFFFF"/>
          <w:lang w:val="en-GB"/>
        </w:rPr>
        <w:t> </w:t>
      </w:r>
      <w:r w:rsidRPr="00E05C63">
        <w:rPr>
          <w:rFonts w:ascii="Book Antiqua" w:hAnsi="Book Antiqua" w:cs="Segoe UI"/>
          <w:color w:val="000000"/>
          <w:sz w:val="24"/>
          <w:szCs w:val="24"/>
          <w:shd w:val="clear" w:color="auto" w:fill="FFFFFF"/>
          <w:lang w:val="en-GB"/>
        </w:rPr>
        <w:t>of parastomal hernia significantly</w:t>
      </w:r>
      <w:r w:rsidRPr="00E05C63">
        <w:rPr>
          <w:rStyle w:val="apple-converted-space"/>
          <w:rFonts w:ascii="Book Antiqua" w:hAnsi="Book Antiqua" w:cs="Segoe UI"/>
          <w:color w:val="000000"/>
          <w:sz w:val="24"/>
          <w:szCs w:val="24"/>
          <w:shd w:val="clear" w:color="auto" w:fill="FFFFFF"/>
          <w:lang w:val="en-GB"/>
        </w:rPr>
        <w:t> </w:t>
      </w:r>
      <w:r w:rsidRPr="00E05C63">
        <w:rPr>
          <w:rFonts w:ascii="Book Antiqua" w:hAnsi="Book Antiqua" w:cs="Segoe UI"/>
          <w:iCs/>
          <w:color w:val="000000"/>
          <w:sz w:val="24"/>
          <w:szCs w:val="24"/>
          <w:shd w:val="clear" w:color="auto" w:fill="FFFFFF"/>
          <w:lang w:val="en-GB"/>
        </w:rPr>
        <w:t>compared</w:t>
      </w:r>
      <w:r w:rsidRPr="00E05C63">
        <w:rPr>
          <w:rStyle w:val="apple-converted-space"/>
          <w:rFonts w:ascii="Book Antiqua" w:hAnsi="Book Antiqua" w:cs="Segoe UI"/>
          <w:color w:val="000000"/>
          <w:sz w:val="24"/>
          <w:szCs w:val="24"/>
          <w:shd w:val="clear" w:color="auto" w:fill="FFFFFF"/>
          <w:lang w:val="en-GB"/>
        </w:rPr>
        <w:t> </w:t>
      </w:r>
      <w:r w:rsidRPr="00E05C63">
        <w:rPr>
          <w:rFonts w:ascii="Book Antiqua" w:hAnsi="Book Antiqua" w:cs="Segoe UI"/>
          <w:color w:val="000000"/>
          <w:sz w:val="24"/>
          <w:szCs w:val="24"/>
          <w:shd w:val="clear" w:color="auto" w:fill="FFFFFF"/>
          <w:lang w:val="en-GB"/>
        </w:rPr>
        <w:t xml:space="preserve">to the conventional stoma group (14.9% </w:t>
      </w:r>
      <w:proofErr w:type="spellStart"/>
      <w:r w:rsidRPr="00E05C63">
        <w:rPr>
          <w:rFonts w:ascii="Book Antiqua" w:hAnsi="Book Antiqua" w:cs="Segoe UI"/>
          <w:i/>
          <w:color w:val="000000"/>
          <w:sz w:val="24"/>
          <w:szCs w:val="24"/>
          <w:shd w:val="clear" w:color="auto" w:fill="FFFFFF"/>
          <w:lang w:val="en-GB"/>
        </w:rPr>
        <w:t>vs</w:t>
      </w:r>
      <w:proofErr w:type="spellEnd"/>
      <w:r w:rsidR="009676D4" w:rsidRPr="00E05C63">
        <w:rPr>
          <w:rFonts w:ascii="Book Antiqua" w:hAnsi="Book Antiqua" w:cs="Segoe UI"/>
          <w:color w:val="000000"/>
          <w:sz w:val="24"/>
          <w:szCs w:val="24"/>
          <w:shd w:val="clear" w:color="auto" w:fill="FFFFFF"/>
          <w:lang w:val="en-GB" w:eastAsia="zh-CN"/>
        </w:rPr>
        <w:t xml:space="preserve"> </w:t>
      </w:r>
      <w:r w:rsidRPr="00E05C63">
        <w:rPr>
          <w:rFonts w:ascii="Book Antiqua" w:hAnsi="Book Antiqua" w:cs="Segoe UI"/>
          <w:color w:val="000000"/>
          <w:sz w:val="24"/>
          <w:szCs w:val="24"/>
          <w:shd w:val="clear" w:color="auto" w:fill="FFFFFF"/>
          <w:lang w:val="en-GB"/>
        </w:rPr>
        <w:t xml:space="preserve">46.8% OR </w:t>
      </w:r>
      <w:r w:rsidR="009676D4" w:rsidRPr="00E05C63">
        <w:rPr>
          <w:rFonts w:ascii="Book Antiqua" w:hAnsi="Book Antiqua" w:cs="Segoe UI"/>
          <w:color w:val="000000"/>
          <w:sz w:val="24"/>
          <w:szCs w:val="24"/>
          <w:shd w:val="clear" w:color="auto" w:fill="FFFFFF"/>
          <w:lang w:val="en-GB" w:eastAsia="zh-CN"/>
        </w:rPr>
        <w:t xml:space="preserve">= </w:t>
      </w:r>
      <w:r w:rsidR="009676D4" w:rsidRPr="00E05C63">
        <w:rPr>
          <w:rFonts w:ascii="Book Antiqua" w:hAnsi="Book Antiqua" w:cs="Segoe UI"/>
          <w:color w:val="000000"/>
          <w:sz w:val="24"/>
          <w:szCs w:val="24"/>
          <w:shd w:val="clear" w:color="auto" w:fill="FFFFFF"/>
          <w:lang w:val="en-GB"/>
        </w:rPr>
        <w:t>0.20; 95%</w:t>
      </w:r>
      <w:r w:rsidRPr="00E05C63">
        <w:rPr>
          <w:rFonts w:ascii="Book Antiqua" w:hAnsi="Book Antiqua" w:cs="Segoe UI"/>
          <w:color w:val="000000"/>
          <w:sz w:val="24"/>
          <w:szCs w:val="24"/>
          <w:shd w:val="clear" w:color="auto" w:fill="FFFFFF"/>
          <w:lang w:val="en-GB"/>
        </w:rPr>
        <w:t>CI</w:t>
      </w:r>
      <w:r w:rsidR="009676D4" w:rsidRPr="00E05C63">
        <w:rPr>
          <w:rFonts w:ascii="Book Antiqua" w:hAnsi="Book Antiqua" w:cs="Segoe UI"/>
          <w:color w:val="000000"/>
          <w:sz w:val="24"/>
          <w:szCs w:val="24"/>
          <w:shd w:val="clear" w:color="auto" w:fill="FFFFFF"/>
          <w:lang w:val="en-GB" w:eastAsia="zh-CN"/>
        </w:rPr>
        <w:t>:</w:t>
      </w:r>
      <w:r w:rsidRPr="00E05C63">
        <w:rPr>
          <w:rFonts w:ascii="Book Antiqua" w:hAnsi="Book Antiqua" w:cs="Segoe UI"/>
          <w:color w:val="000000"/>
          <w:sz w:val="24"/>
          <w:szCs w:val="24"/>
          <w:shd w:val="clear" w:color="auto" w:fill="FFFFFF"/>
          <w:lang w:val="en-GB"/>
        </w:rPr>
        <w:t xml:space="preserve"> 0.08-0.50; </w:t>
      </w:r>
      <w:r w:rsidRPr="00E05C63">
        <w:rPr>
          <w:rFonts w:ascii="Book Antiqua" w:hAnsi="Book Antiqua" w:cs="Segoe UI"/>
          <w:i/>
          <w:caps/>
          <w:color w:val="000000"/>
          <w:sz w:val="24"/>
          <w:szCs w:val="24"/>
          <w:shd w:val="clear" w:color="auto" w:fill="FFFFFF"/>
          <w:lang w:val="en-GB"/>
        </w:rPr>
        <w:t>p</w:t>
      </w:r>
      <w:r w:rsidR="009676D4" w:rsidRPr="00E05C63">
        <w:rPr>
          <w:rFonts w:ascii="Book Antiqua" w:hAnsi="Book Antiqua" w:cs="Segoe UI"/>
          <w:color w:val="000000"/>
          <w:sz w:val="24"/>
          <w:szCs w:val="24"/>
          <w:shd w:val="clear" w:color="auto" w:fill="FFFFFF"/>
          <w:lang w:val="en-GB" w:eastAsia="zh-CN"/>
        </w:rPr>
        <w:t xml:space="preserve"> </w:t>
      </w:r>
      <w:r w:rsidR="00982B30" w:rsidRPr="00E05C63">
        <w:rPr>
          <w:rFonts w:ascii="Book Antiqua" w:hAnsi="Book Antiqua" w:cs="Segoe UI"/>
          <w:color w:val="000000"/>
          <w:sz w:val="24"/>
          <w:szCs w:val="24"/>
          <w:shd w:val="clear" w:color="auto" w:fill="FFFFFF"/>
          <w:lang w:val="en-GB"/>
        </w:rPr>
        <w:t>≤</w:t>
      </w:r>
      <w:r w:rsidR="009676D4" w:rsidRPr="00E05C63">
        <w:rPr>
          <w:rFonts w:ascii="Book Antiqua" w:hAnsi="Book Antiqua" w:cs="Segoe UI"/>
          <w:color w:val="000000"/>
          <w:sz w:val="24"/>
          <w:szCs w:val="24"/>
          <w:shd w:val="clear" w:color="auto" w:fill="FFFFFF"/>
          <w:lang w:val="en-GB" w:eastAsia="zh-CN"/>
        </w:rPr>
        <w:t xml:space="preserve"> </w:t>
      </w:r>
      <w:r w:rsidRPr="00E05C63">
        <w:rPr>
          <w:rFonts w:ascii="Book Antiqua" w:hAnsi="Book Antiqua" w:cs="Segoe UI"/>
          <w:color w:val="000000"/>
          <w:sz w:val="24"/>
          <w:szCs w:val="24"/>
          <w:shd w:val="clear" w:color="auto" w:fill="FFFFFF"/>
          <w:lang w:val="en-GB"/>
        </w:rPr>
        <w:t xml:space="preserve">0.0006). Interestingly, placement of preventive mesh did not result in increased wound infection or mesh infection. Recently published reviews also confirm our conclusion that prophylactic </w:t>
      </w:r>
      <w:r w:rsidRPr="00E05C63">
        <w:rPr>
          <w:rFonts w:ascii="Book Antiqua" w:hAnsi="Book Antiqua" w:cs="Segoe UI"/>
          <w:iCs/>
          <w:color w:val="000000"/>
          <w:sz w:val="24"/>
          <w:szCs w:val="24"/>
          <w:shd w:val="clear" w:color="auto" w:fill="FFFFFF"/>
          <w:lang w:val="en-GB"/>
        </w:rPr>
        <w:t>insertion of a mesh</w:t>
      </w:r>
      <w:r w:rsidRPr="00E05C63">
        <w:rPr>
          <w:rFonts w:ascii="Book Antiqua" w:hAnsi="Book Antiqua" w:cs="Segoe UI"/>
          <w:color w:val="000000"/>
          <w:sz w:val="24"/>
          <w:szCs w:val="24"/>
          <w:shd w:val="clear" w:color="auto" w:fill="FFFFFF"/>
          <w:lang w:val="en-GB"/>
        </w:rPr>
        <w:t xml:space="preserve"> when </w:t>
      </w:r>
      <w:r w:rsidR="00793FAD" w:rsidRPr="00E05C63">
        <w:rPr>
          <w:rFonts w:ascii="Book Antiqua" w:hAnsi="Book Antiqua" w:cs="Segoe UI"/>
          <w:color w:val="000000"/>
          <w:sz w:val="24"/>
          <w:szCs w:val="24"/>
          <w:shd w:val="clear" w:color="auto" w:fill="FFFFFF"/>
          <w:lang w:val="en-GB"/>
        </w:rPr>
        <w:t xml:space="preserve">forming </w:t>
      </w:r>
      <w:r w:rsidRPr="00E05C63">
        <w:rPr>
          <w:rFonts w:ascii="Book Antiqua" w:hAnsi="Book Antiqua" w:cs="Segoe UI"/>
          <w:color w:val="000000"/>
          <w:sz w:val="24"/>
          <w:szCs w:val="24"/>
          <w:shd w:val="clear" w:color="auto" w:fill="FFFFFF"/>
          <w:lang w:val="en-GB"/>
        </w:rPr>
        <w:t>a stoma prevents parastomal hernia</w:t>
      </w:r>
      <w:r w:rsidRPr="00E05C63">
        <w:rPr>
          <w:rStyle w:val="apple-converted-space"/>
          <w:rFonts w:ascii="Book Antiqua" w:hAnsi="Book Antiqua" w:cs="Segoe UI"/>
          <w:color w:val="000000"/>
          <w:sz w:val="24"/>
          <w:szCs w:val="24"/>
          <w:shd w:val="clear" w:color="auto" w:fill="FFFFFF"/>
          <w:lang w:val="en-GB"/>
        </w:rPr>
        <w:t> </w:t>
      </w:r>
      <w:r w:rsidRPr="00E05C63">
        <w:rPr>
          <w:rFonts w:ascii="Book Antiqua" w:hAnsi="Book Antiqua" w:cs="Segoe UI"/>
          <w:iCs/>
          <w:color w:val="000000"/>
          <w:sz w:val="24"/>
          <w:szCs w:val="24"/>
          <w:shd w:val="clear" w:color="auto" w:fill="FFFFFF"/>
          <w:lang w:val="en-GB"/>
        </w:rPr>
        <w:t>without</w:t>
      </w:r>
      <w:r w:rsidRPr="00E05C63">
        <w:rPr>
          <w:rStyle w:val="apple-converted-space"/>
          <w:rFonts w:ascii="Book Antiqua" w:hAnsi="Book Antiqua" w:cs="Segoe UI"/>
          <w:color w:val="000000"/>
          <w:sz w:val="24"/>
          <w:szCs w:val="24"/>
          <w:shd w:val="clear" w:color="auto" w:fill="FFFFFF"/>
          <w:lang w:val="en-GB"/>
        </w:rPr>
        <w:t> </w:t>
      </w:r>
      <w:r w:rsidRPr="00E05C63">
        <w:rPr>
          <w:rFonts w:ascii="Book Antiqua" w:hAnsi="Book Antiqua" w:cs="Segoe UI"/>
          <w:iCs/>
          <w:color w:val="000000"/>
          <w:sz w:val="24"/>
          <w:szCs w:val="24"/>
          <w:shd w:val="clear" w:color="auto" w:fill="FFFFFF"/>
          <w:lang w:val="en-GB"/>
        </w:rPr>
        <w:t>increasing</w:t>
      </w:r>
      <w:r w:rsidRPr="00E05C63">
        <w:rPr>
          <w:rStyle w:val="apple-converted-space"/>
          <w:rFonts w:ascii="Book Antiqua" w:hAnsi="Book Antiqua" w:cs="Segoe UI"/>
          <w:color w:val="000000"/>
          <w:sz w:val="24"/>
          <w:szCs w:val="24"/>
          <w:shd w:val="clear" w:color="auto" w:fill="FFFFFF"/>
          <w:lang w:val="en-GB"/>
        </w:rPr>
        <w:t> </w:t>
      </w:r>
      <w:r w:rsidRPr="00E05C63">
        <w:rPr>
          <w:rFonts w:ascii="Book Antiqua" w:hAnsi="Book Antiqua" w:cs="Segoe UI"/>
          <w:color w:val="000000"/>
          <w:sz w:val="24"/>
          <w:szCs w:val="24"/>
          <w:shd w:val="clear" w:color="auto" w:fill="FFFFFF"/>
          <w:lang w:val="en-GB"/>
        </w:rPr>
        <w:t>the</w:t>
      </w:r>
      <w:r w:rsidRPr="00E05C63">
        <w:rPr>
          <w:rStyle w:val="apple-converted-space"/>
          <w:rFonts w:ascii="Book Antiqua" w:hAnsi="Book Antiqua" w:cs="Segoe UI"/>
          <w:color w:val="000000"/>
          <w:sz w:val="24"/>
          <w:szCs w:val="24"/>
          <w:shd w:val="clear" w:color="auto" w:fill="FFFFFF"/>
          <w:lang w:val="en-GB"/>
        </w:rPr>
        <w:t> </w:t>
      </w:r>
      <w:r w:rsidRPr="00E05C63">
        <w:rPr>
          <w:rFonts w:ascii="Book Antiqua" w:hAnsi="Book Antiqua" w:cs="Segoe UI"/>
          <w:iCs/>
          <w:color w:val="000000"/>
          <w:sz w:val="24"/>
          <w:szCs w:val="24"/>
          <w:shd w:val="clear" w:color="auto" w:fill="FFFFFF"/>
          <w:lang w:val="en-GB"/>
        </w:rPr>
        <w:t>incidence</w:t>
      </w:r>
      <w:r w:rsidRPr="00E05C63">
        <w:rPr>
          <w:rStyle w:val="apple-converted-space"/>
          <w:rFonts w:ascii="Book Antiqua" w:hAnsi="Book Antiqua" w:cs="Segoe UI"/>
          <w:color w:val="000000"/>
          <w:sz w:val="24"/>
          <w:szCs w:val="24"/>
          <w:shd w:val="clear" w:color="auto" w:fill="FFFFFF"/>
          <w:lang w:val="en-GB"/>
        </w:rPr>
        <w:t> </w:t>
      </w:r>
      <w:r w:rsidRPr="00E05C63">
        <w:rPr>
          <w:rFonts w:ascii="Book Antiqua" w:hAnsi="Book Antiqua" w:cs="Segoe UI"/>
          <w:color w:val="000000"/>
          <w:sz w:val="24"/>
          <w:szCs w:val="24"/>
          <w:shd w:val="clear" w:color="auto" w:fill="FFFFFF"/>
          <w:lang w:val="en-GB"/>
        </w:rPr>
        <w:t>of wound infections or other mesh</w:t>
      </w:r>
      <w:r w:rsidR="00793FAD" w:rsidRPr="00E05C63">
        <w:rPr>
          <w:rFonts w:ascii="Book Antiqua" w:hAnsi="Book Antiqua" w:cs="Segoe UI"/>
          <w:color w:val="000000"/>
          <w:sz w:val="24"/>
          <w:szCs w:val="24"/>
          <w:shd w:val="clear" w:color="auto" w:fill="FFFFFF"/>
          <w:lang w:val="en-GB"/>
        </w:rPr>
        <w:t>-</w:t>
      </w:r>
      <w:r w:rsidRPr="00E05C63">
        <w:rPr>
          <w:rFonts w:ascii="Book Antiqua" w:hAnsi="Book Antiqua" w:cs="Segoe UI"/>
          <w:color w:val="000000"/>
          <w:sz w:val="24"/>
          <w:szCs w:val="24"/>
          <w:shd w:val="clear" w:color="auto" w:fill="FFFFFF"/>
          <w:lang w:val="en-GB"/>
        </w:rPr>
        <w:t>related complications</w:t>
      </w:r>
      <w:r w:rsidR="009676D4" w:rsidRPr="00E05C63">
        <w:rPr>
          <w:rFonts w:ascii="Book Antiqua" w:hAnsi="Book Antiqua" w:cs="Segoe UI"/>
          <w:color w:val="000000"/>
          <w:sz w:val="24"/>
          <w:szCs w:val="24"/>
          <w:shd w:val="clear" w:color="auto" w:fill="FFFFFF"/>
          <w:vertAlign w:val="superscript"/>
          <w:lang w:val="en-GB" w:eastAsia="zh-CN"/>
        </w:rPr>
        <w:t>[</w:t>
      </w:r>
      <w:r w:rsidR="00D242CA" w:rsidRPr="00E05C63">
        <w:rPr>
          <w:rFonts w:ascii="Book Antiqua" w:hAnsi="Book Antiqua" w:cs="Segoe UI"/>
          <w:color w:val="000000"/>
          <w:sz w:val="24"/>
          <w:szCs w:val="24"/>
          <w:shd w:val="clear" w:color="auto" w:fill="FFFFFF"/>
          <w:vertAlign w:val="superscript"/>
          <w:lang w:val="en-GB"/>
        </w:rPr>
        <w:fldChar w:fldCharType="begin"/>
      </w:r>
      <w:r w:rsidR="00D85CB0" w:rsidRPr="00E05C63">
        <w:rPr>
          <w:rFonts w:ascii="Book Antiqua" w:hAnsi="Book Antiqua" w:cs="Segoe UI"/>
          <w:color w:val="000000"/>
          <w:sz w:val="24"/>
          <w:szCs w:val="24"/>
          <w:shd w:val="clear" w:color="auto" w:fill="FFFFFF"/>
          <w:vertAlign w:val="superscript"/>
          <w:lang w:val="en-GB"/>
        </w:rPr>
        <w:instrText xml:space="preserve"> ADDIN EN.CITE &lt;EndNote&gt;&lt;Cite&gt;&lt;Author&gt;Cross&lt;/Author&gt;&lt;Year&gt;2017&lt;/Year&gt;&lt;RecNum&gt;1751&lt;/RecNum&gt;&lt;DisplayText&gt;&lt;style face="superscript"&gt;56&lt;/style&gt;&lt;/DisplayText&gt;&lt;record&gt;&lt;rec-number&gt;1751&lt;/rec-number&gt;&lt;foreign-keys&gt;&lt;key app="EN" db-id="edxpfx5s99dpphevs9o5pdryzpteff20pvfe" timestamp="1500375114"&gt;1751&lt;/key&gt;&lt;/foreign-keys&gt;&lt;ref-type name="Journal Article"&gt;17&lt;/ref-type&gt;&lt;contributors&gt;&lt;authors&gt;&lt;author&gt;Cross, A. J.&lt;/author&gt;&lt;author&gt;Buchwald, P. L.&lt;/author&gt;&lt;author&gt;Frizelle, F. A.&lt;/author&gt;&lt;author&gt;Eglinton, T. W.&lt;/author&gt;&lt;/authors&gt;&lt;/contributors&gt;&lt;auth-address&gt;Departments of Surgery, Christchurch Hospital, Christchurch, New Zealand.&amp;#xD;Departments of Surgery, University of Otago, Christchurch, New Zealand.&lt;/auth-address&gt;&lt;titles&gt;&lt;title&gt;Meta-analysis of prophylactic mesh to prevent parastomal hernia&lt;/title&gt;&lt;secondary-title&gt;Br J Surg&lt;/secondary-title&gt;&lt;/titles&gt;&lt;periodical&gt;&lt;full-title&gt;Br J Surg&lt;/full-title&gt;&lt;/periodical&gt;&lt;pages&gt;179-186&lt;/pages&gt;&lt;volume&gt;104&lt;/volume&gt;&lt;number&gt;3&lt;/number&gt;&lt;dates&gt;&lt;year&gt;2017&lt;/year&gt;&lt;pub-dates&gt;&lt;date&gt;Feb&lt;/date&gt;&lt;/pub-dates&gt;&lt;/dates&gt;&lt;isbn&gt;1365-2168 (Electronic)&amp;#xD;0007-1323 (Linking)&lt;/isbn&gt;&lt;accession-num&gt;28004850&lt;/accession-num&gt;&lt;urls&gt;&lt;related-urls&gt;&lt;url&gt;https://www.ncbi.nlm.nih.gov/pubmed/28004850&lt;/url&gt;&lt;/related-urls&gt;&lt;/urls&gt;&lt;electronic-resource-num&gt;10.1002/bjs.10402&lt;/electronic-resource-num&gt;&lt;/record&gt;&lt;/Cite&gt;&lt;/EndNote&gt;</w:instrText>
      </w:r>
      <w:r w:rsidR="00D242CA" w:rsidRPr="00E05C63">
        <w:rPr>
          <w:rFonts w:ascii="Book Antiqua" w:hAnsi="Book Antiqua" w:cs="Segoe UI"/>
          <w:color w:val="000000"/>
          <w:sz w:val="24"/>
          <w:szCs w:val="24"/>
          <w:shd w:val="clear" w:color="auto" w:fill="FFFFFF"/>
          <w:vertAlign w:val="superscript"/>
          <w:lang w:val="en-GB"/>
        </w:rPr>
        <w:fldChar w:fldCharType="separate"/>
      </w:r>
      <w:r w:rsidR="00D85CB0" w:rsidRPr="00E05C63">
        <w:rPr>
          <w:rFonts w:ascii="Book Antiqua" w:hAnsi="Book Antiqua" w:cs="Segoe UI"/>
          <w:noProof/>
          <w:color w:val="000000"/>
          <w:sz w:val="24"/>
          <w:szCs w:val="24"/>
          <w:shd w:val="clear" w:color="auto" w:fill="FFFFFF"/>
          <w:vertAlign w:val="superscript"/>
          <w:lang w:val="en-GB"/>
        </w:rPr>
        <w:t>56</w:t>
      </w:r>
      <w:r w:rsidR="00D242CA" w:rsidRPr="00E05C63">
        <w:rPr>
          <w:rFonts w:ascii="Book Antiqua" w:hAnsi="Book Antiqua" w:cs="Segoe UI"/>
          <w:color w:val="000000"/>
          <w:sz w:val="24"/>
          <w:szCs w:val="24"/>
          <w:shd w:val="clear" w:color="auto" w:fill="FFFFFF"/>
          <w:vertAlign w:val="superscript"/>
          <w:lang w:val="en-GB"/>
        </w:rPr>
        <w:fldChar w:fldCharType="end"/>
      </w:r>
      <w:r w:rsidR="009676D4" w:rsidRPr="00E05C63">
        <w:rPr>
          <w:rFonts w:ascii="Book Antiqua" w:hAnsi="Book Antiqua" w:cs="Segoe UI"/>
          <w:color w:val="000000"/>
          <w:sz w:val="24"/>
          <w:szCs w:val="24"/>
          <w:shd w:val="clear" w:color="auto" w:fill="FFFFFF"/>
          <w:vertAlign w:val="superscript"/>
          <w:lang w:val="en-GB" w:eastAsia="zh-CN"/>
        </w:rPr>
        <w:t>,</w:t>
      </w:r>
      <w:r w:rsidR="009676D4" w:rsidRPr="00E05C63">
        <w:rPr>
          <w:rFonts w:ascii="Book Antiqua" w:hAnsi="Book Antiqua" w:cs="Segoe UI"/>
          <w:color w:val="000000"/>
          <w:sz w:val="24"/>
          <w:szCs w:val="24"/>
          <w:shd w:val="clear" w:color="auto" w:fill="FFFFFF"/>
          <w:lang w:val="en-GB"/>
        </w:rPr>
        <w:fldChar w:fldCharType="begin"/>
      </w:r>
      <w:r w:rsidR="009676D4" w:rsidRPr="00E05C63">
        <w:rPr>
          <w:rFonts w:ascii="Book Antiqua" w:hAnsi="Book Antiqua" w:cs="Segoe UI"/>
          <w:color w:val="000000"/>
          <w:sz w:val="24"/>
          <w:szCs w:val="24"/>
          <w:shd w:val="clear" w:color="auto" w:fill="FFFFFF"/>
          <w:lang w:val="en-GB"/>
        </w:rPr>
        <w:instrText xml:space="preserve"> ADDIN EN.CITE &lt;EndNote&gt;&lt;Cite&gt;&lt;Author&gt;Lopez-Cano&lt;/Author&gt;&lt;Year&gt;2017&lt;/Year&gt;&lt;RecNum&gt;1816&lt;/RecNum&gt;&lt;DisplayText&gt;&lt;style face="superscript"&gt;57&lt;/style&gt;&lt;/DisplayText&gt;&lt;record&gt;&lt;rec-number&gt;1816&lt;/rec-number&gt;&lt;foreign-keys&gt;&lt;key app="EN" db-id="edxpfx5s99dpphevs9o5pdryzpteff20pvfe" timestamp="1500375196"&gt;1816&lt;/key&gt;&lt;/foreign-keys&gt;&lt;ref-type name="Journal Article"&gt;17&lt;/ref-type&gt;&lt;contributors&gt;&lt;authors&gt;&lt;author&gt;Lopez-Cano, M.&lt;/author&gt;&lt;author&gt;Brandsma, H. T.&lt;/author&gt;&lt;author&gt;Bury, K.&lt;/author&gt;&lt;author&gt;Hansson, B.&lt;/author&gt;&lt;author&gt;Kyle-Leinhase, I.&lt;/author&gt;&lt;author&gt;Alamino, J. G.&lt;/author&gt;&lt;author&gt;Muysoms, F.&lt;/author&gt;&lt;/authors&gt;&lt;/contributors&gt;&lt;auth-address&gt;Abdominal Wall Surgery Unit, Department of General Surgery, Hospital Universitari Vall d&amp;apos;Hebron, Universitat Autonoma de Barcelona, Passeig Vall d&amp;apos;Hebron 119-129, 08035, Barcelona, Spain. mlpezcano@gmail.com.&amp;#xD;Department of Surgery, Canisius Wilhelmina Hospital, Nijmegen, The Netherlands.&amp;#xD;Department Cardiac and Vascular Surgery, Medical University of Gdansk, Gdansk, Poland.&amp;#xD;Department of Surgery, Maria Middelares Hospital, Ghent, Belgium.&amp;#xD;Department of Primary Health Care Sciences, University of Oxford, Oxford, UK.&lt;/auth-address&gt;&lt;titles&gt;&lt;title&gt;Prophylactic mesh to prevent parastomal hernia after end colostomy: a meta-analysis and trial sequential analysis&lt;/title&gt;&lt;secondary-title&gt;Hernia&lt;/secondary-title&gt;&lt;/titles&gt;&lt;periodical&gt;&lt;full-title&gt;Hernia&lt;/full-title&gt;&lt;/periodical&gt;&lt;pages&gt;177-189&lt;/pages&gt;&lt;volume&gt;21&lt;/volume&gt;&lt;number&gt;2&lt;/number&gt;&lt;keywords&gt;&lt;keyword&gt;Hernia&lt;/keyword&gt;&lt;keyword&gt;Mesh&lt;/keyword&gt;&lt;keyword&gt;Parastomal&lt;/keyword&gt;&lt;keyword&gt;Prevention&lt;/keyword&gt;&lt;keyword&gt;Prophylaxis&lt;/keyword&gt;&lt;/keywords&gt;&lt;dates&gt;&lt;year&gt;2017&lt;/year&gt;&lt;pub-dates&gt;&lt;date&gt;Apr&lt;/date&gt;&lt;/pub-dates&gt;&lt;/dates&gt;&lt;isbn&gt;1248-9204 (Electronic)&amp;#xD;1248-9204 (Linking)&lt;/isbn&gt;&lt;accession-num&gt;27995425&lt;/accession-num&gt;&lt;urls&gt;&lt;related-urls&gt;&lt;url&gt;https://www.ncbi.nlm.nih.gov/pubmed/27995425&lt;/url&gt;&lt;/related-urls&gt;&lt;/urls&gt;&lt;electronic-resource-num&gt;10.1007/s10029-016-1563-x&lt;/electronic-resource-num&gt;&lt;/record&gt;&lt;/Cite&gt;&lt;/EndNote&gt;</w:instrText>
      </w:r>
      <w:r w:rsidR="009676D4" w:rsidRPr="00E05C63">
        <w:rPr>
          <w:rFonts w:ascii="Book Antiqua" w:hAnsi="Book Antiqua" w:cs="Segoe UI"/>
          <w:color w:val="000000"/>
          <w:sz w:val="24"/>
          <w:szCs w:val="24"/>
          <w:shd w:val="clear" w:color="auto" w:fill="FFFFFF"/>
          <w:lang w:val="en-GB"/>
        </w:rPr>
        <w:fldChar w:fldCharType="separate"/>
      </w:r>
      <w:r w:rsidR="009676D4" w:rsidRPr="00E05C63">
        <w:rPr>
          <w:rFonts w:ascii="Book Antiqua" w:hAnsi="Book Antiqua" w:cs="Segoe UI"/>
          <w:noProof/>
          <w:color w:val="000000"/>
          <w:sz w:val="24"/>
          <w:szCs w:val="24"/>
          <w:shd w:val="clear" w:color="auto" w:fill="FFFFFF"/>
          <w:vertAlign w:val="superscript"/>
          <w:lang w:val="en-GB"/>
        </w:rPr>
        <w:t>57</w:t>
      </w:r>
      <w:r w:rsidR="009676D4" w:rsidRPr="00E05C63">
        <w:rPr>
          <w:rFonts w:ascii="Book Antiqua" w:hAnsi="Book Antiqua" w:cs="Segoe UI"/>
          <w:color w:val="000000"/>
          <w:sz w:val="24"/>
          <w:szCs w:val="24"/>
          <w:shd w:val="clear" w:color="auto" w:fill="FFFFFF"/>
          <w:lang w:val="en-GB"/>
        </w:rPr>
        <w:fldChar w:fldCharType="end"/>
      </w:r>
      <w:r w:rsidR="009676D4" w:rsidRPr="00E05C63">
        <w:rPr>
          <w:rFonts w:ascii="Book Antiqua" w:hAnsi="Book Antiqua" w:cs="Segoe UI"/>
          <w:color w:val="000000"/>
          <w:sz w:val="24"/>
          <w:szCs w:val="24"/>
          <w:shd w:val="clear" w:color="auto" w:fill="FFFFFF"/>
          <w:vertAlign w:val="superscript"/>
          <w:lang w:val="en-GB" w:eastAsia="zh-CN"/>
        </w:rPr>
        <w:t>]</w:t>
      </w:r>
      <w:r w:rsidRPr="00E05C63">
        <w:rPr>
          <w:rFonts w:ascii="Book Antiqua" w:hAnsi="Book Antiqua" w:cs="Segoe UI"/>
          <w:color w:val="000000"/>
          <w:sz w:val="24"/>
          <w:szCs w:val="24"/>
          <w:shd w:val="clear" w:color="auto" w:fill="FFFFFF"/>
          <w:lang w:val="en-GB"/>
        </w:rPr>
        <w:t>.</w:t>
      </w:r>
    </w:p>
    <w:p w14:paraId="53515F72" w14:textId="362CFA34" w:rsidR="00DC3407" w:rsidRPr="00E05C63" w:rsidRDefault="00793FAD" w:rsidP="009676D4">
      <w:pPr>
        <w:snapToGrid w:val="0"/>
        <w:spacing w:after="0" w:line="360" w:lineRule="auto"/>
        <w:ind w:firstLineChars="100" w:firstLine="240"/>
        <w:jc w:val="both"/>
        <w:rPr>
          <w:rFonts w:ascii="Book Antiqua" w:hAnsi="Book Antiqua" w:cs="Times New Roman"/>
          <w:sz w:val="24"/>
          <w:szCs w:val="24"/>
          <w:lang w:val="en-GB"/>
        </w:rPr>
      </w:pPr>
      <w:r w:rsidRPr="00E05C63">
        <w:rPr>
          <w:rFonts w:ascii="Book Antiqua" w:hAnsi="Book Antiqua" w:cs="Times New Roman"/>
          <w:sz w:val="24"/>
          <w:szCs w:val="24"/>
          <w:lang w:val="en-GB"/>
        </w:rPr>
        <w:t>One p</w:t>
      </w:r>
      <w:r w:rsidR="007A77A4" w:rsidRPr="00E05C63">
        <w:rPr>
          <w:rFonts w:ascii="Book Antiqua" w:hAnsi="Book Antiqua" w:cs="Times New Roman"/>
          <w:sz w:val="24"/>
          <w:szCs w:val="24"/>
          <w:lang w:val="en-GB"/>
        </w:rPr>
        <w:t xml:space="preserve">oint of discussion remains </w:t>
      </w:r>
      <w:r w:rsidR="006F5C52" w:rsidRPr="00E05C63">
        <w:rPr>
          <w:rFonts w:ascii="Book Antiqua" w:hAnsi="Book Antiqua" w:cs="Times New Roman"/>
          <w:sz w:val="24"/>
          <w:szCs w:val="24"/>
          <w:lang w:val="en-GB"/>
        </w:rPr>
        <w:t xml:space="preserve">whether universal reinforcement is expedient and cost-effective. </w:t>
      </w:r>
      <w:r w:rsidR="00EA21BE" w:rsidRPr="00E05C63">
        <w:rPr>
          <w:rFonts w:ascii="Book Antiqua" w:hAnsi="Book Antiqua" w:cs="Times New Roman"/>
          <w:sz w:val="24"/>
          <w:szCs w:val="24"/>
          <w:lang w:val="en-GB"/>
        </w:rPr>
        <w:t>Other non-mesh prophylactic measures can be considered</w:t>
      </w:r>
      <w:r w:rsidR="00F17735" w:rsidRPr="00E05C63">
        <w:rPr>
          <w:rFonts w:ascii="Book Antiqua" w:hAnsi="Book Antiqua" w:cs="Times New Roman"/>
          <w:sz w:val="24"/>
          <w:szCs w:val="24"/>
          <w:lang w:val="en-GB"/>
        </w:rPr>
        <w:t>,</w:t>
      </w:r>
      <w:r w:rsidR="00A43186" w:rsidRPr="00E05C63">
        <w:rPr>
          <w:rFonts w:ascii="Book Antiqua" w:hAnsi="Book Antiqua" w:cs="Times New Roman"/>
          <w:sz w:val="24"/>
          <w:szCs w:val="24"/>
          <w:lang w:val="en-GB"/>
        </w:rPr>
        <w:t xml:space="preserve"> such as </w:t>
      </w:r>
      <w:r w:rsidR="00EA21BE" w:rsidRPr="00E05C63">
        <w:rPr>
          <w:rFonts w:ascii="Book Antiqua" w:hAnsi="Book Antiqua" w:cs="Times New Roman"/>
          <w:sz w:val="24"/>
          <w:szCs w:val="24"/>
          <w:lang w:val="en-GB"/>
        </w:rPr>
        <w:t xml:space="preserve">lateral rectus </w:t>
      </w:r>
      <w:proofErr w:type="spellStart"/>
      <w:r w:rsidR="00EA21BE" w:rsidRPr="00E05C63">
        <w:rPr>
          <w:rFonts w:ascii="Book Antiqua" w:hAnsi="Book Antiqua" w:cs="Times New Roman"/>
          <w:sz w:val="24"/>
          <w:szCs w:val="24"/>
          <w:lang w:val="en-GB"/>
        </w:rPr>
        <w:t>abdominis</w:t>
      </w:r>
      <w:proofErr w:type="spellEnd"/>
      <w:r w:rsidR="00EA21BE" w:rsidRPr="00E05C63">
        <w:rPr>
          <w:rFonts w:ascii="Book Antiqua" w:hAnsi="Book Antiqua" w:cs="Times New Roman"/>
          <w:sz w:val="24"/>
          <w:szCs w:val="24"/>
          <w:lang w:val="en-GB"/>
        </w:rPr>
        <w:t xml:space="preserve"> positioned or </w:t>
      </w:r>
      <w:proofErr w:type="spellStart"/>
      <w:r w:rsidR="00EA21BE" w:rsidRPr="00E05C63">
        <w:rPr>
          <w:rFonts w:ascii="Book Antiqua" w:hAnsi="Book Antiqua" w:cs="Times New Roman"/>
          <w:sz w:val="24"/>
          <w:szCs w:val="24"/>
          <w:lang w:val="en-GB"/>
        </w:rPr>
        <w:t>extraperitoneal</w:t>
      </w:r>
      <w:proofErr w:type="spellEnd"/>
      <w:r w:rsidR="00EA21BE" w:rsidRPr="00E05C63">
        <w:rPr>
          <w:rFonts w:ascii="Book Antiqua" w:hAnsi="Book Antiqua" w:cs="Times New Roman"/>
          <w:sz w:val="24"/>
          <w:szCs w:val="24"/>
          <w:lang w:val="en-GB"/>
        </w:rPr>
        <w:t xml:space="preserve"> positioned </w:t>
      </w:r>
      <w:proofErr w:type="gramStart"/>
      <w:r w:rsidR="00EA21BE" w:rsidRPr="00E05C63">
        <w:rPr>
          <w:rFonts w:ascii="Book Antiqua" w:hAnsi="Book Antiqua" w:cs="Times New Roman"/>
          <w:sz w:val="24"/>
          <w:szCs w:val="24"/>
          <w:lang w:val="en-GB"/>
        </w:rPr>
        <w:t>stomas</w:t>
      </w:r>
      <w:r w:rsidR="009676D4"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PEVuZE5vdGU+PENpdGU+PEF1dGhvcj5Lcm9lc2U8L0F1dGhvcj48WWVhcj4yMDE2PC9ZZWFyPjxS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</w:fldData>
        </w:fldChar>
      </w:r>
      <w:r w:rsidR="003A47F5" w:rsidRPr="00E05C63">
        <w:rPr>
          <w:rFonts w:ascii="Book Antiqua" w:hAnsi="Book Antiqua" w:cs="Times New Roman"/>
          <w:sz w:val="24"/>
          <w:szCs w:val="24"/>
          <w:vertAlign w:val="superscript"/>
          <w:lang w:val="en-GB"/>
        </w:rPr>
        <w:instrText xml:space="preserve"> ADDIN EN.CITE </w:instrText>
      </w:r>
      <w:r w:rsidR="003A47F5" w:rsidRPr="00E05C63">
        <w:rPr>
          <w:rFonts w:ascii="Book Antiqua" w:hAnsi="Book Antiqua" w:cs="Times New Roman"/>
          <w:sz w:val="24"/>
          <w:szCs w:val="24"/>
          <w:vertAlign w:val="superscript"/>
          <w:lang w:val="en-GB"/>
        </w:rPr>
        <w:fldChar w:fldCharType="begin">
          <w:fldData xml:space="preserve">PEVuZE5vdGU+PENpdGU+PEF1dGhvcj5Lcm9lc2U8L0F1dGhvcj48WWVhcj4yMDE2PC9ZZWFyPjxS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</w:fldData>
        </w:fldChar>
      </w:r>
      <w:r w:rsidR="003A47F5" w:rsidRPr="00E05C63">
        <w:rPr>
          <w:rFonts w:ascii="Book Antiqua" w:hAnsi="Book Antiqua" w:cs="Times New Roman"/>
          <w:sz w:val="24"/>
          <w:szCs w:val="24"/>
          <w:vertAlign w:val="superscript"/>
          <w:lang w:val="en-GB"/>
        </w:rPr>
        <w:instrText xml:space="preserve"> ADDIN EN.CITE.DATA </w:instrText>
      </w:r>
      <w:r w:rsidR="003A47F5" w:rsidRPr="00E05C63">
        <w:rPr>
          <w:rFonts w:ascii="Book Antiqua" w:hAnsi="Book Antiqua" w:cs="Times New Roman"/>
          <w:sz w:val="24"/>
          <w:szCs w:val="24"/>
          <w:vertAlign w:val="superscript"/>
          <w:lang w:val="en-GB"/>
        </w:rPr>
      </w:r>
      <w:r w:rsidR="003A47F5"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58</w:t>
      </w:r>
      <w:r w:rsidR="009676D4"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59</w:t>
      </w:r>
      <w:r w:rsidR="00D242CA" w:rsidRPr="00E05C63">
        <w:rPr>
          <w:rFonts w:ascii="Book Antiqua" w:hAnsi="Book Antiqua" w:cs="Times New Roman"/>
          <w:sz w:val="24"/>
          <w:szCs w:val="24"/>
          <w:vertAlign w:val="superscript"/>
          <w:lang w:val="en-GB"/>
        </w:rPr>
        <w:fldChar w:fldCharType="end"/>
      </w:r>
      <w:r w:rsidR="009676D4" w:rsidRPr="00E05C63">
        <w:rPr>
          <w:rFonts w:ascii="Book Antiqua" w:hAnsi="Book Antiqua" w:cs="Times New Roman"/>
          <w:sz w:val="24"/>
          <w:szCs w:val="24"/>
          <w:vertAlign w:val="superscript"/>
          <w:lang w:val="en-GB" w:eastAsia="zh-CN"/>
        </w:rPr>
        <w:t>]</w:t>
      </w:r>
      <w:r w:rsidR="00EA21BE" w:rsidRPr="00E05C63">
        <w:rPr>
          <w:rFonts w:ascii="Book Antiqua" w:hAnsi="Book Antiqua" w:cs="Times New Roman"/>
          <w:sz w:val="24"/>
          <w:szCs w:val="24"/>
          <w:lang w:val="en-GB"/>
        </w:rPr>
        <w:t xml:space="preserve">. </w:t>
      </w:r>
      <w:r w:rsidR="00B7013C" w:rsidRPr="00E05C63">
        <w:rPr>
          <w:rFonts w:ascii="Book Antiqua" w:hAnsi="Book Antiqua" w:cs="Times New Roman"/>
          <w:sz w:val="24"/>
          <w:szCs w:val="24"/>
          <w:lang w:val="en-GB"/>
        </w:rPr>
        <w:t>M</w:t>
      </w:r>
      <w:r w:rsidR="006F5C52" w:rsidRPr="00E05C63">
        <w:rPr>
          <w:rFonts w:ascii="Book Antiqua" w:hAnsi="Book Antiqua" w:cs="Times New Roman"/>
          <w:sz w:val="24"/>
          <w:szCs w:val="24"/>
          <w:lang w:val="en-GB"/>
        </w:rPr>
        <w:t xml:space="preserve">ost patients who develop a parastomal hernia </w:t>
      </w:r>
      <w:r w:rsidR="00D90DE8" w:rsidRPr="00E05C63">
        <w:rPr>
          <w:rFonts w:ascii="Book Antiqua" w:hAnsi="Book Antiqua" w:cs="Times New Roman"/>
          <w:sz w:val="24"/>
          <w:szCs w:val="24"/>
          <w:lang w:val="en-GB"/>
        </w:rPr>
        <w:t>are</w:t>
      </w:r>
      <w:r w:rsidR="006F5C52" w:rsidRPr="00E05C63">
        <w:rPr>
          <w:rFonts w:ascii="Book Antiqua" w:hAnsi="Book Antiqua" w:cs="Times New Roman"/>
          <w:sz w:val="24"/>
          <w:szCs w:val="24"/>
          <w:lang w:val="en-GB"/>
        </w:rPr>
        <w:t xml:space="preserve"> asymptomatic. </w:t>
      </w:r>
      <w:r w:rsidR="00FB5897" w:rsidRPr="00E05C63">
        <w:rPr>
          <w:rFonts w:ascii="Book Antiqua" w:hAnsi="Book Antiqua" w:cs="Times New Roman"/>
          <w:sz w:val="24"/>
          <w:szCs w:val="24"/>
          <w:lang w:val="en-GB"/>
        </w:rPr>
        <w:t>However,</w:t>
      </w:r>
      <w:r w:rsidR="00BB6F1C" w:rsidRPr="00E05C63">
        <w:rPr>
          <w:rFonts w:ascii="Book Antiqua" w:hAnsi="Book Antiqua" w:cs="Times New Roman"/>
          <w:sz w:val="24"/>
          <w:szCs w:val="24"/>
          <w:lang w:val="en-GB"/>
        </w:rPr>
        <w:t xml:space="preserve"> complications due to </w:t>
      </w:r>
      <w:r w:rsidR="007A77A4" w:rsidRPr="00E05C63">
        <w:rPr>
          <w:rFonts w:ascii="Book Antiqua" w:hAnsi="Book Antiqua" w:cs="Times New Roman"/>
          <w:sz w:val="24"/>
          <w:szCs w:val="24"/>
          <w:lang w:val="en-GB"/>
        </w:rPr>
        <w:t>an</w:t>
      </w:r>
      <w:r w:rsidR="006F5C52" w:rsidRPr="00E05C63">
        <w:rPr>
          <w:rFonts w:ascii="Book Antiqua" w:hAnsi="Book Antiqua" w:cs="Times New Roman"/>
          <w:sz w:val="24"/>
          <w:szCs w:val="24"/>
          <w:lang w:val="en-GB"/>
        </w:rPr>
        <w:t xml:space="preserve"> unt</w:t>
      </w:r>
      <w:r w:rsidR="007A77A4" w:rsidRPr="00E05C63">
        <w:rPr>
          <w:rFonts w:ascii="Book Antiqua" w:hAnsi="Book Antiqua" w:cs="Times New Roman"/>
          <w:sz w:val="24"/>
          <w:szCs w:val="24"/>
          <w:lang w:val="en-GB"/>
        </w:rPr>
        <w:t xml:space="preserve">reated parastomal hernia </w:t>
      </w:r>
      <w:r w:rsidR="00BB6F1C" w:rsidRPr="00E05C63">
        <w:rPr>
          <w:rFonts w:ascii="Book Antiqua" w:hAnsi="Book Antiqua" w:cs="Times New Roman"/>
          <w:sz w:val="24"/>
          <w:szCs w:val="24"/>
          <w:lang w:val="en-GB"/>
        </w:rPr>
        <w:t>(</w:t>
      </w:r>
      <w:r w:rsidR="006F5C52" w:rsidRPr="00E05C63">
        <w:rPr>
          <w:rFonts w:ascii="Book Antiqua" w:hAnsi="Book Antiqua" w:cs="Times New Roman"/>
          <w:sz w:val="24"/>
          <w:szCs w:val="24"/>
          <w:lang w:val="en-GB"/>
        </w:rPr>
        <w:t>incarceration, obs</w:t>
      </w:r>
      <w:r w:rsidR="007A77A4" w:rsidRPr="00E05C63">
        <w:rPr>
          <w:rFonts w:ascii="Book Antiqua" w:hAnsi="Book Antiqua" w:cs="Times New Roman"/>
          <w:sz w:val="24"/>
          <w:szCs w:val="24"/>
          <w:lang w:val="en-GB"/>
        </w:rPr>
        <w:t>truction</w:t>
      </w:r>
      <w:r w:rsidR="00B7013C" w:rsidRPr="00E05C63">
        <w:rPr>
          <w:rFonts w:ascii="Book Antiqua" w:hAnsi="Book Antiqua" w:cs="Times New Roman"/>
          <w:sz w:val="24"/>
          <w:szCs w:val="24"/>
          <w:lang w:val="en-GB"/>
        </w:rPr>
        <w:t>,</w:t>
      </w:r>
      <w:r w:rsidR="007A77A4" w:rsidRPr="00E05C63">
        <w:rPr>
          <w:rFonts w:ascii="Book Antiqua" w:hAnsi="Book Antiqua" w:cs="Times New Roman"/>
          <w:sz w:val="24"/>
          <w:szCs w:val="24"/>
          <w:lang w:val="en-GB"/>
        </w:rPr>
        <w:t xml:space="preserve"> strangulation</w:t>
      </w:r>
      <w:r w:rsidR="00BB6F1C" w:rsidRPr="00E05C63">
        <w:rPr>
          <w:rFonts w:ascii="Book Antiqua" w:hAnsi="Book Antiqua" w:cs="Times New Roman"/>
          <w:sz w:val="24"/>
          <w:szCs w:val="24"/>
          <w:lang w:val="en-GB"/>
        </w:rPr>
        <w:t>)</w:t>
      </w:r>
      <w:r w:rsidR="00211246" w:rsidRPr="00E05C63">
        <w:rPr>
          <w:rFonts w:ascii="Book Antiqua" w:hAnsi="Book Antiqua" w:cs="Times New Roman"/>
          <w:sz w:val="24"/>
          <w:szCs w:val="24"/>
          <w:lang w:val="en-GB"/>
        </w:rPr>
        <w:t xml:space="preserve"> can be severe and are </w:t>
      </w:r>
      <w:r w:rsidR="006F5C52" w:rsidRPr="00E05C63">
        <w:rPr>
          <w:rFonts w:ascii="Book Antiqua" w:hAnsi="Book Antiqua" w:cs="Times New Roman"/>
          <w:sz w:val="24"/>
          <w:szCs w:val="24"/>
          <w:lang w:val="en-GB"/>
        </w:rPr>
        <w:t>associated with significant morbidity and mortality</w:t>
      </w:r>
      <w:r w:rsidR="00BB6F1C" w:rsidRPr="00E05C63">
        <w:rPr>
          <w:rFonts w:ascii="Book Antiqua" w:hAnsi="Book Antiqua" w:cs="Times New Roman"/>
          <w:sz w:val="24"/>
          <w:szCs w:val="24"/>
          <w:lang w:val="en-GB"/>
        </w:rPr>
        <w:t>.</w:t>
      </w:r>
      <w:r w:rsidR="009676D4" w:rsidRPr="00E05C63">
        <w:rPr>
          <w:rFonts w:ascii="Book Antiqua" w:hAnsi="Book Antiqua" w:cs="Times New Roman"/>
          <w:sz w:val="24"/>
          <w:szCs w:val="24"/>
          <w:lang w:val="en-GB" w:eastAsia="zh-CN"/>
        </w:rPr>
        <w:t xml:space="preserve"> </w:t>
      </w:r>
      <w:r w:rsidR="00194305" w:rsidRPr="00E05C63">
        <w:rPr>
          <w:rFonts w:ascii="Book Antiqua" w:hAnsi="Book Antiqua" w:cs="Times New Roman"/>
          <w:sz w:val="24"/>
          <w:szCs w:val="24"/>
          <w:lang w:val="en-GB"/>
        </w:rPr>
        <w:t xml:space="preserve">Identification of patients in whom reinforcement is </w:t>
      </w:r>
      <w:r w:rsidR="00866D1B" w:rsidRPr="00E05C63">
        <w:rPr>
          <w:rFonts w:ascii="Book Antiqua" w:hAnsi="Book Antiqua" w:cs="Times New Roman"/>
          <w:sz w:val="24"/>
          <w:szCs w:val="24"/>
          <w:lang w:val="en-GB"/>
        </w:rPr>
        <w:t>beneficial</w:t>
      </w:r>
      <w:r w:rsidR="00194305" w:rsidRPr="00E05C63">
        <w:rPr>
          <w:rFonts w:ascii="Book Antiqua" w:hAnsi="Book Antiqua" w:cs="Times New Roman"/>
          <w:sz w:val="24"/>
          <w:szCs w:val="24"/>
          <w:lang w:val="en-GB"/>
        </w:rPr>
        <w:t xml:space="preserve"> is essential</w:t>
      </w:r>
      <w:r w:rsidR="00D90DE8" w:rsidRPr="00E05C63">
        <w:rPr>
          <w:rFonts w:ascii="Book Antiqua" w:hAnsi="Book Antiqua" w:cs="Times New Roman"/>
          <w:sz w:val="24"/>
          <w:szCs w:val="24"/>
          <w:lang w:val="en-GB"/>
        </w:rPr>
        <w:t xml:space="preserve"> as the patient can avoid</w:t>
      </w:r>
      <w:r w:rsidR="00194305" w:rsidRPr="00E05C63">
        <w:rPr>
          <w:rFonts w:ascii="Book Antiqua" w:hAnsi="Book Antiqua" w:cs="Times New Roman"/>
          <w:sz w:val="24"/>
          <w:szCs w:val="24"/>
          <w:lang w:val="en-GB"/>
        </w:rPr>
        <w:t xml:space="preserve"> unnecessary longer operative time, costs and possible long-term complications associated with mesh placement. </w:t>
      </w:r>
      <w:r w:rsidR="006F5C52" w:rsidRPr="00E05C63">
        <w:rPr>
          <w:rFonts w:ascii="Book Antiqua" w:hAnsi="Book Antiqua" w:cs="Times New Roman"/>
          <w:sz w:val="24"/>
          <w:szCs w:val="24"/>
          <w:lang w:val="en-GB"/>
        </w:rPr>
        <w:t xml:space="preserve">As </w:t>
      </w:r>
      <w:r w:rsidR="00450858" w:rsidRPr="00E05C63">
        <w:rPr>
          <w:rFonts w:ascii="Book Antiqua" w:hAnsi="Book Antiqua" w:cs="Times New Roman"/>
          <w:sz w:val="24"/>
          <w:szCs w:val="24"/>
          <w:lang w:val="en-GB"/>
        </w:rPr>
        <w:t>noted</w:t>
      </w:r>
      <w:r w:rsidR="006F5C52" w:rsidRPr="00E05C63">
        <w:rPr>
          <w:rFonts w:ascii="Book Antiqua" w:hAnsi="Book Antiqua" w:cs="Times New Roman"/>
          <w:sz w:val="24"/>
          <w:szCs w:val="24"/>
          <w:lang w:val="en-GB"/>
        </w:rPr>
        <w:t xml:space="preserve"> by </w:t>
      </w:r>
      <w:proofErr w:type="spellStart"/>
      <w:r w:rsidR="006F5C52" w:rsidRPr="00E05C63">
        <w:rPr>
          <w:rFonts w:ascii="Book Antiqua" w:hAnsi="Book Antiqua" w:cs="Times New Roman"/>
          <w:sz w:val="24"/>
          <w:szCs w:val="24"/>
          <w:lang w:val="en-GB"/>
        </w:rPr>
        <w:t>Hotouras</w:t>
      </w:r>
      <w:proofErr w:type="spellEnd"/>
      <w:r w:rsidR="006F5C52" w:rsidRPr="00E05C63">
        <w:rPr>
          <w:rFonts w:ascii="Book Antiqua" w:hAnsi="Book Antiqua" w:cs="Times New Roman"/>
          <w:i/>
          <w:sz w:val="24"/>
          <w:szCs w:val="24"/>
          <w:lang w:val="en-GB"/>
        </w:rPr>
        <w:t xml:space="preserve"> et </w:t>
      </w:r>
      <w:proofErr w:type="gramStart"/>
      <w:r w:rsidR="006F5C52" w:rsidRPr="00E05C63">
        <w:rPr>
          <w:rFonts w:ascii="Book Antiqua" w:hAnsi="Book Antiqua" w:cs="Times New Roman"/>
          <w:i/>
          <w:sz w:val="24"/>
          <w:szCs w:val="24"/>
          <w:lang w:val="en-GB"/>
        </w:rPr>
        <w:t>al</w:t>
      </w:r>
      <w:r w:rsidR="009676D4" w:rsidRPr="00E05C63">
        <w:rPr>
          <w:rFonts w:ascii="Book Antiqua" w:hAnsi="Book Antiqua" w:cs="Times New Roman"/>
          <w:sz w:val="24"/>
          <w:szCs w:val="24"/>
          <w:vertAlign w:val="superscript"/>
          <w:lang w:val="en-GB" w:eastAsia="zh-CN"/>
        </w:rPr>
        <w:t>[</w:t>
      </w:r>
      <w:proofErr w:type="gramEnd"/>
      <w:r w:rsidR="009676D4" w:rsidRPr="00E05C63">
        <w:rPr>
          <w:rFonts w:ascii="Book Antiqua" w:hAnsi="Book Antiqua" w:cs="Times New Roman"/>
          <w:sz w:val="24"/>
          <w:szCs w:val="24"/>
          <w:vertAlign w:val="superscript"/>
          <w:lang w:val="en-GB" w:eastAsia="zh-CN"/>
        </w:rPr>
        <w:t>60]</w:t>
      </w:r>
      <w:r w:rsidR="00680D1B" w:rsidRPr="00E05C63">
        <w:rPr>
          <w:rFonts w:ascii="Book Antiqua" w:hAnsi="Book Antiqua" w:cs="Times New Roman"/>
          <w:sz w:val="24"/>
          <w:szCs w:val="24"/>
          <w:lang w:val="en-GB"/>
        </w:rPr>
        <w:t>,</w:t>
      </w:r>
      <w:r w:rsidR="00B8124F" w:rsidRPr="00E05C63">
        <w:rPr>
          <w:rFonts w:ascii="Book Antiqua" w:hAnsi="Book Antiqua" w:cs="Times New Roman"/>
          <w:sz w:val="24"/>
          <w:szCs w:val="24"/>
          <w:lang w:val="en-GB"/>
        </w:rPr>
        <w:t xml:space="preserve"> risk factor</w:t>
      </w:r>
      <w:r w:rsidR="00680D1B" w:rsidRPr="00E05C63">
        <w:rPr>
          <w:rFonts w:ascii="Book Antiqua" w:hAnsi="Book Antiqua" w:cs="Times New Roman"/>
          <w:sz w:val="24"/>
          <w:szCs w:val="24"/>
          <w:lang w:val="en-GB"/>
        </w:rPr>
        <w:t>s</w:t>
      </w:r>
      <w:r w:rsidR="00B8124F" w:rsidRPr="00E05C63">
        <w:rPr>
          <w:rFonts w:ascii="Book Antiqua" w:hAnsi="Book Antiqua" w:cs="Times New Roman"/>
          <w:sz w:val="24"/>
          <w:szCs w:val="24"/>
          <w:lang w:val="en-GB"/>
        </w:rPr>
        <w:t xml:space="preserve"> for parastomal hernia formation </w:t>
      </w:r>
      <w:r w:rsidR="006F5C52" w:rsidRPr="00E05C63">
        <w:rPr>
          <w:rFonts w:ascii="Book Antiqua" w:hAnsi="Book Antiqua" w:cs="Times New Roman"/>
          <w:sz w:val="24"/>
          <w:szCs w:val="24"/>
          <w:lang w:val="en-GB"/>
        </w:rPr>
        <w:t xml:space="preserve">include </w:t>
      </w:r>
      <w:r w:rsidR="00B8124F" w:rsidRPr="00E05C63">
        <w:rPr>
          <w:rFonts w:ascii="Book Antiqua" w:hAnsi="Book Antiqua" w:cs="Times New Roman"/>
          <w:sz w:val="24"/>
          <w:szCs w:val="24"/>
          <w:lang w:val="en-GB"/>
        </w:rPr>
        <w:t xml:space="preserve">abdominal obesity, </w:t>
      </w:r>
      <w:r w:rsidR="006F5C52" w:rsidRPr="00E05C63">
        <w:rPr>
          <w:rFonts w:ascii="Book Antiqua" w:hAnsi="Book Antiqua" w:cs="Times New Roman"/>
          <w:sz w:val="24"/>
          <w:szCs w:val="24"/>
          <w:lang w:val="en-GB"/>
        </w:rPr>
        <w:t>i</w:t>
      </w:r>
      <w:r w:rsidR="00B8124F" w:rsidRPr="00E05C63">
        <w:rPr>
          <w:rFonts w:ascii="Book Antiqua" w:hAnsi="Book Antiqua" w:cs="Times New Roman"/>
          <w:sz w:val="24"/>
          <w:szCs w:val="24"/>
          <w:lang w:val="en-GB"/>
        </w:rPr>
        <w:t>ncreasing age</w:t>
      </w:r>
      <w:r w:rsidR="006F5C52" w:rsidRPr="00E05C63">
        <w:rPr>
          <w:rFonts w:ascii="Book Antiqua" w:hAnsi="Book Antiqua" w:cs="Times New Roman"/>
          <w:sz w:val="24"/>
          <w:szCs w:val="24"/>
          <w:lang w:val="en-GB"/>
        </w:rPr>
        <w:t>,</w:t>
      </w:r>
      <w:r w:rsidR="00F066EB" w:rsidRPr="00E05C63">
        <w:rPr>
          <w:rFonts w:ascii="Book Antiqua" w:hAnsi="Book Antiqua" w:cs="Times New Roman"/>
          <w:sz w:val="24"/>
          <w:szCs w:val="24"/>
          <w:lang w:val="en-GB"/>
        </w:rPr>
        <w:t xml:space="preserve"> </w:t>
      </w:r>
      <w:r w:rsidR="00B8124F" w:rsidRPr="00E05C63">
        <w:rPr>
          <w:rFonts w:ascii="Book Antiqua" w:hAnsi="Book Antiqua" w:cs="Times New Roman"/>
          <w:sz w:val="24"/>
          <w:szCs w:val="24"/>
          <w:lang w:val="en-GB"/>
        </w:rPr>
        <w:t xml:space="preserve">corticosteroid use, </w:t>
      </w:r>
      <w:r w:rsidR="006F5C52" w:rsidRPr="00E05C63">
        <w:rPr>
          <w:rFonts w:ascii="Book Antiqua" w:hAnsi="Book Antiqua" w:cs="Times New Roman"/>
          <w:sz w:val="24"/>
          <w:szCs w:val="24"/>
          <w:lang w:val="en-GB"/>
        </w:rPr>
        <w:t>poor nutrit</w:t>
      </w:r>
      <w:r w:rsidR="00B8124F" w:rsidRPr="00E05C63">
        <w:rPr>
          <w:rFonts w:ascii="Book Antiqua" w:hAnsi="Book Antiqua" w:cs="Times New Roman"/>
          <w:sz w:val="24"/>
          <w:szCs w:val="24"/>
          <w:lang w:val="en-GB"/>
        </w:rPr>
        <w:t>ional status</w:t>
      </w:r>
      <w:r w:rsidR="006F5C52" w:rsidRPr="00E05C63">
        <w:rPr>
          <w:rFonts w:ascii="Book Antiqua" w:hAnsi="Book Antiqua" w:cs="Times New Roman"/>
          <w:sz w:val="24"/>
          <w:szCs w:val="24"/>
          <w:lang w:val="en-GB"/>
        </w:rPr>
        <w:t xml:space="preserve">, increased intra-abdominal pressure, connective tissue disorders and other disorders that predispose patients to wound </w:t>
      </w:r>
      <w:r w:rsidR="006F5C52" w:rsidRPr="00E05C63">
        <w:rPr>
          <w:rFonts w:ascii="Book Antiqua" w:hAnsi="Book Antiqua" w:cs="Times New Roman"/>
          <w:sz w:val="24"/>
          <w:szCs w:val="24"/>
          <w:lang w:val="en-GB"/>
        </w:rPr>
        <w:lastRenderedPageBreak/>
        <w:t>infection</w:t>
      </w:r>
      <w:r w:rsidR="00B8124F" w:rsidRPr="00E05C63">
        <w:rPr>
          <w:rFonts w:ascii="Book Antiqua" w:hAnsi="Book Antiqua" w:cs="Times New Roman"/>
          <w:sz w:val="24"/>
          <w:szCs w:val="24"/>
          <w:lang w:val="en-GB"/>
        </w:rPr>
        <w:t xml:space="preserve"> such as diabetes</w:t>
      </w:r>
      <w:r w:rsidR="006F5C52" w:rsidRPr="00E05C63">
        <w:rPr>
          <w:rFonts w:ascii="Book Antiqua" w:hAnsi="Book Antiqua" w:cs="Times New Roman"/>
          <w:sz w:val="24"/>
          <w:szCs w:val="24"/>
          <w:lang w:val="en-GB"/>
        </w:rPr>
        <w:t xml:space="preserve">. </w:t>
      </w:r>
      <w:r w:rsidR="00156EEE" w:rsidRPr="00E05C63">
        <w:rPr>
          <w:rFonts w:ascii="Book Antiqua" w:hAnsi="Book Antiqua" w:cs="Times New Roman"/>
          <w:sz w:val="24"/>
          <w:szCs w:val="24"/>
          <w:lang w:val="en-GB"/>
        </w:rPr>
        <w:t xml:space="preserve">Factors that need to be </w:t>
      </w:r>
      <w:r w:rsidR="00FB5897" w:rsidRPr="00E05C63">
        <w:rPr>
          <w:rFonts w:ascii="Book Antiqua" w:hAnsi="Book Antiqua" w:cs="Times New Roman"/>
          <w:sz w:val="24"/>
          <w:szCs w:val="24"/>
          <w:lang w:val="en-GB"/>
        </w:rPr>
        <w:t>considered</w:t>
      </w:r>
      <w:r w:rsidR="006F5C52" w:rsidRPr="00E05C63">
        <w:rPr>
          <w:rFonts w:ascii="Book Antiqua" w:hAnsi="Book Antiqua" w:cs="Times New Roman"/>
          <w:sz w:val="24"/>
          <w:szCs w:val="24"/>
          <w:lang w:val="en-GB"/>
        </w:rPr>
        <w:t xml:space="preserve"> </w:t>
      </w:r>
      <w:r w:rsidR="00156EEE" w:rsidRPr="00E05C63">
        <w:rPr>
          <w:rFonts w:ascii="Book Antiqua" w:hAnsi="Book Antiqua" w:cs="Times New Roman"/>
          <w:sz w:val="24"/>
          <w:szCs w:val="24"/>
          <w:lang w:val="en-GB"/>
        </w:rPr>
        <w:t xml:space="preserve">include </w:t>
      </w:r>
      <w:r w:rsidR="006F5C52" w:rsidRPr="00E05C63">
        <w:rPr>
          <w:rFonts w:ascii="Book Antiqua" w:hAnsi="Book Antiqua" w:cs="Times New Roman"/>
          <w:sz w:val="24"/>
          <w:szCs w:val="24"/>
          <w:lang w:val="en-GB"/>
        </w:rPr>
        <w:t xml:space="preserve">the </w:t>
      </w:r>
      <w:r w:rsidR="00156EEE" w:rsidRPr="00E05C63">
        <w:rPr>
          <w:rFonts w:ascii="Book Antiqua" w:hAnsi="Book Antiqua" w:cs="Times New Roman"/>
          <w:sz w:val="24"/>
          <w:szCs w:val="24"/>
          <w:lang w:val="en-GB"/>
        </w:rPr>
        <w:t xml:space="preserve">reason for </w:t>
      </w:r>
      <w:r w:rsidR="006F5C52" w:rsidRPr="00E05C63">
        <w:rPr>
          <w:rFonts w:ascii="Book Antiqua" w:hAnsi="Book Antiqua" w:cs="Times New Roman"/>
          <w:sz w:val="24"/>
          <w:szCs w:val="24"/>
          <w:lang w:val="en-GB"/>
        </w:rPr>
        <w:t>the stoma (temporary or permanent stoma), patient co-morbidity, chan</w:t>
      </w:r>
      <w:r w:rsidR="00156EEE" w:rsidRPr="00E05C63">
        <w:rPr>
          <w:rFonts w:ascii="Book Antiqua" w:hAnsi="Book Antiqua" w:cs="Times New Roman"/>
          <w:sz w:val="24"/>
          <w:szCs w:val="24"/>
          <w:lang w:val="en-GB"/>
        </w:rPr>
        <w:t>c</w:t>
      </w:r>
      <w:r w:rsidR="006F5C52" w:rsidRPr="00E05C63">
        <w:rPr>
          <w:rFonts w:ascii="Book Antiqua" w:hAnsi="Book Antiqua" w:cs="Times New Roman"/>
          <w:sz w:val="24"/>
          <w:szCs w:val="24"/>
          <w:lang w:val="en-GB"/>
        </w:rPr>
        <w:t>e of</w:t>
      </w:r>
      <w:r w:rsidR="00450858" w:rsidRPr="00E05C63">
        <w:rPr>
          <w:rFonts w:ascii="Book Antiqua" w:hAnsi="Book Antiqua" w:cs="Times New Roman"/>
          <w:sz w:val="24"/>
          <w:szCs w:val="24"/>
          <w:lang w:val="en-GB"/>
        </w:rPr>
        <w:t xml:space="preserve"> reo</w:t>
      </w:r>
      <w:r w:rsidR="006F5C52" w:rsidRPr="00E05C63">
        <w:rPr>
          <w:rFonts w:ascii="Book Antiqua" w:hAnsi="Book Antiqua" w:cs="Times New Roman"/>
          <w:sz w:val="24"/>
          <w:szCs w:val="24"/>
          <w:lang w:val="en-GB"/>
        </w:rPr>
        <w:t xml:space="preserve">perations and risk factors concerning parastomal hernia formation. </w:t>
      </w:r>
      <w:r w:rsidR="00987C82" w:rsidRPr="00E05C63">
        <w:rPr>
          <w:rFonts w:ascii="Book Antiqua" w:hAnsi="Book Antiqua" w:cs="Times New Roman"/>
          <w:sz w:val="24"/>
          <w:szCs w:val="24"/>
          <w:lang w:val="en-GB"/>
        </w:rPr>
        <w:t>P</w:t>
      </w:r>
      <w:r w:rsidR="006F5C52" w:rsidRPr="00E05C63">
        <w:rPr>
          <w:rFonts w:ascii="Book Antiqua" w:hAnsi="Book Antiqua" w:cs="Times New Roman"/>
          <w:sz w:val="24"/>
          <w:szCs w:val="24"/>
          <w:lang w:val="en-GB"/>
        </w:rPr>
        <w:t xml:space="preserve">atients undergoing stoma formation </w:t>
      </w:r>
      <w:r w:rsidR="00DB58D6" w:rsidRPr="00E05C63">
        <w:rPr>
          <w:rFonts w:ascii="Book Antiqua" w:hAnsi="Book Antiqua" w:cs="Times New Roman"/>
          <w:sz w:val="24"/>
          <w:szCs w:val="24"/>
          <w:lang w:val="en-GB"/>
        </w:rPr>
        <w:t xml:space="preserve">with short </w:t>
      </w:r>
      <w:r w:rsidR="006F5C52" w:rsidRPr="00E05C63">
        <w:rPr>
          <w:rFonts w:ascii="Book Antiqua" w:hAnsi="Book Antiqua" w:cs="Times New Roman"/>
          <w:sz w:val="24"/>
          <w:szCs w:val="24"/>
          <w:lang w:val="en-GB"/>
        </w:rPr>
        <w:t>life expectanc</w:t>
      </w:r>
      <w:r w:rsidR="00D90DE8" w:rsidRPr="00E05C63">
        <w:rPr>
          <w:rFonts w:ascii="Book Antiqua" w:hAnsi="Book Antiqua" w:cs="Times New Roman"/>
          <w:sz w:val="24"/>
          <w:szCs w:val="24"/>
          <w:lang w:val="en-GB"/>
        </w:rPr>
        <w:t>ies</w:t>
      </w:r>
      <w:r w:rsidR="006F5C52" w:rsidRPr="00E05C63">
        <w:rPr>
          <w:rFonts w:ascii="Book Antiqua" w:hAnsi="Book Antiqua" w:cs="Times New Roman"/>
          <w:sz w:val="24"/>
          <w:szCs w:val="24"/>
          <w:lang w:val="en-GB"/>
        </w:rPr>
        <w:t xml:space="preserve"> will </w:t>
      </w:r>
      <w:r w:rsidR="00156EEE" w:rsidRPr="00E05C63">
        <w:rPr>
          <w:rFonts w:ascii="Book Antiqua" w:hAnsi="Book Antiqua" w:cs="Times New Roman"/>
          <w:sz w:val="24"/>
          <w:szCs w:val="24"/>
          <w:lang w:val="en-GB"/>
        </w:rPr>
        <w:t xml:space="preserve">often </w:t>
      </w:r>
      <w:r w:rsidR="006F5C52" w:rsidRPr="00E05C63">
        <w:rPr>
          <w:rFonts w:ascii="Book Antiqua" w:hAnsi="Book Antiqua" w:cs="Times New Roman"/>
          <w:sz w:val="24"/>
          <w:szCs w:val="24"/>
          <w:lang w:val="en-GB"/>
        </w:rPr>
        <w:t>not survive long enough to develop a parastomal hernia</w:t>
      </w:r>
      <w:r w:rsidR="00D90DE8" w:rsidRPr="00E05C63">
        <w:rPr>
          <w:rFonts w:ascii="Book Antiqua" w:hAnsi="Book Antiqua" w:cs="Times New Roman"/>
          <w:sz w:val="24"/>
          <w:szCs w:val="24"/>
          <w:lang w:val="en-GB"/>
        </w:rPr>
        <w:t>,</w:t>
      </w:r>
      <w:r w:rsidR="006F5C52" w:rsidRPr="00E05C63">
        <w:rPr>
          <w:rFonts w:ascii="Book Antiqua" w:hAnsi="Book Antiqua" w:cs="Times New Roman"/>
          <w:sz w:val="24"/>
          <w:szCs w:val="24"/>
          <w:lang w:val="en-GB"/>
        </w:rPr>
        <w:t xml:space="preserve"> </w:t>
      </w:r>
      <w:r w:rsidR="00D90DE8" w:rsidRPr="00E05C63">
        <w:rPr>
          <w:rFonts w:ascii="Book Antiqua" w:hAnsi="Book Antiqua" w:cs="Times New Roman"/>
          <w:sz w:val="24"/>
          <w:szCs w:val="24"/>
          <w:lang w:val="en-GB"/>
        </w:rPr>
        <w:t xml:space="preserve">and </w:t>
      </w:r>
      <w:r w:rsidR="006F5C52" w:rsidRPr="00E05C63">
        <w:rPr>
          <w:rFonts w:ascii="Book Antiqua" w:hAnsi="Book Antiqua" w:cs="Times New Roman"/>
          <w:sz w:val="24"/>
          <w:szCs w:val="24"/>
          <w:lang w:val="en-GB"/>
        </w:rPr>
        <w:t xml:space="preserve">patients who are healthy enough to undergo stoma reversal before hernia occurrence would not benefit from prophylactic mesh placement. </w:t>
      </w:r>
    </w:p>
    <w:p w14:paraId="4426A86B" w14:textId="3F30BE21" w:rsidR="00680D1B" w:rsidRPr="00E05C63" w:rsidRDefault="00433B4D" w:rsidP="00BA6464">
      <w:pPr>
        <w:snapToGrid w:val="0"/>
        <w:spacing w:after="0" w:line="360" w:lineRule="auto"/>
        <w:ind w:firstLineChars="100" w:firstLine="240"/>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M</w:t>
      </w:r>
      <w:r w:rsidR="00D44F25" w:rsidRPr="00E05C63">
        <w:rPr>
          <w:rFonts w:ascii="Book Antiqua" w:hAnsi="Book Antiqua" w:cs="Times New Roman"/>
          <w:sz w:val="24"/>
          <w:szCs w:val="24"/>
          <w:lang w:val="en-GB"/>
        </w:rPr>
        <w:t>edian direct costs for complex ventral hernia repair</w:t>
      </w:r>
      <w:r w:rsidR="00D90DE8" w:rsidRPr="00E05C63">
        <w:rPr>
          <w:rFonts w:ascii="Book Antiqua" w:hAnsi="Book Antiqua" w:cs="Times New Roman"/>
          <w:sz w:val="24"/>
          <w:szCs w:val="24"/>
          <w:lang w:val="en-GB"/>
        </w:rPr>
        <w:t>s with</w:t>
      </w:r>
      <w:r w:rsidR="00D44F25"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biologic mesh (</w:t>
      </w:r>
      <w:r w:rsidR="009676D4" w:rsidRPr="00E05C63">
        <w:rPr>
          <w:rFonts w:ascii="Book Antiqua" w:hAnsi="Book Antiqua" w:cs="Times New Roman"/>
          <w:color w:val="131413"/>
          <w:sz w:val="24"/>
          <w:szCs w:val="24"/>
          <w:lang w:val="en-GB"/>
        </w:rPr>
        <w:t>$16</w:t>
      </w:r>
      <w:r w:rsidRPr="00E05C63">
        <w:rPr>
          <w:rFonts w:ascii="Book Antiqua" w:hAnsi="Book Antiqua" w:cs="Times New Roman"/>
          <w:color w:val="131413"/>
          <w:sz w:val="24"/>
          <w:szCs w:val="24"/>
          <w:lang w:val="en-GB"/>
        </w:rPr>
        <w:t>970) is more than twice the amount compared to</w:t>
      </w:r>
      <w:r w:rsidR="00D44F25"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repair</w:t>
      </w:r>
      <w:r w:rsidR="00D90DE8" w:rsidRPr="00E05C63">
        <w:rPr>
          <w:rFonts w:ascii="Book Antiqua" w:hAnsi="Book Antiqua" w:cs="Times New Roman"/>
          <w:sz w:val="24"/>
          <w:szCs w:val="24"/>
          <w:lang w:val="en-GB"/>
        </w:rPr>
        <w:t>s</w:t>
      </w:r>
      <w:r w:rsidRPr="00E05C63">
        <w:rPr>
          <w:rFonts w:ascii="Book Antiqua" w:hAnsi="Book Antiqua" w:cs="Times New Roman"/>
          <w:sz w:val="24"/>
          <w:szCs w:val="24"/>
          <w:lang w:val="en-GB"/>
        </w:rPr>
        <w:t xml:space="preserve"> with </w:t>
      </w:r>
      <w:r w:rsidR="00D44F25" w:rsidRPr="00E05C63">
        <w:rPr>
          <w:rFonts w:ascii="Book Antiqua" w:hAnsi="Book Antiqua" w:cs="Times New Roman"/>
          <w:sz w:val="24"/>
          <w:szCs w:val="24"/>
          <w:lang w:val="en-GB"/>
        </w:rPr>
        <w:t>synthetic mesh (</w:t>
      </w:r>
      <w:r w:rsidR="009676D4" w:rsidRPr="00E05C63">
        <w:rPr>
          <w:rFonts w:ascii="Book Antiqua" w:hAnsi="Book Antiqua" w:cs="Times New Roman"/>
          <w:color w:val="131413"/>
          <w:sz w:val="24"/>
          <w:szCs w:val="24"/>
          <w:lang w:val="en-GB"/>
        </w:rPr>
        <w:t>$7</w:t>
      </w:r>
      <w:r w:rsidR="00D44F25" w:rsidRPr="00E05C63">
        <w:rPr>
          <w:rFonts w:ascii="Book Antiqua" w:hAnsi="Book Antiqua" w:cs="Times New Roman"/>
          <w:color w:val="131413"/>
          <w:sz w:val="24"/>
          <w:szCs w:val="24"/>
          <w:lang w:val="en-GB"/>
        </w:rPr>
        <w:t>590)</w:t>
      </w:r>
      <w:r w:rsidR="00BA6464" w:rsidRPr="00E05C63">
        <w:rPr>
          <w:rFonts w:ascii="Book Antiqua" w:hAnsi="Book Antiqua" w:cs="Times New Roman"/>
          <w:sz w:val="24"/>
          <w:szCs w:val="24"/>
          <w:vertAlign w:val="superscript"/>
          <w:lang w:val="en-GB" w:eastAsia="zh-CN"/>
        </w:rPr>
        <w:t>[61]</w:t>
      </w:r>
      <w:r w:rsidR="00D44F25"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P</w:t>
      </w:r>
      <w:r w:rsidR="00497B8C" w:rsidRPr="00E05C63">
        <w:rPr>
          <w:rFonts w:ascii="Book Antiqua" w:hAnsi="Book Antiqua" w:cs="Times New Roman"/>
          <w:sz w:val="24"/>
          <w:szCs w:val="24"/>
          <w:lang w:val="en-GB"/>
        </w:rPr>
        <w:t xml:space="preserve">arastomal hernia repair </w:t>
      </w:r>
      <w:r w:rsidR="00B62E63" w:rsidRPr="00E05C63">
        <w:rPr>
          <w:rFonts w:ascii="Book Antiqua" w:hAnsi="Book Antiqua" w:cs="Times New Roman"/>
          <w:sz w:val="24"/>
          <w:szCs w:val="24"/>
          <w:lang w:val="en-GB"/>
        </w:rPr>
        <w:t>probably</w:t>
      </w:r>
      <w:r w:rsidR="00F50453" w:rsidRPr="00E05C63">
        <w:rPr>
          <w:rFonts w:ascii="Book Antiqua" w:hAnsi="Book Antiqua" w:cs="Times New Roman"/>
          <w:sz w:val="24"/>
          <w:szCs w:val="24"/>
          <w:lang w:val="en-GB"/>
        </w:rPr>
        <w:t xml:space="preserve"> cos</w:t>
      </w:r>
      <w:r w:rsidRPr="00E05C63">
        <w:rPr>
          <w:rFonts w:ascii="Book Antiqua" w:hAnsi="Book Antiqua" w:cs="Times New Roman"/>
          <w:sz w:val="24"/>
          <w:szCs w:val="24"/>
          <w:lang w:val="en-GB"/>
        </w:rPr>
        <w:t>ts less</w:t>
      </w:r>
      <w:r w:rsidR="00F50453"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due</w:t>
      </w:r>
      <w:r w:rsidR="00F50453" w:rsidRPr="00E05C63">
        <w:rPr>
          <w:rFonts w:ascii="Book Antiqua" w:hAnsi="Book Antiqua" w:cs="Times New Roman"/>
          <w:sz w:val="24"/>
          <w:szCs w:val="24"/>
          <w:lang w:val="en-GB"/>
        </w:rPr>
        <w:t xml:space="preserve"> to the </w:t>
      </w:r>
      <w:r w:rsidRPr="00E05C63">
        <w:rPr>
          <w:rFonts w:ascii="Book Antiqua" w:hAnsi="Book Antiqua" w:cs="Times New Roman"/>
          <w:sz w:val="24"/>
          <w:szCs w:val="24"/>
          <w:lang w:val="en-GB"/>
        </w:rPr>
        <w:t>need for</w:t>
      </w:r>
      <w:r w:rsidR="00F50453" w:rsidRPr="00E05C63">
        <w:rPr>
          <w:rFonts w:ascii="Book Antiqua" w:hAnsi="Book Antiqua" w:cs="Times New Roman"/>
          <w:sz w:val="24"/>
          <w:szCs w:val="24"/>
          <w:lang w:val="en-GB"/>
        </w:rPr>
        <w:t xml:space="preserve"> smaller meshes</w:t>
      </w:r>
      <w:r w:rsidR="00D90DE8"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however, a substantial cost difference is expected to remain.</w:t>
      </w:r>
      <w:r w:rsidR="008F36C7" w:rsidRPr="00E05C63">
        <w:rPr>
          <w:rFonts w:ascii="Book Antiqua" w:hAnsi="Book Antiqua" w:cs="Times New Roman"/>
          <w:sz w:val="24"/>
          <w:szCs w:val="24"/>
          <w:lang w:val="en-GB"/>
        </w:rPr>
        <w:t xml:space="preserve"> </w:t>
      </w:r>
      <w:proofErr w:type="spellStart"/>
      <w:r w:rsidR="006F5C52" w:rsidRPr="00E05C63">
        <w:rPr>
          <w:rFonts w:ascii="Book Antiqua" w:hAnsi="Book Antiqua" w:cs="Times New Roman"/>
          <w:sz w:val="24"/>
          <w:szCs w:val="24"/>
          <w:lang w:val="en-GB"/>
        </w:rPr>
        <w:t>Figel</w:t>
      </w:r>
      <w:proofErr w:type="spellEnd"/>
      <w:r w:rsidR="006F5C52" w:rsidRPr="00E05C63">
        <w:rPr>
          <w:rFonts w:ascii="Book Antiqua" w:hAnsi="Book Antiqua" w:cs="Times New Roman"/>
          <w:i/>
          <w:sz w:val="24"/>
          <w:szCs w:val="24"/>
          <w:lang w:val="en-GB"/>
        </w:rPr>
        <w:t xml:space="preserve"> et </w:t>
      </w:r>
      <w:proofErr w:type="gramStart"/>
      <w:r w:rsidR="006F5C52" w:rsidRPr="00E05C63">
        <w:rPr>
          <w:rFonts w:ascii="Book Antiqua" w:hAnsi="Book Antiqua" w:cs="Times New Roman"/>
          <w:i/>
          <w:sz w:val="24"/>
          <w:szCs w:val="24"/>
          <w:lang w:val="en-GB"/>
        </w:rPr>
        <w:t>al</w:t>
      </w:r>
      <w:r w:rsidR="00BA6464" w:rsidRPr="00E05C63">
        <w:rPr>
          <w:rFonts w:ascii="Book Antiqua" w:hAnsi="Book Antiqua" w:cs="Times New Roman"/>
          <w:sz w:val="24"/>
          <w:szCs w:val="24"/>
          <w:vertAlign w:val="superscript"/>
          <w:lang w:val="en-GB" w:eastAsia="zh-CN"/>
        </w:rPr>
        <w:t>[</w:t>
      </w:r>
      <w:proofErr w:type="gramEnd"/>
      <w:r w:rsidR="00BA6464" w:rsidRPr="00E05C63">
        <w:rPr>
          <w:rFonts w:ascii="Book Antiqua" w:hAnsi="Book Antiqua" w:cs="Times New Roman"/>
          <w:sz w:val="24"/>
          <w:szCs w:val="24"/>
          <w:vertAlign w:val="superscript"/>
          <w:lang w:val="en-GB" w:eastAsia="zh-CN"/>
        </w:rPr>
        <w:t xml:space="preserve">62] </w:t>
      </w:r>
      <w:r w:rsidR="00D44F25" w:rsidRPr="00E05C63">
        <w:rPr>
          <w:rFonts w:ascii="Book Antiqua" w:hAnsi="Book Antiqua" w:cs="Times New Roman"/>
          <w:sz w:val="24"/>
          <w:szCs w:val="24"/>
          <w:lang w:val="en-GB"/>
        </w:rPr>
        <w:t xml:space="preserve">calculated </w:t>
      </w:r>
      <w:r w:rsidR="0041185B" w:rsidRPr="00E05C63">
        <w:rPr>
          <w:rFonts w:ascii="Book Antiqua" w:hAnsi="Book Antiqua" w:cs="Times New Roman"/>
          <w:sz w:val="24"/>
          <w:szCs w:val="24"/>
          <w:lang w:val="en-GB"/>
        </w:rPr>
        <w:t xml:space="preserve">that </w:t>
      </w:r>
      <w:r w:rsidR="00D44F25" w:rsidRPr="00E05C63">
        <w:rPr>
          <w:rFonts w:ascii="Book Antiqua" w:hAnsi="Book Antiqua" w:cs="Times New Roman"/>
          <w:sz w:val="24"/>
          <w:szCs w:val="24"/>
          <w:lang w:val="en-GB"/>
        </w:rPr>
        <w:t xml:space="preserve">by </w:t>
      </w:r>
      <w:r w:rsidR="00DB58D6" w:rsidRPr="00E05C63">
        <w:rPr>
          <w:rFonts w:ascii="Book Antiqua" w:hAnsi="Book Antiqua" w:cs="Times New Roman"/>
          <w:sz w:val="24"/>
          <w:szCs w:val="24"/>
          <w:lang w:val="en-GB"/>
        </w:rPr>
        <w:t xml:space="preserve">using a bio-prosthetic and considering </w:t>
      </w:r>
      <w:r w:rsidR="006F5C52" w:rsidRPr="00E05C63">
        <w:rPr>
          <w:rFonts w:ascii="Book Antiqua" w:hAnsi="Book Antiqua" w:cs="Times New Roman"/>
          <w:sz w:val="24"/>
          <w:szCs w:val="24"/>
          <w:lang w:val="en-GB"/>
        </w:rPr>
        <w:t>a 30% incidence of surgical management of parastomal hernia repair</w:t>
      </w:r>
      <w:r w:rsidR="00D90DE8" w:rsidRPr="00E05C63">
        <w:rPr>
          <w:rFonts w:ascii="Book Antiqua" w:hAnsi="Book Antiqua" w:cs="Times New Roman"/>
          <w:sz w:val="24"/>
          <w:szCs w:val="24"/>
          <w:lang w:val="en-GB"/>
        </w:rPr>
        <w:t>,</w:t>
      </w:r>
      <w:r w:rsidR="006F5C52" w:rsidRPr="00E05C63">
        <w:rPr>
          <w:rFonts w:ascii="Book Antiqua" w:hAnsi="Book Antiqua" w:cs="Times New Roman"/>
          <w:sz w:val="24"/>
          <w:szCs w:val="24"/>
          <w:lang w:val="en-GB"/>
        </w:rPr>
        <w:t xml:space="preserve"> </w:t>
      </w:r>
      <w:r w:rsidR="00DB58D6" w:rsidRPr="00E05C63">
        <w:rPr>
          <w:rFonts w:ascii="Book Antiqua" w:hAnsi="Book Antiqua" w:cs="Times New Roman"/>
          <w:sz w:val="24"/>
          <w:szCs w:val="24"/>
          <w:lang w:val="en-GB"/>
        </w:rPr>
        <w:t>it would be cost-effective if the prosthesis</w:t>
      </w:r>
      <w:r w:rsidR="006F5C52" w:rsidRPr="00E05C63">
        <w:rPr>
          <w:rFonts w:ascii="Book Antiqua" w:hAnsi="Book Antiqua" w:cs="Times New Roman"/>
          <w:sz w:val="24"/>
          <w:szCs w:val="24"/>
          <w:lang w:val="en-GB"/>
        </w:rPr>
        <w:t xml:space="preserve"> cost less than </w:t>
      </w:r>
      <w:r w:rsidR="00BA6464" w:rsidRPr="00E05C63">
        <w:rPr>
          <w:rFonts w:ascii="Book Antiqua" w:eastAsia="Times New Roman" w:hAnsi="Book Antiqua" w:cs="Times New Roman"/>
          <w:sz w:val="24"/>
          <w:szCs w:val="24"/>
          <w:lang w:val="en-GB" w:eastAsia="nl-NL"/>
        </w:rPr>
        <w:t>$4</w:t>
      </w:r>
      <w:r w:rsidR="006F5C52" w:rsidRPr="00E05C63">
        <w:rPr>
          <w:rFonts w:ascii="Book Antiqua" w:eastAsia="Times New Roman" w:hAnsi="Book Antiqua" w:cs="Times New Roman"/>
          <w:sz w:val="24"/>
          <w:szCs w:val="24"/>
          <w:lang w:val="en-GB" w:eastAsia="nl-NL"/>
        </w:rPr>
        <w:t>312.</w:t>
      </w:r>
      <w:r w:rsidR="00680D1B" w:rsidRPr="00E05C63">
        <w:rPr>
          <w:rFonts w:ascii="Book Antiqua" w:eastAsia="Times New Roman" w:hAnsi="Book Antiqua" w:cs="Times New Roman"/>
          <w:sz w:val="24"/>
          <w:szCs w:val="24"/>
          <w:lang w:val="en-GB" w:eastAsia="nl-NL"/>
        </w:rPr>
        <w:t xml:space="preserve"> </w:t>
      </w:r>
      <w:r w:rsidR="00156EEE" w:rsidRPr="00E05C63">
        <w:rPr>
          <w:rFonts w:ascii="Book Antiqua" w:hAnsi="Book Antiqua" w:cs="Times New Roman"/>
          <w:sz w:val="24"/>
          <w:szCs w:val="24"/>
          <w:lang w:val="en-GB"/>
        </w:rPr>
        <w:t xml:space="preserve">The decision to place </w:t>
      </w:r>
      <w:r w:rsidR="00DB58D6" w:rsidRPr="00E05C63">
        <w:rPr>
          <w:rFonts w:ascii="Book Antiqua" w:hAnsi="Book Antiqua" w:cs="Times New Roman"/>
          <w:sz w:val="24"/>
          <w:szCs w:val="24"/>
          <w:lang w:val="en-GB"/>
        </w:rPr>
        <w:t xml:space="preserve">prophylactic mesh </w:t>
      </w:r>
      <w:r w:rsidR="00D90DE8" w:rsidRPr="00E05C63">
        <w:rPr>
          <w:rFonts w:ascii="Book Antiqua" w:hAnsi="Book Antiqua" w:cs="Times New Roman"/>
          <w:sz w:val="24"/>
          <w:szCs w:val="24"/>
          <w:lang w:val="en-GB"/>
        </w:rPr>
        <w:t xml:space="preserve">after </w:t>
      </w:r>
      <w:r w:rsidR="00156EEE" w:rsidRPr="00E05C63">
        <w:rPr>
          <w:rFonts w:ascii="Book Antiqua" w:hAnsi="Book Antiqua" w:cs="Times New Roman"/>
          <w:sz w:val="24"/>
          <w:szCs w:val="24"/>
          <w:lang w:val="en-GB"/>
        </w:rPr>
        <w:t xml:space="preserve">stoma formation must be </w:t>
      </w:r>
      <w:r w:rsidR="00713DCC" w:rsidRPr="00E05C63">
        <w:rPr>
          <w:rFonts w:ascii="Book Antiqua" w:hAnsi="Book Antiqua" w:cs="Times New Roman"/>
          <w:sz w:val="24"/>
          <w:szCs w:val="24"/>
          <w:lang w:val="en-GB"/>
        </w:rPr>
        <w:t>patient tailored</w:t>
      </w:r>
      <w:r w:rsidR="00597CF0" w:rsidRPr="00E05C63">
        <w:rPr>
          <w:rFonts w:ascii="Book Antiqua" w:hAnsi="Book Antiqua" w:cs="Times New Roman"/>
          <w:sz w:val="24"/>
          <w:szCs w:val="24"/>
          <w:lang w:val="en-GB"/>
        </w:rPr>
        <w:t xml:space="preserve"> and may certainly be </w:t>
      </w:r>
      <w:r w:rsidR="00DB58D6" w:rsidRPr="00E05C63">
        <w:rPr>
          <w:rFonts w:ascii="Book Antiqua" w:hAnsi="Book Antiqua" w:cs="Times New Roman"/>
          <w:sz w:val="24"/>
          <w:szCs w:val="24"/>
          <w:lang w:val="en-GB"/>
        </w:rPr>
        <w:t xml:space="preserve">justified </w:t>
      </w:r>
      <w:r w:rsidR="00597CF0" w:rsidRPr="00E05C63">
        <w:rPr>
          <w:rFonts w:ascii="Book Antiqua" w:hAnsi="Book Antiqua" w:cs="Times New Roman"/>
          <w:sz w:val="24"/>
          <w:szCs w:val="24"/>
          <w:lang w:val="en-GB"/>
        </w:rPr>
        <w:t>in selected patients.</w:t>
      </w:r>
      <w:r w:rsidR="00987C82" w:rsidRPr="00E05C63">
        <w:rPr>
          <w:rFonts w:ascii="Book Antiqua" w:hAnsi="Book Antiqua" w:cs="Times New Roman"/>
          <w:sz w:val="24"/>
          <w:szCs w:val="24"/>
          <w:lang w:val="en-GB"/>
        </w:rPr>
        <w:t xml:space="preserve"> </w:t>
      </w:r>
      <w:r w:rsidR="00597CF0" w:rsidRPr="00E05C63">
        <w:rPr>
          <w:rFonts w:ascii="Book Antiqua" w:hAnsi="Book Antiqua" w:cs="Times New Roman"/>
          <w:sz w:val="24"/>
          <w:szCs w:val="24"/>
          <w:lang w:val="en-GB"/>
        </w:rPr>
        <w:t>However, standard application in all patients does not seem warranted.</w:t>
      </w:r>
      <w:r w:rsidR="00BA6464" w:rsidRPr="00E05C63">
        <w:rPr>
          <w:rFonts w:ascii="Book Antiqua" w:hAnsi="Book Antiqua" w:cs="Times New Roman"/>
          <w:sz w:val="24"/>
          <w:szCs w:val="24"/>
          <w:lang w:val="en-GB" w:eastAsia="zh-CN"/>
        </w:rPr>
        <w:t xml:space="preserve"> </w:t>
      </w:r>
      <w:r w:rsidR="00DC3407" w:rsidRPr="00E05C63">
        <w:rPr>
          <w:rFonts w:ascii="Book Antiqua" w:hAnsi="Book Antiqua" w:cs="Times New Roman"/>
          <w:sz w:val="24"/>
          <w:szCs w:val="24"/>
          <w:lang w:val="en-GB"/>
        </w:rPr>
        <w:t xml:space="preserve">More randomized controlled trials with adequate power for risk stratification and subsequent costs of usage of biologic and synthetic mesh are needed. </w:t>
      </w:r>
    </w:p>
    <w:p w14:paraId="1A17D9C7" w14:textId="557B20DE" w:rsidR="003C19E5" w:rsidRPr="00E05C63" w:rsidRDefault="00D90DE8" w:rsidP="00BA6464">
      <w:pPr>
        <w:snapToGrid w:val="0"/>
        <w:spacing w:after="0" w:line="360" w:lineRule="auto"/>
        <w:ind w:firstLineChars="100" w:firstLine="240"/>
        <w:jc w:val="both"/>
        <w:rPr>
          <w:rFonts w:ascii="Book Antiqua" w:hAnsi="Book Antiqua" w:cs="Times New Roman"/>
          <w:color w:val="000000"/>
          <w:sz w:val="24"/>
          <w:szCs w:val="24"/>
          <w:lang w:val="en-GB"/>
        </w:rPr>
      </w:pPr>
      <w:r w:rsidRPr="00E05C63">
        <w:rPr>
          <w:rFonts w:ascii="Book Antiqua" w:hAnsi="Book Antiqua" w:cs="Times New Roman"/>
          <w:sz w:val="24"/>
          <w:szCs w:val="24"/>
          <w:lang w:val="en-GB"/>
        </w:rPr>
        <w:t>Most of</w:t>
      </w:r>
      <w:r w:rsidR="00597CF0"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 xml:space="preserve">the </w:t>
      </w:r>
      <w:r w:rsidR="0074036B" w:rsidRPr="00E05C63">
        <w:rPr>
          <w:rFonts w:ascii="Book Antiqua" w:hAnsi="Book Antiqua" w:cs="Times New Roman"/>
          <w:sz w:val="24"/>
          <w:szCs w:val="24"/>
          <w:lang w:val="en-GB"/>
        </w:rPr>
        <w:t>studies</w:t>
      </w:r>
      <w:r w:rsidRPr="00E05C63">
        <w:rPr>
          <w:rFonts w:ascii="Book Antiqua" w:hAnsi="Book Antiqua" w:cs="Times New Roman"/>
          <w:sz w:val="24"/>
          <w:szCs w:val="24"/>
          <w:lang w:val="en-GB"/>
        </w:rPr>
        <w:t xml:space="preserve"> that were</w:t>
      </w:r>
      <w:r w:rsidR="0074036B" w:rsidRPr="00E05C63">
        <w:rPr>
          <w:rFonts w:ascii="Book Antiqua" w:hAnsi="Book Antiqua" w:cs="Times New Roman"/>
          <w:sz w:val="24"/>
          <w:szCs w:val="24"/>
          <w:lang w:val="en-GB"/>
        </w:rPr>
        <w:t xml:space="preserve"> </w:t>
      </w:r>
      <w:r w:rsidR="00597CF0" w:rsidRPr="00E05C63">
        <w:rPr>
          <w:rFonts w:ascii="Book Antiqua" w:hAnsi="Book Antiqua" w:cs="Times New Roman"/>
          <w:sz w:val="24"/>
          <w:szCs w:val="24"/>
          <w:lang w:val="en-GB"/>
        </w:rPr>
        <w:t xml:space="preserve">included </w:t>
      </w:r>
      <w:r w:rsidR="00952142" w:rsidRPr="00E05C63">
        <w:rPr>
          <w:rFonts w:ascii="Book Antiqua" w:hAnsi="Book Antiqua" w:cs="Times New Roman"/>
          <w:sz w:val="24"/>
          <w:szCs w:val="24"/>
          <w:lang w:val="en-GB"/>
        </w:rPr>
        <w:t xml:space="preserve">are </w:t>
      </w:r>
      <w:r w:rsidR="006F5C52" w:rsidRPr="00E05C63">
        <w:rPr>
          <w:rFonts w:ascii="Book Antiqua" w:hAnsi="Book Antiqua" w:cs="Times New Roman"/>
          <w:sz w:val="24"/>
          <w:szCs w:val="24"/>
          <w:lang w:val="en-GB"/>
        </w:rPr>
        <w:t xml:space="preserve">retrospective </w:t>
      </w:r>
      <w:r w:rsidR="00597CF0" w:rsidRPr="00E05C63">
        <w:rPr>
          <w:rFonts w:ascii="Book Antiqua" w:hAnsi="Book Antiqua" w:cs="Times New Roman"/>
          <w:sz w:val="24"/>
          <w:szCs w:val="24"/>
          <w:lang w:val="en-GB"/>
        </w:rPr>
        <w:t>cohorts</w:t>
      </w:r>
      <w:r w:rsidR="00952142" w:rsidRPr="00E05C63">
        <w:rPr>
          <w:rFonts w:ascii="Book Antiqua" w:hAnsi="Book Antiqua" w:cs="Times New Roman"/>
          <w:sz w:val="24"/>
          <w:szCs w:val="24"/>
          <w:lang w:val="en-GB"/>
        </w:rPr>
        <w:t xml:space="preserve"> (level 3 evidence)</w:t>
      </w:r>
      <w:r w:rsidRPr="00E05C63">
        <w:rPr>
          <w:rFonts w:ascii="Book Antiqua" w:hAnsi="Book Antiqua" w:cs="Times New Roman"/>
          <w:sz w:val="24"/>
          <w:szCs w:val="24"/>
          <w:lang w:val="en-GB"/>
        </w:rPr>
        <w:t>, which could introduce</w:t>
      </w:r>
      <w:r w:rsidR="006F5C52" w:rsidRPr="00E05C63">
        <w:rPr>
          <w:rFonts w:ascii="Book Antiqua" w:hAnsi="Book Antiqua" w:cs="Times New Roman"/>
          <w:sz w:val="24"/>
          <w:szCs w:val="24"/>
          <w:lang w:val="en-GB"/>
        </w:rPr>
        <w:t xml:space="preserve"> selection and information bias and </w:t>
      </w:r>
      <w:r w:rsidR="00597CF0" w:rsidRPr="00E05C63">
        <w:rPr>
          <w:rFonts w:ascii="Book Antiqua" w:hAnsi="Book Antiqua" w:cs="Times New Roman"/>
          <w:sz w:val="24"/>
          <w:szCs w:val="24"/>
          <w:lang w:val="en-GB"/>
        </w:rPr>
        <w:t xml:space="preserve">are </w:t>
      </w:r>
      <w:r w:rsidR="006F5C52" w:rsidRPr="00E05C63">
        <w:rPr>
          <w:rFonts w:ascii="Book Antiqua" w:hAnsi="Book Antiqua" w:cs="Times New Roman"/>
          <w:sz w:val="24"/>
          <w:szCs w:val="24"/>
          <w:lang w:val="en-GB"/>
        </w:rPr>
        <w:t xml:space="preserve">affected by heterogeneity. </w:t>
      </w:r>
      <w:r w:rsidR="00597CF0" w:rsidRPr="00E05C63">
        <w:rPr>
          <w:rFonts w:ascii="Book Antiqua" w:hAnsi="Book Antiqua" w:cs="Times New Roman"/>
          <w:sz w:val="24"/>
          <w:szCs w:val="24"/>
          <w:lang w:val="en-GB"/>
        </w:rPr>
        <w:t xml:space="preserve">Most </w:t>
      </w:r>
      <w:r w:rsidR="0074036B" w:rsidRPr="00E05C63">
        <w:rPr>
          <w:rFonts w:ascii="Book Antiqua" w:hAnsi="Book Antiqua" w:cs="Times New Roman"/>
          <w:sz w:val="24"/>
          <w:szCs w:val="24"/>
          <w:lang w:val="en-GB"/>
        </w:rPr>
        <w:t>study populations were</w:t>
      </w:r>
      <w:r w:rsidR="006F5C52" w:rsidRPr="00E05C63">
        <w:rPr>
          <w:rFonts w:ascii="Book Antiqua" w:hAnsi="Book Antiqua" w:cs="Times New Roman"/>
          <w:sz w:val="24"/>
          <w:szCs w:val="24"/>
          <w:lang w:val="en-GB"/>
        </w:rPr>
        <w:t xml:space="preserve"> diverse with different types of stomas and indication</w:t>
      </w:r>
      <w:r w:rsidR="00597CF0" w:rsidRPr="00E05C63">
        <w:rPr>
          <w:rFonts w:ascii="Book Antiqua" w:hAnsi="Book Antiqua" w:cs="Times New Roman"/>
          <w:sz w:val="24"/>
          <w:szCs w:val="24"/>
          <w:lang w:val="en-GB"/>
        </w:rPr>
        <w:t>s</w:t>
      </w:r>
      <w:r w:rsidR="006F5C52" w:rsidRPr="00E05C63">
        <w:rPr>
          <w:rFonts w:ascii="Book Antiqua" w:hAnsi="Book Antiqua" w:cs="Times New Roman"/>
          <w:sz w:val="24"/>
          <w:szCs w:val="24"/>
          <w:lang w:val="en-GB"/>
        </w:rPr>
        <w:t xml:space="preserve"> for </w:t>
      </w:r>
      <w:r w:rsidRPr="00E05C63">
        <w:rPr>
          <w:rFonts w:ascii="Book Antiqua" w:hAnsi="Book Antiqua" w:cs="Times New Roman"/>
          <w:sz w:val="24"/>
          <w:szCs w:val="24"/>
          <w:lang w:val="en-GB"/>
        </w:rPr>
        <w:t xml:space="preserve">the </w:t>
      </w:r>
      <w:r w:rsidR="006F5C52" w:rsidRPr="00E05C63">
        <w:rPr>
          <w:rFonts w:ascii="Book Antiqua" w:hAnsi="Book Antiqua" w:cs="Times New Roman"/>
          <w:sz w:val="24"/>
          <w:szCs w:val="24"/>
          <w:lang w:val="en-GB"/>
        </w:rPr>
        <w:t>initi</w:t>
      </w:r>
      <w:r w:rsidR="0074036B" w:rsidRPr="00E05C63">
        <w:rPr>
          <w:rFonts w:ascii="Book Antiqua" w:hAnsi="Book Antiqua" w:cs="Times New Roman"/>
          <w:sz w:val="24"/>
          <w:szCs w:val="24"/>
          <w:lang w:val="en-GB"/>
        </w:rPr>
        <w:t xml:space="preserve">al surgery. </w:t>
      </w:r>
      <w:r w:rsidR="007C4DBB" w:rsidRPr="00E05C63">
        <w:rPr>
          <w:rFonts w:ascii="Book Antiqua" w:hAnsi="Book Antiqua" w:cs="Times New Roman"/>
          <w:sz w:val="24"/>
          <w:szCs w:val="24"/>
          <w:lang w:val="en-GB"/>
        </w:rPr>
        <w:t>The high recurrence rate regarding biologic parastomal mesh repair</w:t>
      </w:r>
      <w:r w:rsidRPr="00E05C63">
        <w:rPr>
          <w:rFonts w:ascii="Book Antiqua" w:hAnsi="Book Antiqua" w:cs="Times New Roman"/>
          <w:sz w:val="24"/>
          <w:szCs w:val="24"/>
          <w:lang w:val="en-GB"/>
        </w:rPr>
        <w:t>s</w:t>
      </w:r>
      <w:r w:rsidR="007C4DBB"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wa</w:t>
      </w:r>
      <w:r w:rsidR="007C4DBB" w:rsidRPr="00E05C63">
        <w:rPr>
          <w:rFonts w:ascii="Book Antiqua" w:hAnsi="Book Antiqua" w:cs="Times New Roman"/>
          <w:sz w:val="24"/>
          <w:szCs w:val="24"/>
          <w:lang w:val="en-GB"/>
        </w:rPr>
        <w:t xml:space="preserve">s mostly </w:t>
      </w:r>
      <w:r w:rsidR="00D16521" w:rsidRPr="00E05C63">
        <w:rPr>
          <w:rFonts w:ascii="Book Antiqua" w:hAnsi="Book Antiqua" w:cs="Times New Roman"/>
          <w:sz w:val="24"/>
          <w:szCs w:val="24"/>
          <w:lang w:val="en-GB"/>
        </w:rPr>
        <w:t>determined b</w:t>
      </w:r>
      <w:r w:rsidR="007C4DBB" w:rsidRPr="00E05C63">
        <w:rPr>
          <w:rFonts w:ascii="Book Antiqua" w:hAnsi="Book Antiqua" w:cs="Times New Roman"/>
          <w:sz w:val="24"/>
          <w:szCs w:val="24"/>
          <w:lang w:val="en-GB"/>
        </w:rPr>
        <w:t xml:space="preserve">y </w:t>
      </w:r>
      <w:r w:rsidR="00D16521" w:rsidRPr="00E05C63">
        <w:rPr>
          <w:rFonts w:ascii="Book Antiqua" w:hAnsi="Book Antiqua" w:cs="Times New Roman"/>
          <w:sz w:val="24"/>
          <w:szCs w:val="24"/>
          <w:lang w:val="en-GB"/>
        </w:rPr>
        <w:t>one study</w:t>
      </w:r>
      <w:r w:rsidR="00F17735" w:rsidRPr="00E05C63">
        <w:rPr>
          <w:rFonts w:ascii="Book Antiqua" w:hAnsi="Book Antiqua" w:cs="Times New Roman"/>
          <w:sz w:val="24"/>
          <w:szCs w:val="24"/>
          <w:lang w:val="en-GB"/>
        </w:rPr>
        <w:t>:</w:t>
      </w:r>
      <w:r w:rsidR="00D16521" w:rsidRPr="00E05C63">
        <w:rPr>
          <w:rFonts w:ascii="Book Antiqua" w:hAnsi="Book Antiqua" w:cs="Times New Roman"/>
          <w:sz w:val="24"/>
          <w:szCs w:val="24"/>
          <w:lang w:val="en-GB"/>
        </w:rPr>
        <w:t xml:space="preserve"> a 75% recurrence rate of </w:t>
      </w:r>
      <w:r w:rsidR="007C4DBB" w:rsidRPr="00E05C63">
        <w:rPr>
          <w:rFonts w:ascii="Book Antiqua" w:hAnsi="Book Antiqua" w:cs="Times New Roman"/>
          <w:color w:val="000000"/>
          <w:sz w:val="24"/>
          <w:szCs w:val="24"/>
          <w:lang w:val="en-GB"/>
        </w:rPr>
        <w:t>16 stoma</w:t>
      </w:r>
      <w:r w:rsidR="00D16521" w:rsidRPr="00E05C63">
        <w:rPr>
          <w:rFonts w:ascii="Book Antiqua" w:hAnsi="Book Antiqua" w:cs="Times New Roman"/>
          <w:color w:val="000000"/>
          <w:sz w:val="24"/>
          <w:szCs w:val="24"/>
          <w:lang w:val="en-GB"/>
        </w:rPr>
        <w:t xml:space="preserve"> repairs</w:t>
      </w:r>
      <w:r w:rsidR="007C4DBB" w:rsidRPr="00E05C63">
        <w:rPr>
          <w:rFonts w:ascii="Book Antiqua" w:hAnsi="Book Antiqua" w:cs="Times New Roman"/>
          <w:color w:val="000000"/>
          <w:sz w:val="24"/>
          <w:szCs w:val="24"/>
          <w:lang w:val="en-GB"/>
        </w:rPr>
        <w:t xml:space="preserve"> lateral to the rectus sheath compared to </w:t>
      </w:r>
      <w:r w:rsidR="00D16521" w:rsidRPr="00E05C63">
        <w:rPr>
          <w:rFonts w:ascii="Book Antiqua" w:hAnsi="Book Antiqua" w:cs="Times New Roman"/>
          <w:color w:val="000000"/>
          <w:sz w:val="24"/>
          <w:szCs w:val="24"/>
          <w:lang w:val="en-GB"/>
        </w:rPr>
        <w:t xml:space="preserve">a 27% rate when the repair was </w:t>
      </w:r>
      <w:r w:rsidR="007C4DBB" w:rsidRPr="00E05C63">
        <w:rPr>
          <w:rFonts w:ascii="Book Antiqua" w:hAnsi="Book Antiqua" w:cs="Times New Roman"/>
          <w:color w:val="000000"/>
          <w:sz w:val="24"/>
          <w:szCs w:val="24"/>
          <w:lang w:val="en-GB"/>
        </w:rPr>
        <w:t xml:space="preserve">within the rectus sheath. </w:t>
      </w:r>
      <w:r w:rsidR="00FB5897" w:rsidRPr="00E05C63">
        <w:rPr>
          <w:rFonts w:ascii="Book Antiqua" w:hAnsi="Book Antiqua" w:cs="Times New Roman"/>
          <w:color w:val="000000"/>
          <w:sz w:val="24"/>
          <w:szCs w:val="24"/>
          <w:lang w:val="en-GB"/>
        </w:rPr>
        <w:t xml:space="preserve">As </w:t>
      </w:r>
      <w:r w:rsidR="00450858" w:rsidRPr="00E05C63">
        <w:rPr>
          <w:rFonts w:ascii="Book Antiqua" w:hAnsi="Book Antiqua" w:cs="Times New Roman"/>
          <w:color w:val="000000"/>
          <w:sz w:val="24"/>
          <w:szCs w:val="24"/>
          <w:lang w:val="en-GB"/>
        </w:rPr>
        <w:t>noted</w:t>
      </w:r>
      <w:r w:rsidR="00FB5897" w:rsidRPr="00E05C63">
        <w:rPr>
          <w:rFonts w:ascii="Book Antiqua" w:hAnsi="Book Antiqua" w:cs="Times New Roman"/>
          <w:color w:val="000000"/>
          <w:sz w:val="24"/>
          <w:szCs w:val="24"/>
          <w:lang w:val="en-GB"/>
        </w:rPr>
        <w:t xml:space="preserve"> by Smart</w:t>
      </w:r>
      <w:r w:rsidR="00FB5897" w:rsidRPr="00E05C63">
        <w:rPr>
          <w:rFonts w:ascii="Book Antiqua" w:hAnsi="Book Antiqua" w:cs="Times New Roman"/>
          <w:i/>
          <w:color w:val="000000"/>
          <w:sz w:val="24"/>
          <w:szCs w:val="24"/>
          <w:lang w:val="en-GB"/>
        </w:rPr>
        <w:t xml:space="preserve"> et</w:t>
      </w:r>
      <w:r w:rsidR="00B62E63" w:rsidRPr="00E05C63">
        <w:rPr>
          <w:rFonts w:ascii="Book Antiqua" w:hAnsi="Book Antiqua" w:cs="Times New Roman"/>
          <w:i/>
          <w:color w:val="000000"/>
          <w:sz w:val="24"/>
          <w:szCs w:val="24"/>
          <w:lang w:val="en-GB"/>
        </w:rPr>
        <w:t xml:space="preserve"> </w:t>
      </w:r>
      <w:proofErr w:type="gramStart"/>
      <w:r w:rsidR="00B62E63" w:rsidRPr="00E05C63">
        <w:rPr>
          <w:rFonts w:ascii="Book Antiqua" w:hAnsi="Book Antiqua" w:cs="Times New Roman"/>
          <w:i/>
          <w:color w:val="000000"/>
          <w:sz w:val="24"/>
          <w:szCs w:val="24"/>
          <w:lang w:val="en-GB"/>
        </w:rPr>
        <w:t>al</w:t>
      </w:r>
      <w:r w:rsidR="00BA6464" w:rsidRPr="00E05C63">
        <w:rPr>
          <w:rFonts w:ascii="Book Antiqua" w:hAnsi="Book Antiqua" w:cs="Times New Roman"/>
          <w:sz w:val="24"/>
          <w:szCs w:val="24"/>
          <w:vertAlign w:val="superscript"/>
          <w:lang w:val="en-GB" w:eastAsia="zh-CN"/>
        </w:rPr>
        <w:t>[</w:t>
      </w:r>
      <w:proofErr w:type="gramEnd"/>
      <w:r w:rsidR="00BA6464" w:rsidRPr="00E05C63">
        <w:rPr>
          <w:rFonts w:ascii="Book Antiqua" w:hAnsi="Book Antiqua" w:cs="Times New Roman"/>
          <w:sz w:val="24"/>
          <w:szCs w:val="24"/>
          <w:vertAlign w:val="superscript"/>
          <w:lang w:val="en-GB" w:eastAsia="zh-CN"/>
        </w:rPr>
        <w:t>4]</w:t>
      </w:r>
      <w:r w:rsidRPr="00E05C63">
        <w:rPr>
          <w:rFonts w:ascii="Book Antiqua" w:hAnsi="Book Antiqua" w:cs="Times New Roman"/>
          <w:color w:val="000000"/>
          <w:sz w:val="24"/>
          <w:szCs w:val="24"/>
          <w:lang w:val="en-GB"/>
        </w:rPr>
        <w:t>,</w:t>
      </w:r>
      <w:r w:rsidR="00B62E63" w:rsidRPr="00E05C63">
        <w:rPr>
          <w:rFonts w:ascii="Book Antiqua" w:hAnsi="Book Antiqua" w:cs="Times New Roman"/>
          <w:color w:val="000000"/>
          <w:sz w:val="24"/>
          <w:szCs w:val="24"/>
          <w:lang w:val="en-GB"/>
        </w:rPr>
        <w:t xml:space="preserve"> parastomal hernia repair</w:t>
      </w:r>
      <w:r w:rsidRPr="00E05C63">
        <w:rPr>
          <w:rFonts w:ascii="Book Antiqua" w:hAnsi="Book Antiqua" w:cs="Times New Roman"/>
          <w:color w:val="000000"/>
          <w:sz w:val="24"/>
          <w:szCs w:val="24"/>
          <w:lang w:val="en-GB"/>
        </w:rPr>
        <w:t>s</w:t>
      </w:r>
      <w:r w:rsidR="00B62E63" w:rsidRPr="00E05C63">
        <w:rPr>
          <w:rFonts w:ascii="Book Antiqua" w:hAnsi="Book Antiqua" w:cs="Times New Roman"/>
          <w:color w:val="000000"/>
          <w:sz w:val="24"/>
          <w:szCs w:val="24"/>
          <w:lang w:val="en-GB"/>
        </w:rPr>
        <w:t xml:space="preserve"> where the stoma is lateral to the rectus sheath had a significantly h</w:t>
      </w:r>
      <w:r w:rsidR="003C19E5" w:rsidRPr="00E05C63">
        <w:rPr>
          <w:rFonts w:ascii="Book Antiqua" w:hAnsi="Book Antiqua" w:cs="Times New Roman"/>
          <w:color w:val="000000"/>
          <w:sz w:val="24"/>
          <w:szCs w:val="24"/>
          <w:lang w:val="en-GB"/>
        </w:rPr>
        <w:t>igher risk of recurrence and suggest</w:t>
      </w:r>
      <w:r w:rsidRPr="00E05C63">
        <w:rPr>
          <w:rFonts w:ascii="Book Antiqua" w:hAnsi="Book Antiqua" w:cs="Times New Roman"/>
          <w:color w:val="000000"/>
          <w:sz w:val="24"/>
          <w:szCs w:val="24"/>
          <w:lang w:val="en-GB"/>
        </w:rPr>
        <w:t>ed</w:t>
      </w:r>
      <w:r w:rsidR="003C19E5" w:rsidRPr="00E05C63">
        <w:rPr>
          <w:rFonts w:ascii="Book Antiqua" w:hAnsi="Book Antiqua" w:cs="Times New Roman"/>
          <w:color w:val="000000"/>
          <w:sz w:val="24"/>
          <w:szCs w:val="24"/>
          <w:lang w:val="en-GB"/>
        </w:rPr>
        <w:t xml:space="preserve"> that this</w:t>
      </w:r>
      <w:r w:rsidR="00F17735" w:rsidRPr="00E05C63">
        <w:rPr>
          <w:rFonts w:ascii="Book Antiqua" w:hAnsi="Book Antiqua" w:cs="Times New Roman"/>
          <w:color w:val="000000"/>
          <w:sz w:val="24"/>
          <w:szCs w:val="24"/>
          <w:lang w:val="en-GB"/>
        </w:rPr>
        <w:t xml:space="preserve"> higher risk</w:t>
      </w:r>
      <w:r w:rsidR="003C19E5" w:rsidRPr="00E05C63">
        <w:rPr>
          <w:rFonts w:ascii="Book Antiqua" w:hAnsi="Book Antiqua" w:cs="Times New Roman"/>
          <w:color w:val="000000"/>
          <w:sz w:val="24"/>
          <w:szCs w:val="24"/>
          <w:lang w:val="en-GB"/>
        </w:rPr>
        <w:t xml:space="preserve"> </w:t>
      </w:r>
      <w:r w:rsidR="00CC73AE" w:rsidRPr="00E05C63">
        <w:rPr>
          <w:rFonts w:ascii="Book Antiqua" w:hAnsi="Book Antiqua" w:cs="Times New Roman"/>
          <w:color w:val="000000"/>
          <w:sz w:val="24"/>
          <w:szCs w:val="24"/>
          <w:lang w:val="en-GB"/>
        </w:rPr>
        <w:t>wa</w:t>
      </w:r>
      <w:r w:rsidR="003C19E5" w:rsidRPr="00E05C63">
        <w:rPr>
          <w:rFonts w:ascii="Book Antiqua" w:hAnsi="Book Antiqua" w:cs="Times New Roman"/>
          <w:color w:val="000000"/>
          <w:sz w:val="24"/>
          <w:szCs w:val="24"/>
          <w:lang w:val="en-GB"/>
        </w:rPr>
        <w:t xml:space="preserve">s likely due to the inherent strength of </w:t>
      </w:r>
      <w:r w:rsidR="00CC73AE" w:rsidRPr="00E05C63">
        <w:rPr>
          <w:rFonts w:ascii="Book Antiqua" w:hAnsi="Book Antiqua" w:cs="Times New Roman"/>
          <w:color w:val="000000"/>
          <w:sz w:val="24"/>
          <w:szCs w:val="24"/>
          <w:lang w:val="en-GB"/>
        </w:rPr>
        <w:t xml:space="preserve">the </w:t>
      </w:r>
      <w:r w:rsidR="003C19E5" w:rsidRPr="00E05C63">
        <w:rPr>
          <w:rFonts w:ascii="Book Antiqua" w:hAnsi="Book Antiqua" w:cs="Times New Roman"/>
          <w:color w:val="000000"/>
          <w:sz w:val="24"/>
          <w:szCs w:val="24"/>
          <w:lang w:val="en-GB"/>
        </w:rPr>
        <w:t xml:space="preserve">tissue onto which the </w:t>
      </w:r>
      <w:proofErr w:type="spellStart"/>
      <w:r w:rsidR="003C19E5" w:rsidRPr="00E05C63">
        <w:rPr>
          <w:rFonts w:ascii="Book Antiqua" w:hAnsi="Book Antiqua" w:cs="Times New Roman"/>
          <w:color w:val="000000"/>
          <w:sz w:val="24"/>
          <w:szCs w:val="24"/>
          <w:lang w:val="en-GB"/>
        </w:rPr>
        <w:t>onlay</w:t>
      </w:r>
      <w:proofErr w:type="spellEnd"/>
      <w:r w:rsidR="003C19E5" w:rsidRPr="00E05C63">
        <w:rPr>
          <w:rFonts w:ascii="Book Antiqua" w:hAnsi="Book Antiqua" w:cs="Times New Roman"/>
          <w:color w:val="000000"/>
          <w:sz w:val="24"/>
          <w:szCs w:val="24"/>
          <w:lang w:val="en-GB"/>
        </w:rPr>
        <w:t xml:space="preserve"> mesh </w:t>
      </w:r>
      <w:r w:rsidR="00CC73AE" w:rsidRPr="00E05C63">
        <w:rPr>
          <w:rFonts w:ascii="Book Antiqua" w:hAnsi="Book Antiqua" w:cs="Times New Roman"/>
          <w:color w:val="000000"/>
          <w:sz w:val="24"/>
          <w:szCs w:val="24"/>
          <w:lang w:val="en-GB"/>
        </w:rPr>
        <w:t xml:space="preserve">was </w:t>
      </w:r>
      <w:r w:rsidR="003C19E5" w:rsidRPr="00E05C63">
        <w:rPr>
          <w:rFonts w:ascii="Book Antiqua" w:hAnsi="Book Antiqua" w:cs="Times New Roman"/>
          <w:color w:val="000000"/>
          <w:sz w:val="24"/>
          <w:szCs w:val="24"/>
          <w:lang w:val="en-GB"/>
        </w:rPr>
        <w:t>sutured.</w:t>
      </w:r>
    </w:p>
    <w:p w14:paraId="06DDA36B" w14:textId="3620BE35" w:rsidR="00662953" w:rsidRPr="00E05C63" w:rsidRDefault="00713384" w:rsidP="00BA6464">
      <w:pPr>
        <w:snapToGrid w:val="0"/>
        <w:spacing w:after="0" w:line="360" w:lineRule="auto"/>
        <w:ind w:firstLineChars="100" w:firstLine="240"/>
        <w:jc w:val="both"/>
        <w:rPr>
          <w:rFonts w:ascii="Book Antiqua" w:hAnsi="Book Antiqua" w:cs="Times New Roman"/>
          <w:sz w:val="24"/>
          <w:szCs w:val="24"/>
          <w:lang w:val="en-GB"/>
        </w:rPr>
      </w:pPr>
      <w:r w:rsidRPr="00E05C63">
        <w:rPr>
          <w:rFonts w:ascii="Book Antiqua" w:hAnsi="Book Antiqua" w:cs="Times New Roman"/>
          <w:sz w:val="24"/>
          <w:szCs w:val="24"/>
          <w:lang w:val="en-GB"/>
        </w:rPr>
        <w:t>Unfortunately,</w:t>
      </w:r>
      <w:r w:rsidR="00597CF0" w:rsidRPr="00E05C63">
        <w:rPr>
          <w:rFonts w:ascii="Book Antiqua" w:hAnsi="Book Antiqua" w:cs="Times New Roman"/>
          <w:sz w:val="24"/>
          <w:szCs w:val="24"/>
          <w:lang w:val="en-GB"/>
        </w:rPr>
        <w:t xml:space="preserve"> reporting was insufficient to allow proper stratification for individual risk factors for parastomal hernia. </w:t>
      </w:r>
      <w:r w:rsidR="00984FDF" w:rsidRPr="00E05C63">
        <w:rPr>
          <w:rFonts w:ascii="Book Antiqua" w:hAnsi="Book Antiqua" w:cs="Times New Roman"/>
          <w:sz w:val="24"/>
          <w:szCs w:val="24"/>
          <w:lang w:val="en-GB"/>
        </w:rPr>
        <w:t>Follow-up time and diagnostic modalities used for determining recurrence rates ha</w:t>
      </w:r>
      <w:r w:rsidR="00CC73AE" w:rsidRPr="00E05C63">
        <w:rPr>
          <w:rFonts w:ascii="Book Antiqua" w:hAnsi="Book Antiqua" w:cs="Times New Roman"/>
          <w:sz w:val="24"/>
          <w:szCs w:val="24"/>
          <w:lang w:val="en-GB"/>
        </w:rPr>
        <w:t>d</w:t>
      </w:r>
      <w:r w:rsidR="00984FDF" w:rsidRPr="00E05C63">
        <w:rPr>
          <w:rFonts w:ascii="Book Antiqua" w:hAnsi="Book Antiqua" w:cs="Times New Roman"/>
          <w:sz w:val="24"/>
          <w:szCs w:val="24"/>
          <w:lang w:val="en-GB"/>
        </w:rPr>
        <w:t xml:space="preserve"> a strong impact on the outcome. </w:t>
      </w:r>
      <w:r w:rsidR="004B2FEF" w:rsidRPr="00E05C63">
        <w:rPr>
          <w:rFonts w:ascii="Book Antiqua" w:hAnsi="Book Antiqua" w:cs="Times New Roman"/>
          <w:sz w:val="24"/>
          <w:szCs w:val="24"/>
          <w:lang w:val="en-GB"/>
        </w:rPr>
        <w:t>The longer the follow-up</w:t>
      </w:r>
      <w:r w:rsidR="00CC73AE" w:rsidRPr="00E05C63">
        <w:rPr>
          <w:rFonts w:ascii="Book Antiqua" w:hAnsi="Book Antiqua" w:cs="Times New Roman"/>
          <w:sz w:val="24"/>
          <w:szCs w:val="24"/>
          <w:lang w:val="en-GB"/>
        </w:rPr>
        <w:t xml:space="preserve"> period</w:t>
      </w:r>
      <w:r w:rsidR="00F17735" w:rsidRPr="00E05C63">
        <w:rPr>
          <w:rFonts w:ascii="Book Antiqua" w:hAnsi="Book Antiqua" w:cs="Times New Roman"/>
          <w:sz w:val="24"/>
          <w:szCs w:val="24"/>
          <w:lang w:val="en-GB"/>
        </w:rPr>
        <w:t xml:space="preserve"> was</w:t>
      </w:r>
      <w:r w:rsidR="00CC73AE" w:rsidRPr="00E05C63">
        <w:rPr>
          <w:rFonts w:ascii="Book Antiqua" w:hAnsi="Book Antiqua" w:cs="Times New Roman"/>
          <w:sz w:val="24"/>
          <w:szCs w:val="24"/>
          <w:lang w:val="en-GB"/>
        </w:rPr>
        <w:t>,</w:t>
      </w:r>
      <w:r w:rsidR="004B2FEF" w:rsidRPr="00E05C63">
        <w:rPr>
          <w:rFonts w:ascii="Book Antiqua" w:hAnsi="Book Antiqua" w:cs="Times New Roman"/>
          <w:sz w:val="24"/>
          <w:szCs w:val="24"/>
          <w:lang w:val="en-GB"/>
        </w:rPr>
        <w:t xml:space="preserve"> the more recurrences </w:t>
      </w:r>
      <w:r w:rsidR="00CC73AE" w:rsidRPr="00E05C63">
        <w:rPr>
          <w:rFonts w:ascii="Book Antiqua" w:hAnsi="Book Antiqua" w:cs="Times New Roman"/>
          <w:sz w:val="24"/>
          <w:szCs w:val="24"/>
          <w:lang w:val="en-GB"/>
        </w:rPr>
        <w:t>were</w:t>
      </w:r>
      <w:r w:rsidR="004B2FEF" w:rsidRPr="00E05C63">
        <w:rPr>
          <w:rFonts w:ascii="Book Antiqua" w:hAnsi="Book Antiqua" w:cs="Times New Roman"/>
          <w:sz w:val="24"/>
          <w:szCs w:val="24"/>
          <w:lang w:val="en-GB"/>
        </w:rPr>
        <w:t xml:space="preserve"> found. In </w:t>
      </w:r>
      <w:r w:rsidR="004B2FEF" w:rsidRPr="00E05C63">
        <w:rPr>
          <w:rFonts w:ascii="Book Antiqua" w:hAnsi="Book Antiqua" w:cs="Times New Roman"/>
          <w:sz w:val="24"/>
          <w:szCs w:val="24"/>
          <w:lang w:val="en-GB"/>
        </w:rPr>
        <w:lastRenderedPageBreak/>
        <w:t>addition, the diagnostic modalities differ in terms of sensitivity and specificity. Some recurrences found may be of no clinical relevance.</w:t>
      </w:r>
      <w:r w:rsidR="00BA6464" w:rsidRPr="00E05C63">
        <w:rPr>
          <w:rFonts w:ascii="Book Antiqua" w:hAnsi="Book Antiqua" w:cs="Times New Roman"/>
          <w:sz w:val="24"/>
          <w:szCs w:val="24"/>
          <w:lang w:val="en-GB" w:eastAsia="zh-CN"/>
        </w:rPr>
        <w:t xml:space="preserve"> </w:t>
      </w:r>
      <w:r w:rsidR="00662953" w:rsidRPr="00E05C63">
        <w:rPr>
          <w:rFonts w:ascii="Book Antiqua" w:hAnsi="Book Antiqua" w:cs="Times New Roman"/>
          <w:sz w:val="24"/>
          <w:szCs w:val="24"/>
          <w:lang w:val="en-US"/>
        </w:rPr>
        <w:t xml:space="preserve">Reported follow-up periods within and between studies varied from 7 </w:t>
      </w:r>
      <w:proofErr w:type="spellStart"/>
      <w:proofErr w:type="gramStart"/>
      <w:r w:rsidR="00662953" w:rsidRPr="00E05C63">
        <w:rPr>
          <w:rFonts w:ascii="Book Antiqua" w:hAnsi="Book Antiqua" w:cs="Times New Roman"/>
          <w:sz w:val="24"/>
          <w:szCs w:val="24"/>
          <w:lang w:val="en-US"/>
        </w:rPr>
        <w:t>mo</w:t>
      </w:r>
      <w:proofErr w:type="spellEnd"/>
      <w:proofErr w:type="gramEnd"/>
      <w:r w:rsidR="00BA6464" w:rsidRPr="00E05C63">
        <w:rPr>
          <w:rFonts w:ascii="Book Antiqua" w:hAnsi="Book Antiqua" w:cs="Times New Roman"/>
          <w:sz w:val="24"/>
          <w:szCs w:val="24"/>
          <w:lang w:val="en-US" w:eastAsia="zh-CN"/>
        </w:rPr>
        <w:t xml:space="preserve"> </w:t>
      </w:r>
      <w:r w:rsidR="00662953" w:rsidRPr="00E05C63">
        <w:rPr>
          <w:rFonts w:ascii="Book Antiqua" w:hAnsi="Book Antiqua" w:cs="Times New Roman"/>
          <w:sz w:val="24"/>
          <w:szCs w:val="24"/>
          <w:lang w:val="en-US"/>
        </w:rPr>
        <w:t xml:space="preserve">to 51 mo. As recurrence occurs mostly in the first years after operation a minimum follow up of 12 </w:t>
      </w:r>
      <w:proofErr w:type="spellStart"/>
      <w:proofErr w:type="gramStart"/>
      <w:r w:rsidR="00662953" w:rsidRPr="00E05C63">
        <w:rPr>
          <w:rFonts w:ascii="Book Antiqua" w:hAnsi="Book Antiqua" w:cs="Times New Roman"/>
          <w:sz w:val="24"/>
          <w:szCs w:val="24"/>
          <w:lang w:val="en-US"/>
        </w:rPr>
        <w:t>mo</w:t>
      </w:r>
      <w:proofErr w:type="spellEnd"/>
      <w:proofErr w:type="gramEnd"/>
      <w:r w:rsidR="00BA6464" w:rsidRPr="00E05C63">
        <w:rPr>
          <w:rFonts w:ascii="Book Antiqua" w:hAnsi="Book Antiqua" w:cs="Times New Roman"/>
          <w:sz w:val="24"/>
          <w:szCs w:val="24"/>
          <w:lang w:val="en-US" w:eastAsia="zh-CN"/>
        </w:rPr>
        <w:t xml:space="preserve"> </w:t>
      </w:r>
      <w:r w:rsidR="00662953" w:rsidRPr="00E05C63">
        <w:rPr>
          <w:rFonts w:ascii="Book Antiqua" w:hAnsi="Book Antiqua" w:cs="Times New Roman"/>
          <w:sz w:val="24"/>
          <w:szCs w:val="24"/>
          <w:lang w:val="en-US"/>
        </w:rPr>
        <w:t>seems appropriate.</w:t>
      </w:r>
    </w:p>
    <w:p w14:paraId="4C84B87B" w14:textId="587559F3" w:rsidR="005D5B11" w:rsidRPr="00E05C63" w:rsidRDefault="00597CF0" w:rsidP="00BA6464">
      <w:pPr>
        <w:snapToGrid w:val="0"/>
        <w:spacing w:after="0" w:line="360" w:lineRule="auto"/>
        <w:ind w:firstLineChars="100" w:firstLine="240"/>
        <w:jc w:val="both"/>
        <w:rPr>
          <w:rFonts w:ascii="Book Antiqua" w:hAnsi="Book Antiqua" w:cs="Times New Roman"/>
          <w:sz w:val="24"/>
          <w:szCs w:val="24"/>
          <w:lang w:val="en-GB"/>
        </w:rPr>
      </w:pPr>
      <w:r w:rsidRPr="00E05C63">
        <w:rPr>
          <w:rFonts w:ascii="Book Antiqua" w:hAnsi="Book Antiqua" w:cs="Times New Roman"/>
          <w:sz w:val="24"/>
          <w:szCs w:val="24"/>
          <w:lang w:val="en-GB"/>
        </w:rPr>
        <w:t>D</w:t>
      </w:r>
      <w:r w:rsidR="0074036B" w:rsidRPr="00E05C63">
        <w:rPr>
          <w:rFonts w:ascii="Book Antiqua" w:hAnsi="Book Antiqua" w:cs="Times New Roman"/>
          <w:sz w:val="24"/>
          <w:szCs w:val="24"/>
          <w:lang w:val="en-GB"/>
        </w:rPr>
        <w:t xml:space="preserve">efinitions of parastomal hernia, wound infection and mesh infection </w:t>
      </w:r>
      <w:r w:rsidRPr="00E05C63">
        <w:rPr>
          <w:rFonts w:ascii="Book Antiqua" w:hAnsi="Book Antiqua" w:cs="Times New Roman"/>
          <w:sz w:val="24"/>
          <w:szCs w:val="24"/>
          <w:lang w:val="en-GB"/>
        </w:rPr>
        <w:t xml:space="preserve">were ill-defined </w:t>
      </w:r>
      <w:r w:rsidR="0074036B" w:rsidRPr="00E05C63">
        <w:rPr>
          <w:rFonts w:ascii="Book Antiqua" w:hAnsi="Book Antiqua" w:cs="Times New Roman"/>
          <w:sz w:val="24"/>
          <w:szCs w:val="24"/>
          <w:lang w:val="en-GB"/>
        </w:rPr>
        <w:t>in most studies</w:t>
      </w:r>
      <w:r w:rsidR="00F17735" w:rsidRPr="00E05C63">
        <w:rPr>
          <w:rFonts w:ascii="Book Antiqua" w:hAnsi="Book Antiqua" w:cs="Times New Roman"/>
          <w:sz w:val="24"/>
          <w:szCs w:val="24"/>
          <w:lang w:val="en-GB"/>
        </w:rPr>
        <w:t>,</w:t>
      </w:r>
      <w:r w:rsidR="0074036B"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 xml:space="preserve">and </w:t>
      </w:r>
      <w:r w:rsidR="00CC73AE" w:rsidRPr="00E05C63">
        <w:rPr>
          <w:rFonts w:ascii="Book Antiqua" w:hAnsi="Book Antiqua" w:cs="Times New Roman"/>
          <w:sz w:val="24"/>
          <w:szCs w:val="24"/>
          <w:lang w:val="en-GB"/>
        </w:rPr>
        <w:t xml:space="preserve">the </w:t>
      </w:r>
      <w:r w:rsidR="0074036B" w:rsidRPr="00E05C63">
        <w:rPr>
          <w:rFonts w:ascii="Book Antiqua" w:hAnsi="Book Antiqua" w:cs="Times New Roman"/>
          <w:sz w:val="24"/>
          <w:szCs w:val="24"/>
          <w:lang w:val="en-GB"/>
        </w:rPr>
        <w:t>modality of determining hernia recurrence (</w:t>
      </w:r>
      <w:r w:rsidR="00450858" w:rsidRPr="00E05C63">
        <w:rPr>
          <w:rFonts w:ascii="Book Antiqua" w:hAnsi="Book Antiqua" w:cs="Times New Roman"/>
          <w:i/>
          <w:sz w:val="24"/>
          <w:szCs w:val="24"/>
          <w:lang w:val="en-GB"/>
        </w:rPr>
        <w:t>e.g</w:t>
      </w:r>
      <w:r w:rsidR="00450858" w:rsidRPr="00E05C63">
        <w:rPr>
          <w:rFonts w:ascii="Book Antiqua" w:hAnsi="Book Antiqua" w:cs="Times New Roman"/>
          <w:sz w:val="24"/>
          <w:szCs w:val="24"/>
          <w:lang w:val="en-GB"/>
        </w:rPr>
        <w:t xml:space="preserve">., </w:t>
      </w:r>
      <w:r w:rsidR="0074036B" w:rsidRPr="00E05C63">
        <w:rPr>
          <w:rFonts w:ascii="Book Antiqua" w:hAnsi="Book Antiqua" w:cs="Times New Roman"/>
          <w:sz w:val="24"/>
          <w:szCs w:val="24"/>
          <w:lang w:val="en-GB"/>
        </w:rPr>
        <w:t xml:space="preserve">clinical evaluation or CT imaging) </w:t>
      </w:r>
      <w:r w:rsidRPr="00E05C63">
        <w:rPr>
          <w:rFonts w:ascii="Book Antiqua" w:hAnsi="Book Antiqua" w:cs="Times New Roman"/>
          <w:sz w:val="24"/>
          <w:szCs w:val="24"/>
          <w:lang w:val="en-GB"/>
        </w:rPr>
        <w:t>w</w:t>
      </w:r>
      <w:r w:rsidR="0041185B" w:rsidRPr="00E05C63">
        <w:rPr>
          <w:rFonts w:ascii="Book Antiqua" w:hAnsi="Book Antiqua" w:cs="Times New Roman"/>
          <w:sz w:val="24"/>
          <w:szCs w:val="24"/>
          <w:lang w:val="en-GB"/>
        </w:rPr>
        <w:t>as</w:t>
      </w:r>
      <w:r w:rsidRPr="00E05C63">
        <w:rPr>
          <w:rFonts w:ascii="Book Antiqua" w:hAnsi="Book Antiqua" w:cs="Times New Roman"/>
          <w:sz w:val="24"/>
          <w:szCs w:val="24"/>
          <w:lang w:val="en-GB"/>
        </w:rPr>
        <w:t xml:space="preserve"> </w:t>
      </w:r>
      <w:r w:rsidR="0074036B" w:rsidRPr="00E05C63">
        <w:rPr>
          <w:rFonts w:ascii="Book Antiqua" w:hAnsi="Book Antiqua" w:cs="Times New Roman"/>
          <w:sz w:val="24"/>
          <w:szCs w:val="24"/>
          <w:lang w:val="en-GB"/>
        </w:rPr>
        <w:t>often not clearly stated</w:t>
      </w:r>
      <w:r w:rsidR="008E0A6B" w:rsidRPr="00E05C63">
        <w:rPr>
          <w:rFonts w:ascii="Book Antiqua" w:hAnsi="Book Antiqua" w:cs="Times New Roman"/>
          <w:sz w:val="24"/>
          <w:szCs w:val="24"/>
          <w:lang w:val="en-GB"/>
        </w:rPr>
        <w:t xml:space="preserve">. </w:t>
      </w:r>
      <w:r w:rsidR="00211246" w:rsidRPr="00E05C63">
        <w:rPr>
          <w:rFonts w:ascii="Book Antiqua" w:hAnsi="Book Antiqua" w:cs="Times New Roman"/>
          <w:sz w:val="24"/>
          <w:szCs w:val="24"/>
          <w:lang w:val="en-GB"/>
        </w:rPr>
        <w:t xml:space="preserve">Therefore, the results of this review should be interpreted with care. </w:t>
      </w:r>
    </w:p>
    <w:p w14:paraId="061B8190" w14:textId="09A3E651" w:rsidR="00BA6464" w:rsidRPr="00E05C63" w:rsidRDefault="00F31B1F" w:rsidP="00BA6464">
      <w:pPr>
        <w:snapToGrid w:val="0"/>
        <w:spacing w:after="0" w:line="360" w:lineRule="auto"/>
        <w:ind w:firstLineChars="100" w:firstLine="240"/>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In an effort to reduce the effect of low quality studies</w:t>
      </w:r>
      <w:r w:rsidR="00CC73AE"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we excluded the high risk of bias randomized</w:t>
      </w:r>
      <w:r w:rsidR="00CC73AE"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 xml:space="preserve">controlled </w:t>
      </w:r>
      <w:r w:rsidR="00CC73AE" w:rsidRPr="00E05C63">
        <w:rPr>
          <w:rFonts w:ascii="Book Antiqua" w:hAnsi="Book Antiqua" w:cs="Times New Roman"/>
          <w:sz w:val="24"/>
          <w:szCs w:val="24"/>
          <w:lang w:val="en-GB"/>
        </w:rPr>
        <w:t>trials for</w:t>
      </w:r>
      <w:r w:rsidR="005D5B11" w:rsidRPr="00E05C63">
        <w:rPr>
          <w:rFonts w:ascii="Book Antiqua" w:hAnsi="Book Antiqua" w:cs="Times New Roman"/>
          <w:sz w:val="24"/>
          <w:szCs w:val="24"/>
          <w:lang w:val="en-GB"/>
        </w:rPr>
        <w:t xml:space="preserve"> the prophylactic mesh meta-analysis</w:t>
      </w:r>
      <w:r w:rsidRPr="00E05C63">
        <w:rPr>
          <w:rFonts w:ascii="Book Antiqua" w:hAnsi="Book Antiqua" w:cs="Times New Roman"/>
          <w:sz w:val="24"/>
          <w:szCs w:val="24"/>
          <w:lang w:val="en-GB"/>
        </w:rPr>
        <w:t>. Only three studies considered of sufficient methodological quality remained</w:t>
      </w:r>
      <w:r w:rsidR="00CC73AE"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and a second meta-analysis was </w:t>
      </w:r>
      <w:proofErr w:type="gramStart"/>
      <w:r w:rsidRPr="00E05C63">
        <w:rPr>
          <w:rFonts w:ascii="Book Antiqua" w:hAnsi="Book Antiqua" w:cs="Times New Roman"/>
          <w:sz w:val="24"/>
          <w:szCs w:val="24"/>
          <w:lang w:val="en-GB"/>
        </w:rPr>
        <w:t>performed</w:t>
      </w:r>
      <w:r w:rsidR="00BA6464" w:rsidRPr="00E05C63">
        <w:rPr>
          <w:rFonts w:ascii="Book Antiqua" w:hAnsi="Book Antiqua" w:cs="Times New Roman"/>
          <w:sz w:val="24"/>
          <w:szCs w:val="24"/>
          <w:vertAlign w:val="superscript"/>
          <w:lang w:val="en-GB" w:eastAsia="zh-CN"/>
        </w:rPr>
        <w:t>[</w:t>
      </w:r>
      <w:proofErr w:type="gramEnd"/>
      <w:r w:rsidR="00D242CA" w:rsidRPr="00E05C63">
        <w:rPr>
          <w:rFonts w:ascii="Book Antiqua" w:hAnsi="Book Antiqua" w:cs="Times New Roman"/>
          <w:sz w:val="24"/>
          <w:szCs w:val="24"/>
          <w:vertAlign w:val="superscript"/>
          <w:lang w:val="en-GB"/>
        </w:rPr>
        <w:fldChar w:fldCharType="begin">
          <w:fldData xml:space="preserve">PEVuZE5vdGU+PENpdGU+PEF1dGhvcj5WaWVyaW1hYTwvQXV0aG9yPjxZZWFyPjIwMTU8L1llYXI+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</w:fldData>
        </w:fldChar>
      </w:r>
      <w:r w:rsidR="00D85CB0" w:rsidRPr="00E05C63">
        <w:rPr>
          <w:rFonts w:ascii="Book Antiqua" w:hAnsi="Book Antiqua" w:cs="Times New Roman"/>
          <w:sz w:val="24"/>
          <w:szCs w:val="24"/>
          <w:vertAlign w:val="superscript"/>
          <w:lang w:val="en-GB"/>
        </w:rPr>
        <w:instrText xml:space="preserve"> ADDIN EN.CITE </w:instrText>
      </w:r>
      <w:r w:rsidR="00D85CB0" w:rsidRPr="00E05C63">
        <w:rPr>
          <w:rFonts w:ascii="Book Antiqua" w:hAnsi="Book Antiqua" w:cs="Times New Roman"/>
          <w:sz w:val="24"/>
          <w:szCs w:val="24"/>
          <w:vertAlign w:val="superscript"/>
          <w:lang w:val="en-GB"/>
        </w:rPr>
        <w:fldChar w:fldCharType="begin">
          <w:fldData xml:space="preserve">PEVuZE5vdGU+PENpdGU+PEF1dGhvcj5WaWVyaW1hYTwvQXV0aG9yPjxZZWFyPjIwMTU8L1llYXI+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</w:fldData>
        </w:fldChar>
      </w:r>
      <w:r w:rsidR="00D85CB0" w:rsidRPr="00E05C63">
        <w:rPr>
          <w:rFonts w:ascii="Book Antiqua" w:hAnsi="Book Antiqua" w:cs="Times New Roman"/>
          <w:sz w:val="24"/>
          <w:szCs w:val="24"/>
          <w:vertAlign w:val="superscript"/>
          <w:lang w:val="en-GB"/>
        </w:rPr>
        <w:instrText xml:space="preserve"> ADDIN EN.CITE.DATA </w:instrText>
      </w:r>
      <w:r w:rsidR="00D85CB0" w:rsidRPr="00E05C63">
        <w:rPr>
          <w:rFonts w:ascii="Book Antiqua" w:hAnsi="Book Antiqua" w:cs="Times New Roman"/>
          <w:sz w:val="24"/>
          <w:szCs w:val="24"/>
          <w:vertAlign w:val="superscript"/>
          <w:lang w:val="en-GB"/>
        </w:rPr>
      </w:r>
      <w:r w:rsidR="00D85CB0" w:rsidRPr="00E05C63">
        <w:rPr>
          <w:rFonts w:ascii="Book Antiqua" w:hAnsi="Book Antiqua" w:cs="Times New Roman"/>
          <w:sz w:val="24"/>
          <w:szCs w:val="24"/>
          <w:vertAlign w:val="superscript"/>
          <w:lang w:val="en-GB"/>
        </w:rPr>
        <w:fldChar w:fldCharType="end"/>
      </w:r>
      <w:r w:rsidR="00D242CA" w:rsidRPr="00E05C63">
        <w:rPr>
          <w:rFonts w:ascii="Book Antiqua" w:hAnsi="Book Antiqua" w:cs="Times New Roman"/>
          <w:sz w:val="24"/>
          <w:szCs w:val="24"/>
          <w:vertAlign w:val="superscript"/>
          <w:lang w:val="en-GB"/>
        </w:rPr>
      </w:r>
      <w:r w:rsidR="00D242CA" w:rsidRPr="00E05C63">
        <w:rPr>
          <w:rFonts w:ascii="Book Antiqua" w:hAnsi="Book Antiqua" w:cs="Times New Roman"/>
          <w:sz w:val="24"/>
          <w:szCs w:val="24"/>
          <w:vertAlign w:val="superscript"/>
          <w:lang w:val="en-GB"/>
        </w:rPr>
        <w:fldChar w:fldCharType="separate"/>
      </w:r>
      <w:r w:rsidR="00D85CB0" w:rsidRPr="00E05C63">
        <w:rPr>
          <w:rFonts w:ascii="Book Antiqua" w:hAnsi="Book Antiqua" w:cs="Times New Roman"/>
          <w:noProof/>
          <w:sz w:val="24"/>
          <w:szCs w:val="24"/>
          <w:vertAlign w:val="superscript"/>
          <w:lang w:val="en-GB"/>
        </w:rPr>
        <w:t>20</w:t>
      </w:r>
      <w:r w:rsidR="00BA6464"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23</w:t>
      </w:r>
      <w:r w:rsidR="00BA6464" w:rsidRPr="00E05C63">
        <w:rPr>
          <w:rFonts w:ascii="Book Antiqua" w:hAnsi="Book Antiqua" w:cs="Times New Roman"/>
          <w:noProof/>
          <w:sz w:val="24"/>
          <w:szCs w:val="24"/>
          <w:vertAlign w:val="superscript"/>
          <w:lang w:val="en-GB" w:eastAsia="zh-CN"/>
        </w:rPr>
        <w:t>,</w:t>
      </w:r>
      <w:r w:rsidR="00D85CB0" w:rsidRPr="00E05C63">
        <w:rPr>
          <w:rFonts w:ascii="Book Antiqua" w:hAnsi="Book Antiqua" w:cs="Times New Roman"/>
          <w:noProof/>
          <w:sz w:val="24"/>
          <w:szCs w:val="24"/>
          <w:vertAlign w:val="superscript"/>
          <w:lang w:val="en-GB"/>
        </w:rPr>
        <w:t>40</w:t>
      </w:r>
      <w:r w:rsidR="00D242CA" w:rsidRPr="00E05C63">
        <w:rPr>
          <w:rFonts w:ascii="Book Antiqua" w:hAnsi="Book Antiqua" w:cs="Times New Roman"/>
          <w:sz w:val="24"/>
          <w:szCs w:val="24"/>
          <w:vertAlign w:val="superscript"/>
          <w:lang w:val="en-GB"/>
        </w:rPr>
        <w:fldChar w:fldCharType="end"/>
      </w:r>
      <w:r w:rsidR="00BA6464" w:rsidRPr="00E05C63">
        <w:rPr>
          <w:rFonts w:ascii="Book Antiqua" w:hAnsi="Book Antiqua" w:cs="Times New Roman"/>
          <w:sz w:val="24"/>
          <w:szCs w:val="24"/>
          <w:vertAlign w:val="superscript"/>
          <w:lang w:val="en-GB" w:eastAsia="zh-CN"/>
        </w:rPr>
        <w:t>]</w:t>
      </w:r>
      <w:r w:rsidRPr="00E05C63">
        <w:rPr>
          <w:rFonts w:ascii="Book Antiqua" w:hAnsi="Book Antiqua" w:cs="Times New Roman"/>
          <w:sz w:val="24"/>
          <w:szCs w:val="24"/>
          <w:lang w:val="en-GB"/>
        </w:rPr>
        <w:t>.</w:t>
      </w:r>
      <w:r w:rsidR="00BA6464"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No significant difference was found in the occurrence of parastomal</w:t>
      </w:r>
      <w:r w:rsidR="004A374D" w:rsidRPr="00E05C63">
        <w:rPr>
          <w:rFonts w:ascii="Book Antiqua" w:hAnsi="Book Antiqua" w:cs="Times New Roman"/>
          <w:sz w:val="24"/>
          <w:szCs w:val="24"/>
          <w:lang w:val="en-GB"/>
        </w:rPr>
        <w:t xml:space="preserve"> hernia</w:t>
      </w:r>
      <w:r w:rsidRPr="00E05C63">
        <w:rPr>
          <w:rFonts w:ascii="Book Antiqua" w:hAnsi="Book Antiqua" w:cs="Times New Roman"/>
          <w:sz w:val="24"/>
          <w:szCs w:val="24"/>
          <w:lang w:val="en-GB"/>
        </w:rPr>
        <w:t xml:space="preserve"> when comparing the prophylactic group to the conventional group (OR </w:t>
      </w:r>
      <w:r w:rsidR="00BA6464" w:rsidRPr="00E05C63">
        <w:rPr>
          <w:rFonts w:ascii="Book Antiqua" w:hAnsi="Book Antiqua" w:cs="Times New Roman"/>
          <w:sz w:val="24"/>
          <w:szCs w:val="24"/>
          <w:lang w:val="en-GB" w:eastAsia="zh-CN"/>
        </w:rPr>
        <w:t xml:space="preserve">= </w:t>
      </w:r>
      <w:r w:rsidR="00BA6464" w:rsidRPr="00E05C63">
        <w:rPr>
          <w:rFonts w:ascii="Book Antiqua" w:hAnsi="Book Antiqua" w:cs="Times New Roman"/>
          <w:sz w:val="24"/>
          <w:szCs w:val="24"/>
          <w:lang w:val="en-GB"/>
        </w:rPr>
        <w:t>0.33; 95%</w:t>
      </w:r>
      <w:r w:rsidRPr="00E05C63">
        <w:rPr>
          <w:rFonts w:ascii="Book Antiqua" w:hAnsi="Book Antiqua" w:cs="Times New Roman"/>
          <w:sz w:val="24"/>
          <w:szCs w:val="24"/>
          <w:lang w:val="en-GB"/>
        </w:rPr>
        <w:t>CI</w:t>
      </w:r>
      <w:r w:rsidR="00BA6464" w:rsidRPr="00E05C63">
        <w:rPr>
          <w:rFonts w:ascii="Book Antiqua" w:hAnsi="Book Antiqua" w:cs="Times New Roman"/>
          <w:sz w:val="24"/>
          <w:szCs w:val="24"/>
          <w:lang w:val="en-GB" w:eastAsia="zh-CN"/>
        </w:rPr>
        <w:t>:</w:t>
      </w:r>
      <w:r w:rsidRPr="00E05C63">
        <w:rPr>
          <w:rFonts w:ascii="Book Antiqua" w:hAnsi="Book Antiqua" w:cs="Times New Roman"/>
          <w:sz w:val="24"/>
          <w:szCs w:val="24"/>
          <w:lang w:val="en-GB"/>
        </w:rPr>
        <w:t xml:space="preserve"> 0.09-1.20; </w:t>
      </w:r>
      <w:r w:rsidRPr="00E05C63">
        <w:rPr>
          <w:rFonts w:ascii="Book Antiqua" w:hAnsi="Book Antiqua" w:cs="Times New Roman"/>
          <w:i/>
          <w:caps/>
          <w:sz w:val="24"/>
          <w:szCs w:val="24"/>
          <w:lang w:val="en-GB"/>
        </w:rPr>
        <w:t>p</w:t>
      </w:r>
      <w:r w:rsidR="00BA6464" w:rsidRPr="00E05C63">
        <w:rPr>
          <w:rFonts w:ascii="Book Antiqua" w:hAnsi="Book Antiqua" w:cs="Times New Roman"/>
          <w:i/>
          <w:caps/>
          <w:sz w:val="24"/>
          <w:szCs w:val="24"/>
          <w:lang w:val="en-GB" w:eastAsia="zh-CN"/>
        </w:rPr>
        <w:t xml:space="preserve"> </w:t>
      </w:r>
      <w:r w:rsidRPr="00E05C63">
        <w:rPr>
          <w:rFonts w:ascii="Book Antiqua" w:hAnsi="Book Antiqua" w:cs="Times New Roman"/>
          <w:sz w:val="24"/>
          <w:szCs w:val="24"/>
          <w:lang w:val="en-GB"/>
        </w:rPr>
        <w:t>=</w:t>
      </w:r>
      <w:r w:rsidR="00BA6464"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0.09)</w:t>
      </w:r>
      <w:r w:rsidR="004A374D" w:rsidRPr="00E05C63">
        <w:rPr>
          <w:rFonts w:ascii="Book Antiqua" w:hAnsi="Book Antiqua" w:cs="Times New Roman"/>
          <w:sz w:val="24"/>
          <w:szCs w:val="24"/>
          <w:lang w:val="en-GB"/>
        </w:rPr>
        <w:t>.</w:t>
      </w:r>
    </w:p>
    <w:p w14:paraId="750C05E3" w14:textId="3BE24A00" w:rsidR="00211246" w:rsidRPr="00E05C63" w:rsidRDefault="00E547C0" w:rsidP="00BA6464">
      <w:pPr>
        <w:snapToGrid w:val="0"/>
        <w:spacing w:after="0" w:line="360" w:lineRule="auto"/>
        <w:ind w:firstLineChars="100" w:firstLine="240"/>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However, p</w:t>
      </w:r>
      <w:r w:rsidR="00211246" w:rsidRPr="00E05C63">
        <w:rPr>
          <w:rFonts w:ascii="Book Antiqua" w:hAnsi="Book Antiqua" w:cs="Times New Roman"/>
          <w:sz w:val="24"/>
          <w:szCs w:val="24"/>
          <w:lang w:val="en-GB"/>
        </w:rPr>
        <w:t>rovided the large amount of parastomal hernia repairs included in the current report, meaningful conclusions may be drawn regarding optimal surgical management of synthetic and biologic mesh repair in</w:t>
      </w:r>
      <w:r w:rsidR="00AD1989">
        <w:rPr>
          <w:rFonts w:ascii="Book Antiqua" w:hAnsi="Book Antiqua" w:cs="Times New Roman"/>
          <w:sz w:val="24"/>
          <w:szCs w:val="24"/>
          <w:lang w:val="en-GB"/>
        </w:rPr>
        <w:t xml:space="preserve"> parastomal hernia recurrence. </w:t>
      </w:r>
    </w:p>
    <w:p w14:paraId="41221033" w14:textId="77777777" w:rsidR="000575BF" w:rsidRPr="00E05C63" w:rsidRDefault="000575BF" w:rsidP="00D92FA5">
      <w:pPr>
        <w:snapToGrid w:val="0"/>
        <w:spacing w:after="0" w:line="360" w:lineRule="auto"/>
        <w:jc w:val="both"/>
        <w:rPr>
          <w:rFonts w:ascii="Book Antiqua" w:hAnsi="Book Antiqua" w:cs="Times New Roman"/>
          <w:sz w:val="24"/>
          <w:szCs w:val="24"/>
          <w:lang w:val="en-GB" w:eastAsia="zh-CN"/>
        </w:rPr>
      </w:pPr>
    </w:p>
    <w:p w14:paraId="7719311C" w14:textId="77777777" w:rsidR="00513879" w:rsidRPr="00E05C63" w:rsidRDefault="00D44F25" w:rsidP="00D92FA5">
      <w:pPr>
        <w:snapToGrid w:val="0"/>
        <w:spacing w:after="0" w:line="360" w:lineRule="auto"/>
        <w:jc w:val="both"/>
        <w:rPr>
          <w:rFonts w:ascii="Book Antiqua" w:hAnsi="Book Antiqua" w:cs="Times New Roman"/>
          <w:b/>
          <w:i/>
          <w:sz w:val="24"/>
          <w:szCs w:val="24"/>
          <w:lang w:val="en-GB"/>
        </w:rPr>
      </w:pPr>
      <w:r w:rsidRPr="00E05C63">
        <w:rPr>
          <w:rFonts w:ascii="Book Antiqua" w:hAnsi="Book Antiqua" w:cs="Times New Roman"/>
          <w:b/>
          <w:i/>
          <w:sz w:val="24"/>
          <w:szCs w:val="24"/>
          <w:lang w:val="en-GB"/>
        </w:rPr>
        <w:t>Clinical implications</w:t>
      </w:r>
    </w:p>
    <w:p w14:paraId="27C8C7E8" w14:textId="2F503378" w:rsidR="00BA6464" w:rsidRPr="00E05C63" w:rsidRDefault="00D13928" w:rsidP="00D92FA5">
      <w:pPr>
        <w:snapToGrid w:val="0"/>
        <w:spacing w:after="0" w:line="360" w:lineRule="auto"/>
        <w:jc w:val="both"/>
        <w:rPr>
          <w:rFonts w:ascii="Book Antiqua" w:hAnsi="Book Antiqua"/>
          <w:color w:val="000000"/>
          <w:sz w:val="24"/>
          <w:szCs w:val="24"/>
          <w:shd w:val="clear" w:color="auto" w:fill="FFFFFF"/>
          <w:lang w:val="en-GB" w:eastAsia="zh-CN"/>
        </w:rPr>
      </w:pPr>
      <w:r w:rsidRPr="00E05C63">
        <w:rPr>
          <w:rFonts w:ascii="Book Antiqua" w:hAnsi="Book Antiqua" w:cs="Times New Roman"/>
          <w:sz w:val="24"/>
          <w:szCs w:val="24"/>
          <w:lang w:val="en-GB"/>
        </w:rPr>
        <w:t xml:space="preserve">The current evidence </w:t>
      </w:r>
      <w:r w:rsidR="006C0B96" w:rsidRPr="00E05C63">
        <w:rPr>
          <w:rFonts w:ascii="Book Antiqua" w:hAnsi="Book Antiqua" w:cs="Times New Roman"/>
          <w:sz w:val="24"/>
          <w:szCs w:val="24"/>
          <w:lang w:val="en-GB"/>
        </w:rPr>
        <w:t>suggests</w:t>
      </w:r>
      <w:r w:rsidRPr="00E05C63">
        <w:rPr>
          <w:rFonts w:ascii="Book Antiqua" w:hAnsi="Book Antiqua" w:cs="Times New Roman"/>
          <w:sz w:val="24"/>
          <w:szCs w:val="24"/>
          <w:lang w:val="en-GB"/>
        </w:rPr>
        <w:t xml:space="preserve"> there is no superiority of </w:t>
      </w:r>
      <w:r w:rsidR="00E547C0" w:rsidRPr="00E05C63">
        <w:rPr>
          <w:rFonts w:ascii="Book Antiqua" w:hAnsi="Book Antiqua" w:cs="Times New Roman"/>
          <w:sz w:val="24"/>
          <w:szCs w:val="24"/>
          <w:lang w:val="en-GB"/>
        </w:rPr>
        <w:t xml:space="preserve">(more expensive) </w:t>
      </w:r>
      <w:r w:rsidRPr="00E05C63">
        <w:rPr>
          <w:rFonts w:ascii="Book Antiqua" w:hAnsi="Book Antiqua" w:cs="Times New Roman"/>
          <w:sz w:val="24"/>
          <w:szCs w:val="24"/>
          <w:lang w:val="en-GB"/>
        </w:rPr>
        <w:t>biologic</w:t>
      </w:r>
      <w:r w:rsidR="00E547C0" w:rsidRPr="00E05C63">
        <w:rPr>
          <w:rFonts w:ascii="Book Antiqua" w:hAnsi="Book Antiqua" w:cs="Times New Roman"/>
          <w:sz w:val="24"/>
          <w:szCs w:val="24"/>
          <w:lang w:val="en-GB"/>
        </w:rPr>
        <w:t xml:space="preserve"> mesh</w:t>
      </w:r>
      <w:r w:rsidRPr="00E05C63">
        <w:rPr>
          <w:rFonts w:ascii="Book Antiqua" w:hAnsi="Book Antiqua" w:cs="Times New Roman"/>
          <w:sz w:val="24"/>
          <w:szCs w:val="24"/>
          <w:lang w:val="en-GB"/>
        </w:rPr>
        <w:t xml:space="preserve"> over synthetic mesh for parastomal hernia repair</w:t>
      </w:r>
      <w:r w:rsidR="00CC73AE" w:rsidRPr="00E05C63">
        <w:rPr>
          <w:rFonts w:ascii="Book Antiqua" w:hAnsi="Book Antiqua" w:cs="Times New Roman"/>
          <w:sz w:val="24"/>
          <w:szCs w:val="24"/>
          <w:lang w:val="en-GB"/>
        </w:rPr>
        <w:t xml:space="preserve">s after </w:t>
      </w:r>
      <w:r w:rsidRPr="00E05C63">
        <w:rPr>
          <w:rFonts w:ascii="Book Antiqua" w:hAnsi="Book Antiqua" w:cs="Times New Roman"/>
          <w:sz w:val="24"/>
          <w:szCs w:val="24"/>
          <w:lang w:val="en-GB"/>
        </w:rPr>
        <w:t>parastomal hernia recurrence, wound infection and mesh infection.</w:t>
      </w:r>
      <w:r w:rsidR="00AF23EE" w:rsidRPr="00E05C63">
        <w:rPr>
          <w:rFonts w:ascii="Book Antiqua" w:hAnsi="Book Antiqua" w:cs="Times New Roman"/>
          <w:sz w:val="24"/>
          <w:szCs w:val="24"/>
          <w:lang w:val="en-GB"/>
        </w:rPr>
        <w:t xml:space="preserve"> In the context of cost-effective healthcare</w:t>
      </w:r>
      <w:r w:rsidR="00CC73AE" w:rsidRPr="00E05C63">
        <w:rPr>
          <w:rFonts w:ascii="Book Antiqua" w:hAnsi="Book Antiqua" w:cs="Times New Roman"/>
          <w:sz w:val="24"/>
          <w:szCs w:val="24"/>
          <w:lang w:val="en-GB"/>
        </w:rPr>
        <w:t>,</w:t>
      </w:r>
      <w:r w:rsidR="00AF23EE" w:rsidRPr="00E05C63">
        <w:rPr>
          <w:rFonts w:ascii="Book Antiqua" w:hAnsi="Book Antiqua" w:cs="Times New Roman"/>
          <w:sz w:val="24"/>
          <w:szCs w:val="24"/>
          <w:lang w:val="en-GB"/>
        </w:rPr>
        <w:t xml:space="preserve"> careful consideration must be taken </w:t>
      </w:r>
      <w:r w:rsidR="00CC73AE" w:rsidRPr="00E05C63">
        <w:rPr>
          <w:rFonts w:ascii="Book Antiqua" w:hAnsi="Book Antiqua" w:cs="Times New Roman"/>
          <w:sz w:val="24"/>
          <w:szCs w:val="24"/>
          <w:lang w:val="en-GB"/>
        </w:rPr>
        <w:t xml:space="preserve">in </w:t>
      </w:r>
      <w:r w:rsidR="00AF23EE" w:rsidRPr="00E05C63">
        <w:rPr>
          <w:rFonts w:ascii="Book Antiqua" w:hAnsi="Book Antiqua" w:cs="Times New Roman"/>
          <w:sz w:val="24"/>
          <w:szCs w:val="24"/>
          <w:lang w:val="en-GB"/>
        </w:rPr>
        <w:t xml:space="preserve">choosing </w:t>
      </w:r>
      <w:r w:rsidR="00CC73AE" w:rsidRPr="00E05C63">
        <w:rPr>
          <w:rFonts w:ascii="Book Antiqua" w:hAnsi="Book Antiqua" w:cs="Times New Roman"/>
          <w:sz w:val="24"/>
          <w:szCs w:val="24"/>
          <w:lang w:val="en-GB"/>
        </w:rPr>
        <w:t xml:space="preserve">the </w:t>
      </w:r>
      <w:r w:rsidR="00AF23EE" w:rsidRPr="00E05C63">
        <w:rPr>
          <w:rFonts w:ascii="Book Antiqua" w:hAnsi="Book Antiqua" w:cs="Times New Roman"/>
          <w:sz w:val="24"/>
          <w:szCs w:val="24"/>
          <w:lang w:val="en-GB"/>
        </w:rPr>
        <w:t xml:space="preserve">types of materials to use </w:t>
      </w:r>
      <w:r w:rsidR="00D242CA" w:rsidRPr="00E05C63">
        <w:rPr>
          <w:rFonts w:ascii="Book Antiqua" w:hAnsi="Book Antiqua" w:cs="Times New Roman"/>
          <w:sz w:val="24"/>
          <w:szCs w:val="24"/>
          <w:lang w:val="en-GB"/>
        </w:rPr>
        <w:fldChar w:fldCharType="begin"/>
      </w:r>
      <w:r w:rsidR="00D85CB0" w:rsidRPr="00E05C63">
        <w:rPr>
          <w:rFonts w:ascii="Book Antiqua" w:hAnsi="Book Antiqua" w:cs="Times New Roman"/>
          <w:sz w:val="24"/>
          <w:szCs w:val="24"/>
          <w:lang w:val="en-GB"/>
        </w:rPr>
        <w:instrText xml:space="preserve"> ADDIN EN.CITE &lt;EndNote&gt;&lt;Cite&gt;&lt;Author&gt;Slater&lt;/Author&gt;&lt;Year&gt;2011&lt;/Year&gt;&lt;RecNum&gt;2099&lt;/RecNum&gt;&lt;DisplayText&gt;&lt;style face="superscript"&gt;55&lt;/style&gt;&lt;/DisplayText&gt;&lt;record&gt;&lt;rec-number&gt;2099&lt;/rec-number&gt;&lt;foreign-keys&gt;&lt;key app="EN" db-id="edxpfx5s99dpphevs9o5pdryzpteff20pvfe" timestamp="1500375788"&gt;2099&lt;/key&gt;&lt;/foreign-keys&gt;&lt;ref-type name="Journal Article"&gt;17&lt;/ref-type&gt;&lt;contributors&gt;&lt;authors&gt;&lt;author&gt;Slater, N. J.&lt;/author&gt;&lt;author&gt;Hansson, B. M.&lt;/author&gt;&lt;author&gt;Buyne, O. R.&lt;/author&gt;&lt;author&gt;Hendriks, T.&lt;/author&gt;&lt;author&gt;Bleichrodt, R. P.&lt;/author&gt;&lt;/authors&gt;&lt;/contributors&gt;&lt;auth-address&gt;Department of Surgery, Radboud University Nijmegen Medical Centre, PO Box 9101, 6500 HB, Nijmegen, The Netherlands. n.slater@chir.umcn.nl&lt;/auth-address&gt;&lt;titles&gt;&lt;title&gt;Repair of parastomal hernias with biologic grafts: a systematic review&lt;/title&gt;&lt;secondary-title&gt;J Gastrointest Surg&lt;/secondary-title&gt;&lt;/titles&gt;&lt;periodical&gt;&lt;full-title&gt;J Gastrointest Surg&lt;/full-title&gt;&lt;/periodical&gt;&lt;pages&gt;1252-8&lt;/pages&gt;&lt;volume&gt;15&lt;/volume&gt;&lt;number&gt;7&lt;/number&gt;&lt;keywords&gt;&lt;keyword&gt;Hernia, Abdominal/etiology/*surgery&lt;/keyword&gt;&lt;keyword&gt;Humans&lt;/keyword&gt;&lt;keyword&gt;Laparoscopy&lt;/keyword&gt;&lt;keyword&gt;Reconstructive Surgical Procedures/*methods&lt;/keyword&gt;&lt;keyword&gt;Surgical Stomas/*adverse effects&lt;/keyword&gt;&lt;keyword&gt;*Tissue Scaffolds&lt;/keyword&gt;&lt;keyword&gt;Transplantation, Heterologous&lt;/keyword&gt;&lt;keyword&gt;Transplantation, Homologous&lt;/keyword&gt;&lt;keyword&gt;Treatment Outcome&lt;/keyword&gt;&lt;/keywords&gt;&lt;dates&gt;&lt;year&gt;2011&lt;/year&gt;&lt;pub-dates&gt;&lt;date&gt;Jul&lt;/date&gt;&lt;/pub-dates&gt;&lt;/dates&gt;&lt;isbn&gt;1873-4626 (Electronic)&amp;#xD;1091-255X (Linking)&lt;/isbn&gt;&lt;accession-num&gt;21360207&lt;/accession-num&gt;&lt;urls&gt;&lt;related-urls&gt;&lt;url&gt;https://www.ncbi.nlm.nih.gov/pubmed/21360207&lt;/url&gt;&lt;/related-urls&gt;&lt;/urls&gt;&lt;custom2&gt;PMC3116129&lt;/custom2&gt;&lt;electronic-resource-num&gt;10.1007/s11605-011-1435-8&lt;/electronic-resource-num&gt;&lt;/record&gt;&lt;/Cite&gt;&lt;/EndNote&gt;</w:instrText>
      </w:r>
      <w:r w:rsidR="00D242CA" w:rsidRPr="00E05C63">
        <w:rPr>
          <w:rFonts w:ascii="Book Antiqua" w:hAnsi="Book Antiqua" w:cs="Times New Roman"/>
          <w:sz w:val="24"/>
          <w:szCs w:val="24"/>
          <w:lang w:val="en-GB"/>
        </w:rPr>
        <w:fldChar w:fldCharType="separate"/>
      </w:r>
      <w:r w:rsidR="00D85CB0" w:rsidRPr="00E05C63">
        <w:rPr>
          <w:rFonts w:ascii="Book Antiqua" w:hAnsi="Book Antiqua" w:cs="Times New Roman"/>
          <w:noProof/>
          <w:sz w:val="24"/>
          <w:szCs w:val="24"/>
          <w:vertAlign w:val="superscript"/>
          <w:lang w:val="en-GB"/>
        </w:rPr>
        <w:t>55</w:t>
      </w:r>
      <w:r w:rsidR="00D242CA" w:rsidRPr="00E05C63">
        <w:rPr>
          <w:rFonts w:ascii="Book Antiqua" w:hAnsi="Book Antiqua" w:cs="Times New Roman"/>
          <w:sz w:val="24"/>
          <w:szCs w:val="24"/>
          <w:lang w:val="en-GB"/>
        </w:rPr>
        <w:fldChar w:fldCharType="end"/>
      </w:r>
      <w:r w:rsidR="00AF23EE" w:rsidRPr="00E05C63">
        <w:rPr>
          <w:rFonts w:ascii="Book Antiqua" w:hAnsi="Book Antiqua" w:cs="Times New Roman"/>
          <w:sz w:val="24"/>
          <w:szCs w:val="24"/>
          <w:lang w:val="en-GB"/>
        </w:rPr>
        <w:t>.</w:t>
      </w:r>
      <w:r w:rsidR="008E0A6B" w:rsidRPr="00E05C63">
        <w:rPr>
          <w:rFonts w:ascii="Book Antiqua" w:hAnsi="Book Antiqua" w:cs="Times New Roman"/>
          <w:sz w:val="24"/>
          <w:szCs w:val="24"/>
          <w:lang w:val="en-GB"/>
        </w:rPr>
        <w:t xml:space="preserve"> </w:t>
      </w:r>
      <w:proofErr w:type="spellStart"/>
      <w:r w:rsidR="002566BD" w:rsidRPr="00E05C63">
        <w:rPr>
          <w:rFonts w:ascii="Book Antiqua" w:hAnsi="Book Antiqua" w:cs="Times New Roman"/>
          <w:sz w:val="24"/>
          <w:szCs w:val="24"/>
          <w:lang w:val="en-GB"/>
        </w:rPr>
        <w:t>S</w:t>
      </w:r>
      <w:r w:rsidR="0035719D" w:rsidRPr="00E05C63">
        <w:rPr>
          <w:rFonts w:ascii="Book Antiqua" w:hAnsi="Book Antiqua" w:cs="Times New Roman"/>
          <w:sz w:val="24"/>
          <w:szCs w:val="24"/>
          <w:lang w:val="en-GB"/>
        </w:rPr>
        <w:t>ublay</w:t>
      </w:r>
      <w:proofErr w:type="spellEnd"/>
      <w:r w:rsidR="0035719D" w:rsidRPr="00E05C63">
        <w:rPr>
          <w:rFonts w:ascii="Book Antiqua" w:hAnsi="Book Antiqua" w:cs="Times New Roman"/>
          <w:sz w:val="24"/>
          <w:szCs w:val="24"/>
          <w:lang w:val="en-GB"/>
        </w:rPr>
        <w:t xml:space="preserve"> seem</w:t>
      </w:r>
      <w:r w:rsidR="00CC73AE" w:rsidRPr="00E05C63">
        <w:rPr>
          <w:rFonts w:ascii="Book Antiqua" w:hAnsi="Book Antiqua" w:cs="Times New Roman"/>
          <w:sz w:val="24"/>
          <w:szCs w:val="24"/>
          <w:lang w:val="en-GB"/>
        </w:rPr>
        <w:t>ed to be</w:t>
      </w:r>
      <w:r w:rsidR="0035719D" w:rsidRPr="00E05C63">
        <w:rPr>
          <w:rFonts w:ascii="Book Antiqua" w:hAnsi="Book Antiqua" w:cs="Times New Roman"/>
          <w:sz w:val="24"/>
          <w:szCs w:val="24"/>
          <w:lang w:val="en-GB"/>
        </w:rPr>
        <w:t xml:space="preserve"> the most advantageous </w:t>
      </w:r>
      <w:r w:rsidR="002566BD" w:rsidRPr="00E05C63">
        <w:rPr>
          <w:rFonts w:ascii="Book Antiqua" w:hAnsi="Book Antiqua" w:cs="Times New Roman"/>
          <w:sz w:val="24"/>
          <w:szCs w:val="24"/>
          <w:lang w:val="en-GB"/>
        </w:rPr>
        <w:t>anatomic position of the mesh</w:t>
      </w:r>
      <w:r w:rsidR="0035719D" w:rsidRPr="00E05C63">
        <w:rPr>
          <w:rFonts w:ascii="Book Antiqua" w:hAnsi="Book Antiqua" w:cs="Times New Roman"/>
          <w:sz w:val="24"/>
          <w:szCs w:val="24"/>
          <w:lang w:val="en-GB"/>
        </w:rPr>
        <w:t xml:space="preserve">, </w:t>
      </w:r>
      <w:r w:rsidR="00CC73AE" w:rsidRPr="00E05C63">
        <w:rPr>
          <w:rFonts w:ascii="Book Antiqua" w:hAnsi="Book Antiqua" w:cs="Times New Roman"/>
          <w:sz w:val="24"/>
          <w:szCs w:val="24"/>
          <w:lang w:val="en-GB"/>
        </w:rPr>
        <w:t xml:space="preserve">as this position resulted </w:t>
      </w:r>
      <w:r w:rsidR="0035719D" w:rsidRPr="00E05C63">
        <w:rPr>
          <w:rFonts w:ascii="Book Antiqua" w:hAnsi="Book Antiqua" w:cs="Times New Roman"/>
          <w:sz w:val="24"/>
          <w:szCs w:val="24"/>
          <w:lang w:val="en-GB"/>
        </w:rPr>
        <w:t>in the lowest recurrence</w:t>
      </w:r>
      <w:r w:rsidR="00CC73AE" w:rsidRPr="00E05C63">
        <w:rPr>
          <w:rFonts w:ascii="Book Antiqua" w:hAnsi="Book Antiqua" w:cs="Times New Roman"/>
          <w:sz w:val="24"/>
          <w:szCs w:val="24"/>
          <w:lang w:val="en-GB"/>
        </w:rPr>
        <w:t xml:space="preserve"> and protects</w:t>
      </w:r>
      <w:r w:rsidR="002566BD" w:rsidRPr="00E05C63">
        <w:rPr>
          <w:rFonts w:ascii="Book Antiqua" w:hAnsi="Book Antiqua" w:cs="Times New Roman"/>
          <w:sz w:val="24"/>
          <w:szCs w:val="24"/>
          <w:lang w:val="en-GB"/>
        </w:rPr>
        <w:t xml:space="preserve"> </w:t>
      </w:r>
      <w:r w:rsidR="0035719D" w:rsidRPr="00E05C63">
        <w:rPr>
          <w:rFonts w:ascii="Book Antiqua" w:hAnsi="Book Antiqua" w:cs="Times New Roman"/>
          <w:sz w:val="24"/>
          <w:szCs w:val="24"/>
          <w:lang w:val="en-GB"/>
        </w:rPr>
        <w:t>the mesh from bacterial contamination while minimizing contact with the bowel</w:t>
      </w:r>
      <w:r w:rsidR="002566BD" w:rsidRPr="00E05C63">
        <w:rPr>
          <w:rFonts w:ascii="Book Antiqua" w:hAnsi="Book Antiqua" w:cs="Times New Roman"/>
          <w:sz w:val="24"/>
          <w:szCs w:val="24"/>
          <w:lang w:val="en-GB"/>
        </w:rPr>
        <w:t>.</w:t>
      </w:r>
      <w:r w:rsidR="00BA6464" w:rsidRPr="00E05C63">
        <w:rPr>
          <w:rFonts w:ascii="Book Antiqua" w:hAnsi="Book Antiqua" w:cs="Times New Roman"/>
          <w:sz w:val="24"/>
          <w:szCs w:val="24"/>
          <w:lang w:val="en-GB" w:eastAsia="zh-CN"/>
        </w:rPr>
        <w:t xml:space="preserve"> </w:t>
      </w:r>
      <w:r w:rsidR="0035719D" w:rsidRPr="00E05C63">
        <w:rPr>
          <w:rFonts w:ascii="Book Antiqua" w:hAnsi="Book Antiqua" w:cs="Times New Roman"/>
          <w:sz w:val="24"/>
          <w:szCs w:val="24"/>
          <w:lang w:val="en-GB"/>
        </w:rPr>
        <w:t>No difference was found for parastomal hernia recurrence between open or laparoscopic parastomal hernia repair</w:t>
      </w:r>
      <w:r w:rsidR="00CC73AE" w:rsidRPr="00E05C63">
        <w:rPr>
          <w:rFonts w:ascii="Book Antiqua" w:hAnsi="Book Antiqua" w:cs="Times New Roman"/>
          <w:sz w:val="24"/>
          <w:szCs w:val="24"/>
          <w:lang w:val="en-GB"/>
        </w:rPr>
        <w:t>s</w:t>
      </w:r>
      <w:r w:rsidR="0035719D" w:rsidRPr="00E05C63">
        <w:rPr>
          <w:rFonts w:ascii="Book Antiqua" w:hAnsi="Book Antiqua" w:cs="Times New Roman"/>
          <w:sz w:val="24"/>
          <w:szCs w:val="24"/>
          <w:lang w:val="en-GB"/>
        </w:rPr>
        <w:t>. When perf</w:t>
      </w:r>
      <w:r w:rsidR="00043F52" w:rsidRPr="00E05C63">
        <w:rPr>
          <w:rFonts w:ascii="Book Antiqua" w:hAnsi="Book Antiqua" w:cs="Times New Roman"/>
          <w:sz w:val="24"/>
          <w:szCs w:val="24"/>
          <w:lang w:val="en-GB"/>
        </w:rPr>
        <w:t xml:space="preserve">orming laparoscopic </w:t>
      </w:r>
      <w:r w:rsidR="00014D13" w:rsidRPr="00E05C63">
        <w:rPr>
          <w:rFonts w:ascii="Book Antiqua" w:hAnsi="Book Antiqua" w:cs="Times New Roman"/>
          <w:sz w:val="24"/>
          <w:szCs w:val="24"/>
          <w:lang w:val="en-GB"/>
        </w:rPr>
        <w:t>repair,</w:t>
      </w:r>
      <w:r w:rsidR="00043F52" w:rsidRPr="00E05C63">
        <w:rPr>
          <w:rFonts w:ascii="Book Antiqua" w:hAnsi="Book Antiqua" w:cs="Times New Roman"/>
          <w:sz w:val="24"/>
          <w:szCs w:val="24"/>
          <w:lang w:val="en-GB"/>
        </w:rPr>
        <w:t xml:space="preserve"> the </w:t>
      </w:r>
      <w:r w:rsidR="00E53CC3" w:rsidRPr="00E05C63">
        <w:rPr>
          <w:rFonts w:ascii="Book Antiqua" w:hAnsi="Book Antiqua" w:cs="Times New Roman"/>
          <w:sz w:val="24"/>
          <w:szCs w:val="24"/>
          <w:lang w:val="en-GB"/>
        </w:rPr>
        <w:t>keyhole</w:t>
      </w:r>
      <w:r w:rsidR="0035719D" w:rsidRPr="00E05C63">
        <w:rPr>
          <w:rFonts w:ascii="Book Antiqua" w:hAnsi="Book Antiqua" w:cs="Times New Roman"/>
          <w:sz w:val="24"/>
          <w:szCs w:val="24"/>
          <w:lang w:val="en-GB"/>
        </w:rPr>
        <w:t xml:space="preserve"> technique should be abandoned in </w:t>
      </w:r>
      <w:r w:rsidR="00450858" w:rsidRPr="00E05C63">
        <w:rPr>
          <w:rFonts w:ascii="Book Antiqua" w:hAnsi="Book Antiqua" w:cs="Times New Roman"/>
          <w:sz w:val="24"/>
          <w:szCs w:val="24"/>
          <w:lang w:val="en-GB"/>
        </w:rPr>
        <w:t xml:space="preserve">favour </w:t>
      </w:r>
      <w:r w:rsidR="0035719D" w:rsidRPr="00E05C63">
        <w:rPr>
          <w:rFonts w:ascii="Book Antiqua" w:hAnsi="Book Antiqua" w:cs="Times New Roman"/>
          <w:sz w:val="24"/>
          <w:szCs w:val="24"/>
          <w:lang w:val="en-GB"/>
        </w:rPr>
        <w:t xml:space="preserve">of </w:t>
      </w:r>
      <w:r w:rsidR="00043F52" w:rsidRPr="00E05C63">
        <w:rPr>
          <w:rFonts w:ascii="Book Antiqua" w:hAnsi="Book Antiqua" w:cs="Times New Roman"/>
          <w:sz w:val="24"/>
          <w:szCs w:val="24"/>
          <w:lang w:val="en-GB"/>
        </w:rPr>
        <w:t xml:space="preserve">the </w:t>
      </w:r>
      <w:proofErr w:type="spellStart"/>
      <w:r w:rsidR="00043F52" w:rsidRPr="00E05C63">
        <w:rPr>
          <w:rFonts w:ascii="Book Antiqua" w:hAnsi="Book Antiqua" w:cs="Times New Roman"/>
          <w:sz w:val="24"/>
          <w:szCs w:val="24"/>
          <w:lang w:val="en-GB"/>
        </w:rPr>
        <w:t>S</w:t>
      </w:r>
      <w:r w:rsidR="0035719D" w:rsidRPr="00E05C63">
        <w:rPr>
          <w:rFonts w:ascii="Book Antiqua" w:hAnsi="Book Antiqua" w:cs="Times New Roman"/>
          <w:sz w:val="24"/>
          <w:szCs w:val="24"/>
          <w:lang w:val="en-GB"/>
        </w:rPr>
        <w:t>ugarbaker</w:t>
      </w:r>
      <w:proofErr w:type="spellEnd"/>
      <w:r w:rsidR="0035719D" w:rsidRPr="00E05C63">
        <w:rPr>
          <w:rFonts w:ascii="Book Antiqua" w:hAnsi="Book Antiqua" w:cs="Times New Roman"/>
          <w:sz w:val="24"/>
          <w:szCs w:val="24"/>
          <w:lang w:val="en-GB"/>
        </w:rPr>
        <w:t xml:space="preserve"> technique </w:t>
      </w:r>
      <w:r w:rsidR="008D16C5" w:rsidRPr="00E05C63">
        <w:rPr>
          <w:rFonts w:ascii="Book Antiqua" w:hAnsi="Book Antiqua" w:cs="Times New Roman"/>
          <w:sz w:val="24"/>
          <w:szCs w:val="24"/>
          <w:lang w:val="en-GB"/>
        </w:rPr>
        <w:t xml:space="preserve">when using an </w:t>
      </w:r>
      <w:proofErr w:type="spellStart"/>
      <w:r w:rsidR="008D16C5" w:rsidRPr="00E05C63">
        <w:rPr>
          <w:rFonts w:ascii="Book Antiqua" w:hAnsi="Book Antiqua" w:cs="Times New Roman"/>
          <w:sz w:val="24"/>
          <w:szCs w:val="24"/>
          <w:lang w:val="en-GB"/>
        </w:rPr>
        <w:t>ePTFE</w:t>
      </w:r>
      <w:proofErr w:type="spellEnd"/>
      <w:r w:rsidR="008D16C5" w:rsidRPr="00E05C63">
        <w:rPr>
          <w:rFonts w:ascii="Book Antiqua" w:hAnsi="Book Antiqua" w:cs="Times New Roman"/>
          <w:sz w:val="24"/>
          <w:szCs w:val="24"/>
          <w:lang w:val="en-GB"/>
        </w:rPr>
        <w:t xml:space="preserve">-mesh </w:t>
      </w:r>
      <w:r w:rsidR="0035719D" w:rsidRPr="00E05C63">
        <w:rPr>
          <w:rFonts w:ascii="Book Antiqua" w:hAnsi="Book Antiqua" w:cs="Times New Roman"/>
          <w:sz w:val="24"/>
          <w:szCs w:val="24"/>
          <w:lang w:val="en-GB"/>
        </w:rPr>
        <w:t xml:space="preserve">because of much </w:t>
      </w:r>
      <w:r w:rsidR="008D16C5" w:rsidRPr="00E05C63">
        <w:rPr>
          <w:rFonts w:ascii="Book Antiqua" w:hAnsi="Book Antiqua" w:cs="Times New Roman"/>
          <w:sz w:val="24"/>
          <w:szCs w:val="24"/>
          <w:lang w:val="en-GB"/>
        </w:rPr>
        <w:t>higher</w:t>
      </w:r>
      <w:r w:rsidR="0035719D" w:rsidRPr="00E05C63">
        <w:rPr>
          <w:rFonts w:ascii="Book Antiqua" w:hAnsi="Book Antiqua" w:cs="Times New Roman"/>
          <w:sz w:val="24"/>
          <w:szCs w:val="24"/>
          <w:lang w:val="en-GB"/>
        </w:rPr>
        <w:t xml:space="preserve"> recurrence rates. </w:t>
      </w:r>
      <w:r w:rsidR="008D16C5" w:rsidRPr="00E05C63">
        <w:rPr>
          <w:rFonts w:ascii="Book Antiqua" w:hAnsi="Book Antiqua" w:cs="Times New Roman"/>
          <w:sz w:val="24"/>
          <w:szCs w:val="24"/>
          <w:lang w:val="en-GB"/>
        </w:rPr>
        <w:t>As show</w:t>
      </w:r>
      <w:r w:rsidR="00CC73AE" w:rsidRPr="00E05C63">
        <w:rPr>
          <w:rFonts w:ascii="Book Antiqua" w:hAnsi="Book Antiqua" w:cs="Times New Roman"/>
          <w:sz w:val="24"/>
          <w:szCs w:val="24"/>
          <w:lang w:val="en-GB"/>
        </w:rPr>
        <w:t>n</w:t>
      </w:r>
      <w:r w:rsidR="008D16C5" w:rsidRPr="00E05C63">
        <w:rPr>
          <w:rFonts w:ascii="Book Antiqua" w:hAnsi="Book Antiqua" w:cs="Times New Roman"/>
          <w:sz w:val="24"/>
          <w:szCs w:val="24"/>
          <w:lang w:val="en-GB"/>
        </w:rPr>
        <w:t xml:space="preserve"> by </w:t>
      </w:r>
      <w:proofErr w:type="spellStart"/>
      <w:r w:rsidR="00CC73AE" w:rsidRPr="00E05C63">
        <w:rPr>
          <w:rFonts w:ascii="Book Antiqua" w:hAnsi="Book Antiqua" w:cs="Times New Roman"/>
          <w:sz w:val="24"/>
          <w:szCs w:val="24"/>
          <w:lang w:val="en-GB"/>
        </w:rPr>
        <w:t>W</w:t>
      </w:r>
      <w:r w:rsidR="008D16C5" w:rsidRPr="00E05C63">
        <w:rPr>
          <w:rFonts w:ascii="Book Antiqua" w:hAnsi="Book Antiqua" w:cs="Times New Roman"/>
          <w:sz w:val="24"/>
          <w:szCs w:val="24"/>
          <w:lang w:val="en-GB"/>
        </w:rPr>
        <w:t>ara</w:t>
      </w:r>
      <w:proofErr w:type="spellEnd"/>
      <w:r w:rsidR="008D16C5" w:rsidRPr="00E05C63">
        <w:rPr>
          <w:rFonts w:ascii="Book Antiqua" w:hAnsi="Book Antiqua" w:cs="Times New Roman"/>
          <w:i/>
          <w:sz w:val="24"/>
          <w:szCs w:val="24"/>
          <w:lang w:val="en-GB"/>
        </w:rPr>
        <w:t xml:space="preserve"> et </w:t>
      </w:r>
      <w:proofErr w:type="gramStart"/>
      <w:r w:rsidR="008D16C5" w:rsidRPr="00E05C63">
        <w:rPr>
          <w:rFonts w:ascii="Book Antiqua" w:hAnsi="Book Antiqua" w:cs="Times New Roman"/>
          <w:i/>
          <w:sz w:val="24"/>
          <w:szCs w:val="24"/>
          <w:lang w:val="en-GB"/>
        </w:rPr>
        <w:t>al</w:t>
      </w:r>
      <w:r w:rsidR="00BA6464" w:rsidRPr="00E05C63">
        <w:rPr>
          <w:rFonts w:ascii="Book Antiqua" w:hAnsi="Book Antiqua" w:cs="Times New Roman"/>
          <w:sz w:val="24"/>
          <w:szCs w:val="24"/>
          <w:vertAlign w:val="superscript"/>
          <w:lang w:val="en-GB" w:eastAsia="zh-CN"/>
        </w:rPr>
        <w:t>[</w:t>
      </w:r>
      <w:proofErr w:type="gramEnd"/>
      <w:r w:rsidR="00BA6464" w:rsidRPr="00E05C63">
        <w:rPr>
          <w:rFonts w:ascii="Book Antiqua" w:hAnsi="Book Antiqua" w:cs="Times New Roman"/>
          <w:sz w:val="24"/>
          <w:szCs w:val="24"/>
          <w:vertAlign w:val="superscript"/>
          <w:lang w:val="en-GB" w:eastAsia="zh-CN"/>
        </w:rPr>
        <w:t>5]</w:t>
      </w:r>
      <w:r w:rsidR="00A0304A" w:rsidRPr="00E05C63">
        <w:rPr>
          <w:rFonts w:ascii="Book Antiqua" w:hAnsi="Book Antiqua" w:cs="Times New Roman"/>
          <w:sz w:val="24"/>
          <w:szCs w:val="24"/>
          <w:lang w:val="en-GB"/>
        </w:rPr>
        <w:t>,</w:t>
      </w:r>
      <w:r w:rsidR="008D16C5" w:rsidRPr="00E05C63">
        <w:rPr>
          <w:rFonts w:ascii="Book Antiqua" w:hAnsi="Book Antiqua" w:cs="Times New Roman"/>
          <w:sz w:val="24"/>
          <w:szCs w:val="24"/>
          <w:lang w:val="en-GB"/>
        </w:rPr>
        <w:t xml:space="preserve"> t</w:t>
      </w:r>
      <w:r w:rsidR="008D16C5" w:rsidRPr="00E05C63">
        <w:rPr>
          <w:rFonts w:ascii="Book Antiqua" w:hAnsi="Book Antiqua"/>
          <w:color w:val="000000"/>
          <w:sz w:val="24"/>
          <w:szCs w:val="24"/>
          <w:shd w:val="clear" w:color="auto" w:fill="FFFFFF"/>
          <w:lang w:val="en-GB"/>
        </w:rPr>
        <w:t xml:space="preserve">he </w:t>
      </w:r>
      <w:r w:rsidR="00E53CC3" w:rsidRPr="00E05C63">
        <w:rPr>
          <w:rFonts w:ascii="Book Antiqua" w:hAnsi="Book Antiqua"/>
          <w:color w:val="000000"/>
          <w:sz w:val="24"/>
          <w:szCs w:val="24"/>
          <w:shd w:val="clear" w:color="auto" w:fill="FFFFFF"/>
          <w:lang w:val="en-GB"/>
        </w:rPr>
        <w:t>keyhole</w:t>
      </w:r>
      <w:r w:rsidR="008D16C5" w:rsidRPr="00E05C63">
        <w:rPr>
          <w:rFonts w:ascii="Book Antiqua" w:hAnsi="Book Antiqua"/>
          <w:color w:val="000000"/>
          <w:sz w:val="24"/>
          <w:szCs w:val="24"/>
          <w:shd w:val="clear" w:color="auto" w:fill="FFFFFF"/>
          <w:lang w:val="en-GB"/>
        </w:rPr>
        <w:t xml:space="preserve"> technique can be considered when using a polypropylene-based mesh or with open parastomal keyhole hernia repair</w:t>
      </w:r>
      <w:r w:rsidR="00A0304A" w:rsidRPr="00E05C63">
        <w:rPr>
          <w:rFonts w:ascii="Book Antiqua" w:hAnsi="Book Antiqua"/>
          <w:color w:val="000000"/>
          <w:sz w:val="24"/>
          <w:szCs w:val="24"/>
          <w:shd w:val="clear" w:color="auto" w:fill="FFFFFF"/>
          <w:lang w:val="en-GB"/>
        </w:rPr>
        <w:t>s</w:t>
      </w:r>
      <w:r w:rsidR="008D16C5" w:rsidRPr="00E05C63">
        <w:rPr>
          <w:rFonts w:ascii="Book Antiqua" w:hAnsi="Book Antiqua"/>
          <w:color w:val="000000"/>
          <w:sz w:val="24"/>
          <w:szCs w:val="24"/>
          <w:shd w:val="clear" w:color="auto" w:fill="FFFFFF"/>
          <w:lang w:val="en-GB"/>
        </w:rPr>
        <w:t>.</w:t>
      </w:r>
    </w:p>
    <w:p w14:paraId="1C7DEFB7" w14:textId="03CBE573" w:rsidR="00A433DF" w:rsidRPr="00E05C63" w:rsidRDefault="00AF23EE" w:rsidP="00BA6464">
      <w:pPr>
        <w:snapToGrid w:val="0"/>
        <w:spacing w:after="0" w:line="360" w:lineRule="auto"/>
        <w:ind w:firstLineChars="100" w:firstLine="240"/>
        <w:jc w:val="both"/>
        <w:rPr>
          <w:rFonts w:ascii="Book Antiqua" w:hAnsi="Book Antiqua" w:cs="Times New Roman"/>
          <w:sz w:val="24"/>
          <w:szCs w:val="24"/>
          <w:lang w:val="en-GB"/>
        </w:rPr>
      </w:pPr>
      <w:r w:rsidRPr="00E05C63">
        <w:rPr>
          <w:rFonts w:ascii="Book Antiqua" w:hAnsi="Book Antiqua" w:cs="Times New Roman"/>
          <w:sz w:val="24"/>
          <w:szCs w:val="24"/>
          <w:lang w:val="en-GB"/>
        </w:rPr>
        <w:lastRenderedPageBreak/>
        <w:t>P</w:t>
      </w:r>
      <w:r w:rsidR="00043F52" w:rsidRPr="00E05C63">
        <w:rPr>
          <w:rFonts w:ascii="Book Antiqua" w:hAnsi="Book Antiqua" w:cs="Times New Roman"/>
          <w:sz w:val="24"/>
          <w:szCs w:val="24"/>
          <w:lang w:val="en-GB"/>
        </w:rPr>
        <w:t xml:space="preserve">rophylactic </w:t>
      </w:r>
      <w:r w:rsidR="00AB1FCF" w:rsidRPr="00E05C63">
        <w:rPr>
          <w:rFonts w:ascii="Book Antiqua" w:hAnsi="Book Antiqua" w:cs="Times New Roman"/>
          <w:sz w:val="24"/>
          <w:szCs w:val="24"/>
          <w:lang w:val="en-GB"/>
        </w:rPr>
        <w:t xml:space="preserve">mesh </w:t>
      </w:r>
      <w:r w:rsidR="00043F52" w:rsidRPr="00E05C63">
        <w:rPr>
          <w:rFonts w:ascii="Book Antiqua" w:hAnsi="Book Antiqua" w:cs="Times New Roman"/>
          <w:sz w:val="24"/>
          <w:szCs w:val="24"/>
          <w:lang w:val="en-GB"/>
        </w:rPr>
        <w:t xml:space="preserve">placement at the initial surgery </w:t>
      </w:r>
      <w:r w:rsidRPr="00E05C63">
        <w:rPr>
          <w:rFonts w:ascii="Book Antiqua" w:hAnsi="Book Antiqua" w:cs="Times New Roman"/>
          <w:sz w:val="24"/>
          <w:szCs w:val="24"/>
          <w:lang w:val="en-GB"/>
        </w:rPr>
        <w:t xml:space="preserve">significantly </w:t>
      </w:r>
      <w:r w:rsidR="00043F52" w:rsidRPr="00E05C63">
        <w:rPr>
          <w:rFonts w:ascii="Book Antiqua" w:hAnsi="Book Antiqua" w:cs="Times New Roman"/>
          <w:sz w:val="24"/>
          <w:szCs w:val="24"/>
          <w:lang w:val="en-GB"/>
        </w:rPr>
        <w:t>reduce</w:t>
      </w:r>
      <w:r w:rsidR="00A0304A" w:rsidRPr="00E05C63">
        <w:rPr>
          <w:rFonts w:ascii="Book Antiqua" w:hAnsi="Book Antiqua" w:cs="Times New Roman"/>
          <w:sz w:val="24"/>
          <w:szCs w:val="24"/>
          <w:lang w:val="en-GB"/>
        </w:rPr>
        <w:t>d</w:t>
      </w:r>
      <w:r w:rsidR="00043F52"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 xml:space="preserve">parastomal hernia </w:t>
      </w:r>
      <w:r w:rsidR="00043F52" w:rsidRPr="00E05C63">
        <w:rPr>
          <w:rFonts w:ascii="Book Antiqua" w:hAnsi="Book Antiqua" w:cs="Times New Roman"/>
          <w:sz w:val="24"/>
          <w:szCs w:val="24"/>
          <w:lang w:val="en-GB"/>
        </w:rPr>
        <w:t>occurrence</w:t>
      </w:r>
      <w:r w:rsidR="006B30BB" w:rsidRPr="00E05C63">
        <w:rPr>
          <w:rFonts w:ascii="Book Antiqua" w:hAnsi="Book Antiqua" w:cs="Times New Roman"/>
          <w:sz w:val="24"/>
          <w:szCs w:val="24"/>
          <w:lang w:val="en-GB"/>
        </w:rPr>
        <w:t xml:space="preserve"> on the mid</w:t>
      </w:r>
      <w:r w:rsidR="00A0304A" w:rsidRPr="00E05C63">
        <w:rPr>
          <w:rFonts w:ascii="Book Antiqua" w:hAnsi="Book Antiqua" w:cs="Times New Roman"/>
          <w:sz w:val="24"/>
          <w:szCs w:val="24"/>
          <w:lang w:val="en-GB"/>
        </w:rPr>
        <w:t>-</w:t>
      </w:r>
      <w:r w:rsidR="006B30BB" w:rsidRPr="00E05C63">
        <w:rPr>
          <w:rFonts w:ascii="Book Antiqua" w:hAnsi="Book Antiqua" w:cs="Times New Roman"/>
          <w:sz w:val="24"/>
          <w:szCs w:val="24"/>
          <w:lang w:val="en-GB"/>
        </w:rPr>
        <w:t>long term</w:t>
      </w:r>
      <w:r w:rsidRPr="00E05C63">
        <w:rPr>
          <w:rFonts w:ascii="Book Antiqua" w:hAnsi="Book Antiqua" w:cs="Times New Roman"/>
          <w:sz w:val="24"/>
          <w:szCs w:val="24"/>
          <w:lang w:val="en-GB"/>
        </w:rPr>
        <w:t xml:space="preserve"> without increasing wound infection or mesh infection. </w:t>
      </w:r>
      <w:r w:rsidR="006B30BB" w:rsidRPr="00E05C63">
        <w:rPr>
          <w:rFonts w:ascii="Book Antiqua" w:hAnsi="Book Antiqua" w:cs="Times New Roman"/>
          <w:sz w:val="24"/>
          <w:szCs w:val="24"/>
          <w:lang w:val="en-GB"/>
        </w:rPr>
        <w:t>However, it has yet to become cle</w:t>
      </w:r>
      <w:r w:rsidR="00A433DF" w:rsidRPr="00E05C63">
        <w:rPr>
          <w:rFonts w:ascii="Book Antiqua" w:hAnsi="Book Antiqua" w:cs="Times New Roman"/>
          <w:sz w:val="24"/>
          <w:szCs w:val="24"/>
          <w:lang w:val="en-GB"/>
        </w:rPr>
        <w:t>a</w:t>
      </w:r>
      <w:r w:rsidR="000014BD" w:rsidRPr="00E05C63">
        <w:rPr>
          <w:rFonts w:ascii="Book Antiqua" w:hAnsi="Book Antiqua" w:cs="Times New Roman"/>
          <w:sz w:val="24"/>
          <w:szCs w:val="24"/>
          <w:lang w:val="en-GB"/>
        </w:rPr>
        <w:t>r what</w:t>
      </w:r>
      <w:r w:rsidR="006B30BB" w:rsidRPr="00E05C63">
        <w:rPr>
          <w:rFonts w:ascii="Book Antiqua" w:hAnsi="Book Antiqua" w:cs="Times New Roman"/>
          <w:sz w:val="24"/>
          <w:szCs w:val="24"/>
          <w:lang w:val="en-GB"/>
        </w:rPr>
        <w:t xml:space="preserve"> the long</w:t>
      </w:r>
      <w:r w:rsidR="00C92A86" w:rsidRPr="00E05C63">
        <w:rPr>
          <w:rFonts w:ascii="Book Antiqua" w:hAnsi="Book Antiqua" w:cs="Times New Roman"/>
          <w:sz w:val="24"/>
          <w:szCs w:val="24"/>
          <w:lang w:val="en-GB"/>
        </w:rPr>
        <w:t>-</w:t>
      </w:r>
      <w:r w:rsidR="006B30BB" w:rsidRPr="00E05C63">
        <w:rPr>
          <w:rFonts w:ascii="Book Antiqua" w:hAnsi="Book Antiqua" w:cs="Times New Roman"/>
          <w:sz w:val="24"/>
          <w:szCs w:val="24"/>
          <w:lang w:val="en-GB"/>
        </w:rPr>
        <w:t xml:space="preserve">term results will be. The number of recurrences will increase </w:t>
      </w:r>
      <w:r w:rsidR="00A0304A" w:rsidRPr="00E05C63">
        <w:rPr>
          <w:rFonts w:ascii="Book Antiqua" w:hAnsi="Book Antiqua" w:cs="Times New Roman"/>
          <w:sz w:val="24"/>
          <w:szCs w:val="24"/>
          <w:lang w:val="en-GB"/>
        </w:rPr>
        <w:t xml:space="preserve">over </w:t>
      </w:r>
      <w:r w:rsidR="006B30BB" w:rsidRPr="00E05C63">
        <w:rPr>
          <w:rFonts w:ascii="Book Antiqua" w:hAnsi="Book Antiqua" w:cs="Times New Roman"/>
          <w:sz w:val="24"/>
          <w:szCs w:val="24"/>
          <w:lang w:val="en-GB"/>
        </w:rPr>
        <w:t>time</w:t>
      </w:r>
      <w:r w:rsidR="00A0304A" w:rsidRPr="00E05C63">
        <w:rPr>
          <w:rFonts w:ascii="Book Antiqua" w:hAnsi="Book Antiqua" w:cs="Times New Roman"/>
          <w:sz w:val="24"/>
          <w:szCs w:val="24"/>
          <w:lang w:val="en-GB"/>
        </w:rPr>
        <w:t>,</w:t>
      </w:r>
      <w:r w:rsidR="006B30BB" w:rsidRPr="00E05C63">
        <w:rPr>
          <w:rFonts w:ascii="Book Antiqua" w:hAnsi="Book Antiqua" w:cs="Times New Roman"/>
          <w:sz w:val="24"/>
          <w:szCs w:val="24"/>
          <w:lang w:val="en-GB"/>
        </w:rPr>
        <w:t xml:space="preserve"> though at a </w:t>
      </w:r>
      <w:r w:rsidR="00A0304A" w:rsidRPr="00E05C63">
        <w:rPr>
          <w:rFonts w:ascii="Book Antiqua" w:hAnsi="Book Antiqua" w:cs="Times New Roman"/>
          <w:sz w:val="24"/>
          <w:szCs w:val="24"/>
          <w:lang w:val="en-GB"/>
        </w:rPr>
        <w:t>slower</w:t>
      </w:r>
      <w:r w:rsidR="006B30BB" w:rsidRPr="00E05C63">
        <w:rPr>
          <w:rFonts w:ascii="Book Antiqua" w:hAnsi="Book Antiqua" w:cs="Times New Roman"/>
          <w:sz w:val="24"/>
          <w:szCs w:val="24"/>
          <w:lang w:val="en-GB"/>
        </w:rPr>
        <w:t xml:space="preserve"> pace than in the first few years after mesh placement. The same applies to </w:t>
      </w:r>
      <w:r w:rsidR="00A433DF" w:rsidRPr="00E05C63">
        <w:rPr>
          <w:rFonts w:ascii="Book Antiqua" w:hAnsi="Book Antiqua" w:cs="Times New Roman"/>
          <w:sz w:val="24"/>
          <w:szCs w:val="24"/>
          <w:lang w:val="en-GB"/>
        </w:rPr>
        <w:t xml:space="preserve">some specific </w:t>
      </w:r>
      <w:r w:rsidR="00A0304A" w:rsidRPr="00E05C63">
        <w:rPr>
          <w:rFonts w:ascii="Book Antiqua" w:hAnsi="Book Antiqua" w:cs="Times New Roman"/>
          <w:sz w:val="24"/>
          <w:szCs w:val="24"/>
          <w:lang w:val="en-GB"/>
        </w:rPr>
        <w:t>long-term</w:t>
      </w:r>
      <w:r w:rsidR="00A433DF" w:rsidRPr="00E05C63">
        <w:rPr>
          <w:rFonts w:ascii="Book Antiqua" w:hAnsi="Book Antiqua" w:cs="Times New Roman"/>
          <w:sz w:val="24"/>
          <w:szCs w:val="24"/>
          <w:lang w:val="en-GB"/>
        </w:rPr>
        <w:t xml:space="preserve"> side effects such as mesh infection and mesh</w:t>
      </w:r>
      <w:r w:rsidR="00A0304A" w:rsidRPr="00E05C63">
        <w:rPr>
          <w:rFonts w:ascii="Book Antiqua" w:hAnsi="Book Antiqua" w:cs="Times New Roman"/>
          <w:sz w:val="24"/>
          <w:szCs w:val="24"/>
          <w:lang w:val="en-GB"/>
        </w:rPr>
        <w:t>-</w:t>
      </w:r>
      <w:r w:rsidR="00A433DF" w:rsidRPr="00E05C63">
        <w:rPr>
          <w:rFonts w:ascii="Book Antiqua" w:hAnsi="Book Antiqua" w:cs="Times New Roman"/>
          <w:sz w:val="24"/>
          <w:szCs w:val="24"/>
          <w:lang w:val="en-GB"/>
        </w:rPr>
        <w:t>related fistulas. Although their incidence may be low, the</w:t>
      </w:r>
      <w:r w:rsidR="000014BD" w:rsidRPr="00E05C63">
        <w:rPr>
          <w:rFonts w:ascii="Book Antiqua" w:hAnsi="Book Antiqua" w:cs="Times New Roman"/>
          <w:sz w:val="24"/>
          <w:szCs w:val="24"/>
          <w:lang w:val="en-GB"/>
        </w:rPr>
        <w:t>ir</w:t>
      </w:r>
      <w:r w:rsidR="00A433DF" w:rsidRPr="00E05C63">
        <w:rPr>
          <w:rFonts w:ascii="Book Antiqua" w:hAnsi="Book Antiqua" w:cs="Times New Roman"/>
          <w:sz w:val="24"/>
          <w:szCs w:val="24"/>
          <w:lang w:val="en-GB"/>
        </w:rPr>
        <w:t xml:space="preserve"> impact is disproportiona</w:t>
      </w:r>
      <w:r w:rsidR="00A0304A" w:rsidRPr="00E05C63">
        <w:rPr>
          <w:rFonts w:ascii="Book Antiqua" w:hAnsi="Book Antiqua" w:cs="Times New Roman"/>
          <w:sz w:val="24"/>
          <w:szCs w:val="24"/>
          <w:lang w:val="en-GB"/>
        </w:rPr>
        <w:t>te</w:t>
      </w:r>
      <w:r w:rsidR="00A433DF" w:rsidRPr="00E05C63">
        <w:rPr>
          <w:rFonts w:ascii="Book Antiqua" w:hAnsi="Book Antiqua" w:cs="Times New Roman"/>
          <w:sz w:val="24"/>
          <w:szCs w:val="24"/>
          <w:lang w:val="en-GB"/>
        </w:rPr>
        <w:t>ly high.</w:t>
      </w:r>
    </w:p>
    <w:p w14:paraId="32D35D55" w14:textId="77777777" w:rsidR="00BA6464" w:rsidRPr="00E05C63" w:rsidRDefault="00AF23EE" w:rsidP="00BA6464">
      <w:pPr>
        <w:snapToGrid w:val="0"/>
        <w:spacing w:after="0" w:line="360" w:lineRule="auto"/>
        <w:ind w:firstLineChars="100" w:firstLine="240"/>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I</w:t>
      </w:r>
      <w:r w:rsidR="00E45E4C" w:rsidRPr="00E05C63">
        <w:rPr>
          <w:rFonts w:ascii="Book Antiqua" w:hAnsi="Book Antiqua" w:cs="Times New Roman"/>
          <w:sz w:val="24"/>
          <w:szCs w:val="24"/>
          <w:lang w:val="en-GB"/>
        </w:rPr>
        <w:t>dentification of patients in whom reinforcement is mandatory is essential</w:t>
      </w:r>
      <w:r w:rsidRPr="00E05C63">
        <w:rPr>
          <w:rFonts w:ascii="Book Antiqua" w:hAnsi="Book Antiqua" w:cs="Times New Roman"/>
          <w:sz w:val="24"/>
          <w:szCs w:val="24"/>
          <w:lang w:val="en-GB"/>
        </w:rPr>
        <w:t xml:space="preserve">, </w:t>
      </w:r>
      <w:r w:rsidR="00A0304A" w:rsidRPr="00E05C63">
        <w:rPr>
          <w:rFonts w:ascii="Book Antiqua" w:hAnsi="Book Antiqua" w:cs="Times New Roman"/>
          <w:sz w:val="24"/>
          <w:szCs w:val="24"/>
          <w:lang w:val="en-GB"/>
        </w:rPr>
        <w:t xml:space="preserve">as the patient can </w:t>
      </w:r>
      <w:r w:rsidRPr="00E05C63">
        <w:rPr>
          <w:rFonts w:ascii="Book Antiqua" w:hAnsi="Book Antiqua" w:cs="Times New Roman"/>
          <w:sz w:val="24"/>
          <w:szCs w:val="24"/>
          <w:lang w:val="en-GB"/>
        </w:rPr>
        <w:t>avoid unnecessary longer operative time, costs and possible long-term complications associated with mesh placement</w:t>
      </w:r>
      <w:r w:rsidR="00E45E4C" w:rsidRPr="00E05C63">
        <w:rPr>
          <w:rFonts w:ascii="Book Antiqua" w:hAnsi="Book Antiqua" w:cs="Times New Roman"/>
          <w:sz w:val="24"/>
          <w:szCs w:val="24"/>
          <w:lang w:val="en-GB"/>
        </w:rPr>
        <w:t>.</w:t>
      </w:r>
      <w:r w:rsidR="0035719D" w:rsidRPr="00E05C63">
        <w:rPr>
          <w:rFonts w:ascii="Book Antiqua" w:hAnsi="Book Antiqua" w:cs="Times New Roman"/>
          <w:sz w:val="24"/>
          <w:szCs w:val="24"/>
          <w:lang w:val="en-GB"/>
        </w:rPr>
        <w:t xml:space="preserve"> </w:t>
      </w:r>
    </w:p>
    <w:p w14:paraId="1B753BD8" w14:textId="386E708F" w:rsidR="004151F7" w:rsidRPr="00E05C63" w:rsidRDefault="00A433DF" w:rsidP="00BA6464">
      <w:pPr>
        <w:widowControl w:val="0"/>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Altogether </w:t>
      </w:r>
      <w:r w:rsidR="004B2FEF" w:rsidRPr="00E05C63">
        <w:rPr>
          <w:rFonts w:ascii="Book Antiqua" w:hAnsi="Book Antiqua" w:cs="Times New Roman"/>
          <w:color w:val="000000"/>
          <w:sz w:val="24"/>
          <w:szCs w:val="24"/>
          <w:lang w:val="en-GB"/>
        </w:rPr>
        <w:t xml:space="preserve">there is still not enough evidence </w:t>
      </w:r>
      <w:r w:rsidRPr="00E05C63">
        <w:rPr>
          <w:rFonts w:ascii="Book Antiqua" w:hAnsi="Book Antiqua" w:cs="Times New Roman"/>
          <w:color w:val="000000"/>
          <w:sz w:val="24"/>
          <w:szCs w:val="24"/>
          <w:lang w:val="en-GB"/>
        </w:rPr>
        <w:t>t</w:t>
      </w:r>
      <w:r w:rsidR="004B2FEF" w:rsidRPr="00E05C63">
        <w:rPr>
          <w:rFonts w:ascii="Book Antiqua" w:hAnsi="Book Antiqua" w:cs="Times New Roman"/>
          <w:color w:val="000000"/>
          <w:sz w:val="24"/>
          <w:szCs w:val="24"/>
          <w:lang w:val="en-GB"/>
        </w:rPr>
        <w:t xml:space="preserve">o </w:t>
      </w:r>
      <w:r w:rsidR="00A0304A" w:rsidRPr="00E05C63">
        <w:rPr>
          <w:rFonts w:ascii="Book Antiqua" w:hAnsi="Book Antiqua" w:cs="Times New Roman"/>
          <w:color w:val="000000"/>
          <w:sz w:val="24"/>
          <w:szCs w:val="24"/>
          <w:lang w:val="en-GB"/>
        </w:rPr>
        <w:t xml:space="preserve">recommend </w:t>
      </w:r>
      <w:r w:rsidR="004B2FEF" w:rsidRPr="00E05C63">
        <w:rPr>
          <w:rFonts w:ascii="Book Antiqua" w:hAnsi="Book Antiqua" w:cs="Times New Roman"/>
          <w:color w:val="000000"/>
          <w:sz w:val="24"/>
          <w:szCs w:val="24"/>
          <w:lang w:val="en-GB"/>
        </w:rPr>
        <w:t>the</w:t>
      </w:r>
      <w:r w:rsidRPr="00E05C63">
        <w:rPr>
          <w:rFonts w:ascii="Book Antiqua" w:hAnsi="Book Antiqua" w:cs="Times New Roman"/>
          <w:color w:val="000000"/>
          <w:sz w:val="24"/>
          <w:szCs w:val="24"/>
          <w:lang w:val="en-GB"/>
        </w:rPr>
        <w:t xml:space="preserve"> use </w:t>
      </w:r>
      <w:r w:rsidR="004B2FEF" w:rsidRPr="00E05C63">
        <w:rPr>
          <w:rFonts w:ascii="Book Antiqua" w:hAnsi="Book Antiqua" w:cs="Times New Roman"/>
          <w:color w:val="000000"/>
          <w:sz w:val="24"/>
          <w:szCs w:val="24"/>
          <w:lang w:val="en-GB"/>
        </w:rPr>
        <w:t xml:space="preserve">a </w:t>
      </w:r>
      <w:r w:rsidRPr="00E05C63">
        <w:rPr>
          <w:rFonts w:ascii="Book Antiqua" w:hAnsi="Book Antiqua" w:cs="Times New Roman"/>
          <w:color w:val="000000"/>
          <w:sz w:val="24"/>
          <w:szCs w:val="24"/>
          <w:lang w:val="en-GB"/>
        </w:rPr>
        <w:t>biologic mesh</w:t>
      </w:r>
      <w:r w:rsidR="004B2FEF" w:rsidRPr="00E05C63">
        <w:rPr>
          <w:rFonts w:ascii="Book Antiqua" w:hAnsi="Book Antiqua" w:cs="Times New Roman"/>
          <w:color w:val="000000"/>
          <w:sz w:val="24"/>
          <w:szCs w:val="24"/>
          <w:lang w:val="en-GB"/>
        </w:rPr>
        <w:t xml:space="preserve"> over synthetic mesh</w:t>
      </w:r>
      <w:r w:rsidRPr="00E05C63">
        <w:rPr>
          <w:rFonts w:ascii="Book Antiqua" w:hAnsi="Book Antiqua" w:cs="Times New Roman"/>
          <w:color w:val="000000"/>
          <w:sz w:val="24"/>
          <w:szCs w:val="24"/>
          <w:lang w:val="en-GB"/>
        </w:rPr>
        <w:t xml:space="preserve"> under</w:t>
      </w:r>
      <w:r w:rsidR="000014BD" w:rsidRPr="00E05C63">
        <w:rPr>
          <w:rFonts w:ascii="Book Antiqua" w:hAnsi="Book Antiqua" w:cs="Times New Roman"/>
          <w:color w:val="000000"/>
          <w:sz w:val="24"/>
          <w:szCs w:val="24"/>
          <w:lang w:val="en-GB"/>
        </w:rPr>
        <w:t xml:space="preserve"> contaminated</w:t>
      </w:r>
      <w:r w:rsidRPr="00E05C63">
        <w:rPr>
          <w:rFonts w:ascii="Book Antiqua" w:hAnsi="Book Antiqua" w:cs="Times New Roman"/>
          <w:color w:val="000000"/>
          <w:sz w:val="24"/>
          <w:szCs w:val="24"/>
          <w:lang w:val="en-GB"/>
        </w:rPr>
        <w:t xml:space="preserve"> conditions</w:t>
      </w:r>
      <w:r w:rsidR="000014BD" w:rsidRPr="00E05C63">
        <w:rPr>
          <w:rFonts w:ascii="Book Antiqua" w:hAnsi="Book Antiqua" w:cs="Times New Roman"/>
          <w:color w:val="000000"/>
          <w:sz w:val="24"/>
          <w:szCs w:val="24"/>
          <w:lang w:val="en-GB"/>
        </w:rPr>
        <w:t xml:space="preserve"> in general and specifically not for parastomal hernia repair</w:t>
      </w:r>
      <w:r w:rsidRPr="00E05C63">
        <w:rPr>
          <w:rFonts w:ascii="Book Antiqua" w:hAnsi="Book Antiqua" w:cs="Times New Roman"/>
          <w:color w:val="000000"/>
          <w:sz w:val="24"/>
          <w:szCs w:val="24"/>
          <w:lang w:val="en-GB"/>
        </w:rPr>
        <w:t xml:space="preserve">. Prophylactic mesh reinforcement during stoma formation </w:t>
      </w:r>
      <w:r w:rsidR="00D32FFD" w:rsidRPr="00E05C63">
        <w:rPr>
          <w:rFonts w:ascii="Book Antiqua" w:hAnsi="Book Antiqua" w:cs="Times New Roman"/>
          <w:sz w:val="24"/>
          <w:szCs w:val="24"/>
          <w:lang w:val="en-GB"/>
        </w:rPr>
        <w:t>significantly reduces parastomal hernia occurrence regardless of mesh type</w:t>
      </w:r>
      <w:r w:rsidR="00D32FFD" w:rsidRPr="00E05C63">
        <w:rPr>
          <w:rFonts w:ascii="Book Antiqua" w:hAnsi="Book Antiqua" w:cs="Times New Roman"/>
          <w:color w:val="000000"/>
          <w:sz w:val="24"/>
          <w:szCs w:val="24"/>
          <w:lang w:val="en-GB"/>
        </w:rPr>
        <w:t xml:space="preserve">. </w:t>
      </w:r>
      <w:r w:rsidR="00662953" w:rsidRPr="00E05C63">
        <w:rPr>
          <w:rFonts w:ascii="Book Antiqua" w:hAnsi="Book Antiqua" w:cs="Times New Roman"/>
          <w:color w:val="000000"/>
          <w:sz w:val="24"/>
          <w:szCs w:val="24"/>
          <w:lang w:val="en-US"/>
        </w:rPr>
        <w:t>Yet, a significant number of patients will develop asymptomatic parastomal hernia and there are no data on long term effects of preventive mesh placement. Therefore, it is essential to select the right patient for whom prophylactic reinforcement is mandatory.</w:t>
      </w:r>
    </w:p>
    <w:p w14:paraId="32ACE2C9" w14:textId="77777777" w:rsidR="00FA2128" w:rsidRPr="00E05C63" w:rsidRDefault="00FA2128" w:rsidP="00D92FA5">
      <w:pPr>
        <w:pStyle w:val="EndNoteBibliography"/>
        <w:snapToGrid w:val="0"/>
        <w:spacing w:after="0" w:line="360" w:lineRule="auto"/>
        <w:jc w:val="both"/>
        <w:rPr>
          <w:rFonts w:ascii="Book Antiqua" w:hAnsi="Book Antiqua" w:cs="Times New Roman"/>
          <w:b/>
          <w:noProof w:val="0"/>
          <w:sz w:val="24"/>
          <w:szCs w:val="24"/>
          <w:lang w:val="en-GB" w:eastAsia="zh-CN"/>
        </w:rPr>
      </w:pPr>
    </w:p>
    <w:p w14:paraId="2D8517E1" w14:textId="77777777" w:rsidR="00023717" w:rsidRPr="00E05C63" w:rsidRDefault="00023717" w:rsidP="00D92FA5">
      <w:pPr>
        <w:pStyle w:val="EndNoteBibliography"/>
        <w:snapToGrid w:val="0"/>
        <w:spacing w:after="0" w:line="360" w:lineRule="auto"/>
        <w:jc w:val="both"/>
        <w:rPr>
          <w:rFonts w:ascii="Book Antiqua" w:hAnsi="Book Antiqua" w:cs="Times New Roman"/>
          <w:b/>
          <w:noProof w:val="0"/>
          <w:sz w:val="24"/>
          <w:szCs w:val="24"/>
          <w:lang w:val="en-GB"/>
        </w:rPr>
      </w:pPr>
      <w:r w:rsidRPr="00E05C63">
        <w:rPr>
          <w:rFonts w:ascii="Book Antiqua" w:hAnsi="Book Antiqua" w:cs="Times New Roman"/>
          <w:b/>
          <w:noProof w:val="0"/>
          <w:sz w:val="24"/>
          <w:szCs w:val="24"/>
          <w:lang w:val="en-GB"/>
        </w:rPr>
        <w:t>COMMENTS</w:t>
      </w:r>
    </w:p>
    <w:p w14:paraId="65F1EAED" w14:textId="77777777" w:rsidR="00023717" w:rsidRPr="00E05C63" w:rsidRDefault="00023717" w:rsidP="00D92FA5">
      <w:pPr>
        <w:pStyle w:val="EndNoteBibliography"/>
        <w:snapToGrid w:val="0"/>
        <w:spacing w:after="0" w:line="360" w:lineRule="auto"/>
        <w:jc w:val="both"/>
        <w:rPr>
          <w:rFonts w:ascii="Book Antiqua" w:hAnsi="Book Antiqua" w:cs="Times New Roman"/>
          <w:b/>
          <w:i/>
          <w:noProof w:val="0"/>
          <w:sz w:val="24"/>
          <w:szCs w:val="24"/>
          <w:lang w:val="en-GB"/>
        </w:rPr>
      </w:pPr>
      <w:r w:rsidRPr="00E05C63">
        <w:rPr>
          <w:rFonts w:ascii="Book Antiqua" w:hAnsi="Book Antiqua" w:cs="Times New Roman"/>
          <w:b/>
          <w:i/>
          <w:noProof w:val="0"/>
          <w:sz w:val="24"/>
          <w:szCs w:val="24"/>
          <w:lang w:val="en-GB"/>
        </w:rPr>
        <w:t>Background</w:t>
      </w:r>
    </w:p>
    <w:p w14:paraId="0CCE7E49" w14:textId="2600669F" w:rsidR="0026388F" w:rsidRPr="00E05C63" w:rsidRDefault="00023717" w:rsidP="00D92FA5">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sz w:val="24"/>
          <w:szCs w:val="24"/>
          <w:lang w:val="en-GB"/>
        </w:rPr>
        <w:t>Parastomal hernia develops in 50</w:t>
      </w:r>
      <w:r w:rsidR="00031100"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of patients. </w:t>
      </w:r>
      <w:r w:rsidR="0024514B" w:rsidRPr="00E05C63">
        <w:rPr>
          <w:rFonts w:ascii="Book Antiqua" w:hAnsi="Book Antiqua" w:cs="Times New Roman"/>
          <w:sz w:val="24"/>
          <w:szCs w:val="24"/>
          <w:lang w:val="en-GB"/>
        </w:rPr>
        <w:t>Hernias are often asymptomatic and managed with conservative treatment</w:t>
      </w:r>
      <w:r w:rsidR="00A0304A" w:rsidRPr="00E05C63">
        <w:rPr>
          <w:rFonts w:ascii="Book Antiqua" w:hAnsi="Book Antiqua" w:cs="Times New Roman"/>
          <w:sz w:val="24"/>
          <w:szCs w:val="24"/>
          <w:lang w:val="en-GB"/>
        </w:rPr>
        <w:t>s; however</w:t>
      </w:r>
      <w:r w:rsidR="0024514B" w:rsidRPr="00E05C63">
        <w:rPr>
          <w:rFonts w:ascii="Book Antiqua" w:hAnsi="Book Antiqua" w:cs="Times New Roman"/>
          <w:sz w:val="24"/>
          <w:szCs w:val="24"/>
          <w:lang w:val="en-GB"/>
        </w:rPr>
        <w:t xml:space="preserve">, </w:t>
      </w:r>
      <w:r w:rsidR="00031100" w:rsidRPr="00E05C63">
        <w:rPr>
          <w:rFonts w:ascii="Book Antiqua" w:hAnsi="Book Antiqua" w:cs="Times New Roman"/>
          <w:sz w:val="24"/>
          <w:szCs w:val="24"/>
          <w:lang w:val="en-GB"/>
        </w:rPr>
        <w:t>11</w:t>
      </w:r>
      <w:r w:rsidR="00A0304A" w:rsidRPr="00E05C63">
        <w:rPr>
          <w:rFonts w:ascii="Book Antiqua" w:hAnsi="Book Antiqua" w:cs="Times New Roman"/>
          <w:sz w:val="24"/>
          <w:szCs w:val="24"/>
          <w:lang w:val="en-GB"/>
        </w:rPr>
        <w:t>%</w:t>
      </w:r>
      <w:r w:rsidR="00031100" w:rsidRPr="00E05C63">
        <w:rPr>
          <w:rFonts w:ascii="Book Antiqua" w:hAnsi="Book Antiqua" w:cs="Times New Roman"/>
          <w:sz w:val="24"/>
          <w:szCs w:val="24"/>
          <w:lang w:val="en-GB"/>
        </w:rPr>
        <w:t xml:space="preserve"> </w:t>
      </w:r>
      <w:r w:rsidR="0024514B" w:rsidRPr="00E05C63">
        <w:rPr>
          <w:rFonts w:ascii="Book Antiqua" w:hAnsi="Book Antiqua" w:cs="Times New Roman"/>
          <w:sz w:val="24"/>
          <w:szCs w:val="24"/>
          <w:lang w:val="en-GB"/>
        </w:rPr>
        <w:t xml:space="preserve">to </w:t>
      </w:r>
      <w:r w:rsidR="00031100" w:rsidRPr="00E05C63">
        <w:rPr>
          <w:rFonts w:ascii="Book Antiqua" w:hAnsi="Book Antiqua" w:cs="Times New Roman"/>
          <w:sz w:val="24"/>
          <w:szCs w:val="24"/>
          <w:lang w:val="en-GB"/>
        </w:rPr>
        <w:t>70%</w:t>
      </w:r>
      <w:r w:rsidR="0024514B" w:rsidRPr="00E05C63">
        <w:rPr>
          <w:rFonts w:ascii="Book Antiqua" w:hAnsi="Book Antiqua" w:cs="Times New Roman"/>
          <w:sz w:val="24"/>
          <w:szCs w:val="24"/>
          <w:lang w:val="en-GB"/>
        </w:rPr>
        <w:t xml:space="preserve"> of patients undergo surgery due to discomfort, pain, obstructive symptoms and cosmetic dissatisfaction. </w:t>
      </w:r>
      <w:r w:rsidR="00A0304A" w:rsidRPr="00E05C63">
        <w:rPr>
          <w:rFonts w:ascii="Book Antiqua" w:hAnsi="Book Antiqua" w:cs="Times New Roman"/>
          <w:sz w:val="24"/>
          <w:szCs w:val="24"/>
          <w:lang w:val="en-GB"/>
        </w:rPr>
        <w:t>Although s</w:t>
      </w:r>
      <w:r w:rsidRPr="00E05C63">
        <w:rPr>
          <w:rFonts w:ascii="Book Antiqua" w:hAnsi="Book Antiqua" w:cs="Times New Roman"/>
          <w:sz w:val="24"/>
          <w:szCs w:val="24"/>
          <w:lang w:val="en-GB"/>
        </w:rPr>
        <w:t>tandard care is mesh repair, prevention by prophylactic mesh</w:t>
      </w:r>
      <w:r w:rsidR="00A0304A" w:rsidRPr="00E05C63">
        <w:rPr>
          <w:rFonts w:ascii="Book Antiqua" w:hAnsi="Book Antiqua" w:cs="Times New Roman"/>
          <w:sz w:val="24"/>
          <w:szCs w:val="24"/>
          <w:lang w:val="en-GB"/>
        </w:rPr>
        <w:t xml:space="preserve"> placement is gaining</w:t>
      </w:r>
      <w:r w:rsidRPr="00E05C63">
        <w:rPr>
          <w:rFonts w:ascii="Book Antiqua" w:hAnsi="Book Antiqua" w:cs="Times New Roman"/>
          <w:sz w:val="24"/>
          <w:szCs w:val="24"/>
          <w:lang w:val="en-GB"/>
        </w:rPr>
        <w:t xml:space="preserve"> popularity. </w:t>
      </w:r>
      <w:r w:rsidR="00A0304A" w:rsidRPr="00E05C63">
        <w:rPr>
          <w:rFonts w:ascii="Book Antiqua" w:hAnsi="Book Antiqua" w:cs="Times New Roman"/>
          <w:sz w:val="24"/>
          <w:szCs w:val="24"/>
          <w:lang w:val="en-GB"/>
        </w:rPr>
        <w:t>The u</w:t>
      </w:r>
      <w:r w:rsidRPr="00E05C63">
        <w:rPr>
          <w:rFonts w:ascii="Book Antiqua" w:hAnsi="Book Antiqua" w:cs="Times New Roman"/>
          <w:sz w:val="24"/>
          <w:szCs w:val="24"/>
          <w:lang w:val="en-GB"/>
        </w:rPr>
        <w:t xml:space="preserve">se of biologic mesh is becoming more popular </w:t>
      </w:r>
      <w:r w:rsidR="00A0304A" w:rsidRPr="00E05C63">
        <w:rPr>
          <w:rFonts w:ascii="Book Antiqua" w:hAnsi="Book Antiqua" w:cs="Times New Roman"/>
          <w:sz w:val="24"/>
          <w:szCs w:val="24"/>
          <w:lang w:val="en-GB"/>
        </w:rPr>
        <w:t>as it claims</w:t>
      </w:r>
      <w:r w:rsidRPr="00E05C63">
        <w:rPr>
          <w:rFonts w:ascii="Book Antiqua" w:hAnsi="Book Antiqua" w:cs="Times New Roman"/>
          <w:sz w:val="24"/>
          <w:szCs w:val="24"/>
          <w:lang w:val="en-GB"/>
        </w:rPr>
        <w:t xml:space="preserve"> </w:t>
      </w:r>
      <w:proofErr w:type="gramStart"/>
      <w:r w:rsidRPr="00E05C63">
        <w:rPr>
          <w:rFonts w:ascii="Book Antiqua" w:hAnsi="Book Antiqua" w:cs="Times New Roman"/>
          <w:sz w:val="24"/>
          <w:szCs w:val="24"/>
          <w:lang w:val="en-GB"/>
        </w:rPr>
        <w:t>less</w:t>
      </w:r>
      <w:r w:rsidR="00BA6464"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infections</w:t>
      </w:r>
      <w:proofErr w:type="gramEnd"/>
      <w:r w:rsidRPr="00E05C63">
        <w:rPr>
          <w:rFonts w:ascii="Book Antiqua" w:hAnsi="Book Antiqua" w:cs="Times New Roman"/>
          <w:sz w:val="24"/>
          <w:szCs w:val="24"/>
          <w:lang w:val="en-GB"/>
        </w:rPr>
        <w:t xml:space="preserve"> with sustained durability of the repair compared to synthetic mesh. </w:t>
      </w:r>
      <w:r w:rsidR="0026388F" w:rsidRPr="00E05C63">
        <w:rPr>
          <w:rFonts w:ascii="Book Antiqua" w:hAnsi="Book Antiqua" w:cs="Times New Roman"/>
          <w:sz w:val="24"/>
          <w:szCs w:val="24"/>
          <w:lang w:val="en-GB"/>
        </w:rPr>
        <w:t>The primary aim of the current study was to compare biologic and synthetic mesh use for</w:t>
      </w:r>
      <w:r w:rsidR="00F17735" w:rsidRPr="00E05C63">
        <w:rPr>
          <w:rFonts w:ascii="Book Antiqua" w:hAnsi="Book Antiqua" w:cs="Times New Roman"/>
          <w:sz w:val="24"/>
          <w:szCs w:val="24"/>
          <w:lang w:val="en-GB"/>
        </w:rPr>
        <w:t xml:space="preserve"> the</w:t>
      </w:r>
      <w:r w:rsidR="0026388F" w:rsidRPr="00E05C63">
        <w:rPr>
          <w:rFonts w:ascii="Book Antiqua" w:hAnsi="Book Antiqua" w:cs="Times New Roman"/>
          <w:sz w:val="24"/>
          <w:szCs w:val="24"/>
          <w:lang w:val="en-GB"/>
        </w:rPr>
        <w:t xml:space="preserve"> treatment and prevention of parastomal hernia by systematic review and meta-analysis of available data in the literature. The secondary aim was to evaluate different anatomical positions and surgical techniques concerning parastomal hernia repair.</w:t>
      </w:r>
    </w:p>
    <w:p w14:paraId="68CF777B" w14:textId="77777777" w:rsidR="00023717" w:rsidRPr="00E05C63" w:rsidRDefault="00023717" w:rsidP="00D92FA5">
      <w:pPr>
        <w:pStyle w:val="EndNoteBibliography"/>
        <w:snapToGrid w:val="0"/>
        <w:spacing w:after="0" w:line="360" w:lineRule="auto"/>
        <w:jc w:val="both"/>
        <w:rPr>
          <w:rFonts w:ascii="Book Antiqua" w:hAnsi="Book Antiqua" w:cs="Times New Roman"/>
          <w:b/>
          <w:i/>
          <w:noProof w:val="0"/>
          <w:sz w:val="24"/>
          <w:szCs w:val="24"/>
          <w:lang w:val="en-GB"/>
        </w:rPr>
      </w:pPr>
    </w:p>
    <w:p w14:paraId="7A279607" w14:textId="77777777" w:rsidR="00023717" w:rsidRPr="00E05C63" w:rsidRDefault="00023717" w:rsidP="00D92FA5">
      <w:pPr>
        <w:pStyle w:val="EndNoteBibliography"/>
        <w:snapToGrid w:val="0"/>
        <w:spacing w:after="0" w:line="360" w:lineRule="auto"/>
        <w:jc w:val="both"/>
        <w:rPr>
          <w:rFonts w:ascii="Book Antiqua" w:hAnsi="Book Antiqua" w:cs="Times New Roman"/>
          <w:b/>
          <w:i/>
          <w:noProof w:val="0"/>
          <w:sz w:val="24"/>
          <w:szCs w:val="24"/>
          <w:lang w:val="en-GB"/>
        </w:rPr>
      </w:pPr>
      <w:r w:rsidRPr="00E05C63">
        <w:rPr>
          <w:rFonts w:ascii="Book Antiqua" w:hAnsi="Book Antiqua" w:cs="Times New Roman"/>
          <w:b/>
          <w:i/>
          <w:noProof w:val="0"/>
          <w:sz w:val="24"/>
          <w:szCs w:val="24"/>
          <w:lang w:val="en-GB"/>
        </w:rPr>
        <w:t>Research frontiers</w:t>
      </w:r>
    </w:p>
    <w:p w14:paraId="5BB37D68" w14:textId="440A3200" w:rsidR="00023717" w:rsidRPr="00E05C63" w:rsidRDefault="00C2414F" w:rsidP="00D92FA5">
      <w:pPr>
        <w:pStyle w:val="EndNoteBibliography"/>
        <w:snapToGrid w:val="0"/>
        <w:spacing w:after="0" w:line="360" w:lineRule="auto"/>
        <w:jc w:val="both"/>
        <w:rPr>
          <w:rFonts w:ascii="Book Antiqua" w:hAnsi="Book Antiqua"/>
          <w:noProof w:val="0"/>
          <w:sz w:val="24"/>
          <w:szCs w:val="24"/>
          <w:lang w:val="en-GB"/>
        </w:rPr>
      </w:pPr>
      <w:r w:rsidRPr="00E05C63">
        <w:rPr>
          <w:rFonts w:ascii="Book Antiqua" w:hAnsi="Book Antiqua"/>
          <w:noProof w:val="0"/>
          <w:sz w:val="24"/>
          <w:szCs w:val="24"/>
          <w:lang w:val="en-GB"/>
        </w:rPr>
        <w:t>The recurrence rate of parastomal hernia is the lowest after mesh repair (0</w:t>
      </w:r>
      <w:r w:rsidR="00BA6464" w:rsidRPr="00E05C63">
        <w:rPr>
          <w:rFonts w:ascii="Book Antiqua" w:hAnsi="Book Antiqua"/>
          <w:noProof w:val="0"/>
          <w:sz w:val="24"/>
          <w:szCs w:val="24"/>
          <w:lang w:val="en-GB"/>
        </w:rPr>
        <w:t>%</w:t>
      </w:r>
      <w:r w:rsidRPr="00E05C63">
        <w:rPr>
          <w:rFonts w:ascii="Book Antiqua" w:hAnsi="Book Antiqua"/>
          <w:noProof w:val="0"/>
          <w:sz w:val="24"/>
          <w:szCs w:val="24"/>
          <w:lang w:val="en-GB"/>
        </w:rPr>
        <w:t xml:space="preserve">-33%), whereas primary </w:t>
      </w:r>
      <w:proofErr w:type="spellStart"/>
      <w:r w:rsidRPr="00E05C63">
        <w:rPr>
          <w:rFonts w:ascii="Book Antiqua" w:hAnsi="Book Antiqua"/>
          <w:noProof w:val="0"/>
          <w:sz w:val="24"/>
          <w:szCs w:val="24"/>
          <w:lang w:val="en-GB"/>
        </w:rPr>
        <w:t>fascial</w:t>
      </w:r>
      <w:proofErr w:type="spellEnd"/>
      <w:r w:rsidRPr="00E05C63">
        <w:rPr>
          <w:rFonts w:ascii="Book Antiqua" w:hAnsi="Book Antiqua"/>
          <w:noProof w:val="0"/>
          <w:sz w:val="24"/>
          <w:szCs w:val="24"/>
          <w:lang w:val="en-GB"/>
        </w:rPr>
        <w:t xml:space="preserve"> closure (46</w:t>
      </w:r>
      <w:r w:rsidR="00BA6464" w:rsidRPr="00E05C63">
        <w:rPr>
          <w:rFonts w:ascii="Book Antiqua" w:hAnsi="Book Antiqua"/>
          <w:noProof w:val="0"/>
          <w:sz w:val="24"/>
          <w:szCs w:val="24"/>
          <w:lang w:val="en-GB"/>
        </w:rPr>
        <w:t>%</w:t>
      </w:r>
      <w:r w:rsidRPr="00E05C63">
        <w:rPr>
          <w:rFonts w:ascii="Book Antiqua" w:hAnsi="Book Antiqua"/>
          <w:noProof w:val="0"/>
          <w:sz w:val="24"/>
          <w:szCs w:val="24"/>
          <w:lang w:val="en-GB"/>
        </w:rPr>
        <w:t>-100%) and relocation of the stoma (0</w:t>
      </w:r>
      <w:r w:rsidR="00BA6464" w:rsidRPr="00E05C63">
        <w:rPr>
          <w:rFonts w:ascii="Book Antiqua" w:hAnsi="Book Antiqua"/>
          <w:noProof w:val="0"/>
          <w:sz w:val="24"/>
          <w:szCs w:val="24"/>
          <w:lang w:val="en-GB"/>
        </w:rPr>
        <w:t>%</w:t>
      </w:r>
      <w:r w:rsidRPr="00E05C63">
        <w:rPr>
          <w:rFonts w:ascii="Book Antiqua" w:hAnsi="Book Antiqua"/>
          <w:noProof w:val="0"/>
          <w:sz w:val="24"/>
          <w:szCs w:val="24"/>
          <w:lang w:val="en-GB"/>
        </w:rPr>
        <w:t xml:space="preserve">-76%) result in much higher rates. </w:t>
      </w:r>
      <w:r w:rsidRPr="00E05C63">
        <w:rPr>
          <w:rFonts w:ascii="Book Antiqua" w:hAnsi="Book Antiqua" w:cs="Times New Roman"/>
          <w:noProof w:val="0"/>
          <w:sz w:val="24"/>
          <w:szCs w:val="24"/>
          <w:lang w:val="en-GB"/>
        </w:rPr>
        <w:t>Although low recurrence rates are reported after synthetic mesh repair, concerns have been raised regarding the safety of synthetic meshes in (potentially) contaminated field</w:t>
      </w:r>
      <w:r w:rsidR="00A0304A" w:rsidRPr="00E05C63">
        <w:rPr>
          <w:rFonts w:ascii="Book Antiqua" w:hAnsi="Book Antiqua" w:cs="Times New Roman"/>
          <w:noProof w:val="0"/>
          <w:sz w:val="24"/>
          <w:szCs w:val="24"/>
          <w:lang w:val="en-GB"/>
        </w:rPr>
        <w:t>s</w:t>
      </w:r>
      <w:r w:rsidRPr="00E05C63">
        <w:rPr>
          <w:rFonts w:ascii="Book Antiqua" w:hAnsi="Book Antiqua" w:cs="Times New Roman"/>
          <w:noProof w:val="0"/>
          <w:sz w:val="24"/>
          <w:szCs w:val="24"/>
          <w:lang w:val="en-GB"/>
        </w:rPr>
        <w:t xml:space="preserve"> due to </w:t>
      </w:r>
      <w:r w:rsidR="00A0304A" w:rsidRPr="00E05C63">
        <w:rPr>
          <w:rFonts w:ascii="Book Antiqua" w:hAnsi="Book Antiqua" w:cs="Times New Roman"/>
          <w:noProof w:val="0"/>
          <w:sz w:val="24"/>
          <w:szCs w:val="24"/>
          <w:lang w:val="en-GB"/>
        </w:rPr>
        <w:t xml:space="preserve">the </w:t>
      </w:r>
      <w:r w:rsidRPr="00E05C63">
        <w:rPr>
          <w:rFonts w:ascii="Book Antiqua" w:hAnsi="Book Antiqua" w:cs="Times New Roman"/>
          <w:noProof w:val="0"/>
          <w:sz w:val="24"/>
          <w:szCs w:val="24"/>
          <w:lang w:val="en-GB"/>
        </w:rPr>
        <w:t>risk of mesh infection and subsequent removal.</w:t>
      </w:r>
    </w:p>
    <w:p w14:paraId="0FDEEA28" w14:textId="77777777" w:rsidR="00C2414F" w:rsidRPr="00E05C63" w:rsidRDefault="00C2414F" w:rsidP="00D92FA5">
      <w:pPr>
        <w:pStyle w:val="EndNoteBibliography"/>
        <w:snapToGrid w:val="0"/>
        <w:spacing w:after="0" w:line="360" w:lineRule="auto"/>
        <w:jc w:val="both"/>
        <w:rPr>
          <w:rFonts w:ascii="Book Antiqua" w:hAnsi="Book Antiqua" w:cs="Times New Roman"/>
          <w:b/>
          <w:i/>
          <w:noProof w:val="0"/>
          <w:sz w:val="24"/>
          <w:szCs w:val="24"/>
          <w:lang w:val="en-GB"/>
        </w:rPr>
      </w:pPr>
    </w:p>
    <w:p w14:paraId="75C9BF2B" w14:textId="77777777" w:rsidR="00023717" w:rsidRPr="00E05C63" w:rsidRDefault="00023717" w:rsidP="00D92FA5">
      <w:pPr>
        <w:pStyle w:val="EndNoteBibliography"/>
        <w:snapToGrid w:val="0"/>
        <w:spacing w:after="0" w:line="360" w:lineRule="auto"/>
        <w:jc w:val="both"/>
        <w:rPr>
          <w:rFonts w:ascii="Book Antiqua" w:hAnsi="Book Antiqua" w:cs="Times New Roman"/>
          <w:b/>
          <w:i/>
          <w:noProof w:val="0"/>
          <w:sz w:val="24"/>
          <w:szCs w:val="24"/>
          <w:lang w:val="en-GB"/>
        </w:rPr>
      </w:pPr>
      <w:r w:rsidRPr="00E05C63">
        <w:rPr>
          <w:rFonts w:ascii="Book Antiqua" w:hAnsi="Book Antiqua" w:cs="Times New Roman"/>
          <w:b/>
          <w:i/>
          <w:noProof w:val="0"/>
          <w:sz w:val="24"/>
          <w:szCs w:val="24"/>
          <w:lang w:val="en-GB"/>
        </w:rPr>
        <w:t>Innovations and breakthroughs</w:t>
      </w:r>
    </w:p>
    <w:p w14:paraId="4191FE3A" w14:textId="160D96E5" w:rsidR="00023717" w:rsidRPr="00E05C63" w:rsidRDefault="0020658A" w:rsidP="00D92FA5">
      <w:pPr>
        <w:pStyle w:val="p"/>
        <w:snapToGrid w:val="0"/>
        <w:spacing w:before="0" w:beforeAutospacing="0" w:after="0" w:afterAutospacing="0" w:line="360" w:lineRule="auto"/>
        <w:jc w:val="both"/>
        <w:rPr>
          <w:rFonts w:ascii="Book Antiqua" w:hAnsi="Book Antiqua"/>
          <w:lang w:val="en-GB"/>
        </w:rPr>
      </w:pPr>
      <w:r w:rsidRPr="00E05C63">
        <w:rPr>
          <w:rFonts w:ascii="Book Antiqua" w:hAnsi="Book Antiqua" w:cstheme="minorHAnsi"/>
          <w:lang w:val="en-GB"/>
        </w:rPr>
        <w:t xml:space="preserve">Biologic mesh </w:t>
      </w:r>
      <w:r w:rsidR="00F17735" w:rsidRPr="00E05C63">
        <w:rPr>
          <w:rFonts w:ascii="Book Antiqua" w:hAnsi="Book Antiqua" w:cstheme="minorHAnsi"/>
          <w:lang w:val="en-GB"/>
        </w:rPr>
        <w:t xml:space="preserve">was </w:t>
      </w:r>
      <w:r w:rsidRPr="00E05C63">
        <w:rPr>
          <w:rFonts w:ascii="Book Antiqua" w:hAnsi="Book Antiqua" w:cstheme="minorHAnsi"/>
          <w:lang w:val="en-GB"/>
        </w:rPr>
        <w:t>first introduce</w:t>
      </w:r>
      <w:r w:rsidR="00A0304A" w:rsidRPr="00E05C63">
        <w:rPr>
          <w:rFonts w:ascii="Book Antiqua" w:hAnsi="Book Antiqua" w:cstheme="minorHAnsi"/>
          <w:lang w:val="en-GB"/>
        </w:rPr>
        <w:t>d</w:t>
      </w:r>
      <w:r w:rsidRPr="00E05C63">
        <w:rPr>
          <w:rFonts w:ascii="Book Antiqua" w:hAnsi="Book Antiqua" w:cstheme="minorHAnsi"/>
          <w:lang w:val="en-GB"/>
        </w:rPr>
        <w:t xml:space="preserve"> in the 1980s and </w:t>
      </w:r>
      <w:r w:rsidR="00F17735" w:rsidRPr="00E05C63">
        <w:rPr>
          <w:rFonts w:ascii="Book Antiqua" w:hAnsi="Book Antiqua" w:cstheme="minorHAnsi"/>
          <w:lang w:val="en-GB"/>
        </w:rPr>
        <w:t xml:space="preserve">was </w:t>
      </w:r>
      <w:r w:rsidRPr="00E05C63">
        <w:rPr>
          <w:rFonts w:ascii="Book Antiqua" w:hAnsi="Book Antiqua" w:cstheme="minorHAnsi"/>
          <w:lang w:val="en-GB"/>
        </w:rPr>
        <w:t>developed with the c</w:t>
      </w:r>
      <w:r w:rsidR="005F62D6" w:rsidRPr="00E05C63">
        <w:rPr>
          <w:rFonts w:ascii="Book Antiqua" w:hAnsi="Book Antiqua" w:cstheme="minorHAnsi"/>
          <w:lang w:val="en-GB"/>
        </w:rPr>
        <w:t xml:space="preserve">oncept </w:t>
      </w:r>
      <w:r w:rsidRPr="00E05C63">
        <w:rPr>
          <w:rFonts w:ascii="Book Antiqua" w:hAnsi="Book Antiqua" w:cstheme="minorHAnsi"/>
          <w:lang w:val="en-GB"/>
        </w:rPr>
        <w:t>that</w:t>
      </w:r>
      <w:r w:rsidR="005F62D6" w:rsidRPr="00E05C63">
        <w:rPr>
          <w:rFonts w:ascii="Book Antiqua" w:hAnsi="Book Antiqua" w:cstheme="minorHAnsi"/>
          <w:lang w:val="en-GB"/>
        </w:rPr>
        <w:t xml:space="preserve"> due to its bio-degradable nature</w:t>
      </w:r>
      <w:r w:rsidR="00A0304A" w:rsidRPr="00E05C63">
        <w:rPr>
          <w:rFonts w:ascii="Book Antiqua" w:hAnsi="Book Antiqua" w:cstheme="minorHAnsi"/>
          <w:lang w:val="en-GB"/>
        </w:rPr>
        <w:t>,</w:t>
      </w:r>
      <w:r w:rsidR="005F62D6" w:rsidRPr="00E05C63">
        <w:rPr>
          <w:rFonts w:ascii="Book Antiqua" w:hAnsi="Book Antiqua" w:cstheme="minorHAnsi"/>
          <w:lang w:val="en-GB"/>
        </w:rPr>
        <w:t xml:space="preserve"> </w:t>
      </w:r>
      <w:r w:rsidRPr="00E05C63">
        <w:rPr>
          <w:rFonts w:ascii="Book Antiqua" w:hAnsi="Book Antiqua" w:cstheme="minorHAnsi"/>
          <w:lang w:val="en-GB"/>
        </w:rPr>
        <w:t>it has the potential to ameliorate</w:t>
      </w:r>
      <w:r w:rsidR="005F62D6" w:rsidRPr="00E05C63">
        <w:rPr>
          <w:rFonts w:ascii="Book Antiqua" w:hAnsi="Book Antiqua" w:cstheme="minorHAnsi"/>
          <w:lang w:val="en-GB"/>
        </w:rPr>
        <w:t xml:space="preserve"> problems in infected and contaminated fields</w:t>
      </w:r>
      <w:r w:rsidR="009E7057" w:rsidRPr="00E05C63">
        <w:rPr>
          <w:rFonts w:ascii="Book Antiqua" w:hAnsi="Book Antiqua" w:cstheme="minorHAnsi"/>
          <w:lang w:val="en-GB"/>
        </w:rPr>
        <w:t xml:space="preserve">. </w:t>
      </w:r>
      <w:r w:rsidR="00C2414F" w:rsidRPr="00E05C63">
        <w:rPr>
          <w:rFonts w:ascii="Book Antiqua" w:hAnsi="Book Antiqua"/>
          <w:lang w:val="en-GB"/>
        </w:rPr>
        <w:t xml:space="preserve">No clear answer can be given as to whether there is a difference in </w:t>
      </w:r>
      <w:r w:rsidR="00A0304A" w:rsidRPr="00E05C63">
        <w:rPr>
          <w:rFonts w:ascii="Book Antiqua" w:hAnsi="Book Antiqua"/>
          <w:lang w:val="en-GB"/>
        </w:rPr>
        <w:t xml:space="preserve">the clinical </w:t>
      </w:r>
      <w:r w:rsidR="00C2414F" w:rsidRPr="00E05C63">
        <w:rPr>
          <w:rFonts w:ascii="Book Antiqua" w:hAnsi="Book Antiqua"/>
          <w:lang w:val="en-GB"/>
        </w:rPr>
        <w:t>outcome</w:t>
      </w:r>
      <w:r w:rsidR="00A0304A" w:rsidRPr="00E05C63">
        <w:rPr>
          <w:rFonts w:ascii="Book Antiqua" w:hAnsi="Book Antiqua"/>
          <w:lang w:val="en-GB"/>
        </w:rPr>
        <w:t>s</w:t>
      </w:r>
      <w:r w:rsidR="00C2414F" w:rsidRPr="00E05C63">
        <w:rPr>
          <w:rFonts w:ascii="Book Antiqua" w:hAnsi="Book Antiqua"/>
          <w:lang w:val="en-GB"/>
        </w:rPr>
        <w:t xml:space="preserve"> between synthetic and biologic mesh repair</w:t>
      </w:r>
      <w:r w:rsidR="00A0304A" w:rsidRPr="00E05C63">
        <w:rPr>
          <w:rFonts w:ascii="Book Antiqua" w:hAnsi="Book Antiqua"/>
          <w:lang w:val="en-GB"/>
        </w:rPr>
        <w:t>s</w:t>
      </w:r>
      <w:r w:rsidR="00C2414F" w:rsidRPr="00E05C63">
        <w:rPr>
          <w:rFonts w:ascii="Book Antiqua" w:hAnsi="Book Antiqua"/>
          <w:lang w:val="en-GB"/>
        </w:rPr>
        <w:t>.</w:t>
      </w:r>
      <w:r w:rsidR="00BA6464" w:rsidRPr="00E05C63">
        <w:rPr>
          <w:rFonts w:ascii="Book Antiqua" w:eastAsiaTheme="minorEastAsia" w:hAnsi="Book Antiqua"/>
          <w:lang w:val="en-GB" w:eastAsia="zh-CN"/>
        </w:rPr>
        <w:t xml:space="preserve"> </w:t>
      </w:r>
      <w:r w:rsidR="009E7057" w:rsidRPr="00E05C63">
        <w:rPr>
          <w:rFonts w:ascii="Book Antiqua" w:hAnsi="Book Antiqua"/>
          <w:lang w:val="en-GB"/>
        </w:rPr>
        <w:t>The high prevalence of parastomal hernia and difficulty of repair have led to a shift of focus from repair towards prevention using prophylactic mesh reinforcement at the time of stoma formation.</w:t>
      </w:r>
    </w:p>
    <w:p w14:paraId="18D2DDBA" w14:textId="77777777" w:rsidR="005F62D6" w:rsidRPr="00E05C63" w:rsidRDefault="005F62D6" w:rsidP="00D92FA5">
      <w:pPr>
        <w:pStyle w:val="EndNoteBibliography"/>
        <w:snapToGrid w:val="0"/>
        <w:spacing w:after="0" w:line="360" w:lineRule="auto"/>
        <w:jc w:val="both"/>
        <w:rPr>
          <w:rFonts w:ascii="Book Antiqua" w:hAnsi="Book Antiqua" w:cs="Times New Roman"/>
          <w:b/>
          <w:i/>
          <w:noProof w:val="0"/>
          <w:sz w:val="24"/>
          <w:szCs w:val="24"/>
          <w:lang w:val="en-GB"/>
        </w:rPr>
      </w:pPr>
    </w:p>
    <w:p w14:paraId="6C90D633" w14:textId="77777777" w:rsidR="00023717" w:rsidRPr="00E05C63" w:rsidRDefault="00023717" w:rsidP="00D92FA5">
      <w:pPr>
        <w:pStyle w:val="EndNoteBibliography"/>
        <w:snapToGrid w:val="0"/>
        <w:spacing w:after="0" w:line="360" w:lineRule="auto"/>
        <w:jc w:val="both"/>
        <w:rPr>
          <w:rFonts w:ascii="Book Antiqua" w:hAnsi="Book Antiqua" w:cs="Times New Roman"/>
          <w:b/>
          <w:i/>
          <w:noProof w:val="0"/>
          <w:sz w:val="24"/>
          <w:szCs w:val="24"/>
          <w:lang w:val="en-GB"/>
        </w:rPr>
      </w:pPr>
      <w:r w:rsidRPr="00E05C63">
        <w:rPr>
          <w:rFonts w:ascii="Book Antiqua" w:hAnsi="Book Antiqua" w:cs="Times New Roman"/>
          <w:b/>
          <w:i/>
          <w:noProof w:val="0"/>
          <w:sz w:val="24"/>
          <w:szCs w:val="24"/>
          <w:lang w:val="en-GB"/>
        </w:rPr>
        <w:t>Applications</w:t>
      </w:r>
    </w:p>
    <w:p w14:paraId="0B76541F" w14:textId="31EC826D" w:rsidR="00DE3698" w:rsidRPr="00E05C63" w:rsidRDefault="00DE3698" w:rsidP="00D92FA5">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sz w:val="24"/>
          <w:szCs w:val="24"/>
          <w:lang w:val="en-GB"/>
        </w:rPr>
        <w:t xml:space="preserve">This review and meta-analysis suggests there is no superiority of biologic over synthetic mesh for parastomal hernia repair </w:t>
      </w:r>
      <w:r w:rsidR="00A0304A" w:rsidRPr="00E05C63">
        <w:rPr>
          <w:rFonts w:ascii="Book Antiqua" w:hAnsi="Book Antiqua" w:cs="Times New Roman"/>
          <w:sz w:val="24"/>
          <w:szCs w:val="24"/>
          <w:lang w:val="en-GB"/>
        </w:rPr>
        <w:t xml:space="preserve">after </w:t>
      </w:r>
      <w:r w:rsidRPr="00E05C63">
        <w:rPr>
          <w:rFonts w:ascii="Book Antiqua" w:hAnsi="Book Antiqua" w:cs="Times New Roman"/>
          <w:sz w:val="24"/>
          <w:szCs w:val="24"/>
          <w:lang w:val="en-GB"/>
        </w:rPr>
        <w:t xml:space="preserve">parastomal hernia recurrence, wound infection and mesh infection. </w:t>
      </w:r>
      <w:r w:rsidR="00006A6C" w:rsidRPr="00E05C63">
        <w:rPr>
          <w:rFonts w:ascii="Book Antiqua" w:hAnsi="Book Antiqua" w:cs="Times New Roman"/>
          <w:color w:val="000000"/>
          <w:sz w:val="24"/>
          <w:szCs w:val="24"/>
          <w:lang w:val="en-GB"/>
        </w:rPr>
        <w:t xml:space="preserve">Prophylactic mesh reinforcement during stoma formation </w:t>
      </w:r>
      <w:r w:rsidR="00006A6C" w:rsidRPr="00E05C63">
        <w:rPr>
          <w:rFonts w:ascii="Book Antiqua" w:hAnsi="Book Antiqua" w:cs="Times New Roman"/>
          <w:sz w:val="24"/>
          <w:szCs w:val="24"/>
          <w:lang w:val="en-GB"/>
        </w:rPr>
        <w:t>significantly reduces parastomal hernia occurrence regardless of</w:t>
      </w:r>
      <w:r w:rsidR="00A0304A" w:rsidRPr="00E05C63">
        <w:rPr>
          <w:rFonts w:ascii="Book Antiqua" w:hAnsi="Book Antiqua" w:cs="Times New Roman"/>
          <w:sz w:val="24"/>
          <w:szCs w:val="24"/>
          <w:lang w:val="en-GB"/>
        </w:rPr>
        <w:t xml:space="preserve"> the</w:t>
      </w:r>
      <w:r w:rsidR="00006A6C" w:rsidRPr="00E05C63">
        <w:rPr>
          <w:rFonts w:ascii="Book Antiqua" w:hAnsi="Book Antiqua" w:cs="Times New Roman"/>
          <w:sz w:val="24"/>
          <w:szCs w:val="24"/>
          <w:lang w:val="en-GB"/>
        </w:rPr>
        <w:t xml:space="preserve"> mesh type</w:t>
      </w:r>
      <w:r w:rsidR="00006A6C" w:rsidRPr="00E05C63">
        <w:rPr>
          <w:rFonts w:ascii="Book Antiqua" w:hAnsi="Book Antiqua" w:cs="Times New Roman"/>
          <w:color w:val="000000"/>
          <w:sz w:val="24"/>
          <w:szCs w:val="24"/>
          <w:lang w:val="en-GB"/>
        </w:rPr>
        <w:t xml:space="preserve">. </w:t>
      </w:r>
      <w:r w:rsidR="00F17735" w:rsidRPr="00E05C63">
        <w:rPr>
          <w:rFonts w:ascii="Book Antiqua" w:hAnsi="Book Antiqua" w:cs="Times New Roman"/>
          <w:color w:val="000000"/>
          <w:sz w:val="24"/>
          <w:szCs w:val="24"/>
          <w:lang w:val="en-GB"/>
        </w:rPr>
        <w:t>I</w:t>
      </w:r>
      <w:r w:rsidR="00006A6C" w:rsidRPr="00E05C63">
        <w:rPr>
          <w:rFonts w:ascii="Book Antiqua" w:hAnsi="Book Antiqua" w:cs="Times New Roman"/>
          <w:color w:val="000000"/>
          <w:sz w:val="24"/>
          <w:szCs w:val="24"/>
          <w:lang w:val="en-GB"/>
        </w:rPr>
        <w:t xml:space="preserve">dentification of </w:t>
      </w:r>
      <w:r w:rsidR="00F17735" w:rsidRPr="00E05C63">
        <w:rPr>
          <w:rFonts w:ascii="Book Antiqua" w:hAnsi="Book Antiqua" w:cs="Times New Roman"/>
          <w:color w:val="000000"/>
          <w:sz w:val="24"/>
          <w:szCs w:val="24"/>
          <w:lang w:val="en-GB"/>
        </w:rPr>
        <w:t xml:space="preserve">patients for </w:t>
      </w:r>
      <w:r w:rsidR="00006A6C" w:rsidRPr="00E05C63">
        <w:rPr>
          <w:rFonts w:ascii="Book Antiqua" w:hAnsi="Book Antiqua" w:cs="Times New Roman"/>
          <w:color w:val="000000"/>
          <w:sz w:val="24"/>
          <w:szCs w:val="24"/>
          <w:lang w:val="en-GB"/>
        </w:rPr>
        <w:t>whom reinforcement is mandatory is essential</w:t>
      </w:r>
      <w:r w:rsidR="00F17735" w:rsidRPr="00E05C63">
        <w:rPr>
          <w:rFonts w:ascii="Book Antiqua" w:hAnsi="Book Antiqua" w:cs="Times New Roman"/>
          <w:color w:val="000000"/>
          <w:sz w:val="24"/>
          <w:szCs w:val="24"/>
          <w:lang w:val="en-GB"/>
        </w:rPr>
        <w:t>,</w:t>
      </w:r>
      <w:r w:rsidR="00006A6C" w:rsidRPr="00E05C63">
        <w:rPr>
          <w:rFonts w:ascii="Book Antiqua" w:hAnsi="Book Antiqua" w:cs="Times New Roman"/>
          <w:color w:val="000000"/>
          <w:sz w:val="24"/>
          <w:szCs w:val="24"/>
          <w:lang w:val="en-GB"/>
        </w:rPr>
        <w:t xml:space="preserve"> and </w:t>
      </w:r>
      <w:r w:rsidR="00A0304A" w:rsidRPr="00E05C63">
        <w:rPr>
          <w:rFonts w:ascii="Book Antiqua" w:hAnsi="Book Antiqua" w:cs="Times New Roman"/>
          <w:color w:val="000000"/>
          <w:sz w:val="24"/>
          <w:szCs w:val="24"/>
          <w:lang w:val="en-GB"/>
        </w:rPr>
        <w:t xml:space="preserve">mesh reinforcement </w:t>
      </w:r>
      <w:r w:rsidR="00006A6C" w:rsidRPr="00E05C63">
        <w:rPr>
          <w:rFonts w:ascii="Book Antiqua" w:hAnsi="Book Antiqua" w:cs="Times New Roman"/>
          <w:color w:val="000000"/>
          <w:sz w:val="24"/>
          <w:szCs w:val="24"/>
          <w:lang w:val="en-GB"/>
        </w:rPr>
        <w:t>should be reserved for selected patients.</w:t>
      </w:r>
    </w:p>
    <w:p w14:paraId="5585EAD3" w14:textId="77777777" w:rsidR="00023717" w:rsidRPr="00E05C63" w:rsidRDefault="00023717" w:rsidP="00D92FA5">
      <w:pPr>
        <w:pStyle w:val="EndNoteBibliography"/>
        <w:snapToGrid w:val="0"/>
        <w:spacing w:after="0" w:line="360" w:lineRule="auto"/>
        <w:jc w:val="both"/>
        <w:rPr>
          <w:rFonts w:ascii="Book Antiqua" w:hAnsi="Book Antiqua" w:cs="Times New Roman"/>
          <w:b/>
          <w:i/>
          <w:noProof w:val="0"/>
          <w:sz w:val="24"/>
          <w:szCs w:val="24"/>
          <w:lang w:val="en-GB"/>
        </w:rPr>
      </w:pPr>
    </w:p>
    <w:p w14:paraId="0D8E7806" w14:textId="77777777" w:rsidR="00023717" w:rsidRPr="00E05C63" w:rsidRDefault="00023717" w:rsidP="00D92FA5">
      <w:pPr>
        <w:pStyle w:val="EndNoteBibliography"/>
        <w:snapToGrid w:val="0"/>
        <w:spacing w:after="0" w:line="360" w:lineRule="auto"/>
        <w:jc w:val="both"/>
        <w:rPr>
          <w:rFonts w:ascii="Book Antiqua" w:hAnsi="Book Antiqua" w:cs="Times New Roman"/>
          <w:b/>
          <w:i/>
          <w:noProof w:val="0"/>
          <w:sz w:val="24"/>
          <w:szCs w:val="24"/>
          <w:lang w:val="en-GB"/>
        </w:rPr>
      </w:pPr>
      <w:r w:rsidRPr="00E05C63">
        <w:rPr>
          <w:rFonts w:ascii="Book Antiqua" w:hAnsi="Book Antiqua" w:cs="Times New Roman"/>
          <w:b/>
          <w:i/>
          <w:noProof w:val="0"/>
          <w:sz w:val="24"/>
          <w:szCs w:val="24"/>
          <w:lang w:val="en-GB"/>
        </w:rPr>
        <w:t>Terminology</w:t>
      </w:r>
    </w:p>
    <w:p w14:paraId="2D9F29B7" w14:textId="7CCD4A5F" w:rsidR="00023717" w:rsidRPr="00E05C63" w:rsidRDefault="00006A6C" w:rsidP="00D92FA5">
      <w:pPr>
        <w:pStyle w:val="EndNoteBibliography"/>
        <w:snapToGrid w:val="0"/>
        <w:spacing w:after="0" w:line="360" w:lineRule="auto"/>
        <w:jc w:val="both"/>
        <w:rPr>
          <w:rFonts w:ascii="Book Antiqua" w:hAnsi="Book Antiqua" w:cs="Arial"/>
          <w:noProof w:val="0"/>
          <w:color w:val="000000"/>
          <w:sz w:val="24"/>
          <w:szCs w:val="24"/>
          <w:lang w:val="en-GB"/>
        </w:rPr>
      </w:pPr>
      <w:proofErr w:type="spellStart"/>
      <w:r w:rsidRPr="00E05C63">
        <w:rPr>
          <w:rFonts w:ascii="Book Antiqua" w:hAnsi="Book Antiqua" w:cs="Arial"/>
          <w:noProof w:val="0"/>
          <w:color w:val="000000"/>
          <w:sz w:val="24"/>
          <w:szCs w:val="24"/>
          <w:lang w:val="en-GB"/>
        </w:rPr>
        <w:t>Ostomy</w:t>
      </w:r>
      <w:proofErr w:type="spellEnd"/>
      <w:r w:rsidRPr="00E05C63">
        <w:rPr>
          <w:rFonts w:ascii="Book Antiqua" w:hAnsi="Book Antiqua" w:cs="Arial"/>
          <w:noProof w:val="0"/>
          <w:color w:val="000000"/>
          <w:sz w:val="24"/>
          <w:szCs w:val="24"/>
          <w:lang w:val="en-GB"/>
        </w:rPr>
        <w:t xml:space="preserve"> formation requires the creation of a full</w:t>
      </w:r>
      <w:r w:rsidR="006C4A86" w:rsidRPr="00E05C63">
        <w:rPr>
          <w:rFonts w:ascii="Book Antiqua" w:hAnsi="Book Antiqua" w:cs="Arial"/>
          <w:noProof w:val="0"/>
          <w:color w:val="000000"/>
          <w:sz w:val="24"/>
          <w:szCs w:val="24"/>
          <w:lang w:val="en-GB"/>
        </w:rPr>
        <w:t>-</w:t>
      </w:r>
      <w:r w:rsidRPr="00E05C63">
        <w:rPr>
          <w:rFonts w:ascii="Book Antiqua" w:hAnsi="Book Antiqua" w:cs="Arial"/>
          <w:noProof w:val="0"/>
          <w:color w:val="000000"/>
          <w:sz w:val="24"/>
          <w:szCs w:val="24"/>
          <w:lang w:val="en-GB"/>
        </w:rPr>
        <w:t>t</w:t>
      </w:r>
      <w:r w:rsidR="006C4A86" w:rsidRPr="00E05C63">
        <w:rPr>
          <w:rFonts w:ascii="Book Antiqua" w:hAnsi="Book Antiqua" w:cs="Arial"/>
          <w:noProof w:val="0"/>
          <w:color w:val="000000"/>
          <w:sz w:val="24"/>
          <w:szCs w:val="24"/>
          <w:lang w:val="en-GB"/>
        </w:rPr>
        <w:t>hickness</w:t>
      </w:r>
      <w:r w:rsidRPr="00E05C63">
        <w:rPr>
          <w:rFonts w:ascii="Book Antiqua" w:hAnsi="Book Antiqua" w:cs="Arial"/>
          <w:noProof w:val="0"/>
          <w:color w:val="000000"/>
          <w:sz w:val="24"/>
          <w:szCs w:val="24"/>
          <w:lang w:val="en-GB"/>
        </w:rPr>
        <w:t xml:space="preserve"> defect within the abdominal wall. </w:t>
      </w:r>
      <w:r w:rsidR="005F62D6" w:rsidRPr="00E05C63">
        <w:rPr>
          <w:rFonts w:ascii="Book Antiqua" w:hAnsi="Book Antiqua" w:cs="Arial"/>
          <w:noProof w:val="0"/>
          <w:color w:val="000000"/>
          <w:sz w:val="24"/>
          <w:szCs w:val="24"/>
          <w:lang w:val="en-GB"/>
        </w:rPr>
        <w:t xml:space="preserve">Parastomal hernia is a type of incisional hernia that allows protrusion of abdominal contents through </w:t>
      </w:r>
      <w:r w:rsidR="006C4A86" w:rsidRPr="00E05C63">
        <w:rPr>
          <w:rFonts w:ascii="Book Antiqua" w:hAnsi="Book Antiqua" w:cs="Arial"/>
          <w:noProof w:val="0"/>
          <w:color w:val="000000"/>
          <w:sz w:val="24"/>
          <w:szCs w:val="24"/>
          <w:lang w:val="en-GB"/>
        </w:rPr>
        <w:t xml:space="preserve">an </w:t>
      </w:r>
      <w:r w:rsidR="005F62D6" w:rsidRPr="00E05C63">
        <w:rPr>
          <w:rFonts w:ascii="Book Antiqua" w:hAnsi="Book Antiqua" w:cs="Arial"/>
          <w:noProof w:val="0"/>
          <w:color w:val="000000"/>
          <w:sz w:val="24"/>
          <w:szCs w:val="24"/>
          <w:lang w:val="en-GB"/>
        </w:rPr>
        <w:t>abdominal wall defect</w:t>
      </w:r>
      <w:r w:rsidRPr="00E05C63">
        <w:rPr>
          <w:rFonts w:ascii="Book Antiqua" w:hAnsi="Book Antiqua" w:cs="Arial"/>
          <w:noProof w:val="0"/>
          <w:color w:val="000000"/>
          <w:sz w:val="24"/>
          <w:szCs w:val="24"/>
          <w:lang w:val="en-GB"/>
        </w:rPr>
        <w:t xml:space="preserve"> that is created</w:t>
      </w:r>
      <w:r w:rsidR="005F62D6" w:rsidRPr="00E05C63">
        <w:rPr>
          <w:rFonts w:ascii="Book Antiqua" w:hAnsi="Book Antiqua" w:cs="Arial"/>
          <w:noProof w:val="0"/>
          <w:color w:val="000000"/>
          <w:sz w:val="24"/>
          <w:szCs w:val="24"/>
          <w:lang w:val="en-GB"/>
        </w:rPr>
        <w:t>.</w:t>
      </w:r>
      <w:r w:rsidR="00C2414F" w:rsidRPr="00E05C63">
        <w:rPr>
          <w:rFonts w:ascii="Book Antiqua" w:hAnsi="Book Antiqua" w:cs="Arial"/>
          <w:noProof w:val="0"/>
          <w:color w:val="000000"/>
          <w:sz w:val="24"/>
          <w:szCs w:val="24"/>
          <w:lang w:val="en-GB"/>
        </w:rPr>
        <w:t xml:space="preserve"> </w:t>
      </w:r>
      <w:r w:rsidR="00C2414F" w:rsidRPr="00E05C63">
        <w:rPr>
          <w:rFonts w:ascii="Book Antiqua" w:hAnsi="Book Antiqua" w:cstheme="minorHAnsi"/>
          <w:noProof w:val="0"/>
          <w:sz w:val="24"/>
          <w:szCs w:val="24"/>
          <w:lang w:val="en-GB"/>
        </w:rPr>
        <w:t>Both synthetic mesh and biologic mesh</w:t>
      </w:r>
      <w:r w:rsidR="00395F8A" w:rsidRPr="00E05C63">
        <w:rPr>
          <w:rFonts w:ascii="Book Antiqua" w:hAnsi="Book Antiqua" w:cstheme="minorHAnsi"/>
          <w:noProof w:val="0"/>
          <w:sz w:val="24"/>
          <w:szCs w:val="24"/>
          <w:lang w:val="en-GB"/>
        </w:rPr>
        <w:t xml:space="preserve"> (</w:t>
      </w:r>
      <w:proofErr w:type="spellStart"/>
      <w:r w:rsidR="00395F8A" w:rsidRPr="00E05C63">
        <w:rPr>
          <w:rFonts w:ascii="Book Antiqua" w:hAnsi="Book Antiqua" w:cstheme="minorHAnsi"/>
          <w:noProof w:val="0"/>
          <w:sz w:val="24"/>
          <w:szCs w:val="24"/>
          <w:lang w:val="en-GB"/>
        </w:rPr>
        <w:t>acellular</w:t>
      </w:r>
      <w:proofErr w:type="spellEnd"/>
      <w:r w:rsidR="00395F8A" w:rsidRPr="00E05C63">
        <w:rPr>
          <w:rFonts w:ascii="Book Antiqua" w:hAnsi="Book Antiqua" w:cstheme="minorHAnsi"/>
          <w:noProof w:val="0"/>
          <w:sz w:val="24"/>
          <w:szCs w:val="24"/>
          <w:lang w:val="en-GB"/>
        </w:rPr>
        <w:t xml:space="preserve"> collagen matrix)</w:t>
      </w:r>
      <w:r w:rsidR="00C2414F" w:rsidRPr="00E05C63">
        <w:rPr>
          <w:rFonts w:ascii="Book Antiqua" w:hAnsi="Book Antiqua" w:cstheme="minorHAnsi"/>
          <w:noProof w:val="0"/>
          <w:sz w:val="24"/>
          <w:szCs w:val="24"/>
          <w:lang w:val="en-GB"/>
        </w:rPr>
        <w:t xml:space="preserve"> are used in parastomal hernia repair.</w:t>
      </w:r>
      <w:r w:rsidRPr="00E05C63">
        <w:rPr>
          <w:rFonts w:ascii="Book Antiqua" w:hAnsi="Book Antiqua" w:cs="Arial"/>
          <w:noProof w:val="0"/>
          <w:color w:val="000000"/>
          <w:sz w:val="24"/>
          <w:szCs w:val="24"/>
          <w:lang w:val="en-GB"/>
        </w:rPr>
        <w:t xml:space="preserve"> </w:t>
      </w:r>
      <w:r w:rsidRPr="00E05C63">
        <w:rPr>
          <w:rFonts w:ascii="Book Antiqua" w:hAnsi="Book Antiqua"/>
          <w:noProof w:val="0"/>
          <w:sz w:val="24"/>
          <w:szCs w:val="24"/>
          <w:lang w:val="en-GB"/>
        </w:rPr>
        <w:t xml:space="preserve">There are various approaches regarding the anatomic </w:t>
      </w:r>
      <w:r w:rsidRPr="00E05C63">
        <w:rPr>
          <w:rFonts w:ascii="Book Antiqua" w:hAnsi="Book Antiqua"/>
          <w:noProof w:val="0"/>
          <w:sz w:val="24"/>
          <w:szCs w:val="24"/>
          <w:lang w:val="en-GB"/>
        </w:rPr>
        <w:lastRenderedPageBreak/>
        <w:t xml:space="preserve">position of the mesh during parastomal hernia repair. Meshes </w:t>
      </w:r>
      <w:r w:rsidR="0020658A" w:rsidRPr="00E05C63">
        <w:rPr>
          <w:rFonts w:ascii="Book Antiqua" w:hAnsi="Book Antiqua"/>
          <w:noProof w:val="0"/>
          <w:sz w:val="24"/>
          <w:szCs w:val="24"/>
          <w:lang w:val="en-GB"/>
        </w:rPr>
        <w:t>can be</w:t>
      </w:r>
      <w:r w:rsidRPr="00E05C63">
        <w:rPr>
          <w:rFonts w:ascii="Book Antiqua" w:hAnsi="Book Antiqua"/>
          <w:noProof w:val="0"/>
          <w:sz w:val="24"/>
          <w:szCs w:val="24"/>
          <w:lang w:val="en-GB"/>
        </w:rPr>
        <w:t xml:space="preserve"> implanted in an inlay</w:t>
      </w:r>
      <w:r w:rsidR="0020658A" w:rsidRPr="00E05C63">
        <w:rPr>
          <w:rFonts w:ascii="Book Antiqua" w:hAnsi="Book Antiqua"/>
          <w:noProof w:val="0"/>
          <w:sz w:val="24"/>
          <w:szCs w:val="24"/>
          <w:lang w:val="en-GB"/>
        </w:rPr>
        <w:t xml:space="preserve"> (between the fascia)</w:t>
      </w:r>
      <w:r w:rsidRPr="00E05C63">
        <w:rPr>
          <w:rFonts w:ascii="Book Antiqua" w:hAnsi="Book Antiqua"/>
          <w:noProof w:val="0"/>
          <w:sz w:val="24"/>
          <w:szCs w:val="24"/>
          <w:lang w:val="en-GB"/>
        </w:rPr>
        <w:t xml:space="preserve">, </w:t>
      </w:r>
      <w:proofErr w:type="spellStart"/>
      <w:r w:rsidRPr="00E05C63">
        <w:rPr>
          <w:rFonts w:ascii="Book Antiqua" w:hAnsi="Book Antiqua"/>
          <w:noProof w:val="0"/>
          <w:sz w:val="24"/>
          <w:szCs w:val="24"/>
          <w:lang w:val="en-GB"/>
        </w:rPr>
        <w:t>onlay</w:t>
      </w:r>
      <w:proofErr w:type="spellEnd"/>
      <w:r w:rsidR="0020658A" w:rsidRPr="00E05C63">
        <w:rPr>
          <w:rFonts w:ascii="Book Antiqua" w:hAnsi="Book Antiqua"/>
          <w:noProof w:val="0"/>
          <w:sz w:val="24"/>
          <w:szCs w:val="24"/>
          <w:lang w:val="en-GB"/>
        </w:rPr>
        <w:t xml:space="preserve"> (over the fascia)</w:t>
      </w:r>
      <w:r w:rsidRPr="00E05C63">
        <w:rPr>
          <w:rFonts w:ascii="Book Antiqua" w:hAnsi="Book Antiqua"/>
          <w:noProof w:val="0"/>
          <w:sz w:val="24"/>
          <w:szCs w:val="24"/>
          <w:lang w:val="en-GB"/>
        </w:rPr>
        <w:t xml:space="preserve">, </w:t>
      </w:r>
      <w:proofErr w:type="spellStart"/>
      <w:proofErr w:type="gramStart"/>
      <w:r w:rsidRPr="00E05C63">
        <w:rPr>
          <w:rFonts w:ascii="Book Antiqua" w:hAnsi="Book Antiqua"/>
          <w:noProof w:val="0"/>
          <w:sz w:val="24"/>
          <w:szCs w:val="24"/>
          <w:lang w:val="en-GB"/>
        </w:rPr>
        <w:t>sublay</w:t>
      </w:r>
      <w:proofErr w:type="spellEnd"/>
      <w:proofErr w:type="gramEnd"/>
      <w:r w:rsidRPr="00E05C63">
        <w:rPr>
          <w:rFonts w:ascii="Book Antiqua" w:hAnsi="Book Antiqua"/>
          <w:noProof w:val="0"/>
          <w:sz w:val="24"/>
          <w:szCs w:val="24"/>
          <w:lang w:val="en-GB"/>
        </w:rPr>
        <w:t xml:space="preserve"> </w:t>
      </w:r>
      <w:r w:rsidR="0020658A" w:rsidRPr="00E05C63">
        <w:rPr>
          <w:rFonts w:ascii="Book Antiqua" w:hAnsi="Book Antiqua"/>
          <w:noProof w:val="0"/>
          <w:sz w:val="24"/>
          <w:szCs w:val="24"/>
          <w:lang w:val="en-GB"/>
        </w:rPr>
        <w:t xml:space="preserve">(below the anterior fascia and muscular level but above peritoneum) </w:t>
      </w:r>
      <w:r w:rsidRPr="00E05C63">
        <w:rPr>
          <w:rFonts w:ascii="Book Antiqua" w:hAnsi="Book Antiqua"/>
          <w:noProof w:val="0"/>
          <w:sz w:val="24"/>
          <w:szCs w:val="24"/>
          <w:lang w:val="en-GB"/>
        </w:rPr>
        <w:t xml:space="preserve">or </w:t>
      </w:r>
      <w:r w:rsidR="006C4A86" w:rsidRPr="00E05C63">
        <w:rPr>
          <w:rFonts w:ascii="Book Antiqua" w:hAnsi="Book Antiqua"/>
          <w:noProof w:val="0"/>
          <w:sz w:val="24"/>
          <w:szCs w:val="24"/>
          <w:lang w:val="en-GB"/>
        </w:rPr>
        <w:t>underlay (</w:t>
      </w:r>
      <w:proofErr w:type="spellStart"/>
      <w:r w:rsidRPr="00E05C63">
        <w:rPr>
          <w:rFonts w:ascii="Book Antiqua" w:hAnsi="Book Antiqua"/>
          <w:noProof w:val="0"/>
          <w:sz w:val="24"/>
          <w:szCs w:val="24"/>
          <w:lang w:val="en-GB"/>
        </w:rPr>
        <w:t>intraperitoneal</w:t>
      </w:r>
      <w:proofErr w:type="spellEnd"/>
      <w:r w:rsidR="006C4A86" w:rsidRPr="00E05C63">
        <w:rPr>
          <w:rFonts w:ascii="Book Antiqua" w:hAnsi="Book Antiqua"/>
          <w:noProof w:val="0"/>
          <w:sz w:val="24"/>
          <w:szCs w:val="24"/>
          <w:lang w:val="en-GB"/>
        </w:rPr>
        <w:t>)</w:t>
      </w:r>
      <w:r w:rsidRPr="00E05C63">
        <w:rPr>
          <w:rFonts w:ascii="Book Antiqua" w:hAnsi="Book Antiqua"/>
          <w:noProof w:val="0"/>
          <w:sz w:val="24"/>
          <w:szCs w:val="24"/>
          <w:lang w:val="en-GB"/>
        </w:rPr>
        <w:t xml:space="preserve"> position. </w:t>
      </w:r>
      <w:r w:rsidRPr="00E05C63">
        <w:rPr>
          <w:rFonts w:ascii="Book Antiqua" w:hAnsi="Book Antiqua"/>
          <w:noProof w:val="0"/>
          <w:color w:val="000000"/>
          <w:sz w:val="24"/>
          <w:szCs w:val="24"/>
          <w:shd w:val="clear" w:color="auto" w:fill="FFFFFF"/>
          <w:lang w:val="en-GB"/>
        </w:rPr>
        <w:t xml:space="preserve">Laparoscopic repair involves the </w:t>
      </w:r>
      <w:proofErr w:type="spellStart"/>
      <w:r w:rsidRPr="00E05C63">
        <w:rPr>
          <w:rFonts w:ascii="Book Antiqua" w:hAnsi="Book Antiqua"/>
          <w:noProof w:val="0"/>
          <w:color w:val="000000"/>
          <w:sz w:val="24"/>
          <w:szCs w:val="24"/>
          <w:shd w:val="clear" w:color="auto" w:fill="FFFFFF"/>
          <w:lang w:val="en-GB"/>
        </w:rPr>
        <w:t>intraperitoneal</w:t>
      </w:r>
      <w:proofErr w:type="spellEnd"/>
      <w:r w:rsidRPr="00E05C63">
        <w:rPr>
          <w:rFonts w:ascii="Book Antiqua" w:hAnsi="Book Antiqua"/>
          <w:noProof w:val="0"/>
          <w:color w:val="000000"/>
          <w:sz w:val="24"/>
          <w:szCs w:val="24"/>
          <w:shd w:val="clear" w:color="auto" w:fill="FFFFFF"/>
          <w:lang w:val="en-GB"/>
        </w:rPr>
        <w:t xml:space="preserve"> technique, and open repair may involve any of the anatomical planes of the mesh.</w:t>
      </w:r>
      <w:r w:rsidRPr="00E05C63">
        <w:rPr>
          <w:rStyle w:val="apple-converted-space"/>
          <w:rFonts w:ascii="Book Antiqua" w:hAnsi="Book Antiqua"/>
          <w:noProof w:val="0"/>
          <w:sz w:val="24"/>
          <w:szCs w:val="24"/>
          <w:shd w:val="clear" w:color="auto" w:fill="FFFFFF"/>
          <w:lang w:val="en-GB"/>
        </w:rPr>
        <w:t> </w:t>
      </w:r>
      <w:r w:rsidRPr="00E05C63">
        <w:rPr>
          <w:rFonts w:ascii="Book Antiqua" w:hAnsi="Book Antiqua"/>
          <w:noProof w:val="0"/>
          <w:sz w:val="24"/>
          <w:szCs w:val="24"/>
          <w:lang w:val="en-GB"/>
        </w:rPr>
        <w:t xml:space="preserve">When performing </w:t>
      </w:r>
      <w:proofErr w:type="spellStart"/>
      <w:r w:rsidRPr="00E05C63">
        <w:rPr>
          <w:rFonts w:ascii="Book Antiqua" w:hAnsi="Book Antiqua"/>
          <w:noProof w:val="0"/>
          <w:sz w:val="24"/>
          <w:szCs w:val="24"/>
          <w:lang w:val="en-GB"/>
        </w:rPr>
        <w:t>intraperitoneal</w:t>
      </w:r>
      <w:proofErr w:type="spellEnd"/>
      <w:r w:rsidRPr="00E05C63">
        <w:rPr>
          <w:rFonts w:ascii="Book Antiqua" w:hAnsi="Book Antiqua"/>
          <w:noProof w:val="0"/>
          <w:sz w:val="24"/>
          <w:szCs w:val="24"/>
          <w:lang w:val="en-GB"/>
        </w:rPr>
        <w:t xml:space="preserve"> repair, the choice can be made between the </w:t>
      </w:r>
      <w:proofErr w:type="spellStart"/>
      <w:r w:rsidRPr="00E05C63">
        <w:rPr>
          <w:rFonts w:ascii="Book Antiqua" w:hAnsi="Book Antiqua"/>
          <w:noProof w:val="0"/>
          <w:sz w:val="24"/>
          <w:szCs w:val="24"/>
          <w:lang w:val="en-GB"/>
        </w:rPr>
        <w:t>Sugarbaker</w:t>
      </w:r>
      <w:proofErr w:type="spellEnd"/>
      <w:r w:rsidRPr="00E05C63">
        <w:rPr>
          <w:rFonts w:ascii="Book Antiqua" w:hAnsi="Book Antiqua"/>
          <w:noProof w:val="0"/>
          <w:sz w:val="24"/>
          <w:szCs w:val="24"/>
          <w:lang w:val="en-GB"/>
        </w:rPr>
        <w:t xml:space="preserve"> and </w:t>
      </w:r>
      <w:r w:rsidR="00E53CC3" w:rsidRPr="00E05C63">
        <w:rPr>
          <w:rFonts w:ascii="Book Antiqua" w:hAnsi="Book Antiqua"/>
          <w:noProof w:val="0"/>
          <w:sz w:val="24"/>
          <w:szCs w:val="24"/>
          <w:lang w:val="en-GB"/>
        </w:rPr>
        <w:t>k</w:t>
      </w:r>
      <w:r w:rsidRPr="00E05C63">
        <w:rPr>
          <w:rFonts w:ascii="Book Antiqua" w:hAnsi="Book Antiqua"/>
          <w:noProof w:val="0"/>
          <w:sz w:val="24"/>
          <w:szCs w:val="24"/>
          <w:lang w:val="en-GB"/>
        </w:rPr>
        <w:t>eyhole repair</w:t>
      </w:r>
      <w:r w:rsidR="00F17735" w:rsidRPr="00E05C63">
        <w:rPr>
          <w:rFonts w:ascii="Book Antiqua" w:hAnsi="Book Antiqua"/>
          <w:noProof w:val="0"/>
          <w:sz w:val="24"/>
          <w:szCs w:val="24"/>
          <w:lang w:val="en-GB"/>
        </w:rPr>
        <w:t xml:space="preserve"> </w:t>
      </w:r>
      <w:r w:rsidR="001C3998" w:rsidRPr="00E05C63">
        <w:rPr>
          <w:rFonts w:ascii="Book Antiqua" w:hAnsi="Book Antiqua"/>
          <w:noProof w:val="0"/>
          <w:sz w:val="24"/>
          <w:szCs w:val="24"/>
          <w:lang w:val="en-GB"/>
        </w:rPr>
        <w:t>technique</w:t>
      </w:r>
      <w:r w:rsidRPr="00E05C63">
        <w:rPr>
          <w:rFonts w:ascii="Book Antiqua" w:hAnsi="Book Antiqua"/>
          <w:noProof w:val="0"/>
          <w:sz w:val="24"/>
          <w:szCs w:val="24"/>
          <w:lang w:val="en-GB"/>
        </w:rPr>
        <w:t>.</w:t>
      </w:r>
    </w:p>
    <w:p w14:paraId="4E101969" w14:textId="77777777" w:rsidR="005F62D6" w:rsidRPr="00E05C63" w:rsidRDefault="005F62D6" w:rsidP="00D92FA5">
      <w:pPr>
        <w:pStyle w:val="EndNoteBibliography"/>
        <w:snapToGrid w:val="0"/>
        <w:spacing w:after="0" w:line="360" w:lineRule="auto"/>
        <w:jc w:val="both"/>
        <w:rPr>
          <w:rFonts w:ascii="Book Antiqua" w:hAnsi="Book Antiqua" w:cs="Times New Roman"/>
          <w:b/>
          <w:i/>
          <w:noProof w:val="0"/>
          <w:sz w:val="24"/>
          <w:szCs w:val="24"/>
          <w:lang w:val="en-GB"/>
        </w:rPr>
      </w:pPr>
    </w:p>
    <w:p w14:paraId="5AABB95E" w14:textId="77777777" w:rsidR="00023717" w:rsidRPr="00E05C63" w:rsidRDefault="00023717" w:rsidP="00D92FA5">
      <w:pPr>
        <w:pStyle w:val="EndNoteBibliography"/>
        <w:snapToGrid w:val="0"/>
        <w:spacing w:after="0" w:line="360" w:lineRule="auto"/>
        <w:jc w:val="both"/>
        <w:rPr>
          <w:rFonts w:ascii="Book Antiqua" w:hAnsi="Book Antiqua" w:cs="Times New Roman"/>
          <w:b/>
          <w:i/>
          <w:noProof w:val="0"/>
          <w:sz w:val="24"/>
          <w:szCs w:val="24"/>
          <w:lang w:val="en-GB"/>
        </w:rPr>
      </w:pPr>
      <w:r w:rsidRPr="00E05C63">
        <w:rPr>
          <w:rFonts w:ascii="Book Antiqua" w:hAnsi="Book Antiqua" w:cs="Times New Roman"/>
          <w:b/>
          <w:i/>
          <w:noProof w:val="0"/>
          <w:sz w:val="24"/>
          <w:szCs w:val="24"/>
          <w:lang w:val="en-GB"/>
        </w:rPr>
        <w:t>Peer-review</w:t>
      </w:r>
    </w:p>
    <w:p w14:paraId="08F33E64" w14:textId="5CBB7A92" w:rsidR="007F296A" w:rsidRPr="00E05C63" w:rsidRDefault="007F296A" w:rsidP="00D92FA5">
      <w:pPr>
        <w:pStyle w:val="EndNoteBibliography"/>
        <w:snapToGrid w:val="0"/>
        <w:spacing w:after="0" w:line="360" w:lineRule="auto"/>
        <w:jc w:val="both"/>
        <w:rPr>
          <w:rFonts w:ascii="Book Antiqua" w:hAnsi="Book Antiqua" w:cs="Times New Roman"/>
          <w:noProof w:val="0"/>
          <w:sz w:val="24"/>
          <w:szCs w:val="24"/>
          <w:lang w:val="en-GB"/>
        </w:rPr>
      </w:pPr>
      <w:r w:rsidRPr="00E05C63">
        <w:rPr>
          <w:rFonts w:ascii="Book Antiqua" w:hAnsi="Book Antiqua"/>
          <w:noProof w:val="0"/>
          <w:sz w:val="24"/>
          <w:szCs w:val="24"/>
          <w:lang w:val="en-GB"/>
        </w:rPr>
        <w:t>In this systematic review, the authors have presented a thorough and critical analysis of</w:t>
      </w:r>
      <w:r w:rsidR="00D32FFD" w:rsidRPr="00E05C63">
        <w:rPr>
          <w:rFonts w:ascii="Book Antiqua" w:hAnsi="Book Antiqua"/>
          <w:noProof w:val="0"/>
          <w:sz w:val="24"/>
          <w:szCs w:val="24"/>
          <w:lang w:val="en-GB"/>
        </w:rPr>
        <w:t xml:space="preserve"> </w:t>
      </w:r>
      <w:r w:rsidR="00DE3698" w:rsidRPr="00E05C63">
        <w:rPr>
          <w:rFonts w:ascii="Book Antiqua" w:hAnsi="Book Antiqua"/>
          <w:noProof w:val="0"/>
          <w:sz w:val="24"/>
          <w:szCs w:val="24"/>
          <w:lang w:val="en-GB"/>
        </w:rPr>
        <w:t>biologic and synthetic mesh use for</w:t>
      </w:r>
      <w:r w:rsidR="00F17735" w:rsidRPr="00E05C63">
        <w:rPr>
          <w:rFonts w:ascii="Book Antiqua" w:hAnsi="Book Antiqua"/>
          <w:noProof w:val="0"/>
          <w:sz w:val="24"/>
          <w:szCs w:val="24"/>
          <w:lang w:val="en-GB"/>
        </w:rPr>
        <w:t xml:space="preserve"> the</w:t>
      </w:r>
      <w:r w:rsidR="00DE3698" w:rsidRPr="00E05C63">
        <w:rPr>
          <w:rFonts w:ascii="Book Antiqua" w:hAnsi="Book Antiqua"/>
          <w:noProof w:val="0"/>
          <w:sz w:val="24"/>
          <w:szCs w:val="24"/>
          <w:lang w:val="en-GB"/>
        </w:rPr>
        <w:t xml:space="preserve"> </w:t>
      </w:r>
      <w:r w:rsidR="00E53CC3" w:rsidRPr="00E05C63">
        <w:rPr>
          <w:rFonts w:ascii="Book Antiqua" w:hAnsi="Book Antiqua"/>
          <w:noProof w:val="0"/>
          <w:sz w:val="24"/>
          <w:szCs w:val="24"/>
          <w:lang w:val="en-GB"/>
        </w:rPr>
        <w:t>treatment</w:t>
      </w:r>
      <w:r w:rsidR="00DE3698" w:rsidRPr="00E05C63">
        <w:rPr>
          <w:rFonts w:ascii="Book Antiqua" w:hAnsi="Book Antiqua"/>
          <w:noProof w:val="0"/>
          <w:sz w:val="24"/>
          <w:szCs w:val="24"/>
          <w:lang w:val="en-GB"/>
        </w:rPr>
        <w:t xml:space="preserve"> and prevention of </w:t>
      </w:r>
      <w:r w:rsidR="00D32FFD" w:rsidRPr="00E05C63">
        <w:rPr>
          <w:rFonts w:ascii="Book Antiqua" w:hAnsi="Book Antiqua"/>
          <w:noProof w:val="0"/>
          <w:sz w:val="24"/>
          <w:szCs w:val="24"/>
          <w:lang w:val="en-GB"/>
        </w:rPr>
        <w:t>parastomal hernia</w:t>
      </w:r>
      <w:r w:rsidR="006C4A86" w:rsidRPr="00E05C63">
        <w:rPr>
          <w:rFonts w:ascii="Book Antiqua" w:hAnsi="Book Antiqua"/>
          <w:noProof w:val="0"/>
          <w:sz w:val="24"/>
          <w:szCs w:val="24"/>
          <w:lang w:val="en-GB"/>
        </w:rPr>
        <w:t>s</w:t>
      </w:r>
      <w:r w:rsidRPr="00E05C63">
        <w:rPr>
          <w:rFonts w:ascii="Book Antiqua" w:hAnsi="Book Antiqua"/>
          <w:noProof w:val="0"/>
          <w:sz w:val="24"/>
          <w:szCs w:val="24"/>
          <w:lang w:val="en-GB"/>
        </w:rPr>
        <w:t>.</w:t>
      </w:r>
      <w:r w:rsidR="00D32FFD" w:rsidRPr="00E05C63">
        <w:rPr>
          <w:rFonts w:ascii="Book Antiqua" w:hAnsi="Book Antiqua"/>
          <w:noProof w:val="0"/>
          <w:sz w:val="24"/>
          <w:szCs w:val="24"/>
          <w:lang w:val="en-GB"/>
        </w:rPr>
        <w:t xml:space="preserve"> </w:t>
      </w:r>
      <w:r w:rsidR="0026388F" w:rsidRPr="00E05C63">
        <w:rPr>
          <w:rFonts w:ascii="Book Antiqua" w:hAnsi="Book Antiqua" w:cs="Times New Roman"/>
          <w:noProof w:val="0"/>
          <w:sz w:val="24"/>
          <w:szCs w:val="24"/>
          <w:lang w:val="en-GB"/>
        </w:rPr>
        <w:t>With</w:t>
      </w:r>
      <w:r w:rsidR="00F17735" w:rsidRPr="00E05C63">
        <w:rPr>
          <w:rFonts w:ascii="Book Antiqua" w:hAnsi="Book Antiqua" w:cs="Times New Roman"/>
          <w:noProof w:val="0"/>
          <w:sz w:val="24"/>
          <w:szCs w:val="24"/>
          <w:lang w:val="en-GB"/>
        </w:rPr>
        <w:t xml:space="preserve"> a</w:t>
      </w:r>
      <w:r w:rsidR="0026388F" w:rsidRPr="00E05C63">
        <w:rPr>
          <w:rFonts w:ascii="Book Antiqua" w:hAnsi="Book Antiqua" w:cs="Times New Roman"/>
          <w:noProof w:val="0"/>
          <w:sz w:val="24"/>
          <w:szCs w:val="24"/>
          <w:lang w:val="en-GB"/>
        </w:rPr>
        <w:t xml:space="preserve"> focus on hernia recurrence in the absence of </w:t>
      </w:r>
      <w:r w:rsidR="006C4A86" w:rsidRPr="00E05C63">
        <w:rPr>
          <w:rFonts w:ascii="Book Antiqua" w:hAnsi="Book Antiqua" w:cs="Times New Roman"/>
          <w:noProof w:val="0"/>
          <w:sz w:val="24"/>
          <w:szCs w:val="24"/>
          <w:lang w:val="en-GB"/>
        </w:rPr>
        <w:t xml:space="preserve">rigorous </w:t>
      </w:r>
      <w:r w:rsidR="0026388F" w:rsidRPr="00E05C63">
        <w:rPr>
          <w:rFonts w:ascii="Book Antiqua" w:hAnsi="Book Antiqua" w:cs="Times New Roman"/>
          <w:noProof w:val="0"/>
          <w:sz w:val="24"/>
          <w:szCs w:val="24"/>
          <w:lang w:val="en-GB"/>
        </w:rPr>
        <w:t>data in the literature</w:t>
      </w:r>
      <w:r w:rsidR="006C4A86" w:rsidRPr="00E05C63">
        <w:rPr>
          <w:rFonts w:ascii="Book Antiqua" w:hAnsi="Book Antiqua" w:cs="Times New Roman"/>
          <w:noProof w:val="0"/>
          <w:sz w:val="24"/>
          <w:szCs w:val="24"/>
          <w:lang w:val="en-GB"/>
        </w:rPr>
        <w:t>,</w:t>
      </w:r>
      <w:r w:rsidR="0026388F" w:rsidRPr="00E05C63">
        <w:rPr>
          <w:rFonts w:ascii="Book Antiqua" w:hAnsi="Book Antiqua" w:cs="Times New Roman"/>
          <w:noProof w:val="0"/>
          <w:sz w:val="24"/>
          <w:szCs w:val="24"/>
          <w:lang w:val="en-GB"/>
        </w:rPr>
        <w:t xml:space="preserve"> the </w:t>
      </w:r>
      <w:r w:rsidR="006C4A86" w:rsidRPr="00E05C63">
        <w:rPr>
          <w:rFonts w:ascii="Book Antiqua" w:hAnsi="Book Antiqua" w:cs="Times New Roman"/>
          <w:noProof w:val="0"/>
          <w:sz w:val="24"/>
          <w:szCs w:val="24"/>
          <w:lang w:val="en-GB"/>
        </w:rPr>
        <w:t xml:space="preserve">current </w:t>
      </w:r>
      <w:r w:rsidR="0026388F" w:rsidRPr="00E05C63">
        <w:rPr>
          <w:rFonts w:ascii="Book Antiqua" w:hAnsi="Book Antiqua" w:cs="Times New Roman"/>
          <w:noProof w:val="0"/>
          <w:sz w:val="24"/>
          <w:szCs w:val="24"/>
          <w:lang w:val="en-GB"/>
        </w:rPr>
        <w:t xml:space="preserve">review contributes to </w:t>
      </w:r>
      <w:r w:rsidR="006C4A86" w:rsidRPr="00E05C63">
        <w:rPr>
          <w:rFonts w:ascii="Book Antiqua" w:hAnsi="Book Antiqua" w:cs="Times New Roman"/>
          <w:noProof w:val="0"/>
          <w:sz w:val="24"/>
          <w:szCs w:val="24"/>
          <w:lang w:val="en-GB"/>
        </w:rPr>
        <w:t xml:space="preserve">the </w:t>
      </w:r>
      <w:r w:rsidR="0026388F" w:rsidRPr="00E05C63">
        <w:rPr>
          <w:rFonts w:ascii="Book Antiqua" w:hAnsi="Book Antiqua" w:cs="Times New Roman"/>
          <w:noProof w:val="0"/>
          <w:sz w:val="24"/>
          <w:szCs w:val="24"/>
          <w:lang w:val="en-GB"/>
        </w:rPr>
        <w:t xml:space="preserve">increased </w:t>
      </w:r>
      <w:r w:rsidR="006C4A86" w:rsidRPr="00E05C63">
        <w:rPr>
          <w:rFonts w:ascii="Book Antiqua" w:hAnsi="Book Antiqua" w:cs="Times New Roman"/>
          <w:noProof w:val="0"/>
          <w:sz w:val="24"/>
          <w:szCs w:val="24"/>
          <w:lang w:val="en-GB"/>
        </w:rPr>
        <w:t xml:space="preserve">understanding </w:t>
      </w:r>
      <w:r w:rsidR="0026388F" w:rsidRPr="00E05C63">
        <w:rPr>
          <w:rFonts w:ascii="Book Antiqua" w:hAnsi="Book Antiqua" w:cs="Times New Roman"/>
          <w:noProof w:val="0"/>
          <w:sz w:val="24"/>
          <w:szCs w:val="24"/>
          <w:lang w:val="en-GB"/>
        </w:rPr>
        <w:t>of parastomal hernia</w:t>
      </w:r>
      <w:r w:rsidR="006C4A86" w:rsidRPr="00E05C63">
        <w:rPr>
          <w:rFonts w:ascii="Book Antiqua" w:hAnsi="Book Antiqua" w:cs="Times New Roman"/>
          <w:noProof w:val="0"/>
          <w:sz w:val="24"/>
          <w:szCs w:val="24"/>
          <w:lang w:val="en-GB"/>
        </w:rPr>
        <w:t>s</w:t>
      </w:r>
      <w:r w:rsidR="0026388F" w:rsidRPr="00E05C63">
        <w:rPr>
          <w:rFonts w:ascii="Book Antiqua" w:hAnsi="Book Antiqua" w:cs="Times New Roman"/>
          <w:noProof w:val="0"/>
          <w:sz w:val="24"/>
          <w:szCs w:val="24"/>
          <w:lang w:val="en-GB"/>
        </w:rPr>
        <w:t>.</w:t>
      </w:r>
    </w:p>
    <w:p w14:paraId="5FD47E69" w14:textId="77777777" w:rsidR="00843A20" w:rsidRPr="00E05C63" w:rsidRDefault="00843A20" w:rsidP="00D92FA5">
      <w:pPr>
        <w:pStyle w:val="EndNoteBibliography"/>
        <w:snapToGrid w:val="0"/>
        <w:spacing w:after="0" w:line="360" w:lineRule="auto"/>
        <w:jc w:val="both"/>
        <w:rPr>
          <w:rFonts w:ascii="Book Antiqua" w:hAnsi="Book Antiqua" w:cs="Times New Roman"/>
          <w:b/>
          <w:noProof w:val="0"/>
          <w:sz w:val="24"/>
          <w:szCs w:val="24"/>
          <w:lang w:val="en-GB"/>
        </w:rPr>
      </w:pPr>
    </w:p>
    <w:p w14:paraId="76027861" w14:textId="77777777" w:rsidR="00513879" w:rsidRPr="00E05C63" w:rsidRDefault="00417C9F" w:rsidP="00D92FA5">
      <w:pPr>
        <w:pStyle w:val="EndNoteBibliography"/>
        <w:snapToGrid w:val="0"/>
        <w:spacing w:after="0" w:line="360" w:lineRule="auto"/>
        <w:jc w:val="both"/>
        <w:rPr>
          <w:rFonts w:ascii="Book Antiqua" w:hAnsi="Book Antiqua" w:cs="Times New Roman"/>
          <w:b/>
          <w:noProof w:val="0"/>
          <w:sz w:val="24"/>
          <w:szCs w:val="24"/>
          <w:lang w:val="en-GB"/>
        </w:rPr>
      </w:pPr>
      <w:r w:rsidRPr="00E05C63">
        <w:rPr>
          <w:rFonts w:ascii="Book Antiqua" w:hAnsi="Book Antiqua" w:cs="Times New Roman"/>
          <w:b/>
          <w:noProof w:val="0"/>
          <w:sz w:val="24"/>
          <w:szCs w:val="24"/>
          <w:lang w:val="en-GB"/>
        </w:rPr>
        <w:t>REFERENCES</w:t>
      </w:r>
    </w:p>
    <w:p w14:paraId="16C079D9"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1 </w:t>
      </w:r>
      <w:r w:rsidRPr="00E05C63">
        <w:rPr>
          <w:rFonts w:ascii="Book Antiqua" w:eastAsia="宋体" w:hAnsi="Book Antiqua" w:cs="Times New Roman"/>
          <w:b/>
          <w:kern w:val="2"/>
          <w:sz w:val="24"/>
          <w:szCs w:val="24"/>
          <w:lang w:val="en-US" w:eastAsia="zh-CN"/>
        </w:rPr>
        <w:t>Carne PW</w:t>
      </w:r>
      <w:r w:rsidRPr="00E05C63">
        <w:rPr>
          <w:rFonts w:ascii="Book Antiqua" w:eastAsia="宋体" w:hAnsi="Book Antiqua" w:cs="Times New Roman"/>
          <w:kern w:val="2"/>
          <w:sz w:val="24"/>
          <w:szCs w:val="24"/>
          <w:lang w:val="en-US" w:eastAsia="zh-CN"/>
        </w:rPr>
        <w:t xml:space="preserve">, Robertson GM, </w:t>
      </w:r>
      <w:proofErr w:type="spellStart"/>
      <w:r w:rsidRPr="00E05C63">
        <w:rPr>
          <w:rFonts w:ascii="Book Antiqua" w:eastAsia="宋体" w:hAnsi="Book Antiqua" w:cs="Times New Roman"/>
          <w:kern w:val="2"/>
          <w:sz w:val="24"/>
          <w:szCs w:val="24"/>
          <w:lang w:val="en-US" w:eastAsia="zh-CN"/>
        </w:rPr>
        <w:t>Frizelle</w:t>
      </w:r>
      <w:proofErr w:type="spellEnd"/>
      <w:r w:rsidRPr="00E05C63">
        <w:rPr>
          <w:rFonts w:ascii="Book Antiqua" w:eastAsia="宋体" w:hAnsi="Book Antiqua" w:cs="Times New Roman"/>
          <w:kern w:val="2"/>
          <w:sz w:val="24"/>
          <w:szCs w:val="24"/>
          <w:lang w:val="en-US" w:eastAsia="zh-CN"/>
        </w:rPr>
        <w:t xml:space="preserve"> FA. Parastomal hernia. </w:t>
      </w:r>
      <w:r w:rsidRPr="00E05C63">
        <w:rPr>
          <w:rFonts w:ascii="Book Antiqua" w:eastAsia="宋体" w:hAnsi="Book Antiqua" w:cs="Times New Roman"/>
          <w:i/>
          <w:kern w:val="2"/>
          <w:sz w:val="24"/>
          <w:szCs w:val="24"/>
          <w:lang w:val="en-US" w:eastAsia="zh-CN"/>
        </w:rPr>
        <w:t xml:space="preserve">Br J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2003; </w:t>
      </w:r>
      <w:r w:rsidRPr="00E05C63">
        <w:rPr>
          <w:rFonts w:ascii="Book Antiqua" w:eastAsia="宋体" w:hAnsi="Book Antiqua" w:cs="Times New Roman"/>
          <w:b/>
          <w:kern w:val="2"/>
          <w:sz w:val="24"/>
          <w:szCs w:val="24"/>
          <w:lang w:val="en-US" w:eastAsia="zh-CN"/>
        </w:rPr>
        <w:t>90</w:t>
      </w:r>
      <w:r w:rsidRPr="00E05C63">
        <w:rPr>
          <w:rFonts w:ascii="Book Antiqua" w:eastAsia="宋体" w:hAnsi="Book Antiqua" w:cs="Times New Roman"/>
          <w:kern w:val="2"/>
          <w:sz w:val="24"/>
          <w:szCs w:val="24"/>
          <w:lang w:val="en-US" w:eastAsia="zh-CN"/>
        </w:rPr>
        <w:t>: 784-793 [PMID: 12854101 DOI: 10.1002/bjs.4220]</w:t>
      </w:r>
    </w:p>
    <w:p w14:paraId="710F410C"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2 </w:t>
      </w:r>
      <w:r w:rsidRPr="00E05C63">
        <w:rPr>
          <w:rFonts w:ascii="Book Antiqua" w:eastAsia="宋体" w:hAnsi="Book Antiqua" w:cs="Times New Roman"/>
          <w:b/>
          <w:kern w:val="2"/>
          <w:sz w:val="24"/>
          <w:szCs w:val="24"/>
          <w:lang w:val="en-US" w:eastAsia="zh-CN"/>
        </w:rPr>
        <w:t>Mizrahi H</w:t>
      </w:r>
      <w:r w:rsidRPr="00E05C63">
        <w:rPr>
          <w:rFonts w:ascii="Book Antiqua" w:eastAsia="宋体" w:hAnsi="Book Antiqua" w:cs="Times New Roman"/>
          <w:kern w:val="2"/>
          <w:sz w:val="24"/>
          <w:szCs w:val="24"/>
          <w:lang w:val="en-US" w:eastAsia="zh-CN"/>
        </w:rPr>
        <w:t xml:space="preserve">, Bhattacharya P, Parker MC. Laparoscopic slit mesh repair of parastomal hernia using a designated mesh: long-term results.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Endosc</w:t>
      </w:r>
      <w:proofErr w:type="spellEnd"/>
      <w:r w:rsidRPr="00E05C63">
        <w:rPr>
          <w:rFonts w:ascii="Book Antiqua" w:eastAsia="宋体" w:hAnsi="Book Antiqua" w:cs="Times New Roman"/>
          <w:kern w:val="2"/>
          <w:sz w:val="24"/>
          <w:szCs w:val="24"/>
          <w:lang w:val="en-US" w:eastAsia="zh-CN"/>
        </w:rPr>
        <w:t xml:space="preserve"> 2012; </w:t>
      </w:r>
      <w:r w:rsidRPr="00E05C63">
        <w:rPr>
          <w:rFonts w:ascii="Book Antiqua" w:eastAsia="宋体" w:hAnsi="Book Antiqua" w:cs="Times New Roman"/>
          <w:b/>
          <w:kern w:val="2"/>
          <w:sz w:val="24"/>
          <w:szCs w:val="24"/>
          <w:lang w:val="en-US" w:eastAsia="zh-CN"/>
        </w:rPr>
        <w:t>26</w:t>
      </w:r>
      <w:r w:rsidRPr="00E05C63">
        <w:rPr>
          <w:rFonts w:ascii="Book Antiqua" w:eastAsia="宋体" w:hAnsi="Book Antiqua" w:cs="Times New Roman"/>
          <w:kern w:val="2"/>
          <w:sz w:val="24"/>
          <w:szCs w:val="24"/>
          <w:lang w:val="en-US" w:eastAsia="zh-CN"/>
        </w:rPr>
        <w:t>: 267-270 [PMID: 21858569 DOI: 10.1007/s00464-011-1866-z]</w:t>
      </w:r>
    </w:p>
    <w:p w14:paraId="713F6F4B"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3 </w:t>
      </w:r>
      <w:r w:rsidRPr="00E05C63">
        <w:rPr>
          <w:rFonts w:ascii="Book Antiqua" w:eastAsia="宋体" w:hAnsi="Book Antiqua" w:cs="Times New Roman"/>
          <w:b/>
          <w:kern w:val="2"/>
          <w:sz w:val="24"/>
          <w:szCs w:val="24"/>
          <w:lang w:val="en-US" w:eastAsia="zh-CN"/>
        </w:rPr>
        <w:t>Slater NJ</w:t>
      </w:r>
      <w:r w:rsidRPr="00E05C63">
        <w:rPr>
          <w:rFonts w:ascii="Book Antiqua" w:eastAsia="宋体" w:hAnsi="Book Antiqua" w:cs="Times New Roman"/>
          <w:kern w:val="2"/>
          <w:sz w:val="24"/>
          <w:szCs w:val="24"/>
          <w:lang w:val="en-US" w:eastAsia="zh-CN"/>
        </w:rPr>
        <w:t xml:space="preserve">, Montgomery A, </w:t>
      </w:r>
      <w:proofErr w:type="spellStart"/>
      <w:r w:rsidRPr="00E05C63">
        <w:rPr>
          <w:rFonts w:ascii="Book Antiqua" w:eastAsia="宋体" w:hAnsi="Book Antiqua" w:cs="Times New Roman"/>
          <w:kern w:val="2"/>
          <w:sz w:val="24"/>
          <w:szCs w:val="24"/>
          <w:lang w:val="en-US" w:eastAsia="zh-CN"/>
        </w:rPr>
        <w:t>Berrevoet</w:t>
      </w:r>
      <w:proofErr w:type="spellEnd"/>
      <w:r w:rsidRPr="00E05C63">
        <w:rPr>
          <w:rFonts w:ascii="Book Antiqua" w:eastAsia="宋体" w:hAnsi="Book Antiqua" w:cs="Times New Roman"/>
          <w:kern w:val="2"/>
          <w:sz w:val="24"/>
          <w:szCs w:val="24"/>
          <w:lang w:val="en-US" w:eastAsia="zh-CN"/>
        </w:rPr>
        <w:t xml:space="preserve"> F, </w:t>
      </w:r>
      <w:proofErr w:type="spellStart"/>
      <w:r w:rsidRPr="00E05C63">
        <w:rPr>
          <w:rFonts w:ascii="Book Antiqua" w:eastAsia="宋体" w:hAnsi="Book Antiqua" w:cs="Times New Roman"/>
          <w:kern w:val="2"/>
          <w:sz w:val="24"/>
          <w:szCs w:val="24"/>
          <w:lang w:val="en-US" w:eastAsia="zh-CN"/>
        </w:rPr>
        <w:t>Carbonell</w:t>
      </w:r>
      <w:proofErr w:type="spellEnd"/>
      <w:r w:rsidRPr="00E05C63">
        <w:rPr>
          <w:rFonts w:ascii="Book Antiqua" w:eastAsia="宋体" w:hAnsi="Book Antiqua" w:cs="Times New Roman"/>
          <w:kern w:val="2"/>
          <w:sz w:val="24"/>
          <w:szCs w:val="24"/>
          <w:lang w:val="en-US" w:eastAsia="zh-CN"/>
        </w:rPr>
        <w:t xml:space="preserve"> AM, Chang A, Franklin M, </w:t>
      </w:r>
      <w:proofErr w:type="spellStart"/>
      <w:r w:rsidRPr="00E05C63">
        <w:rPr>
          <w:rFonts w:ascii="Book Antiqua" w:eastAsia="宋体" w:hAnsi="Book Antiqua" w:cs="Times New Roman"/>
          <w:kern w:val="2"/>
          <w:sz w:val="24"/>
          <w:szCs w:val="24"/>
          <w:lang w:val="en-US" w:eastAsia="zh-CN"/>
        </w:rPr>
        <w:t>Kercher</w:t>
      </w:r>
      <w:proofErr w:type="spellEnd"/>
      <w:r w:rsidRPr="00E05C63">
        <w:rPr>
          <w:rFonts w:ascii="Book Antiqua" w:eastAsia="宋体" w:hAnsi="Book Antiqua" w:cs="Times New Roman"/>
          <w:kern w:val="2"/>
          <w:sz w:val="24"/>
          <w:szCs w:val="24"/>
          <w:lang w:val="en-US" w:eastAsia="zh-CN"/>
        </w:rPr>
        <w:t xml:space="preserve"> KW, </w:t>
      </w:r>
      <w:proofErr w:type="spellStart"/>
      <w:r w:rsidRPr="00E05C63">
        <w:rPr>
          <w:rFonts w:ascii="Book Antiqua" w:eastAsia="宋体" w:hAnsi="Book Antiqua" w:cs="Times New Roman"/>
          <w:kern w:val="2"/>
          <w:sz w:val="24"/>
          <w:szCs w:val="24"/>
          <w:lang w:val="en-US" w:eastAsia="zh-CN"/>
        </w:rPr>
        <w:t>Lammers</w:t>
      </w:r>
      <w:proofErr w:type="spellEnd"/>
      <w:r w:rsidRPr="00E05C63">
        <w:rPr>
          <w:rFonts w:ascii="Book Antiqua" w:eastAsia="宋体" w:hAnsi="Book Antiqua" w:cs="Times New Roman"/>
          <w:kern w:val="2"/>
          <w:sz w:val="24"/>
          <w:szCs w:val="24"/>
          <w:lang w:val="en-US" w:eastAsia="zh-CN"/>
        </w:rPr>
        <w:t xml:space="preserve"> BJ, Parra-</w:t>
      </w:r>
      <w:proofErr w:type="spellStart"/>
      <w:r w:rsidRPr="00E05C63">
        <w:rPr>
          <w:rFonts w:ascii="Book Antiqua" w:eastAsia="宋体" w:hAnsi="Book Antiqua" w:cs="Times New Roman"/>
          <w:kern w:val="2"/>
          <w:sz w:val="24"/>
          <w:szCs w:val="24"/>
          <w:lang w:val="en-US" w:eastAsia="zh-CN"/>
        </w:rPr>
        <w:t>Davilla</w:t>
      </w:r>
      <w:proofErr w:type="spellEnd"/>
      <w:r w:rsidRPr="00E05C63">
        <w:rPr>
          <w:rFonts w:ascii="Book Antiqua" w:eastAsia="宋体" w:hAnsi="Book Antiqua" w:cs="Times New Roman"/>
          <w:kern w:val="2"/>
          <w:sz w:val="24"/>
          <w:szCs w:val="24"/>
          <w:lang w:val="en-US" w:eastAsia="zh-CN"/>
        </w:rPr>
        <w:t xml:space="preserve"> E, Roll S, </w:t>
      </w:r>
      <w:proofErr w:type="spellStart"/>
      <w:r w:rsidRPr="00E05C63">
        <w:rPr>
          <w:rFonts w:ascii="Book Antiqua" w:eastAsia="宋体" w:hAnsi="Book Antiqua" w:cs="Times New Roman"/>
          <w:kern w:val="2"/>
          <w:sz w:val="24"/>
          <w:szCs w:val="24"/>
          <w:lang w:val="en-US" w:eastAsia="zh-CN"/>
        </w:rPr>
        <w:t>Towfigh</w:t>
      </w:r>
      <w:proofErr w:type="spellEnd"/>
      <w:r w:rsidRPr="00E05C63">
        <w:rPr>
          <w:rFonts w:ascii="Book Antiqua" w:eastAsia="宋体" w:hAnsi="Book Antiqua" w:cs="Times New Roman"/>
          <w:kern w:val="2"/>
          <w:sz w:val="24"/>
          <w:szCs w:val="24"/>
          <w:lang w:val="en-US" w:eastAsia="zh-CN"/>
        </w:rPr>
        <w:t xml:space="preserve"> S, van Geffen E, </w:t>
      </w:r>
      <w:proofErr w:type="spellStart"/>
      <w:r w:rsidRPr="00E05C63">
        <w:rPr>
          <w:rFonts w:ascii="Book Antiqua" w:eastAsia="宋体" w:hAnsi="Book Antiqua" w:cs="Times New Roman"/>
          <w:kern w:val="2"/>
          <w:sz w:val="24"/>
          <w:szCs w:val="24"/>
          <w:lang w:val="en-US" w:eastAsia="zh-CN"/>
        </w:rPr>
        <w:t>Conze</w:t>
      </w:r>
      <w:proofErr w:type="spellEnd"/>
      <w:r w:rsidRPr="00E05C63">
        <w:rPr>
          <w:rFonts w:ascii="Book Antiqua" w:eastAsia="宋体" w:hAnsi="Book Antiqua" w:cs="Times New Roman"/>
          <w:kern w:val="2"/>
          <w:sz w:val="24"/>
          <w:szCs w:val="24"/>
          <w:lang w:val="en-US" w:eastAsia="zh-CN"/>
        </w:rPr>
        <w:t xml:space="preserve"> J, van </w:t>
      </w:r>
      <w:proofErr w:type="spellStart"/>
      <w:r w:rsidRPr="00E05C63">
        <w:rPr>
          <w:rFonts w:ascii="Book Antiqua" w:eastAsia="宋体" w:hAnsi="Book Antiqua" w:cs="Times New Roman"/>
          <w:kern w:val="2"/>
          <w:sz w:val="24"/>
          <w:szCs w:val="24"/>
          <w:lang w:val="en-US" w:eastAsia="zh-CN"/>
        </w:rPr>
        <w:t>Goor</w:t>
      </w:r>
      <w:proofErr w:type="spellEnd"/>
      <w:r w:rsidRPr="00E05C63">
        <w:rPr>
          <w:rFonts w:ascii="Book Antiqua" w:eastAsia="宋体" w:hAnsi="Book Antiqua" w:cs="Times New Roman"/>
          <w:kern w:val="2"/>
          <w:sz w:val="24"/>
          <w:szCs w:val="24"/>
          <w:lang w:val="en-US" w:eastAsia="zh-CN"/>
        </w:rPr>
        <w:t xml:space="preserve"> H. Criteria for definition of a complex abdominal wall hernia. </w:t>
      </w:r>
      <w:r w:rsidRPr="00E05C63">
        <w:rPr>
          <w:rFonts w:ascii="Book Antiqua" w:eastAsia="宋体" w:hAnsi="Book Antiqua" w:cs="Times New Roman"/>
          <w:i/>
          <w:kern w:val="2"/>
          <w:sz w:val="24"/>
          <w:szCs w:val="24"/>
          <w:lang w:val="en-US" w:eastAsia="zh-CN"/>
        </w:rPr>
        <w:t>Hernia</w:t>
      </w:r>
      <w:r w:rsidRPr="00E05C63">
        <w:rPr>
          <w:rFonts w:ascii="Book Antiqua" w:eastAsia="宋体" w:hAnsi="Book Antiqua" w:cs="Times New Roman"/>
          <w:kern w:val="2"/>
          <w:sz w:val="24"/>
          <w:szCs w:val="24"/>
          <w:lang w:val="en-US" w:eastAsia="zh-CN"/>
        </w:rPr>
        <w:t xml:space="preserve"> 2014; </w:t>
      </w:r>
      <w:r w:rsidRPr="00E05C63">
        <w:rPr>
          <w:rFonts w:ascii="Book Antiqua" w:eastAsia="宋体" w:hAnsi="Book Antiqua" w:cs="Times New Roman"/>
          <w:b/>
          <w:kern w:val="2"/>
          <w:sz w:val="24"/>
          <w:szCs w:val="24"/>
          <w:lang w:val="en-US" w:eastAsia="zh-CN"/>
        </w:rPr>
        <w:t>18</w:t>
      </w:r>
      <w:r w:rsidRPr="00E05C63">
        <w:rPr>
          <w:rFonts w:ascii="Book Antiqua" w:eastAsia="宋体" w:hAnsi="Book Antiqua" w:cs="Times New Roman"/>
          <w:kern w:val="2"/>
          <w:sz w:val="24"/>
          <w:szCs w:val="24"/>
          <w:lang w:val="en-US" w:eastAsia="zh-CN"/>
        </w:rPr>
        <w:t>: 7-17 [PMID: 24150721 DOI: 10.1007/s10029-013-1168-6]</w:t>
      </w:r>
    </w:p>
    <w:p w14:paraId="299D7121"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4 </w:t>
      </w:r>
      <w:r w:rsidRPr="00E05C63">
        <w:rPr>
          <w:rFonts w:ascii="Book Antiqua" w:eastAsia="宋体" w:hAnsi="Book Antiqua" w:cs="Times New Roman"/>
          <w:b/>
          <w:kern w:val="2"/>
          <w:sz w:val="24"/>
          <w:szCs w:val="24"/>
          <w:lang w:val="en-US" w:eastAsia="zh-CN"/>
        </w:rPr>
        <w:t>Smart NJ</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Velineni</w:t>
      </w:r>
      <w:proofErr w:type="spellEnd"/>
      <w:r w:rsidRPr="00E05C63">
        <w:rPr>
          <w:rFonts w:ascii="Book Antiqua" w:eastAsia="宋体" w:hAnsi="Book Antiqua" w:cs="Times New Roman"/>
          <w:kern w:val="2"/>
          <w:sz w:val="24"/>
          <w:szCs w:val="24"/>
          <w:lang w:val="en-US" w:eastAsia="zh-CN"/>
        </w:rPr>
        <w:t xml:space="preserve"> R, Khan D, Daniels IR. Parastomal hernia repair outcomes in relation to stoma site with </w:t>
      </w:r>
      <w:proofErr w:type="spellStart"/>
      <w:r w:rsidRPr="00E05C63">
        <w:rPr>
          <w:rFonts w:ascii="Book Antiqua" w:eastAsia="宋体" w:hAnsi="Book Antiqua" w:cs="Times New Roman"/>
          <w:kern w:val="2"/>
          <w:sz w:val="24"/>
          <w:szCs w:val="24"/>
          <w:lang w:val="en-US" w:eastAsia="zh-CN"/>
        </w:rPr>
        <w:t>diisocyanate</w:t>
      </w:r>
      <w:proofErr w:type="spellEnd"/>
      <w:r w:rsidRPr="00E05C63">
        <w:rPr>
          <w:rFonts w:ascii="Book Antiqua" w:eastAsia="宋体" w:hAnsi="Book Antiqua" w:cs="Times New Roman"/>
          <w:kern w:val="2"/>
          <w:sz w:val="24"/>
          <w:szCs w:val="24"/>
          <w:lang w:val="en-US" w:eastAsia="zh-CN"/>
        </w:rPr>
        <w:t xml:space="preserve"> cross-linked </w:t>
      </w:r>
      <w:proofErr w:type="spellStart"/>
      <w:r w:rsidRPr="00E05C63">
        <w:rPr>
          <w:rFonts w:ascii="Book Antiqua" w:eastAsia="宋体" w:hAnsi="Book Antiqua" w:cs="Times New Roman"/>
          <w:kern w:val="2"/>
          <w:sz w:val="24"/>
          <w:szCs w:val="24"/>
          <w:lang w:val="en-US" w:eastAsia="zh-CN"/>
        </w:rPr>
        <w:t>acellular</w:t>
      </w:r>
      <w:proofErr w:type="spellEnd"/>
      <w:r w:rsidRPr="00E05C63">
        <w:rPr>
          <w:rFonts w:ascii="Book Antiqua" w:eastAsia="宋体" w:hAnsi="Book Antiqua" w:cs="Times New Roman"/>
          <w:kern w:val="2"/>
          <w:sz w:val="24"/>
          <w:szCs w:val="24"/>
          <w:lang w:val="en-US" w:eastAsia="zh-CN"/>
        </w:rPr>
        <w:t xml:space="preserve"> porcine dermal collagen mesh. </w:t>
      </w:r>
      <w:r w:rsidRPr="00E05C63">
        <w:rPr>
          <w:rFonts w:ascii="Book Antiqua" w:eastAsia="宋体" w:hAnsi="Book Antiqua" w:cs="Times New Roman"/>
          <w:i/>
          <w:kern w:val="2"/>
          <w:sz w:val="24"/>
          <w:szCs w:val="24"/>
          <w:lang w:val="en-US" w:eastAsia="zh-CN"/>
        </w:rPr>
        <w:t>Hernia</w:t>
      </w:r>
      <w:r w:rsidRPr="00E05C63">
        <w:rPr>
          <w:rFonts w:ascii="Book Antiqua" w:eastAsia="宋体" w:hAnsi="Book Antiqua" w:cs="Times New Roman"/>
          <w:kern w:val="2"/>
          <w:sz w:val="24"/>
          <w:szCs w:val="24"/>
          <w:lang w:val="en-US" w:eastAsia="zh-CN"/>
        </w:rPr>
        <w:t xml:space="preserve"> 2011; </w:t>
      </w:r>
      <w:r w:rsidRPr="00E05C63">
        <w:rPr>
          <w:rFonts w:ascii="Book Antiqua" w:eastAsia="宋体" w:hAnsi="Book Antiqua" w:cs="Times New Roman"/>
          <w:b/>
          <w:kern w:val="2"/>
          <w:sz w:val="24"/>
          <w:szCs w:val="24"/>
          <w:lang w:val="en-US" w:eastAsia="zh-CN"/>
        </w:rPr>
        <w:t>15</w:t>
      </w:r>
      <w:r w:rsidRPr="00E05C63">
        <w:rPr>
          <w:rFonts w:ascii="Book Antiqua" w:eastAsia="宋体" w:hAnsi="Book Antiqua" w:cs="Times New Roman"/>
          <w:kern w:val="2"/>
          <w:sz w:val="24"/>
          <w:szCs w:val="24"/>
          <w:lang w:val="en-US" w:eastAsia="zh-CN"/>
        </w:rPr>
        <w:t>: 433-437 [PMID: 21279662 DOI: 10.1007/s10029-011-0791-3]</w:t>
      </w:r>
    </w:p>
    <w:p w14:paraId="1809D396"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5 </w:t>
      </w:r>
      <w:proofErr w:type="spellStart"/>
      <w:r w:rsidRPr="00E05C63">
        <w:rPr>
          <w:rFonts w:ascii="Book Antiqua" w:eastAsia="宋体" w:hAnsi="Book Antiqua" w:cs="Times New Roman"/>
          <w:b/>
          <w:kern w:val="2"/>
          <w:sz w:val="24"/>
          <w:szCs w:val="24"/>
          <w:lang w:val="en-US" w:eastAsia="zh-CN"/>
        </w:rPr>
        <w:t>Wara</w:t>
      </w:r>
      <w:proofErr w:type="spellEnd"/>
      <w:r w:rsidRPr="00E05C63">
        <w:rPr>
          <w:rFonts w:ascii="Book Antiqua" w:eastAsia="宋体" w:hAnsi="Book Antiqua" w:cs="Times New Roman"/>
          <w:b/>
          <w:kern w:val="2"/>
          <w:sz w:val="24"/>
          <w:szCs w:val="24"/>
          <w:lang w:val="en-US" w:eastAsia="zh-CN"/>
        </w:rPr>
        <w:t xml:space="preserve"> P</w:t>
      </w:r>
      <w:r w:rsidRPr="00E05C63">
        <w:rPr>
          <w:rFonts w:ascii="Book Antiqua" w:eastAsia="宋体" w:hAnsi="Book Antiqua" w:cs="Times New Roman"/>
          <w:kern w:val="2"/>
          <w:sz w:val="24"/>
          <w:szCs w:val="24"/>
          <w:lang w:val="en-US" w:eastAsia="zh-CN"/>
        </w:rPr>
        <w:t xml:space="preserve">, Andersen LM. </w:t>
      </w:r>
      <w:proofErr w:type="gramStart"/>
      <w:r w:rsidRPr="00E05C63">
        <w:rPr>
          <w:rFonts w:ascii="Book Antiqua" w:eastAsia="宋体" w:hAnsi="Book Antiqua" w:cs="Times New Roman"/>
          <w:kern w:val="2"/>
          <w:sz w:val="24"/>
          <w:szCs w:val="24"/>
          <w:lang w:val="en-US" w:eastAsia="zh-CN"/>
        </w:rPr>
        <w:t>Long-term follow-up of laparoscopic repair of parastomal hernia using a bilayer mesh with a slit.</w:t>
      </w:r>
      <w:proofErr w:type="gramEnd"/>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Endosc</w:t>
      </w:r>
      <w:proofErr w:type="spellEnd"/>
      <w:r w:rsidRPr="00E05C63">
        <w:rPr>
          <w:rFonts w:ascii="Book Antiqua" w:eastAsia="宋体" w:hAnsi="Book Antiqua" w:cs="Times New Roman"/>
          <w:kern w:val="2"/>
          <w:sz w:val="24"/>
          <w:szCs w:val="24"/>
          <w:lang w:val="en-US" w:eastAsia="zh-CN"/>
        </w:rPr>
        <w:t xml:space="preserve"> 2011; </w:t>
      </w:r>
      <w:r w:rsidRPr="00E05C63">
        <w:rPr>
          <w:rFonts w:ascii="Book Antiqua" w:eastAsia="宋体" w:hAnsi="Book Antiqua" w:cs="Times New Roman"/>
          <w:b/>
          <w:kern w:val="2"/>
          <w:sz w:val="24"/>
          <w:szCs w:val="24"/>
          <w:lang w:val="en-US" w:eastAsia="zh-CN"/>
        </w:rPr>
        <w:t>25</w:t>
      </w:r>
      <w:r w:rsidRPr="00E05C63">
        <w:rPr>
          <w:rFonts w:ascii="Book Antiqua" w:eastAsia="宋体" w:hAnsi="Book Antiqua" w:cs="Times New Roman"/>
          <w:kern w:val="2"/>
          <w:sz w:val="24"/>
          <w:szCs w:val="24"/>
          <w:lang w:val="en-US" w:eastAsia="zh-CN"/>
        </w:rPr>
        <w:t>: 526-530 [PMID: 20632192 DOI: 10.1007/s00464-010-1205-9]</w:t>
      </w:r>
    </w:p>
    <w:p w14:paraId="4C06D7BD"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6 </w:t>
      </w:r>
      <w:r w:rsidRPr="00E05C63">
        <w:rPr>
          <w:rFonts w:ascii="Book Antiqua" w:eastAsia="宋体" w:hAnsi="Book Antiqua" w:cs="Times New Roman"/>
          <w:b/>
          <w:kern w:val="2"/>
          <w:sz w:val="24"/>
          <w:szCs w:val="24"/>
          <w:lang w:val="en-US" w:eastAsia="zh-CN"/>
        </w:rPr>
        <w:t>Serra-</w:t>
      </w:r>
      <w:proofErr w:type="spellStart"/>
      <w:r w:rsidRPr="00E05C63">
        <w:rPr>
          <w:rFonts w:ascii="Book Antiqua" w:eastAsia="宋体" w:hAnsi="Book Antiqua" w:cs="Times New Roman"/>
          <w:b/>
          <w:kern w:val="2"/>
          <w:sz w:val="24"/>
          <w:szCs w:val="24"/>
          <w:lang w:val="en-US" w:eastAsia="zh-CN"/>
        </w:rPr>
        <w:t>Aracil</w:t>
      </w:r>
      <w:proofErr w:type="spellEnd"/>
      <w:r w:rsidRPr="00E05C63">
        <w:rPr>
          <w:rFonts w:ascii="Book Antiqua" w:eastAsia="宋体" w:hAnsi="Book Antiqua" w:cs="Times New Roman"/>
          <w:b/>
          <w:kern w:val="2"/>
          <w:sz w:val="24"/>
          <w:szCs w:val="24"/>
          <w:lang w:val="en-US" w:eastAsia="zh-CN"/>
        </w:rPr>
        <w:t xml:space="preserve"> X</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Bombardo-Junca</w:t>
      </w:r>
      <w:proofErr w:type="spellEnd"/>
      <w:r w:rsidRPr="00E05C63">
        <w:rPr>
          <w:rFonts w:ascii="Book Antiqua" w:eastAsia="宋体" w:hAnsi="Book Antiqua" w:cs="Times New Roman"/>
          <w:kern w:val="2"/>
          <w:sz w:val="24"/>
          <w:szCs w:val="24"/>
          <w:lang w:val="en-US" w:eastAsia="zh-CN"/>
        </w:rPr>
        <w:t xml:space="preserve"> J, Moreno-</w:t>
      </w:r>
      <w:proofErr w:type="spellStart"/>
      <w:r w:rsidRPr="00E05C63">
        <w:rPr>
          <w:rFonts w:ascii="Book Antiqua" w:eastAsia="宋体" w:hAnsi="Book Antiqua" w:cs="Times New Roman"/>
          <w:kern w:val="2"/>
          <w:sz w:val="24"/>
          <w:szCs w:val="24"/>
          <w:lang w:val="en-US" w:eastAsia="zh-CN"/>
        </w:rPr>
        <w:t>Matias</w:t>
      </w:r>
      <w:proofErr w:type="spellEnd"/>
      <w:r w:rsidRPr="00E05C63">
        <w:rPr>
          <w:rFonts w:ascii="Book Antiqua" w:eastAsia="宋体" w:hAnsi="Book Antiqua" w:cs="Times New Roman"/>
          <w:kern w:val="2"/>
          <w:sz w:val="24"/>
          <w:szCs w:val="24"/>
          <w:lang w:val="en-US" w:eastAsia="zh-CN"/>
        </w:rPr>
        <w:t xml:space="preserve"> J, Darnell A, Mora-Lopez L, </w:t>
      </w:r>
      <w:proofErr w:type="spellStart"/>
      <w:r w:rsidRPr="00E05C63">
        <w:rPr>
          <w:rFonts w:ascii="Book Antiqua" w:eastAsia="宋体" w:hAnsi="Book Antiqua" w:cs="Times New Roman"/>
          <w:kern w:val="2"/>
          <w:sz w:val="24"/>
          <w:szCs w:val="24"/>
          <w:lang w:val="en-US" w:eastAsia="zh-CN"/>
        </w:rPr>
        <w:lastRenderedPageBreak/>
        <w:t>Alcantara</w:t>
      </w:r>
      <w:proofErr w:type="spellEnd"/>
      <w:r w:rsidRPr="00E05C63">
        <w:rPr>
          <w:rFonts w:ascii="Book Antiqua" w:eastAsia="宋体" w:hAnsi="Book Antiqua" w:cs="Times New Roman"/>
          <w:kern w:val="2"/>
          <w:sz w:val="24"/>
          <w:szCs w:val="24"/>
          <w:lang w:val="en-US" w:eastAsia="zh-CN"/>
        </w:rPr>
        <w:t xml:space="preserve">-Moral M, </w:t>
      </w:r>
      <w:proofErr w:type="spellStart"/>
      <w:r w:rsidRPr="00E05C63">
        <w:rPr>
          <w:rFonts w:ascii="Book Antiqua" w:eastAsia="宋体" w:hAnsi="Book Antiqua" w:cs="Times New Roman"/>
          <w:kern w:val="2"/>
          <w:sz w:val="24"/>
          <w:szCs w:val="24"/>
          <w:lang w:val="en-US" w:eastAsia="zh-CN"/>
        </w:rPr>
        <w:t>Ayguavives-Garnica</w:t>
      </w:r>
      <w:proofErr w:type="spellEnd"/>
      <w:r w:rsidRPr="00E05C63">
        <w:rPr>
          <w:rFonts w:ascii="Book Antiqua" w:eastAsia="宋体" w:hAnsi="Book Antiqua" w:cs="Times New Roman"/>
          <w:kern w:val="2"/>
          <w:sz w:val="24"/>
          <w:szCs w:val="24"/>
          <w:lang w:val="en-US" w:eastAsia="zh-CN"/>
        </w:rPr>
        <w:t xml:space="preserve"> I, Navarro-Soto S. Randomized, controlled, prospective trial of the use of a mesh to prevent parastomal hernia. </w:t>
      </w:r>
      <w:r w:rsidRPr="00E05C63">
        <w:rPr>
          <w:rFonts w:ascii="Book Antiqua" w:eastAsia="宋体" w:hAnsi="Book Antiqua" w:cs="Times New Roman"/>
          <w:i/>
          <w:kern w:val="2"/>
          <w:sz w:val="24"/>
          <w:szCs w:val="24"/>
          <w:lang w:val="en-US" w:eastAsia="zh-CN"/>
        </w:rPr>
        <w:t xml:space="preserve">Ann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2009; </w:t>
      </w:r>
      <w:r w:rsidRPr="00E05C63">
        <w:rPr>
          <w:rFonts w:ascii="Book Antiqua" w:eastAsia="宋体" w:hAnsi="Book Antiqua" w:cs="Times New Roman"/>
          <w:b/>
          <w:kern w:val="2"/>
          <w:sz w:val="24"/>
          <w:szCs w:val="24"/>
          <w:lang w:val="en-US" w:eastAsia="zh-CN"/>
        </w:rPr>
        <w:t>249</w:t>
      </w:r>
      <w:r w:rsidRPr="00E05C63">
        <w:rPr>
          <w:rFonts w:ascii="Book Antiqua" w:eastAsia="宋体" w:hAnsi="Book Antiqua" w:cs="Times New Roman"/>
          <w:kern w:val="2"/>
          <w:sz w:val="24"/>
          <w:szCs w:val="24"/>
          <w:lang w:val="en-US" w:eastAsia="zh-CN"/>
        </w:rPr>
        <w:t>: 583-587 [PMID: 19300232 DOI: 10.1097/SLA.0b013e31819ec809]</w:t>
      </w:r>
    </w:p>
    <w:p w14:paraId="3D8F5AFB"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7 </w:t>
      </w:r>
      <w:r w:rsidRPr="00E05C63">
        <w:rPr>
          <w:rFonts w:ascii="Book Antiqua" w:eastAsia="宋体" w:hAnsi="Book Antiqua" w:cs="Times New Roman"/>
          <w:b/>
          <w:kern w:val="2"/>
          <w:sz w:val="24"/>
          <w:szCs w:val="24"/>
          <w:lang w:val="en-US" w:eastAsia="zh-CN"/>
        </w:rPr>
        <w:t>Berger D</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Bientzle</w:t>
      </w:r>
      <w:proofErr w:type="spellEnd"/>
      <w:r w:rsidRPr="00E05C63">
        <w:rPr>
          <w:rFonts w:ascii="Book Antiqua" w:eastAsia="宋体" w:hAnsi="Book Antiqua" w:cs="Times New Roman"/>
          <w:kern w:val="2"/>
          <w:sz w:val="24"/>
          <w:szCs w:val="24"/>
          <w:lang w:val="en-US" w:eastAsia="zh-CN"/>
        </w:rPr>
        <w:t xml:space="preserve"> M. Laparoscopic repair of parastomal hernias: a single surgeon's experience in 66 patients. </w:t>
      </w:r>
      <w:r w:rsidRPr="00E05C63">
        <w:rPr>
          <w:rFonts w:ascii="Book Antiqua" w:eastAsia="宋体" w:hAnsi="Book Antiqua" w:cs="Times New Roman"/>
          <w:i/>
          <w:kern w:val="2"/>
          <w:sz w:val="24"/>
          <w:szCs w:val="24"/>
          <w:lang w:val="en-US" w:eastAsia="zh-CN"/>
        </w:rPr>
        <w:t>Dis Colon Rectum</w:t>
      </w:r>
      <w:r w:rsidRPr="00E05C63">
        <w:rPr>
          <w:rFonts w:ascii="Book Antiqua" w:eastAsia="宋体" w:hAnsi="Book Antiqua" w:cs="Times New Roman"/>
          <w:kern w:val="2"/>
          <w:sz w:val="24"/>
          <w:szCs w:val="24"/>
          <w:lang w:val="en-US" w:eastAsia="zh-CN"/>
        </w:rPr>
        <w:t xml:space="preserve"> 2007; </w:t>
      </w:r>
      <w:r w:rsidRPr="00E05C63">
        <w:rPr>
          <w:rFonts w:ascii="Book Antiqua" w:eastAsia="宋体" w:hAnsi="Book Antiqua" w:cs="Times New Roman"/>
          <w:b/>
          <w:kern w:val="2"/>
          <w:sz w:val="24"/>
          <w:szCs w:val="24"/>
          <w:lang w:val="en-US" w:eastAsia="zh-CN"/>
        </w:rPr>
        <w:t>50</w:t>
      </w:r>
      <w:r w:rsidRPr="00E05C63">
        <w:rPr>
          <w:rFonts w:ascii="Book Antiqua" w:eastAsia="宋体" w:hAnsi="Book Antiqua" w:cs="Times New Roman"/>
          <w:kern w:val="2"/>
          <w:sz w:val="24"/>
          <w:szCs w:val="24"/>
          <w:lang w:val="en-US" w:eastAsia="zh-CN"/>
        </w:rPr>
        <w:t>: 1668-1673 [PMID: 17680310 DOI: 10.1007/s10350-007-9028-z]</w:t>
      </w:r>
    </w:p>
    <w:p w14:paraId="3FA2298C"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8 </w:t>
      </w:r>
      <w:r w:rsidRPr="00E05C63">
        <w:rPr>
          <w:rFonts w:ascii="Book Antiqua" w:eastAsia="宋体" w:hAnsi="Book Antiqua" w:cs="Times New Roman"/>
          <w:b/>
          <w:kern w:val="2"/>
          <w:sz w:val="24"/>
          <w:szCs w:val="24"/>
          <w:lang w:val="en-US" w:eastAsia="zh-CN"/>
        </w:rPr>
        <w:t>Hansson BM</w:t>
      </w:r>
      <w:r w:rsidRPr="00E05C63">
        <w:rPr>
          <w:rFonts w:ascii="Book Antiqua" w:eastAsia="宋体" w:hAnsi="Book Antiqua" w:cs="Times New Roman"/>
          <w:kern w:val="2"/>
          <w:sz w:val="24"/>
          <w:szCs w:val="24"/>
          <w:lang w:val="en-US" w:eastAsia="zh-CN"/>
        </w:rPr>
        <w:t>, Morales-</w:t>
      </w:r>
      <w:proofErr w:type="spellStart"/>
      <w:r w:rsidRPr="00E05C63">
        <w:rPr>
          <w:rFonts w:ascii="Book Antiqua" w:eastAsia="宋体" w:hAnsi="Book Antiqua" w:cs="Times New Roman"/>
          <w:kern w:val="2"/>
          <w:sz w:val="24"/>
          <w:szCs w:val="24"/>
          <w:lang w:val="en-US" w:eastAsia="zh-CN"/>
        </w:rPr>
        <w:t>Conde</w:t>
      </w:r>
      <w:proofErr w:type="spellEnd"/>
      <w:r w:rsidRPr="00E05C63">
        <w:rPr>
          <w:rFonts w:ascii="Book Antiqua" w:eastAsia="宋体" w:hAnsi="Book Antiqua" w:cs="Times New Roman"/>
          <w:kern w:val="2"/>
          <w:sz w:val="24"/>
          <w:szCs w:val="24"/>
          <w:lang w:val="en-US" w:eastAsia="zh-CN"/>
        </w:rPr>
        <w:t xml:space="preserve"> S, </w:t>
      </w:r>
      <w:proofErr w:type="spellStart"/>
      <w:r w:rsidRPr="00E05C63">
        <w:rPr>
          <w:rFonts w:ascii="Book Antiqua" w:eastAsia="宋体" w:hAnsi="Book Antiqua" w:cs="Times New Roman"/>
          <w:kern w:val="2"/>
          <w:sz w:val="24"/>
          <w:szCs w:val="24"/>
          <w:lang w:val="en-US" w:eastAsia="zh-CN"/>
        </w:rPr>
        <w:t>Mussack</w:t>
      </w:r>
      <w:proofErr w:type="spellEnd"/>
      <w:r w:rsidRPr="00E05C63">
        <w:rPr>
          <w:rFonts w:ascii="Book Antiqua" w:eastAsia="宋体" w:hAnsi="Book Antiqua" w:cs="Times New Roman"/>
          <w:kern w:val="2"/>
          <w:sz w:val="24"/>
          <w:szCs w:val="24"/>
          <w:lang w:val="en-US" w:eastAsia="zh-CN"/>
        </w:rPr>
        <w:t xml:space="preserve"> T, Valdes J, </w:t>
      </w:r>
      <w:proofErr w:type="spellStart"/>
      <w:r w:rsidRPr="00E05C63">
        <w:rPr>
          <w:rFonts w:ascii="Book Antiqua" w:eastAsia="宋体" w:hAnsi="Book Antiqua" w:cs="Times New Roman"/>
          <w:kern w:val="2"/>
          <w:sz w:val="24"/>
          <w:szCs w:val="24"/>
          <w:lang w:val="en-US" w:eastAsia="zh-CN"/>
        </w:rPr>
        <w:t>Muysoms</w:t>
      </w:r>
      <w:proofErr w:type="spellEnd"/>
      <w:r w:rsidRPr="00E05C63">
        <w:rPr>
          <w:rFonts w:ascii="Book Antiqua" w:eastAsia="宋体" w:hAnsi="Book Antiqua" w:cs="Times New Roman"/>
          <w:kern w:val="2"/>
          <w:sz w:val="24"/>
          <w:szCs w:val="24"/>
          <w:lang w:val="en-US" w:eastAsia="zh-CN"/>
        </w:rPr>
        <w:t xml:space="preserve"> FE, </w:t>
      </w:r>
      <w:proofErr w:type="spellStart"/>
      <w:r w:rsidRPr="00E05C63">
        <w:rPr>
          <w:rFonts w:ascii="Book Antiqua" w:eastAsia="宋体" w:hAnsi="Book Antiqua" w:cs="Times New Roman"/>
          <w:kern w:val="2"/>
          <w:sz w:val="24"/>
          <w:szCs w:val="24"/>
          <w:lang w:val="en-US" w:eastAsia="zh-CN"/>
        </w:rPr>
        <w:t>Bleichrodt</w:t>
      </w:r>
      <w:proofErr w:type="spellEnd"/>
      <w:r w:rsidRPr="00E05C63">
        <w:rPr>
          <w:rFonts w:ascii="Book Antiqua" w:eastAsia="宋体" w:hAnsi="Book Antiqua" w:cs="Times New Roman"/>
          <w:kern w:val="2"/>
          <w:sz w:val="24"/>
          <w:szCs w:val="24"/>
          <w:lang w:val="en-US" w:eastAsia="zh-CN"/>
        </w:rPr>
        <w:t xml:space="preserve"> RP. The laparoscopic modified </w:t>
      </w:r>
      <w:proofErr w:type="spellStart"/>
      <w:r w:rsidRPr="00E05C63">
        <w:rPr>
          <w:rFonts w:ascii="Book Antiqua" w:eastAsia="宋体" w:hAnsi="Book Antiqua" w:cs="Times New Roman"/>
          <w:kern w:val="2"/>
          <w:sz w:val="24"/>
          <w:szCs w:val="24"/>
          <w:lang w:val="en-US" w:eastAsia="zh-CN"/>
        </w:rPr>
        <w:t>Sugarbaker</w:t>
      </w:r>
      <w:proofErr w:type="spellEnd"/>
      <w:r w:rsidRPr="00E05C63">
        <w:rPr>
          <w:rFonts w:ascii="Book Antiqua" w:eastAsia="宋体" w:hAnsi="Book Antiqua" w:cs="Times New Roman"/>
          <w:kern w:val="2"/>
          <w:sz w:val="24"/>
          <w:szCs w:val="24"/>
          <w:lang w:val="en-US" w:eastAsia="zh-CN"/>
        </w:rPr>
        <w:t xml:space="preserve"> technique is safe and has a low recurrence rate: a multicenter cohort study.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Endosc</w:t>
      </w:r>
      <w:proofErr w:type="spellEnd"/>
      <w:r w:rsidRPr="00E05C63">
        <w:rPr>
          <w:rFonts w:ascii="Book Antiqua" w:eastAsia="宋体" w:hAnsi="Book Antiqua" w:cs="Times New Roman"/>
          <w:kern w:val="2"/>
          <w:sz w:val="24"/>
          <w:szCs w:val="24"/>
          <w:lang w:val="en-US" w:eastAsia="zh-CN"/>
        </w:rPr>
        <w:t xml:space="preserve"> 2013; </w:t>
      </w:r>
      <w:r w:rsidRPr="00E05C63">
        <w:rPr>
          <w:rFonts w:ascii="Book Antiqua" w:eastAsia="宋体" w:hAnsi="Book Antiqua" w:cs="Times New Roman"/>
          <w:b/>
          <w:kern w:val="2"/>
          <w:sz w:val="24"/>
          <w:szCs w:val="24"/>
          <w:lang w:val="en-US" w:eastAsia="zh-CN"/>
        </w:rPr>
        <w:t>27</w:t>
      </w:r>
      <w:r w:rsidRPr="00E05C63">
        <w:rPr>
          <w:rFonts w:ascii="Book Antiqua" w:eastAsia="宋体" w:hAnsi="Book Antiqua" w:cs="Times New Roman"/>
          <w:kern w:val="2"/>
          <w:sz w:val="24"/>
          <w:szCs w:val="24"/>
          <w:lang w:val="en-US" w:eastAsia="zh-CN"/>
        </w:rPr>
        <w:t>: 494-500 [PMID: 23052490 DOI: 10.1007/s00464-012-2464-4]</w:t>
      </w:r>
    </w:p>
    <w:p w14:paraId="4B20BBF2"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9 </w:t>
      </w:r>
      <w:r w:rsidRPr="00E05C63">
        <w:rPr>
          <w:rFonts w:ascii="Book Antiqua" w:eastAsia="宋体" w:hAnsi="Book Antiqua" w:cs="Times New Roman"/>
          <w:b/>
          <w:kern w:val="2"/>
          <w:sz w:val="24"/>
          <w:szCs w:val="24"/>
          <w:lang w:val="en-US" w:eastAsia="zh-CN"/>
        </w:rPr>
        <w:t>Hansson BM</w:t>
      </w:r>
      <w:r w:rsidRPr="00E05C63">
        <w:rPr>
          <w:rFonts w:ascii="Book Antiqua" w:eastAsia="宋体" w:hAnsi="Book Antiqua" w:cs="Times New Roman"/>
          <w:kern w:val="2"/>
          <w:sz w:val="24"/>
          <w:szCs w:val="24"/>
          <w:lang w:val="en-US" w:eastAsia="zh-CN"/>
        </w:rPr>
        <w:t xml:space="preserve">, Slater NJ, van der </w:t>
      </w:r>
      <w:proofErr w:type="spellStart"/>
      <w:r w:rsidRPr="00E05C63">
        <w:rPr>
          <w:rFonts w:ascii="Book Antiqua" w:eastAsia="宋体" w:hAnsi="Book Antiqua" w:cs="Times New Roman"/>
          <w:kern w:val="2"/>
          <w:sz w:val="24"/>
          <w:szCs w:val="24"/>
          <w:lang w:val="en-US" w:eastAsia="zh-CN"/>
        </w:rPr>
        <w:t>Velden</w:t>
      </w:r>
      <w:proofErr w:type="spellEnd"/>
      <w:r w:rsidRPr="00E05C63">
        <w:rPr>
          <w:rFonts w:ascii="Book Antiqua" w:eastAsia="宋体" w:hAnsi="Book Antiqua" w:cs="Times New Roman"/>
          <w:kern w:val="2"/>
          <w:sz w:val="24"/>
          <w:szCs w:val="24"/>
          <w:lang w:val="en-US" w:eastAsia="zh-CN"/>
        </w:rPr>
        <w:t xml:space="preserve"> AS, </w:t>
      </w:r>
      <w:proofErr w:type="spellStart"/>
      <w:r w:rsidRPr="00E05C63">
        <w:rPr>
          <w:rFonts w:ascii="Book Antiqua" w:eastAsia="宋体" w:hAnsi="Book Antiqua" w:cs="Times New Roman"/>
          <w:kern w:val="2"/>
          <w:sz w:val="24"/>
          <w:szCs w:val="24"/>
          <w:lang w:val="en-US" w:eastAsia="zh-CN"/>
        </w:rPr>
        <w:t>Groenewoud</w:t>
      </w:r>
      <w:proofErr w:type="spellEnd"/>
      <w:r w:rsidRPr="00E05C63">
        <w:rPr>
          <w:rFonts w:ascii="Book Antiqua" w:eastAsia="宋体" w:hAnsi="Book Antiqua" w:cs="Times New Roman"/>
          <w:kern w:val="2"/>
          <w:sz w:val="24"/>
          <w:szCs w:val="24"/>
          <w:lang w:val="en-US" w:eastAsia="zh-CN"/>
        </w:rPr>
        <w:t xml:space="preserve"> HM, </w:t>
      </w:r>
      <w:proofErr w:type="spellStart"/>
      <w:r w:rsidRPr="00E05C63">
        <w:rPr>
          <w:rFonts w:ascii="Book Antiqua" w:eastAsia="宋体" w:hAnsi="Book Antiqua" w:cs="Times New Roman"/>
          <w:kern w:val="2"/>
          <w:sz w:val="24"/>
          <w:szCs w:val="24"/>
          <w:lang w:val="en-US" w:eastAsia="zh-CN"/>
        </w:rPr>
        <w:t>Buyne</w:t>
      </w:r>
      <w:proofErr w:type="spellEnd"/>
      <w:r w:rsidRPr="00E05C63">
        <w:rPr>
          <w:rFonts w:ascii="Book Antiqua" w:eastAsia="宋体" w:hAnsi="Book Antiqua" w:cs="Times New Roman"/>
          <w:kern w:val="2"/>
          <w:sz w:val="24"/>
          <w:szCs w:val="24"/>
          <w:lang w:val="en-US" w:eastAsia="zh-CN"/>
        </w:rPr>
        <w:t xml:space="preserve"> OR, de </w:t>
      </w:r>
      <w:proofErr w:type="spellStart"/>
      <w:r w:rsidRPr="00E05C63">
        <w:rPr>
          <w:rFonts w:ascii="Book Antiqua" w:eastAsia="宋体" w:hAnsi="Book Antiqua" w:cs="Times New Roman"/>
          <w:kern w:val="2"/>
          <w:sz w:val="24"/>
          <w:szCs w:val="24"/>
          <w:lang w:val="en-US" w:eastAsia="zh-CN"/>
        </w:rPr>
        <w:t>Hingh</w:t>
      </w:r>
      <w:proofErr w:type="spellEnd"/>
      <w:r w:rsidRPr="00E05C63">
        <w:rPr>
          <w:rFonts w:ascii="Book Antiqua" w:eastAsia="宋体" w:hAnsi="Book Antiqua" w:cs="Times New Roman"/>
          <w:kern w:val="2"/>
          <w:sz w:val="24"/>
          <w:szCs w:val="24"/>
          <w:lang w:val="en-US" w:eastAsia="zh-CN"/>
        </w:rPr>
        <w:t xml:space="preserve"> IH, </w:t>
      </w:r>
      <w:proofErr w:type="spellStart"/>
      <w:r w:rsidRPr="00E05C63">
        <w:rPr>
          <w:rFonts w:ascii="Book Antiqua" w:eastAsia="宋体" w:hAnsi="Book Antiqua" w:cs="Times New Roman"/>
          <w:kern w:val="2"/>
          <w:sz w:val="24"/>
          <w:szCs w:val="24"/>
          <w:lang w:val="en-US" w:eastAsia="zh-CN"/>
        </w:rPr>
        <w:t>Bleichrodt</w:t>
      </w:r>
      <w:proofErr w:type="spellEnd"/>
      <w:r w:rsidRPr="00E05C63">
        <w:rPr>
          <w:rFonts w:ascii="Book Antiqua" w:eastAsia="宋体" w:hAnsi="Book Antiqua" w:cs="Times New Roman"/>
          <w:kern w:val="2"/>
          <w:sz w:val="24"/>
          <w:szCs w:val="24"/>
          <w:lang w:val="en-US" w:eastAsia="zh-CN"/>
        </w:rPr>
        <w:t xml:space="preserve"> RP. Surgical techniques for parastomal hernia repair: a systematic review of the literature. </w:t>
      </w:r>
      <w:r w:rsidRPr="00E05C63">
        <w:rPr>
          <w:rFonts w:ascii="Book Antiqua" w:eastAsia="宋体" w:hAnsi="Book Antiqua" w:cs="Times New Roman"/>
          <w:i/>
          <w:kern w:val="2"/>
          <w:sz w:val="24"/>
          <w:szCs w:val="24"/>
          <w:lang w:val="en-US" w:eastAsia="zh-CN"/>
        </w:rPr>
        <w:t xml:space="preserve">Ann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2012; </w:t>
      </w:r>
      <w:r w:rsidRPr="00E05C63">
        <w:rPr>
          <w:rFonts w:ascii="Book Antiqua" w:eastAsia="宋体" w:hAnsi="Book Antiqua" w:cs="Times New Roman"/>
          <w:b/>
          <w:kern w:val="2"/>
          <w:sz w:val="24"/>
          <w:szCs w:val="24"/>
          <w:lang w:val="en-US" w:eastAsia="zh-CN"/>
        </w:rPr>
        <w:t>255</w:t>
      </w:r>
      <w:r w:rsidRPr="00E05C63">
        <w:rPr>
          <w:rFonts w:ascii="Book Antiqua" w:eastAsia="宋体" w:hAnsi="Book Antiqua" w:cs="Times New Roman"/>
          <w:kern w:val="2"/>
          <w:sz w:val="24"/>
          <w:szCs w:val="24"/>
          <w:lang w:val="en-US" w:eastAsia="zh-CN"/>
        </w:rPr>
        <w:t>: 685-695 [PMID: 22418006 DOI: 10.1097/SLA.0b013e31824b44b1]</w:t>
      </w:r>
    </w:p>
    <w:p w14:paraId="41D715D2"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10 </w:t>
      </w:r>
      <w:proofErr w:type="spellStart"/>
      <w:r w:rsidRPr="00E05C63">
        <w:rPr>
          <w:rFonts w:ascii="Book Antiqua" w:eastAsia="宋体" w:hAnsi="Book Antiqua" w:cs="Times New Roman"/>
          <w:b/>
          <w:kern w:val="2"/>
          <w:sz w:val="24"/>
          <w:szCs w:val="24"/>
          <w:lang w:val="en-US" w:eastAsia="zh-CN"/>
        </w:rPr>
        <w:t>Sugarbaker</w:t>
      </w:r>
      <w:proofErr w:type="spellEnd"/>
      <w:r w:rsidRPr="00E05C63">
        <w:rPr>
          <w:rFonts w:ascii="Book Antiqua" w:eastAsia="宋体" w:hAnsi="Book Antiqua" w:cs="Times New Roman"/>
          <w:b/>
          <w:kern w:val="2"/>
          <w:sz w:val="24"/>
          <w:szCs w:val="24"/>
          <w:lang w:val="en-US" w:eastAsia="zh-CN"/>
        </w:rPr>
        <w:t xml:space="preserve"> PH</w:t>
      </w:r>
      <w:r w:rsidRPr="00E05C63">
        <w:rPr>
          <w:rFonts w:ascii="Book Antiqua" w:eastAsia="宋体" w:hAnsi="Book Antiqua" w:cs="Times New Roman"/>
          <w:kern w:val="2"/>
          <w:sz w:val="24"/>
          <w:szCs w:val="24"/>
          <w:lang w:val="en-US" w:eastAsia="zh-CN"/>
        </w:rPr>
        <w:t>. Prosthetic mesh repair of large hernias at the site of colonic stomas.</w:t>
      </w:r>
      <w:proofErr w:type="gramEnd"/>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Gynecol</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Obstet</w:t>
      </w:r>
      <w:proofErr w:type="spellEnd"/>
      <w:r w:rsidRPr="00E05C63">
        <w:rPr>
          <w:rFonts w:ascii="Book Antiqua" w:eastAsia="宋体" w:hAnsi="Book Antiqua" w:cs="Times New Roman"/>
          <w:kern w:val="2"/>
          <w:sz w:val="24"/>
          <w:szCs w:val="24"/>
          <w:lang w:val="en-US" w:eastAsia="zh-CN"/>
        </w:rPr>
        <w:t xml:space="preserve"> 1980; </w:t>
      </w:r>
      <w:r w:rsidRPr="00E05C63">
        <w:rPr>
          <w:rFonts w:ascii="Book Antiqua" w:eastAsia="宋体" w:hAnsi="Book Antiqua" w:cs="Times New Roman"/>
          <w:b/>
          <w:kern w:val="2"/>
          <w:sz w:val="24"/>
          <w:szCs w:val="24"/>
          <w:lang w:val="en-US" w:eastAsia="zh-CN"/>
        </w:rPr>
        <w:t>150</w:t>
      </w:r>
      <w:r w:rsidRPr="00E05C63">
        <w:rPr>
          <w:rFonts w:ascii="Book Antiqua" w:eastAsia="宋体" w:hAnsi="Book Antiqua" w:cs="Times New Roman"/>
          <w:kern w:val="2"/>
          <w:sz w:val="24"/>
          <w:szCs w:val="24"/>
          <w:lang w:val="en-US" w:eastAsia="zh-CN"/>
        </w:rPr>
        <w:t>: 576-578 [PMID: 7361254]</w:t>
      </w:r>
    </w:p>
    <w:p w14:paraId="736CEA22"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11 </w:t>
      </w:r>
      <w:proofErr w:type="spellStart"/>
      <w:r w:rsidRPr="00E05C63">
        <w:rPr>
          <w:rFonts w:ascii="Book Antiqua" w:eastAsia="宋体" w:hAnsi="Book Antiqua" w:cs="Times New Roman"/>
          <w:b/>
          <w:kern w:val="2"/>
          <w:sz w:val="24"/>
          <w:szCs w:val="24"/>
          <w:lang w:val="en-US" w:eastAsia="zh-CN"/>
        </w:rPr>
        <w:t>Moher</w:t>
      </w:r>
      <w:proofErr w:type="spellEnd"/>
      <w:r w:rsidRPr="00E05C63">
        <w:rPr>
          <w:rFonts w:ascii="Book Antiqua" w:eastAsia="宋体" w:hAnsi="Book Antiqua" w:cs="Times New Roman"/>
          <w:b/>
          <w:kern w:val="2"/>
          <w:sz w:val="24"/>
          <w:szCs w:val="24"/>
          <w:lang w:val="en-US" w:eastAsia="zh-CN"/>
        </w:rPr>
        <w:t xml:space="preserve"> D</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Liberati</w:t>
      </w:r>
      <w:proofErr w:type="spellEnd"/>
      <w:r w:rsidRPr="00E05C63">
        <w:rPr>
          <w:rFonts w:ascii="Book Antiqua" w:eastAsia="宋体" w:hAnsi="Book Antiqua" w:cs="Times New Roman"/>
          <w:kern w:val="2"/>
          <w:sz w:val="24"/>
          <w:szCs w:val="24"/>
          <w:lang w:val="en-US" w:eastAsia="zh-CN"/>
        </w:rPr>
        <w:t xml:space="preserve"> A, </w:t>
      </w:r>
      <w:proofErr w:type="spellStart"/>
      <w:r w:rsidRPr="00E05C63">
        <w:rPr>
          <w:rFonts w:ascii="Book Antiqua" w:eastAsia="宋体" w:hAnsi="Book Antiqua" w:cs="Times New Roman"/>
          <w:kern w:val="2"/>
          <w:sz w:val="24"/>
          <w:szCs w:val="24"/>
          <w:lang w:val="en-US" w:eastAsia="zh-CN"/>
        </w:rPr>
        <w:t>Tetzlaff</w:t>
      </w:r>
      <w:proofErr w:type="spellEnd"/>
      <w:r w:rsidRPr="00E05C63">
        <w:rPr>
          <w:rFonts w:ascii="Book Antiqua" w:eastAsia="宋体" w:hAnsi="Book Antiqua" w:cs="Times New Roman"/>
          <w:kern w:val="2"/>
          <w:sz w:val="24"/>
          <w:szCs w:val="24"/>
          <w:lang w:val="en-US" w:eastAsia="zh-CN"/>
        </w:rPr>
        <w:t xml:space="preserve"> J, Altman DG; PRISMA Group.</w:t>
      </w:r>
      <w:proofErr w:type="gramEnd"/>
      <w:r w:rsidRPr="00E05C63">
        <w:rPr>
          <w:rFonts w:ascii="Book Antiqua" w:eastAsia="宋体" w:hAnsi="Book Antiqua" w:cs="Times New Roman"/>
          <w:kern w:val="2"/>
          <w:sz w:val="24"/>
          <w:szCs w:val="24"/>
          <w:lang w:val="en-US" w:eastAsia="zh-CN"/>
        </w:rPr>
        <w:t xml:space="preserve"> Preferred reporting items for systematic reviews and meta-analyses: the PRISMA statement. </w:t>
      </w:r>
      <w:proofErr w:type="spellStart"/>
      <w:r w:rsidRPr="00E05C63">
        <w:rPr>
          <w:rFonts w:ascii="Book Antiqua" w:eastAsia="宋体" w:hAnsi="Book Antiqua" w:cs="Times New Roman"/>
          <w:i/>
          <w:kern w:val="2"/>
          <w:sz w:val="24"/>
          <w:szCs w:val="24"/>
          <w:lang w:val="en-US" w:eastAsia="zh-CN"/>
        </w:rPr>
        <w:t>PLoS</w:t>
      </w:r>
      <w:proofErr w:type="spellEnd"/>
      <w:r w:rsidRPr="00E05C63">
        <w:rPr>
          <w:rFonts w:ascii="Book Antiqua" w:eastAsia="宋体" w:hAnsi="Book Antiqua" w:cs="Times New Roman"/>
          <w:i/>
          <w:kern w:val="2"/>
          <w:sz w:val="24"/>
          <w:szCs w:val="24"/>
          <w:lang w:val="en-US" w:eastAsia="zh-CN"/>
        </w:rPr>
        <w:t xml:space="preserve"> Med</w:t>
      </w:r>
      <w:r w:rsidRPr="00E05C63">
        <w:rPr>
          <w:rFonts w:ascii="Book Antiqua" w:eastAsia="宋体" w:hAnsi="Book Antiqua" w:cs="Times New Roman"/>
          <w:kern w:val="2"/>
          <w:sz w:val="24"/>
          <w:szCs w:val="24"/>
          <w:lang w:val="en-US" w:eastAsia="zh-CN"/>
        </w:rPr>
        <w:t xml:space="preserve"> 2009; </w:t>
      </w:r>
      <w:r w:rsidRPr="00E05C63">
        <w:rPr>
          <w:rFonts w:ascii="Book Antiqua" w:eastAsia="宋体" w:hAnsi="Book Antiqua" w:cs="Times New Roman"/>
          <w:b/>
          <w:kern w:val="2"/>
          <w:sz w:val="24"/>
          <w:szCs w:val="24"/>
          <w:lang w:val="en-US" w:eastAsia="zh-CN"/>
        </w:rPr>
        <w:t>6</w:t>
      </w:r>
      <w:r w:rsidRPr="00E05C63">
        <w:rPr>
          <w:rFonts w:ascii="Book Antiqua" w:eastAsia="宋体" w:hAnsi="Book Antiqua" w:cs="Times New Roman"/>
          <w:kern w:val="2"/>
          <w:sz w:val="24"/>
          <w:szCs w:val="24"/>
          <w:lang w:val="en-US" w:eastAsia="zh-CN"/>
        </w:rPr>
        <w:t>: e1000097 [PMID: 19621072]</w:t>
      </w:r>
    </w:p>
    <w:p w14:paraId="345F1A2E" w14:textId="0697C37B"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FB74EA">
        <w:rPr>
          <w:rFonts w:ascii="Book Antiqua" w:eastAsia="宋体" w:hAnsi="Book Antiqua" w:cs="Times New Roman"/>
          <w:kern w:val="2"/>
          <w:sz w:val="24"/>
          <w:szCs w:val="24"/>
          <w:lang w:val="en-US" w:eastAsia="zh-CN"/>
        </w:rPr>
        <w:t xml:space="preserve">12 </w:t>
      </w:r>
      <w:r w:rsidRPr="00FB74EA">
        <w:rPr>
          <w:rFonts w:ascii="Book Antiqua" w:eastAsia="宋体" w:hAnsi="Book Antiqua" w:cs="Times New Roman"/>
          <w:b/>
          <w:kern w:val="2"/>
          <w:sz w:val="24"/>
          <w:szCs w:val="24"/>
          <w:lang w:val="en-US" w:eastAsia="zh-CN"/>
        </w:rPr>
        <w:t>Wells GA,</w:t>
      </w:r>
      <w:r w:rsidRPr="00FB74EA">
        <w:rPr>
          <w:rFonts w:ascii="Book Antiqua" w:eastAsia="宋体" w:hAnsi="Book Antiqua" w:cs="Times New Roman"/>
          <w:kern w:val="2"/>
          <w:sz w:val="24"/>
          <w:szCs w:val="24"/>
          <w:lang w:val="en-US" w:eastAsia="zh-CN"/>
        </w:rPr>
        <w:t xml:space="preserve"> </w:t>
      </w:r>
      <w:r w:rsidR="00FB74EA" w:rsidRPr="00FB74EA">
        <w:rPr>
          <w:rFonts w:ascii="Book Antiqua" w:eastAsia="宋体" w:hAnsi="Book Antiqua" w:cs="Times New Roman" w:hint="eastAsia"/>
          <w:kern w:val="2"/>
          <w:sz w:val="24"/>
          <w:szCs w:val="24"/>
          <w:lang w:val="en-US" w:eastAsia="zh-CN"/>
        </w:rPr>
        <w:t xml:space="preserve">Shea B, </w:t>
      </w:r>
      <w:r w:rsidRPr="00FB74EA">
        <w:rPr>
          <w:rFonts w:ascii="Book Antiqua" w:eastAsia="宋体" w:hAnsi="Book Antiqua" w:cs="Times New Roman"/>
          <w:kern w:val="2"/>
          <w:sz w:val="24"/>
          <w:szCs w:val="24"/>
          <w:lang w:val="en-US" w:eastAsia="zh-CN"/>
        </w:rPr>
        <w:t xml:space="preserve">O’Connell D, Peterson J, Welch V, </w:t>
      </w:r>
      <w:proofErr w:type="spellStart"/>
      <w:r w:rsidRPr="00FB74EA">
        <w:rPr>
          <w:rFonts w:ascii="Book Antiqua" w:eastAsia="宋体" w:hAnsi="Book Antiqua" w:cs="Times New Roman"/>
          <w:kern w:val="2"/>
          <w:sz w:val="24"/>
          <w:szCs w:val="24"/>
          <w:lang w:val="en-US" w:eastAsia="zh-CN"/>
        </w:rPr>
        <w:t>Losos</w:t>
      </w:r>
      <w:proofErr w:type="spellEnd"/>
      <w:r w:rsidRPr="00FB74EA">
        <w:rPr>
          <w:rFonts w:ascii="Book Antiqua" w:eastAsia="宋体" w:hAnsi="Book Antiqua" w:cs="Times New Roman"/>
          <w:kern w:val="2"/>
          <w:sz w:val="24"/>
          <w:szCs w:val="24"/>
          <w:lang w:val="en-US" w:eastAsia="zh-CN"/>
        </w:rPr>
        <w:t xml:space="preserve"> M, </w:t>
      </w:r>
      <w:proofErr w:type="spellStart"/>
      <w:r w:rsidR="00FB74EA" w:rsidRPr="00FB74EA">
        <w:rPr>
          <w:rFonts w:ascii="Book Antiqua" w:eastAsia="宋体" w:hAnsi="Book Antiqua" w:cs="Times New Roman" w:hint="eastAsia"/>
          <w:kern w:val="2"/>
          <w:sz w:val="24"/>
          <w:szCs w:val="24"/>
          <w:lang w:val="en-US" w:eastAsia="zh-CN"/>
        </w:rPr>
        <w:t>Tugwell</w:t>
      </w:r>
      <w:proofErr w:type="spellEnd"/>
      <w:r w:rsidR="00FB74EA" w:rsidRPr="00FB74EA">
        <w:rPr>
          <w:rFonts w:ascii="Book Antiqua" w:eastAsia="宋体" w:hAnsi="Book Antiqua" w:cs="Times New Roman" w:hint="eastAsia"/>
          <w:kern w:val="2"/>
          <w:sz w:val="24"/>
          <w:szCs w:val="24"/>
          <w:lang w:val="en-US" w:eastAsia="zh-CN"/>
        </w:rPr>
        <w:t xml:space="preserve"> P</w:t>
      </w:r>
      <w:r w:rsidRPr="00FB74EA">
        <w:rPr>
          <w:rFonts w:ascii="Book Antiqua" w:eastAsia="宋体" w:hAnsi="Book Antiqua" w:cs="Times New Roman"/>
          <w:kern w:val="2"/>
          <w:sz w:val="24"/>
          <w:szCs w:val="24"/>
          <w:lang w:val="en-US" w:eastAsia="zh-CN"/>
        </w:rPr>
        <w:t>. The New-Ottawa Scale (NOS) for assessing the quality of nonrandomized studies in meta-analyses, Oxford, United Kingdom, 2000: 3-5</w:t>
      </w:r>
    </w:p>
    <w:p w14:paraId="3F7C2BE8"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13 The Cochrane Collaboration’s tool for assessing risk of bias - Cochrane Handbook for Systematic Reviews of Interventions, 2011</w:t>
      </w:r>
    </w:p>
    <w:p w14:paraId="19AD2AEA" w14:textId="5376E0C2" w:rsidR="00B0311B" w:rsidRPr="00E05C63" w:rsidRDefault="00EE7099"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Pr>
          <w:rFonts w:ascii="Book Antiqua" w:eastAsia="宋体" w:hAnsi="Book Antiqua" w:cs="Times New Roman"/>
          <w:kern w:val="2"/>
          <w:sz w:val="24"/>
          <w:szCs w:val="24"/>
          <w:lang w:val="en-US" w:eastAsia="zh-CN"/>
        </w:rPr>
        <w:t xml:space="preserve">14 </w:t>
      </w:r>
      <w:proofErr w:type="spellStart"/>
      <w:r w:rsidR="00B0311B" w:rsidRPr="00E05C63">
        <w:rPr>
          <w:rFonts w:ascii="Book Antiqua" w:eastAsia="宋体" w:hAnsi="Book Antiqua" w:cs="Times New Roman"/>
          <w:kern w:val="2"/>
          <w:sz w:val="24"/>
          <w:szCs w:val="24"/>
          <w:lang w:val="en-US" w:eastAsia="zh-CN"/>
        </w:rPr>
        <w:t>StatsDirect</w:t>
      </w:r>
      <w:proofErr w:type="spellEnd"/>
      <w:r w:rsidR="00B0311B" w:rsidRPr="00E05C63">
        <w:rPr>
          <w:rFonts w:ascii="Book Antiqua" w:eastAsia="宋体" w:hAnsi="Book Antiqua" w:cs="Times New Roman"/>
          <w:kern w:val="2"/>
          <w:sz w:val="24"/>
          <w:szCs w:val="24"/>
          <w:lang w:val="en-US" w:eastAsia="zh-CN"/>
        </w:rPr>
        <w:t xml:space="preserve"> statistical software.</w:t>
      </w:r>
      <w:proofErr w:type="gramEnd"/>
      <w:r w:rsidR="00B0311B" w:rsidRPr="00E05C63">
        <w:rPr>
          <w:rFonts w:ascii="Book Antiqua" w:eastAsia="宋体" w:hAnsi="Book Antiqua" w:cs="Times New Roman"/>
          <w:kern w:val="2"/>
          <w:sz w:val="24"/>
          <w:szCs w:val="24"/>
          <w:lang w:val="en-US" w:eastAsia="zh-CN"/>
        </w:rPr>
        <w:t xml:space="preserve"> England: </w:t>
      </w:r>
      <w:proofErr w:type="spellStart"/>
      <w:r w:rsidR="00B0311B" w:rsidRPr="00E05C63">
        <w:rPr>
          <w:rFonts w:ascii="Book Antiqua" w:eastAsia="宋体" w:hAnsi="Book Antiqua" w:cs="Times New Roman"/>
          <w:kern w:val="2"/>
          <w:sz w:val="24"/>
          <w:szCs w:val="24"/>
          <w:lang w:val="en-US" w:eastAsia="zh-CN"/>
        </w:rPr>
        <w:t>StatsDirect</w:t>
      </w:r>
      <w:proofErr w:type="spellEnd"/>
      <w:r w:rsidR="00B0311B" w:rsidRPr="00E05C63">
        <w:rPr>
          <w:rFonts w:ascii="Book Antiqua" w:eastAsia="宋体" w:hAnsi="Book Antiqua" w:cs="Times New Roman"/>
          <w:kern w:val="2"/>
          <w:sz w:val="24"/>
          <w:szCs w:val="24"/>
          <w:lang w:val="en-US" w:eastAsia="zh-CN"/>
        </w:rPr>
        <w:t xml:space="preserve"> Ltd., 2013</w:t>
      </w:r>
    </w:p>
    <w:p w14:paraId="23541F5D"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15 Copenhagen: The Nordic Cochrane Centre TCC. Review Manager (</w:t>
      </w:r>
      <w:proofErr w:type="spellStart"/>
      <w:r w:rsidRPr="00E05C63">
        <w:rPr>
          <w:rFonts w:ascii="Book Antiqua" w:eastAsia="宋体" w:hAnsi="Book Antiqua" w:cs="Times New Roman"/>
          <w:kern w:val="2"/>
          <w:sz w:val="24"/>
          <w:szCs w:val="24"/>
          <w:lang w:val="en-US" w:eastAsia="zh-CN"/>
        </w:rPr>
        <w:t>RevMan</w:t>
      </w:r>
      <w:proofErr w:type="spellEnd"/>
      <w:r w:rsidRPr="00E05C63">
        <w:rPr>
          <w:rFonts w:ascii="Book Antiqua" w:eastAsia="宋体" w:hAnsi="Book Antiqua" w:cs="Times New Roman"/>
          <w:kern w:val="2"/>
          <w:sz w:val="24"/>
          <w:szCs w:val="24"/>
          <w:lang w:val="en-US" w:eastAsia="zh-CN"/>
        </w:rPr>
        <w:t>) [Computer program]. Version 5.3, 2014</w:t>
      </w:r>
    </w:p>
    <w:p w14:paraId="6D43E9C8"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16 </w:t>
      </w:r>
      <w:proofErr w:type="spellStart"/>
      <w:r w:rsidRPr="00E05C63">
        <w:rPr>
          <w:rFonts w:ascii="Book Antiqua" w:eastAsia="宋体" w:hAnsi="Book Antiqua" w:cs="Times New Roman"/>
          <w:b/>
          <w:kern w:val="2"/>
          <w:sz w:val="24"/>
          <w:szCs w:val="24"/>
          <w:lang w:val="en-US" w:eastAsia="zh-CN"/>
        </w:rPr>
        <w:t>Hauters</w:t>
      </w:r>
      <w:proofErr w:type="spellEnd"/>
      <w:r w:rsidRPr="00E05C63">
        <w:rPr>
          <w:rFonts w:ascii="Book Antiqua" w:eastAsia="宋体" w:hAnsi="Book Antiqua" w:cs="Times New Roman"/>
          <w:b/>
          <w:kern w:val="2"/>
          <w:sz w:val="24"/>
          <w:szCs w:val="24"/>
          <w:lang w:val="en-US" w:eastAsia="zh-CN"/>
        </w:rPr>
        <w:t xml:space="preserve"> P</w:t>
      </w:r>
      <w:r w:rsidRPr="00E05C63">
        <w:rPr>
          <w:rFonts w:ascii="Book Antiqua" w:eastAsia="宋体" w:hAnsi="Book Antiqua" w:cs="Times New Roman"/>
          <w:kern w:val="2"/>
          <w:sz w:val="24"/>
          <w:szCs w:val="24"/>
          <w:lang w:val="en-US" w:eastAsia="zh-CN"/>
        </w:rPr>
        <w:t xml:space="preserve">, Cardin JL, </w:t>
      </w:r>
      <w:proofErr w:type="spellStart"/>
      <w:r w:rsidRPr="00E05C63">
        <w:rPr>
          <w:rFonts w:ascii="Book Antiqua" w:eastAsia="宋体" w:hAnsi="Book Antiqua" w:cs="Times New Roman"/>
          <w:kern w:val="2"/>
          <w:sz w:val="24"/>
          <w:szCs w:val="24"/>
          <w:lang w:val="en-US" w:eastAsia="zh-CN"/>
        </w:rPr>
        <w:t>Lepere</w:t>
      </w:r>
      <w:proofErr w:type="spellEnd"/>
      <w:r w:rsidRPr="00E05C63">
        <w:rPr>
          <w:rFonts w:ascii="Book Antiqua" w:eastAsia="宋体" w:hAnsi="Book Antiqua" w:cs="Times New Roman"/>
          <w:kern w:val="2"/>
          <w:sz w:val="24"/>
          <w:szCs w:val="24"/>
          <w:lang w:val="en-US" w:eastAsia="zh-CN"/>
        </w:rPr>
        <w:t xml:space="preserve"> M, </w:t>
      </w:r>
      <w:proofErr w:type="spellStart"/>
      <w:r w:rsidRPr="00E05C63">
        <w:rPr>
          <w:rFonts w:ascii="Book Antiqua" w:eastAsia="宋体" w:hAnsi="Book Antiqua" w:cs="Times New Roman"/>
          <w:kern w:val="2"/>
          <w:sz w:val="24"/>
          <w:szCs w:val="24"/>
          <w:lang w:val="en-US" w:eastAsia="zh-CN"/>
        </w:rPr>
        <w:t>Valverde</w:t>
      </w:r>
      <w:proofErr w:type="spellEnd"/>
      <w:r w:rsidRPr="00E05C63">
        <w:rPr>
          <w:rFonts w:ascii="Book Antiqua" w:eastAsia="宋体" w:hAnsi="Book Antiqua" w:cs="Times New Roman"/>
          <w:kern w:val="2"/>
          <w:sz w:val="24"/>
          <w:szCs w:val="24"/>
          <w:lang w:val="en-US" w:eastAsia="zh-CN"/>
        </w:rPr>
        <w:t xml:space="preserve"> A, </w:t>
      </w:r>
      <w:proofErr w:type="spellStart"/>
      <w:r w:rsidRPr="00E05C63">
        <w:rPr>
          <w:rFonts w:ascii="Book Antiqua" w:eastAsia="宋体" w:hAnsi="Book Antiqua" w:cs="Times New Roman"/>
          <w:kern w:val="2"/>
          <w:sz w:val="24"/>
          <w:szCs w:val="24"/>
          <w:lang w:val="en-US" w:eastAsia="zh-CN"/>
        </w:rPr>
        <w:t>Cossa</w:t>
      </w:r>
      <w:proofErr w:type="spellEnd"/>
      <w:r w:rsidRPr="00E05C63">
        <w:rPr>
          <w:rFonts w:ascii="Book Antiqua" w:eastAsia="宋体" w:hAnsi="Book Antiqua" w:cs="Times New Roman"/>
          <w:kern w:val="2"/>
          <w:sz w:val="24"/>
          <w:szCs w:val="24"/>
          <w:lang w:val="en-US" w:eastAsia="zh-CN"/>
        </w:rPr>
        <w:t xml:space="preserve"> JP, </w:t>
      </w:r>
      <w:proofErr w:type="spellStart"/>
      <w:r w:rsidRPr="00E05C63">
        <w:rPr>
          <w:rFonts w:ascii="Book Antiqua" w:eastAsia="宋体" w:hAnsi="Book Antiqua" w:cs="Times New Roman"/>
          <w:kern w:val="2"/>
          <w:sz w:val="24"/>
          <w:szCs w:val="24"/>
          <w:lang w:val="en-US" w:eastAsia="zh-CN"/>
        </w:rPr>
        <w:t>Auvray</w:t>
      </w:r>
      <w:proofErr w:type="spellEnd"/>
      <w:r w:rsidRPr="00E05C63">
        <w:rPr>
          <w:rFonts w:ascii="Book Antiqua" w:eastAsia="宋体" w:hAnsi="Book Antiqua" w:cs="Times New Roman"/>
          <w:kern w:val="2"/>
          <w:sz w:val="24"/>
          <w:szCs w:val="24"/>
          <w:lang w:val="en-US" w:eastAsia="zh-CN"/>
        </w:rPr>
        <w:t xml:space="preserve"> S. Prevention of parastomal hernia by </w:t>
      </w:r>
      <w:proofErr w:type="spellStart"/>
      <w:r w:rsidRPr="00E05C63">
        <w:rPr>
          <w:rFonts w:ascii="Book Antiqua" w:eastAsia="宋体" w:hAnsi="Book Antiqua" w:cs="Times New Roman"/>
          <w:kern w:val="2"/>
          <w:sz w:val="24"/>
          <w:szCs w:val="24"/>
          <w:lang w:val="en-US" w:eastAsia="zh-CN"/>
        </w:rPr>
        <w:t>intraperitoneal</w:t>
      </w:r>
      <w:proofErr w:type="spellEnd"/>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onlay</w:t>
      </w:r>
      <w:proofErr w:type="spellEnd"/>
      <w:r w:rsidRPr="00E05C63">
        <w:rPr>
          <w:rFonts w:ascii="Book Antiqua" w:eastAsia="宋体" w:hAnsi="Book Antiqua" w:cs="Times New Roman"/>
          <w:kern w:val="2"/>
          <w:sz w:val="24"/>
          <w:szCs w:val="24"/>
          <w:lang w:val="en-US" w:eastAsia="zh-CN"/>
        </w:rPr>
        <w:t xml:space="preserve"> mesh reinforcement at the time of stoma formation. </w:t>
      </w:r>
      <w:r w:rsidRPr="00E05C63">
        <w:rPr>
          <w:rFonts w:ascii="Book Antiqua" w:eastAsia="宋体" w:hAnsi="Book Antiqua" w:cs="Times New Roman"/>
          <w:i/>
          <w:kern w:val="2"/>
          <w:sz w:val="24"/>
          <w:szCs w:val="24"/>
          <w:lang w:val="en-US" w:eastAsia="zh-CN"/>
        </w:rPr>
        <w:t>Hernia</w:t>
      </w:r>
      <w:r w:rsidRPr="00E05C63">
        <w:rPr>
          <w:rFonts w:ascii="Book Antiqua" w:eastAsia="宋体" w:hAnsi="Book Antiqua" w:cs="Times New Roman"/>
          <w:kern w:val="2"/>
          <w:sz w:val="24"/>
          <w:szCs w:val="24"/>
          <w:lang w:val="en-US" w:eastAsia="zh-CN"/>
        </w:rPr>
        <w:t xml:space="preserve"> 2012; </w:t>
      </w:r>
      <w:r w:rsidRPr="00E05C63">
        <w:rPr>
          <w:rFonts w:ascii="Book Antiqua" w:eastAsia="宋体" w:hAnsi="Book Antiqua" w:cs="Times New Roman"/>
          <w:b/>
          <w:kern w:val="2"/>
          <w:sz w:val="24"/>
          <w:szCs w:val="24"/>
          <w:lang w:val="en-US" w:eastAsia="zh-CN"/>
        </w:rPr>
        <w:t>16</w:t>
      </w:r>
      <w:r w:rsidRPr="00E05C63">
        <w:rPr>
          <w:rFonts w:ascii="Book Antiqua" w:eastAsia="宋体" w:hAnsi="Book Antiqua" w:cs="Times New Roman"/>
          <w:kern w:val="2"/>
          <w:sz w:val="24"/>
          <w:szCs w:val="24"/>
          <w:lang w:val="en-US" w:eastAsia="zh-CN"/>
        </w:rPr>
        <w:t>: 655-660 [PMID: 22782364 DOI: 10.1007/s10029-012-0947-9]</w:t>
      </w:r>
    </w:p>
    <w:p w14:paraId="616C83EF"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17 </w:t>
      </w:r>
      <w:proofErr w:type="spellStart"/>
      <w:r w:rsidRPr="00E05C63">
        <w:rPr>
          <w:rFonts w:ascii="Book Antiqua" w:eastAsia="宋体" w:hAnsi="Book Antiqua" w:cs="Times New Roman"/>
          <w:b/>
          <w:kern w:val="2"/>
          <w:sz w:val="24"/>
          <w:szCs w:val="24"/>
          <w:lang w:val="en-US" w:eastAsia="zh-CN"/>
        </w:rPr>
        <w:t>Asif</w:t>
      </w:r>
      <w:proofErr w:type="spellEnd"/>
      <w:r w:rsidRPr="00E05C63">
        <w:rPr>
          <w:rFonts w:ascii="Book Antiqua" w:eastAsia="宋体" w:hAnsi="Book Antiqua" w:cs="Times New Roman"/>
          <w:b/>
          <w:kern w:val="2"/>
          <w:sz w:val="24"/>
          <w:szCs w:val="24"/>
          <w:lang w:val="en-US" w:eastAsia="zh-CN"/>
        </w:rPr>
        <w:t xml:space="preserve"> A</w:t>
      </w:r>
      <w:r w:rsidRPr="00E05C63">
        <w:rPr>
          <w:rFonts w:ascii="Book Antiqua" w:eastAsia="宋体" w:hAnsi="Book Antiqua" w:cs="Times New Roman"/>
          <w:kern w:val="2"/>
          <w:sz w:val="24"/>
          <w:szCs w:val="24"/>
          <w:lang w:val="en-US" w:eastAsia="zh-CN"/>
        </w:rPr>
        <w:t xml:space="preserve">, Ruiz M, </w:t>
      </w:r>
      <w:proofErr w:type="spellStart"/>
      <w:r w:rsidRPr="00E05C63">
        <w:rPr>
          <w:rFonts w:ascii="Book Antiqua" w:eastAsia="宋体" w:hAnsi="Book Antiqua" w:cs="Times New Roman"/>
          <w:kern w:val="2"/>
          <w:sz w:val="24"/>
          <w:szCs w:val="24"/>
          <w:lang w:val="en-US" w:eastAsia="zh-CN"/>
        </w:rPr>
        <w:t>Yetasook</w:t>
      </w:r>
      <w:proofErr w:type="spellEnd"/>
      <w:r w:rsidRPr="00E05C63">
        <w:rPr>
          <w:rFonts w:ascii="Book Antiqua" w:eastAsia="宋体" w:hAnsi="Book Antiqua" w:cs="Times New Roman"/>
          <w:kern w:val="2"/>
          <w:sz w:val="24"/>
          <w:szCs w:val="24"/>
          <w:lang w:val="en-US" w:eastAsia="zh-CN"/>
        </w:rPr>
        <w:t xml:space="preserve"> A, Denham W, Linn J, </w:t>
      </w:r>
      <w:proofErr w:type="spellStart"/>
      <w:r w:rsidRPr="00E05C63">
        <w:rPr>
          <w:rFonts w:ascii="Book Antiqua" w:eastAsia="宋体" w:hAnsi="Book Antiqua" w:cs="Times New Roman"/>
          <w:kern w:val="2"/>
          <w:sz w:val="24"/>
          <w:szCs w:val="24"/>
          <w:lang w:val="en-US" w:eastAsia="zh-CN"/>
        </w:rPr>
        <w:t>Carbray</w:t>
      </w:r>
      <w:proofErr w:type="spellEnd"/>
      <w:r w:rsidRPr="00E05C63">
        <w:rPr>
          <w:rFonts w:ascii="Book Antiqua" w:eastAsia="宋体" w:hAnsi="Book Antiqua" w:cs="Times New Roman"/>
          <w:kern w:val="2"/>
          <w:sz w:val="24"/>
          <w:szCs w:val="24"/>
          <w:lang w:val="en-US" w:eastAsia="zh-CN"/>
        </w:rPr>
        <w:t xml:space="preserve"> J, </w:t>
      </w:r>
      <w:proofErr w:type="spellStart"/>
      <w:r w:rsidRPr="00E05C63">
        <w:rPr>
          <w:rFonts w:ascii="Book Antiqua" w:eastAsia="宋体" w:hAnsi="Book Antiqua" w:cs="Times New Roman"/>
          <w:kern w:val="2"/>
          <w:sz w:val="24"/>
          <w:szCs w:val="24"/>
          <w:lang w:val="en-US" w:eastAsia="zh-CN"/>
        </w:rPr>
        <w:t>Ujiki</w:t>
      </w:r>
      <w:proofErr w:type="spellEnd"/>
      <w:r w:rsidRPr="00E05C63">
        <w:rPr>
          <w:rFonts w:ascii="Book Antiqua" w:eastAsia="宋体" w:hAnsi="Book Antiqua" w:cs="Times New Roman"/>
          <w:kern w:val="2"/>
          <w:sz w:val="24"/>
          <w:szCs w:val="24"/>
          <w:lang w:val="en-US" w:eastAsia="zh-CN"/>
        </w:rPr>
        <w:t xml:space="preserve"> MB. </w:t>
      </w:r>
      <w:r w:rsidRPr="00E05C63">
        <w:rPr>
          <w:rFonts w:ascii="Book Antiqua" w:eastAsia="宋体" w:hAnsi="Book Antiqua" w:cs="Times New Roman"/>
          <w:kern w:val="2"/>
          <w:sz w:val="24"/>
          <w:szCs w:val="24"/>
          <w:lang w:val="en-US" w:eastAsia="zh-CN"/>
        </w:rPr>
        <w:lastRenderedPageBreak/>
        <w:t xml:space="preserve">Laparoscopic modified </w:t>
      </w:r>
      <w:proofErr w:type="spellStart"/>
      <w:r w:rsidRPr="00E05C63">
        <w:rPr>
          <w:rFonts w:ascii="Book Antiqua" w:eastAsia="宋体" w:hAnsi="Book Antiqua" w:cs="Times New Roman"/>
          <w:kern w:val="2"/>
          <w:sz w:val="24"/>
          <w:szCs w:val="24"/>
          <w:lang w:val="en-US" w:eastAsia="zh-CN"/>
        </w:rPr>
        <w:t>Sugarbaker</w:t>
      </w:r>
      <w:proofErr w:type="spellEnd"/>
      <w:r w:rsidRPr="00E05C63">
        <w:rPr>
          <w:rFonts w:ascii="Book Antiqua" w:eastAsia="宋体" w:hAnsi="Book Antiqua" w:cs="Times New Roman"/>
          <w:kern w:val="2"/>
          <w:sz w:val="24"/>
          <w:szCs w:val="24"/>
          <w:lang w:val="en-US" w:eastAsia="zh-CN"/>
        </w:rPr>
        <w:t xml:space="preserve"> technique results in superior recurrence rate.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Endosc</w:t>
      </w:r>
      <w:proofErr w:type="spellEnd"/>
      <w:r w:rsidRPr="00E05C63">
        <w:rPr>
          <w:rFonts w:ascii="Book Antiqua" w:eastAsia="宋体" w:hAnsi="Book Antiqua" w:cs="Times New Roman"/>
          <w:kern w:val="2"/>
          <w:sz w:val="24"/>
          <w:szCs w:val="24"/>
          <w:lang w:val="en-US" w:eastAsia="zh-CN"/>
        </w:rPr>
        <w:t xml:space="preserve"> 2012; </w:t>
      </w:r>
      <w:r w:rsidRPr="00E05C63">
        <w:rPr>
          <w:rFonts w:ascii="Book Antiqua" w:eastAsia="宋体" w:hAnsi="Book Antiqua" w:cs="Times New Roman"/>
          <w:b/>
          <w:kern w:val="2"/>
          <w:sz w:val="24"/>
          <w:szCs w:val="24"/>
          <w:lang w:val="en-US" w:eastAsia="zh-CN"/>
        </w:rPr>
        <w:t>26</w:t>
      </w:r>
      <w:r w:rsidRPr="00E05C63">
        <w:rPr>
          <w:rFonts w:ascii="Book Antiqua" w:eastAsia="宋体" w:hAnsi="Book Antiqua" w:cs="Times New Roman"/>
          <w:kern w:val="2"/>
          <w:sz w:val="24"/>
          <w:szCs w:val="24"/>
          <w:lang w:val="en-US" w:eastAsia="zh-CN"/>
        </w:rPr>
        <w:t>: 3430-3434 [PMID: 22648122 DOI: 10.1007/s00464-012-2358-5]</w:t>
      </w:r>
    </w:p>
    <w:p w14:paraId="1B0E3F6B"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18 </w:t>
      </w:r>
      <w:proofErr w:type="spellStart"/>
      <w:r w:rsidRPr="00E05C63">
        <w:rPr>
          <w:rFonts w:ascii="Book Antiqua" w:eastAsia="宋体" w:hAnsi="Book Antiqua" w:cs="Times New Roman"/>
          <w:b/>
          <w:kern w:val="2"/>
          <w:sz w:val="24"/>
          <w:szCs w:val="24"/>
          <w:lang w:val="en-US" w:eastAsia="zh-CN"/>
        </w:rPr>
        <w:t>Aycock</w:t>
      </w:r>
      <w:proofErr w:type="spellEnd"/>
      <w:r w:rsidRPr="00E05C63">
        <w:rPr>
          <w:rFonts w:ascii="Book Antiqua" w:eastAsia="宋体" w:hAnsi="Book Antiqua" w:cs="Times New Roman"/>
          <w:b/>
          <w:kern w:val="2"/>
          <w:sz w:val="24"/>
          <w:szCs w:val="24"/>
          <w:lang w:val="en-US" w:eastAsia="zh-CN"/>
        </w:rPr>
        <w:t xml:space="preserve"> J</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Fichera</w:t>
      </w:r>
      <w:proofErr w:type="spellEnd"/>
      <w:r w:rsidRPr="00E05C63">
        <w:rPr>
          <w:rFonts w:ascii="Book Antiqua" w:eastAsia="宋体" w:hAnsi="Book Antiqua" w:cs="Times New Roman"/>
          <w:kern w:val="2"/>
          <w:sz w:val="24"/>
          <w:szCs w:val="24"/>
          <w:lang w:val="en-US" w:eastAsia="zh-CN"/>
        </w:rPr>
        <w:t xml:space="preserve"> A, Colwell JC, Song DH. Parastomal hernia repair with </w:t>
      </w:r>
      <w:proofErr w:type="spellStart"/>
      <w:r w:rsidRPr="00E05C63">
        <w:rPr>
          <w:rFonts w:ascii="Book Antiqua" w:eastAsia="宋体" w:hAnsi="Book Antiqua" w:cs="Times New Roman"/>
          <w:kern w:val="2"/>
          <w:sz w:val="24"/>
          <w:szCs w:val="24"/>
          <w:lang w:val="en-US" w:eastAsia="zh-CN"/>
        </w:rPr>
        <w:t>acellular</w:t>
      </w:r>
      <w:proofErr w:type="spellEnd"/>
      <w:r w:rsidRPr="00E05C63">
        <w:rPr>
          <w:rFonts w:ascii="Book Antiqua" w:eastAsia="宋体" w:hAnsi="Book Antiqua" w:cs="Times New Roman"/>
          <w:kern w:val="2"/>
          <w:sz w:val="24"/>
          <w:szCs w:val="24"/>
          <w:lang w:val="en-US" w:eastAsia="zh-CN"/>
        </w:rPr>
        <w:t xml:space="preserve"> dermal matrix. </w:t>
      </w:r>
      <w:r w:rsidRPr="00E05C63">
        <w:rPr>
          <w:rFonts w:ascii="Book Antiqua" w:eastAsia="宋体" w:hAnsi="Book Antiqua" w:cs="Times New Roman"/>
          <w:i/>
          <w:kern w:val="2"/>
          <w:sz w:val="24"/>
          <w:szCs w:val="24"/>
          <w:lang w:val="en-US" w:eastAsia="zh-CN"/>
        </w:rPr>
        <w:t xml:space="preserve">J Wound </w:t>
      </w:r>
      <w:proofErr w:type="spellStart"/>
      <w:r w:rsidRPr="00E05C63">
        <w:rPr>
          <w:rFonts w:ascii="Book Antiqua" w:eastAsia="宋体" w:hAnsi="Book Antiqua" w:cs="Times New Roman"/>
          <w:i/>
          <w:kern w:val="2"/>
          <w:sz w:val="24"/>
          <w:szCs w:val="24"/>
          <w:lang w:val="en-US" w:eastAsia="zh-CN"/>
        </w:rPr>
        <w:t>Ostomy</w:t>
      </w:r>
      <w:proofErr w:type="spellEnd"/>
      <w:r w:rsidRPr="00E05C63">
        <w:rPr>
          <w:rFonts w:ascii="Book Antiqua" w:eastAsia="宋体" w:hAnsi="Book Antiqua" w:cs="Times New Roman"/>
          <w:i/>
          <w:kern w:val="2"/>
          <w:sz w:val="24"/>
          <w:szCs w:val="24"/>
          <w:lang w:val="en-US" w:eastAsia="zh-CN"/>
        </w:rPr>
        <w:t xml:space="preserve"> Continence </w:t>
      </w:r>
      <w:proofErr w:type="spellStart"/>
      <w:r w:rsidRPr="00E05C63">
        <w:rPr>
          <w:rFonts w:ascii="Book Antiqua" w:eastAsia="宋体" w:hAnsi="Book Antiqua" w:cs="Times New Roman"/>
          <w:i/>
          <w:kern w:val="2"/>
          <w:sz w:val="24"/>
          <w:szCs w:val="24"/>
          <w:lang w:val="en-US" w:eastAsia="zh-CN"/>
        </w:rPr>
        <w:t>Nurs</w:t>
      </w:r>
      <w:proofErr w:type="spellEnd"/>
      <w:r w:rsidRPr="00E05C63">
        <w:rPr>
          <w:rFonts w:ascii="Book Antiqua" w:eastAsia="宋体" w:hAnsi="Book Antiqua" w:cs="Times New Roman"/>
          <w:kern w:val="2"/>
          <w:sz w:val="24"/>
          <w:szCs w:val="24"/>
          <w:lang w:val="en-US" w:eastAsia="zh-CN"/>
        </w:rPr>
        <w:t xml:space="preserve"> 2007; </w:t>
      </w:r>
      <w:r w:rsidRPr="00E05C63">
        <w:rPr>
          <w:rFonts w:ascii="Book Antiqua" w:eastAsia="宋体" w:hAnsi="Book Antiqua" w:cs="Times New Roman"/>
          <w:b/>
          <w:kern w:val="2"/>
          <w:sz w:val="24"/>
          <w:szCs w:val="24"/>
          <w:lang w:val="en-US" w:eastAsia="zh-CN"/>
        </w:rPr>
        <w:t>34</w:t>
      </w:r>
      <w:r w:rsidRPr="00E05C63">
        <w:rPr>
          <w:rFonts w:ascii="Book Antiqua" w:eastAsia="宋体" w:hAnsi="Book Antiqua" w:cs="Times New Roman"/>
          <w:kern w:val="2"/>
          <w:sz w:val="24"/>
          <w:szCs w:val="24"/>
          <w:lang w:val="en-US" w:eastAsia="zh-CN"/>
        </w:rPr>
        <w:t>: 521-523 [PMID: 17876214 DOI: 10.1097/01.WON.0000290731.38817.ed]</w:t>
      </w:r>
    </w:p>
    <w:p w14:paraId="0CA3AC50"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19 </w:t>
      </w:r>
      <w:r w:rsidRPr="00E05C63">
        <w:rPr>
          <w:rFonts w:ascii="Book Antiqua" w:eastAsia="宋体" w:hAnsi="Book Antiqua" w:cs="Times New Roman"/>
          <w:b/>
          <w:kern w:val="2"/>
          <w:sz w:val="24"/>
          <w:szCs w:val="24"/>
          <w:lang w:val="en-US" w:eastAsia="zh-CN"/>
        </w:rPr>
        <w:t>Ellis CN</w:t>
      </w:r>
      <w:r w:rsidRPr="00E05C63">
        <w:rPr>
          <w:rFonts w:ascii="Book Antiqua" w:eastAsia="宋体" w:hAnsi="Book Antiqua" w:cs="Times New Roman"/>
          <w:kern w:val="2"/>
          <w:sz w:val="24"/>
          <w:szCs w:val="24"/>
          <w:lang w:val="en-US" w:eastAsia="zh-CN"/>
        </w:rPr>
        <w:t>.</w:t>
      </w:r>
      <w:proofErr w:type="gramEnd"/>
      <w:r w:rsidRPr="00E05C63">
        <w:rPr>
          <w:rFonts w:ascii="Book Antiqua" w:eastAsia="宋体" w:hAnsi="Book Antiqua" w:cs="Times New Roman"/>
          <w:kern w:val="2"/>
          <w:sz w:val="24"/>
          <w:szCs w:val="24"/>
          <w:lang w:val="en-US" w:eastAsia="zh-CN"/>
        </w:rPr>
        <w:t xml:space="preserve"> </w:t>
      </w:r>
      <w:proofErr w:type="gramStart"/>
      <w:r w:rsidRPr="00E05C63">
        <w:rPr>
          <w:rFonts w:ascii="Book Antiqua" w:eastAsia="宋体" w:hAnsi="Book Antiqua" w:cs="Times New Roman"/>
          <w:kern w:val="2"/>
          <w:sz w:val="24"/>
          <w:szCs w:val="24"/>
          <w:lang w:val="en-US" w:eastAsia="zh-CN"/>
        </w:rPr>
        <w:t xml:space="preserve">Short-term outcomes with the use of </w:t>
      </w:r>
      <w:proofErr w:type="spellStart"/>
      <w:r w:rsidRPr="00E05C63">
        <w:rPr>
          <w:rFonts w:ascii="Book Antiqua" w:eastAsia="宋体" w:hAnsi="Book Antiqua" w:cs="Times New Roman"/>
          <w:kern w:val="2"/>
          <w:sz w:val="24"/>
          <w:szCs w:val="24"/>
          <w:lang w:val="en-US" w:eastAsia="zh-CN"/>
        </w:rPr>
        <w:t>bioprosthetics</w:t>
      </w:r>
      <w:proofErr w:type="spellEnd"/>
      <w:r w:rsidRPr="00E05C63">
        <w:rPr>
          <w:rFonts w:ascii="Book Antiqua" w:eastAsia="宋体" w:hAnsi="Book Antiqua" w:cs="Times New Roman"/>
          <w:kern w:val="2"/>
          <w:sz w:val="24"/>
          <w:szCs w:val="24"/>
          <w:lang w:val="en-US" w:eastAsia="zh-CN"/>
        </w:rPr>
        <w:t xml:space="preserve"> for the management of parastomal hernias.</w:t>
      </w:r>
      <w:proofErr w:type="gramEnd"/>
      <w:r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i/>
          <w:kern w:val="2"/>
          <w:sz w:val="24"/>
          <w:szCs w:val="24"/>
          <w:lang w:val="en-US" w:eastAsia="zh-CN"/>
        </w:rPr>
        <w:t>Dis Colon Rectum</w:t>
      </w:r>
      <w:r w:rsidRPr="00E05C63">
        <w:rPr>
          <w:rFonts w:ascii="Book Antiqua" w:eastAsia="宋体" w:hAnsi="Book Antiqua" w:cs="Times New Roman"/>
          <w:kern w:val="2"/>
          <w:sz w:val="24"/>
          <w:szCs w:val="24"/>
          <w:lang w:val="en-US" w:eastAsia="zh-CN"/>
        </w:rPr>
        <w:t xml:space="preserve"> 2010; </w:t>
      </w:r>
      <w:r w:rsidRPr="00E05C63">
        <w:rPr>
          <w:rFonts w:ascii="Book Antiqua" w:eastAsia="宋体" w:hAnsi="Book Antiqua" w:cs="Times New Roman"/>
          <w:b/>
          <w:kern w:val="2"/>
          <w:sz w:val="24"/>
          <w:szCs w:val="24"/>
          <w:lang w:val="en-US" w:eastAsia="zh-CN"/>
        </w:rPr>
        <w:t>53</w:t>
      </w:r>
      <w:r w:rsidRPr="00E05C63">
        <w:rPr>
          <w:rFonts w:ascii="Book Antiqua" w:eastAsia="宋体" w:hAnsi="Book Antiqua" w:cs="Times New Roman"/>
          <w:kern w:val="2"/>
          <w:sz w:val="24"/>
          <w:szCs w:val="24"/>
          <w:lang w:val="en-US" w:eastAsia="zh-CN"/>
        </w:rPr>
        <w:t>: 279-283 [PMID: 20173473 DOI: 10.1007/DCR.0b013e3181cec022]</w:t>
      </w:r>
    </w:p>
    <w:p w14:paraId="7E1634A1"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20 </w:t>
      </w:r>
      <w:proofErr w:type="spellStart"/>
      <w:r w:rsidRPr="00E05C63">
        <w:rPr>
          <w:rFonts w:ascii="Book Antiqua" w:eastAsia="宋体" w:hAnsi="Book Antiqua" w:cs="Times New Roman"/>
          <w:b/>
          <w:kern w:val="2"/>
          <w:sz w:val="24"/>
          <w:szCs w:val="24"/>
          <w:lang w:val="en-US" w:eastAsia="zh-CN"/>
        </w:rPr>
        <w:t>Fleshman</w:t>
      </w:r>
      <w:proofErr w:type="spellEnd"/>
      <w:r w:rsidRPr="00E05C63">
        <w:rPr>
          <w:rFonts w:ascii="Book Antiqua" w:eastAsia="宋体" w:hAnsi="Book Antiqua" w:cs="Times New Roman"/>
          <w:b/>
          <w:kern w:val="2"/>
          <w:sz w:val="24"/>
          <w:szCs w:val="24"/>
          <w:lang w:val="en-US" w:eastAsia="zh-CN"/>
        </w:rPr>
        <w:t xml:space="preserve"> JW</w:t>
      </w:r>
      <w:r w:rsidRPr="00E05C63">
        <w:rPr>
          <w:rFonts w:ascii="Book Antiqua" w:eastAsia="宋体" w:hAnsi="Book Antiqua" w:cs="Times New Roman"/>
          <w:kern w:val="2"/>
          <w:sz w:val="24"/>
          <w:szCs w:val="24"/>
          <w:lang w:val="en-US" w:eastAsia="zh-CN"/>
        </w:rPr>
        <w:t xml:space="preserve">, Beck DE, Hyman N, </w:t>
      </w:r>
      <w:proofErr w:type="spellStart"/>
      <w:r w:rsidRPr="00E05C63">
        <w:rPr>
          <w:rFonts w:ascii="Book Antiqua" w:eastAsia="宋体" w:hAnsi="Book Antiqua" w:cs="Times New Roman"/>
          <w:kern w:val="2"/>
          <w:sz w:val="24"/>
          <w:szCs w:val="24"/>
          <w:lang w:val="en-US" w:eastAsia="zh-CN"/>
        </w:rPr>
        <w:t>Wexner</w:t>
      </w:r>
      <w:proofErr w:type="spellEnd"/>
      <w:r w:rsidRPr="00E05C63">
        <w:rPr>
          <w:rFonts w:ascii="Book Antiqua" w:eastAsia="宋体" w:hAnsi="Book Antiqua" w:cs="Times New Roman"/>
          <w:kern w:val="2"/>
          <w:sz w:val="24"/>
          <w:szCs w:val="24"/>
          <w:lang w:val="en-US" w:eastAsia="zh-CN"/>
        </w:rPr>
        <w:t xml:space="preserve"> SD, Bauer J, George V; PRISM Study Group. </w:t>
      </w:r>
      <w:proofErr w:type="gramStart"/>
      <w:r w:rsidRPr="00E05C63">
        <w:rPr>
          <w:rFonts w:ascii="Book Antiqua" w:eastAsia="宋体" w:hAnsi="Book Antiqua" w:cs="Times New Roman"/>
          <w:kern w:val="2"/>
          <w:sz w:val="24"/>
          <w:szCs w:val="24"/>
          <w:lang w:val="en-US" w:eastAsia="zh-CN"/>
        </w:rPr>
        <w:t xml:space="preserve">A prospective, multicenter, randomized, controlled study of non-cross-linked porcine </w:t>
      </w:r>
      <w:proofErr w:type="spellStart"/>
      <w:r w:rsidRPr="00E05C63">
        <w:rPr>
          <w:rFonts w:ascii="Book Antiqua" w:eastAsia="宋体" w:hAnsi="Book Antiqua" w:cs="Times New Roman"/>
          <w:kern w:val="2"/>
          <w:sz w:val="24"/>
          <w:szCs w:val="24"/>
          <w:lang w:val="en-US" w:eastAsia="zh-CN"/>
        </w:rPr>
        <w:t>acellular</w:t>
      </w:r>
      <w:proofErr w:type="spellEnd"/>
      <w:r w:rsidRPr="00E05C63">
        <w:rPr>
          <w:rFonts w:ascii="Book Antiqua" w:eastAsia="宋体" w:hAnsi="Book Antiqua" w:cs="Times New Roman"/>
          <w:kern w:val="2"/>
          <w:sz w:val="24"/>
          <w:szCs w:val="24"/>
          <w:lang w:val="en-US" w:eastAsia="zh-CN"/>
        </w:rPr>
        <w:t xml:space="preserve"> dermal matrix </w:t>
      </w:r>
      <w:proofErr w:type="spellStart"/>
      <w:r w:rsidRPr="00E05C63">
        <w:rPr>
          <w:rFonts w:ascii="Book Antiqua" w:eastAsia="宋体" w:hAnsi="Book Antiqua" w:cs="Times New Roman"/>
          <w:kern w:val="2"/>
          <w:sz w:val="24"/>
          <w:szCs w:val="24"/>
          <w:lang w:val="en-US" w:eastAsia="zh-CN"/>
        </w:rPr>
        <w:t>fascial</w:t>
      </w:r>
      <w:proofErr w:type="spellEnd"/>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sublay</w:t>
      </w:r>
      <w:proofErr w:type="spellEnd"/>
      <w:r w:rsidRPr="00E05C63">
        <w:rPr>
          <w:rFonts w:ascii="Book Antiqua" w:eastAsia="宋体" w:hAnsi="Book Antiqua" w:cs="Times New Roman"/>
          <w:kern w:val="2"/>
          <w:sz w:val="24"/>
          <w:szCs w:val="24"/>
          <w:lang w:val="en-US" w:eastAsia="zh-CN"/>
        </w:rPr>
        <w:t xml:space="preserve"> for parastomal reinforcement in patients undergoing surgery for permanent abdominal wall </w:t>
      </w:r>
      <w:proofErr w:type="spellStart"/>
      <w:r w:rsidRPr="00E05C63">
        <w:rPr>
          <w:rFonts w:ascii="Book Antiqua" w:eastAsia="宋体" w:hAnsi="Book Antiqua" w:cs="Times New Roman"/>
          <w:kern w:val="2"/>
          <w:sz w:val="24"/>
          <w:szCs w:val="24"/>
          <w:lang w:val="en-US" w:eastAsia="zh-CN"/>
        </w:rPr>
        <w:t>ostomies</w:t>
      </w:r>
      <w:proofErr w:type="spellEnd"/>
      <w:r w:rsidRPr="00E05C63">
        <w:rPr>
          <w:rFonts w:ascii="Book Antiqua" w:eastAsia="宋体" w:hAnsi="Book Antiqua" w:cs="Times New Roman"/>
          <w:kern w:val="2"/>
          <w:sz w:val="24"/>
          <w:szCs w:val="24"/>
          <w:lang w:val="en-US" w:eastAsia="zh-CN"/>
        </w:rPr>
        <w:t>.</w:t>
      </w:r>
      <w:proofErr w:type="gramEnd"/>
      <w:r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i/>
          <w:kern w:val="2"/>
          <w:sz w:val="24"/>
          <w:szCs w:val="24"/>
          <w:lang w:val="en-US" w:eastAsia="zh-CN"/>
        </w:rPr>
        <w:t>Dis Colon Rectum</w:t>
      </w:r>
      <w:r w:rsidRPr="00E05C63">
        <w:rPr>
          <w:rFonts w:ascii="Book Antiqua" w:eastAsia="宋体" w:hAnsi="Book Antiqua" w:cs="Times New Roman"/>
          <w:kern w:val="2"/>
          <w:sz w:val="24"/>
          <w:szCs w:val="24"/>
          <w:lang w:val="en-US" w:eastAsia="zh-CN"/>
        </w:rPr>
        <w:t xml:space="preserve"> 2014; </w:t>
      </w:r>
      <w:r w:rsidRPr="00E05C63">
        <w:rPr>
          <w:rFonts w:ascii="Book Antiqua" w:eastAsia="宋体" w:hAnsi="Book Antiqua" w:cs="Times New Roman"/>
          <w:b/>
          <w:kern w:val="2"/>
          <w:sz w:val="24"/>
          <w:szCs w:val="24"/>
          <w:lang w:val="en-US" w:eastAsia="zh-CN"/>
        </w:rPr>
        <w:t>57</w:t>
      </w:r>
      <w:r w:rsidRPr="00E05C63">
        <w:rPr>
          <w:rFonts w:ascii="Book Antiqua" w:eastAsia="宋体" w:hAnsi="Book Antiqua" w:cs="Times New Roman"/>
          <w:kern w:val="2"/>
          <w:sz w:val="24"/>
          <w:szCs w:val="24"/>
          <w:lang w:val="en-US" w:eastAsia="zh-CN"/>
        </w:rPr>
        <w:t>: 623-631 [PMID: 24819103 DOI: 10.1097/DCR.0000000000000106]</w:t>
      </w:r>
    </w:p>
    <w:p w14:paraId="34EDEDD7"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21 </w:t>
      </w:r>
      <w:r w:rsidRPr="00E05C63">
        <w:rPr>
          <w:rFonts w:ascii="Book Antiqua" w:eastAsia="宋体" w:hAnsi="Book Antiqua" w:cs="Times New Roman"/>
          <w:b/>
          <w:kern w:val="2"/>
          <w:sz w:val="24"/>
          <w:szCs w:val="24"/>
          <w:lang w:val="en-US" w:eastAsia="zh-CN"/>
        </w:rPr>
        <w:t>Hammond TM</w:t>
      </w:r>
      <w:r w:rsidRPr="00E05C63">
        <w:rPr>
          <w:rFonts w:ascii="Book Antiqua" w:eastAsia="宋体" w:hAnsi="Book Antiqua" w:cs="Times New Roman"/>
          <w:kern w:val="2"/>
          <w:sz w:val="24"/>
          <w:szCs w:val="24"/>
          <w:lang w:val="en-US" w:eastAsia="zh-CN"/>
        </w:rPr>
        <w:t>, Chin-</w:t>
      </w:r>
      <w:proofErr w:type="spellStart"/>
      <w:r w:rsidRPr="00E05C63">
        <w:rPr>
          <w:rFonts w:ascii="Book Antiqua" w:eastAsia="宋体" w:hAnsi="Book Antiqua" w:cs="Times New Roman"/>
          <w:kern w:val="2"/>
          <w:sz w:val="24"/>
          <w:szCs w:val="24"/>
          <w:lang w:val="en-US" w:eastAsia="zh-CN"/>
        </w:rPr>
        <w:t>Aleong</w:t>
      </w:r>
      <w:proofErr w:type="spellEnd"/>
      <w:r w:rsidRPr="00E05C63">
        <w:rPr>
          <w:rFonts w:ascii="Book Antiqua" w:eastAsia="宋体" w:hAnsi="Book Antiqua" w:cs="Times New Roman"/>
          <w:kern w:val="2"/>
          <w:sz w:val="24"/>
          <w:szCs w:val="24"/>
          <w:lang w:val="en-US" w:eastAsia="zh-CN"/>
        </w:rPr>
        <w:t xml:space="preserve"> J, </w:t>
      </w:r>
      <w:proofErr w:type="spellStart"/>
      <w:r w:rsidRPr="00E05C63">
        <w:rPr>
          <w:rFonts w:ascii="Book Antiqua" w:eastAsia="宋体" w:hAnsi="Book Antiqua" w:cs="Times New Roman"/>
          <w:kern w:val="2"/>
          <w:sz w:val="24"/>
          <w:szCs w:val="24"/>
          <w:lang w:val="en-US" w:eastAsia="zh-CN"/>
        </w:rPr>
        <w:t>Navsaria</w:t>
      </w:r>
      <w:proofErr w:type="spellEnd"/>
      <w:r w:rsidRPr="00E05C63">
        <w:rPr>
          <w:rFonts w:ascii="Book Antiqua" w:eastAsia="宋体" w:hAnsi="Book Antiqua" w:cs="Times New Roman"/>
          <w:kern w:val="2"/>
          <w:sz w:val="24"/>
          <w:szCs w:val="24"/>
          <w:lang w:val="en-US" w:eastAsia="zh-CN"/>
        </w:rPr>
        <w:t xml:space="preserve"> H, Williams NS.</w:t>
      </w:r>
      <w:proofErr w:type="gramEnd"/>
      <w:r w:rsidRPr="00E05C63">
        <w:rPr>
          <w:rFonts w:ascii="Book Antiqua" w:eastAsia="宋体" w:hAnsi="Book Antiqua" w:cs="Times New Roman"/>
          <w:kern w:val="2"/>
          <w:sz w:val="24"/>
          <w:szCs w:val="24"/>
          <w:lang w:val="en-US" w:eastAsia="zh-CN"/>
        </w:rPr>
        <w:t xml:space="preserve"> Human in vivo cellular response to a cross-linked </w:t>
      </w:r>
      <w:proofErr w:type="spellStart"/>
      <w:r w:rsidRPr="00E05C63">
        <w:rPr>
          <w:rFonts w:ascii="Book Antiqua" w:eastAsia="宋体" w:hAnsi="Book Antiqua" w:cs="Times New Roman"/>
          <w:kern w:val="2"/>
          <w:sz w:val="24"/>
          <w:szCs w:val="24"/>
          <w:lang w:val="en-US" w:eastAsia="zh-CN"/>
        </w:rPr>
        <w:t>acellular</w:t>
      </w:r>
      <w:proofErr w:type="spellEnd"/>
      <w:r w:rsidRPr="00E05C63">
        <w:rPr>
          <w:rFonts w:ascii="Book Antiqua" w:eastAsia="宋体" w:hAnsi="Book Antiqua" w:cs="Times New Roman"/>
          <w:kern w:val="2"/>
          <w:sz w:val="24"/>
          <w:szCs w:val="24"/>
          <w:lang w:val="en-US" w:eastAsia="zh-CN"/>
        </w:rPr>
        <w:t xml:space="preserve"> collagen implant. </w:t>
      </w:r>
      <w:r w:rsidRPr="00E05C63">
        <w:rPr>
          <w:rFonts w:ascii="Book Antiqua" w:eastAsia="宋体" w:hAnsi="Book Antiqua" w:cs="Times New Roman"/>
          <w:i/>
          <w:kern w:val="2"/>
          <w:sz w:val="24"/>
          <w:szCs w:val="24"/>
          <w:lang w:val="en-US" w:eastAsia="zh-CN"/>
        </w:rPr>
        <w:t xml:space="preserve">Br J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2008; </w:t>
      </w:r>
      <w:r w:rsidRPr="00E05C63">
        <w:rPr>
          <w:rFonts w:ascii="Book Antiqua" w:eastAsia="宋体" w:hAnsi="Book Antiqua" w:cs="Times New Roman"/>
          <w:b/>
          <w:kern w:val="2"/>
          <w:sz w:val="24"/>
          <w:szCs w:val="24"/>
          <w:lang w:val="en-US" w:eastAsia="zh-CN"/>
        </w:rPr>
        <w:t>95</w:t>
      </w:r>
      <w:r w:rsidRPr="00E05C63">
        <w:rPr>
          <w:rFonts w:ascii="Book Antiqua" w:eastAsia="宋体" w:hAnsi="Book Antiqua" w:cs="Times New Roman"/>
          <w:kern w:val="2"/>
          <w:sz w:val="24"/>
          <w:szCs w:val="24"/>
          <w:lang w:val="en-US" w:eastAsia="zh-CN"/>
        </w:rPr>
        <w:t>: 438-446 [PMID: 18256994 DOI: 10.1002/bjs.5883]</w:t>
      </w:r>
    </w:p>
    <w:p w14:paraId="26CA136B"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22 </w:t>
      </w:r>
      <w:proofErr w:type="spellStart"/>
      <w:r w:rsidRPr="00E05C63">
        <w:rPr>
          <w:rFonts w:ascii="Book Antiqua" w:eastAsia="宋体" w:hAnsi="Book Antiqua" w:cs="Times New Roman"/>
          <w:b/>
          <w:kern w:val="2"/>
          <w:sz w:val="24"/>
          <w:szCs w:val="24"/>
          <w:lang w:val="en-US" w:eastAsia="zh-CN"/>
        </w:rPr>
        <w:t>Gögenur</w:t>
      </w:r>
      <w:proofErr w:type="spellEnd"/>
      <w:r w:rsidRPr="00E05C63">
        <w:rPr>
          <w:rFonts w:ascii="Book Antiqua" w:eastAsia="宋体" w:hAnsi="Book Antiqua" w:cs="Times New Roman"/>
          <w:b/>
          <w:kern w:val="2"/>
          <w:sz w:val="24"/>
          <w:szCs w:val="24"/>
          <w:lang w:val="en-US" w:eastAsia="zh-CN"/>
        </w:rPr>
        <w:t xml:space="preserve"> I</w:t>
      </w:r>
      <w:r w:rsidRPr="00E05C63">
        <w:rPr>
          <w:rFonts w:ascii="Book Antiqua" w:eastAsia="宋体" w:hAnsi="Book Antiqua" w:cs="Times New Roman"/>
          <w:kern w:val="2"/>
          <w:sz w:val="24"/>
          <w:szCs w:val="24"/>
          <w:lang w:val="en-US" w:eastAsia="zh-CN"/>
        </w:rPr>
        <w:t xml:space="preserve">, Mortensen J, </w:t>
      </w:r>
      <w:proofErr w:type="spellStart"/>
      <w:r w:rsidRPr="00E05C63">
        <w:rPr>
          <w:rFonts w:ascii="Book Antiqua" w:eastAsia="宋体" w:hAnsi="Book Antiqua" w:cs="Times New Roman"/>
          <w:kern w:val="2"/>
          <w:sz w:val="24"/>
          <w:szCs w:val="24"/>
          <w:lang w:val="en-US" w:eastAsia="zh-CN"/>
        </w:rPr>
        <w:t>Harvald</w:t>
      </w:r>
      <w:proofErr w:type="spellEnd"/>
      <w:r w:rsidRPr="00E05C63">
        <w:rPr>
          <w:rFonts w:ascii="Book Antiqua" w:eastAsia="宋体" w:hAnsi="Book Antiqua" w:cs="Times New Roman"/>
          <w:kern w:val="2"/>
          <w:sz w:val="24"/>
          <w:szCs w:val="24"/>
          <w:lang w:val="en-US" w:eastAsia="zh-CN"/>
        </w:rPr>
        <w:t xml:space="preserve"> T, Rosenberg J, Fischer A. Prevention of parastomal hernia by placement of a polypropylene mesh at the primary operation. </w:t>
      </w:r>
      <w:r w:rsidRPr="00E05C63">
        <w:rPr>
          <w:rFonts w:ascii="Book Antiqua" w:eastAsia="宋体" w:hAnsi="Book Antiqua" w:cs="Times New Roman"/>
          <w:i/>
          <w:kern w:val="2"/>
          <w:sz w:val="24"/>
          <w:szCs w:val="24"/>
          <w:lang w:val="en-US" w:eastAsia="zh-CN"/>
        </w:rPr>
        <w:t>Dis Colon Rectum</w:t>
      </w:r>
      <w:r w:rsidRPr="00E05C63">
        <w:rPr>
          <w:rFonts w:ascii="Book Antiqua" w:eastAsia="宋体" w:hAnsi="Book Antiqua" w:cs="Times New Roman"/>
          <w:kern w:val="2"/>
          <w:sz w:val="24"/>
          <w:szCs w:val="24"/>
          <w:lang w:val="en-US" w:eastAsia="zh-CN"/>
        </w:rPr>
        <w:t xml:space="preserve"> 2006; </w:t>
      </w:r>
      <w:r w:rsidRPr="00E05C63">
        <w:rPr>
          <w:rFonts w:ascii="Book Antiqua" w:eastAsia="宋体" w:hAnsi="Book Antiqua" w:cs="Times New Roman"/>
          <w:b/>
          <w:kern w:val="2"/>
          <w:sz w:val="24"/>
          <w:szCs w:val="24"/>
          <w:lang w:val="en-US" w:eastAsia="zh-CN"/>
        </w:rPr>
        <w:t>49</w:t>
      </w:r>
      <w:r w:rsidRPr="00E05C63">
        <w:rPr>
          <w:rFonts w:ascii="Book Antiqua" w:eastAsia="宋体" w:hAnsi="Book Antiqua" w:cs="Times New Roman"/>
          <w:kern w:val="2"/>
          <w:sz w:val="24"/>
          <w:szCs w:val="24"/>
          <w:lang w:val="en-US" w:eastAsia="zh-CN"/>
        </w:rPr>
        <w:t>: 1131-1135 [PMID: 16826330 DOI: 10.1007/s10350-006-0615-1]</w:t>
      </w:r>
    </w:p>
    <w:p w14:paraId="3157C032"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23 </w:t>
      </w:r>
      <w:proofErr w:type="spellStart"/>
      <w:r w:rsidRPr="00E05C63">
        <w:rPr>
          <w:rFonts w:ascii="Book Antiqua" w:eastAsia="宋体" w:hAnsi="Book Antiqua" w:cs="Times New Roman"/>
          <w:b/>
          <w:kern w:val="2"/>
          <w:sz w:val="24"/>
          <w:szCs w:val="24"/>
          <w:lang w:val="en-US" w:eastAsia="zh-CN"/>
        </w:rPr>
        <w:t>Vierimaa</w:t>
      </w:r>
      <w:proofErr w:type="spellEnd"/>
      <w:r w:rsidRPr="00E05C63">
        <w:rPr>
          <w:rFonts w:ascii="Book Antiqua" w:eastAsia="宋体" w:hAnsi="Book Antiqua" w:cs="Times New Roman"/>
          <w:b/>
          <w:kern w:val="2"/>
          <w:sz w:val="24"/>
          <w:szCs w:val="24"/>
          <w:lang w:val="en-US" w:eastAsia="zh-CN"/>
        </w:rPr>
        <w:t xml:space="preserve"> M</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Klintrup</w:t>
      </w:r>
      <w:proofErr w:type="spellEnd"/>
      <w:r w:rsidRPr="00E05C63">
        <w:rPr>
          <w:rFonts w:ascii="Book Antiqua" w:eastAsia="宋体" w:hAnsi="Book Antiqua" w:cs="Times New Roman"/>
          <w:kern w:val="2"/>
          <w:sz w:val="24"/>
          <w:szCs w:val="24"/>
          <w:lang w:val="en-US" w:eastAsia="zh-CN"/>
        </w:rPr>
        <w:t xml:space="preserve"> K, </w:t>
      </w:r>
      <w:proofErr w:type="spellStart"/>
      <w:r w:rsidRPr="00E05C63">
        <w:rPr>
          <w:rFonts w:ascii="Book Antiqua" w:eastAsia="宋体" w:hAnsi="Book Antiqua" w:cs="Times New Roman"/>
          <w:kern w:val="2"/>
          <w:sz w:val="24"/>
          <w:szCs w:val="24"/>
          <w:lang w:val="en-US" w:eastAsia="zh-CN"/>
        </w:rPr>
        <w:t>Biancari</w:t>
      </w:r>
      <w:proofErr w:type="spellEnd"/>
      <w:r w:rsidRPr="00E05C63">
        <w:rPr>
          <w:rFonts w:ascii="Book Antiqua" w:eastAsia="宋体" w:hAnsi="Book Antiqua" w:cs="Times New Roman"/>
          <w:kern w:val="2"/>
          <w:sz w:val="24"/>
          <w:szCs w:val="24"/>
          <w:lang w:val="en-US" w:eastAsia="zh-CN"/>
        </w:rPr>
        <w:t xml:space="preserve"> F, </w:t>
      </w:r>
      <w:proofErr w:type="spellStart"/>
      <w:r w:rsidRPr="00E05C63">
        <w:rPr>
          <w:rFonts w:ascii="Book Antiqua" w:eastAsia="宋体" w:hAnsi="Book Antiqua" w:cs="Times New Roman"/>
          <w:kern w:val="2"/>
          <w:sz w:val="24"/>
          <w:szCs w:val="24"/>
          <w:lang w:val="en-US" w:eastAsia="zh-CN"/>
        </w:rPr>
        <w:t>Victorzon</w:t>
      </w:r>
      <w:proofErr w:type="spellEnd"/>
      <w:r w:rsidRPr="00E05C63">
        <w:rPr>
          <w:rFonts w:ascii="Book Antiqua" w:eastAsia="宋体" w:hAnsi="Book Antiqua" w:cs="Times New Roman"/>
          <w:kern w:val="2"/>
          <w:sz w:val="24"/>
          <w:szCs w:val="24"/>
          <w:lang w:val="en-US" w:eastAsia="zh-CN"/>
        </w:rPr>
        <w:t xml:space="preserve"> M, </w:t>
      </w:r>
      <w:proofErr w:type="spellStart"/>
      <w:r w:rsidRPr="00E05C63">
        <w:rPr>
          <w:rFonts w:ascii="Book Antiqua" w:eastAsia="宋体" w:hAnsi="Book Antiqua" w:cs="Times New Roman"/>
          <w:kern w:val="2"/>
          <w:sz w:val="24"/>
          <w:szCs w:val="24"/>
          <w:lang w:val="en-US" w:eastAsia="zh-CN"/>
        </w:rPr>
        <w:t>Carpelan-Holmström</w:t>
      </w:r>
      <w:proofErr w:type="spellEnd"/>
      <w:r w:rsidRPr="00E05C63">
        <w:rPr>
          <w:rFonts w:ascii="Book Antiqua" w:eastAsia="宋体" w:hAnsi="Book Antiqua" w:cs="Times New Roman"/>
          <w:kern w:val="2"/>
          <w:sz w:val="24"/>
          <w:szCs w:val="24"/>
          <w:lang w:val="en-US" w:eastAsia="zh-CN"/>
        </w:rPr>
        <w:t xml:space="preserve"> M, </w:t>
      </w:r>
      <w:proofErr w:type="spellStart"/>
      <w:r w:rsidRPr="00E05C63">
        <w:rPr>
          <w:rFonts w:ascii="Book Antiqua" w:eastAsia="宋体" w:hAnsi="Book Antiqua" w:cs="Times New Roman"/>
          <w:kern w:val="2"/>
          <w:sz w:val="24"/>
          <w:szCs w:val="24"/>
          <w:lang w:val="en-US" w:eastAsia="zh-CN"/>
        </w:rPr>
        <w:t>Kössi</w:t>
      </w:r>
      <w:proofErr w:type="spellEnd"/>
      <w:r w:rsidRPr="00E05C63">
        <w:rPr>
          <w:rFonts w:ascii="Book Antiqua" w:eastAsia="宋体" w:hAnsi="Book Antiqua" w:cs="Times New Roman"/>
          <w:kern w:val="2"/>
          <w:sz w:val="24"/>
          <w:szCs w:val="24"/>
          <w:lang w:val="en-US" w:eastAsia="zh-CN"/>
        </w:rPr>
        <w:t xml:space="preserve"> J, </w:t>
      </w:r>
      <w:proofErr w:type="spellStart"/>
      <w:r w:rsidRPr="00E05C63">
        <w:rPr>
          <w:rFonts w:ascii="Book Antiqua" w:eastAsia="宋体" w:hAnsi="Book Antiqua" w:cs="Times New Roman"/>
          <w:kern w:val="2"/>
          <w:sz w:val="24"/>
          <w:szCs w:val="24"/>
          <w:lang w:val="en-US" w:eastAsia="zh-CN"/>
        </w:rPr>
        <w:t>Kellokumpu</w:t>
      </w:r>
      <w:proofErr w:type="spellEnd"/>
      <w:r w:rsidRPr="00E05C63">
        <w:rPr>
          <w:rFonts w:ascii="Book Antiqua" w:eastAsia="宋体" w:hAnsi="Book Antiqua" w:cs="Times New Roman"/>
          <w:kern w:val="2"/>
          <w:sz w:val="24"/>
          <w:szCs w:val="24"/>
          <w:lang w:val="en-US" w:eastAsia="zh-CN"/>
        </w:rPr>
        <w:t xml:space="preserve"> I, </w:t>
      </w:r>
      <w:proofErr w:type="spellStart"/>
      <w:r w:rsidRPr="00E05C63">
        <w:rPr>
          <w:rFonts w:ascii="Book Antiqua" w:eastAsia="宋体" w:hAnsi="Book Antiqua" w:cs="Times New Roman"/>
          <w:kern w:val="2"/>
          <w:sz w:val="24"/>
          <w:szCs w:val="24"/>
          <w:lang w:val="en-US" w:eastAsia="zh-CN"/>
        </w:rPr>
        <w:t>Rauvala</w:t>
      </w:r>
      <w:proofErr w:type="spellEnd"/>
      <w:r w:rsidRPr="00E05C63">
        <w:rPr>
          <w:rFonts w:ascii="Book Antiqua" w:eastAsia="宋体" w:hAnsi="Book Antiqua" w:cs="Times New Roman"/>
          <w:kern w:val="2"/>
          <w:sz w:val="24"/>
          <w:szCs w:val="24"/>
          <w:lang w:val="en-US" w:eastAsia="zh-CN"/>
        </w:rPr>
        <w:t xml:space="preserve"> E, </w:t>
      </w:r>
      <w:proofErr w:type="spellStart"/>
      <w:r w:rsidRPr="00E05C63">
        <w:rPr>
          <w:rFonts w:ascii="Book Antiqua" w:eastAsia="宋体" w:hAnsi="Book Antiqua" w:cs="Times New Roman"/>
          <w:kern w:val="2"/>
          <w:sz w:val="24"/>
          <w:szCs w:val="24"/>
          <w:lang w:val="en-US" w:eastAsia="zh-CN"/>
        </w:rPr>
        <w:t>Ohtonen</w:t>
      </w:r>
      <w:proofErr w:type="spellEnd"/>
      <w:r w:rsidRPr="00E05C63">
        <w:rPr>
          <w:rFonts w:ascii="Book Antiqua" w:eastAsia="宋体" w:hAnsi="Book Antiqua" w:cs="Times New Roman"/>
          <w:kern w:val="2"/>
          <w:sz w:val="24"/>
          <w:szCs w:val="24"/>
          <w:lang w:val="en-US" w:eastAsia="zh-CN"/>
        </w:rPr>
        <w:t xml:space="preserve"> P, </w:t>
      </w:r>
      <w:proofErr w:type="spellStart"/>
      <w:r w:rsidRPr="00E05C63">
        <w:rPr>
          <w:rFonts w:ascii="Book Antiqua" w:eastAsia="宋体" w:hAnsi="Book Antiqua" w:cs="Times New Roman"/>
          <w:kern w:val="2"/>
          <w:sz w:val="24"/>
          <w:szCs w:val="24"/>
          <w:lang w:val="en-US" w:eastAsia="zh-CN"/>
        </w:rPr>
        <w:t>Mäkelä</w:t>
      </w:r>
      <w:proofErr w:type="spellEnd"/>
      <w:r w:rsidRPr="00E05C63">
        <w:rPr>
          <w:rFonts w:ascii="Book Antiqua" w:eastAsia="宋体" w:hAnsi="Book Antiqua" w:cs="Times New Roman"/>
          <w:kern w:val="2"/>
          <w:sz w:val="24"/>
          <w:szCs w:val="24"/>
          <w:lang w:val="en-US" w:eastAsia="zh-CN"/>
        </w:rPr>
        <w:t xml:space="preserve"> J, </w:t>
      </w:r>
      <w:proofErr w:type="spellStart"/>
      <w:r w:rsidRPr="00E05C63">
        <w:rPr>
          <w:rFonts w:ascii="Book Antiqua" w:eastAsia="宋体" w:hAnsi="Book Antiqua" w:cs="Times New Roman"/>
          <w:kern w:val="2"/>
          <w:sz w:val="24"/>
          <w:szCs w:val="24"/>
          <w:lang w:val="en-US" w:eastAsia="zh-CN"/>
        </w:rPr>
        <w:t>Rautio</w:t>
      </w:r>
      <w:proofErr w:type="spellEnd"/>
      <w:r w:rsidRPr="00E05C63">
        <w:rPr>
          <w:rFonts w:ascii="Book Antiqua" w:eastAsia="宋体" w:hAnsi="Book Antiqua" w:cs="Times New Roman"/>
          <w:kern w:val="2"/>
          <w:sz w:val="24"/>
          <w:szCs w:val="24"/>
          <w:lang w:val="en-US" w:eastAsia="zh-CN"/>
        </w:rPr>
        <w:t xml:space="preserve"> T. Prospective, Randomized Study on the Use of a Prosthetic Mesh for Prevention of Parastomal Hernia of Permanent Colostomy. </w:t>
      </w:r>
      <w:r w:rsidRPr="00E05C63">
        <w:rPr>
          <w:rFonts w:ascii="Book Antiqua" w:eastAsia="宋体" w:hAnsi="Book Antiqua" w:cs="Times New Roman"/>
          <w:i/>
          <w:kern w:val="2"/>
          <w:sz w:val="24"/>
          <w:szCs w:val="24"/>
          <w:lang w:val="en-US" w:eastAsia="zh-CN"/>
        </w:rPr>
        <w:t>Dis Colon Rectum</w:t>
      </w:r>
      <w:r w:rsidRPr="00E05C63">
        <w:rPr>
          <w:rFonts w:ascii="Book Antiqua" w:eastAsia="宋体" w:hAnsi="Book Antiqua" w:cs="Times New Roman"/>
          <w:kern w:val="2"/>
          <w:sz w:val="24"/>
          <w:szCs w:val="24"/>
          <w:lang w:val="en-US" w:eastAsia="zh-CN"/>
        </w:rPr>
        <w:t xml:space="preserve"> 2015; </w:t>
      </w:r>
      <w:r w:rsidRPr="00E05C63">
        <w:rPr>
          <w:rFonts w:ascii="Book Antiqua" w:eastAsia="宋体" w:hAnsi="Book Antiqua" w:cs="Times New Roman"/>
          <w:b/>
          <w:kern w:val="2"/>
          <w:sz w:val="24"/>
          <w:szCs w:val="24"/>
          <w:lang w:val="en-US" w:eastAsia="zh-CN"/>
        </w:rPr>
        <w:t>58</w:t>
      </w:r>
      <w:r w:rsidRPr="00E05C63">
        <w:rPr>
          <w:rFonts w:ascii="Book Antiqua" w:eastAsia="宋体" w:hAnsi="Book Antiqua" w:cs="Times New Roman"/>
          <w:kern w:val="2"/>
          <w:sz w:val="24"/>
          <w:szCs w:val="24"/>
          <w:lang w:val="en-US" w:eastAsia="zh-CN"/>
        </w:rPr>
        <w:t>: 943-949 [PMID: 26347966 DOI: 10.1097/DCR.0000000000000443]</w:t>
      </w:r>
    </w:p>
    <w:p w14:paraId="0E750D37"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24 </w:t>
      </w:r>
      <w:proofErr w:type="spellStart"/>
      <w:r w:rsidRPr="00E05C63">
        <w:rPr>
          <w:rFonts w:ascii="Book Antiqua" w:eastAsia="宋体" w:hAnsi="Book Antiqua" w:cs="Times New Roman"/>
          <w:b/>
          <w:kern w:val="2"/>
          <w:sz w:val="24"/>
          <w:szCs w:val="24"/>
          <w:lang w:val="en-US" w:eastAsia="zh-CN"/>
        </w:rPr>
        <w:t>Araujo</w:t>
      </w:r>
      <w:proofErr w:type="spellEnd"/>
      <w:r w:rsidRPr="00E05C63">
        <w:rPr>
          <w:rFonts w:ascii="Book Antiqua" w:eastAsia="宋体" w:hAnsi="Book Antiqua" w:cs="Times New Roman"/>
          <w:b/>
          <w:kern w:val="2"/>
          <w:sz w:val="24"/>
          <w:szCs w:val="24"/>
          <w:lang w:val="en-US" w:eastAsia="zh-CN"/>
        </w:rPr>
        <w:t xml:space="preserve"> SE</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Habr</w:t>
      </w:r>
      <w:proofErr w:type="spellEnd"/>
      <w:r w:rsidRPr="00E05C63">
        <w:rPr>
          <w:rFonts w:ascii="Book Antiqua" w:eastAsia="宋体" w:hAnsi="Book Antiqua" w:cs="Times New Roman"/>
          <w:kern w:val="2"/>
          <w:sz w:val="24"/>
          <w:szCs w:val="24"/>
          <w:lang w:val="en-US" w:eastAsia="zh-CN"/>
        </w:rPr>
        <w:t xml:space="preserve">-Gama A, Teixeira MG, </w:t>
      </w:r>
      <w:proofErr w:type="spellStart"/>
      <w:r w:rsidRPr="00E05C63">
        <w:rPr>
          <w:rFonts w:ascii="Book Antiqua" w:eastAsia="宋体" w:hAnsi="Book Antiqua" w:cs="Times New Roman"/>
          <w:kern w:val="2"/>
          <w:sz w:val="24"/>
          <w:szCs w:val="24"/>
          <w:lang w:val="en-US" w:eastAsia="zh-CN"/>
        </w:rPr>
        <w:t>Caravatto</w:t>
      </w:r>
      <w:proofErr w:type="spellEnd"/>
      <w:r w:rsidRPr="00E05C63">
        <w:rPr>
          <w:rFonts w:ascii="Book Antiqua" w:eastAsia="宋体" w:hAnsi="Book Antiqua" w:cs="Times New Roman"/>
          <w:kern w:val="2"/>
          <w:sz w:val="24"/>
          <w:szCs w:val="24"/>
          <w:lang w:val="en-US" w:eastAsia="zh-CN"/>
        </w:rPr>
        <w:t xml:space="preserve"> PP, Kiss DR, Gama-Rodrigues J. Role of biological mesh in surgical treatment of </w:t>
      </w:r>
      <w:proofErr w:type="spellStart"/>
      <w:r w:rsidRPr="00E05C63">
        <w:rPr>
          <w:rFonts w:ascii="Book Antiqua" w:eastAsia="宋体" w:hAnsi="Book Antiqua" w:cs="Times New Roman"/>
          <w:kern w:val="2"/>
          <w:sz w:val="24"/>
          <w:szCs w:val="24"/>
          <w:lang w:val="en-US" w:eastAsia="zh-CN"/>
        </w:rPr>
        <w:t>paracolostomy</w:t>
      </w:r>
      <w:proofErr w:type="spellEnd"/>
      <w:r w:rsidRPr="00E05C63">
        <w:rPr>
          <w:rFonts w:ascii="Book Antiqua" w:eastAsia="宋体" w:hAnsi="Book Antiqua" w:cs="Times New Roman"/>
          <w:kern w:val="2"/>
          <w:sz w:val="24"/>
          <w:szCs w:val="24"/>
          <w:lang w:val="en-US" w:eastAsia="zh-CN"/>
        </w:rPr>
        <w:t xml:space="preserve"> hernias. </w:t>
      </w:r>
      <w:r w:rsidRPr="00E05C63">
        <w:rPr>
          <w:rFonts w:ascii="Book Antiqua" w:eastAsia="宋体" w:hAnsi="Book Antiqua" w:cs="Times New Roman"/>
          <w:i/>
          <w:kern w:val="2"/>
          <w:sz w:val="24"/>
          <w:szCs w:val="24"/>
          <w:lang w:val="en-US" w:eastAsia="zh-CN"/>
        </w:rPr>
        <w:t>Clinics (Sao Paulo)</w:t>
      </w:r>
      <w:r w:rsidRPr="00E05C63">
        <w:rPr>
          <w:rFonts w:ascii="Book Antiqua" w:eastAsia="宋体" w:hAnsi="Book Antiqua" w:cs="Times New Roman"/>
          <w:kern w:val="2"/>
          <w:sz w:val="24"/>
          <w:szCs w:val="24"/>
          <w:lang w:val="en-US" w:eastAsia="zh-CN"/>
        </w:rPr>
        <w:t xml:space="preserve"> 2005; </w:t>
      </w:r>
      <w:r w:rsidRPr="00E05C63">
        <w:rPr>
          <w:rFonts w:ascii="Book Antiqua" w:eastAsia="宋体" w:hAnsi="Book Antiqua" w:cs="Times New Roman"/>
          <w:b/>
          <w:kern w:val="2"/>
          <w:sz w:val="24"/>
          <w:szCs w:val="24"/>
          <w:lang w:val="en-US" w:eastAsia="zh-CN"/>
        </w:rPr>
        <w:t>60</w:t>
      </w:r>
      <w:r w:rsidRPr="00E05C63">
        <w:rPr>
          <w:rFonts w:ascii="Book Antiqua" w:eastAsia="宋体" w:hAnsi="Book Antiqua" w:cs="Times New Roman"/>
          <w:kern w:val="2"/>
          <w:sz w:val="24"/>
          <w:szCs w:val="24"/>
          <w:lang w:val="en-US" w:eastAsia="zh-CN"/>
        </w:rPr>
        <w:t>: 271-276 [PMID: 16138232 DOI: /S1807-59322005000400003]</w:t>
      </w:r>
    </w:p>
    <w:p w14:paraId="3B88C2A9"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25 </w:t>
      </w:r>
      <w:proofErr w:type="spellStart"/>
      <w:r w:rsidRPr="00E05C63">
        <w:rPr>
          <w:rFonts w:ascii="Book Antiqua" w:eastAsia="宋体" w:hAnsi="Book Antiqua" w:cs="Times New Roman"/>
          <w:b/>
          <w:kern w:val="2"/>
          <w:sz w:val="24"/>
          <w:szCs w:val="24"/>
          <w:lang w:val="en-US" w:eastAsia="zh-CN"/>
        </w:rPr>
        <w:t>Taner</w:t>
      </w:r>
      <w:proofErr w:type="spellEnd"/>
      <w:r w:rsidRPr="00E05C63">
        <w:rPr>
          <w:rFonts w:ascii="Book Antiqua" w:eastAsia="宋体" w:hAnsi="Book Antiqua" w:cs="Times New Roman"/>
          <w:b/>
          <w:kern w:val="2"/>
          <w:sz w:val="24"/>
          <w:szCs w:val="24"/>
          <w:lang w:val="en-US" w:eastAsia="zh-CN"/>
        </w:rPr>
        <w:t xml:space="preserve"> T</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Cima</w:t>
      </w:r>
      <w:proofErr w:type="spellEnd"/>
      <w:r w:rsidRPr="00E05C63">
        <w:rPr>
          <w:rFonts w:ascii="Book Antiqua" w:eastAsia="宋体" w:hAnsi="Book Antiqua" w:cs="Times New Roman"/>
          <w:kern w:val="2"/>
          <w:sz w:val="24"/>
          <w:szCs w:val="24"/>
          <w:lang w:val="en-US" w:eastAsia="zh-CN"/>
        </w:rPr>
        <w:t xml:space="preserve"> RR, Larson DW, </w:t>
      </w:r>
      <w:proofErr w:type="spellStart"/>
      <w:r w:rsidRPr="00E05C63">
        <w:rPr>
          <w:rFonts w:ascii="Book Antiqua" w:eastAsia="宋体" w:hAnsi="Book Antiqua" w:cs="Times New Roman"/>
          <w:kern w:val="2"/>
          <w:sz w:val="24"/>
          <w:szCs w:val="24"/>
          <w:lang w:val="en-US" w:eastAsia="zh-CN"/>
        </w:rPr>
        <w:t>Dozois</w:t>
      </w:r>
      <w:proofErr w:type="spellEnd"/>
      <w:r w:rsidRPr="00E05C63">
        <w:rPr>
          <w:rFonts w:ascii="Book Antiqua" w:eastAsia="宋体" w:hAnsi="Book Antiqua" w:cs="Times New Roman"/>
          <w:kern w:val="2"/>
          <w:sz w:val="24"/>
          <w:szCs w:val="24"/>
          <w:lang w:val="en-US" w:eastAsia="zh-CN"/>
        </w:rPr>
        <w:t xml:space="preserve"> EJ, Pemberton JH, Wolff BG. The use of human </w:t>
      </w:r>
      <w:proofErr w:type="spellStart"/>
      <w:r w:rsidRPr="00E05C63">
        <w:rPr>
          <w:rFonts w:ascii="Book Antiqua" w:eastAsia="宋体" w:hAnsi="Book Antiqua" w:cs="Times New Roman"/>
          <w:kern w:val="2"/>
          <w:sz w:val="24"/>
          <w:szCs w:val="24"/>
          <w:lang w:val="en-US" w:eastAsia="zh-CN"/>
        </w:rPr>
        <w:t>acellular</w:t>
      </w:r>
      <w:proofErr w:type="spellEnd"/>
      <w:r w:rsidRPr="00E05C63">
        <w:rPr>
          <w:rFonts w:ascii="Book Antiqua" w:eastAsia="宋体" w:hAnsi="Book Antiqua" w:cs="Times New Roman"/>
          <w:kern w:val="2"/>
          <w:sz w:val="24"/>
          <w:szCs w:val="24"/>
          <w:lang w:val="en-US" w:eastAsia="zh-CN"/>
        </w:rPr>
        <w:t xml:space="preserve"> dermal matrix for parastomal hernia repair in patients with inflammatory bowel disease: a novel technique to repair </w:t>
      </w:r>
      <w:proofErr w:type="spellStart"/>
      <w:r w:rsidRPr="00E05C63">
        <w:rPr>
          <w:rFonts w:ascii="Book Antiqua" w:eastAsia="宋体" w:hAnsi="Book Antiqua" w:cs="Times New Roman"/>
          <w:kern w:val="2"/>
          <w:sz w:val="24"/>
          <w:szCs w:val="24"/>
          <w:lang w:val="en-US" w:eastAsia="zh-CN"/>
        </w:rPr>
        <w:t>fascial</w:t>
      </w:r>
      <w:proofErr w:type="spellEnd"/>
      <w:r w:rsidRPr="00E05C63">
        <w:rPr>
          <w:rFonts w:ascii="Book Antiqua" w:eastAsia="宋体" w:hAnsi="Book Antiqua" w:cs="Times New Roman"/>
          <w:kern w:val="2"/>
          <w:sz w:val="24"/>
          <w:szCs w:val="24"/>
          <w:lang w:val="en-US" w:eastAsia="zh-CN"/>
        </w:rPr>
        <w:t xml:space="preserve"> defects. </w:t>
      </w:r>
      <w:r w:rsidRPr="00E05C63">
        <w:rPr>
          <w:rFonts w:ascii="Book Antiqua" w:eastAsia="宋体" w:hAnsi="Book Antiqua" w:cs="Times New Roman"/>
          <w:i/>
          <w:kern w:val="2"/>
          <w:sz w:val="24"/>
          <w:szCs w:val="24"/>
          <w:lang w:val="en-US" w:eastAsia="zh-CN"/>
        </w:rPr>
        <w:t>Dis Colon Rectum</w:t>
      </w:r>
      <w:r w:rsidRPr="00E05C63">
        <w:rPr>
          <w:rFonts w:ascii="Book Antiqua" w:eastAsia="宋体" w:hAnsi="Book Antiqua" w:cs="Times New Roman"/>
          <w:kern w:val="2"/>
          <w:sz w:val="24"/>
          <w:szCs w:val="24"/>
          <w:lang w:val="en-US" w:eastAsia="zh-CN"/>
        </w:rPr>
        <w:t xml:space="preserve"> 2009; </w:t>
      </w:r>
      <w:r w:rsidRPr="00E05C63">
        <w:rPr>
          <w:rFonts w:ascii="Book Antiqua" w:eastAsia="宋体" w:hAnsi="Book Antiqua" w:cs="Times New Roman"/>
          <w:b/>
          <w:kern w:val="2"/>
          <w:sz w:val="24"/>
          <w:szCs w:val="24"/>
          <w:lang w:val="en-US" w:eastAsia="zh-CN"/>
        </w:rPr>
        <w:t>52</w:t>
      </w:r>
      <w:r w:rsidRPr="00E05C63">
        <w:rPr>
          <w:rFonts w:ascii="Book Antiqua" w:eastAsia="宋体" w:hAnsi="Book Antiqua" w:cs="Times New Roman"/>
          <w:kern w:val="2"/>
          <w:sz w:val="24"/>
          <w:szCs w:val="24"/>
          <w:lang w:val="en-US" w:eastAsia="zh-CN"/>
        </w:rPr>
        <w:t>: 349-354 [PMID: 19279435 DOI: 10.1007/DCR.0b013e31819a3e69]</w:t>
      </w:r>
    </w:p>
    <w:p w14:paraId="08A09268"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lastRenderedPageBreak/>
        <w:t xml:space="preserve">26 </w:t>
      </w:r>
      <w:r w:rsidRPr="00E05C63">
        <w:rPr>
          <w:rFonts w:ascii="Book Antiqua" w:eastAsia="宋体" w:hAnsi="Book Antiqua" w:cs="Times New Roman"/>
          <w:b/>
          <w:kern w:val="2"/>
          <w:sz w:val="24"/>
          <w:szCs w:val="24"/>
          <w:lang w:val="en-US" w:eastAsia="zh-CN"/>
        </w:rPr>
        <w:t>Pastor DM</w:t>
      </w:r>
      <w:r w:rsidRPr="00E05C63">
        <w:rPr>
          <w:rFonts w:ascii="Book Antiqua" w:eastAsia="宋体" w:hAnsi="Book Antiqua" w:cs="Times New Roman"/>
          <w:kern w:val="2"/>
          <w:sz w:val="24"/>
          <w:szCs w:val="24"/>
          <w:lang w:val="en-US" w:eastAsia="zh-CN"/>
        </w:rPr>
        <w:t xml:space="preserve">, Pauli EM, </w:t>
      </w:r>
      <w:proofErr w:type="spellStart"/>
      <w:r w:rsidRPr="00E05C63">
        <w:rPr>
          <w:rFonts w:ascii="Book Antiqua" w:eastAsia="宋体" w:hAnsi="Book Antiqua" w:cs="Times New Roman"/>
          <w:kern w:val="2"/>
          <w:sz w:val="24"/>
          <w:szCs w:val="24"/>
          <w:lang w:val="en-US" w:eastAsia="zh-CN"/>
        </w:rPr>
        <w:t>Koltun</w:t>
      </w:r>
      <w:proofErr w:type="spellEnd"/>
      <w:r w:rsidRPr="00E05C63">
        <w:rPr>
          <w:rFonts w:ascii="Book Antiqua" w:eastAsia="宋体" w:hAnsi="Book Antiqua" w:cs="Times New Roman"/>
          <w:kern w:val="2"/>
          <w:sz w:val="24"/>
          <w:szCs w:val="24"/>
          <w:lang w:val="en-US" w:eastAsia="zh-CN"/>
        </w:rPr>
        <w:t xml:space="preserve"> WA, </w:t>
      </w:r>
      <w:proofErr w:type="spellStart"/>
      <w:r w:rsidRPr="00E05C63">
        <w:rPr>
          <w:rFonts w:ascii="Book Antiqua" w:eastAsia="宋体" w:hAnsi="Book Antiqua" w:cs="Times New Roman"/>
          <w:kern w:val="2"/>
          <w:sz w:val="24"/>
          <w:szCs w:val="24"/>
          <w:lang w:val="en-US" w:eastAsia="zh-CN"/>
        </w:rPr>
        <w:t>Haluck</w:t>
      </w:r>
      <w:proofErr w:type="spellEnd"/>
      <w:r w:rsidRPr="00E05C63">
        <w:rPr>
          <w:rFonts w:ascii="Book Antiqua" w:eastAsia="宋体" w:hAnsi="Book Antiqua" w:cs="Times New Roman"/>
          <w:kern w:val="2"/>
          <w:sz w:val="24"/>
          <w:szCs w:val="24"/>
          <w:lang w:val="en-US" w:eastAsia="zh-CN"/>
        </w:rPr>
        <w:t xml:space="preserve"> RS, </w:t>
      </w:r>
      <w:proofErr w:type="spellStart"/>
      <w:r w:rsidRPr="00E05C63">
        <w:rPr>
          <w:rFonts w:ascii="Book Antiqua" w:eastAsia="宋体" w:hAnsi="Book Antiqua" w:cs="Times New Roman"/>
          <w:kern w:val="2"/>
          <w:sz w:val="24"/>
          <w:szCs w:val="24"/>
          <w:lang w:val="en-US" w:eastAsia="zh-CN"/>
        </w:rPr>
        <w:t>Shope</w:t>
      </w:r>
      <w:proofErr w:type="spellEnd"/>
      <w:r w:rsidRPr="00E05C63">
        <w:rPr>
          <w:rFonts w:ascii="Book Antiqua" w:eastAsia="宋体" w:hAnsi="Book Antiqua" w:cs="Times New Roman"/>
          <w:kern w:val="2"/>
          <w:sz w:val="24"/>
          <w:szCs w:val="24"/>
          <w:lang w:val="en-US" w:eastAsia="zh-CN"/>
        </w:rPr>
        <w:t xml:space="preserve"> TR, </w:t>
      </w:r>
      <w:proofErr w:type="spellStart"/>
      <w:r w:rsidRPr="00E05C63">
        <w:rPr>
          <w:rFonts w:ascii="Book Antiqua" w:eastAsia="宋体" w:hAnsi="Book Antiqua" w:cs="Times New Roman"/>
          <w:kern w:val="2"/>
          <w:sz w:val="24"/>
          <w:szCs w:val="24"/>
          <w:lang w:val="en-US" w:eastAsia="zh-CN"/>
        </w:rPr>
        <w:t>Poritz</w:t>
      </w:r>
      <w:proofErr w:type="spellEnd"/>
      <w:r w:rsidRPr="00E05C63">
        <w:rPr>
          <w:rFonts w:ascii="Book Antiqua" w:eastAsia="宋体" w:hAnsi="Book Antiqua" w:cs="Times New Roman"/>
          <w:kern w:val="2"/>
          <w:sz w:val="24"/>
          <w:szCs w:val="24"/>
          <w:lang w:val="en-US" w:eastAsia="zh-CN"/>
        </w:rPr>
        <w:t xml:space="preserve"> LS.</w:t>
      </w:r>
      <w:proofErr w:type="gramEnd"/>
      <w:r w:rsidRPr="00E05C63">
        <w:rPr>
          <w:rFonts w:ascii="Book Antiqua" w:eastAsia="宋体" w:hAnsi="Book Antiqua" w:cs="Times New Roman"/>
          <w:kern w:val="2"/>
          <w:sz w:val="24"/>
          <w:szCs w:val="24"/>
          <w:lang w:val="en-US" w:eastAsia="zh-CN"/>
        </w:rPr>
        <w:t xml:space="preserve"> Parastomal hernia repair: a single center experience. </w:t>
      </w:r>
      <w:r w:rsidRPr="00E05C63">
        <w:rPr>
          <w:rFonts w:ascii="Book Antiqua" w:eastAsia="宋体" w:hAnsi="Book Antiqua" w:cs="Times New Roman"/>
          <w:i/>
          <w:kern w:val="2"/>
          <w:sz w:val="24"/>
          <w:szCs w:val="24"/>
          <w:lang w:val="en-US" w:eastAsia="zh-CN"/>
        </w:rPr>
        <w:t>JSLS</w:t>
      </w:r>
      <w:r w:rsidRPr="00E05C63">
        <w:rPr>
          <w:rFonts w:ascii="Book Antiqua" w:eastAsia="宋体" w:hAnsi="Book Antiqua" w:cs="Times New Roman"/>
          <w:kern w:val="2"/>
          <w:sz w:val="24"/>
          <w:szCs w:val="24"/>
          <w:lang w:val="en-US" w:eastAsia="zh-CN"/>
        </w:rPr>
        <w:t xml:space="preserve"> 2009; </w:t>
      </w:r>
      <w:r w:rsidRPr="00E05C63">
        <w:rPr>
          <w:rFonts w:ascii="Book Antiqua" w:eastAsia="宋体" w:hAnsi="Book Antiqua" w:cs="Times New Roman"/>
          <w:b/>
          <w:kern w:val="2"/>
          <w:sz w:val="24"/>
          <w:szCs w:val="24"/>
          <w:lang w:val="en-US" w:eastAsia="zh-CN"/>
        </w:rPr>
        <w:t>13</w:t>
      </w:r>
      <w:r w:rsidRPr="00E05C63">
        <w:rPr>
          <w:rFonts w:ascii="Book Antiqua" w:eastAsia="宋体" w:hAnsi="Book Antiqua" w:cs="Times New Roman"/>
          <w:kern w:val="2"/>
          <w:sz w:val="24"/>
          <w:szCs w:val="24"/>
          <w:lang w:val="en-US" w:eastAsia="zh-CN"/>
        </w:rPr>
        <w:t>: 170-175 [PMID: 19660211]</w:t>
      </w:r>
    </w:p>
    <w:p w14:paraId="131D5E6D"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27 </w:t>
      </w:r>
      <w:proofErr w:type="spellStart"/>
      <w:r w:rsidRPr="00E05C63">
        <w:rPr>
          <w:rFonts w:ascii="Book Antiqua" w:eastAsia="宋体" w:hAnsi="Book Antiqua" w:cs="Times New Roman"/>
          <w:b/>
          <w:kern w:val="2"/>
          <w:sz w:val="24"/>
          <w:szCs w:val="24"/>
          <w:lang w:val="en-US" w:eastAsia="zh-CN"/>
        </w:rPr>
        <w:t>Muysoms</w:t>
      </w:r>
      <w:proofErr w:type="spellEnd"/>
      <w:r w:rsidRPr="00E05C63">
        <w:rPr>
          <w:rFonts w:ascii="Book Antiqua" w:eastAsia="宋体" w:hAnsi="Book Antiqua" w:cs="Times New Roman"/>
          <w:b/>
          <w:kern w:val="2"/>
          <w:sz w:val="24"/>
          <w:szCs w:val="24"/>
          <w:lang w:val="en-US" w:eastAsia="zh-CN"/>
        </w:rPr>
        <w:t xml:space="preserve"> EE</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Hauters</w:t>
      </w:r>
      <w:proofErr w:type="spellEnd"/>
      <w:r w:rsidRPr="00E05C63">
        <w:rPr>
          <w:rFonts w:ascii="Book Antiqua" w:eastAsia="宋体" w:hAnsi="Book Antiqua" w:cs="Times New Roman"/>
          <w:kern w:val="2"/>
          <w:sz w:val="24"/>
          <w:szCs w:val="24"/>
          <w:lang w:val="en-US" w:eastAsia="zh-CN"/>
        </w:rPr>
        <w:t xml:space="preserve"> PJ, Van </w:t>
      </w:r>
      <w:proofErr w:type="spellStart"/>
      <w:r w:rsidRPr="00E05C63">
        <w:rPr>
          <w:rFonts w:ascii="Book Antiqua" w:eastAsia="宋体" w:hAnsi="Book Antiqua" w:cs="Times New Roman"/>
          <w:kern w:val="2"/>
          <w:sz w:val="24"/>
          <w:szCs w:val="24"/>
          <w:lang w:val="en-US" w:eastAsia="zh-CN"/>
        </w:rPr>
        <w:t>Nieuwenhove</w:t>
      </w:r>
      <w:proofErr w:type="spellEnd"/>
      <w:r w:rsidRPr="00E05C63">
        <w:rPr>
          <w:rFonts w:ascii="Book Antiqua" w:eastAsia="宋体" w:hAnsi="Book Antiqua" w:cs="Times New Roman"/>
          <w:kern w:val="2"/>
          <w:sz w:val="24"/>
          <w:szCs w:val="24"/>
          <w:lang w:val="en-US" w:eastAsia="zh-CN"/>
        </w:rPr>
        <w:t xml:space="preserve"> Y, </w:t>
      </w:r>
      <w:proofErr w:type="spellStart"/>
      <w:r w:rsidRPr="00E05C63">
        <w:rPr>
          <w:rFonts w:ascii="Book Antiqua" w:eastAsia="宋体" w:hAnsi="Book Antiqua" w:cs="Times New Roman"/>
          <w:kern w:val="2"/>
          <w:sz w:val="24"/>
          <w:szCs w:val="24"/>
          <w:lang w:val="en-US" w:eastAsia="zh-CN"/>
        </w:rPr>
        <w:t>Huten</w:t>
      </w:r>
      <w:proofErr w:type="spellEnd"/>
      <w:r w:rsidRPr="00E05C63">
        <w:rPr>
          <w:rFonts w:ascii="Book Antiqua" w:eastAsia="宋体" w:hAnsi="Book Antiqua" w:cs="Times New Roman"/>
          <w:kern w:val="2"/>
          <w:sz w:val="24"/>
          <w:szCs w:val="24"/>
          <w:lang w:val="en-US" w:eastAsia="zh-CN"/>
        </w:rPr>
        <w:t xml:space="preserve"> N, </w:t>
      </w:r>
      <w:proofErr w:type="spellStart"/>
      <w:r w:rsidRPr="00E05C63">
        <w:rPr>
          <w:rFonts w:ascii="Book Antiqua" w:eastAsia="宋体" w:hAnsi="Book Antiqua" w:cs="Times New Roman"/>
          <w:kern w:val="2"/>
          <w:sz w:val="24"/>
          <w:szCs w:val="24"/>
          <w:lang w:val="en-US" w:eastAsia="zh-CN"/>
        </w:rPr>
        <w:t>Claeys</w:t>
      </w:r>
      <w:proofErr w:type="spellEnd"/>
      <w:r w:rsidRPr="00E05C63">
        <w:rPr>
          <w:rFonts w:ascii="Book Antiqua" w:eastAsia="宋体" w:hAnsi="Book Antiqua" w:cs="Times New Roman"/>
          <w:kern w:val="2"/>
          <w:sz w:val="24"/>
          <w:szCs w:val="24"/>
          <w:lang w:val="en-US" w:eastAsia="zh-CN"/>
        </w:rPr>
        <w:t xml:space="preserve"> DA. Laparoscopic repair of parastomal hernias: a multi-</w:t>
      </w:r>
      <w:proofErr w:type="spellStart"/>
      <w:r w:rsidRPr="00E05C63">
        <w:rPr>
          <w:rFonts w:ascii="Book Antiqua" w:eastAsia="宋体" w:hAnsi="Book Antiqua" w:cs="Times New Roman"/>
          <w:kern w:val="2"/>
          <w:sz w:val="24"/>
          <w:szCs w:val="24"/>
          <w:lang w:val="en-US" w:eastAsia="zh-CN"/>
        </w:rPr>
        <w:t>centre</w:t>
      </w:r>
      <w:proofErr w:type="spellEnd"/>
      <w:r w:rsidRPr="00E05C63">
        <w:rPr>
          <w:rFonts w:ascii="Book Antiqua" w:eastAsia="宋体" w:hAnsi="Book Antiqua" w:cs="Times New Roman"/>
          <w:kern w:val="2"/>
          <w:sz w:val="24"/>
          <w:szCs w:val="24"/>
          <w:lang w:val="en-US" w:eastAsia="zh-CN"/>
        </w:rPr>
        <w:t xml:space="preserve"> retrospective review and shift in technique. </w:t>
      </w:r>
      <w:proofErr w:type="spellStart"/>
      <w:r w:rsidRPr="00E05C63">
        <w:rPr>
          <w:rFonts w:ascii="Book Antiqua" w:eastAsia="宋体" w:hAnsi="Book Antiqua" w:cs="Times New Roman"/>
          <w:i/>
          <w:kern w:val="2"/>
          <w:sz w:val="24"/>
          <w:szCs w:val="24"/>
          <w:lang w:val="en-US" w:eastAsia="zh-CN"/>
        </w:rPr>
        <w:t>Acta</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Chir</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Belg</w:t>
      </w:r>
      <w:proofErr w:type="spellEnd"/>
      <w:r w:rsidRPr="00E05C63">
        <w:rPr>
          <w:rFonts w:ascii="Book Antiqua" w:eastAsia="宋体" w:hAnsi="Book Antiqua" w:cs="Times New Roman"/>
          <w:kern w:val="2"/>
          <w:sz w:val="24"/>
          <w:szCs w:val="24"/>
          <w:lang w:val="en-US" w:eastAsia="zh-CN"/>
        </w:rPr>
        <w:t xml:space="preserve"> 2008; </w:t>
      </w:r>
      <w:r w:rsidRPr="00E05C63">
        <w:rPr>
          <w:rFonts w:ascii="Book Antiqua" w:eastAsia="宋体" w:hAnsi="Book Antiqua" w:cs="Times New Roman"/>
          <w:b/>
          <w:kern w:val="2"/>
          <w:sz w:val="24"/>
          <w:szCs w:val="24"/>
          <w:lang w:val="en-US" w:eastAsia="zh-CN"/>
        </w:rPr>
        <w:t>108</w:t>
      </w:r>
      <w:r w:rsidRPr="00E05C63">
        <w:rPr>
          <w:rFonts w:ascii="Book Antiqua" w:eastAsia="宋体" w:hAnsi="Book Antiqua" w:cs="Times New Roman"/>
          <w:kern w:val="2"/>
          <w:sz w:val="24"/>
          <w:szCs w:val="24"/>
          <w:lang w:val="en-US" w:eastAsia="zh-CN"/>
        </w:rPr>
        <w:t>: 400-404 [PMID: 18807589]</w:t>
      </w:r>
    </w:p>
    <w:p w14:paraId="68BC2960"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28 </w:t>
      </w:r>
      <w:r w:rsidRPr="00E05C63">
        <w:rPr>
          <w:rFonts w:ascii="Book Antiqua" w:eastAsia="宋体" w:hAnsi="Book Antiqua" w:cs="Times New Roman"/>
          <w:b/>
          <w:kern w:val="2"/>
          <w:sz w:val="24"/>
          <w:szCs w:val="24"/>
          <w:lang w:val="en-US" w:eastAsia="zh-CN"/>
        </w:rPr>
        <w:t>LeBlanc KA</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Bellanger</w:t>
      </w:r>
      <w:proofErr w:type="spellEnd"/>
      <w:r w:rsidRPr="00E05C63">
        <w:rPr>
          <w:rFonts w:ascii="Book Antiqua" w:eastAsia="宋体" w:hAnsi="Book Antiqua" w:cs="Times New Roman"/>
          <w:kern w:val="2"/>
          <w:sz w:val="24"/>
          <w:szCs w:val="24"/>
          <w:lang w:val="en-US" w:eastAsia="zh-CN"/>
        </w:rPr>
        <w:t xml:space="preserve"> DE, Whitaker JM, </w:t>
      </w:r>
      <w:proofErr w:type="spellStart"/>
      <w:r w:rsidRPr="00E05C63">
        <w:rPr>
          <w:rFonts w:ascii="Book Antiqua" w:eastAsia="宋体" w:hAnsi="Book Antiqua" w:cs="Times New Roman"/>
          <w:kern w:val="2"/>
          <w:sz w:val="24"/>
          <w:szCs w:val="24"/>
          <w:lang w:val="en-US" w:eastAsia="zh-CN"/>
        </w:rPr>
        <w:t>Hausmann</w:t>
      </w:r>
      <w:proofErr w:type="spellEnd"/>
      <w:r w:rsidRPr="00E05C63">
        <w:rPr>
          <w:rFonts w:ascii="Book Antiqua" w:eastAsia="宋体" w:hAnsi="Book Antiqua" w:cs="Times New Roman"/>
          <w:kern w:val="2"/>
          <w:sz w:val="24"/>
          <w:szCs w:val="24"/>
          <w:lang w:val="en-US" w:eastAsia="zh-CN"/>
        </w:rPr>
        <w:t xml:space="preserve"> MG. Laparoscopic parastomal hernia repair. </w:t>
      </w:r>
      <w:r w:rsidRPr="00E05C63">
        <w:rPr>
          <w:rFonts w:ascii="Book Antiqua" w:eastAsia="宋体" w:hAnsi="Book Antiqua" w:cs="Times New Roman"/>
          <w:i/>
          <w:kern w:val="2"/>
          <w:sz w:val="24"/>
          <w:szCs w:val="24"/>
          <w:lang w:val="en-US" w:eastAsia="zh-CN"/>
        </w:rPr>
        <w:t>Hernia</w:t>
      </w:r>
      <w:r w:rsidRPr="00E05C63">
        <w:rPr>
          <w:rFonts w:ascii="Book Antiqua" w:eastAsia="宋体" w:hAnsi="Book Antiqua" w:cs="Times New Roman"/>
          <w:kern w:val="2"/>
          <w:sz w:val="24"/>
          <w:szCs w:val="24"/>
          <w:lang w:val="en-US" w:eastAsia="zh-CN"/>
        </w:rPr>
        <w:t xml:space="preserve"> 2005; </w:t>
      </w:r>
      <w:r w:rsidRPr="00E05C63">
        <w:rPr>
          <w:rFonts w:ascii="Book Antiqua" w:eastAsia="宋体" w:hAnsi="Book Antiqua" w:cs="Times New Roman"/>
          <w:b/>
          <w:kern w:val="2"/>
          <w:sz w:val="24"/>
          <w:szCs w:val="24"/>
          <w:lang w:val="en-US" w:eastAsia="zh-CN"/>
        </w:rPr>
        <w:t>9</w:t>
      </w:r>
      <w:r w:rsidRPr="00E05C63">
        <w:rPr>
          <w:rFonts w:ascii="Book Antiqua" w:eastAsia="宋体" w:hAnsi="Book Antiqua" w:cs="Times New Roman"/>
          <w:kern w:val="2"/>
          <w:sz w:val="24"/>
          <w:szCs w:val="24"/>
          <w:lang w:val="en-US" w:eastAsia="zh-CN"/>
        </w:rPr>
        <w:t>: 140-144 [PMID: 15602627 DOI: 10.1007/s10029-004-0295-5]</w:t>
      </w:r>
    </w:p>
    <w:p w14:paraId="158C4768"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29 </w:t>
      </w:r>
      <w:r w:rsidRPr="00E05C63">
        <w:rPr>
          <w:rFonts w:ascii="Book Antiqua" w:eastAsia="宋体" w:hAnsi="Book Antiqua" w:cs="Times New Roman"/>
          <w:b/>
          <w:kern w:val="2"/>
          <w:sz w:val="24"/>
          <w:szCs w:val="24"/>
          <w:lang w:val="en-US" w:eastAsia="zh-CN"/>
        </w:rPr>
        <w:t>Mancini GJ</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McClusky</w:t>
      </w:r>
      <w:proofErr w:type="spellEnd"/>
      <w:r w:rsidRPr="00E05C63">
        <w:rPr>
          <w:rFonts w:ascii="Book Antiqua" w:eastAsia="宋体" w:hAnsi="Book Antiqua" w:cs="Times New Roman"/>
          <w:kern w:val="2"/>
          <w:sz w:val="24"/>
          <w:szCs w:val="24"/>
          <w:lang w:val="en-US" w:eastAsia="zh-CN"/>
        </w:rPr>
        <w:t xml:space="preserve"> DA 3rd, </w:t>
      </w:r>
      <w:proofErr w:type="spellStart"/>
      <w:r w:rsidRPr="00E05C63">
        <w:rPr>
          <w:rFonts w:ascii="Book Antiqua" w:eastAsia="宋体" w:hAnsi="Book Antiqua" w:cs="Times New Roman"/>
          <w:kern w:val="2"/>
          <w:sz w:val="24"/>
          <w:szCs w:val="24"/>
          <w:lang w:val="en-US" w:eastAsia="zh-CN"/>
        </w:rPr>
        <w:t>Khaitan</w:t>
      </w:r>
      <w:proofErr w:type="spellEnd"/>
      <w:r w:rsidRPr="00E05C63">
        <w:rPr>
          <w:rFonts w:ascii="Book Antiqua" w:eastAsia="宋体" w:hAnsi="Book Antiqua" w:cs="Times New Roman"/>
          <w:kern w:val="2"/>
          <w:sz w:val="24"/>
          <w:szCs w:val="24"/>
          <w:lang w:val="en-US" w:eastAsia="zh-CN"/>
        </w:rPr>
        <w:t xml:space="preserve"> L, Goldenberg EA, </w:t>
      </w:r>
      <w:proofErr w:type="spellStart"/>
      <w:r w:rsidRPr="00E05C63">
        <w:rPr>
          <w:rFonts w:ascii="Book Antiqua" w:eastAsia="宋体" w:hAnsi="Book Antiqua" w:cs="Times New Roman"/>
          <w:kern w:val="2"/>
          <w:sz w:val="24"/>
          <w:szCs w:val="24"/>
          <w:lang w:val="en-US" w:eastAsia="zh-CN"/>
        </w:rPr>
        <w:t>Heniford</w:t>
      </w:r>
      <w:proofErr w:type="spellEnd"/>
      <w:r w:rsidRPr="00E05C63">
        <w:rPr>
          <w:rFonts w:ascii="Book Antiqua" w:eastAsia="宋体" w:hAnsi="Book Antiqua" w:cs="Times New Roman"/>
          <w:kern w:val="2"/>
          <w:sz w:val="24"/>
          <w:szCs w:val="24"/>
          <w:lang w:val="en-US" w:eastAsia="zh-CN"/>
        </w:rPr>
        <w:t xml:space="preserve"> BT, </w:t>
      </w:r>
      <w:proofErr w:type="spellStart"/>
      <w:r w:rsidRPr="00E05C63">
        <w:rPr>
          <w:rFonts w:ascii="Book Antiqua" w:eastAsia="宋体" w:hAnsi="Book Antiqua" w:cs="Times New Roman"/>
          <w:kern w:val="2"/>
          <w:sz w:val="24"/>
          <w:szCs w:val="24"/>
          <w:lang w:val="en-US" w:eastAsia="zh-CN"/>
        </w:rPr>
        <w:t>Novitsky</w:t>
      </w:r>
      <w:proofErr w:type="spellEnd"/>
      <w:r w:rsidRPr="00E05C63">
        <w:rPr>
          <w:rFonts w:ascii="Book Antiqua" w:eastAsia="宋体" w:hAnsi="Book Antiqua" w:cs="Times New Roman"/>
          <w:kern w:val="2"/>
          <w:sz w:val="24"/>
          <w:szCs w:val="24"/>
          <w:lang w:val="en-US" w:eastAsia="zh-CN"/>
        </w:rPr>
        <w:t xml:space="preserve"> YW, Park AE, </w:t>
      </w:r>
      <w:proofErr w:type="spellStart"/>
      <w:r w:rsidRPr="00E05C63">
        <w:rPr>
          <w:rFonts w:ascii="Book Antiqua" w:eastAsia="宋体" w:hAnsi="Book Antiqua" w:cs="Times New Roman"/>
          <w:kern w:val="2"/>
          <w:sz w:val="24"/>
          <w:szCs w:val="24"/>
          <w:lang w:val="en-US" w:eastAsia="zh-CN"/>
        </w:rPr>
        <w:t>Kavic</w:t>
      </w:r>
      <w:proofErr w:type="spellEnd"/>
      <w:r w:rsidRPr="00E05C63">
        <w:rPr>
          <w:rFonts w:ascii="Book Antiqua" w:eastAsia="宋体" w:hAnsi="Book Antiqua" w:cs="Times New Roman"/>
          <w:kern w:val="2"/>
          <w:sz w:val="24"/>
          <w:szCs w:val="24"/>
          <w:lang w:val="en-US" w:eastAsia="zh-CN"/>
        </w:rPr>
        <w:t xml:space="preserve"> S, LeBlanc KA, </w:t>
      </w:r>
      <w:proofErr w:type="spellStart"/>
      <w:r w:rsidRPr="00E05C63">
        <w:rPr>
          <w:rFonts w:ascii="Book Antiqua" w:eastAsia="宋体" w:hAnsi="Book Antiqua" w:cs="Times New Roman"/>
          <w:kern w:val="2"/>
          <w:sz w:val="24"/>
          <w:szCs w:val="24"/>
          <w:lang w:val="en-US" w:eastAsia="zh-CN"/>
        </w:rPr>
        <w:t>Elieson</w:t>
      </w:r>
      <w:proofErr w:type="spellEnd"/>
      <w:r w:rsidRPr="00E05C63">
        <w:rPr>
          <w:rFonts w:ascii="Book Antiqua" w:eastAsia="宋体" w:hAnsi="Book Antiqua" w:cs="Times New Roman"/>
          <w:kern w:val="2"/>
          <w:sz w:val="24"/>
          <w:szCs w:val="24"/>
          <w:lang w:val="en-US" w:eastAsia="zh-CN"/>
        </w:rPr>
        <w:t xml:space="preserve"> MJ, </w:t>
      </w:r>
      <w:proofErr w:type="spellStart"/>
      <w:r w:rsidRPr="00E05C63">
        <w:rPr>
          <w:rFonts w:ascii="Book Antiqua" w:eastAsia="宋体" w:hAnsi="Book Antiqua" w:cs="Times New Roman"/>
          <w:kern w:val="2"/>
          <w:sz w:val="24"/>
          <w:szCs w:val="24"/>
          <w:lang w:val="en-US" w:eastAsia="zh-CN"/>
        </w:rPr>
        <w:t>Voeller</w:t>
      </w:r>
      <w:proofErr w:type="spellEnd"/>
      <w:r w:rsidRPr="00E05C63">
        <w:rPr>
          <w:rFonts w:ascii="Book Antiqua" w:eastAsia="宋体" w:hAnsi="Book Antiqua" w:cs="Times New Roman"/>
          <w:kern w:val="2"/>
          <w:sz w:val="24"/>
          <w:szCs w:val="24"/>
          <w:lang w:val="en-US" w:eastAsia="zh-CN"/>
        </w:rPr>
        <w:t xml:space="preserve"> GR, </w:t>
      </w:r>
      <w:proofErr w:type="spellStart"/>
      <w:r w:rsidRPr="00E05C63">
        <w:rPr>
          <w:rFonts w:ascii="Book Antiqua" w:eastAsia="宋体" w:hAnsi="Book Antiqua" w:cs="Times New Roman"/>
          <w:kern w:val="2"/>
          <w:sz w:val="24"/>
          <w:szCs w:val="24"/>
          <w:lang w:val="en-US" w:eastAsia="zh-CN"/>
        </w:rPr>
        <w:t>Ramshaw</w:t>
      </w:r>
      <w:proofErr w:type="spellEnd"/>
      <w:r w:rsidRPr="00E05C63">
        <w:rPr>
          <w:rFonts w:ascii="Book Antiqua" w:eastAsia="宋体" w:hAnsi="Book Antiqua" w:cs="Times New Roman"/>
          <w:kern w:val="2"/>
          <w:sz w:val="24"/>
          <w:szCs w:val="24"/>
          <w:lang w:val="en-US" w:eastAsia="zh-CN"/>
        </w:rPr>
        <w:t xml:space="preserve"> BJ. Laparoscopic parastomal hernia repair using a </w:t>
      </w:r>
      <w:proofErr w:type="spellStart"/>
      <w:r w:rsidRPr="00E05C63">
        <w:rPr>
          <w:rFonts w:ascii="Book Antiqua" w:eastAsia="宋体" w:hAnsi="Book Antiqua" w:cs="Times New Roman"/>
          <w:kern w:val="2"/>
          <w:sz w:val="24"/>
          <w:szCs w:val="24"/>
          <w:lang w:val="en-US" w:eastAsia="zh-CN"/>
        </w:rPr>
        <w:t>nonslit</w:t>
      </w:r>
      <w:proofErr w:type="spellEnd"/>
      <w:r w:rsidRPr="00E05C63">
        <w:rPr>
          <w:rFonts w:ascii="Book Antiqua" w:eastAsia="宋体" w:hAnsi="Book Antiqua" w:cs="Times New Roman"/>
          <w:kern w:val="2"/>
          <w:sz w:val="24"/>
          <w:szCs w:val="24"/>
          <w:lang w:val="en-US" w:eastAsia="zh-CN"/>
        </w:rPr>
        <w:t xml:space="preserve"> mesh technique.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Endosc</w:t>
      </w:r>
      <w:proofErr w:type="spellEnd"/>
      <w:r w:rsidRPr="00E05C63">
        <w:rPr>
          <w:rFonts w:ascii="Book Antiqua" w:eastAsia="宋体" w:hAnsi="Book Antiqua" w:cs="Times New Roman"/>
          <w:kern w:val="2"/>
          <w:sz w:val="24"/>
          <w:szCs w:val="24"/>
          <w:lang w:val="en-US" w:eastAsia="zh-CN"/>
        </w:rPr>
        <w:t xml:space="preserve"> 2007; </w:t>
      </w:r>
      <w:r w:rsidRPr="00E05C63">
        <w:rPr>
          <w:rFonts w:ascii="Book Antiqua" w:eastAsia="宋体" w:hAnsi="Book Antiqua" w:cs="Times New Roman"/>
          <w:b/>
          <w:kern w:val="2"/>
          <w:sz w:val="24"/>
          <w:szCs w:val="24"/>
          <w:lang w:val="en-US" w:eastAsia="zh-CN"/>
        </w:rPr>
        <w:t>21</w:t>
      </w:r>
      <w:r w:rsidRPr="00E05C63">
        <w:rPr>
          <w:rFonts w:ascii="Book Antiqua" w:eastAsia="宋体" w:hAnsi="Book Antiqua" w:cs="Times New Roman"/>
          <w:kern w:val="2"/>
          <w:sz w:val="24"/>
          <w:szCs w:val="24"/>
          <w:lang w:val="en-US" w:eastAsia="zh-CN"/>
        </w:rPr>
        <w:t>: 1487-1491 [PMID: 17593454 DOI: 10.1007/s00464-007-9419-1]</w:t>
      </w:r>
    </w:p>
    <w:p w14:paraId="419C1A1A"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30 </w:t>
      </w:r>
      <w:r w:rsidRPr="00E05C63">
        <w:rPr>
          <w:rFonts w:ascii="Book Antiqua" w:eastAsia="宋体" w:hAnsi="Book Antiqua" w:cs="Times New Roman"/>
          <w:b/>
          <w:kern w:val="2"/>
          <w:sz w:val="24"/>
          <w:szCs w:val="24"/>
          <w:lang w:val="en-US" w:eastAsia="zh-CN"/>
        </w:rPr>
        <w:t>Steele SR</w:t>
      </w:r>
      <w:r w:rsidRPr="00E05C63">
        <w:rPr>
          <w:rFonts w:ascii="Book Antiqua" w:eastAsia="宋体" w:hAnsi="Book Antiqua" w:cs="Times New Roman"/>
          <w:kern w:val="2"/>
          <w:sz w:val="24"/>
          <w:szCs w:val="24"/>
          <w:lang w:val="en-US" w:eastAsia="zh-CN"/>
        </w:rPr>
        <w:t xml:space="preserve">, Lee P, Martin MJ, </w:t>
      </w:r>
      <w:proofErr w:type="spellStart"/>
      <w:r w:rsidRPr="00E05C63">
        <w:rPr>
          <w:rFonts w:ascii="Book Antiqua" w:eastAsia="宋体" w:hAnsi="Book Antiqua" w:cs="Times New Roman"/>
          <w:kern w:val="2"/>
          <w:sz w:val="24"/>
          <w:szCs w:val="24"/>
          <w:lang w:val="en-US" w:eastAsia="zh-CN"/>
        </w:rPr>
        <w:t>Mullenix</w:t>
      </w:r>
      <w:proofErr w:type="spellEnd"/>
      <w:r w:rsidRPr="00E05C63">
        <w:rPr>
          <w:rFonts w:ascii="Book Antiqua" w:eastAsia="宋体" w:hAnsi="Book Antiqua" w:cs="Times New Roman"/>
          <w:kern w:val="2"/>
          <w:sz w:val="24"/>
          <w:szCs w:val="24"/>
          <w:lang w:val="en-US" w:eastAsia="zh-CN"/>
        </w:rPr>
        <w:t xml:space="preserve"> PS, Sullivan ES.</w:t>
      </w:r>
      <w:proofErr w:type="gramEnd"/>
      <w:r w:rsidRPr="00E05C63">
        <w:rPr>
          <w:rFonts w:ascii="Book Antiqua" w:eastAsia="宋体" w:hAnsi="Book Antiqua" w:cs="Times New Roman"/>
          <w:kern w:val="2"/>
          <w:sz w:val="24"/>
          <w:szCs w:val="24"/>
          <w:lang w:val="en-US" w:eastAsia="zh-CN"/>
        </w:rPr>
        <w:t xml:space="preserve"> Is parastomal hernia repair with polypropylene mesh safe? </w:t>
      </w:r>
      <w:r w:rsidRPr="00E05C63">
        <w:rPr>
          <w:rFonts w:ascii="Book Antiqua" w:eastAsia="宋体" w:hAnsi="Book Antiqua" w:cs="Times New Roman"/>
          <w:i/>
          <w:kern w:val="2"/>
          <w:sz w:val="24"/>
          <w:szCs w:val="24"/>
          <w:lang w:val="en-US" w:eastAsia="zh-CN"/>
        </w:rPr>
        <w:t xml:space="preserve">Am J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2003; </w:t>
      </w:r>
      <w:r w:rsidRPr="00E05C63">
        <w:rPr>
          <w:rFonts w:ascii="Book Antiqua" w:eastAsia="宋体" w:hAnsi="Book Antiqua" w:cs="Times New Roman"/>
          <w:b/>
          <w:kern w:val="2"/>
          <w:sz w:val="24"/>
          <w:szCs w:val="24"/>
          <w:lang w:val="en-US" w:eastAsia="zh-CN"/>
        </w:rPr>
        <w:t>185</w:t>
      </w:r>
      <w:r w:rsidRPr="00E05C63">
        <w:rPr>
          <w:rFonts w:ascii="Book Antiqua" w:eastAsia="宋体" w:hAnsi="Book Antiqua" w:cs="Times New Roman"/>
          <w:kern w:val="2"/>
          <w:sz w:val="24"/>
          <w:szCs w:val="24"/>
          <w:lang w:val="en-US" w:eastAsia="zh-CN"/>
        </w:rPr>
        <w:t>: 436-440 [PMID: 12727563]</w:t>
      </w:r>
    </w:p>
    <w:p w14:paraId="1CA22F90"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31 </w:t>
      </w:r>
      <w:r w:rsidRPr="00E05C63">
        <w:rPr>
          <w:rFonts w:ascii="Book Antiqua" w:eastAsia="宋体" w:hAnsi="Book Antiqua" w:cs="Times New Roman"/>
          <w:b/>
          <w:kern w:val="2"/>
          <w:sz w:val="24"/>
          <w:szCs w:val="24"/>
          <w:lang w:val="en-US" w:eastAsia="zh-CN"/>
        </w:rPr>
        <w:t>Hansson BM</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Bleichrodt</w:t>
      </w:r>
      <w:proofErr w:type="spellEnd"/>
      <w:r w:rsidRPr="00E05C63">
        <w:rPr>
          <w:rFonts w:ascii="Book Antiqua" w:eastAsia="宋体" w:hAnsi="Book Antiqua" w:cs="Times New Roman"/>
          <w:kern w:val="2"/>
          <w:sz w:val="24"/>
          <w:szCs w:val="24"/>
          <w:lang w:val="en-US" w:eastAsia="zh-CN"/>
        </w:rPr>
        <w:t xml:space="preserve"> RP, de </w:t>
      </w:r>
      <w:proofErr w:type="spellStart"/>
      <w:r w:rsidRPr="00E05C63">
        <w:rPr>
          <w:rFonts w:ascii="Book Antiqua" w:eastAsia="宋体" w:hAnsi="Book Antiqua" w:cs="Times New Roman"/>
          <w:kern w:val="2"/>
          <w:sz w:val="24"/>
          <w:szCs w:val="24"/>
          <w:lang w:val="en-US" w:eastAsia="zh-CN"/>
        </w:rPr>
        <w:t>Hingh</w:t>
      </w:r>
      <w:proofErr w:type="spellEnd"/>
      <w:r w:rsidRPr="00E05C63">
        <w:rPr>
          <w:rFonts w:ascii="Book Antiqua" w:eastAsia="宋体" w:hAnsi="Book Antiqua" w:cs="Times New Roman"/>
          <w:kern w:val="2"/>
          <w:sz w:val="24"/>
          <w:szCs w:val="24"/>
          <w:lang w:val="en-US" w:eastAsia="zh-CN"/>
        </w:rPr>
        <w:t xml:space="preserve"> IH. Laparoscopic parastomal hernia repair using a keyhole technique results in a high recurrence rate.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Endosc</w:t>
      </w:r>
      <w:proofErr w:type="spellEnd"/>
      <w:r w:rsidRPr="00E05C63">
        <w:rPr>
          <w:rFonts w:ascii="Book Antiqua" w:eastAsia="宋体" w:hAnsi="Book Antiqua" w:cs="Times New Roman"/>
          <w:kern w:val="2"/>
          <w:sz w:val="24"/>
          <w:szCs w:val="24"/>
          <w:lang w:val="en-US" w:eastAsia="zh-CN"/>
        </w:rPr>
        <w:t xml:space="preserve"> 2009; </w:t>
      </w:r>
      <w:r w:rsidRPr="00E05C63">
        <w:rPr>
          <w:rFonts w:ascii="Book Antiqua" w:eastAsia="宋体" w:hAnsi="Book Antiqua" w:cs="Times New Roman"/>
          <w:b/>
          <w:kern w:val="2"/>
          <w:sz w:val="24"/>
          <w:szCs w:val="24"/>
          <w:lang w:val="en-US" w:eastAsia="zh-CN"/>
        </w:rPr>
        <w:t>23</w:t>
      </w:r>
      <w:r w:rsidRPr="00E05C63">
        <w:rPr>
          <w:rFonts w:ascii="Book Antiqua" w:eastAsia="宋体" w:hAnsi="Book Antiqua" w:cs="Times New Roman"/>
          <w:kern w:val="2"/>
          <w:sz w:val="24"/>
          <w:szCs w:val="24"/>
          <w:lang w:val="en-US" w:eastAsia="zh-CN"/>
        </w:rPr>
        <w:t>: 1456-1459 [PMID: 19118435 DOI: 10.1007/s00464-008-0253-x]</w:t>
      </w:r>
    </w:p>
    <w:p w14:paraId="1507722B"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32 </w:t>
      </w:r>
      <w:proofErr w:type="spellStart"/>
      <w:r w:rsidRPr="00E05C63">
        <w:rPr>
          <w:rFonts w:ascii="Book Antiqua" w:eastAsia="宋体" w:hAnsi="Book Antiqua" w:cs="Times New Roman"/>
          <w:b/>
          <w:kern w:val="2"/>
          <w:sz w:val="24"/>
          <w:szCs w:val="24"/>
          <w:lang w:val="en-US" w:eastAsia="zh-CN"/>
        </w:rPr>
        <w:t>Guzmán</w:t>
      </w:r>
      <w:proofErr w:type="spellEnd"/>
      <w:r w:rsidRPr="00E05C63">
        <w:rPr>
          <w:rFonts w:ascii="Book Antiqua" w:eastAsia="宋体" w:hAnsi="Book Antiqua" w:cs="Times New Roman"/>
          <w:b/>
          <w:kern w:val="2"/>
          <w:sz w:val="24"/>
          <w:szCs w:val="24"/>
          <w:lang w:val="en-US" w:eastAsia="zh-CN"/>
        </w:rPr>
        <w:t>-Valdivia G</w:t>
      </w:r>
      <w:r w:rsidRPr="00E05C63">
        <w:rPr>
          <w:rFonts w:ascii="Book Antiqua" w:eastAsia="宋体" w:hAnsi="Book Antiqua" w:cs="Times New Roman"/>
          <w:kern w:val="2"/>
          <w:sz w:val="24"/>
          <w:szCs w:val="24"/>
          <w:lang w:val="en-US" w:eastAsia="zh-CN"/>
        </w:rPr>
        <w:t xml:space="preserve">, Guerrero TS, </w:t>
      </w:r>
      <w:proofErr w:type="spellStart"/>
      <w:r w:rsidRPr="00E05C63">
        <w:rPr>
          <w:rFonts w:ascii="Book Antiqua" w:eastAsia="宋体" w:hAnsi="Book Antiqua" w:cs="Times New Roman"/>
          <w:kern w:val="2"/>
          <w:sz w:val="24"/>
          <w:szCs w:val="24"/>
          <w:lang w:val="en-US" w:eastAsia="zh-CN"/>
        </w:rPr>
        <w:t>Laurrabaquio</w:t>
      </w:r>
      <w:proofErr w:type="spellEnd"/>
      <w:r w:rsidRPr="00E05C63">
        <w:rPr>
          <w:rFonts w:ascii="Book Antiqua" w:eastAsia="宋体" w:hAnsi="Book Antiqua" w:cs="Times New Roman"/>
          <w:kern w:val="2"/>
          <w:sz w:val="24"/>
          <w:szCs w:val="24"/>
          <w:lang w:val="en-US" w:eastAsia="zh-CN"/>
        </w:rPr>
        <w:t xml:space="preserve"> HV.</w:t>
      </w:r>
      <w:proofErr w:type="gramEnd"/>
      <w:r w:rsidRPr="00E05C63">
        <w:rPr>
          <w:rFonts w:ascii="Book Antiqua" w:eastAsia="宋体" w:hAnsi="Book Antiqua" w:cs="Times New Roman"/>
          <w:kern w:val="2"/>
          <w:sz w:val="24"/>
          <w:szCs w:val="24"/>
          <w:lang w:val="en-US" w:eastAsia="zh-CN"/>
        </w:rPr>
        <w:t xml:space="preserve"> Parastomal hernia-repair using mesh and an open technique. </w:t>
      </w:r>
      <w:r w:rsidRPr="00E05C63">
        <w:rPr>
          <w:rFonts w:ascii="Book Antiqua" w:eastAsia="宋体" w:hAnsi="Book Antiqua" w:cs="Times New Roman"/>
          <w:i/>
          <w:kern w:val="2"/>
          <w:sz w:val="24"/>
          <w:szCs w:val="24"/>
          <w:lang w:val="en-US" w:eastAsia="zh-CN"/>
        </w:rPr>
        <w:t xml:space="preserve">World J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2008; </w:t>
      </w:r>
      <w:r w:rsidRPr="00E05C63">
        <w:rPr>
          <w:rFonts w:ascii="Book Antiqua" w:eastAsia="宋体" w:hAnsi="Book Antiqua" w:cs="Times New Roman"/>
          <w:b/>
          <w:kern w:val="2"/>
          <w:sz w:val="24"/>
          <w:szCs w:val="24"/>
          <w:lang w:val="en-US" w:eastAsia="zh-CN"/>
        </w:rPr>
        <w:t>32</w:t>
      </w:r>
      <w:r w:rsidRPr="00E05C63">
        <w:rPr>
          <w:rFonts w:ascii="Book Antiqua" w:eastAsia="宋体" w:hAnsi="Book Antiqua" w:cs="Times New Roman"/>
          <w:kern w:val="2"/>
          <w:sz w:val="24"/>
          <w:szCs w:val="24"/>
          <w:lang w:val="en-US" w:eastAsia="zh-CN"/>
        </w:rPr>
        <w:t>: 465-470 [PMID: 18080706 DOI: 10.1007/s00268-007-9373-z]</w:t>
      </w:r>
    </w:p>
    <w:p w14:paraId="59B3A0B4"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33 </w:t>
      </w:r>
      <w:r w:rsidRPr="00E05C63">
        <w:rPr>
          <w:rFonts w:ascii="Book Antiqua" w:eastAsia="宋体" w:hAnsi="Book Antiqua" w:cs="Times New Roman"/>
          <w:b/>
          <w:kern w:val="2"/>
          <w:sz w:val="24"/>
          <w:szCs w:val="24"/>
          <w:lang w:val="en-US" w:eastAsia="zh-CN"/>
        </w:rPr>
        <w:t xml:space="preserve">de </w:t>
      </w:r>
      <w:proofErr w:type="spellStart"/>
      <w:r w:rsidRPr="00E05C63">
        <w:rPr>
          <w:rFonts w:ascii="Book Antiqua" w:eastAsia="宋体" w:hAnsi="Book Antiqua" w:cs="Times New Roman"/>
          <w:b/>
          <w:kern w:val="2"/>
          <w:sz w:val="24"/>
          <w:szCs w:val="24"/>
          <w:lang w:val="en-US" w:eastAsia="zh-CN"/>
        </w:rPr>
        <w:t>Ruiter</w:t>
      </w:r>
      <w:proofErr w:type="spellEnd"/>
      <w:r w:rsidRPr="00E05C63">
        <w:rPr>
          <w:rFonts w:ascii="Book Antiqua" w:eastAsia="宋体" w:hAnsi="Book Antiqua" w:cs="Times New Roman"/>
          <w:b/>
          <w:kern w:val="2"/>
          <w:sz w:val="24"/>
          <w:szCs w:val="24"/>
          <w:lang w:val="en-US" w:eastAsia="zh-CN"/>
        </w:rPr>
        <w:t xml:space="preserve"> P</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Bijnen</w:t>
      </w:r>
      <w:proofErr w:type="spellEnd"/>
      <w:r w:rsidRPr="00E05C63">
        <w:rPr>
          <w:rFonts w:ascii="Book Antiqua" w:eastAsia="宋体" w:hAnsi="Book Antiqua" w:cs="Times New Roman"/>
          <w:kern w:val="2"/>
          <w:sz w:val="24"/>
          <w:szCs w:val="24"/>
          <w:lang w:val="en-US" w:eastAsia="zh-CN"/>
        </w:rPr>
        <w:t xml:space="preserve"> AB. Ring-reinforced prosthesis for </w:t>
      </w:r>
      <w:proofErr w:type="spellStart"/>
      <w:r w:rsidRPr="00E05C63">
        <w:rPr>
          <w:rFonts w:ascii="Book Antiqua" w:eastAsia="宋体" w:hAnsi="Book Antiqua" w:cs="Times New Roman"/>
          <w:kern w:val="2"/>
          <w:sz w:val="24"/>
          <w:szCs w:val="24"/>
          <w:lang w:val="en-US" w:eastAsia="zh-CN"/>
        </w:rPr>
        <w:t>paracolostomy</w:t>
      </w:r>
      <w:proofErr w:type="spellEnd"/>
      <w:r w:rsidRPr="00E05C63">
        <w:rPr>
          <w:rFonts w:ascii="Book Antiqua" w:eastAsia="宋体" w:hAnsi="Book Antiqua" w:cs="Times New Roman"/>
          <w:kern w:val="2"/>
          <w:sz w:val="24"/>
          <w:szCs w:val="24"/>
          <w:lang w:val="en-US" w:eastAsia="zh-CN"/>
        </w:rPr>
        <w:t xml:space="preserve"> hernia.</w:t>
      </w:r>
      <w:proofErr w:type="gramEnd"/>
      <w:r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i/>
          <w:kern w:val="2"/>
          <w:sz w:val="24"/>
          <w:szCs w:val="24"/>
          <w:lang w:val="en-US" w:eastAsia="zh-CN"/>
        </w:rPr>
        <w:t xml:space="preserve">Dig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2005; </w:t>
      </w:r>
      <w:r w:rsidRPr="00E05C63">
        <w:rPr>
          <w:rFonts w:ascii="Book Antiqua" w:eastAsia="宋体" w:hAnsi="Book Antiqua" w:cs="Times New Roman"/>
          <w:b/>
          <w:kern w:val="2"/>
          <w:sz w:val="24"/>
          <w:szCs w:val="24"/>
          <w:lang w:val="en-US" w:eastAsia="zh-CN"/>
        </w:rPr>
        <w:t>22</w:t>
      </w:r>
      <w:r w:rsidRPr="00E05C63">
        <w:rPr>
          <w:rFonts w:ascii="Book Antiqua" w:eastAsia="宋体" w:hAnsi="Book Antiqua" w:cs="Times New Roman"/>
          <w:kern w:val="2"/>
          <w:sz w:val="24"/>
          <w:szCs w:val="24"/>
          <w:lang w:val="en-US" w:eastAsia="zh-CN"/>
        </w:rPr>
        <w:t>: 152-156 [PMID: 16037675 DOI: 10.1159/000087147]</w:t>
      </w:r>
    </w:p>
    <w:p w14:paraId="5B29055C"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34 </w:t>
      </w:r>
      <w:proofErr w:type="spellStart"/>
      <w:r w:rsidRPr="00E05C63">
        <w:rPr>
          <w:rFonts w:ascii="Book Antiqua" w:eastAsia="宋体" w:hAnsi="Book Antiqua" w:cs="Times New Roman"/>
          <w:b/>
          <w:kern w:val="2"/>
          <w:sz w:val="24"/>
          <w:szCs w:val="24"/>
          <w:lang w:val="en-US" w:eastAsia="zh-CN"/>
        </w:rPr>
        <w:t>Fei</w:t>
      </w:r>
      <w:proofErr w:type="spellEnd"/>
      <w:r w:rsidRPr="00E05C63">
        <w:rPr>
          <w:rFonts w:ascii="Book Antiqua" w:eastAsia="宋体" w:hAnsi="Book Antiqua" w:cs="Times New Roman"/>
          <w:b/>
          <w:kern w:val="2"/>
          <w:sz w:val="24"/>
          <w:szCs w:val="24"/>
          <w:lang w:val="en-US" w:eastAsia="zh-CN"/>
        </w:rPr>
        <w:t xml:space="preserve"> Y</w:t>
      </w:r>
      <w:r w:rsidRPr="00E05C63">
        <w:rPr>
          <w:rFonts w:ascii="Book Antiqua" w:eastAsia="宋体" w:hAnsi="Book Antiqua" w:cs="Times New Roman"/>
          <w:kern w:val="2"/>
          <w:sz w:val="24"/>
          <w:szCs w:val="24"/>
          <w:lang w:val="en-US" w:eastAsia="zh-CN"/>
        </w:rPr>
        <w:t>.</w:t>
      </w:r>
      <w:proofErr w:type="gramEnd"/>
      <w:r w:rsidRPr="00E05C63">
        <w:rPr>
          <w:rFonts w:ascii="Book Antiqua" w:eastAsia="宋体" w:hAnsi="Book Antiqua" w:cs="Times New Roman"/>
          <w:kern w:val="2"/>
          <w:sz w:val="24"/>
          <w:szCs w:val="24"/>
          <w:lang w:val="en-US" w:eastAsia="zh-CN"/>
        </w:rPr>
        <w:t xml:space="preserve"> </w:t>
      </w:r>
      <w:proofErr w:type="gramStart"/>
      <w:r w:rsidRPr="00E05C63">
        <w:rPr>
          <w:rFonts w:ascii="Book Antiqua" w:eastAsia="宋体" w:hAnsi="Book Antiqua" w:cs="Times New Roman"/>
          <w:kern w:val="2"/>
          <w:sz w:val="24"/>
          <w:szCs w:val="24"/>
          <w:lang w:val="en-US" w:eastAsia="zh-CN"/>
        </w:rPr>
        <w:t xml:space="preserve">A modified </w:t>
      </w:r>
      <w:proofErr w:type="spellStart"/>
      <w:r w:rsidRPr="00E05C63">
        <w:rPr>
          <w:rFonts w:ascii="Book Antiqua" w:eastAsia="宋体" w:hAnsi="Book Antiqua" w:cs="Times New Roman"/>
          <w:kern w:val="2"/>
          <w:sz w:val="24"/>
          <w:szCs w:val="24"/>
          <w:lang w:val="en-US" w:eastAsia="zh-CN"/>
        </w:rPr>
        <w:t>sublay</w:t>
      </w:r>
      <w:proofErr w:type="spellEnd"/>
      <w:r w:rsidRPr="00E05C63">
        <w:rPr>
          <w:rFonts w:ascii="Book Antiqua" w:eastAsia="宋体" w:hAnsi="Book Antiqua" w:cs="Times New Roman"/>
          <w:kern w:val="2"/>
          <w:sz w:val="24"/>
          <w:szCs w:val="24"/>
          <w:lang w:val="en-US" w:eastAsia="zh-CN"/>
        </w:rPr>
        <w:t>-keyhole technique for in situ parastomal hernia repair.</w:t>
      </w:r>
      <w:proofErr w:type="gramEnd"/>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i/>
          <w:kern w:val="2"/>
          <w:sz w:val="24"/>
          <w:szCs w:val="24"/>
          <w:lang w:val="en-US" w:eastAsia="zh-CN"/>
        </w:rPr>
        <w:t xml:space="preserve"> Today</w:t>
      </w:r>
      <w:r w:rsidRPr="00E05C63">
        <w:rPr>
          <w:rFonts w:ascii="Book Antiqua" w:eastAsia="宋体" w:hAnsi="Book Antiqua" w:cs="Times New Roman"/>
          <w:kern w:val="2"/>
          <w:sz w:val="24"/>
          <w:szCs w:val="24"/>
          <w:lang w:val="en-US" w:eastAsia="zh-CN"/>
        </w:rPr>
        <w:t xml:space="preserve"> 2012; </w:t>
      </w:r>
      <w:r w:rsidRPr="00E05C63">
        <w:rPr>
          <w:rFonts w:ascii="Book Antiqua" w:eastAsia="宋体" w:hAnsi="Book Antiqua" w:cs="Times New Roman"/>
          <w:b/>
          <w:kern w:val="2"/>
          <w:sz w:val="24"/>
          <w:szCs w:val="24"/>
          <w:lang w:val="en-US" w:eastAsia="zh-CN"/>
        </w:rPr>
        <w:t>42</w:t>
      </w:r>
      <w:r w:rsidRPr="00E05C63">
        <w:rPr>
          <w:rFonts w:ascii="Book Antiqua" w:eastAsia="宋体" w:hAnsi="Book Antiqua" w:cs="Times New Roman"/>
          <w:kern w:val="2"/>
          <w:sz w:val="24"/>
          <w:szCs w:val="24"/>
          <w:lang w:val="en-US" w:eastAsia="zh-CN"/>
        </w:rPr>
        <w:t>: 842-847 [PMID: 22234744 DOI: 10.1007/s00595-011-0095-3]</w:t>
      </w:r>
    </w:p>
    <w:p w14:paraId="4FBF90CF"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35 </w:t>
      </w:r>
      <w:r w:rsidRPr="00E05C63">
        <w:rPr>
          <w:rFonts w:ascii="Book Antiqua" w:eastAsia="宋体" w:hAnsi="Book Antiqua" w:cs="Times New Roman"/>
          <w:b/>
          <w:kern w:val="2"/>
          <w:sz w:val="24"/>
          <w:szCs w:val="24"/>
          <w:lang w:val="en-US" w:eastAsia="zh-CN"/>
        </w:rPr>
        <w:t>Berger D</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Bientzle</w:t>
      </w:r>
      <w:proofErr w:type="spellEnd"/>
      <w:r w:rsidRPr="00E05C63">
        <w:rPr>
          <w:rFonts w:ascii="Book Antiqua" w:eastAsia="宋体" w:hAnsi="Book Antiqua" w:cs="Times New Roman"/>
          <w:kern w:val="2"/>
          <w:sz w:val="24"/>
          <w:szCs w:val="24"/>
          <w:lang w:val="en-US" w:eastAsia="zh-CN"/>
        </w:rPr>
        <w:t xml:space="preserve"> M. </w:t>
      </w:r>
      <w:proofErr w:type="spellStart"/>
      <w:r w:rsidRPr="00E05C63">
        <w:rPr>
          <w:rFonts w:ascii="Book Antiqua" w:eastAsia="宋体" w:hAnsi="Book Antiqua" w:cs="Times New Roman"/>
          <w:kern w:val="2"/>
          <w:sz w:val="24"/>
          <w:szCs w:val="24"/>
          <w:lang w:val="en-US" w:eastAsia="zh-CN"/>
        </w:rPr>
        <w:t>Polyvinylidene</w:t>
      </w:r>
      <w:proofErr w:type="spellEnd"/>
      <w:r w:rsidRPr="00E05C63">
        <w:rPr>
          <w:rFonts w:ascii="Book Antiqua" w:eastAsia="宋体" w:hAnsi="Book Antiqua" w:cs="Times New Roman"/>
          <w:kern w:val="2"/>
          <w:sz w:val="24"/>
          <w:szCs w:val="24"/>
          <w:lang w:val="en-US" w:eastAsia="zh-CN"/>
        </w:rPr>
        <w:t xml:space="preserve"> fluoride: a suitable mesh material for laparoscopic incisional and parastomal hernia repair! </w:t>
      </w:r>
      <w:proofErr w:type="gramStart"/>
      <w:r w:rsidRPr="00E05C63">
        <w:rPr>
          <w:rFonts w:ascii="Book Antiqua" w:eastAsia="宋体" w:hAnsi="Book Antiqua" w:cs="Times New Roman"/>
          <w:kern w:val="2"/>
          <w:sz w:val="24"/>
          <w:szCs w:val="24"/>
          <w:lang w:val="en-US" w:eastAsia="zh-CN"/>
        </w:rPr>
        <w:t>A prospective, observational study with 344 patients.</w:t>
      </w:r>
      <w:proofErr w:type="gramEnd"/>
      <w:r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i/>
          <w:kern w:val="2"/>
          <w:sz w:val="24"/>
          <w:szCs w:val="24"/>
          <w:lang w:val="en-US" w:eastAsia="zh-CN"/>
        </w:rPr>
        <w:t>Hernia</w:t>
      </w:r>
      <w:r w:rsidRPr="00E05C63">
        <w:rPr>
          <w:rFonts w:ascii="Book Antiqua" w:eastAsia="宋体" w:hAnsi="Book Antiqua" w:cs="Times New Roman"/>
          <w:kern w:val="2"/>
          <w:sz w:val="24"/>
          <w:szCs w:val="24"/>
          <w:lang w:val="en-US" w:eastAsia="zh-CN"/>
        </w:rPr>
        <w:t xml:space="preserve"> 2009; </w:t>
      </w:r>
      <w:r w:rsidRPr="00E05C63">
        <w:rPr>
          <w:rFonts w:ascii="Book Antiqua" w:eastAsia="宋体" w:hAnsi="Book Antiqua" w:cs="Times New Roman"/>
          <w:b/>
          <w:kern w:val="2"/>
          <w:sz w:val="24"/>
          <w:szCs w:val="24"/>
          <w:lang w:val="en-US" w:eastAsia="zh-CN"/>
        </w:rPr>
        <w:t>13</w:t>
      </w:r>
      <w:r w:rsidRPr="00E05C63">
        <w:rPr>
          <w:rFonts w:ascii="Book Antiqua" w:eastAsia="宋体" w:hAnsi="Book Antiqua" w:cs="Times New Roman"/>
          <w:kern w:val="2"/>
          <w:sz w:val="24"/>
          <w:szCs w:val="24"/>
          <w:lang w:val="en-US" w:eastAsia="zh-CN"/>
        </w:rPr>
        <w:t>: 167-172 [PMID: 18853228 DOI: 10.1007/s10029-008-0435-4]</w:t>
      </w:r>
    </w:p>
    <w:p w14:paraId="03232EBE"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36 </w:t>
      </w:r>
      <w:proofErr w:type="spellStart"/>
      <w:r w:rsidRPr="00E05C63">
        <w:rPr>
          <w:rFonts w:ascii="Book Antiqua" w:eastAsia="宋体" w:hAnsi="Book Antiqua" w:cs="Times New Roman"/>
          <w:b/>
          <w:kern w:val="2"/>
          <w:sz w:val="24"/>
          <w:szCs w:val="24"/>
          <w:lang w:val="en-US" w:eastAsia="zh-CN"/>
        </w:rPr>
        <w:t>Stelzner</w:t>
      </w:r>
      <w:proofErr w:type="spellEnd"/>
      <w:r w:rsidRPr="00E05C63">
        <w:rPr>
          <w:rFonts w:ascii="Book Antiqua" w:eastAsia="宋体" w:hAnsi="Book Antiqua" w:cs="Times New Roman"/>
          <w:b/>
          <w:kern w:val="2"/>
          <w:sz w:val="24"/>
          <w:szCs w:val="24"/>
          <w:lang w:val="en-US" w:eastAsia="zh-CN"/>
        </w:rPr>
        <w:t xml:space="preserve"> S</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Hellmich</w:t>
      </w:r>
      <w:proofErr w:type="spellEnd"/>
      <w:r w:rsidRPr="00E05C63">
        <w:rPr>
          <w:rFonts w:ascii="Book Antiqua" w:eastAsia="宋体" w:hAnsi="Book Antiqua" w:cs="Times New Roman"/>
          <w:kern w:val="2"/>
          <w:sz w:val="24"/>
          <w:szCs w:val="24"/>
          <w:lang w:val="en-US" w:eastAsia="zh-CN"/>
        </w:rPr>
        <w:t xml:space="preserve"> G, Ludwig K. Repair of </w:t>
      </w:r>
      <w:proofErr w:type="spellStart"/>
      <w:r w:rsidRPr="00E05C63">
        <w:rPr>
          <w:rFonts w:ascii="Book Antiqua" w:eastAsia="宋体" w:hAnsi="Book Antiqua" w:cs="Times New Roman"/>
          <w:kern w:val="2"/>
          <w:sz w:val="24"/>
          <w:szCs w:val="24"/>
          <w:lang w:val="en-US" w:eastAsia="zh-CN"/>
        </w:rPr>
        <w:t>paracolostomy</w:t>
      </w:r>
      <w:proofErr w:type="spellEnd"/>
      <w:r w:rsidRPr="00E05C63">
        <w:rPr>
          <w:rFonts w:ascii="Book Antiqua" w:eastAsia="宋体" w:hAnsi="Book Antiqua" w:cs="Times New Roman"/>
          <w:kern w:val="2"/>
          <w:sz w:val="24"/>
          <w:szCs w:val="24"/>
          <w:lang w:val="en-US" w:eastAsia="zh-CN"/>
        </w:rPr>
        <w:t xml:space="preserve"> hernias with a prosthetic mesh in the </w:t>
      </w:r>
      <w:proofErr w:type="spellStart"/>
      <w:r w:rsidRPr="00E05C63">
        <w:rPr>
          <w:rFonts w:ascii="Book Antiqua" w:eastAsia="宋体" w:hAnsi="Book Antiqua" w:cs="Times New Roman"/>
          <w:kern w:val="2"/>
          <w:sz w:val="24"/>
          <w:szCs w:val="24"/>
          <w:lang w:val="en-US" w:eastAsia="zh-CN"/>
        </w:rPr>
        <w:t>intraperitoneal</w:t>
      </w:r>
      <w:proofErr w:type="spellEnd"/>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onlay</w:t>
      </w:r>
      <w:proofErr w:type="spellEnd"/>
      <w:r w:rsidRPr="00E05C63">
        <w:rPr>
          <w:rFonts w:ascii="Book Antiqua" w:eastAsia="宋体" w:hAnsi="Book Antiqua" w:cs="Times New Roman"/>
          <w:kern w:val="2"/>
          <w:sz w:val="24"/>
          <w:szCs w:val="24"/>
          <w:lang w:val="en-US" w:eastAsia="zh-CN"/>
        </w:rPr>
        <w:t xml:space="preserve"> position: modified </w:t>
      </w:r>
      <w:proofErr w:type="spellStart"/>
      <w:r w:rsidRPr="00E05C63">
        <w:rPr>
          <w:rFonts w:ascii="Book Antiqua" w:eastAsia="宋体" w:hAnsi="Book Antiqua" w:cs="Times New Roman"/>
          <w:kern w:val="2"/>
          <w:sz w:val="24"/>
          <w:szCs w:val="24"/>
          <w:lang w:val="en-US" w:eastAsia="zh-CN"/>
        </w:rPr>
        <w:t>Sugarbaker</w:t>
      </w:r>
      <w:proofErr w:type="spellEnd"/>
      <w:r w:rsidRPr="00E05C63">
        <w:rPr>
          <w:rFonts w:ascii="Book Antiqua" w:eastAsia="宋体" w:hAnsi="Book Antiqua" w:cs="Times New Roman"/>
          <w:kern w:val="2"/>
          <w:sz w:val="24"/>
          <w:szCs w:val="24"/>
          <w:lang w:val="en-US" w:eastAsia="zh-CN"/>
        </w:rPr>
        <w:t xml:space="preserve"> technique. </w:t>
      </w:r>
      <w:r w:rsidRPr="00E05C63">
        <w:rPr>
          <w:rFonts w:ascii="Book Antiqua" w:eastAsia="宋体" w:hAnsi="Book Antiqua" w:cs="Times New Roman"/>
          <w:i/>
          <w:kern w:val="2"/>
          <w:sz w:val="24"/>
          <w:szCs w:val="24"/>
          <w:lang w:val="en-US" w:eastAsia="zh-CN"/>
        </w:rPr>
        <w:t>Dis Colon Rectum</w:t>
      </w:r>
      <w:r w:rsidRPr="00E05C63">
        <w:rPr>
          <w:rFonts w:ascii="Book Antiqua" w:eastAsia="宋体" w:hAnsi="Book Antiqua" w:cs="Times New Roman"/>
          <w:kern w:val="2"/>
          <w:sz w:val="24"/>
          <w:szCs w:val="24"/>
          <w:lang w:val="en-US" w:eastAsia="zh-CN"/>
        </w:rPr>
        <w:t xml:space="preserve"> 2004; </w:t>
      </w:r>
      <w:r w:rsidRPr="00E05C63">
        <w:rPr>
          <w:rFonts w:ascii="Book Antiqua" w:eastAsia="宋体" w:hAnsi="Book Antiqua" w:cs="Times New Roman"/>
          <w:b/>
          <w:kern w:val="2"/>
          <w:sz w:val="24"/>
          <w:szCs w:val="24"/>
          <w:lang w:val="en-US" w:eastAsia="zh-CN"/>
        </w:rPr>
        <w:t>47</w:t>
      </w:r>
      <w:r w:rsidRPr="00E05C63">
        <w:rPr>
          <w:rFonts w:ascii="Book Antiqua" w:eastAsia="宋体" w:hAnsi="Book Antiqua" w:cs="Times New Roman"/>
          <w:kern w:val="2"/>
          <w:sz w:val="24"/>
          <w:szCs w:val="24"/>
          <w:lang w:val="en-US" w:eastAsia="zh-CN"/>
        </w:rPr>
        <w:t>: 185-191 [PMID: 15043288]</w:t>
      </w:r>
    </w:p>
    <w:p w14:paraId="77C4E4D2"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37 </w:t>
      </w:r>
      <w:r w:rsidRPr="00E05C63">
        <w:rPr>
          <w:rFonts w:ascii="Book Antiqua" w:eastAsia="宋体" w:hAnsi="Book Antiqua" w:cs="Times New Roman"/>
          <w:b/>
          <w:kern w:val="2"/>
          <w:sz w:val="24"/>
          <w:szCs w:val="24"/>
          <w:lang w:val="en-US" w:eastAsia="zh-CN"/>
        </w:rPr>
        <w:t xml:space="preserve">van </w:t>
      </w:r>
      <w:proofErr w:type="spellStart"/>
      <w:r w:rsidRPr="00E05C63">
        <w:rPr>
          <w:rFonts w:ascii="Book Antiqua" w:eastAsia="宋体" w:hAnsi="Book Antiqua" w:cs="Times New Roman"/>
          <w:b/>
          <w:kern w:val="2"/>
          <w:sz w:val="24"/>
          <w:szCs w:val="24"/>
          <w:lang w:val="en-US" w:eastAsia="zh-CN"/>
        </w:rPr>
        <w:t>Sprundel</w:t>
      </w:r>
      <w:proofErr w:type="spellEnd"/>
      <w:r w:rsidRPr="00E05C63">
        <w:rPr>
          <w:rFonts w:ascii="Book Antiqua" w:eastAsia="宋体" w:hAnsi="Book Antiqua" w:cs="Times New Roman"/>
          <w:b/>
          <w:kern w:val="2"/>
          <w:sz w:val="24"/>
          <w:szCs w:val="24"/>
          <w:lang w:val="en-US" w:eastAsia="zh-CN"/>
        </w:rPr>
        <w:t xml:space="preserve"> TC</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Gerritsen</w:t>
      </w:r>
      <w:proofErr w:type="spellEnd"/>
      <w:r w:rsidRPr="00E05C63">
        <w:rPr>
          <w:rFonts w:ascii="Book Antiqua" w:eastAsia="宋体" w:hAnsi="Book Antiqua" w:cs="Times New Roman"/>
          <w:kern w:val="2"/>
          <w:sz w:val="24"/>
          <w:szCs w:val="24"/>
          <w:lang w:val="en-US" w:eastAsia="zh-CN"/>
        </w:rPr>
        <w:t xml:space="preserve"> van der Hoop A. Modified technique for parastomal </w:t>
      </w:r>
      <w:r w:rsidRPr="00E05C63">
        <w:rPr>
          <w:rFonts w:ascii="Book Antiqua" w:eastAsia="宋体" w:hAnsi="Book Antiqua" w:cs="Times New Roman"/>
          <w:kern w:val="2"/>
          <w:sz w:val="24"/>
          <w:szCs w:val="24"/>
          <w:lang w:val="en-US" w:eastAsia="zh-CN"/>
        </w:rPr>
        <w:lastRenderedPageBreak/>
        <w:t xml:space="preserve">hernia repair in patients with intractable stoma-care problems. </w:t>
      </w:r>
      <w:r w:rsidRPr="00E05C63">
        <w:rPr>
          <w:rFonts w:ascii="Book Antiqua" w:eastAsia="宋体" w:hAnsi="Book Antiqua" w:cs="Times New Roman"/>
          <w:i/>
          <w:kern w:val="2"/>
          <w:sz w:val="24"/>
          <w:szCs w:val="24"/>
          <w:lang w:val="en-US" w:eastAsia="zh-CN"/>
        </w:rPr>
        <w:t>Colorectal Dis</w:t>
      </w:r>
      <w:r w:rsidRPr="00E05C63">
        <w:rPr>
          <w:rFonts w:ascii="Book Antiqua" w:eastAsia="宋体" w:hAnsi="Book Antiqua" w:cs="Times New Roman"/>
          <w:kern w:val="2"/>
          <w:sz w:val="24"/>
          <w:szCs w:val="24"/>
          <w:lang w:val="en-US" w:eastAsia="zh-CN"/>
        </w:rPr>
        <w:t xml:space="preserve"> 2005; </w:t>
      </w:r>
      <w:r w:rsidRPr="00E05C63">
        <w:rPr>
          <w:rFonts w:ascii="Book Antiqua" w:eastAsia="宋体" w:hAnsi="Book Antiqua" w:cs="Times New Roman"/>
          <w:b/>
          <w:kern w:val="2"/>
          <w:sz w:val="24"/>
          <w:szCs w:val="24"/>
          <w:lang w:val="en-US" w:eastAsia="zh-CN"/>
        </w:rPr>
        <w:t>7</w:t>
      </w:r>
      <w:r w:rsidRPr="00E05C63">
        <w:rPr>
          <w:rFonts w:ascii="Book Antiqua" w:eastAsia="宋体" w:hAnsi="Book Antiqua" w:cs="Times New Roman"/>
          <w:kern w:val="2"/>
          <w:sz w:val="24"/>
          <w:szCs w:val="24"/>
          <w:lang w:val="en-US" w:eastAsia="zh-CN"/>
        </w:rPr>
        <w:t>: 445-449 [PMID: 16108879 DOI: 10.1111/j.1463-1318.2005.00820.x]</w:t>
      </w:r>
    </w:p>
    <w:p w14:paraId="578B362A"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38 </w:t>
      </w:r>
      <w:proofErr w:type="spellStart"/>
      <w:r w:rsidRPr="00E05C63">
        <w:rPr>
          <w:rFonts w:ascii="Book Antiqua" w:eastAsia="宋体" w:hAnsi="Book Antiqua" w:cs="Times New Roman"/>
          <w:b/>
          <w:kern w:val="2"/>
          <w:sz w:val="24"/>
          <w:szCs w:val="24"/>
          <w:lang w:val="en-US" w:eastAsia="zh-CN"/>
        </w:rPr>
        <w:t>Hofstetter</w:t>
      </w:r>
      <w:proofErr w:type="spellEnd"/>
      <w:r w:rsidRPr="00E05C63">
        <w:rPr>
          <w:rFonts w:ascii="Book Antiqua" w:eastAsia="宋体" w:hAnsi="Book Antiqua" w:cs="Times New Roman"/>
          <w:b/>
          <w:kern w:val="2"/>
          <w:sz w:val="24"/>
          <w:szCs w:val="24"/>
          <w:lang w:val="en-US" w:eastAsia="zh-CN"/>
        </w:rPr>
        <w:t xml:space="preserve"> WL</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Vukasin</w:t>
      </w:r>
      <w:proofErr w:type="spellEnd"/>
      <w:r w:rsidRPr="00E05C63">
        <w:rPr>
          <w:rFonts w:ascii="Book Antiqua" w:eastAsia="宋体" w:hAnsi="Book Antiqua" w:cs="Times New Roman"/>
          <w:kern w:val="2"/>
          <w:sz w:val="24"/>
          <w:szCs w:val="24"/>
          <w:lang w:val="en-US" w:eastAsia="zh-CN"/>
        </w:rPr>
        <w:t xml:space="preserve"> P, Ortega AE, </w:t>
      </w:r>
      <w:proofErr w:type="spellStart"/>
      <w:r w:rsidRPr="00E05C63">
        <w:rPr>
          <w:rFonts w:ascii="Book Antiqua" w:eastAsia="宋体" w:hAnsi="Book Antiqua" w:cs="Times New Roman"/>
          <w:kern w:val="2"/>
          <w:sz w:val="24"/>
          <w:szCs w:val="24"/>
          <w:lang w:val="en-US" w:eastAsia="zh-CN"/>
        </w:rPr>
        <w:t>Anthone</w:t>
      </w:r>
      <w:proofErr w:type="spellEnd"/>
      <w:r w:rsidRPr="00E05C63">
        <w:rPr>
          <w:rFonts w:ascii="Book Antiqua" w:eastAsia="宋体" w:hAnsi="Book Antiqua" w:cs="Times New Roman"/>
          <w:kern w:val="2"/>
          <w:sz w:val="24"/>
          <w:szCs w:val="24"/>
          <w:lang w:val="en-US" w:eastAsia="zh-CN"/>
        </w:rPr>
        <w:t xml:space="preserve"> G, </w:t>
      </w:r>
      <w:proofErr w:type="spellStart"/>
      <w:r w:rsidRPr="00E05C63">
        <w:rPr>
          <w:rFonts w:ascii="Book Antiqua" w:eastAsia="宋体" w:hAnsi="Book Antiqua" w:cs="Times New Roman"/>
          <w:kern w:val="2"/>
          <w:sz w:val="24"/>
          <w:szCs w:val="24"/>
          <w:lang w:val="en-US" w:eastAsia="zh-CN"/>
        </w:rPr>
        <w:t>Beart</w:t>
      </w:r>
      <w:proofErr w:type="spellEnd"/>
      <w:r w:rsidRPr="00E05C63">
        <w:rPr>
          <w:rFonts w:ascii="Book Antiqua" w:eastAsia="宋体" w:hAnsi="Book Antiqua" w:cs="Times New Roman"/>
          <w:kern w:val="2"/>
          <w:sz w:val="24"/>
          <w:szCs w:val="24"/>
          <w:lang w:val="en-US" w:eastAsia="zh-CN"/>
        </w:rPr>
        <w:t xml:space="preserve"> RW Jr. New technique for mesh repair of </w:t>
      </w:r>
      <w:proofErr w:type="spellStart"/>
      <w:r w:rsidRPr="00E05C63">
        <w:rPr>
          <w:rFonts w:ascii="Book Antiqua" w:eastAsia="宋体" w:hAnsi="Book Antiqua" w:cs="Times New Roman"/>
          <w:kern w:val="2"/>
          <w:sz w:val="24"/>
          <w:szCs w:val="24"/>
          <w:lang w:val="en-US" w:eastAsia="zh-CN"/>
        </w:rPr>
        <w:t>paracolostomy</w:t>
      </w:r>
      <w:proofErr w:type="spellEnd"/>
      <w:r w:rsidRPr="00E05C63">
        <w:rPr>
          <w:rFonts w:ascii="Book Antiqua" w:eastAsia="宋体" w:hAnsi="Book Antiqua" w:cs="Times New Roman"/>
          <w:kern w:val="2"/>
          <w:sz w:val="24"/>
          <w:szCs w:val="24"/>
          <w:lang w:val="en-US" w:eastAsia="zh-CN"/>
        </w:rPr>
        <w:t xml:space="preserve"> hernias. </w:t>
      </w:r>
      <w:r w:rsidRPr="00E05C63">
        <w:rPr>
          <w:rFonts w:ascii="Book Antiqua" w:eastAsia="宋体" w:hAnsi="Book Antiqua" w:cs="Times New Roman"/>
          <w:i/>
          <w:kern w:val="2"/>
          <w:sz w:val="24"/>
          <w:szCs w:val="24"/>
          <w:lang w:val="en-US" w:eastAsia="zh-CN"/>
        </w:rPr>
        <w:t>Dis Colon Rectum</w:t>
      </w:r>
      <w:r w:rsidRPr="00E05C63">
        <w:rPr>
          <w:rFonts w:ascii="Book Antiqua" w:eastAsia="宋体" w:hAnsi="Book Antiqua" w:cs="Times New Roman"/>
          <w:kern w:val="2"/>
          <w:sz w:val="24"/>
          <w:szCs w:val="24"/>
          <w:lang w:val="en-US" w:eastAsia="zh-CN"/>
        </w:rPr>
        <w:t xml:space="preserve"> 1998; </w:t>
      </w:r>
      <w:r w:rsidRPr="00E05C63">
        <w:rPr>
          <w:rFonts w:ascii="Book Antiqua" w:eastAsia="宋体" w:hAnsi="Book Antiqua" w:cs="Times New Roman"/>
          <w:b/>
          <w:kern w:val="2"/>
          <w:sz w:val="24"/>
          <w:szCs w:val="24"/>
          <w:lang w:val="en-US" w:eastAsia="zh-CN"/>
        </w:rPr>
        <w:t>41</w:t>
      </w:r>
      <w:r w:rsidRPr="00E05C63">
        <w:rPr>
          <w:rFonts w:ascii="Book Antiqua" w:eastAsia="宋体" w:hAnsi="Book Antiqua" w:cs="Times New Roman"/>
          <w:kern w:val="2"/>
          <w:sz w:val="24"/>
          <w:szCs w:val="24"/>
          <w:lang w:val="en-US" w:eastAsia="zh-CN"/>
        </w:rPr>
        <w:t>: 1054-1055 [PMID: 9715164]</w:t>
      </w:r>
    </w:p>
    <w:p w14:paraId="12A9CCFE"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39 </w:t>
      </w:r>
      <w:r w:rsidRPr="00E05C63">
        <w:rPr>
          <w:rFonts w:ascii="Book Antiqua" w:eastAsia="宋体" w:hAnsi="Book Antiqua" w:cs="Times New Roman"/>
          <w:b/>
          <w:kern w:val="2"/>
          <w:sz w:val="24"/>
          <w:szCs w:val="24"/>
          <w:lang w:val="en-US" w:eastAsia="zh-CN"/>
        </w:rPr>
        <w:t>Berger D</w:t>
      </w:r>
      <w:r w:rsidRPr="00E05C63">
        <w:rPr>
          <w:rFonts w:ascii="Book Antiqua" w:eastAsia="宋体" w:hAnsi="Book Antiqua" w:cs="Times New Roman"/>
          <w:kern w:val="2"/>
          <w:sz w:val="24"/>
          <w:szCs w:val="24"/>
          <w:lang w:val="en-US" w:eastAsia="zh-CN"/>
        </w:rPr>
        <w:t xml:space="preserve">. Prevention of parastomal hernias by prophylactic use of a specially designed </w:t>
      </w:r>
      <w:proofErr w:type="spellStart"/>
      <w:r w:rsidRPr="00E05C63">
        <w:rPr>
          <w:rFonts w:ascii="Book Antiqua" w:eastAsia="宋体" w:hAnsi="Book Antiqua" w:cs="Times New Roman"/>
          <w:kern w:val="2"/>
          <w:sz w:val="24"/>
          <w:szCs w:val="24"/>
          <w:lang w:val="en-US" w:eastAsia="zh-CN"/>
        </w:rPr>
        <w:t>intraperitoneal</w:t>
      </w:r>
      <w:proofErr w:type="spellEnd"/>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onlay</w:t>
      </w:r>
      <w:proofErr w:type="spellEnd"/>
      <w:r w:rsidRPr="00E05C63">
        <w:rPr>
          <w:rFonts w:ascii="Book Antiqua" w:eastAsia="宋体" w:hAnsi="Book Antiqua" w:cs="Times New Roman"/>
          <w:kern w:val="2"/>
          <w:sz w:val="24"/>
          <w:szCs w:val="24"/>
          <w:lang w:val="en-US" w:eastAsia="zh-CN"/>
        </w:rPr>
        <w:t xml:space="preserve"> mesh (</w:t>
      </w:r>
      <w:proofErr w:type="spellStart"/>
      <w:r w:rsidRPr="00E05C63">
        <w:rPr>
          <w:rFonts w:ascii="Book Antiqua" w:eastAsia="宋体" w:hAnsi="Book Antiqua" w:cs="Times New Roman"/>
          <w:kern w:val="2"/>
          <w:sz w:val="24"/>
          <w:szCs w:val="24"/>
          <w:lang w:val="en-US" w:eastAsia="zh-CN"/>
        </w:rPr>
        <w:t>Dynamesh</w:t>
      </w:r>
      <w:proofErr w:type="spellEnd"/>
      <w:r w:rsidRPr="00E05C63">
        <w:rPr>
          <w:rFonts w:ascii="Book Antiqua" w:eastAsia="宋体" w:hAnsi="Book Antiqua" w:cs="Times New Roman"/>
          <w:kern w:val="2"/>
          <w:sz w:val="24"/>
          <w:szCs w:val="24"/>
          <w:lang w:val="en-US" w:eastAsia="zh-CN"/>
        </w:rPr>
        <w:t xml:space="preserve"> IPST).</w:t>
      </w:r>
      <w:proofErr w:type="gramEnd"/>
      <w:r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i/>
          <w:kern w:val="2"/>
          <w:sz w:val="24"/>
          <w:szCs w:val="24"/>
          <w:lang w:val="en-US" w:eastAsia="zh-CN"/>
        </w:rPr>
        <w:t>Hernia</w:t>
      </w:r>
      <w:r w:rsidRPr="00E05C63">
        <w:rPr>
          <w:rFonts w:ascii="Book Antiqua" w:eastAsia="宋体" w:hAnsi="Book Antiqua" w:cs="Times New Roman"/>
          <w:kern w:val="2"/>
          <w:sz w:val="24"/>
          <w:szCs w:val="24"/>
          <w:lang w:val="en-US" w:eastAsia="zh-CN"/>
        </w:rPr>
        <w:t xml:space="preserve"> 2008; </w:t>
      </w:r>
      <w:r w:rsidRPr="00E05C63">
        <w:rPr>
          <w:rFonts w:ascii="Book Antiqua" w:eastAsia="宋体" w:hAnsi="Book Antiqua" w:cs="Times New Roman"/>
          <w:b/>
          <w:kern w:val="2"/>
          <w:sz w:val="24"/>
          <w:szCs w:val="24"/>
          <w:lang w:val="en-US" w:eastAsia="zh-CN"/>
        </w:rPr>
        <w:t>12</w:t>
      </w:r>
      <w:r w:rsidRPr="00E05C63">
        <w:rPr>
          <w:rFonts w:ascii="Book Antiqua" w:eastAsia="宋体" w:hAnsi="Book Antiqua" w:cs="Times New Roman"/>
          <w:kern w:val="2"/>
          <w:sz w:val="24"/>
          <w:szCs w:val="24"/>
          <w:lang w:val="en-US" w:eastAsia="zh-CN"/>
        </w:rPr>
        <w:t>: 243-246 [PMID: 18071839 DOI: 10.1007/s10029-007-0318-0]</w:t>
      </w:r>
    </w:p>
    <w:p w14:paraId="1729D6B0"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40 </w:t>
      </w:r>
      <w:proofErr w:type="spellStart"/>
      <w:r w:rsidRPr="00E05C63">
        <w:rPr>
          <w:rFonts w:ascii="Book Antiqua" w:eastAsia="宋体" w:hAnsi="Book Antiqua" w:cs="Times New Roman"/>
          <w:b/>
          <w:kern w:val="2"/>
          <w:sz w:val="24"/>
          <w:szCs w:val="24"/>
          <w:lang w:val="en-US" w:eastAsia="zh-CN"/>
        </w:rPr>
        <w:t>López</w:t>
      </w:r>
      <w:proofErr w:type="spellEnd"/>
      <w:r w:rsidRPr="00E05C63">
        <w:rPr>
          <w:rFonts w:ascii="Book Antiqua" w:eastAsia="宋体" w:hAnsi="Book Antiqua" w:cs="Times New Roman"/>
          <w:b/>
          <w:kern w:val="2"/>
          <w:sz w:val="24"/>
          <w:szCs w:val="24"/>
          <w:lang w:val="en-US" w:eastAsia="zh-CN"/>
        </w:rPr>
        <w:t>-Cano M</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Lozoya</w:t>
      </w:r>
      <w:proofErr w:type="spellEnd"/>
      <w:r w:rsidRPr="00E05C63">
        <w:rPr>
          <w:rFonts w:ascii="Book Antiqua" w:eastAsia="宋体" w:hAnsi="Book Antiqua" w:cs="Times New Roman"/>
          <w:kern w:val="2"/>
          <w:sz w:val="24"/>
          <w:szCs w:val="24"/>
          <w:lang w:val="en-US" w:eastAsia="zh-CN"/>
        </w:rPr>
        <w:t xml:space="preserve">-Trujillo R, </w:t>
      </w:r>
      <w:proofErr w:type="spellStart"/>
      <w:r w:rsidRPr="00E05C63">
        <w:rPr>
          <w:rFonts w:ascii="Book Antiqua" w:eastAsia="宋体" w:hAnsi="Book Antiqua" w:cs="Times New Roman"/>
          <w:kern w:val="2"/>
          <w:sz w:val="24"/>
          <w:szCs w:val="24"/>
          <w:lang w:val="en-US" w:eastAsia="zh-CN"/>
        </w:rPr>
        <w:t>Quiroga</w:t>
      </w:r>
      <w:proofErr w:type="spellEnd"/>
      <w:r w:rsidRPr="00E05C63">
        <w:rPr>
          <w:rFonts w:ascii="Book Antiqua" w:eastAsia="宋体" w:hAnsi="Book Antiqua" w:cs="Times New Roman"/>
          <w:kern w:val="2"/>
          <w:sz w:val="24"/>
          <w:szCs w:val="24"/>
          <w:lang w:val="en-US" w:eastAsia="zh-CN"/>
        </w:rPr>
        <w:t xml:space="preserve"> S, Sánchez JL, </w:t>
      </w:r>
      <w:proofErr w:type="spellStart"/>
      <w:r w:rsidRPr="00E05C63">
        <w:rPr>
          <w:rFonts w:ascii="Book Antiqua" w:eastAsia="宋体" w:hAnsi="Book Antiqua" w:cs="Times New Roman"/>
          <w:kern w:val="2"/>
          <w:sz w:val="24"/>
          <w:szCs w:val="24"/>
          <w:lang w:val="en-US" w:eastAsia="zh-CN"/>
        </w:rPr>
        <w:t>Vallribera</w:t>
      </w:r>
      <w:proofErr w:type="spellEnd"/>
      <w:r w:rsidRPr="00E05C63">
        <w:rPr>
          <w:rFonts w:ascii="Book Antiqua" w:eastAsia="宋体" w:hAnsi="Book Antiqua" w:cs="Times New Roman"/>
          <w:kern w:val="2"/>
          <w:sz w:val="24"/>
          <w:szCs w:val="24"/>
          <w:lang w:val="en-US" w:eastAsia="zh-CN"/>
        </w:rPr>
        <w:t xml:space="preserve"> F, </w:t>
      </w:r>
      <w:proofErr w:type="spellStart"/>
      <w:r w:rsidRPr="00E05C63">
        <w:rPr>
          <w:rFonts w:ascii="Book Antiqua" w:eastAsia="宋体" w:hAnsi="Book Antiqua" w:cs="Times New Roman"/>
          <w:kern w:val="2"/>
          <w:sz w:val="24"/>
          <w:szCs w:val="24"/>
          <w:lang w:val="en-US" w:eastAsia="zh-CN"/>
        </w:rPr>
        <w:t>Martí</w:t>
      </w:r>
      <w:proofErr w:type="spellEnd"/>
      <w:r w:rsidRPr="00E05C63">
        <w:rPr>
          <w:rFonts w:ascii="Book Antiqua" w:eastAsia="宋体" w:hAnsi="Book Antiqua" w:cs="Times New Roman"/>
          <w:kern w:val="2"/>
          <w:sz w:val="24"/>
          <w:szCs w:val="24"/>
          <w:lang w:val="en-US" w:eastAsia="zh-CN"/>
        </w:rPr>
        <w:t xml:space="preserve"> M, Jiménez LM, </w:t>
      </w:r>
      <w:proofErr w:type="spellStart"/>
      <w:r w:rsidRPr="00E05C63">
        <w:rPr>
          <w:rFonts w:ascii="Book Antiqua" w:eastAsia="宋体" w:hAnsi="Book Antiqua" w:cs="Times New Roman"/>
          <w:kern w:val="2"/>
          <w:sz w:val="24"/>
          <w:szCs w:val="24"/>
          <w:lang w:val="en-US" w:eastAsia="zh-CN"/>
        </w:rPr>
        <w:t>Armengol</w:t>
      </w:r>
      <w:proofErr w:type="spellEnd"/>
      <w:r w:rsidRPr="00E05C63">
        <w:rPr>
          <w:rFonts w:ascii="Book Antiqua" w:eastAsia="宋体" w:hAnsi="Book Antiqua" w:cs="Times New Roman"/>
          <w:kern w:val="2"/>
          <w:sz w:val="24"/>
          <w:szCs w:val="24"/>
          <w:lang w:val="en-US" w:eastAsia="zh-CN"/>
        </w:rPr>
        <w:t xml:space="preserve">-Carrasco M, </w:t>
      </w:r>
      <w:proofErr w:type="spellStart"/>
      <w:r w:rsidRPr="00E05C63">
        <w:rPr>
          <w:rFonts w:ascii="Book Antiqua" w:eastAsia="宋体" w:hAnsi="Book Antiqua" w:cs="Times New Roman"/>
          <w:kern w:val="2"/>
          <w:sz w:val="24"/>
          <w:szCs w:val="24"/>
          <w:lang w:val="en-US" w:eastAsia="zh-CN"/>
        </w:rPr>
        <w:t>Espín</w:t>
      </w:r>
      <w:proofErr w:type="spellEnd"/>
      <w:r w:rsidRPr="00E05C63">
        <w:rPr>
          <w:rFonts w:ascii="Book Antiqua" w:eastAsia="宋体" w:hAnsi="Book Antiqua" w:cs="Times New Roman"/>
          <w:kern w:val="2"/>
          <w:sz w:val="24"/>
          <w:szCs w:val="24"/>
          <w:lang w:val="en-US" w:eastAsia="zh-CN"/>
        </w:rPr>
        <w:t xml:space="preserve"> E. Use of a prosthetic mesh to prevent parastomal hernia during laparoscopic </w:t>
      </w:r>
      <w:proofErr w:type="spellStart"/>
      <w:r w:rsidRPr="00E05C63">
        <w:rPr>
          <w:rFonts w:ascii="Book Antiqua" w:eastAsia="宋体" w:hAnsi="Book Antiqua" w:cs="Times New Roman"/>
          <w:kern w:val="2"/>
          <w:sz w:val="24"/>
          <w:szCs w:val="24"/>
          <w:lang w:val="en-US" w:eastAsia="zh-CN"/>
        </w:rPr>
        <w:t>abdominoperineal</w:t>
      </w:r>
      <w:proofErr w:type="spellEnd"/>
      <w:r w:rsidRPr="00E05C63">
        <w:rPr>
          <w:rFonts w:ascii="Book Antiqua" w:eastAsia="宋体" w:hAnsi="Book Antiqua" w:cs="Times New Roman"/>
          <w:kern w:val="2"/>
          <w:sz w:val="24"/>
          <w:szCs w:val="24"/>
          <w:lang w:val="en-US" w:eastAsia="zh-CN"/>
        </w:rPr>
        <w:t xml:space="preserve"> resection: a randomized controlled trial. </w:t>
      </w:r>
      <w:r w:rsidRPr="00E05C63">
        <w:rPr>
          <w:rFonts w:ascii="Book Antiqua" w:eastAsia="宋体" w:hAnsi="Book Antiqua" w:cs="Times New Roman"/>
          <w:i/>
          <w:kern w:val="2"/>
          <w:sz w:val="24"/>
          <w:szCs w:val="24"/>
          <w:lang w:val="en-US" w:eastAsia="zh-CN"/>
        </w:rPr>
        <w:t>Hernia</w:t>
      </w:r>
      <w:r w:rsidRPr="00E05C63">
        <w:rPr>
          <w:rFonts w:ascii="Book Antiqua" w:eastAsia="宋体" w:hAnsi="Book Antiqua" w:cs="Times New Roman"/>
          <w:kern w:val="2"/>
          <w:sz w:val="24"/>
          <w:szCs w:val="24"/>
          <w:lang w:val="en-US" w:eastAsia="zh-CN"/>
        </w:rPr>
        <w:t xml:space="preserve"> 2012; </w:t>
      </w:r>
      <w:r w:rsidRPr="00E05C63">
        <w:rPr>
          <w:rFonts w:ascii="Book Antiqua" w:eastAsia="宋体" w:hAnsi="Book Antiqua" w:cs="Times New Roman"/>
          <w:b/>
          <w:kern w:val="2"/>
          <w:sz w:val="24"/>
          <w:szCs w:val="24"/>
          <w:lang w:val="en-US" w:eastAsia="zh-CN"/>
        </w:rPr>
        <w:t>16</w:t>
      </w:r>
      <w:r w:rsidRPr="00E05C63">
        <w:rPr>
          <w:rFonts w:ascii="Book Antiqua" w:eastAsia="宋体" w:hAnsi="Book Antiqua" w:cs="Times New Roman"/>
          <w:kern w:val="2"/>
          <w:sz w:val="24"/>
          <w:szCs w:val="24"/>
          <w:lang w:val="en-US" w:eastAsia="zh-CN"/>
        </w:rPr>
        <w:t>: 661-667 [PMID: 22782367 DOI: 10.1007/s10029-012-0952-z]</w:t>
      </w:r>
    </w:p>
    <w:p w14:paraId="3B1DCA12"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41 </w:t>
      </w:r>
      <w:r w:rsidRPr="00E05C63">
        <w:rPr>
          <w:rFonts w:ascii="Book Antiqua" w:eastAsia="宋体" w:hAnsi="Book Antiqua" w:cs="Times New Roman"/>
          <w:b/>
          <w:kern w:val="2"/>
          <w:sz w:val="24"/>
          <w:szCs w:val="24"/>
          <w:lang w:val="en-US" w:eastAsia="zh-CN"/>
        </w:rPr>
        <w:t>Williams NS</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Hotouras</w:t>
      </w:r>
      <w:proofErr w:type="spellEnd"/>
      <w:r w:rsidRPr="00E05C63">
        <w:rPr>
          <w:rFonts w:ascii="Book Antiqua" w:eastAsia="宋体" w:hAnsi="Book Antiqua" w:cs="Times New Roman"/>
          <w:kern w:val="2"/>
          <w:sz w:val="24"/>
          <w:szCs w:val="24"/>
          <w:lang w:val="en-US" w:eastAsia="zh-CN"/>
        </w:rPr>
        <w:t xml:space="preserve"> A, </w:t>
      </w:r>
      <w:proofErr w:type="spellStart"/>
      <w:r w:rsidRPr="00E05C63">
        <w:rPr>
          <w:rFonts w:ascii="Book Antiqua" w:eastAsia="宋体" w:hAnsi="Book Antiqua" w:cs="Times New Roman"/>
          <w:kern w:val="2"/>
          <w:sz w:val="24"/>
          <w:szCs w:val="24"/>
          <w:lang w:val="en-US" w:eastAsia="zh-CN"/>
        </w:rPr>
        <w:t>Bhan</w:t>
      </w:r>
      <w:proofErr w:type="spellEnd"/>
      <w:r w:rsidRPr="00E05C63">
        <w:rPr>
          <w:rFonts w:ascii="Book Antiqua" w:eastAsia="宋体" w:hAnsi="Book Antiqua" w:cs="Times New Roman"/>
          <w:kern w:val="2"/>
          <w:sz w:val="24"/>
          <w:szCs w:val="24"/>
          <w:lang w:val="en-US" w:eastAsia="zh-CN"/>
        </w:rPr>
        <w:t xml:space="preserve"> C, Murphy J, Chan CL.</w:t>
      </w:r>
      <w:proofErr w:type="gramEnd"/>
      <w:r w:rsidRPr="00E05C63">
        <w:rPr>
          <w:rFonts w:ascii="Book Antiqua" w:eastAsia="宋体" w:hAnsi="Book Antiqua" w:cs="Times New Roman"/>
          <w:kern w:val="2"/>
          <w:sz w:val="24"/>
          <w:szCs w:val="24"/>
          <w:lang w:val="en-US" w:eastAsia="zh-CN"/>
        </w:rPr>
        <w:t xml:space="preserve"> A case-controlled pilot study assessing the safety and efficacy of the Stapled Mesh </w:t>
      </w:r>
      <w:proofErr w:type="spellStart"/>
      <w:r w:rsidRPr="00E05C63">
        <w:rPr>
          <w:rFonts w:ascii="Book Antiqua" w:eastAsia="宋体" w:hAnsi="Book Antiqua" w:cs="Times New Roman"/>
          <w:kern w:val="2"/>
          <w:sz w:val="24"/>
          <w:szCs w:val="24"/>
          <w:lang w:val="en-US" w:eastAsia="zh-CN"/>
        </w:rPr>
        <w:t>stomA</w:t>
      </w:r>
      <w:proofErr w:type="spellEnd"/>
      <w:r w:rsidRPr="00E05C63">
        <w:rPr>
          <w:rFonts w:ascii="Book Antiqua" w:eastAsia="宋体" w:hAnsi="Book Antiqua" w:cs="Times New Roman"/>
          <w:kern w:val="2"/>
          <w:sz w:val="24"/>
          <w:szCs w:val="24"/>
          <w:lang w:val="en-US" w:eastAsia="zh-CN"/>
        </w:rPr>
        <w:t xml:space="preserve"> Reinforcement Technique (SMART) in reducing the incidence of parastomal herniation. </w:t>
      </w:r>
      <w:r w:rsidRPr="00E05C63">
        <w:rPr>
          <w:rFonts w:ascii="Book Antiqua" w:eastAsia="宋体" w:hAnsi="Book Antiqua" w:cs="Times New Roman"/>
          <w:i/>
          <w:kern w:val="2"/>
          <w:sz w:val="24"/>
          <w:szCs w:val="24"/>
          <w:lang w:val="en-US" w:eastAsia="zh-CN"/>
        </w:rPr>
        <w:t>Hernia</w:t>
      </w:r>
      <w:r w:rsidRPr="00E05C63">
        <w:rPr>
          <w:rFonts w:ascii="Book Antiqua" w:eastAsia="宋体" w:hAnsi="Book Antiqua" w:cs="Times New Roman"/>
          <w:kern w:val="2"/>
          <w:sz w:val="24"/>
          <w:szCs w:val="24"/>
          <w:lang w:val="en-US" w:eastAsia="zh-CN"/>
        </w:rPr>
        <w:t xml:space="preserve"> 2015; </w:t>
      </w:r>
      <w:r w:rsidRPr="00E05C63">
        <w:rPr>
          <w:rFonts w:ascii="Book Antiqua" w:eastAsia="宋体" w:hAnsi="Book Antiqua" w:cs="Times New Roman"/>
          <w:b/>
          <w:kern w:val="2"/>
          <w:sz w:val="24"/>
          <w:szCs w:val="24"/>
          <w:lang w:val="en-US" w:eastAsia="zh-CN"/>
        </w:rPr>
        <w:t>19</w:t>
      </w:r>
      <w:r w:rsidRPr="00E05C63">
        <w:rPr>
          <w:rFonts w:ascii="Book Antiqua" w:eastAsia="宋体" w:hAnsi="Book Antiqua" w:cs="Times New Roman"/>
          <w:kern w:val="2"/>
          <w:sz w:val="24"/>
          <w:szCs w:val="24"/>
          <w:lang w:val="en-US" w:eastAsia="zh-CN"/>
        </w:rPr>
        <w:t>: 949-954 [PMID: 25644485 DOI: 10.1007/s10029-015-1346-9]</w:t>
      </w:r>
    </w:p>
    <w:p w14:paraId="00DDEDDC"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42 </w:t>
      </w:r>
      <w:proofErr w:type="spellStart"/>
      <w:r w:rsidRPr="00E05C63">
        <w:rPr>
          <w:rFonts w:ascii="Book Antiqua" w:eastAsia="宋体" w:hAnsi="Book Antiqua" w:cs="Times New Roman"/>
          <w:b/>
          <w:kern w:val="2"/>
          <w:sz w:val="24"/>
          <w:szCs w:val="24"/>
          <w:lang w:val="en-US" w:eastAsia="zh-CN"/>
        </w:rPr>
        <w:t>Jänes</w:t>
      </w:r>
      <w:proofErr w:type="spellEnd"/>
      <w:r w:rsidRPr="00E05C63">
        <w:rPr>
          <w:rFonts w:ascii="Book Antiqua" w:eastAsia="宋体" w:hAnsi="Book Antiqua" w:cs="Times New Roman"/>
          <w:b/>
          <w:kern w:val="2"/>
          <w:sz w:val="24"/>
          <w:szCs w:val="24"/>
          <w:lang w:val="en-US" w:eastAsia="zh-CN"/>
        </w:rPr>
        <w:t xml:space="preserve"> A</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Cengiz</w:t>
      </w:r>
      <w:proofErr w:type="spellEnd"/>
      <w:r w:rsidRPr="00E05C63">
        <w:rPr>
          <w:rFonts w:ascii="Book Antiqua" w:eastAsia="宋体" w:hAnsi="Book Antiqua" w:cs="Times New Roman"/>
          <w:kern w:val="2"/>
          <w:sz w:val="24"/>
          <w:szCs w:val="24"/>
          <w:lang w:val="en-US" w:eastAsia="zh-CN"/>
        </w:rPr>
        <w:t xml:space="preserve"> Y, </w:t>
      </w:r>
      <w:proofErr w:type="spellStart"/>
      <w:r w:rsidRPr="00E05C63">
        <w:rPr>
          <w:rFonts w:ascii="Book Antiqua" w:eastAsia="宋体" w:hAnsi="Book Antiqua" w:cs="Times New Roman"/>
          <w:kern w:val="2"/>
          <w:sz w:val="24"/>
          <w:szCs w:val="24"/>
          <w:lang w:val="en-US" w:eastAsia="zh-CN"/>
        </w:rPr>
        <w:t>Israelsson</w:t>
      </w:r>
      <w:proofErr w:type="spellEnd"/>
      <w:r w:rsidRPr="00E05C63">
        <w:rPr>
          <w:rFonts w:ascii="Book Antiqua" w:eastAsia="宋体" w:hAnsi="Book Antiqua" w:cs="Times New Roman"/>
          <w:kern w:val="2"/>
          <w:sz w:val="24"/>
          <w:szCs w:val="24"/>
          <w:lang w:val="en-US" w:eastAsia="zh-CN"/>
        </w:rPr>
        <w:t xml:space="preserve"> LA.</w:t>
      </w:r>
      <w:proofErr w:type="gramEnd"/>
      <w:r w:rsidRPr="00E05C63">
        <w:rPr>
          <w:rFonts w:ascii="Book Antiqua" w:eastAsia="宋体" w:hAnsi="Book Antiqua" w:cs="Times New Roman"/>
          <w:kern w:val="2"/>
          <w:sz w:val="24"/>
          <w:szCs w:val="24"/>
          <w:lang w:val="en-US" w:eastAsia="zh-CN"/>
        </w:rPr>
        <w:t xml:space="preserve"> </w:t>
      </w:r>
      <w:proofErr w:type="gramStart"/>
      <w:r w:rsidRPr="00E05C63">
        <w:rPr>
          <w:rFonts w:ascii="Book Antiqua" w:eastAsia="宋体" w:hAnsi="Book Antiqua" w:cs="Times New Roman"/>
          <w:kern w:val="2"/>
          <w:sz w:val="24"/>
          <w:szCs w:val="24"/>
          <w:lang w:val="en-US" w:eastAsia="zh-CN"/>
        </w:rPr>
        <w:t xml:space="preserve">Experiences with a prophylactic mesh in 93 consecutive </w:t>
      </w:r>
      <w:proofErr w:type="spellStart"/>
      <w:r w:rsidRPr="00E05C63">
        <w:rPr>
          <w:rFonts w:ascii="Book Antiqua" w:eastAsia="宋体" w:hAnsi="Book Antiqua" w:cs="Times New Roman"/>
          <w:kern w:val="2"/>
          <w:sz w:val="24"/>
          <w:szCs w:val="24"/>
          <w:lang w:val="en-US" w:eastAsia="zh-CN"/>
        </w:rPr>
        <w:t>ostomies</w:t>
      </w:r>
      <w:proofErr w:type="spellEnd"/>
      <w:r w:rsidRPr="00E05C63">
        <w:rPr>
          <w:rFonts w:ascii="Book Antiqua" w:eastAsia="宋体" w:hAnsi="Book Antiqua" w:cs="Times New Roman"/>
          <w:kern w:val="2"/>
          <w:sz w:val="24"/>
          <w:szCs w:val="24"/>
          <w:lang w:val="en-US" w:eastAsia="zh-CN"/>
        </w:rPr>
        <w:t>.</w:t>
      </w:r>
      <w:proofErr w:type="gramEnd"/>
      <w:r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i/>
          <w:kern w:val="2"/>
          <w:sz w:val="24"/>
          <w:szCs w:val="24"/>
          <w:lang w:val="en-US" w:eastAsia="zh-CN"/>
        </w:rPr>
        <w:t xml:space="preserve">World J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2010; </w:t>
      </w:r>
      <w:r w:rsidRPr="00E05C63">
        <w:rPr>
          <w:rFonts w:ascii="Book Antiqua" w:eastAsia="宋体" w:hAnsi="Book Antiqua" w:cs="Times New Roman"/>
          <w:b/>
          <w:kern w:val="2"/>
          <w:sz w:val="24"/>
          <w:szCs w:val="24"/>
          <w:lang w:val="en-US" w:eastAsia="zh-CN"/>
        </w:rPr>
        <w:t>34</w:t>
      </w:r>
      <w:r w:rsidRPr="00E05C63">
        <w:rPr>
          <w:rFonts w:ascii="Book Antiqua" w:eastAsia="宋体" w:hAnsi="Book Antiqua" w:cs="Times New Roman"/>
          <w:kern w:val="2"/>
          <w:sz w:val="24"/>
          <w:szCs w:val="24"/>
          <w:lang w:val="en-US" w:eastAsia="zh-CN"/>
        </w:rPr>
        <w:t>: 1637-1640 [PMID: 20182719 DOI: 10.1007/s00268-010-0492-6]</w:t>
      </w:r>
    </w:p>
    <w:p w14:paraId="5CFAB1D0"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43 </w:t>
      </w:r>
      <w:proofErr w:type="spellStart"/>
      <w:r w:rsidRPr="00E05C63">
        <w:rPr>
          <w:rFonts w:ascii="Book Antiqua" w:eastAsia="宋体" w:hAnsi="Book Antiqua" w:cs="Times New Roman"/>
          <w:b/>
          <w:kern w:val="2"/>
          <w:sz w:val="24"/>
          <w:szCs w:val="24"/>
          <w:lang w:val="en-US" w:eastAsia="zh-CN"/>
        </w:rPr>
        <w:t>Jänes</w:t>
      </w:r>
      <w:proofErr w:type="spellEnd"/>
      <w:r w:rsidRPr="00E05C63">
        <w:rPr>
          <w:rFonts w:ascii="Book Antiqua" w:eastAsia="宋体" w:hAnsi="Book Antiqua" w:cs="Times New Roman"/>
          <w:b/>
          <w:kern w:val="2"/>
          <w:sz w:val="24"/>
          <w:szCs w:val="24"/>
          <w:lang w:val="en-US" w:eastAsia="zh-CN"/>
        </w:rPr>
        <w:t xml:space="preserve"> A</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Cengiz</w:t>
      </w:r>
      <w:proofErr w:type="spellEnd"/>
      <w:r w:rsidRPr="00E05C63">
        <w:rPr>
          <w:rFonts w:ascii="Book Antiqua" w:eastAsia="宋体" w:hAnsi="Book Antiqua" w:cs="Times New Roman"/>
          <w:kern w:val="2"/>
          <w:sz w:val="24"/>
          <w:szCs w:val="24"/>
          <w:lang w:val="en-US" w:eastAsia="zh-CN"/>
        </w:rPr>
        <w:t xml:space="preserve"> Y, </w:t>
      </w:r>
      <w:proofErr w:type="spellStart"/>
      <w:r w:rsidRPr="00E05C63">
        <w:rPr>
          <w:rFonts w:ascii="Book Antiqua" w:eastAsia="宋体" w:hAnsi="Book Antiqua" w:cs="Times New Roman"/>
          <w:kern w:val="2"/>
          <w:sz w:val="24"/>
          <w:szCs w:val="24"/>
          <w:lang w:val="en-US" w:eastAsia="zh-CN"/>
        </w:rPr>
        <w:t>Israelsson</w:t>
      </w:r>
      <w:proofErr w:type="spellEnd"/>
      <w:r w:rsidRPr="00E05C63">
        <w:rPr>
          <w:rFonts w:ascii="Book Antiqua" w:eastAsia="宋体" w:hAnsi="Book Antiqua" w:cs="Times New Roman"/>
          <w:kern w:val="2"/>
          <w:sz w:val="24"/>
          <w:szCs w:val="24"/>
          <w:lang w:val="en-US" w:eastAsia="zh-CN"/>
        </w:rPr>
        <w:t xml:space="preserve"> LA.</w:t>
      </w:r>
      <w:proofErr w:type="gramEnd"/>
      <w:r w:rsidRPr="00E05C63">
        <w:rPr>
          <w:rFonts w:ascii="Book Antiqua" w:eastAsia="宋体" w:hAnsi="Book Antiqua" w:cs="Times New Roman"/>
          <w:kern w:val="2"/>
          <w:sz w:val="24"/>
          <w:szCs w:val="24"/>
          <w:lang w:val="en-US" w:eastAsia="zh-CN"/>
        </w:rPr>
        <w:t xml:space="preserve"> Preventing parastomal hernia with a prosthetic mesh: a 5-year follow-up of a randomized study. </w:t>
      </w:r>
      <w:r w:rsidRPr="00E05C63">
        <w:rPr>
          <w:rFonts w:ascii="Book Antiqua" w:eastAsia="宋体" w:hAnsi="Book Antiqua" w:cs="Times New Roman"/>
          <w:i/>
          <w:kern w:val="2"/>
          <w:sz w:val="24"/>
          <w:szCs w:val="24"/>
          <w:lang w:val="en-US" w:eastAsia="zh-CN"/>
        </w:rPr>
        <w:t xml:space="preserve">World J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2009; </w:t>
      </w:r>
      <w:r w:rsidRPr="00E05C63">
        <w:rPr>
          <w:rFonts w:ascii="Book Antiqua" w:eastAsia="宋体" w:hAnsi="Book Antiqua" w:cs="Times New Roman"/>
          <w:b/>
          <w:kern w:val="2"/>
          <w:sz w:val="24"/>
          <w:szCs w:val="24"/>
          <w:lang w:val="en-US" w:eastAsia="zh-CN"/>
        </w:rPr>
        <w:t>33</w:t>
      </w:r>
      <w:r w:rsidRPr="00E05C63">
        <w:rPr>
          <w:rFonts w:ascii="Book Antiqua" w:eastAsia="宋体" w:hAnsi="Book Antiqua" w:cs="Times New Roman"/>
          <w:kern w:val="2"/>
          <w:sz w:val="24"/>
          <w:szCs w:val="24"/>
          <w:lang w:val="en-US" w:eastAsia="zh-CN"/>
        </w:rPr>
        <w:t>: 118-21; discussion 122-3 [PMID: 19011935 DOI: 10.1007/s00268-008-9785-4]</w:t>
      </w:r>
    </w:p>
    <w:p w14:paraId="18846ECE"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44 </w:t>
      </w:r>
      <w:proofErr w:type="spellStart"/>
      <w:r w:rsidRPr="00E05C63">
        <w:rPr>
          <w:rFonts w:ascii="Book Antiqua" w:eastAsia="宋体" w:hAnsi="Book Antiqua" w:cs="Times New Roman"/>
          <w:b/>
          <w:kern w:val="2"/>
          <w:sz w:val="24"/>
          <w:szCs w:val="24"/>
          <w:lang w:val="en-US" w:eastAsia="zh-CN"/>
        </w:rPr>
        <w:t>Târcoveanu</w:t>
      </w:r>
      <w:proofErr w:type="spellEnd"/>
      <w:r w:rsidRPr="00E05C63">
        <w:rPr>
          <w:rFonts w:ascii="Book Antiqua" w:eastAsia="宋体" w:hAnsi="Book Antiqua" w:cs="Times New Roman"/>
          <w:b/>
          <w:kern w:val="2"/>
          <w:sz w:val="24"/>
          <w:szCs w:val="24"/>
          <w:lang w:val="en-US" w:eastAsia="zh-CN"/>
        </w:rPr>
        <w:t xml:space="preserve"> E</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Vasilescu</w:t>
      </w:r>
      <w:proofErr w:type="spellEnd"/>
      <w:r w:rsidRPr="00E05C63">
        <w:rPr>
          <w:rFonts w:ascii="Book Antiqua" w:eastAsia="宋体" w:hAnsi="Book Antiqua" w:cs="Times New Roman"/>
          <w:kern w:val="2"/>
          <w:sz w:val="24"/>
          <w:szCs w:val="24"/>
          <w:lang w:val="en-US" w:eastAsia="zh-CN"/>
        </w:rPr>
        <w:t xml:space="preserve"> A, </w:t>
      </w:r>
      <w:proofErr w:type="spellStart"/>
      <w:r w:rsidRPr="00E05C63">
        <w:rPr>
          <w:rFonts w:ascii="Book Antiqua" w:eastAsia="宋体" w:hAnsi="Book Antiqua" w:cs="Times New Roman"/>
          <w:kern w:val="2"/>
          <w:sz w:val="24"/>
          <w:szCs w:val="24"/>
          <w:lang w:val="en-US" w:eastAsia="zh-CN"/>
        </w:rPr>
        <w:t>Cotea</w:t>
      </w:r>
      <w:proofErr w:type="spellEnd"/>
      <w:r w:rsidRPr="00E05C63">
        <w:rPr>
          <w:rFonts w:ascii="Book Antiqua" w:eastAsia="宋体" w:hAnsi="Book Antiqua" w:cs="Times New Roman"/>
          <w:kern w:val="2"/>
          <w:sz w:val="24"/>
          <w:szCs w:val="24"/>
          <w:lang w:val="en-US" w:eastAsia="zh-CN"/>
        </w:rPr>
        <w:t xml:space="preserve"> E, </w:t>
      </w:r>
      <w:proofErr w:type="spellStart"/>
      <w:r w:rsidRPr="00E05C63">
        <w:rPr>
          <w:rFonts w:ascii="Book Antiqua" w:eastAsia="宋体" w:hAnsi="Book Antiqua" w:cs="Times New Roman"/>
          <w:kern w:val="2"/>
          <w:sz w:val="24"/>
          <w:szCs w:val="24"/>
          <w:lang w:val="en-US" w:eastAsia="zh-CN"/>
        </w:rPr>
        <w:t>Vlad</w:t>
      </w:r>
      <w:proofErr w:type="spellEnd"/>
      <w:r w:rsidRPr="00E05C63">
        <w:rPr>
          <w:rFonts w:ascii="Book Antiqua" w:eastAsia="宋体" w:hAnsi="Book Antiqua" w:cs="Times New Roman"/>
          <w:kern w:val="2"/>
          <w:sz w:val="24"/>
          <w:szCs w:val="24"/>
          <w:lang w:val="en-US" w:eastAsia="zh-CN"/>
        </w:rPr>
        <w:t xml:space="preserve"> N, </w:t>
      </w:r>
      <w:proofErr w:type="spellStart"/>
      <w:r w:rsidRPr="00E05C63">
        <w:rPr>
          <w:rFonts w:ascii="Book Antiqua" w:eastAsia="宋体" w:hAnsi="Book Antiqua" w:cs="Times New Roman"/>
          <w:kern w:val="2"/>
          <w:sz w:val="24"/>
          <w:szCs w:val="24"/>
          <w:lang w:val="en-US" w:eastAsia="zh-CN"/>
        </w:rPr>
        <w:t>Palaghia</w:t>
      </w:r>
      <w:proofErr w:type="spellEnd"/>
      <w:r w:rsidRPr="00E05C63">
        <w:rPr>
          <w:rFonts w:ascii="Book Antiqua" w:eastAsia="宋体" w:hAnsi="Book Antiqua" w:cs="Times New Roman"/>
          <w:kern w:val="2"/>
          <w:sz w:val="24"/>
          <w:szCs w:val="24"/>
          <w:lang w:val="en-US" w:eastAsia="zh-CN"/>
        </w:rPr>
        <w:t xml:space="preserve"> M, </w:t>
      </w:r>
      <w:proofErr w:type="spellStart"/>
      <w:r w:rsidRPr="00E05C63">
        <w:rPr>
          <w:rFonts w:ascii="Book Antiqua" w:eastAsia="宋体" w:hAnsi="Book Antiqua" w:cs="Times New Roman"/>
          <w:kern w:val="2"/>
          <w:sz w:val="24"/>
          <w:szCs w:val="24"/>
          <w:lang w:val="en-US" w:eastAsia="zh-CN"/>
        </w:rPr>
        <w:t>Dănilă</w:t>
      </w:r>
      <w:proofErr w:type="spellEnd"/>
      <w:r w:rsidRPr="00E05C63">
        <w:rPr>
          <w:rFonts w:ascii="Book Antiqua" w:eastAsia="宋体" w:hAnsi="Book Antiqua" w:cs="Times New Roman"/>
          <w:kern w:val="2"/>
          <w:sz w:val="24"/>
          <w:szCs w:val="24"/>
          <w:lang w:val="en-US" w:eastAsia="zh-CN"/>
        </w:rPr>
        <w:t xml:space="preserve"> N, </w:t>
      </w:r>
      <w:proofErr w:type="spellStart"/>
      <w:r w:rsidRPr="00E05C63">
        <w:rPr>
          <w:rFonts w:ascii="Book Antiqua" w:eastAsia="宋体" w:hAnsi="Book Antiqua" w:cs="Times New Roman"/>
          <w:kern w:val="2"/>
          <w:sz w:val="24"/>
          <w:szCs w:val="24"/>
          <w:lang w:val="en-US" w:eastAsia="zh-CN"/>
        </w:rPr>
        <w:t>Variu</w:t>
      </w:r>
      <w:proofErr w:type="spellEnd"/>
      <w:r w:rsidRPr="00E05C63">
        <w:rPr>
          <w:rFonts w:ascii="Book Antiqua" w:eastAsia="宋体" w:hAnsi="Book Antiqua" w:cs="Times New Roman"/>
          <w:kern w:val="2"/>
          <w:sz w:val="24"/>
          <w:szCs w:val="24"/>
          <w:lang w:val="en-US" w:eastAsia="zh-CN"/>
        </w:rPr>
        <w:t xml:space="preserve"> M. Parastomal hernias -- clinical study of therapeutic strategies. </w:t>
      </w:r>
      <w:proofErr w:type="spellStart"/>
      <w:r w:rsidRPr="00E05C63">
        <w:rPr>
          <w:rFonts w:ascii="Book Antiqua" w:eastAsia="宋体" w:hAnsi="Book Antiqua" w:cs="Times New Roman"/>
          <w:i/>
          <w:kern w:val="2"/>
          <w:sz w:val="24"/>
          <w:szCs w:val="24"/>
          <w:lang w:val="en-US" w:eastAsia="zh-CN"/>
        </w:rPr>
        <w:t>Chirurgia</w:t>
      </w:r>
      <w:proofErr w:type="spellEnd"/>
      <w:r w:rsidRPr="00E05C63">
        <w:rPr>
          <w:rFonts w:ascii="Book Antiqua" w:eastAsia="宋体" w:hAnsi="Book Antiqua" w:cs="Times New Roman"/>
          <w:i/>
          <w:kern w:val="2"/>
          <w:sz w:val="24"/>
          <w:szCs w:val="24"/>
          <w:lang w:val="en-US" w:eastAsia="zh-CN"/>
        </w:rPr>
        <w:t xml:space="preserve"> </w:t>
      </w:r>
      <w:r w:rsidRPr="00FB74EA">
        <w:rPr>
          <w:rFonts w:ascii="Book Antiqua" w:eastAsia="宋体" w:hAnsi="Book Antiqua" w:cs="Times New Roman"/>
          <w:kern w:val="2"/>
          <w:sz w:val="24"/>
          <w:szCs w:val="24"/>
          <w:lang w:val="en-US" w:eastAsia="zh-CN"/>
        </w:rPr>
        <w:t>(</w:t>
      </w:r>
      <w:proofErr w:type="spellStart"/>
      <w:r w:rsidRPr="00FB74EA">
        <w:rPr>
          <w:rFonts w:ascii="Book Antiqua" w:eastAsia="宋体" w:hAnsi="Book Antiqua" w:cs="Times New Roman"/>
          <w:kern w:val="2"/>
          <w:sz w:val="24"/>
          <w:szCs w:val="24"/>
          <w:lang w:val="en-US" w:eastAsia="zh-CN"/>
        </w:rPr>
        <w:t>Bucur</w:t>
      </w:r>
      <w:proofErr w:type="spellEnd"/>
      <w:r w:rsidRPr="00FB74EA">
        <w:rPr>
          <w:rFonts w:ascii="Book Antiqua" w:eastAsia="宋体" w:hAnsi="Book Antiqua" w:cs="Times New Roman"/>
          <w:kern w:val="2"/>
          <w:sz w:val="24"/>
          <w:szCs w:val="24"/>
          <w:lang w:val="en-US" w:eastAsia="zh-CN"/>
        </w:rPr>
        <w:t>)</w:t>
      </w:r>
      <w:r w:rsidRPr="00E05C63">
        <w:rPr>
          <w:rFonts w:ascii="Book Antiqua" w:eastAsia="宋体" w:hAnsi="Book Antiqua" w:cs="Times New Roman"/>
          <w:kern w:val="2"/>
          <w:sz w:val="24"/>
          <w:szCs w:val="24"/>
          <w:lang w:val="en-US" w:eastAsia="zh-CN"/>
        </w:rPr>
        <w:t xml:space="preserve"> 2014; </w:t>
      </w:r>
      <w:r w:rsidRPr="00E05C63">
        <w:rPr>
          <w:rFonts w:ascii="Book Antiqua" w:eastAsia="宋体" w:hAnsi="Book Antiqua" w:cs="Times New Roman"/>
          <w:b/>
          <w:kern w:val="2"/>
          <w:sz w:val="24"/>
          <w:szCs w:val="24"/>
          <w:lang w:val="en-US" w:eastAsia="zh-CN"/>
        </w:rPr>
        <w:t>109</w:t>
      </w:r>
      <w:r w:rsidRPr="00E05C63">
        <w:rPr>
          <w:rFonts w:ascii="Book Antiqua" w:eastAsia="宋体" w:hAnsi="Book Antiqua" w:cs="Times New Roman"/>
          <w:kern w:val="2"/>
          <w:sz w:val="24"/>
          <w:szCs w:val="24"/>
          <w:lang w:val="en-US" w:eastAsia="zh-CN"/>
        </w:rPr>
        <w:t>: 179-184 [PMID: 24742407]</w:t>
      </w:r>
    </w:p>
    <w:p w14:paraId="2B9B858A"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45 </w:t>
      </w:r>
      <w:proofErr w:type="spellStart"/>
      <w:r w:rsidRPr="00E05C63">
        <w:rPr>
          <w:rFonts w:ascii="Book Antiqua" w:eastAsia="宋体" w:hAnsi="Book Antiqua" w:cs="Times New Roman"/>
          <w:b/>
          <w:kern w:val="2"/>
          <w:sz w:val="24"/>
          <w:szCs w:val="24"/>
          <w:lang w:val="en-US" w:eastAsia="zh-CN"/>
        </w:rPr>
        <w:t>Vijayasekar</w:t>
      </w:r>
      <w:proofErr w:type="spellEnd"/>
      <w:r w:rsidRPr="00E05C63">
        <w:rPr>
          <w:rFonts w:ascii="Book Antiqua" w:eastAsia="宋体" w:hAnsi="Book Antiqua" w:cs="Times New Roman"/>
          <w:b/>
          <w:kern w:val="2"/>
          <w:sz w:val="24"/>
          <w:szCs w:val="24"/>
          <w:lang w:val="en-US" w:eastAsia="zh-CN"/>
        </w:rPr>
        <w:t xml:space="preserve"> C</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Marimuthu</w:t>
      </w:r>
      <w:proofErr w:type="spellEnd"/>
      <w:r w:rsidRPr="00E05C63">
        <w:rPr>
          <w:rFonts w:ascii="Book Antiqua" w:eastAsia="宋体" w:hAnsi="Book Antiqua" w:cs="Times New Roman"/>
          <w:kern w:val="2"/>
          <w:sz w:val="24"/>
          <w:szCs w:val="24"/>
          <w:lang w:val="en-US" w:eastAsia="zh-CN"/>
        </w:rPr>
        <w:t xml:space="preserve"> K, </w:t>
      </w:r>
      <w:proofErr w:type="spellStart"/>
      <w:r w:rsidRPr="00E05C63">
        <w:rPr>
          <w:rFonts w:ascii="Book Antiqua" w:eastAsia="宋体" w:hAnsi="Book Antiqua" w:cs="Times New Roman"/>
          <w:kern w:val="2"/>
          <w:sz w:val="24"/>
          <w:szCs w:val="24"/>
          <w:lang w:val="en-US" w:eastAsia="zh-CN"/>
        </w:rPr>
        <w:t>Jadhav</w:t>
      </w:r>
      <w:proofErr w:type="spellEnd"/>
      <w:r w:rsidRPr="00E05C63">
        <w:rPr>
          <w:rFonts w:ascii="Book Antiqua" w:eastAsia="宋体" w:hAnsi="Book Antiqua" w:cs="Times New Roman"/>
          <w:kern w:val="2"/>
          <w:sz w:val="24"/>
          <w:szCs w:val="24"/>
          <w:lang w:val="en-US" w:eastAsia="zh-CN"/>
        </w:rPr>
        <w:t xml:space="preserve"> V, Mathew G. Parastomal hernia: Is prevention better than cure? </w:t>
      </w:r>
      <w:proofErr w:type="gramStart"/>
      <w:r w:rsidRPr="00E05C63">
        <w:rPr>
          <w:rFonts w:ascii="Book Antiqua" w:eastAsia="宋体" w:hAnsi="Book Antiqua" w:cs="Times New Roman"/>
          <w:kern w:val="2"/>
          <w:sz w:val="24"/>
          <w:szCs w:val="24"/>
          <w:lang w:val="en-US" w:eastAsia="zh-CN"/>
        </w:rPr>
        <w:t xml:space="preserve">Use of </w:t>
      </w:r>
      <w:proofErr w:type="spellStart"/>
      <w:r w:rsidRPr="00E05C63">
        <w:rPr>
          <w:rFonts w:ascii="Book Antiqua" w:eastAsia="宋体" w:hAnsi="Book Antiqua" w:cs="Times New Roman"/>
          <w:kern w:val="2"/>
          <w:sz w:val="24"/>
          <w:szCs w:val="24"/>
          <w:lang w:val="en-US" w:eastAsia="zh-CN"/>
        </w:rPr>
        <w:t>preperitoneal</w:t>
      </w:r>
      <w:proofErr w:type="spellEnd"/>
      <w:r w:rsidRPr="00E05C63">
        <w:rPr>
          <w:rFonts w:ascii="Book Antiqua" w:eastAsia="宋体" w:hAnsi="Book Antiqua" w:cs="Times New Roman"/>
          <w:kern w:val="2"/>
          <w:sz w:val="24"/>
          <w:szCs w:val="24"/>
          <w:lang w:val="en-US" w:eastAsia="zh-CN"/>
        </w:rPr>
        <w:t xml:space="preserve"> polypropylene mesh at the time of stoma formation.</w:t>
      </w:r>
      <w:proofErr w:type="gramEnd"/>
      <w:r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i/>
          <w:kern w:val="2"/>
          <w:sz w:val="24"/>
          <w:szCs w:val="24"/>
          <w:lang w:val="en-US" w:eastAsia="zh-CN"/>
        </w:rPr>
        <w:t xml:space="preserve">Tech </w:t>
      </w:r>
      <w:proofErr w:type="spellStart"/>
      <w:r w:rsidRPr="00E05C63">
        <w:rPr>
          <w:rFonts w:ascii="Book Antiqua" w:eastAsia="宋体" w:hAnsi="Book Antiqua" w:cs="Times New Roman"/>
          <w:i/>
          <w:kern w:val="2"/>
          <w:sz w:val="24"/>
          <w:szCs w:val="24"/>
          <w:lang w:val="en-US" w:eastAsia="zh-CN"/>
        </w:rPr>
        <w:t>Coloproctol</w:t>
      </w:r>
      <w:proofErr w:type="spellEnd"/>
      <w:r w:rsidRPr="00E05C63">
        <w:rPr>
          <w:rFonts w:ascii="Book Antiqua" w:eastAsia="宋体" w:hAnsi="Book Antiqua" w:cs="Times New Roman"/>
          <w:kern w:val="2"/>
          <w:sz w:val="24"/>
          <w:szCs w:val="24"/>
          <w:lang w:val="en-US" w:eastAsia="zh-CN"/>
        </w:rPr>
        <w:t xml:space="preserve"> 2008; </w:t>
      </w:r>
      <w:r w:rsidRPr="00E05C63">
        <w:rPr>
          <w:rFonts w:ascii="Book Antiqua" w:eastAsia="宋体" w:hAnsi="Book Antiqua" w:cs="Times New Roman"/>
          <w:b/>
          <w:kern w:val="2"/>
          <w:sz w:val="24"/>
          <w:szCs w:val="24"/>
          <w:lang w:val="en-US" w:eastAsia="zh-CN"/>
        </w:rPr>
        <w:t>12</w:t>
      </w:r>
      <w:r w:rsidRPr="00E05C63">
        <w:rPr>
          <w:rFonts w:ascii="Book Antiqua" w:eastAsia="宋体" w:hAnsi="Book Antiqua" w:cs="Times New Roman"/>
          <w:kern w:val="2"/>
          <w:sz w:val="24"/>
          <w:szCs w:val="24"/>
          <w:lang w:val="en-US" w:eastAsia="zh-CN"/>
        </w:rPr>
        <w:t>: 309-313 [PMID: 19018469 DOI: 10.1007/s10151-008-0441-7]</w:t>
      </w:r>
    </w:p>
    <w:p w14:paraId="085EDB86"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46 </w:t>
      </w:r>
      <w:proofErr w:type="spellStart"/>
      <w:r w:rsidRPr="00E05C63">
        <w:rPr>
          <w:rFonts w:ascii="Book Antiqua" w:eastAsia="宋体" w:hAnsi="Book Antiqua" w:cs="Times New Roman"/>
          <w:b/>
          <w:kern w:val="2"/>
          <w:sz w:val="24"/>
          <w:szCs w:val="24"/>
          <w:lang w:val="en-US" w:eastAsia="zh-CN"/>
        </w:rPr>
        <w:t>Marimuthu</w:t>
      </w:r>
      <w:proofErr w:type="spellEnd"/>
      <w:r w:rsidRPr="00E05C63">
        <w:rPr>
          <w:rFonts w:ascii="Book Antiqua" w:eastAsia="宋体" w:hAnsi="Book Antiqua" w:cs="Times New Roman"/>
          <w:b/>
          <w:kern w:val="2"/>
          <w:sz w:val="24"/>
          <w:szCs w:val="24"/>
          <w:lang w:val="en-US" w:eastAsia="zh-CN"/>
        </w:rPr>
        <w:t xml:space="preserve"> K</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Vijayasekar</w:t>
      </w:r>
      <w:proofErr w:type="spellEnd"/>
      <w:r w:rsidRPr="00E05C63">
        <w:rPr>
          <w:rFonts w:ascii="Book Antiqua" w:eastAsia="宋体" w:hAnsi="Book Antiqua" w:cs="Times New Roman"/>
          <w:kern w:val="2"/>
          <w:sz w:val="24"/>
          <w:szCs w:val="24"/>
          <w:lang w:val="en-US" w:eastAsia="zh-CN"/>
        </w:rPr>
        <w:t xml:space="preserve"> C, </w:t>
      </w:r>
      <w:proofErr w:type="spellStart"/>
      <w:r w:rsidRPr="00E05C63">
        <w:rPr>
          <w:rFonts w:ascii="Book Antiqua" w:eastAsia="宋体" w:hAnsi="Book Antiqua" w:cs="Times New Roman"/>
          <w:kern w:val="2"/>
          <w:sz w:val="24"/>
          <w:szCs w:val="24"/>
          <w:lang w:val="en-US" w:eastAsia="zh-CN"/>
        </w:rPr>
        <w:t>Ghosh</w:t>
      </w:r>
      <w:proofErr w:type="spellEnd"/>
      <w:r w:rsidRPr="00E05C63">
        <w:rPr>
          <w:rFonts w:ascii="Book Antiqua" w:eastAsia="宋体" w:hAnsi="Book Antiqua" w:cs="Times New Roman"/>
          <w:kern w:val="2"/>
          <w:sz w:val="24"/>
          <w:szCs w:val="24"/>
          <w:lang w:val="en-US" w:eastAsia="zh-CN"/>
        </w:rPr>
        <w:t xml:space="preserve"> D, Mathew G. Prevention of parastomal hernia using </w:t>
      </w:r>
      <w:proofErr w:type="spellStart"/>
      <w:r w:rsidRPr="00E05C63">
        <w:rPr>
          <w:rFonts w:ascii="Book Antiqua" w:eastAsia="宋体" w:hAnsi="Book Antiqua" w:cs="Times New Roman"/>
          <w:kern w:val="2"/>
          <w:sz w:val="24"/>
          <w:szCs w:val="24"/>
          <w:lang w:val="en-US" w:eastAsia="zh-CN"/>
        </w:rPr>
        <w:t>preperitoneal</w:t>
      </w:r>
      <w:proofErr w:type="spellEnd"/>
      <w:r w:rsidRPr="00E05C63">
        <w:rPr>
          <w:rFonts w:ascii="Book Antiqua" w:eastAsia="宋体" w:hAnsi="Book Antiqua" w:cs="Times New Roman"/>
          <w:kern w:val="2"/>
          <w:sz w:val="24"/>
          <w:szCs w:val="24"/>
          <w:lang w:val="en-US" w:eastAsia="zh-CN"/>
        </w:rPr>
        <w:t xml:space="preserve"> mesh: a prospective observational study. </w:t>
      </w:r>
      <w:r w:rsidRPr="00E05C63">
        <w:rPr>
          <w:rFonts w:ascii="Book Antiqua" w:eastAsia="宋体" w:hAnsi="Book Antiqua" w:cs="Times New Roman"/>
          <w:i/>
          <w:kern w:val="2"/>
          <w:sz w:val="24"/>
          <w:szCs w:val="24"/>
          <w:lang w:val="en-US" w:eastAsia="zh-CN"/>
        </w:rPr>
        <w:t>Colorectal Dis</w:t>
      </w:r>
      <w:r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kern w:val="2"/>
          <w:sz w:val="24"/>
          <w:szCs w:val="24"/>
          <w:lang w:val="en-US" w:eastAsia="zh-CN"/>
        </w:rPr>
        <w:lastRenderedPageBreak/>
        <w:t xml:space="preserve">2006; </w:t>
      </w:r>
      <w:r w:rsidRPr="00E05C63">
        <w:rPr>
          <w:rFonts w:ascii="Book Antiqua" w:eastAsia="宋体" w:hAnsi="Book Antiqua" w:cs="Times New Roman"/>
          <w:b/>
          <w:kern w:val="2"/>
          <w:sz w:val="24"/>
          <w:szCs w:val="24"/>
          <w:lang w:val="en-US" w:eastAsia="zh-CN"/>
        </w:rPr>
        <w:t>8</w:t>
      </w:r>
      <w:r w:rsidRPr="00E05C63">
        <w:rPr>
          <w:rFonts w:ascii="Book Antiqua" w:eastAsia="宋体" w:hAnsi="Book Antiqua" w:cs="Times New Roman"/>
          <w:kern w:val="2"/>
          <w:sz w:val="24"/>
          <w:szCs w:val="24"/>
          <w:lang w:val="en-US" w:eastAsia="zh-CN"/>
        </w:rPr>
        <w:t>: 672-675 [PMID: 16970577 DOI: 10.1111/j.1463-1318.2006.00996.x]</w:t>
      </w:r>
    </w:p>
    <w:p w14:paraId="3A1855BC"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47 </w:t>
      </w:r>
      <w:r w:rsidRPr="00E05C63">
        <w:rPr>
          <w:rFonts w:ascii="Book Antiqua" w:eastAsia="宋体" w:hAnsi="Book Antiqua" w:cs="Times New Roman"/>
          <w:b/>
          <w:kern w:val="2"/>
          <w:sz w:val="24"/>
          <w:szCs w:val="24"/>
          <w:lang w:val="en-US" w:eastAsia="zh-CN"/>
        </w:rPr>
        <w:t>Ventral Hernia Working Group</w:t>
      </w:r>
      <w:proofErr w:type="gramStart"/>
      <w:r w:rsidRPr="00E05C63">
        <w:rPr>
          <w:rFonts w:ascii="Book Antiqua" w:eastAsia="宋体" w:hAnsi="Book Antiqua" w:cs="Times New Roman"/>
          <w:b/>
          <w:kern w:val="2"/>
          <w:sz w:val="24"/>
          <w:szCs w:val="24"/>
          <w:lang w:val="en-US" w:eastAsia="zh-CN"/>
        </w:rPr>
        <w:t>.</w:t>
      </w:r>
      <w:r w:rsidRPr="00E05C63">
        <w:rPr>
          <w:rFonts w:ascii="Book Antiqua" w:eastAsia="宋体" w:hAnsi="Book Antiqua" w:cs="Times New Roman"/>
          <w:kern w:val="2"/>
          <w:sz w:val="24"/>
          <w:szCs w:val="24"/>
          <w:lang w:val="en-US" w:eastAsia="zh-CN"/>
        </w:rPr>
        <w:t>,</w:t>
      </w:r>
      <w:proofErr w:type="gramEnd"/>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Breuing</w:t>
      </w:r>
      <w:proofErr w:type="spellEnd"/>
      <w:r w:rsidRPr="00E05C63">
        <w:rPr>
          <w:rFonts w:ascii="Book Antiqua" w:eastAsia="宋体" w:hAnsi="Book Antiqua" w:cs="Times New Roman"/>
          <w:kern w:val="2"/>
          <w:sz w:val="24"/>
          <w:szCs w:val="24"/>
          <w:lang w:val="en-US" w:eastAsia="zh-CN"/>
        </w:rPr>
        <w:t xml:space="preserve"> K, Butler CE, </w:t>
      </w:r>
      <w:proofErr w:type="spellStart"/>
      <w:r w:rsidRPr="00E05C63">
        <w:rPr>
          <w:rFonts w:ascii="Book Antiqua" w:eastAsia="宋体" w:hAnsi="Book Antiqua" w:cs="Times New Roman"/>
          <w:kern w:val="2"/>
          <w:sz w:val="24"/>
          <w:szCs w:val="24"/>
          <w:lang w:val="en-US" w:eastAsia="zh-CN"/>
        </w:rPr>
        <w:t>Ferzoco</w:t>
      </w:r>
      <w:proofErr w:type="spellEnd"/>
      <w:r w:rsidRPr="00E05C63">
        <w:rPr>
          <w:rFonts w:ascii="Book Antiqua" w:eastAsia="宋体" w:hAnsi="Book Antiqua" w:cs="Times New Roman"/>
          <w:kern w:val="2"/>
          <w:sz w:val="24"/>
          <w:szCs w:val="24"/>
          <w:lang w:val="en-US" w:eastAsia="zh-CN"/>
        </w:rPr>
        <w:t xml:space="preserve"> S, Franz M, </w:t>
      </w:r>
      <w:proofErr w:type="spellStart"/>
      <w:r w:rsidRPr="00E05C63">
        <w:rPr>
          <w:rFonts w:ascii="Book Antiqua" w:eastAsia="宋体" w:hAnsi="Book Antiqua" w:cs="Times New Roman"/>
          <w:kern w:val="2"/>
          <w:sz w:val="24"/>
          <w:szCs w:val="24"/>
          <w:lang w:val="en-US" w:eastAsia="zh-CN"/>
        </w:rPr>
        <w:t>Hultman</w:t>
      </w:r>
      <w:proofErr w:type="spellEnd"/>
      <w:r w:rsidRPr="00E05C63">
        <w:rPr>
          <w:rFonts w:ascii="Book Antiqua" w:eastAsia="宋体" w:hAnsi="Book Antiqua" w:cs="Times New Roman"/>
          <w:kern w:val="2"/>
          <w:sz w:val="24"/>
          <w:szCs w:val="24"/>
          <w:lang w:val="en-US" w:eastAsia="zh-CN"/>
        </w:rPr>
        <w:t xml:space="preserve"> CS, </w:t>
      </w:r>
      <w:proofErr w:type="spellStart"/>
      <w:r w:rsidRPr="00E05C63">
        <w:rPr>
          <w:rFonts w:ascii="Book Antiqua" w:eastAsia="宋体" w:hAnsi="Book Antiqua" w:cs="Times New Roman"/>
          <w:kern w:val="2"/>
          <w:sz w:val="24"/>
          <w:szCs w:val="24"/>
          <w:lang w:val="en-US" w:eastAsia="zh-CN"/>
        </w:rPr>
        <w:t>Kilbridge</w:t>
      </w:r>
      <w:proofErr w:type="spellEnd"/>
      <w:r w:rsidRPr="00E05C63">
        <w:rPr>
          <w:rFonts w:ascii="Book Antiqua" w:eastAsia="宋体" w:hAnsi="Book Antiqua" w:cs="Times New Roman"/>
          <w:kern w:val="2"/>
          <w:sz w:val="24"/>
          <w:szCs w:val="24"/>
          <w:lang w:val="en-US" w:eastAsia="zh-CN"/>
        </w:rPr>
        <w:t xml:space="preserve"> JF, Rosen M, Silverman RP, </w:t>
      </w:r>
      <w:proofErr w:type="spellStart"/>
      <w:r w:rsidRPr="00E05C63">
        <w:rPr>
          <w:rFonts w:ascii="Book Antiqua" w:eastAsia="宋体" w:hAnsi="Book Antiqua" w:cs="Times New Roman"/>
          <w:kern w:val="2"/>
          <w:sz w:val="24"/>
          <w:szCs w:val="24"/>
          <w:lang w:val="en-US" w:eastAsia="zh-CN"/>
        </w:rPr>
        <w:t>Vargo</w:t>
      </w:r>
      <w:proofErr w:type="spellEnd"/>
      <w:r w:rsidRPr="00E05C63">
        <w:rPr>
          <w:rFonts w:ascii="Book Antiqua" w:eastAsia="宋体" w:hAnsi="Book Antiqua" w:cs="Times New Roman"/>
          <w:kern w:val="2"/>
          <w:sz w:val="24"/>
          <w:szCs w:val="24"/>
          <w:lang w:val="en-US" w:eastAsia="zh-CN"/>
        </w:rPr>
        <w:t xml:space="preserve"> D. Incisional ventral hernias: review of the literature and recommendations regarding the grading and technique of repair. </w:t>
      </w:r>
      <w:r w:rsidRPr="00E05C63">
        <w:rPr>
          <w:rFonts w:ascii="Book Antiqua" w:eastAsia="宋体" w:hAnsi="Book Antiqua" w:cs="Times New Roman"/>
          <w:i/>
          <w:kern w:val="2"/>
          <w:sz w:val="24"/>
          <w:szCs w:val="24"/>
          <w:lang w:val="en-US" w:eastAsia="zh-CN"/>
        </w:rPr>
        <w:t>Surgery</w:t>
      </w:r>
      <w:r w:rsidRPr="00E05C63">
        <w:rPr>
          <w:rFonts w:ascii="Book Antiqua" w:eastAsia="宋体" w:hAnsi="Book Antiqua" w:cs="Times New Roman"/>
          <w:kern w:val="2"/>
          <w:sz w:val="24"/>
          <w:szCs w:val="24"/>
          <w:lang w:val="en-US" w:eastAsia="zh-CN"/>
        </w:rPr>
        <w:t xml:space="preserve"> 2010; </w:t>
      </w:r>
      <w:r w:rsidRPr="00E05C63">
        <w:rPr>
          <w:rFonts w:ascii="Book Antiqua" w:eastAsia="宋体" w:hAnsi="Book Antiqua" w:cs="Times New Roman"/>
          <w:b/>
          <w:kern w:val="2"/>
          <w:sz w:val="24"/>
          <w:szCs w:val="24"/>
          <w:lang w:val="en-US" w:eastAsia="zh-CN"/>
        </w:rPr>
        <w:t>148</w:t>
      </w:r>
      <w:r w:rsidRPr="00E05C63">
        <w:rPr>
          <w:rFonts w:ascii="Book Antiqua" w:eastAsia="宋体" w:hAnsi="Book Antiqua" w:cs="Times New Roman"/>
          <w:kern w:val="2"/>
          <w:sz w:val="24"/>
          <w:szCs w:val="24"/>
          <w:lang w:val="en-US" w:eastAsia="zh-CN"/>
        </w:rPr>
        <w:t>: 544-558 [PMID: 20304452 DOI: 10.1016/j.surg.2010.01.008]</w:t>
      </w:r>
    </w:p>
    <w:p w14:paraId="529DCDA9"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48 </w:t>
      </w:r>
      <w:r w:rsidRPr="00E05C63">
        <w:rPr>
          <w:rFonts w:ascii="Book Antiqua" w:eastAsia="宋体" w:hAnsi="Book Antiqua" w:cs="Times New Roman"/>
          <w:b/>
          <w:kern w:val="2"/>
          <w:sz w:val="24"/>
          <w:szCs w:val="24"/>
          <w:lang w:val="en-US" w:eastAsia="zh-CN"/>
        </w:rPr>
        <w:t>Houck JP</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Rypins</w:t>
      </w:r>
      <w:proofErr w:type="spellEnd"/>
      <w:r w:rsidRPr="00E05C63">
        <w:rPr>
          <w:rFonts w:ascii="Book Antiqua" w:eastAsia="宋体" w:hAnsi="Book Antiqua" w:cs="Times New Roman"/>
          <w:kern w:val="2"/>
          <w:sz w:val="24"/>
          <w:szCs w:val="24"/>
          <w:lang w:val="en-US" w:eastAsia="zh-CN"/>
        </w:rPr>
        <w:t xml:space="preserve"> EB, </w:t>
      </w:r>
      <w:proofErr w:type="spellStart"/>
      <w:r w:rsidRPr="00E05C63">
        <w:rPr>
          <w:rFonts w:ascii="Book Antiqua" w:eastAsia="宋体" w:hAnsi="Book Antiqua" w:cs="Times New Roman"/>
          <w:kern w:val="2"/>
          <w:sz w:val="24"/>
          <w:szCs w:val="24"/>
          <w:lang w:val="en-US" w:eastAsia="zh-CN"/>
        </w:rPr>
        <w:t>Sarfeh</w:t>
      </w:r>
      <w:proofErr w:type="spellEnd"/>
      <w:r w:rsidRPr="00E05C63">
        <w:rPr>
          <w:rFonts w:ascii="Book Antiqua" w:eastAsia="宋体" w:hAnsi="Book Antiqua" w:cs="Times New Roman"/>
          <w:kern w:val="2"/>
          <w:sz w:val="24"/>
          <w:szCs w:val="24"/>
          <w:lang w:val="en-US" w:eastAsia="zh-CN"/>
        </w:rPr>
        <w:t xml:space="preserve"> IJ, </w:t>
      </w:r>
      <w:proofErr w:type="spellStart"/>
      <w:r w:rsidRPr="00E05C63">
        <w:rPr>
          <w:rFonts w:ascii="Book Antiqua" w:eastAsia="宋体" w:hAnsi="Book Antiqua" w:cs="Times New Roman"/>
          <w:kern w:val="2"/>
          <w:sz w:val="24"/>
          <w:szCs w:val="24"/>
          <w:lang w:val="en-US" w:eastAsia="zh-CN"/>
        </w:rPr>
        <w:t>Juler</w:t>
      </w:r>
      <w:proofErr w:type="spellEnd"/>
      <w:r w:rsidRPr="00E05C63">
        <w:rPr>
          <w:rFonts w:ascii="Book Antiqua" w:eastAsia="宋体" w:hAnsi="Book Antiqua" w:cs="Times New Roman"/>
          <w:kern w:val="2"/>
          <w:sz w:val="24"/>
          <w:szCs w:val="24"/>
          <w:lang w:val="en-US" w:eastAsia="zh-CN"/>
        </w:rPr>
        <w:t xml:space="preserve"> GL, </w:t>
      </w:r>
      <w:proofErr w:type="spellStart"/>
      <w:r w:rsidRPr="00E05C63">
        <w:rPr>
          <w:rFonts w:ascii="Book Antiqua" w:eastAsia="宋体" w:hAnsi="Book Antiqua" w:cs="Times New Roman"/>
          <w:kern w:val="2"/>
          <w:sz w:val="24"/>
          <w:szCs w:val="24"/>
          <w:lang w:val="en-US" w:eastAsia="zh-CN"/>
        </w:rPr>
        <w:t>Shimoda</w:t>
      </w:r>
      <w:proofErr w:type="spellEnd"/>
      <w:r w:rsidRPr="00E05C63">
        <w:rPr>
          <w:rFonts w:ascii="Book Antiqua" w:eastAsia="宋体" w:hAnsi="Book Antiqua" w:cs="Times New Roman"/>
          <w:kern w:val="2"/>
          <w:sz w:val="24"/>
          <w:szCs w:val="24"/>
          <w:lang w:val="en-US" w:eastAsia="zh-CN"/>
        </w:rPr>
        <w:t xml:space="preserve"> KJ. Repair of incisional hernia.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Gynecol</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Obstet</w:t>
      </w:r>
      <w:proofErr w:type="spellEnd"/>
      <w:r w:rsidRPr="00E05C63">
        <w:rPr>
          <w:rFonts w:ascii="Book Antiqua" w:eastAsia="宋体" w:hAnsi="Book Antiqua" w:cs="Times New Roman"/>
          <w:kern w:val="2"/>
          <w:sz w:val="24"/>
          <w:szCs w:val="24"/>
          <w:lang w:val="en-US" w:eastAsia="zh-CN"/>
        </w:rPr>
        <w:t xml:space="preserve"> 1989; </w:t>
      </w:r>
      <w:r w:rsidRPr="00E05C63">
        <w:rPr>
          <w:rFonts w:ascii="Book Antiqua" w:eastAsia="宋体" w:hAnsi="Book Antiqua" w:cs="Times New Roman"/>
          <w:b/>
          <w:kern w:val="2"/>
          <w:sz w:val="24"/>
          <w:szCs w:val="24"/>
          <w:lang w:val="en-US" w:eastAsia="zh-CN"/>
        </w:rPr>
        <w:t>169</w:t>
      </w:r>
      <w:r w:rsidRPr="00E05C63">
        <w:rPr>
          <w:rFonts w:ascii="Book Antiqua" w:eastAsia="宋体" w:hAnsi="Book Antiqua" w:cs="Times New Roman"/>
          <w:kern w:val="2"/>
          <w:sz w:val="24"/>
          <w:szCs w:val="24"/>
          <w:lang w:val="en-US" w:eastAsia="zh-CN"/>
        </w:rPr>
        <w:t>: 397-399 [PMID: 2530641]</w:t>
      </w:r>
    </w:p>
    <w:p w14:paraId="0AE7A75C"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49 </w:t>
      </w:r>
      <w:r w:rsidRPr="00E05C63">
        <w:rPr>
          <w:rFonts w:ascii="Book Antiqua" w:eastAsia="宋体" w:hAnsi="Book Antiqua" w:cs="Times New Roman"/>
          <w:b/>
          <w:kern w:val="2"/>
          <w:sz w:val="24"/>
          <w:szCs w:val="24"/>
          <w:lang w:val="en-US" w:eastAsia="zh-CN"/>
        </w:rPr>
        <w:t>Jones JW</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Jurkovich</w:t>
      </w:r>
      <w:proofErr w:type="spellEnd"/>
      <w:r w:rsidRPr="00E05C63">
        <w:rPr>
          <w:rFonts w:ascii="Book Antiqua" w:eastAsia="宋体" w:hAnsi="Book Antiqua" w:cs="Times New Roman"/>
          <w:kern w:val="2"/>
          <w:sz w:val="24"/>
          <w:szCs w:val="24"/>
          <w:lang w:val="en-US" w:eastAsia="zh-CN"/>
        </w:rPr>
        <w:t xml:space="preserve"> GJ. </w:t>
      </w:r>
      <w:proofErr w:type="gramStart"/>
      <w:r w:rsidRPr="00E05C63">
        <w:rPr>
          <w:rFonts w:ascii="Book Antiqua" w:eastAsia="宋体" w:hAnsi="Book Antiqua" w:cs="Times New Roman"/>
          <w:kern w:val="2"/>
          <w:sz w:val="24"/>
          <w:szCs w:val="24"/>
          <w:lang w:val="en-US" w:eastAsia="zh-CN"/>
        </w:rPr>
        <w:t>Polypropylene mesh closure of infected abdominal wounds.</w:t>
      </w:r>
      <w:proofErr w:type="gramEnd"/>
      <w:r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i/>
          <w:kern w:val="2"/>
          <w:sz w:val="24"/>
          <w:szCs w:val="24"/>
          <w:lang w:val="en-US" w:eastAsia="zh-CN"/>
        </w:rPr>
        <w:t xml:space="preserve">Am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1989; </w:t>
      </w:r>
      <w:r w:rsidRPr="00E05C63">
        <w:rPr>
          <w:rFonts w:ascii="Book Antiqua" w:eastAsia="宋体" w:hAnsi="Book Antiqua" w:cs="Times New Roman"/>
          <w:b/>
          <w:kern w:val="2"/>
          <w:sz w:val="24"/>
          <w:szCs w:val="24"/>
          <w:lang w:val="en-US" w:eastAsia="zh-CN"/>
        </w:rPr>
        <w:t>55</w:t>
      </w:r>
      <w:r w:rsidRPr="00E05C63">
        <w:rPr>
          <w:rFonts w:ascii="Book Antiqua" w:eastAsia="宋体" w:hAnsi="Book Antiqua" w:cs="Times New Roman"/>
          <w:kern w:val="2"/>
          <w:sz w:val="24"/>
          <w:szCs w:val="24"/>
          <w:lang w:val="en-US" w:eastAsia="zh-CN"/>
        </w:rPr>
        <w:t>: 73-76 [PMID: 2913912]</w:t>
      </w:r>
    </w:p>
    <w:p w14:paraId="740C3B87"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50 </w:t>
      </w:r>
      <w:proofErr w:type="spellStart"/>
      <w:r w:rsidRPr="00E05C63">
        <w:rPr>
          <w:rFonts w:ascii="Book Antiqua" w:eastAsia="宋体" w:hAnsi="Book Antiqua" w:cs="Times New Roman"/>
          <w:b/>
          <w:kern w:val="2"/>
          <w:sz w:val="24"/>
          <w:szCs w:val="24"/>
          <w:lang w:val="en-US" w:eastAsia="zh-CN"/>
        </w:rPr>
        <w:t>Voyles</w:t>
      </w:r>
      <w:proofErr w:type="spellEnd"/>
      <w:r w:rsidRPr="00E05C63">
        <w:rPr>
          <w:rFonts w:ascii="Book Antiqua" w:eastAsia="宋体" w:hAnsi="Book Antiqua" w:cs="Times New Roman"/>
          <w:b/>
          <w:kern w:val="2"/>
          <w:sz w:val="24"/>
          <w:szCs w:val="24"/>
          <w:lang w:val="en-US" w:eastAsia="zh-CN"/>
        </w:rPr>
        <w:t xml:space="preserve"> CR</w:t>
      </w:r>
      <w:r w:rsidRPr="00E05C63">
        <w:rPr>
          <w:rFonts w:ascii="Book Antiqua" w:eastAsia="宋体" w:hAnsi="Book Antiqua" w:cs="Times New Roman"/>
          <w:kern w:val="2"/>
          <w:sz w:val="24"/>
          <w:szCs w:val="24"/>
          <w:lang w:val="en-US" w:eastAsia="zh-CN"/>
        </w:rPr>
        <w:t xml:space="preserve">, Richardson JD, Bland KI, Tobin GR, Flint LM, Polk HC Jr. Emergency abdominal wall reconstruction with polypropylene mesh: short-term benefits versus long-term complications. </w:t>
      </w:r>
      <w:r w:rsidRPr="00E05C63">
        <w:rPr>
          <w:rFonts w:ascii="Book Antiqua" w:eastAsia="宋体" w:hAnsi="Book Antiqua" w:cs="Times New Roman"/>
          <w:i/>
          <w:kern w:val="2"/>
          <w:sz w:val="24"/>
          <w:szCs w:val="24"/>
          <w:lang w:val="en-US" w:eastAsia="zh-CN"/>
        </w:rPr>
        <w:t xml:space="preserve">Ann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1981; </w:t>
      </w:r>
      <w:r w:rsidRPr="00E05C63">
        <w:rPr>
          <w:rFonts w:ascii="Book Antiqua" w:eastAsia="宋体" w:hAnsi="Book Antiqua" w:cs="Times New Roman"/>
          <w:b/>
          <w:kern w:val="2"/>
          <w:sz w:val="24"/>
          <w:szCs w:val="24"/>
          <w:lang w:val="en-US" w:eastAsia="zh-CN"/>
        </w:rPr>
        <w:t>194</w:t>
      </w:r>
      <w:r w:rsidRPr="00E05C63">
        <w:rPr>
          <w:rFonts w:ascii="Book Antiqua" w:eastAsia="宋体" w:hAnsi="Book Antiqua" w:cs="Times New Roman"/>
          <w:kern w:val="2"/>
          <w:sz w:val="24"/>
          <w:szCs w:val="24"/>
          <w:lang w:val="en-US" w:eastAsia="zh-CN"/>
        </w:rPr>
        <w:t>: 219-223 [PMID: 6455099]</w:t>
      </w:r>
    </w:p>
    <w:p w14:paraId="14549259"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51 </w:t>
      </w:r>
      <w:proofErr w:type="gramStart"/>
      <w:r w:rsidRPr="00E05C63">
        <w:rPr>
          <w:rFonts w:ascii="Book Antiqua" w:eastAsia="宋体" w:hAnsi="Book Antiqua" w:cs="Times New Roman"/>
          <w:b/>
          <w:kern w:val="2"/>
          <w:sz w:val="24"/>
          <w:szCs w:val="24"/>
          <w:lang w:val="en-US" w:eastAsia="zh-CN"/>
        </w:rPr>
        <w:t>Primus</w:t>
      </w:r>
      <w:proofErr w:type="gramEnd"/>
      <w:r w:rsidRPr="00E05C63">
        <w:rPr>
          <w:rFonts w:ascii="Book Antiqua" w:eastAsia="宋体" w:hAnsi="Book Antiqua" w:cs="Times New Roman"/>
          <w:b/>
          <w:kern w:val="2"/>
          <w:sz w:val="24"/>
          <w:szCs w:val="24"/>
          <w:lang w:val="en-US" w:eastAsia="zh-CN"/>
        </w:rPr>
        <w:t xml:space="preserve"> FE</w:t>
      </w:r>
      <w:r w:rsidRPr="00E05C63">
        <w:rPr>
          <w:rFonts w:ascii="Book Antiqua" w:eastAsia="宋体" w:hAnsi="Book Antiqua" w:cs="Times New Roman"/>
          <w:kern w:val="2"/>
          <w:sz w:val="24"/>
          <w:szCs w:val="24"/>
          <w:lang w:val="en-US" w:eastAsia="zh-CN"/>
        </w:rPr>
        <w:t xml:space="preserve">, Harris HW. A critical review of biologic mesh use in ventral hernia repairs under contaminated conditions. </w:t>
      </w:r>
      <w:r w:rsidRPr="00E05C63">
        <w:rPr>
          <w:rFonts w:ascii="Book Antiqua" w:eastAsia="宋体" w:hAnsi="Book Antiqua" w:cs="Times New Roman"/>
          <w:i/>
          <w:kern w:val="2"/>
          <w:sz w:val="24"/>
          <w:szCs w:val="24"/>
          <w:lang w:val="en-US" w:eastAsia="zh-CN"/>
        </w:rPr>
        <w:t>Hernia</w:t>
      </w:r>
      <w:r w:rsidRPr="00E05C63">
        <w:rPr>
          <w:rFonts w:ascii="Book Antiqua" w:eastAsia="宋体" w:hAnsi="Book Antiqua" w:cs="Times New Roman"/>
          <w:kern w:val="2"/>
          <w:sz w:val="24"/>
          <w:szCs w:val="24"/>
          <w:lang w:val="en-US" w:eastAsia="zh-CN"/>
        </w:rPr>
        <w:t xml:space="preserve"> 2013; </w:t>
      </w:r>
      <w:r w:rsidRPr="00E05C63">
        <w:rPr>
          <w:rFonts w:ascii="Book Antiqua" w:eastAsia="宋体" w:hAnsi="Book Antiqua" w:cs="Times New Roman"/>
          <w:b/>
          <w:kern w:val="2"/>
          <w:sz w:val="24"/>
          <w:szCs w:val="24"/>
          <w:lang w:val="en-US" w:eastAsia="zh-CN"/>
        </w:rPr>
        <w:t>17</w:t>
      </w:r>
      <w:r w:rsidRPr="00E05C63">
        <w:rPr>
          <w:rFonts w:ascii="Book Antiqua" w:eastAsia="宋体" w:hAnsi="Book Antiqua" w:cs="Times New Roman"/>
          <w:kern w:val="2"/>
          <w:sz w:val="24"/>
          <w:szCs w:val="24"/>
          <w:lang w:val="en-US" w:eastAsia="zh-CN"/>
        </w:rPr>
        <w:t>: 21-30 [PMID: 23296600 DOI: 10.1007/s10029-012-1037-8]</w:t>
      </w:r>
    </w:p>
    <w:p w14:paraId="0B7F0DD1"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52 </w:t>
      </w:r>
      <w:r w:rsidRPr="00E05C63">
        <w:rPr>
          <w:rFonts w:ascii="Book Antiqua" w:eastAsia="宋体" w:hAnsi="Book Antiqua" w:cs="Times New Roman"/>
          <w:b/>
          <w:kern w:val="2"/>
          <w:sz w:val="24"/>
          <w:szCs w:val="24"/>
          <w:lang w:val="en-US" w:eastAsia="zh-CN"/>
        </w:rPr>
        <w:t>Rosen MJ</w:t>
      </w:r>
      <w:r w:rsidRPr="00E05C63">
        <w:rPr>
          <w:rFonts w:ascii="Book Antiqua" w:eastAsia="宋体" w:hAnsi="Book Antiqua" w:cs="Times New Roman"/>
          <w:kern w:val="2"/>
          <w:sz w:val="24"/>
          <w:szCs w:val="24"/>
          <w:lang w:val="en-US" w:eastAsia="zh-CN"/>
        </w:rPr>
        <w:t>.</w:t>
      </w:r>
      <w:proofErr w:type="gramEnd"/>
      <w:r w:rsidRPr="00E05C63">
        <w:rPr>
          <w:rFonts w:ascii="Book Antiqua" w:eastAsia="宋体" w:hAnsi="Book Antiqua" w:cs="Times New Roman"/>
          <w:kern w:val="2"/>
          <w:sz w:val="24"/>
          <w:szCs w:val="24"/>
          <w:lang w:val="en-US" w:eastAsia="zh-CN"/>
        </w:rPr>
        <w:t xml:space="preserve"> Biologic mesh for abdominal wall reconstruction: a critical appraisal. </w:t>
      </w:r>
      <w:r w:rsidRPr="00E05C63">
        <w:rPr>
          <w:rFonts w:ascii="Book Antiqua" w:eastAsia="宋体" w:hAnsi="Book Antiqua" w:cs="Times New Roman"/>
          <w:i/>
          <w:kern w:val="2"/>
          <w:sz w:val="24"/>
          <w:szCs w:val="24"/>
          <w:lang w:val="en-US" w:eastAsia="zh-CN"/>
        </w:rPr>
        <w:t xml:space="preserve">Am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2010; </w:t>
      </w:r>
      <w:r w:rsidRPr="00E05C63">
        <w:rPr>
          <w:rFonts w:ascii="Book Antiqua" w:eastAsia="宋体" w:hAnsi="Book Antiqua" w:cs="Times New Roman"/>
          <w:b/>
          <w:kern w:val="2"/>
          <w:sz w:val="24"/>
          <w:szCs w:val="24"/>
          <w:lang w:val="en-US" w:eastAsia="zh-CN"/>
        </w:rPr>
        <w:t>76</w:t>
      </w:r>
      <w:r w:rsidRPr="00E05C63">
        <w:rPr>
          <w:rFonts w:ascii="Book Antiqua" w:eastAsia="宋体" w:hAnsi="Book Antiqua" w:cs="Times New Roman"/>
          <w:kern w:val="2"/>
          <w:sz w:val="24"/>
          <w:szCs w:val="24"/>
          <w:lang w:val="en-US" w:eastAsia="zh-CN"/>
        </w:rPr>
        <w:t>: 1-6 [PMID: 20135930]</w:t>
      </w:r>
    </w:p>
    <w:p w14:paraId="2441C838"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53 </w:t>
      </w:r>
      <w:proofErr w:type="spellStart"/>
      <w:r w:rsidRPr="00E05C63">
        <w:rPr>
          <w:rFonts w:ascii="Book Antiqua" w:eastAsia="宋体" w:hAnsi="Book Antiqua" w:cs="Times New Roman"/>
          <w:b/>
          <w:kern w:val="2"/>
          <w:sz w:val="24"/>
          <w:szCs w:val="24"/>
          <w:lang w:val="en-US" w:eastAsia="zh-CN"/>
        </w:rPr>
        <w:t>Bondre</w:t>
      </w:r>
      <w:proofErr w:type="spellEnd"/>
      <w:r w:rsidRPr="00E05C63">
        <w:rPr>
          <w:rFonts w:ascii="Book Antiqua" w:eastAsia="宋体" w:hAnsi="Book Antiqua" w:cs="Times New Roman"/>
          <w:b/>
          <w:kern w:val="2"/>
          <w:sz w:val="24"/>
          <w:szCs w:val="24"/>
          <w:lang w:val="en-US" w:eastAsia="zh-CN"/>
        </w:rPr>
        <w:t xml:space="preserve"> IL</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Holihan</w:t>
      </w:r>
      <w:proofErr w:type="spellEnd"/>
      <w:r w:rsidRPr="00E05C63">
        <w:rPr>
          <w:rFonts w:ascii="Book Antiqua" w:eastAsia="宋体" w:hAnsi="Book Antiqua" w:cs="Times New Roman"/>
          <w:kern w:val="2"/>
          <w:sz w:val="24"/>
          <w:szCs w:val="24"/>
          <w:lang w:val="en-US" w:eastAsia="zh-CN"/>
        </w:rPr>
        <w:t xml:space="preserve"> JL, </w:t>
      </w:r>
      <w:proofErr w:type="spellStart"/>
      <w:r w:rsidRPr="00E05C63">
        <w:rPr>
          <w:rFonts w:ascii="Book Antiqua" w:eastAsia="宋体" w:hAnsi="Book Antiqua" w:cs="Times New Roman"/>
          <w:kern w:val="2"/>
          <w:sz w:val="24"/>
          <w:szCs w:val="24"/>
          <w:lang w:val="en-US" w:eastAsia="zh-CN"/>
        </w:rPr>
        <w:t>Askenasy</w:t>
      </w:r>
      <w:proofErr w:type="spellEnd"/>
      <w:r w:rsidRPr="00E05C63">
        <w:rPr>
          <w:rFonts w:ascii="Book Antiqua" w:eastAsia="宋体" w:hAnsi="Book Antiqua" w:cs="Times New Roman"/>
          <w:kern w:val="2"/>
          <w:sz w:val="24"/>
          <w:szCs w:val="24"/>
          <w:lang w:val="en-US" w:eastAsia="zh-CN"/>
        </w:rPr>
        <w:t xml:space="preserve"> EP, Greenberg JA, Keith JN, Martindale RG, Roth JS, Liang MK; Ventral Hernia Outcomes Collaborative. Suture, synthetic, or biologic in contaminated ventral hernia repair. </w:t>
      </w:r>
      <w:r w:rsidRPr="00E05C63">
        <w:rPr>
          <w:rFonts w:ascii="Book Antiqua" w:eastAsia="宋体" w:hAnsi="Book Antiqua" w:cs="Times New Roman"/>
          <w:i/>
          <w:kern w:val="2"/>
          <w:sz w:val="24"/>
          <w:szCs w:val="24"/>
          <w:lang w:val="en-US" w:eastAsia="zh-CN"/>
        </w:rPr>
        <w:t xml:space="preserve">J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i/>
          <w:kern w:val="2"/>
          <w:sz w:val="24"/>
          <w:szCs w:val="24"/>
          <w:lang w:val="en-US" w:eastAsia="zh-CN"/>
        </w:rPr>
        <w:t xml:space="preserve"> Res</w:t>
      </w:r>
      <w:r w:rsidRPr="00E05C63">
        <w:rPr>
          <w:rFonts w:ascii="Book Antiqua" w:eastAsia="宋体" w:hAnsi="Book Antiqua" w:cs="Times New Roman"/>
          <w:kern w:val="2"/>
          <w:sz w:val="24"/>
          <w:szCs w:val="24"/>
          <w:lang w:val="en-US" w:eastAsia="zh-CN"/>
        </w:rPr>
        <w:t xml:space="preserve"> 2016; </w:t>
      </w:r>
      <w:r w:rsidRPr="00E05C63">
        <w:rPr>
          <w:rFonts w:ascii="Book Antiqua" w:eastAsia="宋体" w:hAnsi="Book Antiqua" w:cs="Times New Roman"/>
          <w:b/>
          <w:kern w:val="2"/>
          <w:sz w:val="24"/>
          <w:szCs w:val="24"/>
          <w:lang w:val="en-US" w:eastAsia="zh-CN"/>
        </w:rPr>
        <w:t>200</w:t>
      </w:r>
      <w:r w:rsidRPr="00E05C63">
        <w:rPr>
          <w:rFonts w:ascii="Book Antiqua" w:eastAsia="宋体" w:hAnsi="Book Antiqua" w:cs="Times New Roman"/>
          <w:kern w:val="2"/>
          <w:sz w:val="24"/>
          <w:szCs w:val="24"/>
          <w:lang w:val="en-US" w:eastAsia="zh-CN"/>
        </w:rPr>
        <w:t>: 488-494 [PMID: 26424112 DOI: 10.1016/j.jss.2015.09.007]</w:t>
      </w:r>
    </w:p>
    <w:p w14:paraId="0AAAD627"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54 </w:t>
      </w:r>
      <w:r w:rsidRPr="00E05C63">
        <w:rPr>
          <w:rFonts w:ascii="Book Antiqua" w:eastAsia="宋体" w:hAnsi="Book Antiqua" w:cs="Times New Roman"/>
          <w:b/>
          <w:kern w:val="2"/>
          <w:sz w:val="24"/>
          <w:szCs w:val="24"/>
          <w:lang w:val="en-US" w:eastAsia="zh-CN"/>
        </w:rPr>
        <w:t>Lee L</w:t>
      </w:r>
      <w:r w:rsidRPr="00E05C63">
        <w:rPr>
          <w:rFonts w:ascii="Book Antiqua" w:eastAsia="宋体" w:hAnsi="Book Antiqua" w:cs="Times New Roman"/>
          <w:kern w:val="2"/>
          <w:sz w:val="24"/>
          <w:szCs w:val="24"/>
          <w:lang w:val="en-US" w:eastAsia="zh-CN"/>
        </w:rPr>
        <w:t xml:space="preserve">, Mata J, Landry T, </w:t>
      </w:r>
      <w:proofErr w:type="spellStart"/>
      <w:r w:rsidRPr="00E05C63">
        <w:rPr>
          <w:rFonts w:ascii="Book Antiqua" w:eastAsia="宋体" w:hAnsi="Book Antiqua" w:cs="Times New Roman"/>
          <w:kern w:val="2"/>
          <w:sz w:val="24"/>
          <w:szCs w:val="24"/>
          <w:lang w:val="en-US" w:eastAsia="zh-CN"/>
        </w:rPr>
        <w:t>Khwaja</w:t>
      </w:r>
      <w:proofErr w:type="spellEnd"/>
      <w:r w:rsidRPr="00E05C63">
        <w:rPr>
          <w:rFonts w:ascii="Book Antiqua" w:eastAsia="宋体" w:hAnsi="Book Antiqua" w:cs="Times New Roman"/>
          <w:kern w:val="2"/>
          <w:sz w:val="24"/>
          <w:szCs w:val="24"/>
          <w:lang w:val="en-US" w:eastAsia="zh-CN"/>
        </w:rPr>
        <w:t xml:space="preserve"> KA, </w:t>
      </w:r>
      <w:proofErr w:type="spellStart"/>
      <w:r w:rsidRPr="00E05C63">
        <w:rPr>
          <w:rFonts w:ascii="Book Antiqua" w:eastAsia="宋体" w:hAnsi="Book Antiqua" w:cs="Times New Roman"/>
          <w:kern w:val="2"/>
          <w:sz w:val="24"/>
          <w:szCs w:val="24"/>
          <w:lang w:val="en-US" w:eastAsia="zh-CN"/>
        </w:rPr>
        <w:t>Vassiliou</w:t>
      </w:r>
      <w:proofErr w:type="spellEnd"/>
      <w:r w:rsidRPr="00E05C63">
        <w:rPr>
          <w:rFonts w:ascii="Book Antiqua" w:eastAsia="宋体" w:hAnsi="Book Antiqua" w:cs="Times New Roman"/>
          <w:kern w:val="2"/>
          <w:sz w:val="24"/>
          <w:szCs w:val="24"/>
          <w:lang w:val="en-US" w:eastAsia="zh-CN"/>
        </w:rPr>
        <w:t xml:space="preserve"> MC, Fried GM, Feldman LS. A systematic review of synthetic and biologic materials for abdominal wall reinforcement in contaminated fields.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Endosc</w:t>
      </w:r>
      <w:proofErr w:type="spellEnd"/>
      <w:r w:rsidRPr="00E05C63">
        <w:rPr>
          <w:rFonts w:ascii="Book Antiqua" w:eastAsia="宋体" w:hAnsi="Book Antiqua" w:cs="Times New Roman"/>
          <w:kern w:val="2"/>
          <w:sz w:val="24"/>
          <w:szCs w:val="24"/>
          <w:lang w:val="en-US" w:eastAsia="zh-CN"/>
        </w:rPr>
        <w:t xml:space="preserve"> 2014; </w:t>
      </w:r>
      <w:r w:rsidRPr="00E05C63">
        <w:rPr>
          <w:rFonts w:ascii="Book Antiqua" w:eastAsia="宋体" w:hAnsi="Book Antiqua" w:cs="Times New Roman"/>
          <w:b/>
          <w:kern w:val="2"/>
          <w:sz w:val="24"/>
          <w:szCs w:val="24"/>
          <w:lang w:val="en-US" w:eastAsia="zh-CN"/>
        </w:rPr>
        <w:t>28</w:t>
      </w:r>
      <w:r w:rsidRPr="00E05C63">
        <w:rPr>
          <w:rFonts w:ascii="Book Antiqua" w:eastAsia="宋体" w:hAnsi="Book Antiqua" w:cs="Times New Roman"/>
          <w:kern w:val="2"/>
          <w:sz w:val="24"/>
          <w:szCs w:val="24"/>
          <w:lang w:val="en-US" w:eastAsia="zh-CN"/>
        </w:rPr>
        <w:t>: 2531-2546 [PMID: 24619334 DOI: 10.1007/s00464-014-3499-5]</w:t>
      </w:r>
    </w:p>
    <w:p w14:paraId="56E6466C"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55 </w:t>
      </w:r>
      <w:r w:rsidRPr="00E05C63">
        <w:rPr>
          <w:rFonts w:ascii="Book Antiqua" w:eastAsia="宋体" w:hAnsi="Book Antiqua" w:cs="Times New Roman"/>
          <w:b/>
          <w:kern w:val="2"/>
          <w:sz w:val="24"/>
          <w:szCs w:val="24"/>
          <w:lang w:val="en-US" w:eastAsia="zh-CN"/>
        </w:rPr>
        <w:t>Slater NJ</w:t>
      </w:r>
      <w:r w:rsidRPr="00E05C63">
        <w:rPr>
          <w:rFonts w:ascii="Book Antiqua" w:eastAsia="宋体" w:hAnsi="Book Antiqua" w:cs="Times New Roman"/>
          <w:kern w:val="2"/>
          <w:sz w:val="24"/>
          <w:szCs w:val="24"/>
          <w:lang w:val="en-US" w:eastAsia="zh-CN"/>
        </w:rPr>
        <w:t xml:space="preserve">, Hansson BM, </w:t>
      </w:r>
      <w:proofErr w:type="spellStart"/>
      <w:r w:rsidRPr="00E05C63">
        <w:rPr>
          <w:rFonts w:ascii="Book Antiqua" w:eastAsia="宋体" w:hAnsi="Book Antiqua" w:cs="Times New Roman"/>
          <w:kern w:val="2"/>
          <w:sz w:val="24"/>
          <w:szCs w:val="24"/>
          <w:lang w:val="en-US" w:eastAsia="zh-CN"/>
        </w:rPr>
        <w:t>Buyne</w:t>
      </w:r>
      <w:proofErr w:type="spellEnd"/>
      <w:r w:rsidRPr="00E05C63">
        <w:rPr>
          <w:rFonts w:ascii="Book Antiqua" w:eastAsia="宋体" w:hAnsi="Book Antiqua" w:cs="Times New Roman"/>
          <w:kern w:val="2"/>
          <w:sz w:val="24"/>
          <w:szCs w:val="24"/>
          <w:lang w:val="en-US" w:eastAsia="zh-CN"/>
        </w:rPr>
        <w:t xml:space="preserve"> OR, </w:t>
      </w:r>
      <w:proofErr w:type="spellStart"/>
      <w:r w:rsidRPr="00E05C63">
        <w:rPr>
          <w:rFonts w:ascii="Book Antiqua" w:eastAsia="宋体" w:hAnsi="Book Antiqua" w:cs="Times New Roman"/>
          <w:kern w:val="2"/>
          <w:sz w:val="24"/>
          <w:szCs w:val="24"/>
          <w:lang w:val="en-US" w:eastAsia="zh-CN"/>
        </w:rPr>
        <w:t>Hendriks</w:t>
      </w:r>
      <w:proofErr w:type="spellEnd"/>
      <w:r w:rsidRPr="00E05C63">
        <w:rPr>
          <w:rFonts w:ascii="Book Antiqua" w:eastAsia="宋体" w:hAnsi="Book Antiqua" w:cs="Times New Roman"/>
          <w:kern w:val="2"/>
          <w:sz w:val="24"/>
          <w:szCs w:val="24"/>
          <w:lang w:val="en-US" w:eastAsia="zh-CN"/>
        </w:rPr>
        <w:t xml:space="preserve"> T, </w:t>
      </w:r>
      <w:proofErr w:type="spellStart"/>
      <w:r w:rsidRPr="00E05C63">
        <w:rPr>
          <w:rFonts w:ascii="Book Antiqua" w:eastAsia="宋体" w:hAnsi="Book Antiqua" w:cs="Times New Roman"/>
          <w:kern w:val="2"/>
          <w:sz w:val="24"/>
          <w:szCs w:val="24"/>
          <w:lang w:val="en-US" w:eastAsia="zh-CN"/>
        </w:rPr>
        <w:t>Bleichrodt</w:t>
      </w:r>
      <w:proofErr w:type="spellEnd"/>
      <w:r w:rsidRPr="00E05C63">
        <w:rPr>
          <w:rFonts w:ascii="Book Antiqua" w:eastAsia="宋体" w:hAnsi="Book Antiqua" w:cs="Times New Roman"/>
          <w:kern w:val="2"/>
          <w:sz w:val="24"/>
          <w:szCs w:val="24"/>
          <w:lang w:val="en-US" w:eastAsia="zh-CN"/>
        </w:rPr>
        <w:t xml:space="preserve"> RP. Repair of parastomal hernias with biologic grafts: a systematic review. </w:t>
      </w:r>
      <w:r w:rsidRPr="00E05C63">
        <w:rPr>
          <w:rFonts w:ascii="Book Antiqua" w:eastAsia="宋体" w:hAnsi="Book Antiqua" w:cs="Times New Roman"/>
          <w:i/>
          <w:kern w:val="2"/>
          <w:sz w:val="24"/>
          <w:szCs w:val="24"/>
          <w:lang w:val="en-US" w:eastAsia="zh-CN"/>
        </w:rPr>
        <w:t xml:space="preserve">J </w:t>
      </w:r>
      <w:proofErr w:type="spellStart"/>
      <w:r w:rsidRPr="00E05C63">
        <w:rPr>
          <w:rFonts w:ascii="Book Antiqua" w:eastAsia="宋体" w:hAnsi="Book Antiqua" w:cs="Times New Roman"/>
          <w:i/>
          <w:kern w:val="2"/>
          <w:sz w:val="24"/>
          <w:szCs w:val="24"/>
          <w:lang w:val="en-US" w:eastAsia="zh-CN"/>
        </w:rPr>
        <w:t>Gastrointest</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2011; </w:t>
      </w:r>
      <w:r w:rsidRPr="00E05C63">
        <w:rPr>
          <w:rFonts w:ascii="Book Antiqua" w:eastAsia="宋体" w:hAnsi="Book Antiqua" w:cs="Times New Roman"/>
          <w:b/>
          <w:kern w:val="2"/>
          <w:sz w:val="24"/>
          <w:szCs w:val="24"/>
          <w:lang w:val="en-US" w:eastAsia="zh-CN"/>
        </w:rPr>
        <w:t>15</w:t>
      </w:r>
      <w:r w:rsidRPr="00E05C63">
        <w:rPr>
          <w:rFonts w:ascii="Book Antiqua" w:eastAsia="宋体" w:hAnsi="Book Antiqua" w:cs="Times New Roman"/>
          <w:kern w:val="2"/>
          <w:sz w:val="24"/>
          <w:szCs w:val="24"/>
          <w:lang w:val="en-US" w:eastAsia="zh-CN"/>
        </w:rPr>
        <w:t>: 1252-1258 [PMID: 21360207 DOI: 10.1007/s11605-011-1435-8]</w:t>
      </w:r>
    </w:p>
    <w:p w14:paraId="5B28762C"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56 </w:t>
      </w:r>
      <w:r w:rsidRPr="00E05C63">
        <w:rPr>
          <w:rFonts w:ascii="Book Antiqua" w:eastAsia="宋体" w:hAnsi="Book Antiqua" w:cs="Times New Roman"/>
          <w:b/>
          <w:kern w:val="2"/>
          <w:sz w:val="24"/>
          <w:szCs w:val="24"/>
          <w:lang w:val="en-US" w:eastAsia="zh-CN"/>
        </w:rPr>
        <w:t>Cross AJ</w:t>
      </w:r>
      <w:r w:rsidRPr="00E05C63">
        <w:rPr>
          <w:rFonts w:ascii="Book Antiqua" w:eastAsia="宋体" w:hAnsi="Book Antiqua" w:cs="Times New Roman"/>
          <w:kern w:val="2"/>
          <w:sz w:val="24"/>
          <w:szCs w:val="24"/>
          <w:lang w:val="en-US" w:eastAsia="zh-CN"/>
        </w:rPr>
        <w:t xml:space="preserve">, Buchwald PL, </w:t>
      </w:r>
      <w:proofErr w:type="spellStart"/>
      <w:r w:rsidRPr="00E05C63">
        <w:rPr>
          <w:rFonts w:ascii="Book Antiqua" w:eastAsia="宋体" w:hAnsi="Book Antiqua" w:cs="Times New Roman"/>
          <w:kern w:val="2"/>
          <w:sz w:val="24"/>
          <w:szCs w:val="24"/>
          <w:lang w:val="en-US" w:eastAsia="zh-CN"/>
        </w:rPr>
        <w:t>Frizelle</w:t>
      </w:r>
      <w:proofErr w:type="spellEnd"/>
      <w:r w:rsidRPr="00E05C63">
        <w:rPr>
          <w:rFonts w:ascii="Book Antiqua" w:eastAsia="宋体" w:hAnsi="Book Antiqua" w:cs="Times New Roman"/>
          <w:kern w:val="2"/>
          <w:sz w:val="24"/>
          <w:szCs w:val="24"/>
          <w:lang w:val="en-US" w:eastAsia="zh-CN"/>
        </w:rPr>
        <w:t xml:space="preserve"> FA, </w:t>
      </w:r>
      <w:proofErr w:type="spellStart"/>
      <w:r w:rsidRPr="00E05C63">
        <w:rPr>
          <w:rFonts w:ascii="Book Antiqua" w:eastAsia="宋体" w:hAnsi="Book Antiqua" w:cs="Times New Roman"/>
          <w:kern w:val="2"/>
          <w:sz w:val="24"/>
          <w:szCs w:val="24"/>
          <w:lang w:val="en-US" w:eastAsia="zh-CN"/>
        </w:rPr>
        <w:t>Eglinton</w:t>
      </w:r>
      <w:proofErr w:type="spellEnd"/>
      <w:r w:rsidRPr="00E05C63">
        <w:rPr>
          <w:rFonts w:ascii="Book Antiqua" w:eastAsia="宋体" w:hAnsi="Book Antiqua" w:cs="Times New Roman"/>
          <w:kern w:val="2"/>
          <w:sz w:val="24"/>
          <w:szCs w:val="24"/>
          <w:lang w:val="en-US" w:eastAsia="zh-CN"/>
        </w:rPr>
        <w:t xml:space="preserve"> TW. </w:t>
      </w:r>
      <w:proofErr w:type="gramStart"/>
      <w:r w:rsidRPr="00E05C63">
        <w:rPr>
          <w:rFonts w:ascii="Book Antiqua" w:eastAsia="宋体" w:hAnsi="Book Antiqua" w:cs="Times New Roman"/>
          <w:kern w:val="2"/>
          <w:sz w:val="24"/>
          <w:szCs w:val="24"/>
          <w:lang w:val="en-US" w:eastAsia="zh-CN"/>
        </w:rPr>
        <w:t>Meta-analysis of prophylactic mesh to prevent parastomal hernia.</w:t>
      </w:r>
      <w:proofErr w:type="gramEnd"/>
      <w:r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i/>
          <w:kern w:val="2"/>
          <w:sz w:val="24"/>
          <w:szCs w:val="24"/>
          <w:lang w:val="en-US" w:eastAsia="zh-CN"/>
        </w:rPr>
        <w:t xml:space="preserve">Br J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2017; </w:t>
      </w:r>
      <w:r w:rsidRPr="00E05C63">
        <w:rPr>
          <w:rFonts w:ascii="Book Antiqua" w:eastAsia="宋体" w:hAnsi="Book Antiqua" w:cs="Times New Roman"/>
          <w:b/>
          <w:kern w:val="2"/>
          <w:sz w:val="24"/>
          <w:szCs w:val="24"/>
          <w:lang w:val="en-US" w:eastAsia="zh-CN"/>
        </w:rPr>
        <w:t>104</w:t>
      </w:r>
      <w:r w:rsidRPr="00E05C63">
        <w:rPr>
          <w:rFonts w:ascii="Book Antiqua" w:eastAsia="宋体" w:hAnsi="Book Antiqua" w:cs="Times New Roman"/>
          <w:kern w:val="2"/>
          <w:sz w:val="24"/>
          <w:szCs w:val="24"/>
          <w:lang w:val="en-US" w:eastAsia="zh-CN"/>
        </w:rPr>
        <w:t>: 179-186 [PMID: 28004850 DOI: 10.1002/bjs.10402]</w:t>
      </w:r>
    </w:p>
    <w:p w14:paraId="3A4A6720"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lastRenderedPageBreak/>
        <w:t xml:space="preserve">57 </w:t>
      </w:r>
      <w:proofErr w:type="spellStart"/>
      <w:r w:rsidRPr="00E05C63">
        <w:rPr>
          <w:rFonts w:ascii="Book Antiqua" w:eastAsia="宋体" w:hAnsi="Book Antiqua" w:cs="Times New Roman"/>
          <w:b/>
          <w:kern w:val="2"/>
          <w:sz w:val="24"/>
          <w:szCs w:val="24"/>
          <w:lang w:val="en-US" w:eastAsia="zh-CN"/>
        </w:rPr>
        <w:t>López</w:t>
      </w:r>
      <w:proofErr w:type="spellEnd"/>
      <w:r w:rsidRPr="00E05C63">
        <w:rPr>
          <w:rFonts w:ascii="Book Antiqua" w:eastAsia="宋体" w:hAnsi="Book Antiqua" w:cs="Times New Roman"/>
          <w:b/>
          <w:kern w:val="2"/>
          <w:sz w:val="24"/>
          <w:szCs w:val="24"/>
          <w:lang w:val="en-US" w:eastAsia="zh-CN"/>
        </w:rPr>
        <w:t>-Cano M</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Brandsma</w:t>
      </w:r>
      <w:proofErr w:type="spellEnd"/>
      <w:r w:rsidRPr="00E05C63">
        <w:rPr>
          <w:rFonts w:ascii="Book Antiqua" w:eastAsia="宋体" w:hAnsi="Book Antiqua" w:cs="Times New Roman"/>
          <w:kern w:val="2"/>
          <w:sz w:val="24"/>
          <w:szCs w:val="24"/>
          <w:lang w:val="en-US" w:eastAsia="zh-CN"/>
        </w:rPr>
        <w:t xml:space="preserve"> HT, Bury K, Hansson B, Kyle-</w:t>
      </w:r>
      <w:proofErr w:type="spellStart"/>
      <w:r w:rsidRPr="00E05C63">
        <w:rPr>
          <w:rFonts w:ascii="Book Antiqua" w:eastAsia="宋体" w:hAnsi="Book Antiqua" w:cs="Times New Roman"/>
          <w:kern w:val="2"/>
          <w:sz w:val="24"/>
          <w:szCs w:val="24"/>
          <w:lang w:val="en-US" w:eastAsia="zh-CN"/>
        </w:rPr>
        <w:t>Leinhase</w:t>
      </w:r>
      <w:proofErr w:type="spellEnd"/>
      <w:r w:rsidRPr="00E05C63">
        <w:rPr>
          <w:rFonts w:ascii="Book Antiqua" w:eastAsia="宋体" w:hAnsi="Book Antiqua" w:cs="Times New Roman"/>
          <w:kern w:val="2"/>
          <w:sz w:val="24"/>
          <w:szCs w:val="24"/>
          <w:lang w:val="en-US" w:eastAsia="zh-CN"/>
        </w:rPr>
        <w:t xml:space="preserve"> I, </w:t>
      </w:r>
      <w:proofErr w:type="spellStart"/>
      <w:r w:rsidRPr="00E05C63">
        <w:rPr>
          <w:rFonts w:ascii="Book Antiqua" w:eastAsia="宋体" w:hAnsi="Book Antiqua" w:cs="Times New Roman"/>
          <w:kern w:val="2"/>
          <w:sz w:val="24"/>
          <w:szCs w:val="24"/>
          <w:lang w:val="en-US" w:eastAsia="zh-CN"/>
        </w:rPr>
        <w:t>Alamino</w:t>
      </w:r>
      <w:proofErr w:type="spellEnd"/>
      <w:r w:rsidRPr="00E05C63">
        <w:rPr>
          <w:rFonts w:ascii="Book Antiqua" w:eastAsia="宋体" w:hAnsi="Book Antiqua" w:cs="Times New Roman"/>
          <w:kern w:val="2"/>
          <w:sz w:val="24"/>
          <w:szCs w:val="24"/>
          <w:lang w:val="en-US" w:eastAsia="zh-CN"/>
        </w:rPr>
        <w:t xml:space="preserve"> JG, </w:t>
      </w:r>
      <w:proofErr w:type="spellStart"/>
      <w:r w:rsidRPr="00E05C63">
        <w:rPr>
          <w:rFonts w:ascii="Book Antiqua" w:eastAsia="宋体" w:hAnsi="Book Antiqua" w:cs="Times New Roman"/>
          <w:kern w:val="2"/>
          <w:sz w:val="24"/>
          <w:szCs w:val="24"/>
          <w:lang w:val="en-US" w:eastAsia="zh-CN"/>
        </w:rPr>
        <w:t>Muysoms</w:t>
      </w:r>
      <w:proofErr w:type="spellEnd"/>
      <w:r w:rsidRPr="00E05C63">
        <w:rPr>
          <w:rFonts w:ascii="Book Antiqua" w:eastAsia="宋体" w:hAnsi="Book Antiqua" w:cs="Times New Roman"/>
          <w:kern w:val="2"/>
          <w:sz w:val="24"/>
          <w:szCs w:val="24"/>
          <w:lang w:val="en-US" w:eastAsia="zh-CN"/>
        </w:rPr>
        <w:t xml:space="preserve"> F. Prophylactic mesh to prevent parastomal hernia after end colostomy: a meta-analysis and trial sequential analysis. </w:t>
      </w:r>
      <w:r w:rsidRPr="00E05C63">
        <w:rPr>
          <w:rFonts w:ascii="Book Antiqua" w:eastAsia="宋体" w:hAnsi="Book Antiqua" w:cs="Times New Roman"/>
          <w:i/>
          <w:kern w:val="2"/>
          <w:sz w:val="24"/>
          <w:szCs w:val="24"/>
          <w:lang w:val="en-US" w:eastAsia="zh-CN"/>
        </w:rPr>
        <w:t>Hernia</w:t>
      </w:r>
      <w:r w:rsidRPr="00E05C63">
        <w:rPr>
          <w:rFonts w:ascii="Book Antiqua" w:eastAsia="宋体" w:hAnsi="Book Antiqua" w:cs="Times New Roman"/>
          <w:kern w:val="2"/>
          <w:sz w:val="24"/>
          <w:szCs w:val="24"/>
          <w:lang w:val="en-US" w:eastAsia="zh-CN"/>
        </w:rPr>
        <w:t xml:space="preserve"> 2017; </w:t>
      </w:r>
      <w:r w:rsidRPr="00E05C63">
        <w:rPr>
          <w:rFonts w:ascii="Book Antiqua" w:eastAsia="宋体" w:hAnsi="Book Antiqua" w:cs="Times New Roman"/>
          <w:b/>
          <w:kern w:val="2"/>
          <w:sz w:val="24"/>
          <w:szCs w:val="24"/>
          <w:lang w:val="en-US" w:eastAsia="zh-CN"/>
        </w:rPr>
        <w:t>21</w:t>
      </w:r>
      <w:r w:rsidRPr="00E05C63">
        <w:rPr>
          <w:rFonts w:ascii="Book Antiqua" w:eastAsia="宋体" w:hAnsi="Book Antiqua" w:cs="Times New Roman"/>
          <w:kern w:val="2"/>
          <w:sz w:val="24"/>
          <w:szCs w:val="24"/>
          <w:lang w:val="en-US" w:eastAsia="zh-CN"/>
        </w:rPr>
        <w:t>: 177-189 [PMID: 27995425 DOI: 10.1007/s10029-016-1563-x]</w:t>
      </w:r>
    </w:p>
    <w:p w14:paraId="53631B1A"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58 </w:t>
      </w:r>
      <w:proofErr w:type="spellStart"/>
      <w:r w:rsidRPr="00E05C63">
        <w:rPr>
          <w:rFonts w:ascii="Book Antiqua" w:eastAsia="宋体" w:hAnsi="Book Antiqua" w:cs="Times New Roman"/>
          <w:b/>
          <w:kern w:val="2"/>
          <w:sz w:val="24"/>
          <w:szCs w:val="24"/>
          <w:lang w:val="en-US" w:eastAsia="zh-CN"/>
        </w:rPr>
        <w:t>Kroese</w:t>
      </w:r>
      <w:proofErr w:type="spellEnd"/>
      <w:r w:rsidRPr="00E05C63">
        <w:rPr>
          <w:rFonts w:ascii="Book Antiqua" w:eastAsia="宋体" w:hAnsi="Book Antiqua" w:cs="Times New Roman"/>
          <w:b/>
          <w:kern w:val="2"/>
          <w:sz w:val="24"/>
          <w:szCs w:val="24"/>
          <w:lang w:val="en-US" w:eastAsia="zh-CN"/>
        </w:rPr>
        <w:t xml:space="preserve"> LF</w:t>
      </w:r>
      <w:r w:rsidRPr="00E05C63">
        <w:rPr>
          <w:rFonts w:ascii="Book Antiqua" w:eastAsia="宋体" w:hAnsi="Book Antiqua" w:cs="Times New Roman"/>
          <w:kern w:val="2"/>
          <w:sz w:val="24"/>
          <w:szCs w:val="24"/>
          <w:lang w:val="en-US" w:eastAsia="zh-CN"/>
        </w:rPr>
        <w:t xml:space="preserve">, de </w:t>
      </w:r>
      <w:proofErr w:type="spellStart"/>
      <w:r w:rsidRPr="00E05C63">
        <w:rPr>
          <w:rFonts w:ascii="Book Antiqua" w:eastAsia="宋体" w:hAnsi="Book Antiqua" w:cs="Times New Roman"/>
          <w:kern w:val="2"/>
          <w:sz w:val="24"/>
          <w:szCs w:val="24"/>
          <w:lang w:val="en-US" w:eastAsia="zh-CN"/>
        </w:rPr>
        <w:t>Smet</w:t>
      </w:r>
      <w:proofErr w:type="spellEnd"/>
      <w:r w:rsidRPr="00E05C63">
        <w:rPr>
          <w:rFonts w:ascii="Book Antiqua" w:eastAsia="宋体" w:hAnsi="Book Antiqua" w:cs="Times New Roman"/>
          <w:kern w:val="2"/>
          <w:sz w:val="24"/>
          <w:szCs w:val="24"/>
          <w:lang w:val="en-US" w:eastAsia="zh-CN"/>
        </w:rPr>
        <w:t xml:space="preserve"> GH, </w:t>
      </w:r>
      <w:proofErr w:type="spellStart"/>
      <w:r w:rsidRPr="00E05C63">
        <w:rPr>
          <w:rFonts w:ascii="Book Antiqua" w:eastAsia="宋体" w:hAnsi="Book Antiqua" w:cs="Times New Roman"/>
          <w:kern w:val="2"/>
          <w:sz w:val="24"/>
          <w:szCs w:val="24"/>
          <w:lang w:val="en-US" w:eastAsia="zh-CN"/>
        </w:rPr>
        <w:t>Jeekel</w:t>
      </w:r>
      <w:proofErr w:type="spellEnd"/>
      <w:r w:rsidRPr="00E05C63">
        <w:rPr>
          <w:rFonts w:ascii="Book Antiqua" w:eastAsia="宋体" w:hAnsi="Book Antiqua" w:cs="Times New Roman"/>
          <w:kern w:val="2"/>
          <w:sz w:val="24"/>
          <w:szCs w:val="24"/>
          <w:lang w:val="en-US" w:eastAsia="zh-CN"/>
        </w:rPr>
        <w:t xml:space="preserve"> J, </w:t>
      </w:r>
      <w:proofErr w:type="spellStart"/>
      <w:r w:rsidRPr="00E05C63">
        <w:rPr>
          <w:rFonts w:ascii="Book Antiqua" w:eastAsia="宋体" w:hAnsi="Book Antiqua" w:cs="Times New Roman"/>
          <w:kern w:val="2"/>
          <w:sz w:val="24"/>
          <w:szCs w:val="24"/>
          <w:lang w:val="en-US" w:eastAsia="zh-CN"/>
        </w:rPr>
        <w:t>Kleinrensink</w:t>
      </w:r>
      <w:proofErr w:type="spellEnd"/>
      <w:r w:rsidRPr="00E05C63">
        <w:rPr>
          <w:rFonts w:ascii="Book Antiqua" w:eastAsia="宋体" w:hAnsi="Book Antiqua" w:cs="Times New Roman"/>
          <w:kern w:val="2"/>
          <w:sz w:val="24"/>
          <w:szCs w:val="24"/>
          <w:lang w:val="en-US" w:eastAsia="zh-CN"/>
        </w:rPr>
        <w:t xml:space="preserve"> GJ, Lange JF. Systematic Review and Meta-Analysis of </w:t>
      </w:r>
      <w:proofErr w:type="spellStart"/>
      <w:r w:rsidRPr="00E05C63">
        <w:rPr>
          <w:rFonts w:ascii="Book Antiqua" w:eastAsia="宋体" w:hAnsi="Book Antiqua" w:cs="Times New Roman"/>
          <w:kern w:val="2"/>
          <w:sz w:val="24"/>
          <w:szCs w:val="24"/>
          <w:lang w:val="en-US" w:eastAsia="zh-CN"/>
        </w:rPr>
        <w:t>Extraperitoneal</w:t>
      </w:r>
      <w:proofErr w:type="spellEnd"/>
      <w:r w:rsidRPr="00E05C63">
        <w:rPr>
          <w:rFonts w:ascii="Book Antiqua" w:eastAsia="宋体" w:hAnsi="Book Antiqua" w:cs="Times New Roman"/>
          <w:kern w:val="2"/>
          <w:sz w:val="24"/>
          <w:szCs w:val="24"/>
          <w:lang w:val="en-US" w:eastAsia="zh-CN"/>
        </w:rPr>
        <w:t xml:space="preserve"> Versus </w:t>
      </w:r>
      <w:proofErr w:type="spellStart"/>
      <w:r w:rsidRPr="00E05C63">
        <w:rPr>
          <w:rFonts w:ascii="Book Antiqua" w:eastAsia="宋体" w:hAnsi="Book Antiqua" w:cs="Times New Roman"/>
          <w:kern w:val="2"/>
          <w:sz w:val="24"/>
          <w:szCs w:val="24"/>
          <w:lang w:val="en-US" w:eastAsia="zh-CN"/>
        </w:rPr>
        <w:t>Transperitoneal</w:t>
      </w:r>
      <w:proofErr w:type="spellEnd"/>
      <w:r w:rsidRPr="00E05C63">
        <w:rPr>
          <w:rFonts w:ascii="Book Antiqua" w:eastAsia="宋体" w:hAnsi="Book Antiqua" w:cs="Times New Roman"/>
          <w:kern w:val="2"/>
          <w:sz w:val="24"/>
          <w:szCs w:val="24"/>
          <w:lang w:val="en-US" w:eastAsia="zh-CN"/>
        </w:rPr>
        <w:t xml:space="preserve"> Colostomy for Preventing Parastomal Hernia. </w:t>
      </w:r>
      <w:r w:rsidRPr="00E05C63">
        <w:rPr>
          <w:rFonts w:ascii="Book Antiqua" w:eastAsia="宋体" w:hAnsi="Book Antiqua" w:cs="Times New Roman"/>
          <w:i/>
          <w:kern w:val="2"/>
          <w:sz w:val="24"/>
          <w:szCs w:val="24"/>
          <w:lang w:val="en-US" w:eastAsia="zh-CN"/>
        </w:rPr>
        <w:t>Dis Colon Rectum</w:t>
      </w:r>
      <w:r w:rsidRPr="00E05C63">
        <w:rPr>
          <w:rFonts w:ascii="Book Antiqua" w:eastAsia="宋体" w:hAnsi="Book Antiqua" w:cs="Times New Roman"/>
          <w:kern w:val="2"/>
          <w:sz w:val="24"/>
          <w:szCs w:val="24"/>
          <w:lang w:val="en-US" w:eastAsia="zh-CN"/>
        </w:rPr>
        <w:t xml:space="preserve"> 2016; </w:t>
      </w:r>
      <w:r w:rsidRPr="00E05C63">
        <w:rPr>
          <w:rFonts w:ascii="Book Antiqua" w:eastAsia="宋体" w:hAnsi="Book Antiqua" w:cs="Times New Roman"/>
          <w:b/>
          <w:kern w:val="2"/>
          <w:sz w:val="24"/>
          <w:szCs w:val="24"/>
          <w:lang w:val="en-US" w:eastAsia="zh-CN"/>
        </w:rPr>
        <w:t>59</w:t>
      </w:r>
      <w:r w:rsidRPr="00E05C63">
        <w:rPr>
          <w:rFonts w:ascii="Book Antiqua" w:eastAsia="宋体" w:hAnsi="Book Antiqua" w:cs="Times New Roman"/>
          <w:kern w:val="2"/>
          <w:sz w:val="24"/>
          <w:szCs w:val="24"/>
          <w:lang w:val="en-US" w:eastAsia="zh-CN"/>
        </w:rPr>
        <w:t>: 688-695 [PMID: 27270522 DOI: 10.1097/DCR.0000000000000605]</w:t>
      </w:r>
    </w:p>
    <w:p w14:paraId="1C13A48A"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59 </w:t>
      </w:r>
      <w:r w:rsidRPr="00E05C63">
        <w:rPr>
          <w:rFonts w:ascii="Book Antiqua" w:eastAsia="宋体" w:hAnsi="Book Antiqua" w:cs="Times New Roman"/>
          <w:b/>
          <w:kern w:val="2"/>
          <w:sz w:val="24"/>
          <w:szCs w:val="24"/>
          <w:lang w:val="en-US" w:eastAsia="zh-CN"/>
        </w:rPr>
        <w:t>Stephenson BM</w:t>
      </w:r>
      <w:r w:rsidRPr="00E05C63">
        <w:rPr>
          <w:rFonts w:ascii="Book Antiqua" w:eastAsia="宋体" w:hAnsi="Book Antiqua" w:cs="Times New Roman"/>
          <w:kern w:val="2"/>
          <w:sz w:val="24"/>
          <w:szCs w:val="24"/>
          <w:lang w:val="en-US" w:eastAsia="zh-CN"/>
        </w:rPr>
        <w:t xml:space="preserve">, Evans MD, Hilton J, </w:t>
      </w:r>
      <w:proofErr w:type="spellStart"/>
      <w:r w:rsidRPr="00E05C63">
        <w:rPr>
          <w:rFonts w:ascii="Book Antiqua" w:eastAsia="宋体" w:hAnsi="Book Antiqua" w:cs="Times New Roman"/>
          <w:kern w:val="2"/>
          <w:sz w:val="24"/>
          <w:szCs w:val="24"/>
          <w:lang w:val="en-US" w:eastAsia="zh-CN"/>
        </w:rPr>
        <w:t>McKain</w:t>
      </w:r>
      <w:proofErr w:type="spellEnd"/>
      <w:r w:rsidRPr="00E05C63">
        <w:rPr>
          <w:rFonts w:ascii="Book Antiqua" w:eastAsia="宋体" w:hAnsi="Book Antiqua" w:cs="Times New Roman"/>
          <w:kern w:val="2"/>
          <w:sz w:val="24"/>
          <w:szCs w:val="24"/>
          <w:lang w:val="en-US" w:eastAsia="zh-CN"/>
        </w:rPr>
        <w:t xml:space="preserve"> ES, Williams GL. Minimal anatomical disruption in stoma formation: the lateral rectus </w:t>
      </w:r>
      <w:proofErr w:type="spellStart"/>
      <w:r w:rsidRPr="00E05C63">
        <w:rPr>
          <w:rFonts w:ascii="Book Antiqua" w:eastAsia="宋体" w:hAnsi="Book Antiqua" w:cs="Times New Roman"/>
          <w:kern w:val="2"/>
          <w:sz w:val="24"/>
          <w:szCs w:val="24"/>
          <w:lang w:val="en-US" w:eastAsia="zh-CN"/>
        </w:rPr>
        <w:t>abdominis</w:t>
      </w:r>
      <w:proofErr w:type="spellEnd"/>
      <w:r w:rsidRPr="00E05C63">
        <w:rPr>
          <w:rFonts w:ascii="Book Antiqua" w:eastAsia="宋体" w:hAnsi="Book Antiqua" w:cs="Times New Roman"/>
          <w:kern w:val="2"/>
          <w:sz w:val="24"/>
          <w:szCs w:val="24"/>
          <w:lang w:val="en-US" w:eastAsia="zh-CN"/>
        </w:rPr>
        <w:t xml:space="preserve"> positioned stoma (LRAPS). </w:t>
      </w:r>
      <w:r w:rsidRPr="00E05C63">
        <w:rPr>
          <w:rFonts w:ascii="Book Antiqua" w:eastAsia="宋体" w:hAnsi="Book Antiqua" w:cs="Times New Roman"/>
          <w:i/>
          <w:kern w:val="2"/>
          <w:sz w:val="24"/>
          <w:szCs w:val="24"/>
          <w:lang w:val="en-US" w:eastAsia="zh-CN"/>
        </w:rPr>
        <w:t>Colorectal Dis</w:t>
      </w:r>
      <w:r w:rsidRPr="00E05C63">
        <w:rPr>
          <w:rFonts w:ascii="Book Antiqua" w:eastAsia="宋体" w:hAnsi="Book Antiqua" w:cs="Times New Roman"/>
          <w:kern w:val="2"/>
          <w:sz w:val="24"/>
          <w:szCs w:val="24"/>
          <w:lang w:val="en-US" w:eastAsia="zh-CN"/>
        </w:rPr>
        <w:t xml:space="preserve"> 2010; </w:t>
      </w:r>
      <w:r w:rsidRPr="00E05C63">
        <w:rPr>
          <w:rFonts w:ascii="Book Antiqua" w:eastAsia="宋体" w:hAnsi="Book Antiqua" w:cs="Times New Roman"/>
          <w:b/>
          <w:kern w:val="2"/>
          <w:sz w:val="24"/>
          <w:szCs w:val="24"/>
          <w:lang w:val="en-US" w:eastAsia="zh-CN"/>
        </w:rPr>
        <w:t>12</w:t>
      </w:r>
      <w:r w:rsidRPr="00E05C63">
        <w:rPr>
          <w:rFonts w:ascii="Book Antiqua" w:eastAsia="宋体" w:hAnsi="Book Antiqua" w:cs="Times New Roman"/>
          <w:kern w:val="2"/>
          <w:sz w:val="24"/>
          <w:szCs w:val="24"/>
          <w:lang w:val="en-US" w:eastAsia="zh-CN"/>
        </w:rPr>
        <w:t>: 1049-1052 [PMID: 20041917 DOI: 10.1111/j.1463-1318.2009.02178.x]</w:t>
      </w:r>
    </w:p>
    <w:p w14:paraId="389C11C8"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60 </w:t>
      </w:r>
      <w:proofErr w:type="spellStart"/>
      <w:r w:rsidRPr="00E05C63">
        <w:rPr>
          <w:rFonts w:ascii="Book Antiqua" w:eastAsia="宋体" w:hAnsi="Book Antiqua" w:cs="Times New Roman"/>
          <w:b/>
          <w:kern w:val="2"/>
          <w:sz w:val="24"/>
          <w:szCs w:val="24"/>
          <w:lang w:val="en-US" w:eastAsia="zh-CN"/>
        </w:rPr>
        <w:t>Hotouras</w:t>
      </w:r>
      <w:proofErr w:type="spellEnd"/>
      <w:r w:rsidRPr="00E05C63">
        <w:rPr>
          <w:rFonts w:ascii="Book Antiqua" w:eastAsia="宋体" w:hAnsi="Book Antiqua" w:cs="Times New Roman"/>
          <w:b/>
          <w:kern w:val="2"/>
          <w:sz w:val="24"/>
          <w:szCs w:val="24"/>
          <w:lang w:val="en-US" w:eastAsia="zh-CN"/>
        </w:rPr>
        <w:t xml:space="preserve"> A</w:t>
      </w:r>
      <w:r w:rsidRPr="00E05C63">
        <w:rPr>
          <w:rFonts w:ascii="Book Antiqua" w:eastAsia="宋体" w:hAnsi="Book Antiqua" w:cs="Times New Roman"/>
          <w:kern w:val="2"/>
          <w:sz w:val="24"/>
          <w:szCs w:val="24"/>
          <w:lang w:val="en-US" w:eastAsia="zh-CN"/>
        </w:rPr>
        <w:t xml:space="preserve">, Murphy J, </w:t>
      </w:r>
      <w:proofErr w:type="spellStart"/>
      <w:r w:rsidRPr="00E05C63">
        <w:rPr>
          <w:rFonts w:ascii="Book Antiqua" w:eastAsia="宋体" w:hAnsi="Book Antiqua" w:cs="Times New Roman"/>
          <w:kern w:val="2"/>
          <w:sz w:val="24"/>
          <w:szCs w:val="24"/>
          <w:lang w:val="en-US" w:eastAsia="zh-CN"/>
        </w:rPr>
        <w:t>Thaha</w:t>
      </w:r>
      <w:proofErr w:type="spellEnd"/>
      <w:r w:rsidRPr="00E05C63">
        <w:rPr>
          <w:rFonts w:ascii="Book Antiqua" w:eastAsia="宋体" w:hAnsi="Book Antiqua" w:cs="Times New Roman"/>
          <w:kern w:val="2"/>
          <w:sz w:val="24"/>
          <w:szCs w:val="24"/>
          <w:lang w:val="en-US" w:eastAsia="zh-CN"/>
        </w:rPr>
        <w:t xml:space="preserve"> M, Chan CL. The persistent challenge of parastomal herniation: a review of the literature and future developments. </w:t>
      </w:r>
      <w:r w:rsidRPr="00E05C63">
        <w:rPr>
          <w:rFonts w:ascii="Book Antiqua" w:eastAsia="宋体" w:hAnsi="Book Antiqua" w:cs="Times New Roman"/>
          <w:i/>
          <w:kern w:val="2"/>
          <w:sz w:val="24"/>
          <w:szCs w:val="24"/>
          <w:lang w:val="en-US" w:eastAsia="zh-CN"/>
        </w:rPr>
        <w:t>Colorectal Dis</w:t>
      </w:r>
      <w:r w:rsidRPr="00E05C63">
        <w:rPr>
          <w:rFonts w:ascii="Book Antiqua" w:eastAsia="宋体" w:hAnsi="Book Antiqua" w:cs="Times New Roman"/>
          <w:kern w:val="2"/>
          <w:sz w:val="24"/>
          <w:szCs w:val="24"/>
          <w:lang w:val="en-US" w:eastAsia="zh-CN"/>
        </w:rPr>
        <w:t xml:space="preserve"> 2013; </w:t>
      </w:r>
      <w:r w:rsidRPr="00E05C63">
        <w:rPr>
          <w:rFonts w:ascii="Book Antiqua" w:eastAsia="宋体" w:hAnsi="Book Antiqua" w:cs="Times New Roman"/>
          <w:b/>
          <w:kern w:val="2"/>
          <w:sz w:val="24"/>
          <w:szCs w:val="24"/>
          <w:lang w:val="en-US" w:eastAsia="zh-CN"/>
        </w:rPr>
        <w:t>15</w:t>
      </w:r>
      <w:r w:rsidRPr="00E05C63">
        <w:rPr>
          <w:rFonts w:ascii="Book Antiqua" w:eastAsia="宋体" w:hAnsi="Book Antiqua" w:cs="Times New Roman"/>
          <w:kern w:val="2"/>
          <w:sz w:val="24"/>
          <w:szCs w:val="24"/>
          <w:lang w:val="en-US" w:eastAsia="zh-CN"/>
        </w:rPr>
        <w:t>: e202-e214 [PMID: 23374759 DOI: 10.1111/codi.12156]</w:t>
      </w:r>
    </w:p>
    <w:p w14:paraId="566302B7"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61 </w:t>
      </w:r>
      <w:r w:rsidRPr="00E05C63">
        <w:rPr>
          <w:rFonts w:ascii="Book Antiqua" w:eastAsia="宋体" w:hAnsi="Book Antiqua" w:cs="Times New Roman"/>
          <w:b/>
          <w:kern w:val="2"/>
          <w:sz w:val="24"/>
          <w:szCs w:val="24"/>
          <w:lang w:val="en-US" w:eastAsia="zh-CN"/>
        </w:rPr>
        <w:t>Reynolds D</w:t>
      </w:r>
      <w:r w:rsidRPr="00E05C63">
        <w:rPr>
          <w:rFonts w:ascii="Book Antiqua" w:eastAsia="宋体" w:hAnsi="Book Antiqua" w:cs="Times New Roman"/>
          <w:kern w:val="2"/>
          <w:sz w:val="24"/>
          <w:szCs w:val="24"/>
          <w:lang w:val="en-US" w:eastAsia="zh-CN"/>
        </w:rPr>
        <w:t xml:space="preserve">, Davenport DL, </w:t>
      </w:r>
      <w:proofErr w:type="spellStart"/>
      <w:r w:rsidRPr="00E05C63">
        <w:rPr>
          <w:rFonts w:ascii="Book Antiqua" w:eastAsia="宋体" w:hAnsi="Book Antiqua" w:cs="Times New Roman"/>
          <w:kern w:val="2"/>
          <w:sz w:val="24"/>
          <w:szCs w:val="24"/>
          <w:lang w:val="en-US" w:eastAsia="zh-CN"/>
        </w:rPr>
        <w:t>Korosec</w:t>
      </w:r>
      <w:proofErr w:type="spellEnd"/>
      <w:r w:rsidRPr="00E05C63">
        <w:rPr>
          <w:rFonts w:ascii="Book Antiqua" w:eastAsia="宋体" w:hAnsi="Book Antiqua" w:cs="Times New Roman"/>
          <w:kern w:val="2"/>
          <w:sz w:val="24"/>
          <w:szCs w:val="24"/>
          <w:lang w:val="en-US" w:eastAsia="zh-CN"/>
        </w:rPr>
        <w:t xml:space="preserve"> RL, Roth JS.</w:t>
      </w:r>
      <w:proofErr w:type="gramEnd"/>
      <w:r w:rsidRPr="00E05C63">
        <w:rPr>
          <w:rFonts w:ascii="Book Antiqua" w:eastAsia="宋体" w:hAnsi="Book Antiqua" w:cs="Times New Roman"/>
          <w:kern w:val="2"/>
          <w:sz w:val="24"/>
          <w:szCs w:val="24"/>
          <w:lang w:val="en-US" w:eastAsia="zh-CN"/>
        </w:rPr>
        <w:t xml:space="preserve"> Financial implications of ventral hernia repair: a hospital cost analysis. </w:t>
      </w:r>
      <w:r w:rsidRPr="00E05C63">
        <w:rPr>
          <w:rFonts w:ascii="Book Antiqua" w:eastAsia="宋体" w:hAnsi="Book Antiqua" w:cs="Times New Roman"/>
          <w:i/>
          <w:kern w:val="2"/>
          <w:sz w:val="24"/>
          <w:szCs w:val="24"/>
          <w:lang w:val="en-US" w:eastAsia="zh-CN"/>
        </w:rPr>
        <w:t xml:space="preserve">J </w:t>
      </w:r>
      <w:proofErr w:type="spellStart"/>
      <w:r w:rsidRPr="00E05C63">
        <w:rPr>
          <w:rFonts w:ascii="Book Antiqua" w:eastAsia="宋体" w:hAnsi="Book Antiqua" w:cs="Times New Roman"/>
          <w:i/>
          <w:kern w:val="2"/>
          <w:sz w:val="24"/>
          <w:szCs w:val="24"/>
          <w:lang w:val="en-US" w:eastAsia="zh-CN"/>
        </w:rPr>
        <w:t>Gastrointest</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2013; </w:t>
      </w:r>
      <w:r w:rsidRPr="00E05C63">
        <w:rPr>
          <w:rFonts w:ascii="Book Antiqua" w:eastAsia="宋体" w:hAnsi="Book Antiqua" w:cs="Times New Roman"/>
          <w:b/>
          <w:kern w:val="2"/>
          <w:sz w:val="24"/>
          <w:szCs w:val="24"/>
          <w:lang w:val="en-US" w:eastAsia="zh-CN"/>
        </w:rPr>
        <w:t>17</w:t>
      </w:r>
      <w:r w:rsidRPr="00E05C63">
        <w:rPr>
          <w:rFonts w:ascii="Book Antiqua" w:eastAsia="宋体" w:hAnsi="Book Antiqua" w:cs="Times New Roman"/>
          <w:kern w:val="2"/>
          <w:sz w:val="24"/>
          <w:szCs w:val="24"/>
          <w:lang w:val="en-US" w:eastAsia="zh-CN"/>
        </w:rPr>
        <w:t>: 159-66; discussion p.166-7 [PMID: 22965649 DOI: 10.1007/s11605-012-1999-y]</w:t>
      </w:r>
    </w:p>
    <w:p w14:paraId="2F6C1740"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62 </w:t>
      </w:r>
      <w:proofErr w:type="spellStart"/>
      <w:r w:rsidRPr="00E05C63">
        <w:rPr>
          <w:rFonts w:ascii="Book Antiqua" w:eastAsia="宋体" w:hAnsi="Book Antiqua" w:cs="Times New Roman"/>
          <w:b/>
          <w:kern w:val="2"/>
          <w:sz w:val="24"/>
          <w:szCs w:val="24"/>
          <w:lang w:val="en-US" w:eastAsia="zh-CN"/>
        </w:rPr>
        <w:t>Figel</w:t>
      </w:r>
      <w:proofErr w:type="spellEnd"/>
      <w:r w:rsidRPr="00E05C63">
        <w:rPr>
          <w:rFonts w:ascii="Book Antiqua" w:eastAsia="宋体" w:hAnsi="Book Antiqua" w:cs="Times New Roman"/>
          <w:b/>
          <w:kern w:val="2"/>
          <w:sz w:val="24"/>
          <w:szCs w:val="24"/>
          <w:lang w:val="en-US" w:eastAsia="zh-CN"/>
        </w:rPr>
        <w:t xml:space="preserve"> NA</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Rostas</w:t>
      </w:r>
      <w:proofErr w:type="spellEnd"/>
      <w:r w:rsidRPr="00E05C63">
        <w:rPr>
          <w:rFonts w:ascii="Book Antiqua" w:eastAsia="宋体" w:hAnsi="Book Antiqua" w:cs="Times New Roman"/>
          <w:kern w:val="2"/>
          <w:sz w:val="24"/>
          <w:szCs w:val="24"/>
          <w:lang w:val="en-US" w:eastAsia="zh-CN"/>
        </w:rPr>
        <w:t xml:space="preserve"> JW, Ellis CN. Outcomes using a </w:t>
      </w:r>
      <w:proofErr w:type="spellStart"/>
      <w:r w:rsidRPr="00E05C63">
        <w:rPr>
          <w:rFonts w:ascii="Book Antiqua" w:eastAsia="宋体" w:hAnsi="Book Antiqua" w:cs="Times New Roman"/>
          <w:kern w:val="2"/>
          <w:sz w:val="24"/>
          <w:szCs w:val="24"/>
          <w:lang w:val="en-US" w:eastAsia="zh-CN"/>
        </w:rPr>
        <w:t>bioprosthetic</w:t>
      </w:r>
      <w:proofErr w:type="spellEnd"/>
      <w:r w:rsidRPr="00E05C63">
        <w:rPr>
          <w:rFonts w:ascii="Book Antiqua" w:eastAsia="宋体" w:hAnsi="Book Antiqua" w:cs="Times New Roman"/>
          <w:kern w:val="2"/>
          <w:sz w:val="24"/>
          <w:szCs w:val="24"/>
          <w:lang w:val="en-US" w:eastAsia="zh-CN"/>
        </w:rPr>
        <w:t xml:space="preserve"> mesh at the time of permanent stoma creation in preventing a parastomal hernia: a value analysis. </w:t>
      </w:r>
      <w:r w:rsidRPr="00E05C63">
        <w:rPr>
          <w:rFonts w:ascii="Book Antiqua" w:eastAsia="宋体" w:hAnsi="Book Antiqua" w:cs="Times New Roman"/>
          <w:i/>
          <w:kern w:val="2"/>
          <w:sz w:val="24"/>
          <w:szCs w:val="24"/>
          <w:lang w:val="en-US" w:eastAsia="zh-CN"/>
        </w:rPr>
        <w:t xml:space="preserve">Am J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kern w:val="2"/>
          <w:sz w:val="24"/>
          <w:szCs w:val="24"/>
          <w:lang w:val="en-US" w:eastAsia="zh-CN"/>
        </w:rPr>
        <w:t xml:space="preserve"> 2012; </w:t>
      </w:r>
      <w:r w:rsidRPr="00E05C63">
        <w:rPr>
          <w:rFonts w:ascii="Book Antiqua" w:eastAsia="宋体" w:hAnsi="Book Antiqua" w:cs="Times New Roman"/>
          <w:b/>
          <w:kern w:val="2"/>
          <w:sz w:val="24"/>
          <w:szCs w:val="24"/>
          <w:lang w:val="en-US" w:eastAsia="zh-CN"/>
        </w:rPr>
        <w:t>203</w:t>
      </w:r>
      <w:r w:rsidRPr="00E05C63">
        <w:rPr>
          <w:rFonts w:ascii="Book Antiqua" w:eastAsia="宋体" w:hAnsi="Book Antiqua" w:cs="Times New Roman"/>
          <w:kern w:val="2"/>
          <w:sz w:val="24"/>
          <w:szCs w:val="24"/>
          <w:lang w:val="en-US" w:eastAsia="zh-CN"/>
        </w:rPr>
        <w:t>: 323-326; discussion 326 [PMID: 22364901 DOI: 10.1016/j.amjsurg.2011.10.006]</w:t>
      </w:r>
    </w:p>
    <w:p w14:paraId="60C4B3E3"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63 </w:t>
      </w:r>
      <w:proofErr w:type="spellStart"/>
      <w:r w:rsidRPr="00E05C63">
        <w:rPr>
          <w:rFonts w:ascii="Book Antiqua" w:eastAsia="宋体" w:hAnsi="Book Antiqua" w:cs="Times New Roman"/>
          <w:b/>
          <w:kern w:val="2"/>
          <w:sz w:val="24"/>
          <w:szCs w:val="24"/>
          <w:lang w:val="en-US" w:eastAsia="zh-CN"/>
        </w:rPr>
        <w:t>Ventham</w:t>
      </w:r>
      <w:proofErr w:type="spellEnd"/>
      <w:r w:rsidRPr="00E05C63">
        <w:rPr>
          <w:rFonts w:ascii="Book Antiqua" w:eastAsia="宋体" w:hAnsi="Book Antiqua" w:cs="Times New Roman"/>
          <w:b/>
          <w:kern w:val="2"/>
          <w:sz w:val="24"/>
          <w:szCs w:val="24"/>
          <w:lang w:val="en-US" w:eastAsia="zh-CN"/>
        </w:rPr>
        <w:t xml:space="preserve"> NT</w:t>
      </w:r>
      <w:r w:rsidRPr="00E05C63">
        <w:rPr>
          <w:rFonts w:ascii="Book Antiqua" w:eastAsia="宋体" w:hAnsi="Book Antiqua" w:cs="Times New Roman"/>
          <w:kern w:val="2"/>
          <w:sz w:val="24"/>
          <w:szCs w:val="24"/>
          <w:lang w:val="en-US" w:eastAsia="zh-CN"/>
        </w:rPr>
        <w:t xml:space="preserve">, Brady RR, Stewart RG, Ward BM, Graham C, </w:t>
      </w:r>
      <w:proofErr w:type="spellStart"/>
      <w:r w:rsidRPr="00E05C63">
        <w:rPr>
          <w:rFonts w:ascii="Book Antiqua" w:eastAsia="宋体" w:hAnsi="Book Antiqua" w:cs="Times New Roman"/>
          <w:kern w:val="2"/>
          <w:sz w:val="24"/>
          <w:szCs w:val="24"/>
          <w:lang w:val="en-US" w:eastAsia="zh-CN"/>
        </w:rPr>
        <w:t>Yalamarthi</w:t>
      </w:r>
      <w:proofErr w:type="spellEnd"/>
      <w:r w:rsidRPr="00E05C63">
        <w:rPr>
          <w:rFonts w:ascii="Book Antiqua" w:eastAsia="宋体" w:hAnsi="Book Antiqua" w:cs="Times New Roman"/>
          <w:kern w:val="2"/>
          <w:sz w:val="24"/>
          <w:szCs w:val="24"/>
          <w:lang w:val="en-US" w:eastAsia="zh-CN"/>
        </w:rPr>
        <w:t xml:space="preserve"> S, Jones M, Daniel T. Prophylactic mesh placement of permanent stomas at index operation for colorectal cancer. </w:t>
      </w:r>
      <w:r w:rsidRPr="00E05C63">
        <w:rPr>
          <w:rFonts w:ascii="Book Antiqua" w:eastAsia="宋体" w:hAnsi="Book Antiqua" w:cs="Times New Roman"/>
          <w:i/>
          <w:kern w:val="2"/>
          <w:sz w:val="24"/>
          <w:szCs w:val="24"/>
          <w:lang w:val="en-US" w:eastAsia="zh-CN"/>
        </w:rPr>
        <w:t xml:space="preserve">Ann R </w:t>
      </w:r>
      <w:proofErr w:type="spellStart"/>
      <w:r w:rsidRPr="00E05C63">
        <w:rPr>
          <w:rFonts w:ascii="Book Antiqua" w:eastAsia="宋体" w:hAnsi="Book Antiqua" w:cs="Times New Roman"/>
          <w:i/>
          <w:kern w:val="2"/>
          <w:sz w:val="24"/>
          <w:szCs w:val="24"/>
          <w:lang w:val="en-US" w:eastAsia="zh-CN"/>
        </w:rPr>
        <w:t>Coll</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Surg</w:t>
      </w:r>
      <w:proofErr w:type="spellEnd"/>
      <w:r w:rsidRPr="00E05C63">
        <w:rPr>
          <w:rFonts w:ascii="Book Antiqua" w:eastAsia="宋体" w:hAnsi="Book Antiqua" w:cs="Times New Roman"/>
          <w:i/>
          <w:kern w:val="2"/>
          <w:sz w:val="24"/>
          <w:szCs w:val="24"/>
          <w:lang w:val="en-US" w:eastAsia="zh-CN"/>
        </w:rPr>
        <w:t xml:space="preserve"> </w:t>
      </w:r>
      <w:proofErr w:type="spellStart"/>
      <w:r w:rsidRPr="00E05C63">
        <w:rPr>
          <w:rFonts w:ascii="Book Antiqua" w:eastAsia="宋体" w:hAnsi="Book Antiqua" w:cs="Times New Roman"/>
          <w:i/>
          <w:kern w:val="2"/>
          <w:sz w:val="24"/>
          <w:szCs w:val="24"/>
          <w:lang w:val="en-US" w:eastAsia="zh-CN"/>
        </w:rPr>
        <w:t>Engl</w:t>
      </w:r>
      <w:proofErr w:type="spellEnd"/>
      <w:r w:rsidRPr="00E05C63">
        <w:rPr>
          <w:rFonts w:ascii="Book Antiqua" w:eastAsia="宋体" w:hAnsi="Book Antiqua" w:cs="Times New Roman"/>
          <w:kern w:val="2"/>
          <w:sz w:val="24"/>
          <w:szCs w:val="24"/>
          <w:lang w:val="en-US" w:eastAsia="zh-CN"/>
        </w:rPr>
        <w:t xml:space="preserve"> 2012; </w:t>
      </w:r>
      <w:r w:rsidRPr="00E05C63">
        <w:rPr>
          <w:rFonts w:ascii="Book Antiqua" w:eastAsia="宋体" w:hAnsi="Book Antiqua" w:cs="Times New Roman"/>
          <w:b/>
          <w:kern w:val="2"/>
          <w:sz w:val="24"/>
          <w:szCs w:val="24"/>
          <w:lang w:val="en-US" w:eastAsia="zh-CN"/>
        </w:rPr>
        <w:t>94</w:t>
      </w:r>
      <w:r w:rsidRPr="00E05C63">
        <w:rPr>
          <w:rFonts w:ascii="Book Antiqua" w:eastAsia="宋体" w:hAnsi="Book Antiqua" w:cs="Times New Roman"/>
          <w:kern w:val="2"/>
          <w:sz w:val="24"/>
          <w:szCs w:val="24"/>
          <w:lang w:val="en-US" w:eastAsia="zh-CN"/>
        </w:rPr>
        <w:t>: 569-573 [PMID: 23131227 DOI: 10.1308/003588412X13373405386493]</w:t>
      </w:r>
    </w:p>
    <w:p w14:paraId="7535E9CC"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64 </w:t>
      </w:r>
      <w:proofErr w:type="spellStart"/>
      <w:r w:rsidRPr="00E05C63">
        <w:rPr>
          <w:rFonts w:ascii="Book Antiqua" w:eastAsia="宋体" w:hAnsi="Book Antiqua" w:cs="Times New Roman"/>
          <w:b/>
          <w:kern w:val="2"/>
          <w:sz w:val="24"/>
          <w:szCs w:val="24"/>
          <w:lang w:val="en-US" w:eastAsia="zh-CN"/>
        </w:rPr>
        <w:t>Janson</w:t>
      </w:r>
      <w:proofErr w:type="spellEnd"/>
      <w:r w:rsidRPr="00E05C63">
        <w:rPr>
          <w:rFonts w:ascii="Book Antiqua" w:eastAsia="宋体" w:hAnsi="Book Antiqua" w:cs="Times New Roman"/>
          <w:b/>
          <w:kern w:val="2"/>
          <w:sz w:val="24"/>
          <w:szCs w:val="24"/>
          <w:lang w:val="en-US" w:eastAsia="zh-CN"/>
        </w:rPr>
        <w:t xml:space="preserve"> AR</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Jänes</w:t>
      </w:r>
      <w:proofErr w:type="spellEnd"/>
      <w:r w:rsidRPr="00E05C63">
        <w:rPr>
          <w:rFonts w:ascii="Book Antiqua" w:eastAsia="宋体" w:hAnsi="Book Antiqua" w:cs="Times New Roman"/>
          <w:kern w:val="2"/>
          <w:sz w:val="24"/>
          <w:szCs w:val="24"/>
          <w:lang w:val="en-US" w:eastAsia="zh-CN"/>
        </w:rPr>
        <w:t xml:space="preserve"> A, </w:t>
      </w:r>
      <w:proofErr w:type="spellStart"/>
      <w:r w:rsidRPr="00E05C63">
        <w:rPr>
          <w:rFonts w:ascii="Book Antiqua" w:eastAsia="宋体" w:hAnsi="Book Antiqua" w:cs="Times New Roman"/>
          <w:kern w:val="2"/>
          <w:sz w:val="24"/>
          <w:szCs w:val="24"/>
          <w:lang w:val="en-US" w:eastAsia="zh-CN"/>
        </w:rPr>
        <w:t>Israelsson</w:t>
      </w:r>
      <w:proofErr w:type="spellEnd"/>
      <w:r w:rsidRPr="00E05C63">
        <w:rPr>
          <w:rFonts w:ascii="Book Antiqua" w:eastAsia="宋体" w:hAnsi="Book Antiqua" w:cs="Times New Roman"/>
          <w:kern w:val="2"/>
          <w:sz w:val="24"/>
          <w:szCs w:val="24"/>
          <w:lang w:val="en-US" w:eastAsia="zh-CN"/>
        </w:rPr>
        <w:t xml:space="preserve"> LA.</w:t>
      </w:r>
      <w:proofErr w:type="gramEnd"/>
      <w:r w:rsidRPr="00E05C63">
        <w:rPr>
          <w:rFonts w:ascii="Book Antiqua" w:eastAsia="宋体" w:hAnsi="Book Antiqua" w:cs="Times New Roman"/>
          <w:kern w:val="2"/>
          <w:sz w:val="24"/>
          <w:szCs w:val="24"/>
          <w:lang w:val="en-US" w:eastAsia="zh-CN"/>
        </w:rPr>
        <w:t xml:space="preserve"> </w:t>
      </w:r>
      <w:proofErr w:type="gramStart"/>
      <w:r w:rsidRPr="00E05C63">
        <w:rPr>
          <w:rFonts w:ascii="Book Antiqua" w:eastAsia="宋体" w:hAnsi="Book Antiqua" w:cs="Times New Roman"/>
          <w:kern w:val="2"/>
          <w:sz w:val="24"/>
          <w:szCs w:val="24"/>
          <w:lang w:val="en-US" w:eastAsia="zh-CN"/>
        </w:rPr>
        <w:t>Laparoscopic stoma formation with a prophylactic prosthetic mesh.</w:t>
      </w:r>
      <w:proofErr w:type="gramEnd"/>
      <w:r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i/>
          <w:kern w:val="2"/>
          <w:sz w:val="24"/>
          <w:szCs w:val="24"/>
          <w:lang w:val="en-US" w:eastAsia="zh-CN"/>
        </w:rPr>
        <w:t>Hernia</w:t>
      </w:r>
      <w:r w:rsidRPr="00E05C63">
        <w:rPr>
          <w:rFonts w:ascii="Book Antiqua" w:eastAsia="宋体" w:hAnsi="Book Antiqua" w:cs="Times New Roman"/>
          <w:kern w:val="2"/>
          <w:sz w:val="24"/>
          <w:szCs w:val="24"/>
          <w:lang w:val="en-US" w:eastAsia="zh-CN"/>
        </w:rPr>
        <w:t xml:space="preserve"> 2010; </w:t>
      </w:r>
      <w:r w:rsidRPr="00E05C63">
        <w:rPr>
          <w:rFonts w:ascii="Book Antiqua" w:eastAsia="宋体" w:hAnsi="Book Antiqua" w:cs="Times New Roman"/>
          <w:b/>
          <w:kern w:val="2"/>
          <w:sz w:val="24"/>
          <w:szCs w:val="24"/>
          <w:lang w:val="en-US" w:eastAsia="zh-CN"/>
        </w:rPr>
        <w:t>14</w:t>
      </w:r>
      <w:r w:rsidRPr="00E05C63">
        <w:rPr>
          <w:rFonts w:ascii="Book Antiqua" w:eastAsia="宋体" w:hAnsi="Book Antiqua" w:cs="Times New Roman"/>
          <w:kern w:val="2"/>
          <w:sz w:val="24"/>
          <w:szCs w:val="24"/>
          <w:lang w:val="en-US" w:eastAsia="zh-CN"/>
        </w:rPr>
        <w:t>: 495-498 [PMID: 20496156 DOI: 10.1007/s10029-010-0673-0]</w:t>
      </w:r>
    </w:p>
    <w:p w14:paraId="30572B40"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t xml:space="preserve">65 </w:t>
      </w:r>
      <w:proofErr w:type="spellStart"/>
      <w:r w:rsidRPr="00E05C63">
        <w:rPr>
          <w:rFonts w:ascii="Book Antiqua" w:eastAsia="宋体" w:hAnsi="Book Antiqua" w:cs="Times New Roman"/>
          <w:b/>
          <w:kern w:val="2"/>
          <w:sz w:val="24"/>
          <w:szCs w:val="24"/>
          <w:lang w:val="en-US" w:eastAsia="zh-CN"/>
        </w:rPr>
        <w:t>Lüning</w:t>
      </w:r>
      <w:proofErr w:type="spellEnd"/>
      <w:r w:rsidRPr="00E05C63">
        <w:rPr>
          <w:rFonts w:ascii="Book Antiqua" w:eastAsia="宋体" w:hAnsi="Book Antiqua" w:cs="Times New Roman"/>
          <w:b/>
          <w:kern w:val="2"/>
          <w:sz w:val="24"/>
          <w:szCs w:val="24"/>
          <w:lang w:val="en-US" w:eastAsia="zh-CN"/>
        </w:rPr>
        <w:t xml:space="preserve"> TH</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Spillenaar-Bilgen</w:t>
      </w:r>
      <w:proofErr w:type="spellEnd"/>
      <w:r w:rsidRPr="00E05C63">
        <w:rPr>
          <w:rFonts w:ascii="Book Antiqua" w:eastAsia="宋体" w:hAnsi="Book Antiqua" w:cs="Times New Roman"/>
          <w:kern w:val="2"/>
          <w:sz w:val="24"/>
          <w:szCs w:val="24"/>
          <w:lang w:val="en-US" w:eastAsia="zh-CN"/>
        </w:rPr>
        <w:t xml:space="preserve"> EJ. Parastomal hernia: complications of extra-peritoneal </w:t>
      </w:r>
      <w:proofErr w:type="spellStart"/>
      <w:r w:rsidRPr="00E05C63">
        <w:rPr>
          <w:rFonts w:ascii="Book Antiqua" w:eastAsia="宋体" w:hAnsi="Book Antiqua" w:cs="Times New Roman"/>
          <w:kern w:val="2"/>
          <w:sz w:val="24"/>
          <w:szCs w:val="24"/>
          <w:lang w:val="en-US" w:eastAsia="zh-CN"/>
        </w:rPr>
        <w:t>onlay</w:t>
      </w:r>
      <w:proofErr w:type="spellEnd"/>
      <w:r w:rsidRPr="00E05C63">
        <w:rPr>
          <w:rFonts w:ascii="Book Antiqua" w:eastAsia="宋体" w:hAnsi="Book Antiqua" w:cs="Times New Roman"/>
          <w:kern w:val="2"/>
          <w:sz w:val="24"/>
          <w:szCs w:val="24"/>
          <w:lang w:val="en-US" w:eastAsia="zh-CN"/>
        </w:rPr>
        <w:t xml:space="preserve"> mesh placement. </w:t>
      </w:r>
      <w:r w:rsidRPr="00E05C63">
        <w:rPr>
          <w:rFonts w:ascii="Book Antiqua" w:eastAsia="宋体" w:hAnsi="Book Antiqua" w:cs="Times New Roman"/>
          <w:i/>
          <w:kern w:val="2"/>
          <w:sz w:val="24"/>
          <w:szCs w:val="24"/>
          <w:lang w:val="en-US" w:eastAsia="zh-CN"/>
        </w:rPr>
        <w:t>Hernia</w:t>
      </w:r>
      <w:r w:rsidRPr="00E05C63">
        <w:rPr>
          <w:rFonts w:ascii="Book Antiqua" w:eastAsia="宋体" w:hAnsi="Book Antiqua" w:cs="Times New Roman"/>
          <w:kern w:val="2"/>
          <w:sz w:val="24"/>
          <w:szCs w:val="24"/>
          <w:lang w:val="en-US" w:eastAsia="zh-CN"/>
        </w:rPr>
        <w:t xml:space="preserve"> 2009; </w:t>
      </w:r>
      <w:r w:rsidRPr="00E05C63">
        <w:rPr>
          <w:rFonts w:ascii="Book Antiqua" w:eastAsia="宋体" w:hAnsi="Book Antiqua" w:cs="Times New Roman"/>
          <w:b/>
          <w:kern w:val="2"/>
          <w:sz w:val="24"/>
          <w:szCs w:val="24"/>
          <w:lang w:val="en-US" w:eastAsia="zh-CN"/>
        </w:rPr>
        <w:t>13</w:t>
      </w:r>
      <w:r w:rsidRPr="00E05C63">
        <w:rPr>
          <w:rFonts w:ascii="Book Antiqua" w:eastAsia="宋体" w:hAnsi="Book Antiqua" w:cs="Times New Roman"/>
          <w:kern w:val="2"/>
          <w:sz w:val="24"/>
          <w:szCs w:val="24"/>
          <w:lang w:val="en-US" w:eastAsia="zh-CN"/>
        </w:rPr>
        <w:t>: 487-490 [PMID: 19322626 DOI: 10.1007/s10029-009-0494-1]</w:t>
      </w:r>
    </w:p>
    <w:p w14:paraId="1B22FE8F" w14:textId="431DCF1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r w:rsidRPr="00E05C63">
        <w:rPr>
          <w:rFonts w:ascii="Book Antiqua" w:eastAsia="宋体" w:hAnsi="Book Antiqua" w:cs="Times New Roman"/>
          <w:kern w:val="2"/>
          <w:sz w:val="24"/>
          <w:szCs w:val="24"/>
          <w:lang w:val="en-US" w:eastAsia="zh-CN"/>
        </w:rPr>
        <w:lastRenderedPageBreak/>
        <w:t xml:space="preserve">66 </w:t>
      </w:r>
      <w:r w:rsidRPr="00E05C63">
        <w:rPr>
          <w:rFonts w:ascii="Book Antiqua" w:eastAsia="宋体" w:hAnsi="Book Antiqua" w:cs="Times New Roman"/>
          <w:b/>
          <w:kern w:val="2"/>
          <w:sz w:val="24"/>
          <w:szCs w:val="24"/>
          <w:lang w:val="en-US" w:eastAsia="zh-CN"/>
        </w:rPr>
        <w:t>Craft RO,</w:t>
      </w:r>
      <w:r w:rsidRPr="00E05C63">
        <w:rPr>
          <w:rFonts w:ascii="Book Antiqua" w:eastAsia="宋体" w:hAnsi="Book Antiqua" w:cs="Times New Roman"/>
          <w:kern w:val="2"/>
          <w:sz w:val="24"/>
          <w:szCs w:val="24"/>
          <w:lang w:val="en-US" w:eastAsia="zh-CN"/>
        </w:rPr>
        <w:t xml:space="preserve"> </w:t>
      </w:r>
      <w:proofErr w:type="spellStart"/>
      <w:r w:rsidRPr="00E05C63">
        <w:rPr>
          <w:rFonts w:ascii="Book Antiqua" w:eastAsia="宋体" w:hAnsi="Book Antiqua" w:cs="Times New Roman"/>
          <w:kern w:val="2"/>
          <w:sz w:val="24"/>
          <w:szCs w:val="24"/>
          <w:lang w:val="en-US" w:eastAsia="zh-CN"/>
        </w:rPr>
        <w:t>Huguet</w:t>
      </w:r>
      <w:proofErr w:type="spellEnd"/>
      <w:r w:rsidRPr="00E05C63">
        <w:rPr>
          <w:rFonts w:ascii="Book Antiqua" w:eastAsia="宋体" w:hAnsi="Book Antiqua" w:cs="Times New Roman"/>
          <w:kern w:val="2"/>
          <w:sz w:val="24"/>
          <w:szCs w:val="24"/>
          <w:lang w:val="en-US" w:eastAsia="zh-CN"/>
        </w:rPr>
        <w:t xml:space="preserve"> KL, McLemore EC, Harold KL. </w:t>
      </w:r>
      <w:proofErr w:type="gramStart"/>
      <w:r w:rsidRPr="00E05C63">
        <w:rPr>
          <w:rFonts w:ascii="Book Antiqua" w:eastAsia="宋体" w:hAnsi="Book Antiqua" w:cs="Times New Roman"/>
          <w:kern w:val="2"/>
          <w:sz w:val="24"/>
          <w:szCs w:val="24"/>
          <w:lang w:val="en-US" w:eastAsia="zh-CN"/>
        </w:rPr>
        <w:t>Laparoscopic parastomal hernia repair.</w:t>
      </w:r>
      <w:proofErr w:type="gramEnd"/>
      <w:r w:rsidR="00CB0107"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i/>
          <w:kern w:val="2"/>
          <w:sz w:val="24"/>
          <w:szCs w:val="24"/>
          <w:lang w:val="en-US" w:eastAsia="zh-CN"/>
        </w:rPr>
        <w:t>Hernia</w:t>
      </w:r>
      <w:r w:rsidRPr="00E05C63">
        <w:rPr>
          <w:rFonts w:ascii="Book Antiqua" w:eastAsia="宋体" w:hAnsi="Book Antiqua" w:cs="Times New Roman"/>
          <w:kern w:val="2"/>
          <w:sz w:val="24"/>
          <w:szCs w:val="24"/>
          <w:lang w:val="en-US" w:eastAsia="zh-CN"/>
        </w:rPr>
        <w:t xml:space="preserve"> 2008; </w:t>
      </w:r>
      <w:r w:rsidRPr="00E05C63">
        <w:rPr>
          <w:rFonts w:ascii="Book Antiqua" w:eastAsia="宋体" w:hAnsi="Book Antiqua" w:cs="Times New Roman"/>
          <w:b/>
          <w:kern w:val="2"/>
          <w:sz w:val="24"/>
          <w:szCs w:val="24"/>
          <w:lang w:val="en-US" w:eastAsia="zh-CN"/>
        </w:rPr>
        <w:t>12</w:t>
      </w:r>
      <w:r w:rsidRPr="00E05C63">
        <w:rPr>
          <w:rFonts w:ascii="Book Antiqua" w:eastAsia="宋体" w:hAnsi="Book Antiqua" w:cs="Times New Roman"/>
          <w:kern w:val="2"/>
          <w:sz w:val="24"/>
          <w:szCs w:val="24"/>
          <w:lang w:val="en-US" w:eastAsia="zh-CN"/>
        </w:rPr>
        <w:t>: 137-140 [</w:t>
      </w:r>
      <w:r w:rsidRPr="00E05C63">
        <w:rPr>
          <w:rFonts w:ascii="Book Antiqua" w:eastAsia="宋体" w:hAnsi="Book Antiqua" w:cs="Times New Roman"/>
          <w:caps/>
          <w:kern w:val="2"/>
          <w:sz w:val="24"/>
          <w:szCs w:val="24"/>
          <w:lang w:val="en-US" w:eastAsia="zh-CN"/>
        </w:rPr>
        <w:t xml:space="preserve">doi: </w:t>
      </w:r>
      <w:r w:rsidRPr="00E05C63">
        <w:rPr>
          <w:rFonts w:ascii="Book Antiqua" w:eastAsia="宋体" w:hAnsi="Book Antiqua" w:cs="Times New Roman"/>
          <w:kern w:val="2"/>
          <w:sz w:val="24"/>
          <w:szCs w:val="24"/>
          <w:lang w:val="en-US" w:eastAsia="zh-CN"/>
        </w:rPr>
        <w:t>10.1007/s10029-007-0299-z]</w:t>
      </w:r>
    </w:p>
    <w:p w14:paraId="288C724B" w14:textId="6C6937BE"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67</w:t>
      </w:r>
      <w:r w:rsidR="006E4DA0"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b/>
          <w:kern w:val="2"/>
          <w:sz w:val="24"/>
          <w:szCs w:val="24"/>
          <w:lang w:val="en-US" w:eastAsia="zh-CN"/>
        </w:rPr>
        <w:t>Longman RJ</w:t>
      </w:r>
      <w:r w:rsidRPr="00E05C63">
        <w:rPr>
          <w:rFonts w:ascii="Book Antiqua" w:eastAsia="宋体" w:hAnsi="Book Antiqua" w:cs="Times New Roman"/>
          <w:kern w:val="2"/>
          <w:sz w:val="24"/>
          <w:szCs w:val="24"/>
          <w:lang w:val="en-US" w:eastAsia="zh-CN"/>
        </w:rPr>
        <w:t>,</w:t>
      </w:r>
      <w:r w:rsidR="006E4DA0"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kern w:val="2"/>
          <w:sz w:val="24"/>
          <w:szCs w:val="24"/>
          <w:lang w:val="en-US" w:eastAsia="zh-CN"/>
        </w:rPr>
        <w:t>Thomson WH. Mesh repair of parastomal hernias--a safety modification.</w:t>
      </w:r>
      <w:proofErr w:type="gramEnd"/>
      <w:r w:rsidRPr="00E05C63">
        <w:rPr>
          <w:rFonts w:ascii="Book Antiqua" w:eastAsia="宋体" w:hAnsi="Book Antiqua" w:cs="Times New Roman"/>
          <w:kern w:val="2"/>
          <w:sz w:val="24"/>
          <w:szCs w:val="24"/>
          <w:lang w:val="en-US" w:eastAsia="zh-CN"/>
        </w:rPr>
        <w:t xml:space="preserve"> </w:t>
      </w:r>
      <w:r w:rsidRPr="00E05C63">
        <w:rPr>
          <w:rFonts w:ascii="Book Antiqua" w:eastAsia="宋体" w:hAnsi="Book Antiqua" w:cs="Times New Roman"/>
          <w:i/>
          <w:kern w:val="2"/>
          <w:sz w:val="24"/>
          <w:szCs w:val="24"/>
          <w:lang w:val="en-US" w:eastAsia="zh-CN"/>
        </w:rPr>
        <w:t>Colorectal Dis</w:t>
      </w:r>
      <w:r w:rsidRPr="00E05C63">
        <w:rPr>
          <w:rFonts w:ascii="Book Antiqua" w:eastAsia="宋体" w:hAnsi="Book Antiqua" w:cs="Times New Roman"/>
          <w:kern w:val="2"/>
          <w:sz w:val="24"/>
          <w:szCs w:val="24"/>
          <w:lang w:val="en-US" w:eastAsia="zh-CN"/>
        </w:rPr>
        <w:t xml:space="preserve"> 2005; </w:t>
      </w:r>
      <w:r w:rsidRPr="00E05C63">
        <w:rPr>
          <w:rFonts w:ascii="Book Antiqua" w:eastAsia="宋体" w:hAnsi="Book Antiqua" w:cs="Times New Roman"/>
          <w:b/>
          <w:kern w:val="2"/>
          <w:sz w:val="24"/>
          <w:szCs w:val="24"/>
          <w:lang w:val="en-US" w:eastAsia="zh-CN"/>
        </w:rPr>
        <w:t>7</w:t>
      </w:r>
      <w:r w:rsidRPr="00E05C63">
        <w:rPr>
          <w:rFonts w:ascii="Book Antiqua" w:eastAsia="宋体" w:hAnsi="Book Antiqua" w:cs="Times New Roman"/>
          <w:kern w:val="2"/>
          <w:sz w:val="24"/>
          <w:szCs w:val="24"/>
          <w:lang w:val="en-US" w:eastAsia="zh-CN"/>
        </w:rPr>
        <w:t>: 292-294 [PMID: 15859970 DOI: 10.1111/j.1463-1318.2005.00750.x]</w:t>
      </w:r>
    </w:p>
    <w:p w14:paraId="2F095F85" w14:textId="77777777" w:rsidR="00B0311B" w:rsidRPr="00E05C63" w:rsidRDefault="00B0311B" w:rsidP="00B0311B">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E05C63">
        <w:rPr>
          <w:rFonts w:ascii="Book Antiqua" w:eastAsia="宋体" w:hAnsi="Book Antiqua" w:cs="Times New Roman"/>
          <w:kern w:val="2"/>
          <w:sz w:val="24"/>
          <w:szCs w:val="24"/>
          <w:lang w:val="en-US" w:eastAsia="zh-CN"/>
        </w:rPr>
        <w:t xml:space="preserve">68 </w:t>
      </w:r>
      <w:r w:rsidRPr="00E05C63">
        <w:rPr>
          <w:rFonts w:ascii="Book Antiqua" w:eastAsia="宋体" w:hAnsi="Book Antiqua" w:cs="Times New Roman"/>
          <w:b/>
          <w:kern w:val="2"/>
          <w:sz w:val="24"/>
          <w:szCs w:val="24"/>
          <w:lang w:val="en-US" w:eastAsia="zh-CN"/>
        </w:rPr>
        <w:t>Hammond TM</w:t>
      </w:r>
      <w:r w:rsidRPr="00E05C63">
        <w:rPr>
          <w:rFonts w:ascii="Book Antiqua" w:eastAsia="宋体" w:hAnsi="Book Antiqua" w:cs="Times New Roman"/>
          <w:kern w:val="2"/>
          <w:sz w:val="24"/>
          <w:szCs w:val="24"/>
          <w:lang w:val="en-US" w:eastAsia="zh-CN"/>
        </w:rPr>
        <w:t>, Huang A, Prosser K, Frye JN, Williams NS.</w:t>
      </w:r>
      <w:proofErr w:type="gramEnd"/>
      <w:r w:rsidRPr="00E05C63">
        <w:rPr>
          <w:rFonts w:ascii="Book Antiqua" w:eastAsia="宋体" w:hAnsi="Book Antiqua" w:cs="Times New Roman"/>
          <w:kern w:val="2"/>
          <w:sz w:val="24"/>
          <w:szCs w:val="24"/>
          <w:lang w:val="en-US" w:eastAsia="zh-CN"/>
        </w:rPr>
        <w:t xml:space="preserve"> Parastomal hernia prevention using a novel collagen implant: a </w:t>
      </w:r>
      <w:proofErr w:type="spellStart"/>
      <w:r w:rsidRPr="00E05C63">
        <w:rPr>
          <w:rFonts w:ascii="Book Antiqua" w:eastAsia="宋体" w:hAnsi="Book Antiqua" w:cs="Times New Roman"/>
          <w:kern w:val="2"/>
          <w:sz w:val="24"/>
          <w:szCs w:val="24"/>
          <w:lang w:val="en-US" w:eastAsia="zh-CN"/>
        </w:rPr>
        <w:t>randomised</w:t>
      </w:r>
      <w:proofErr w:type="spellEnd"/>
      <w:r w:rsidRPr="00E05C63">
        <w:rPr>
          <w:rFonts w:ascii="Book Antiqua" w:eastAsia="宋体" w:hAnsi="Book Antiqua" w:cs="Times New Roman"/>
          <w:kern w:val="2"/>
          <w:sz w:val="24"/>
          <w:szCs w:val="24"/>
          <w:lang w:val="en-US" w:eastAsia="zh-CN"/>
        </w:rPr>
        <w:t xml:space="preserve"> controlled phase 1 study. </w:t>
      </w:r>
      <w:r w:rsidRPr="00E05C63">
        <w:rPr>
          <w:rFonts w:ascii="Book Antiqua" w:eastAsia="宋体" w:hAnsi="Book Antiqua" w:cs="Times New Roman"/>
          <w:i/>
          <w:kern w:val="2"/>
          <w:sz w:val="24"/>
          <w:szCs w:val="24"/>
          <w:lang w:val="en-US" w:eastAsia="zh-CN"/>
        </w:rPr>
        <w:t>Hernia</w:t>
      </w:r>
      <w:r w:rsidRPr="00E05C63">
        <w:rPr>
          <w:rFonts w:ascii="Book Antiqua" w:eastAsia="宋体" w:hAnsi="Book Antiqua" w:cs="Times New Roman"/>
          <w:kern w:val="2"/>
          <w:sz w:val="24"/>
          <w:szCs w:val="24"/>
          <w:lang w:val="en-US" w:eastAsia="zh-CN"/>
        </w:rPr>
        <w:t xml:space="preserve"> 2008; </w:t>
      </w:r>
      <w:r w:rsidRPr="00E05C63">
        <w:rPr>
          <w:rFonts w:ascii="Book Antiqua" w:eastAsia="宋体" w:hAnsi="Book Antiqua" w:cs="Times New Roman"/>
          <w:b/>
          <w:kern w:val="2"/>
          <w:sz w:val="24"/>
          <w:szCs w:val="24"/>
          <w:lang w:val="en-US" w:eastAsia="zh-CN"/>
        </w:rPr>
        <w:t>12</w:t>
      </w:r>
      <w:r w:rsidRPr="00E05C63">
        <w:rPr>
          <w:rFonts w:ascii="Book Antiqua" w:eastAsia="宋体" w:hAnsi="Book Antiqua" w:cs="Times New Roman"/>
          <w:kern w:val="2"/>
          <w:sz w:val="24"/>
          <w:szCs w:val="24"/>
          <w:lang w:val="en-US" w:eastAsia="zh-CN"/>
        </w:rPr>
        <w:t>: 475-481 [PMID: 18484151 DOI: 10.1007/s10029-008-0383-z]</w:t>
      </w:r>
    </w:p>
    <w:p w14:paraId="15A2349B" w14:textId="77777777" w:rsidR="00B0311B" w:rsidRPr="00E05C63" w:rsidRDefault="00B0311B" w:rsidP="00B0311B">
      <w:pPr>
        <w:snapToGrid w:val="0"/>
        <w:spacing w:after="0" w:line="360" w:lineRule="auto"/>
        <w:jc w:val="right"/>
        <w:rPr>
          <w:rFonts w:ascii="Book Antiqua" w:eastAsia="宋体" w:hAnsi="Book Antiqua" w:cs="Times New Roman"/>
          <w:sz w:val="24"/>
          <w:szCs w:val="24"/>
          <w:lang w:val="en-US" w:eastAsia="zh-CN"/>
        </w:rPr>
      </w:pPr>
      <w:bookmarkStart w:id="12" w:name="OLE_LINK51"/>
      <w:bookmarkStart w:id="13" w:name="OLE_LINK52"/>
      <w:bookmarkStart w:id="14" w:name="OLE_LINK120"/>
      <w:bookmarkStart w:id="15" w:name="OLE_LINK148"/>
      <w:bookmarkStart w:id="16" w:name="OLE_LINK72"/>
      <w:bookmarkStart w:id="17" w:name="OLE_LINK112"/>
      <w:bookmarkStart w:id="18" w:name="OLE_LINK320"/>
      <w:bookmarkStart w:id="19" w:name="OLE_LINK387"/>
      <w:bookmarkStart w:id="20" w:name="OLE_LINK183"/>
      <w:bookmarkStart w:id="21" w:name="OLE_LINK254"/>
      <w:bookmarkStart w:id="22" w:name="OLE_LINK149"/>
      <w:bookmarkStart w:id="23" w:name="OLE_LINK225"/>
      <w:bookmarkStart w:id="24" w:name="OLE_LINK207"/>
      <w:bookmarkStart w:id="25" w:name="OLE_LINK226"/>
      <w:bookmarkStart w:id="26" w:name="OLE_LINK212"/>
      <w:bookmarkStart w:id="27" w:name="OLE_LINK250"/>
      <w:bookmarkStart w:id="28" w:name="OLE_LINK281"/>
      <w:bookmarkStart w:id="29" w:name="OLE_LINK282"/>
      <w:bookmarkStart w:id="30" w:name="OLE_LINK313"/>
      <w:bookmarkStart w:id="31" w:name="OLE_LINK304"/>
      <w:bookmarkStart w:id="32" w:name="OLE_LINK321"/>
      <w:bookmarkStart w:id="33" w:name="OLE_LINK385"/>
      <w:bookmarkStart w:id="34" w:name="OLE_LINK400"/>
      <w:bookmarkStart w:id="35" w:name="OLE_LINK346"/>
      <w:bookmarkStart w:id="36" w:name="OLE_LINK371"/>
      <w:bookmarkStart w:id="37" w:name="OLE_LINK334"/>
      <w:bookmarkStart w:id="38" w:name="OLE_LINK1830"/>
      <w:bookmarkStart w:id="39" w:name="OLE_LINK457"/>
      <w:bookmarkStart w:id="40" w:name="OLE_LINK288"/>
      <w:bookmarkStart w:id="41" w:name="OLE_LINK384"/>
      <w:bookmarkStart w:id="42" w:name="OLE_LINK379"/>
      <w:bookmarkStart w:id="43" w:name="OLE_LINK303"/>
      <w:bookmarkStart w:id="44" w:name="OLE_LINK450"/>
      <w:bookmarkStart w:id="45" w:name="OLE_LINK489"/>
      <w:bookmarkStart w:id="46" w:name="OLE_LINK535"/>
      <w:bookmarkStart w:id="47" w:name="OLE_LINK648"/>
      <w:bookmarkStart w:id="48" w:name="OLE_LINK686"/>
      <w:bookmarkStart w:id="49" w:name="OLE_LINK471"/>
      <w:bookmarkStart w:id="50" w:name="OLE_LINK462"/>
      <w:bookmarkStart w:id="51" w:name="OLE_LINK519"/>
      <w:bookmarkStart w:id="52" w:name="OLE_LINK575"/>
      <w:bookmarkStart w:id="53" w:name="OLE_LINK491"/>
      <w:bookmarkStart w:id="54" w:name="OLE_LINK532"/>
      <w:bookmarkStart w:id="55" w:name="OLE_LINK572"/>
      <w:bookmarkStart w:id="56" w:name="OLE_LINK574"/>
      <w:bookmarkStart w:id="57" w:name="OLE_LINK480"/>
      <w:bookmarkStart w:id="58" w:name="OLE_LINK567"/>
      <w:bookmarkStart w:id="59" w:name="OLE_LINK2700"/>
      <w:bookmarkStart w:id="60" w:name="OLE_LINK581"/>
      <w:bookmarkStart w:id="61" w:name="OLE_LINK639"/>
      <w:bookmarkStart w:id="62" w:name="OLE_LINK688"/>
      <w:bookmarkStart w:id="63" w:name="OLE_LINK722"/>
      <w:bookmarkStart w:id="64" w:name="OLE_LINK542"/>
      <w:bookmarkStart w:id="65" w:name="OLE_LINK589"/>
      <w:bookmarkStart w:id="66" w:name="OLE_LINK582"/>
      <w:bookmarkStart w:id="67" w:name="OLE_LINK640"/>
      <w:bookmarkStart w:id="68" w:name="OLE_LINK714"/>
      <w:bookmarkStart w:id="69" w:name="OLE_LINK593"/>
      <w:bookmarkStart w:id="70" w:name="OLE_LINK716"/>
      <w:bookmarkStart w:id="71" w:name="OLE_LINK770"/>
      <w:bookmarkStart w:id="72" w:name="OLE_LINK801"/>
      <w:bookmarkStart w:id="73" w:name="OLE_LINK660"/>
      <w:bookmarkStart w:id="74" w:name="OLE_LINK781"/>
      <w:bookmarkStart w:id="75" w:name="OLE_LINK833"/>
      <w:bookmarkStart w:id="76" w:name="OLE_LINK642"/>
      <w:bookmarkStart w:id="77" w:name="OLE_LINK700"/>
      <w:bookmarkStart w:id="78" w:name="OLE_LINK792"/>
      <w:bookmarkStart w:id="79" w:name="OLE_LINK2882"/>
      <w:bookmarkStart w:id="80" w:name="OLE_LINK836"/>
      <w:bookmarkStart w:id="81" w:name="OLE_LINK889"/>
      <w:bookmarkStart w:id="82" w:name="OLE_LINK782"/>
      <w:bookmarkStart w:id="83" w:name="OLE_LINK826"/>
      <w:bookmarkStart w:id="84" w:name="OLE_LINK865"/>
      <w:bookmarkStart w:id="85" w:name="OLE_LINK856"/>
      <w:bookmarkStart w:id="86" w:name="OLE_LINK908"/>
      <w:bookmarkStart w:id="87" w:name="OLE_LINK980"/>
      <w:bookmarkStart w:id="88" w:name="OLE_LINK1018"/>
      <w:bookmarkStart w:id="89" w:name="OLE_LINK1049"/>
      <w:bookmarkStart w:id="90" w:name="OLE_LINK1076"/>
      <w:bookmarkStart w:id="91" w:name="OLE_LINK1106"/>
      <w:bookmarkStart w:id="92" w:name="OLE_LINK891"/>
      <w:bookmarkStart w:id="93" w:name="OLE_LINK943"/>
      <w:bookmarkStart w:id="94" w:name="OLE_LINK981"/>
      <w:bookmarkStart w:id="95" w:name="OLE_LINK1030"/>
      <w:bookmarkStart w:id="96" w:name="OLE_LINK847"/>
      <w:bookmarkStart w:id="97" w:name="OLE_LINK909"/>
      <w:bookmarkStart w:id="98" w:name="OLE_LINK906"/>
      <w:bookmarkStart w:id="99" w:name="OLE_LINK992"/>
      <w:bookmarkStart w:id="100" w:name="OLE_LINK993"/>
      <w:bookmarkStart w:id="101" w:name="OLE_LINK1052"/>
      <w:bookmarkStart w:id="102" w:name="OLE_LINK946"/>
      <w:bookmarkStart w:id="103" w:name="OLE_LINK911"/>
      <w:bookmarkStart w:id="104" w:name="OLE_LINK930"/>
      <w:bookmarkStart w:id="105" w:name="OLE_LINK1059"/>
      <w:bookmarkStart w:id="106" w:name="OLE_LINK1174"/>
      <w:bookmarkStart w:id="107" w:name="OLE_LINK1137"/>
      <w:bookmarkStart w:id="108" w:name="OLE_LINK1167"/>
      <w:bookmarkStart w:id="109" w:name="OLE_LINK1200"/>
      <w:bookmarkStart w:id="110" w:name="OLE_LINK1241"/>
      <w:bookmarkStart w:id="111" w:name="OLE_LINK1288"/>
      <w:bookmarkStart w:id="112" w:name="OLE_LINK1056"/>
      <w:bookmarkStart w:id="113" w:name="OLE_LINK1158"/>
      <w:bookmarkStart w:id="114" w:name="OLE_LINK1175"/>
      <w:bookmarkStart w:id="115" w:name="OLE_LINK1074"/>
      <w:bookmarkStart w:id="116" w:name="OLE_LINK1169"/>
      <w:bookmarkStart w:id="117" w:name="OLE_LINK1053"/>
      <w:bookmarkStart w:id="118" w:name="OLE_LINK1054"/>
      <w:r w:rsidRPr="00E05C63">
        <w:rPr>
          <w:rFonts w:ascii="Book Antiqua" w:eastAsia="宋体" w:hAnsi="Book Antiqua" w:cs="Times New Roman"/>
          <w:b/>
          <w:bCs/>
          <w:sz w:val="24"/>
          <w:szCs w:val="24"/>
          <w:lang w:val="en-US" w:eastAsia="zh-CN"/>
        </w:rPr>
        <w:t xml:space="preserve">P-Reviewer: </w:t>
      </w:r>
      <w:proofErr w:type="spellStart"/>
      <w:r w:rsidRPr="00E05C63">
        <w:rPr>
          <w:rFonts w:ascii="Book Antiqua" w:eastAsia="宋体" w:hAnsi="Book Antiqua" w:cs="Times New Roman"/>
          <w:bCs/>
          <w:sz w:val="24"/>
          <w:szCs w:val="24"/>
          <w:lang w:val="en-US" w:eastAsia="zh-CN"/>
        </w:rPr>
        <w:t>Kroese</w:t>
      </w:r>
      <w:proofErr w:type="spellEnd"/>
      <w:r w:rsidRPr="00E05C63">
        <w:rPr>
          <w:rFonts w:ascii="Book Antiqua" w:eastAsia="宋体" w:hAnsi="Book Antiqua" w:cs="Times New Roman"/>
          <w:bCs/>
          <w:sz w:val="24"/>
          <w:szCs w:val="24"/>
          <w:lang w:val="en-US" w:eastAsia="zh-CN"/>
        </w:rPr>
        <w:t xml:space="preserve"> LF, </w:t>
      </w:r>
      <w:proofErr w:type="spellStart"/>
      <w:r w:rsidRPr="00E05C63">
        <w:rPr>
          <w:rFonts w:ascii="Book Antiqua" w:eastAsia="宋体" w:hAnsi="Book Antiqua" w:cs="Times New Roman"/>
          <w:bCs/>
          <w:sz w:val="24"/>
          <w:szCs w:val="24"/>
          <w:lang w:val="en-US" w:eastAsia="zh-CN"/>
        </w:rPr>
        <w:t>Wara</w:t>
      </w:r>
      <w:proofErr w:type="spellEnd"/>
      <w:r w:rsidRPr="00E05C63">
        <w:rPr>
          <w:rFonts w:ascii="Book Antiqua" w:eastAsia="宋体" w:hAnsi="Book Antiqua" w:cs="Times New Roman"/>
          <w:bCs/>
          <w:sz w:val="24"/>
          <w:szCs w:val="24"/>
          <w:lang w:val="en-US" w:eastAsia="zh-CN"/>
        </w:rPr>
        <w:t xml:space="preserve"> P </w:t>
      </w:r>
      <w:r w:rsidRPr="00E05C63">
        <w:rPr>
          <w:rFonts w:ascii="Book Antiqua" w:eastAsia="宋体" w:hAnsi="Book Antiqua" w:cs="Times New Roman"/>
          <w:b/>
          <w:bCs/>
          <w:sz w:val="24"/>
          <w:szCs w:val="24"/>
          <w:lang w:val="en-US" w:eastAsia="zh-CN"/>
        </w:rPr>
        <w:t>S-Editor:</w:t>
      </w:r>
      <w:r w:rsidRPr="00E05C63">
        <w:rPr>
          <w:rFonts w:ascii="Book Antiqua" w:eastAsia="宋体" w:hAnsi="Book Antiqua" w:cs="Times New Roman"/>
          <w:sz w:val="24"/>
          <w:szCs w:val="24"/>
          <w:lang w:val="en-US" w:eastAsia="zh-CN"/>
        </w:rPr>
        <w:t xml:space="preserve"> Gong ZM</w:t>
      </w:r>
    </w:p>
    <w:p w14:paraId="0AC8D622" w14:textId="77777777" w:rsidR="00B0311B" w:rsidRPr="00E05C63" w:rsidRDefault="00B0311B" w:rsidP="00B0311B">
      <w:pPr>
        <w:snapToGrid w:val="0"/>
        <w:spacing w:after="0" w:line="360" w:lineRule="auto"/>
        <w:jc w:val="right"/>
        <w:rPr>
          <w:rFonts w:ascii="Book Antiqua" w:eastAsia="宋体" w:hAnsi="Book Antiqua" w:cs="Times New Roman"/>
          <w:b/>
          <w:bCs/>
          <w:sz w:val="24"/>
          <w:szCs w:val="24"/>
          <w:lang w:val="en-US" w:eastAsia="zh-CN"/>
        </w:rPr>
      </w:pPr>
      <w:r w:rsidRPr="00E05C63">
        <w:rPr>
          <w:rFonts w:ascii="Book Antiqua" w:eastAsia="宋体" w:hAnsi="Book Antiqua" w:cs="Times New Roman"/>
          <w:b/>
          <w:bCs/>
          <w:sz w:val="24"/>
          <w:szCs w:val="24"/>
          <w:lang w:val="en-US" w:eastAsia="zh-CN"/>
        </w:rPr>
        <w:t>L-Editor:</w:t>
      </w:r>
      <w:r w:rsidRPr="00E05C63">
        <w:rPr>
          <w:rFonts w:ascii="Book Antiqua" w:eastAsia="宋体" w:hAnsi="Book Antiqua" w:cs="Times New Roman"/>
          <w:sz w:val="24"/>
          <w:szCs w:val="24"/>
          <w:lang w:val="en-US" w:eastAsia="zh-CN"/>
        </w:rPr>
        <w:t xml:space="preserve"> </w:t>
      </w:r>
      <w:r w:rsidRPr="00E05C63">
        <w:rPr>
          <w:rFonts w:ascii="Book Antiqua" w:eastAsia="宋体" w:hAnsi="Book Antiqua" w:cs="Times New Roman"/>
          <w:b/>
          <w:bCs/>
          <w:sz w:val="24"/>
          <w:szCs w:val="24"/>
          <w:lang w:val="en-US" w:eastAsia="zh-CN"/>
        </w:rPr>
        <w:t>E-Editor:</w:t>
      </w:r>
    </w:p>
    <w:p w14:paraId="55CB9631" w14:textId="69777DDD" w:rsidR="00B0311B" w:rsidRPr="00E05C63" w:rsidRDefault="00B0311B" w:rsidP="00B0311B">
      <w:pPr>
        <w:shd w:val="clear" w:color="auto" w:fill="FFFFFF"/>
        <w:snapToGrid w:val="0"/>
        <w:spacing w:after="0" w:line="360" w:lineRule="auto"/>
        <w:jc w:val="both"/>
        <w:rPr>
          <w:rFonts w:ascii="Book Antiqua" w:eastAsia="宋体" w:hAnsi="Book Antiqua" w:cs="Helvetica"/>
          <w:b/>
          <w:sz w:val="24"/>
          <w:szCs w:val="24"/>
          <w:lang w:val="en-US" w:eastAsia="zh-CN"/>
        </w:rPr>
      </w:pPr>
      <w:bookmarkStart w:id="119" w:name="OLE_LINK880"/>
      <w:bookmarkStart w:id="120" w:name="OLE_LINK881"/>
      <w:bookmarkStart w:id="121" w:name="OLE_LINK497"/>
      <w:bookmarkStart w:id="122" w:name="OLE_LINK81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E05C63">
        <w:rPr>
          <w:rFonts w:ascii="Book Antiqua" w:eastAsia="宋体" w:hAnsi="Book Antiqua" w:cs="Helvetica"/>
          <w:b/>
          <w:sz w:val="24"/>
          <w:szCs w:val="24"/>
          <w:lang w:val="en-US" w:eastAsia="zh-CN"/>
        </w:rPr>
        <w:t xml:space="preserve">Specialty type: </w:t>
      </w:r>
      <w:r w:rsidR="00C50C85" w:rsidRPr="00C50C85">
        <w:rPr>
          <w:rFonts w:ascii="Book Antiqua" w:eastAsia="宋体" w:hAnsi="Book Antiqua" w:cs="Helvetica"/>
          <w:sz w:val="24"/>
          <w:szCs w:val="24"/>
          <w:lang w:val="en-US" w:eastAsia="zh-CN"/>
        </w:rPr>
        <w:t>Medicine, research and experimental</w:t>
      </w:r>
    </w:p>
    <w:p w14:paraId="7E4DA658" w14:textId="77777777" w:rsidR="00B0311B" w:rsidRPr="00E05C63" w:rsidRDefault="00B0311B" w:rsidP="00B0311B">
      <w:pPr>
        <w:shd w:val="clear" w:color="auto" w:fill="FFFFFF"/>
        <w:snapToGrid w:val="0"/>
        <w:spacing w:after="0" w:line="360" w:lineRule="auto"/>
        <w:jc w:val="both"/>
        <w:rPr>
          <w:rFonts w:ascii="Book Antiqua" w:eastAsia="宋体" w:hAnsi="Book Antiqua" w:cs="Helvetica"/>
          <w:b/>
          <w:sz w:val="24"/>
          <w:szCs w:val="24"/>
          <w:lang w:val="en-US" w:eastAsia="zh-CN"/>
        </w:rPr>
      </w:pPr>
      <w:r w:rsidRPr="00E05C63">
        <w:rPr>
          <w:rFonts w:ascii="Book Antiqua" w:eastAsia="宋体" w:hAnsi="Book Antiqua" w:cs="Helvetica"/>
          <w:b/>
          <w:sz w:val="24"/>
          <w:szCs w:val="24"/>
          <w:lang w:val="en-US" w:eastAsia="zh-CN"/>
        </w:rPr>
        <w:t xml:space="preserve">Country of origin: </w:t>
      </w:r>
      <w:r w:rsidRPr="00E05C63">
        <w:rPr>
          <w:rFonts w:ascii="Book Antiqua" w:eastAsia="宋体" w:hAnsi="Book Antiqua" w:cs="Helvetica"/>
          <w:sz w:val="24"/>
          <w:szCs w:val="24"/>
          <w:lang w:val="en-CA" w:eastAsia="zh-CN"/>
        </w:rPr>
        <w:t>Netherlands</w:t>
      </w:r>
    </w:p>
    <w:p w14:paraId="03F3884A" w14:textId="77777777" w:rsidR="00B0311B" w:rsidRPr="00E05C63" w:rsidRDefault="00B0311B" w:rsidP="00B0311B">
      <w:pPr>
        <w:shd w:val="clear" w:color="auto" w:fill="FFFFFF"/>
        <w:snapToGrid w:val="0"/>
        <w:spacing w:after="0" w:line="360" w:lineRule="auto"/>
        <w:jc w:val="both"/>
        <w:rPr>
          <w:rFonts w:ascii="Book Antiqua" w:eastAsia="宋体" w:hAnsi="Book Antiqua" w:cs="Helvetica"/>
          <w:b/>
          <w:sz w:val="24"/>
          <w:szCs w:val="24"/>
          <w:lang w:val="en-US" w:eastAsia="zh-CN"/>
        </w:rPr>
      </w:pPr>
      <w:r w:rsidRPr="00E05C63">
        <w:rPr>
          <w:rFonts w:ascii="Book Antiqua" w:eastAsia="宋体" w:hAnsi="Book Antiqua" w:cs="Helvetica"/>
          <w:b/>
          <w:sz w:val="24"/>
          <w:szCs w:val="24"/>
          <w:lang w:val="en-US" w:eastAsia="zh-CN"/>
        </w:rPr>
        <w:t>Peer-review report classification</w:t>
      </w:r>
    </w:p>
    <w:p w14:paraId="30C03E33" w14:textId="77777777" w:rsidR="00B0311B" w:rsidRPr="00E05C63" w:rsidRDefault="00B0311B" w:rsidP="00B0311B">
      <w:pPr>
        <w:shd w:val="clear" w:color="auto" w:fill="FFFFFF"/>
        <w:snapToGrid w:val="0"/>
        <w:spacing w:after="0" w:line="360" w:lineRule="auto"/>
        <w:jc w:val="both"/>
        <w:rPr>
          <w:rFonts w:ascii="Book Antiqua" w:eastAsia="宋体" w:hAnsi="Book Antiqua" w:cs="Helvetica"/>
          <w:sz w:val="24"/>
          <w:szCs w:val="24"/>
          <w:lang w:val="en-US" w:eastAsia="zh-CN"/>
        </w:rPr>
      </w:pPr>
      <w:r w:rsidRPr="00E05C63">
        <w:rPr>
          <w:rFonts w:ascii="Book Antiqua" w:eastAsia="宋体" w:hAnsi="Book Antiqua" w:cs="Helvetica"/>
          <w:sz w:val="24"/>
          <w:szCs w:val="24"/>
          <w:lang w:val="en-US" w:eastAsia="zh-CN"/>
        </w:rPr>
        <w:t>Grade A (Excellent): 0</w:t>
      </w:r>
    </w:p>
    <w:p w14:paraId="5A1EF0A9" w14:textId="77777777" w:rsidR="00B0311B" w:rsidRPr="00E05C63" w:rsidRDefault="00B0311B" w:rsidP="00B0311B">
      <w:pPr>
        <w:shd w:val="clear" w:color="auto" w:fill="FFFFFF"/>
        <w:snapToGrid w:val="0"/>
        <w:spacing w:after="0" w:line="360" w:lineRule="auto"/>
        <w:jc w:val="both"/>
        <w:rPr>
          <w:rFonts w:ascii="Book Antiqua" w:eastAsia="宋体" w:hAnsi="Book Antiqua" w:cs="Helvetica"/>
          <w:sz w:val="24"/>
          <w:szCs w:val="24"/>
          <w:lang w:val="en-US" w:eastAsia="zh-CN"/>
        </w:rPr>
      </w:pPr>
      <w:r w:rsidRPr="00E05C63">
        <w:rPr>
          <w:rFonts w:ascii="Book Antiqua" w:eastAsia="宋体" w:hAnsi="Book Antiqua" w:cs="Helvetica"/>
          <w:sz w:val="24"/>
          <w:szCs w:val="24"/>
          <w:lang w:val="en-US" w:eastAsia="zh-CN"/>
        </w:rPr>
        <w:t>Grade B (Very good): B</w:t>
      </w:r>
    </w:p>
    <w:p w14:paraId="70035DD5" w14:textId="77777777" w:rsidR="00B0311B" w:rsidRPr="00E05C63" w:rsidRDefault="00B0311B" w:rsidP="00B0311B">
      <w:pPr>
        <w:shd w:val="clear" w:color="auto" w:fill="FFFFFF"/>
        <w:snapToGrid w:val="0"/>
        <w:spacing w:after="0" w:line="360" w:lineRule="auto"/>
        <w:jc w:val="both"/>
        <w:rPr>
          <w:rFonts w:ascii="Book Antiqua" w:eastAsia="宋体" w:hAnsi="Book Antiqua" w:cs="Helvetica"/>
          <w:sz w:val="24"/>
          <w:szCs w:val="24"/>
          <w:lang w:val="en-US" w:eastAsia="zh-CN"/>
        </w:rPr>
      </w:pPr>
      <w:r w:rsidRPr="00E05C63">
        <w:rPr>
          <w:rFonts w:ascii="Book Antiqua" w:eastAsia="宋体" w:hAnsi="Book Antiqua" w:cs="Helvetica"/>
          <w:sz w:val="24"/>
          <w:szCs w:val="24"/>
          <w:lang w:val="en-US" w:eastAsia="zh-CN"/>
        </w:rPr>
        <w:t>Grade C (Good): C</w:t>
      </w:r>
    </w:p>
    <w:p w14:paraId="4C33976F" w14:textId="77777777" w:rsidR="00B0311B" w:rsidRPr="00E05C63" w:rsidRDefault="00B0311B" w:rsidP="00B0311B">
      <w:pPr>
        <w:shd w:val="clear" w:color="auto" w:fill="FFFFFF"/>
        <w:snapToGrid w:val="0"/>
        <w:spacing w:after="0" w:line="360" w:lineRule="auto"/>
        <w:jc w:val="both"/>
        <w:rPr>
          <w:rFonts w:ascii="Book Antiqua" w:eastAsia="宋体" w:hAnsi="Book Antiqua" w:cs="Helvetica"/>
          <w:sz w:val="24"/>
          <w:szCs w:val="24"/>
          <w:lang w:val="en-US" w:eastAsia="zh-CN"/>
        </w:rPr>
      </w:pPr>
      <w:r w:rsidRPr="00E05C63">
        <w:rPr>
          <w:rFonts w:ascii="Book Antiqua" w:eastAsia="宋体" w:hAnsi="Book Antiqua" w:cs="Helvetica"/>
          <w:sz w:val="24"/>
          <w:szCs w:val="24"/>
          <w:lang w:val="en-US" w:eastAsia="zh-CN"/>
        </w:rPr>
        <w:t>Grade D (Fair): 0</w:t>
      </w:r>
    </w:p>
    <w:p w14:paraId="756266AB" w14:textId="081D4BA3" w:rsidR="00AD0733" w:rsidRPr="00E05C63" w:rsidRDefault="00B0311B" w:rsidP="00B0311B">
      <w:pPr>
        <w:shd w:val="clear" w:color="auto" w:fill="FFFFFF"/>
        <w:snapToGrid w:val="0"/>
        <w:spacing w:after="0" w:line="360" w:lineRule="auto"/>
        <w:jc w:val="both"/>
        <w:rPr>
          <w:rFonts w:ascii="Book Antiqua" w:eastAsia="宋体" w:hAnsi="Book Antiqua" w:cs="Helvetica"/>
          <w:sz w:val="24"/>
          <w:szCs w:val="24"/>
          <w:lang w:val="en-US" w:eastAsia="zh-CN"/>
        </w:rPr>
      </w:pPr>
      <w:r w:rsidRPr="00E05C63">
        <w:rPr>
          <w:rFonts w:ascii="Book Antiqua" w:eastAsia="宋体" w:hAnsi="Book Antiqua" w:cs="Helvetica"/>
          <w:sz w:val="24"/>
          <w:szCs w:val="24"/>
          <w:lang w:val="en-US" w:eastAsia="zh-CN"/>
        </w:rPr>
        <w:t>Grade E (Poor): 0</w:t>
      </w:r>
      <w:bookmarkEnd w:id="117"/>
      <w:bookmarkEnd w:id="118"/>
      <w:bookmarkEnd w:id="119"/>
      <w:bookmarkEnd w:id="120"/>
      <w:bookmarkEnd w:id="121"/>
      <w:bookmarkEnd w:id="122"/>
    </w:p>
    <w:p w14:paraId="33B79DBF" w14:textId="0F92AB97" w:rsidR="00746C6B" w:rsidRPr="00E05C63" w:rsidRDefault="00C12970" w:rsidP="00C12970">
      <w:pPr>
        <w:rPr>
          <w:rFonts w:ascii="Book Antiqua" w:hAnsi="Book Antiqua" w:cs="Times New Roman"/>
          <w:sz w:val="24"/>
          <w:szCs w:val="24"/>
          <w:lang w:val="en-GB" w:eastAsia="zh-CN"/>
        </w:rPr>
        <w:sectPr w:rsidR="00746C6B" w:rsidRPr="00E05C63" w:rsidSect="00216708">
          <w:headerReference w:type="default" r:id="rId10"/>
          <w:pgSz w:w="11906" w:h="16838"/>
          <w:pgMar w:top="1417" w:right="1417" w:bottom="1417" w:left="1417" w:header="708" w:footer="708" w:gutter="0"/>
          <w:cols w:space="708"/>
          <w:titlePg/>
          <w:docGrid w:linePitch="360"/>
        </w:sectPr>
      </w:pPr>
      <w:r>
        <w:rPr>
          <w:rFonts w:ascii="Book Antiqua" w:hAnsi="Book Antiqua" w:cs="Times New Roman"/>
          <w:sz w:val="24"/>
          <w:szCs w:val="24"/>
          <w:lang w:val="en-GB"/>
        </w:rPr>
        <w:br w:type="page"/>
      </w:r>
    </w:p>
    <w:p w14:paraId="262B6E39"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r w:rsidRPr="00E05C63">
        <w:rPr>
          <w:rFonts w:ascii="Book Antiqua" w:hAnsi="Book Antiqua" w:cs="Times New Roman"/>
          <w:b/>
          <w:sz w:val="24"/>
          <w:szCs w:val="24"/>
          <w:lang w:val="en-GB"/>
        </w:rPr>
        <w:lastRenderedPageBreak/>
        <w:t>Table 1 Patient demographics, study characteristics and critical appraisal of included studies</w:t>
      </w:r>
    </w:p>
    <w:tbl>
      <w:tblPr>
        <w:tblStyle w:val="Onopgemaaktetabel51"/>
        <w:tblW w:w="15634" w:type="dxa"/>
        <w:tblInd w:w="-80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098"/>
        <w:gridCol w:w="923"/>
        <w:gridCol w:w="1459"/>
        <w:gridCol w:w="1221"/>
        <w:gridCol w:w="1584"/>
        <w:gridCol w:w="1560"/>
        <w:gridCol w:w="708"/>
        <w:gridCol w:w="709"/>
        <w:gridCol w:w="799"/>
        <w:gridCol w:w="595"/>
        <w:gridCol w:w="595"/>
        <w:gridCol w:w="446"/>
        <w:gridCol w:w="595"/>
        <w:gridCol w:w="446"/>
        <w:gridCol w:w="446"/>
        <w:gridCol w:w="450"/>
      </w:tblGrid>
      <w:tr w:rsidR="004A59B3" w:rsidRPr="00E05C63" w14:paraId="6498985E" w14:textId="77777777" w:rsidTr="001343D4">
        <w:trPr>
          <w:cnfStyle w:val="100000000000" w:firstRow="1" w:lastRow="0" w:firstColumn="0" w:lastColumn="0" w:oddVBand="0" w:evenVBand="0" w:oddHBand="0" w:evenHBand="0" w:firstRowFirstColumn="0" w:firstRowLastColumn="0" w:lastRowFirstColumn="0" w:lastRowLastColumn="0"/>
          <w:trHeight w:val="150"/>
        </w:trPr>
        <w:tc>
          <w:tcPr>
            <w:cnfStyle w:val="001000000100" w:firstRow="0" w:lastRow="0" w:firstColumn="1" w:lastColumn="0" w:oddVBand="0" w:evenVBand="0" w:oddHBand="0" w:evenHBand="0" w:firstRowFirstColumn="1" w:firstRowLastColumn="0" w:lastRowFirstColumn="0" w:lastRowLastColumn="0"/>
            <w:tcW w:w="3098" w:type="dxa"/>
            <w:shd w:val="clear" w:color="auto" w:fill="auto"/>
          </w:tcPr>
          <w:p w14:paraId="6B303F45" w14:textId="204653D1" w:rsidR="002135DB" w:rsidRPr="00E05C63" w:rsidRDefault="002135DB" w:rsidP="004A59B3">
            <w:pPr>
              <w:snapToGrid w:val="0"/>
              <w:spacing w:line="360" w:lineRule="auto"/>
              <w:jc w:val="both"/>
              <w:rPr>
                <w:rFonts w:ascii="Book Antiqua" w:hAnsi="Book Antiqua" w:cs="Times New Roman"/>
                <w:b/>
                <w:i w:val="0"/>
                <w:sz w:val="24"/>
                <w:szCs w:val="24"/>
                <w:lang w:val="en-GB" w:eastAsia="zh-CN"/>
              </w:rPr>
            </w:pPr>
            <w:r w:rsidRPr="00E05C63">
              <w:rPr>
                <w:rFonts w:ascii="Book Antiqua" w:hAnsi="Book Antiqua" w:cs="Times New Roman"/>
                <w:b/>
                <w:i w:val="0"/>
                <w:sz w:val="24"/>
                <w:szCs w:val="24"/>
                <w:lang w:val="en-GB"/>
              </w:rPr>
              <w:t>Ref</w:t>
            </w:r>
            <w:r w:rsidR="004A59B3" w:rsidRPr="00E05C63">
              <w:rPr>
                <w:rFonts w:ascii="Book Antiqua" w:hAnsi="Book Antiqua" w:cs="Times New Roman"/>
                <w:b/>
                <w:i w:val="0"/>
                <w:sz w:val="24"/>
                <w:szCs w:val="24"/>
                <w:lang w:val="en-GB" w:eastAsia="zh-CN"/>
              </w:rPr>
              <w:t>.</w:t>
            </w:r>
          </w:p>
        </w:tc>
        <w:tc>
          <w:tcPr>
            <w:tcW w:w="923" w:type="dxa"/>
            <w:shd w:val="clear" w:color="auto" w:fill="auto"/>
          </w:tcPr>
          <w:p w14:paraId="34F82D9B" w14:textId="77777777" w:rsidR="002135DB" w:rsidRPr="00E05C63" w:rsidRDefault="002135DB" w:rsidP="004A59B3">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E05C63">
              <w:rPr>
                <w:rFonts w:ascii="Book Antiqua" w:hAnsi="Book Antiqua" w:cs="Times New Roman"/>
                <w:b/>
                <w:i w:val="0"/>
                <w:sz w:val="24"/>
                <w:szCs w:val="24"/>
                <w:lang w:val="en-GB"/>
              </w:rPr>
              <w:t>Year</w:t>
            </w:r>
          </w:p>
        </w:tc>
        <w:tc>
          <w:tcPr>
            <w:tcW w:w="1459" w:type="dxa"/>
            <w:shd w:val="clear" w:color="auto" w:fill="auto"/>
          </w:tcPr>
          <w:p w14:paraId="2FFA70BF" w14:textId="77777777" w:rsidR="002135DB" w:rsidRPr="00E05C63" w:rsidRDefault="002135DB" w:rsidP="004A59B3">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E05C63">
              <w:rPr>
                <w:rFonts w:ascii="Book Antiqua" w:hAnsi="Book Antiqua" w:cs="Times New Roman"/>
                <w:b/>
                <w:i w:val="0"/>
                <w:sz w:val="24"/>
                <w:szCs w:val="24"/>
                <w:lang w:val="en-GB"/>
              </w:rPr>
              <w:t>Inclusion period</w:t>
            </w:r>
          </w:p>
        </w:tc>
        <w:tc>
          <w:tcPr>
            <w:tcW w:w="1221" w:type="dxa"/>
            <w:shd w:val="clear" w:color="auto" w:fill="auto"/>
          </w:tcPr>
          <w:p w14:paraId="35C41645" w14:textId="77777777" w:rsidR="002135DB" w:rsidRPr="00E05C63" w:rsidRDefault="002135DB" w:rsidP="004A59B3">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E05C63">
              <w:rPr>
                <w:rFonts w:ascii="Book Antiqua" w:hAnsi="Book Antiqua" w:cs="Times New Roman"/>
                <w:b/>
                <w:i w:val="0"/>
                <w:sz w:val="24"/>
                <w:szCs w:val="24"/>
                <w:lang w:val="en-GB"/>
              </w:rPr>
              <w:t>Level of evidence</w:t>
            </w:r>
          </w:p>
        </w:tc>
        <w:tc>
          <w:tcPr>
            <w:tcW w:w="1584" w:type="dxa"/>
            <w:shd w:val="clear" w:color="auto" w:fill="auto"/>
          </w:tcPr>
          <w:p w14:paraId="3E972876" w14:textId="116E6E6A" w:rsidR="002135DB" w:rsidRPr="00E05C63" w:rsidRDefault="002135DB" w:rsidP="004A59B3">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E05C63">
              <w:rPr>
                <w:rFonts w:ascii="Book Antiqua" w:hAnsi="Book Antiqua" w:cs="Times New Roman"/>
                <w:b/>
                <w:i w:val="0"/>
                <w:sz w:val="24"/>
                <w:szCs w:val="24"/>
                <w:lang w:val="en-GB"/>
              </w:rPr>
              <w:t xml:space="preserve">Mean age, </w:t>
            </w:r>
            <w:r w:rsidR="001C3998" w:rsidRPr="00E05C63">
              <w:rPr>
                <w:rFonts w:ascii="Book Antiqua" w:hAnsi="Book Antiqua" w:cs="Times New Roman"/>
                <w:b/>
                <w:i w:val="0"/>
                <w:sz w:val="24"/>
                <w:szCs w:val="24"/>
                <w:lang w:val="en-GB"/>
              </w:rPr>
              <w:t>years</w:t>
            </w:r>
          </w:p>
        </w:tc>
        <w:tc>
          <w:tcPr>
            <w:tcW w:w="1560" w:type="dxa"/>
            <w:shd w:val="clear" w:color="auto" w:fill="auto"/>
          </w:tcPr>
          <w:p w14:paraId="47F81713" w14:textId="77777777" w:rsidR="002135DB" w:rsidRPr="00E05C63" w:rsidRDefault="002135DB" w:rsidP="004A59B3">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E05C63">
              <w:rPr>
                <w:rFonts w:ascii="Book Antiqua" w:hAnsi="Book Antiqua" w:cs="Times New Roman"/>
                <w:b/>
                <w:i w:val="0"/>
                <w:sz w:val="24"/>
                <w:szCs w:val="24"/>
                <w:lang w:val="en-GB"/>
              </w:rPr>
              <w:t>Male (%)</w:t>
            </w:r>
          </w:p>
        </w:tc>
        <w:tc>
          <w:tcPr>
            <w:tcW w:w="2216" w:type="dxa"/>
            <w:gridSpan w:val="3"/>
            <w:shd w:val="clear" w:color="auto" w:fill="auto"/>
          </w:tcPr>
          <w:p w14:paraId="139A1670" w14:textId="0C8C007D" w:rsidR="002135DB" w:rsidRPr="00E05C63" w:rsidRDefault="002135DB" w:rsidP="005C2A57">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color w:val="000000"/>
                <w:sz w:val="24"/>
                <w:szCs w:val="24"/>
                <w:lang w:val="en-GB" w:eastAsia="zh-CN"/>
              </w:rPr>
            </w:pPr>
            <w:r w:rsidRPr="00E05C63">
              <w:rPr>
                <w:rFonts w:ascii="Book Antiqua" w:hAnsi="Book Antiqua" w:cs="Times New Roman"/>
                <w:b/>
                <w:bCs/>
                <w:i w:val="0"/>
                <w:color w:val="000000"/>
                <w:sz w:val="24"/>
                <w:szCs w:val="24"/>
                <w:lang w:val="en-GB"/>
              </w:rPr>
              <w:t>Newcastle</w:t>
            </w:r>
            <w:r w:rsidR="00E115EC" w:rsidRPr="00E05C63">
              <w:rPr>
                <w:rFonts w:ascii="Book Antiqua" w:hAnsi="Book Antiqua" w:cs="Times New Roman"/>
                <w:b/>
                <w:bCs/>
                <w:i w:val="0"/>
                <w:color w:val="000000"/>
                <w:sz w:val="24"/>
                <w:szCs w:val="24"/>
                <w:lang w:val="en-GB"/>
              </w:rPr>
              <w:t>-</w:t>
            </w:r>
            <w:r w:rsidRPr="00E05C63">
              <w:rPr>
                <w:rFonts w:ascii="Book Antiqua" w:hAnsi="Book Antiqua" w:cs="Times New Roman"/>
                <w:b/>
                <w:bCs/>
                <w:i w:val="0"/>
                <w:color w:val="000000"/>
                <w:sz w:val="24"/>
                <w:szCs w:val="24"/>
                <w:lang w:val="en-GB"/>
              </w:rPr>
              <w:t xml:space="preserve">Ottawa </w:t>
            </w:r>
            <w:r w:rsidR="005C2A57" w:rsidRPr="00E05C63">
              <w:rPr>
                <w:rFonts w:ascii="Book Antiqua" w:hAnsi="Book Antiqua" w:cs="Times New Roman"/>
                <w:b/>
                <w:bCs/>
                <w:i w:val="0"/>
                <w:color w:val="000000"/>
                <w:sz w:val="24"/>
                <w:szCs w:val="24"/>
                <w:lang w:val="en-GB"/>
              </w:rPr>
              <w:t>Scale</w:t>
            </w:r>
          </w:p>
        </w:tc>
        <w:tc>
          <w:tcPr>
            <w:tcW w:w="3573" w:type="dxa"/>
            <w:gridSpan w:val="7"/>
            <w:shd w:val="clear" w:color="auto" w:fill="auto"/>
          </w:tcPr>
          <w:p w14:paraId="195B74B2" w14:textId="3EC3F640" w:rsidR="002135DB" w:rsidRPr="00E05C63" w:rsidRDefault="002135DB" w:rsidP="004A59B3">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E05C63">
              <w:rPr>
                <w:rFonts w:ascii="Book Antiqua" w:hAnsi="Book Antiqua" w:cs="Times New Roman"/>
                <w:b/>
                <w:i w:val="0"/>
                <w:sz w:val="24"/>
                <w:szCs w:val="24"/>
                <w:lang w:val="en-GB"/>
              </w:rPr>
              <w:t>Cochrane risk of bias</w:t>
            </w:r>
          </w:p>
        </w:tc>
      </w:tr>
      <w:tr w:rsidR="001343D4" w:rsidRPr="00E05C63" w14:paraId="7B6865D1"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4D1A47D5" w14:textId="71A2CF77" w:rsidR="002135DB" w:rsidRPr="00E05C63" w:rsidRDefault="002135DB" w:rsidP="004A59B3">
            <w:pPr>
              <w:snapToGrid w:val="0"/>
              <w:spacing w:line="360" w:lineRule="auto"/>
              <w:jc w:val="both"/>
              <w:rPr>
                <w:rFonts w:ascii="Book Antiqua" w:hAnsi="Book Antiqua" w:cs="Times New Roman"/>
                <w:i w:val="0"/>
                <w:color w:val="000000"/>
                <w:sz w:val="24"/>
                <w:szCs w:val="24"/>
                <w:lang w:eastAsia="zh-CN"/>
              </w:rPr>
            </w:pPr>
            <w:bookmarkStart w:id="123" w:name="_Hlk417220003"/>
            <w:r w:rsidRPr="00E05C63">
              <w:rPr>
                <w:rFonts w:ascii="Book Antiqua" w:hAnsi="Book Antiqua" w:cs="Times New Roman"/>
                <w:i w:val="0"/>
                <w:color w:val="000000"/>
                <w:sz w:val="24"/>
                <w:szCs w:val="24"/>
              </w:rPr>
              <w:t>Târcoveanu</w:t>
            </w:r>
            <w:r w:rsidR="004A59B3" w:rsidRPr="00E05C63">
              <w:rPr>
                <w:rFonts w:ascii="Book Antiqua" w:hAnsi="Book Antiqua" w:cs="Times New Roman"/>
                <w:i w:val="0"/>
                <w:color w:val="000000"/>
                <w:sz w:val="24"/>
                <w:szCs w:val="24"/>
                <w:lang w:eastAsia="zh-CN"/>
              </w:rPr>
              <w:t xml:space="preserve"> </w:t>
            </w:r>
            <w:r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D242CA" w:rsidRPr="00E05C63">
              <w:rPr>
                <w:rFonts w:ascii="Book Antiqua" w:hAnsi="Book Antiqua" w:cs="Times New Roman"/>
                <w:color w:val="000000"/>
                <w:sz w:val="24"/>
                <w:szCs w:val="24"/>
                <w:vertAlign w:val="superscript"/>
                <w:lang w:val="en-GB"/>
              </w:rPr>
              <w:fldChar w:fldCharType="begin"/>
            </w:r>
            <w:r w:rsidR="00D85CB0" w:rsidRPr="00E05C63">
              <w:rPr>
                <w:rFonts w:ascii="Book Antiqua" w:hAnsi="Book Antiqua" w:cs="Times New Roman"/>
                <w:i w:val="0"/>
                <w:color w:val="000000"/>
                <w:sz w:val="24"/>
                <w:szCs w:val="24"/>
                <w:vertAlign w:val="superscript"/>
                <w:lang w:val="en-GB"/>
              </w:rPr>
              <w:instrText xml:space="preserve"> ADDIN EN.CITE &lt;EndNote&gt;&lt;Cite&gt;&lt;Author&gt;Tarcoveanu&lt;/Author&gt;&lt;Year&gt;2014&lt;/Year&gt;&lt;RecNum&gt;1974&lt;/RecNum&gt;&lt;DisplayText&gt;&lt;style face="superscript"&gt;44&lt;/style&gt;&lt;/DisplayText&gt;&lt;record&gt;&lt;rec-number&gt;1974&lt;/rec-number&gt;&lt;foreign-keys&gt;&lt;key app="EN" db-id="edxpfx5s99dpphevs9o5pdryzpteff20pvfe" timestamp="1500375365"&gt;1974&lt;/key&gt;&lt;/foreign-keys&gt;&lt;ref-type name="Journal Article"&gt;17&lt;/ref-type&gt;&lt;contributors&gt;&lt;authors&gt;&lt;author&gt;Tarcoveanu, E.&lt;/author&gt;&lt;author&gt;Vasilescu, A.&lt;/author&gt;&lt;author&gt;Cotea, E.&lt;/author&gt;&lt;author&gt;Vlad, N.&lt;/author&gt;&lt;author&gt;Palaghia, M.&lt;/author&gt;&lt;author&gt;Danila, N.&lt;/author&gt;&lt;author&gt;Variu, M.&lt;/author&gt;&lt;/authors&gt;&lt;/contributors&gt;&lt;titles&gt;&lt;title&gt;Parastomal hernias -- clinical study of therapeutic strategies&lt;/title&gt;&lt;secondary-title&gt;Chirurgia (Bucur)&lt;/secondary-title&gt;&lt;/titles&gt;&lt;periodical&gt;&lt;full-title&gt;Chirurgia (Bucur)&lt;/full-title&gt;&lt;/periodical&gt;&lt;pages&gt;179-84&lt;/pages&gt;&lt;volume&gt;109&lt;/volume&gt;&lt;number&gt;2&lt;/number&gt;&lt;keywords&gt;&lt;keyword&gt;Adult&lt;/keyword&gt;&lt;keyword&gt;Aged&lt;/keyword&gt;&lt;keyword&gt;Aged, 80 and over&lt;/keyword&gt;&lt;keyword&gt;Female&lt;/keyword&gt;&lt;keyword&gt;Follow-Up Studies&lt;/keyword&gt;&lt;keyword&gt;Hernia, Ventral/*etiology/*prevention &amp;amp; control&lt;/keyword&gt;&lt;keyword&gt;Humans&lt;/keyword&gt;&lt;keyword&gt;Male&lt;/keyword&gt;&lt;keyword&gt;Middle Aged&lt;/keyword&gt;&lt;keyword&gt;Polypropylenes&lt;/keyword&gt;&lt;keyword&gt;Prospective Studies&lt;/keyword&gt;&lt;keyword&gt;Risk Factors&lt;/keyword&gt;&lt;keyword&gt;Secondary Prevention&lt;/keyword&gt;&lt;keyword&gt;*Surgical Mesh&lt;/keyword&gt;&lt;keyword&gt;Surgical Stomas/*adverse effects&lt;/keyword&gt;&lt;keyword&gt;Treatment Outcome&lt;/keyword&gt;&lt;/keywords&gt;&lt;dates&gt;&lt;year&gt;2014&lt;/year&gt;&lt;pub-dates&gt;&lt;date&gt;Mar-Apr&lt;/date&gt;&lt;/pub-dates&gt;&lt;/dates&gt;&lt;isbn&gt;1221-9118 (Print)&amp;#xD;1221-9118 (Linking)&lt;/isbn&gt;&lt;accession-num&gt;24742407&lt;/accession-num&gt;&lt;urls&gt;&lt;related-urls&gt;&lt;url&gt;https://www.ncbi.nlm.nih.gov/pubmed/24742407&lt;/url&gt;&lt;/related-urls&gt;&lt;/urls&gt;&lt;/record&gt;&lt;/Cite&gt;&lt;/EndNote&gt;</w:instrText>
            </w:r>
            <w:r w:rsidR="00D242CA" w:rsidRPr="00E05C63">
              <w:rPr>
                <w:rFonts w:ascii="Book Antiqua" w:hAnsi="Book Antiqua" w:cs="Times New Roman"/>
                <w:color w:val="000000"/>
                <w:sz w:val="24"/>
                <w:szCs w:val="24"/>
                <w:vertAlign w:val="superscript"/>
                <w:lang w:val="en-GB"/>
              </w:rPr>
              <w:fldChar w:fldCharType="separate"/>
            </w:r>
            <w:r w:rsidR="00D85CB0" w:rsidRPr="00E05C63">
              <w:rPr>
                <w:rFonts w:ascii="Book Antiqua" w:hAnsi="Book Antiqua" w:cs="Times New Roman"/>
                <w:i w:val="0"/>
                <w:noProof/>
                <w:color w:val="000000"/>
                <w:sz w:val="24"/>
                <w:szCs w:val="24"/>
                <w:vertAlign w:val="superscript"/>
                <w:lang w:val="en-GB"/>
              </w:rPr>
              <w:t>44</w:t>
            </w:r>
            <w:r w:rsidR="00D242CA" w:rsidRPr="00E05C63">
              <w:rPr>
                <w:rFonts w:ascii="Book Antiqua" w:hAnsi="Book Antiqua" w:cs="Times New Roman"/>
                <w:color w:val="000000"/>
                <w:sz w:val="24"/>
                <w:szCs w:val="24"/>
                <w:vertAlign w:val="superscript"/>
                <w:lang w:val="en-GB"/>
              </w:rPr>
              <w:fldChar w:fldCharType="end"/>
            </w:r>
            <w:r w:rsidR="004A59B3" w:rsidRPr="00E05C63">
              <w:rPr>
                <w:rFonts w:ascii="Book Antiqua" w:hAnsi="Book Antiqua" w:cs="Times New Roman"/>
                <w:i w:val="0"/>
                <w:color w:val="000000"/>
                <w:sz w:val="24"/>
                <w:szCs w:val="24"/>
                <w:vertAlign w:val="superscript"/>
                <w:lang w:val="en-GB" w:eastAsia="zh-CN"/>
              </w:rPr>
              <w:t>]</w:t>
            </w:r>
          </w:p>
        </w:tc>
        <w:tc>
          <w:tcPr>
            <w:tcW w:w="923" w:type="dxa"/>
            <w:tcBorders>
              <w:left w:val="single" w:sz="4" w:space="0" w:color="auto"/>
              <w:right w:val="single" w:sz="4" w:space="0" w:color="auto"/>
            </w:tcBorders>
            <w:shd w:val="clear" w:color="auto" w:fill="auto"/>
          </w:tcPr>
          <w:p w14:paraId="04428F9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2014</w:t>
            </w:r>
          </w:p>
        </w:tc>
        <w:tc>
          <w:tcPr>
            <w:tcW w:w="1459" w:type="dxa"/>
            <w:tcBorders>
              <w:left w:val="single" w:sz="4" w:space="0" w:color="auto"/>
              <w:right w:val="single" w:sz="4" w:space="0" w:color="auto"/>
            </w:tcBorders>
            <w:shd w:val="clear" w:color="auto" w:fill="auto"/>
          </w:tcPr>
          <w:p w14:paraId="088C870E" w14:textId="2BA933B6"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2010-2011</w:t>
            </w:r>
          </w:p>
        </w:tc>
        <w:tc>
          <w:tcPr>
            <w:tcW w:w="1221" w:type="dxa"/>
            <w:tcBorders>
              <w:left w:val="single" w:sz="4" w:space="0" w:color="auto"/>
              <w:right w:val="single" w:sz="4" w:space="0" w:color="auto"/>
            </w:tcBorders>
            <w:shd w:val="clear" w:color="auto" w:fill="auto"/>
          </w:tcPr>
          <w:p w14:paraId="1225D1B8" w14:textId="0D95542B"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w:t>
            </w:r>
          </w:p>
        </w:tc>
        <w:tc>
          <w:tcPr>
            <w:tcW w:w="1584" w:type="dxa"/>
            <w:tcBorders>
              <w:left w:val="single" w:sz="4" w:space="0" w:color="auto"/>
              <w:right w:val="single" w:sz="4" w:space="0" w:color="auto"/>
            </w:tcBorders>
            <w:shd w:val="clear" w:color="auto" w:fill="auto"/>
          </w:tcPr>
          <w:p w14:paraId="4FEB4B1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560" w:type="dxa"/>
            <w:tcBorders>
              <w:left w:val="single" w:sz="4" w:space="0" w:color="auto"/>
              <w:right w:val="single" w:sz="4" w:space="0" w:color="auto"/>
            </w:tcBorders>
            <w:shd w:val="clear" w:color="auto" w:fill="auto"/>
          </w:tcPr>
          <w:p w14:paraId="10ABD97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708" w:type="dxa"/>
            <w:tcBorders>
              <w:left w:val="single" w:sz="4" w:space="0" w:color="auto"/>
              <w:right w:val="single" w:sz="4" w:space="0" w:color="auto"/>
            </w:tcBorders>
            <w:shd w:val="clear" w:color="auto" w:fill="auto"/>
          </w:tcPr>
          <w:p w14:paraId="2BC28199"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709" w:type="dxa"/>
            <w:tcBorders>
              <w:left w:val="single" w:sz="4" w:space="0" w:color="auto"/>
              <w:right w:val="single" w:sz="4" w:space="0" w:color="auto"/>
            </w:tcBorders>
            <w:shd w:val="clear" w:color="auto" w:fill="auto"/>
          </w:tcPr>
          <w:p w14:paraId="5FF29C7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799" w:type="dxa"/>
            <w:tcBorders>
              <w:left w:val="single" w:sz="4" w:space="0" w:color="auto"/>
              <w:right w:val="single" w:sz="4" w:space="0" w:color="auto"/>
            </w:tcBorders>
            <w:shd w:val="clear" w:color="auto" w:fill="auto"/>
          </w:tcPr>
          <w:p w14:paraId="7969E29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6E27894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7DC99C4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3A7DB1B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031712B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2736E06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7F4AF5E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50" w:type="dxa"/>
            <w:tcBorders>
              <w:left w:val="single" w:sz="4" w:space="0" w:color="auto"/>
            </w:tcBorders>
            <w:shd w:val="clear" w:color="auto" w:fill="auto"/>
          </w:tcPr>
          <w:p w14:paraId="79C7A74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r>
      <w:tr w:rsidR="004A59B3" w:rsidRPr="00E05C63" w14:paraId="00C2CC17" w14:textId="77777777" w:rsidTr="001343D4">
        <w:trPr>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6F16F0D8" w14:textId="1C61F3F2" w:rsidR="002135DB" w:rsidRPr="00E05C63" w:rsidRDefault="002135DB" w:rsidP="004A59B3">
            <w:pPr>
              <w:snapToGrid w:val="0"/>
              <w:spacing w:line="360" w:lineRule="auto"/>
              <w:jc w:val="both"/>
              <w:rPr>
                <w:rFonts w:ascii="Book Antiqua" w:hAnsi="Book Antiqua" w:cs="Times New Roman"/>
                <w:i w:val="0"/>
                <w:color w:val="000000"/>
                <w:sz w:val="24"/>
                <w:szCs w:val="24"/>
              </w:rPr>
            </w:pPr>
            <w:r w:rsidRPr="00E05C63">
              <w:rPr>
                <w:rFonts w:ascii="Book Antiqua" w:hAnsi="Book Antiqua" w:cs="Times New Roman"/>
                <w:i w:val="0"/>
                <w:color w:val="000000"/>
                <w:sz w:val="24"/>
                <w:szCs w:val="24"/>
              </w:rPr>
              <w:t>Ventham</w:t>
            </w:r>
            <w:r w:rsidR="004A59B3" w:rsidRPr="00E05C63">
              <w:rPr>
                <w:rFonts w:ascii="Book Antiqua" w:hAnsi="Book Antiqua" w:cs="Times New Roman"/>
                <w:i w:val="0"/>
                <w:color w:val="000000"/>
                <w:sz w:val="24"/>
                <w:szCs w:val="24"/>
                <w:lang w:eastAsia="zh-CN"/>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63]</w:t>
            </w:r>
          </w:p>
        </w:tc>
        <w:tc>
          <w:tcPr>
            <w:tcW w:w="923" w:type="dxa"/>
            <w:tcBorders>
              <w:left w:val="single" w:sz="4" w:space="0" w:color="auto"/>
              <w:right w:val="single" w:sz="4" w:space="0" w:color="auto"/>
            </w:tcBorders>
            <w:shd w:val="clear" w:color="auto" w:fill="auto"/>
          </w:tcPr>
          <w:p w14:paraId="5E227A4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2012</w:t>
            </w:r>
          </w:p>
        </w:tc>
        <w:tc>
          <w:tcPr>
            <w:tcW w:w="1459" w:type="dxa"/>
            <w:tcBorders>
              <w:left w:val="single" w:sz="4" w:space="0" w:color="auto"/>
              <w:right w:val="single" w:sz="4" w:space="0" w:color="auto"/>
            </w:tcBorders>
            <w:shd w:val="clear" w:color="auto" w:fill="auto"/>
          </w:tcPr>
          <w:p w14:paraId="6BBA5168" w14:textId="34CAB802"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2003-2010</w:t>
            </w:r>
          </w:p>
        </w:tc>
        <w:tc>
          <w:tcPr>
            <w:tcW w:w="1221" w:type="dxa"/>
            <w:tcBorders>
              <w:left w:val="single" w:sz="4" w:space="0" w:color="auto"/>
              <w:right w:val="single" w:sz="4" w:space="0" w:color="auto"/>
            </w:tcBorders>
            <w:shd w:val="clear" w:color="auto" w:fill="auto"/>
          </w:tcPr>
          <w:p w14:paraId="65D1EB87" w14:textId="6001FC04"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w:t>
            </w:r>
          </w:p>
        </w:tc>
        <w:tc>
          <w:tcPr>
            <w:tcW w:w="1584" w:type="dxa"/>
            <w:tcBorders>
              <w:left w:val="single" w:sz="4" w:space="0" w:color="auto"/>
              <w:right w:val="single" w:sz="4" w:space="0" w:color="auto"/>
            </w:tcBorders>
            <w:shd w:val="clear" w:color="auto" w:fill="auto"/>
          </w:tcPr>
          <w:p w14:paraId="414597D9" w14:textId="6843E99B" w:rsidR="002135DB" w:rsidRPr="00E05C63" w:rsidRDefault="004A59B3" w:rsidP="004A59B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69</w:t>
            </w:r>
            <w:r w:rsidRPr="00E05C63">
              <w:rPr>
                <w:rFonts w:ascii="Book Antiqua" w:hAnsi="Book Antiqua" w:cs="Times New Roman"/>
                <w:color w:val="000000"/>
                <w:sz w:val="24"/>
                <w:szCs w:val="24"/>
                <w:lang w:val="en-GB" w:eastAsia="zh-CN"/>
              </w:rPr>
              <w:t xml:space="preserve">, </w:t>
            </w:r>
            <w:r w:rsidR="002135DB" w:rsidRPr="00E05C63">
              <w:rPr>
                <w:rFonts w:ascii="Book Antiqua" w:hAnsi="Book Antiqua" w:cs="Times New Roman"/>
                <w:color w:val="000000"/>
                <w:sz w:val="24"/>
                <w:szCs w:val="24"/>
                <w:lang w:val="en-GB"/>
              </w:rPr>
              <w:t>C: 68</w:t>
            </w:r>
          </w:p>
        </w:tc>
        <w:tc>
          <w:tcPr>
            <w:tcW w:w="1560" w:type="dxa"/>
            <w:tcBorders>
              <w:left w:val="single" w:sz="4" w:space="0" w:color="auto"/>
              <w:right w:val="single" w:sz="4" w:space="0" w:color="auto"/>
            </w:tcBorders>
            <w:shd w:val="clear" w:color="auto" w:fill="auto"/>
          </w:tcPr>
          <w:p w14:paraId="25DF38B3" w14:textId="1521A42C" w:rsidR="002135DB" w:rsidRPr="00E05C63" w:rsidRDefault="004A59B3"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42%</w:t>
            </w:r>
            <w:r w:rsidRPr="00E05C63">
              <w:rPr>
                <w:rFonts w:ascii="Book Antiqua" w:hAnsi="Book Antiqua" w:cs="Times New Roman"/>
                <w:color w:val="000000"/>
                <w:sz w:val="24"/>
                <w:szCs w:val="24"/>
                <w:lang w:val="en-GB" w:eastAsia="zh-CN"/>
              </w:rPr>
              <w:t xml:space="preserve">, </w:t>
            </w:r>
            <w:r w:rsidR="002135DB" w:rsidRPr="00E05C63">
              <w:rPr>
                <w:rFonts w:ascii="Book Antiqua" w:hAnsi="Book Antiqua" w:cs="Times New Roman"/>
                <w:color w:val="000000"/>
                <w:sz w:val="24"/>
                <w:szCs w:val="24"/>
                <w:lang w:val="en-GB"/>
              </w:rPr>
              <w:t>C: 35%</w:t>
            </w:r>
          </w:p>
        </w:tc>
        <w:tc>
          <w:tcPr>
            <w:tcW w:w="708" w:type="dxa"/>
            <w:tcBorders>
              <w:left w:val="single" w:sz="4" w:space="0" w:color="auto"/>
              <w:right w:val="single" w:sz="4" w:space="0" w:color="auto"/>
            </w:tcBorders>
            <w:shd w:val="clear" w:color="auto" w:fill="auto"/>
          </w:tcPr>
          <w:p w14:paraId="7F8EEED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296D705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99" w:type="dxa"/>
            <w:tcBorders>
              <w:left w:val="single" w:sz="4" w:space="0" w:color="auto"/>
              <w:right w:val="single" w:sz="4" w:space="0" w:color="auto"/>
            </w:tcBorders>
            <w:shd w:val="clear" w:color="auto" w:fill="auto"/>
          </w:tcPr>
          <w:p w14:paraId="667BA95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311BA85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595" w:type="dxa"/>
            <w:tcBorders>
              <w:left w:val="single" w:sz="4" w:space="0" w:color="auto"/>
              <w:right w:val="single" w:sz="4" w:space="0" w:color="auto"/>
            </w:tcBorders>
            <w:shd w:val="clear" w:color="auto" w:fill="auto"/>
          </w:tcPr>
          <w:p w14:paraId="0D15437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03C9A80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6A40348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C2B7E3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6B963B7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7D74B14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06942FBA"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4C1C3E3C" w14:textId="24D594A0" w:rsidR="002135DB" w:rsidRPr="00E05C63" w:rsidRDefault="002135DB" w:rsidP="004A59B3">
            <w:pPr>
              <w:snapToGrid w:val="0"/>
              <w:spacing w:line="360" w:lineRule="auto"/>
              <w:jc w:val="both"/>
              <w:rPr>
                <w:rFonts w:ascii="Book Antiqua" w:hAnsi="Book Antiqua" w:cs="Times New Roman"/>
                <w:i w:val="0"/>
                <w:color w:val="000000"/>
                <w:sz w:val="24"/>
                <w:szCs w:val="24"/>
              </w:rPr>
            </w:pPr>
            <w:r w:rsidRPr="00E05C63">
              <w:rPr>
                <w:rFonts w:ascii="Book Antiqua" w:hAnsi="Book Antiqua" w:cs="Times New Roman"/>
                <w:i w:val="0"/>
                <w:color w:val="000000"/>
                <w:sz w:val="24"/>
                <w:szCs w:val="24"/>
              </w:rPr>
              <w:t>Hansson</w:t>
            </w:r>
            <w:r w:rsidR="004A59B3" w:rsidRPr="00E05C63">
              <w:rPr>
                <w:rFonts w:ascii="Book Antiqua" w:hAnsi="Book Antiqua" w:cs="Times New Roman"/>
                <w:color w:val="000000"/>
                <w:sz w:val="24"/>
                <w:szCs w:val="24"/>
              </w:rPr>
              <w:t xml:space="preserve"> 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8]</w:t>
            </w:r>
          </w:p>
        </w:tc>
        <w:tc>
          <w:tcPr>
            <w:tcW w:w="923" w:type="dxa"/>
            <w:tcBorders>
              <w:left w:val="single" w:sz="4" w:space="0" w:color="auto"/>
              <w:right w:val="single" w:sz="4" w:space="0" w:color="auto"/>
            </w:tcBorders>
            <w:shd w:val="clear" w:color="auto" w:fill="auto"/>
          </w:tcPr>
          <w:p w14:paraId="728C604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2013</w:t>
            </w:r>
          </w:p>
        </w:tc>
        <w:tc>
          <w:tcPr>
            <w:tcW w:w="1459" w:type="dxa"/>
            <w:tcBorders>
              <w:left w:val="single" w:sz="4" w:space="0" w:color="auto"/>
              <w:right w:val="single" w:sz="4" w:space="0" w:color="auto"/>
            </w:tcBorders>
            <w:shd w:val="clear" w:color="auto" w:fill="auto"/>
          </w:tcPr>
          <w:p w14:paraId="0E55AED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2005-2010</w:t>
            </w:r>
          </w:p>
        </w:tc>
        <w:tc>
          <w:tcPr>
            <w:tcW w:w="1221" w:type="dxa"/>
            <w:tcBorders>
              <w:left w:val="single" w:sz="4" w:space="0" w:color="auto"/>
              <w:right w:val="single" w:sz="4" w:space="0" w:color="auto"/>
            </w:tcBorders>
            <w:shd w:val="clear" w:color="auto" w:fill="auto"/>
          </w:tcPr>
          <w:p w14:paraId="0820AF65" w14:textId="472E16BF"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68F567E4" w14:textId="4E2B6970"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63</w:t>
            </w:r>
          </w:p>
        </w:tc>
        <w:tc>
          <w:tcPr>
            <w:tcW w:w="1560" w:type="dxa"/>
            <w:tcBorders>
              <w:left w:val="single" w:sz="4" w:space="0" w:color="auto"/>
              <w:right w:val="single" w:sz="4" w:space="0" w:color="auto"/>
            </w:tcBorders>
            <w:shd w:val="clear" w:color="auto" w:fill="auto"/>
          </w:tcPr>
          <w:p w14:paraId="299F8A7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35%</w:t>
            </w:r>
          </w:p>
        </w:tc>
        <w:tc>
          <w:tcPr>
            <w:tcW w:w="708" w:type="dxa"/>
            <w:tcBorders>
              <w:left w:val="single" w:sz="4" w:space="0" w:color="auto"/>
              <w:right w:val="single" w:sz="4" w:space="0" w:color="auto"/>
            </w:tcBorders>
            <w:shd w:val="clear" w:color="auto" w:fill="auto"/>
          </w:tcPr>
          <w:p w14:paraId="6890D67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17818DF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799" w:type="dxa"/>
            <w:tcBorders>
              <w:left w:val="single" w:sz="4" w:space="0" w:color="auto"/>
              <w:right w:val="single" w:sz="4" w:space="0" w:color="auto"/>
            </w:tcBorders>
            <w:shd w:val="clear" w:color="auto" w:fill="auto"/>
          </w:tcPr>
          <w:p w14:paraId="60312A8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595" w:type="dxa"/>
            <w:tcBorders>
              <w:left w:val="single" w:sz="4" w:space="0" w:color="auto"/>
              <w:right w:val="single" w:sz="4" w:space="0" w:color="auto"/>
            </w:tcBorders>
            <w:shd w:val="clear" w:color="auto" w:fill="auto"/>
          </w:tcPr>
          <w:p w14:paraId="5939746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0C337AD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DFB973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27E5EDE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AE4A29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03E555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225DE12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48F021B6" w14:textId="77777777" w:rsidTr="001343D4">
        <w:trPr>
          <w:trHeight w:val="412"/>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7DF7A4C5" w14:textId="53BCA4BD" w:rsidR="002135DB" w:rsidRPr="00E05C63" w:rsidRDefault="003A47F5" w:rsidP="004A59B3">
            <w:pPr>
              <w:snapToGrid w:val="0"/>
              <w:spacing w:line="360" w:lineRule="auto"/>
              <w:jc w:val="both"/>
              <w:rPr>
                <w:rFonts w:ascii="Book Antiqua" w:hAnsi="Book Antiqua" w:cs="Times New Roman"/>
                <w:i w:val="0"/>
                <w:color w:val="000000"/>
                <w:sz w:val="24"/>
                <w:szCs w:val="24"/>
              </w:rPr>
            </w:pPr>
            <w:r w:rsidRPr="00E05C63">
              <w:rPr>
                <w:rFonts w:ascii="Book Antiqua" w:hAnsi="Book Antiqua" w:cs="Times New Roman"/>
                <w:i w:val="0"/>
                <w:color w:val="000000"/>
                <w:sz w:val="24"/>
                <w:szCs w:val="24"/>
              </w:rPr>
              <w:t>López-Cano</w:t>
            </w:r>
            <w:r w:rsidR="004A59B3" w:rsidRPr="00E05C63">
              <w:rPr>
                <w:rFonts w:ascii="Book Antiqua" w:hAnsi="Book Antiqua" w:cs="Times New Roman"/>
                <w:color w:val="000000"/>
                <w:sz w:val="24"/>
                <w:szCs w:val="24"/>
              </w:rPr>
              <w:t xml:space="preserve"> 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color w:val="000000"/>
                <w:sz w:val="24"/>
                <w:szCs w:val="24"/>
                <w:vertAlign w:val="superscript"/>
                <w:lang w:val="en-GB"/>
              </w:rPr>
              <w:fldChar w:fldCharType="begin"/>
            </w:r>
            <w:r w:rsidR="004A59B3" w:rsidRPr="00E05C63">
              <w:rPr>
                <w:rFonts w:ascii="Book Antiqua" w:hAnsi="Book Antiqua" w:cs="Times New Roman"/>
                <w:i w:val="0"/>
                <w:color w:val="000000"/>
                <w:sz w:val="24"/>
                <w:szCs w:val="24"/>
                <w:vertAlign w:val="superscript"/>
                <w:lang w:val="en-GB"/>
              </w:rPr>
              <w:instrText xml:space="preserve"> ADDIN EN.CITE &lt;EndNote&gt;&lt;Cite&gt;&lt;Author&gt;Tarcoveanu&lt;/Author&gt;&lt;Year&gt;2014&lt;/Year&gt;&lt;RecNum&gt;1974&lt;/RecNum&gt;&lt;DisplayText&gt;&lt;style face="superscript"&gt;44&lt;/style&gt;&lt;/DisplayText&gt;&lt;record&gt;&lt;rec-number&gt;1974&lt;/rec-number&gt;&lt;foreign-keys&gt;&lt;key app="EN" db-id="edxpfx5s99dpphevs9o5pdryzpteff20pvfe" timestamp="1500375365"&gt;1974&lt;/key&gt;&lt;/foreign-keys&gt;&lt;ref-type name="Journal Article"&gt;17&lt;/ref-type&gt;&lt;contributors&gt;&lt;authors&gt;&lt;author&gt;Tarcoveanu, E.&lt;/author&gt;&lt;author&gt;Vasilescu, A.&lt;/author&gt;&lt;author&gt;Cotea, E.&lt;/author&gt;&lt;author&gt;Vlad, N.&lt;/author&gt;&lt;author&gt;Palaghia, M.&lt;/author&gt;&lt;author&gt;Danila, N.&lt;/author&gt;&lt;author&gt;Variu, M.&lt;/author&gt;&lt;/authors&gt;&lt;/contributors&gt;&lt;titles&gt;&lt;title&gt;Parastomal hernias -- clinical study of therapeutic strategies&lt;/title&gt;&lt;secondary-title&gt;Chirurgia (Bucur)&lt;/secondary-title&gt;&lt;/titles&gt;&lt;periodical&gt;&lt;full-title&gt;Chirurgia (Bucur)&lt;/full-title&gt;&lt;/periodical&gt;&lt;pages&gt;179-84&lt;/pages&gt;&lt;volume&gt;109&lt;/volume&gt;&lt;number&gt;2&lt;/number&gt;&lt;keywords&gt;&lt;keyword&gt;Adult&lt;/keyword&gt;&lt;keyword&gt;Aged&lt;/keyword&gt;&lt;keyword&gt;Aged, 80 and over&lt;/keyword&gt;&lt;keyword&gt;Female&lt;/keyword&gt;&lt;keyword&gt;Follow-Up Studies&lt;/keyword&gt;&lt;keyword&gt;Hernia, Ventral/*etiology/*prevention &amp;amp; control&lt;/keyword&gt;&lt;keyword&gt;Humans&lt;/keyword&gt;&lt;keyword&gt;Male&lt;/keyword&gt;&lt;keyword&gt;Middle Aged&lt;/keyword&gt;&lt;keyword&gt;Polypropylenes&lt;/keyword&gt;&lt;keyword&gt;Prospective Studies&lt;/keyword&gt;&lt;keyword&gt;Risk Factors&lt;/keyword&gt;&lt;keyword&gt;Secondary Prevention&lt;/keyword&gt;&lt;keyword&gt;*Surgical Mesh&lt;/keyword&gt;&lt;keyword&gt;Surgical Stomas/*adverse effects&lt;/keyword&gt;&lt;keyword&gt;Treatment Outcome&lt;/keyword&gt;&lt;/keywords&gt;&lt;dates&gt;&lt;year&gt;2014&lt;/year&gt;&lt;pub-dates&gt;&lt;date&gt;Mar-Apr&lt;/date&gt;&lt;/pub-dates&gt;&lt;/dates&gt;&lt;isbn&gt;1221-9118 (Print)&amp;#xD;1221-9118 (Linking)&lt;/isbn&gt;&lt;accession-num&gt;24742407&lt;/accession-num&gt;&lt;urls&gt;&lt;related-urls&gt;&lt;url&gt;https://www.ncbi.nlm.nih.gov/pubmed/24742407&lt;/url&gt;&lt;/related-urls&gt;&lt;/urls&gt;&lt;/record&gt;&lt;/Cite&gt;&lt;/EndNote&gt;</w:instrText>
            </w:r>
            <w:r w:rsidR="004A59B3" w:rsidRPr="00E05C63">
              <w:rPr>
                <w:rFonts w:ascii="Book Antiqua" w:hAnsi="Book Antiqua" w:cs="Times New Roman"/>
                <w:color w:val="000000"/>
                <w:sz w:val="24"/>
                <w:szCs w:val="24"/>
                <w:vertAlign w:val="superscript"/>
                <w:lang w:val="en-GB"/>
              </w:rPr>
              <w:fldChar w:fldCharType="separate"/>
            </w:r>
            <w:r w:rsidR="004A59B3" w:rsidRPr="00E05C63">
              <w:rPr>
                <w:rFonts w:ascii="Book Antiqua" w:hAnsi="Book Antiqua" w:cs="Times New Roman"/>
                <w:i w:val="0"/>
                <w:noProof/>
                <w:color w:val="000000"/>
                <w:sz w:val="24"/>
                <w:szCs w:val="24"/>
                <w:vertAlign w:val="superscript"/>
                <w:lang w:val="en-GB"/>
              </w:rPr>
              <w:t>4</w:t>
            </w:r>
            <w:r w:rsidR="004A59B3" w:rsidRPr="00E05C63">
              <w:rPr>
                <w:rFonts w:ascii="Book Antiqua" w:hAnsi="Book Antiqua" w:cs="Times New Roman"/>
                <w:i w:val="0"/>
                <w:noProof/>
                <w:color w:val="000000"/>
                <w:sz w:val="24"/>
                <w:szCs w:val="24"/>
                <w:vertAlign w:val="superscript"/>
                <w:lang w:val="en-GB" w:eastAsia="zh-CN"/>
              </w:rPr>
              <w:t>0</w:t>
            </w:r>
            <w:r w:rsidR="004A59B3" w:rsidRPr="00E05C63">
              <w:rPr>
                <w:rFonts w:ascii="Book Antiqua" w:hAnsi="Book Antiqua" w:cs="Times New Roman"/>
                <w:color w:val="000000"/>
                <w:sz w:val="24"/>
                <w:szCs w:val="24"/>
                <w:vertAlign w:val="superscript"/>
                <w:lang w:val="en-GB"/>
              </w:rPr>
              <w:fldChar w:fldCharType="end"/>
            </w:r>
            <w:r w:rsidR="004A59B3" w:rsidRPr="00E05C63">
              <w:rPr>
                <w:rFonts w:ascii="Book Antiqua" w:hAnsi="Book Antiqua" w:cs="Times New Roman"/>
                <w:i w:val="0"/>
                <w:color w:val="000000"/>
                <w:sz w:val="24"/>
                <w:szCs w:val="24"/>
                <w:vertAlign w:val="superscript"/>
                <w:lang w:val="en-GB" w:eastAsia="zh-CN"/>
              </w:rPr>
              <w:t>]</w:t>
            </w:r>
          </w:p>
        </w:tc>
        <w:tc>
          <w:tcPr>
            <w:tcW w:w="923" w:type="dxa"/>
            <w:tcBorders>
              <w:left w:val="single" w:sz="4" w:space="0" w:color="auto"/>
              <w:right w:val="single" w:sz="4" w:space="0" w:color="auto"/>
            </w:tcBorders>
            <w:shd w:val="clear" w:color="auto" w:fill="auto"/>
          </w:tcPr>
          <w:p w14:paraId="20790E3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2012</w:t>
            </w:r>
          </w:p>
        </w:tc>
        <w:tc>
          <w:tcPr>
            <w:tcW w:w="1459" w:type="dxa"/>
            <w:tcBorders>
              <w:left w:val="single" w:sz="4" w:space="0" w:color="auto"/>
              <w:right w:val="single" w:sz="4" w:space="0" w:color="auto"/>
            </w:tcBorders>
            <w:shd w:val="clear" w:color="auto" w:fill="auto"/>
          </w:tcPr>
          <w:p w14:paraId="5F23C03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2007-2010</w:t>
            </w:r>
          </w:p>
        </w:tc>
        <w:tc>
          <w:tcPr>
            <w:tcW w:w="1221" w:type="dxa"/>
            <w:tcBorders>
              <w:left w:val="single" w:sz="4" w:space="0" w:color="auto"/>
              <w:right w:val="single" w:sz="4" w:space="0" w:color="auto"/>
            </w:tcBorders>
            <w:shd w:val="clear" w:color="auto" w:fill="auto"/>
          </w:tcPr>
          <w:p w14:paraId="79926641" w14:textId="7278D589"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w:t>
            </w:r>
          </w:p>
        </w:tc>
        <w:tc>
          <w:tcPr>
            <w:tcW w:w="1584" w:type="dxa"/>
            <w:tcBorders>
              <w:left w:val="single" w:sz="4" w:space="0" w:color="auto"/>
              <w:right w:val="single" w:sz="4" w:space="0" w:color="auto"/>
            </w:tcBorders>
            <w:shd w:val="clear" w:color="auto" w:fill="auto"/>
          </w:tcPr>
          <w:p w14:paraId="0069CF1E" w14:textId="3C67E81C" w:rsidR="002135DB" w:rsidRPr="00E05C63" w:rsidRDefault="004A59B3"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72</w:t>
            </w:r>
            <w:r w:rsidRPr="00E05C63">
              <w:rPr>
                <w:rFonts w:ascii="Book Antiqua" w:hAnsi="Book Antiqua" w:cs="Times New Roman"/>
                <w:color w:val="000000"/>
                <w:sz w:val="24"/>
                <w:szCs w:val="24"/>
                <w:lang w:val="en-GB" w:eastAsia="zh-CN"/>
              </w:rPr>
              <w:t xml:space="preserve">, </w:t>
            </w:r>
            <w:r w:rsidR="002135DB" w:rsidRPr="00E05C63">
              <w:rPr>
                <w:rFonts w:ascii="Book Antiqua" w:hAnsi="Book Antiqua" w:cs="Times New Roman"/>
                <w:color w:val="000000"/>
                <w:sz w:val="24"/>
                <w:szCs w:val="24"/>
                <w:lang w:val="en-GB"/>
              </w:rPr>
              <w:t>C: 66</w:t>
            </w:r>
          </w:p>
        </w:tc>
        <w:tc>
          <w:tcPr>
            <w:tcW w:w="1560" w:type="dxa"/>
            <w:tcBorders>
              <w:left w:val="single" w:sz="4" w:space="0" w:color="auto"/>
              <w:right w:val="single" w:sz="4" w:space="0" w:color="auto"/>
            </w:tcBorders>
            <w:shd w:val="clear" w:color="auto" w:fill="auto"/>
          </w:tcPr>
          <w:p w14:paraId="763B5CFB" w14:textId="1789E600"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5</w:t>
            </w:r>
            <w:r w:rsidR="00450858" w:rsidRPr="00E05C63">
              <w:rPr>
                <w:rFonts w:ascii="Book Antiqua" w:hAnsi="Book Antiqua" w:cs="Times New Roman"/>
                <w:color w:val="000000"/>
                <w:sz w:val="24"/>
                <w:szCs w:val="24"/>
                <w:lang w:val="en-GB"/>
              </w:rPr>
              <w:t>8%</w:t>
            </w:r>
            <w:r w:rsidR="004A59B3" w:rsidRPr="00E05C63">
              <w:rPr>
                <w:rFonts w:ascii="Book Antiqua" w:hAnsi="Book Antiqua" w:cs="Times New Roman"/>
                <w:color w:val="000000"/>
                <w:sz w:val="24"/>
                <w:szCs w:val="24"/>
                <w:lang w:val="en-GB" w:eastAsia="zh-CN"/>
              </w:rPr>
              <w:t xml:space="preserve">, </w:t>
            </w:r>
            <w:r w:rsidRPr="00E05C63">
              <w:rPr>
                <w:rFonts w:ascii="Book Antiqua" w:hAnsi="Book Antiqua" w:cs="Times New Roman"/>
                <w:color w:val="000000"/>
                <w:sz w:val="24"/>
                <w:szCs w:val="24"/>
                <w:lang w:val="en-GB"/>
              </w:rPr>
              <w:t>C: 42%</w:t>
            </w:r>
          </w:p>
        </w:tc>
        <w:tc>
          <w:tcPr>
            <w:tcW w:w="708" w:type="dxa"/>
            <w:tcBorders>
              <w:left w:val="single" w:sz="4" w:space="0" w:color="auto"/>
              <w:right w:val="single" w:sz="4" w:space="0" w:color="auto"/>
            </w:tcBorders>
            <w:shd w:val="clear" w:color="auto" w:fill="auto"/>
          </w:tcPr>
          <w:p w14:paraId="5E6AF40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709" w:type="dxa"/>
            <w:tcBorders>
              <w:left w:val="single" w:sz="4" w:space="0" w:color="auto"/>
              <w:right w:val="single" w:sz="4" w:space="0" w:color="auto"/>
            </w:tcBorders>
            <w:shd w:val="clear" w:color="auto" w:fill="auto"/>
          </w:tcPr>
          <w:p w14:paraId="4820BFE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799" w:type="dxa"/>
            <w:tcBorders>
              <w:left w:val="single" w:sz="4" w:space="0" w:color="auto"/>
              <w:right w:val="single" w:sz="4" w:space="0" w:color="auto"/>
            </w:tcBorders>
            <w:shd w:val="clear" w:color="auto" w:fill="auto"/>
          </w:tcPr>
          <w:p w14:paraId="2B6E06F0"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370CE3C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048A304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446B642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66EEA4E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6C3A1A1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0C08108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50" w:type="dxa"/>
            <w:tcBorders>
              <w:left w:val="single" w:sz="4" w:space="0" w:color="auto"/>
            </w:tcBorders>
            <w:shd w:val="clear" w:color="auto" w:fill="auto"/>
          </w:tcPr>
          <w:p w14:paraId="2C6F67D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r>
      <w:tr w:rsidR="001343D4" w:rsidRPr="00E05C63" w14:paraId="2F4C708F"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3F4A2533" w14:textId="14DBA637" w:rsidR="002135DB" w:rsidRPr="00E05C63" w:rsidRDefault="002135DB" w:rsidP="004A59B3">
            <w:pPr>
              <w:snapToGrid w:val="0"/>
              <w:spacing w:line="360" w:lineRule="auto"/>
              <w:jc w:val="both"/>
              <w:rPr>
                <w:rFonts w:ascii="Book Antiqua" w:hAnsi="Book Antiqua" w:cs="Times New Roman"/>
                <w:i w:val="0"/>
                <w:color w:val="000000"/>
                <w:sz w:val="24"/>
                <w:szCs w:val="24"/>
              </w:rPr>
            </w:pPr>
            <w:r w:rsidRPr="00E05C63">
              <w:rPr>
                <w:rFonts w:ascii="Book Antiqua" w:hAnsi="Book Antiqua" w:cs="Times New Roman"/>
                <w:i w:val="0"/>
                <w:color w:val="000000"/>
                <w:sz w:val="24"/>
                <w:szCs w:val="24"/>
              </w:rPr>
              <w:t xml:space="preserve">Hauters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16]</w:t>
            </w:r>
          </w:p>
        </w:tc>
        <w:tc>
          <w:tcPr>
            <w:tcW w:w="923" w:type="dxa"/>
            <w:tcBorders>
              <w:left w:val="single" w:sz="4" w:space="0" w:color="auto"/>
              <w:right w:val="single" w:sz="4" w:space="0" w:color="auto"/>
            </w:tcBorders>
            <w:shd w:val="clear" w:color="auto" w:fill="auto"/>
          </w:tcPr>
          <w:p w14:paraId="1A81E67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2012</w:t>
            </w:r>
          </w:p>
        </w:tc>
        <w:tc>
          <w:tcPr>
            <w:tcW w:w="1459" w:type="dxa"/>
            <w:tcBorders>
              <w:left w:val="single" w:sz="4" w:space="0" w:color="auto"/>
              <w:right w:val="single" w:sz="4" w:space="0" w:color="auto"/>
            </w:tcBorders>
            <w:shd w:val="clear" w:color="auto" w:fill="auto"/>
          </w:tcPr>
          <w:p w14:paraId="0472AA3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2008-2010</w:t>
            </w:r>
          </w:p>
        </w:tc>
        <w:tc>
          <w:tcPr>
            <w:tcW w:w="1221" w:type="dxa"/>
            <w:tcBorders>
              <w:left w:val="single" w:sz="4" w:space="0" w:color="auto"/>
              <w:right w:val="single" w:sz="4" w:space="0" w:color="auto"/>
            </w:tcBorders>
            <w:shd w:val="clear" w:color="auto" w:fill="auto"/>
          </w:tcPr>
          <w:p w14:paraId="3DF8AAB1" w14:textId="20A4DF88"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07B9105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69 (median)</w:t>
            </w:r>
          </w:p>
        </w:tc>
        <w:tc>
          <w:tcPr>
            <w:tcW w:w="1560" w:type="dxa"/>
            <w:tcBorders>
              <w:left w:val="single" w:sz="4" w:space="0" w:color="auto"/>
              <w:right w:val="single" w:sz="4" w:space="0" w:color="auto"/>
            </w:tcBorders>
            <w:shd w:val="clear" w:color="auto" w:fill="auto"/>
          </w:tcPr>
          <w:p w14:paraId="61B36F8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40%</w:t>
            </w:r>
          </w:p>
        </w:tc>
        <w:tc>
          <w:tcPr>
            <w:tcW w:w="708" w:type="dxa"/>
            <w:tcBorders>
              <w:left w:val="single" w:sz="4" w:space="0" w:color="auto"/>
              <w:right w:val="single" w:sz="4" w:space="0" w:color="auto"/>
            </w:tcBorders>
            <w:shd w:val="clear" w:color="auto" w:fill="auto"/>
          </w:tcPr>
          <w:p w14:paraId="3BCA7D2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709" w:type="dxa"/>
            <w:tcBorders>
              <w:left w:val="single" w:sz="4" w:space="0" w:color="auto"/>
              <w:right w:val="single" w:sz="4" w:space="0" w:color="auto"/>
            </w:tcBorders>
            <w:shd w:val="clear" w:color="auto" w:fill="auto"/>
          </w:tcPr>
          <w:p w14:paraId="6230760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799" w:type="dxa"/>
            <w:tcBorders>
              <w:left w:val="single" w:sz="4" w:space="0" w:color="auto"/>
              <w:right w:val="single" w:sz="4" w:space="0" w:color="auto"/>
            </w:tcBorders>
            <w:shd w:val="clear" w:color="auto" w:fill="auto"/>
          </w:tcPr>
          <w:p w14:paraId="782D704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595" w:type="dxa"/>
            <w:tcBorders>
              <w:left w:val="single" w:sz="4" w:space="0" w:color="auto"/>
              <w:right w:val="single" w:sz="4" w:space="0" w:color="auto"/>
            </w:tcBorders>
            <w:shd w:val="clear" w:color="auto" w:fill="auto"/>
          </w:tcPr>
          <w:p w14:paraId="0238CC9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595" w:type="dxa"/>
            <w:tcBorders>
              <w:left w:val="single" w:sz="4" w:space="0" w:color="auto"/>
              <w:right w:val="single" w:sz="4" w:space="0" w:color="auto"/>
            </w:tcBorders>
            <w:shd w:val="clear" w:color="auto" w:fill="auto"/>
          </w:tcPr>
          <w:p w14:paraId="580DF90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B1652A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126E103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36FBF6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10EB49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7C32434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0DE1CFF8" w14:textId="77777777" w:rsidTr="001343D4">
        <w:trPr>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2286EF66" w14:textId="5DE3BC3C"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Fei</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color w:val="000000"/>
                <w:sz w:val="24"/>
                <w:szCs w:val="24"/>
                <w:vertAlign w:val="superscript"/>
                <w:lang w:val="en-GB"/>
              </w:rPr>
              <w:fldChar w:fldCharType="begin"/>
            </w:r>
            <w:r w:rsidR="004A59B3" w:rsidRPr="00E05C63">
              <w:rPr>
                <w:rFonts w:ascii="Book Antiqua" w:hAnsi="Book Antiqua" w:cs="Times New Roman"/>
                <w:i w:val="0"/>
                <w:color w:val="000000"/>
                <w:sz w:val="24"/>
                <w:szCs w:val="24"/>
                <w:vertAlign w:val="superscript"/>
                <w:lang w:val="en-GB"/>
              </w:rPr>
              <w:instrText xml:space="preserve"> ADDIN EN.CITE &lt;EndNote&gt;&lt;Cite&gt;&lt;Author&gt;Tarcoveanu&lt;/Author&gt;&lt;Year&gt;2014&lt;/Year&gt;&lt;RecNum&gt;1974&lt;/RecNum&gt;&lt;DisplayText&gt;&lt;style face="superscript"&gt;44&lt;/style&gt;&lt;/DisplayText&gt;&lt;record&gt;&lt;rec-number&gt;1974&lt;/rec-number&gt;&lt;foreign-keys&gt;&lt;key app="EN" db-id="edxpfx5s99dpphevs9o5pdryzpteff20pvfe" timestamp="1500375365"&gt;1974&lt;/key&gt;&lt;/foreign-keys&gt;&lt;ref-type name="Journal Article"&gt;17&lt;/ref-type&gt;&lt;contributors&gt;&lt;authors&gt;&lt;author&gt;Tarcoveanu, E.&lt;/author&gt;&lt;author&gt;Vasilescu, A.&lt;/author&gt;&lt;author&gt;Cotea, E.&lt;/author&gt;&lt;author&gt;Vlad, N.&lt;/author&gt;&lt;author&gt;Palaghia, M.&lt;/author&gt;&lt;author&gt;Danila, N.&lt;/author&gt;&lt;author&gt;Variu, M.&lt;/author&gt;&lt;/authors&gt;&lt;/contributors&gt;&lt;titles&gt;&lt;title&gt;Parastomal hernias -- clinical study of therapeutic strategies&lt;/title&gt;&lt;secondary-title&gt;Chirurgia (Bucur)&lt;/secondary-title&gt;&lt;/titles&gt;&lt;periodical&gt;&lt;full-title&gt;Chirurgia (Bucur)&lt;/full-title&gt;&lt;/periodical&gt;&lt;pages&gt;179-84&lt;/pages&gt;&lt;volume&gt;109&lt;/volume&gt;&lt;number&gt;2&lt;/number&gt;&lt;keywords&gt;&lt;keyword&gt;Adult&lt;/keyword&gt;&lt;keyword&gt;Aged&lt;/keyword&gt;&lt;keyword&gt;Aged, 80 and over&lt;/keyword&gt;&lt;keyword&gt;Female&lt;/keyword&gt;&lt;keyword&gt;Follow-Up Studies&lt;/keyword&gt;&lt;keyword&gt;Hernia, Ventral/*etiology/*prevention &amp;amp; control&lt;/keyword&gt;&lt;keyword&gt;Humans&lt;/keyword&gt;&lt;keyword&gt;Male&lt;/keyword&gt;&lt;keyword&gt;Middle Aged&lt;/keyword&gt;&lt;keyword&gt;Polypropylenes&lt;/keyword&gt;&lt;keyword&gt;Prospective Studies&lt;/keyword&gt;&lt;keyword&gt;Risk Factors&lt;/keyword&gt;&lt;keyword&gt;Secondary Prevention&lt;/keyword&gt;&lt;keyword&gt;*Surgical Mesh&lt;/keyword&gt;&lt;keyword&gt;Surgical Stomas/*adverse effects&lt;/keyword&gt;&lt;keyword&gt;Treatment Outcome&lt;/keyword&gt;&lt;/keywords&gt;&lt;dates&gt;&lt;year&gt;2014&lt;/year&gt;&lt;pub-dates&gt;&lt;date&gt;Mar-Apr&lt;/date&gt;&lt;/pub-dates&gt;&lt;/dates&gt;&lt;isbn&gt;1221-9118 (Print)&amp;#xD;1221-9118 (Linking)&lt;/isbn&gt;&lt;accession-num&gt;24742407&lt;/accession-num&gt;&lt;urls&gt;&lt;related-urls&gt;&lt;url&gt;https://www.ncbi.nlm.nih.gov/pubmed/24742407&lt;/url&gt;&lt;/related-urls&gt;&lt;/urls&gt;&lt;/record&gt;&lt;/Cite&gt;&lt;/EndNote&gt;</w:instrText>
            </w:r>
            <w:r w:rsidR="004A59B3" w:rsidRPr="00E05C63">
              <w:rPr>
                <w:rFonts w:ascii="Book Antiqua" w:hAnsi="Book Antiqua" w:cs="Times New Roman"/>
                <w:color w:val="000000"/>
                <w:sz w:val="24"/>
                <w:szCs w:val="24"/>
                <w:vertAlign w:val="superscript"/>
                <w:lang w:val="en-GB"/>
              </w:rPr>
              <w:fldChar w:fldCharType="separate"/>
            </w:r>
            <w:r w:rsidR="004A59B3" w:rsidRPr="00E05C63">
              <w:rPr>
                <w:rFonts w:ascii="Book Antiqua" w:hAnsi="Book Antiqua" w:cs="Times New Roman"/>
                <w:i w:val="0"/>
                <w:noProof/>
                <w:color w:val="000000"/>
                <w:sz w:val="24"/>
                <w:szCs w:val="24"/>
                <w:vertAlign w:val="superscript"/>
                <w:lang w:val="en-GB" w:eastAsia="zh-CN"/>
              </w:rPr>
              <w:t>3</w:t>
            </w:r>
            <w:r w:rsidR="004A59B3" w:rsidRPr="00E05C63">
              <w:rPr>
                <w:rFonts w:ascii="Book Antiqua" w:hAnsi="Book Antiqua" w:cs="Times New Roman"/>
                <w:i w:val="0"/>
                <w:noProof/>
                <w:color w:val="000000"/>
                <w:sz w:val="24"/>
                <w:szCs w:val="24"/>
                <w:vertAlign w:val="superscript"/>
                <w:lang w:val="en-GB"/>
              </w:rPr>
              <w:t>4</w:t>
            </w:r>
            <w:r w:rsidR="004A59B3" w:rsidRPr="00E05C63">
              <w:rPr>
                <w:rFonts w:ascii="Book Antiqua" w:hAnsi="Book Antiqua" w:cs="Times New Roman"/>
                <w:color w:val="000000"/>
                <w:sz w:val="24"/>
                <w:szCs w:val="24"/>
                <w:vertAlign w:val="superscript"/>
                <w:lang w:val="en-GB"/>
              </w:rPr>
              <w:fldChar w:fldCharType="end"/>
            </w:r>
            <w:r w:rsidR="004A59B3" w:rsidRPr="00E05C63">
              <w:rPr>
                <w:rFonts w:ascii="Book Antiqua" w:hAnsi="Book Antiqua" w:cs="Times New Roman"/>
                <w:i w:val="0"/>
                <w:color w:val="000000"/>
                <w:sz w:val="24"/>
                <w:szCs w:val="24"/>
                <w:vertAlign w:val="superscript"/>
                <w:lang w:val="en-GB" w:eastAsia="zh-CN"/>
              </w:rPr>
              <w:t>]</w:t>
            </w:r>
          </w:p>
        </w:tc>
        <w:tc>
          <w:tcPr>
            <w:tcW w:w="923" w:type="dxa"/>
            <w:tcBorders>
              <w:left w:val="single" w:sz="4" w:space="0" w:color="auto"/>
              <w:right w:val="single" w:sz="4" w:space="0" w:color="auto"/>
            </w:tcBorders>
            <w:shd w:val="clear" w:color="auto" w:fill="auto"/>
          </w:tcPr>
          <w:p w14:paraId="2D9AE08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2012</w:t>
            </w:r>
          </w:p>
        </w:tc>
        <w:tc>
          <w:tcPr>
            <w:tcW w:w="1459" w:type="dxa"/>
            <w:tcBorders>
              <w:left w:val="single" w:sz="4" w:space="0" w:color="auto"/>
              <w:right w:val="single" w:sz="4" w:space="0" w:color="auto"/>
            </w:tcBorders>
            <w:shd w:val="clear" w:color="auto" w:fill="auto"/>
          </w:tcPr>
          <w:p w14:paraId="29A4E8B9" w14:textId="12DED648"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2008-2010</w:t>
            </w:r>
          </w:p>
        </w:tc>
        <w:tc>
          <w:tcPr>
            <w:tcW w:w="1221" w:type="dxa"/>
            <w:tcBorders>
              <w:left w:val="single" w:sz="4" w:space="0" w:color="auto"/>
              <w:right w:val="single" w:sz="4" w:space="0" w:color="auto"/>
            </w:tcBorders>
            <w:shd w:val="clear" w:color="auto" w:fill="auto"/>
          </w:tcPr>
          <w:p w14:paraId="3680CBD6" w14:textId="70203A7F"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0618A74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63</w:t>
            </w:r>
          </w:p>
        </w:tc>
        <w:tc>
          <w:tcPr>
            <w:tcW w:w="1560" w:type="dxa"/>
            <w:tcBorders>
              <w:left w:val="single" w:sz="4" w:space="0" w:color="auto"/>
              <w:right w:val="single" w:sz="4" w:space="0" w:color="auto"/>
            </w:tcBorders>
            <w:shd w:val="clear" w:color="auto" w:fill="auto"/>
          </w:tcPr>
          <w:p w14:paraId="7AD66D7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45%</w:t>
            </w:r>
          </w:p>
        </w:tc>
        <w:tc>
          <w:tcPr>
            <w:tcW w:w="708" w:type="dxa"/>
            <w:tcBorders>
              <w:left w:val="single" w:sz="4" w:space="0" w:color="auto"/>
              <w:right w:val="single" w:sz="4" w:space="0" w:color="auto"/>
            </w:tcBorders>
            <w:shd w:val="clear" w:color="auto" w:fill="auto"/>
          </w:tcPr>
          <w:p w14:paraId="0F3349A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3D9E2FA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799" w:type="dxa"/>
            <w:tcBorders>
              <w:left w:val="single" w:sz="4" w:space="0" w:color="auto"/>
              <w:right w:val="single" w:sz="4" w:space="0" w:color="auto"/>
            </w:tcBorders>
            <w:shd w:val="clear" w:color="auto" w:fill="auto"/>
          </w:tcPr>
          <w:p w14:paraId="789760F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595" w:type="dxa"/>
            <w:tcBorders>
              <w:left w:val="single" w:sz="4" w:space="0" w:color="auto"/>
              <w:right w:val="single" w:sz="4" w:space="0" w:color="auto"/>
            </w:tcBorders>
            <w:shd w:val="clear" w:color="auto" w:fill="auto"/>
          </w:tcPr>
          <w:p w14:paraId="627036F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05F90A4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E0C254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72FDF1D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33302D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701E8F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0F5368A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409DC772"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2AF40AA7" w14:textId="3AF82713"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 xml:space="preserve">Mizrahi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2]</w:t>
            </w:r>
          </w:p>
        </w:tc>
        <w:tc>
          <w:tcPr>
            <w:tcW w:w="923" w:type="dxa"/>
            <w:tcBorders>
              <w:left w:val="single" w:sz="4" w:space="0" w:color="auto"/>
              <w:right w:val="single" w:sz="4" w:space="0" w:color="auto"/>
            </w:tcBorders>
            <w:shd w:val="clear" w:color="auto" w:fill="auto"/>
          </w:tcPr>
          <w:p w14:paraId="6F496CE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2012</w:t>
            </w:r>
          </w:p>
        </w:tc>
        <w:tc>
          <w:tcPr>
            <w:tcW w:w="1459" w:type="dxa"/>
            <w:tcBorders>
              <w:left w:val="single" w:sz="4" w:space="0" w:color="auto"/>
              <w:right w:val="single" w:sz="4" w:space="0" w:color="auto"/>
            </w:tcBorders>
            <w:shd w:val="clear" w:color="auto" w:fill="auto"/>
          </w:tcPr>
          <w:p w14:paraId="6EE4AC2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2005-2010</w:t>
            </w:r>
          </w:p>
        </w:tc>
        <w:tc>
          <w:tcPr>
            <w:tcW w:w="1221" w:type="dxa"/>
            <w:tcBorders>
              <w:left w:val="single" w:sz="4" w:space="0" w:color="auto"/>
              <w:right w:val="single" w:sz="4" w:space="0" w:color="auto"/>
            </w:tcBorders>
            <w:shd w:val="clear" w:color="auto" w:fill="auto"/>
          </w:tcPr>
          <w:p w14:paraId="55ACDE95" w14:textId="1F710F0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63E3DD8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64</w:t>
            </w:r>
          </w:p>
        </w:tc>
        <w:tc>
          <w:tcPr>
            <w:tcW w:w="1560" w:type="dxa"/>
            <w:tcBorders>
              <w:left w:val="single" w:sz="4" w:space="0" w:color="auto"/>
              <w:right w:val="single" w:sz="4" w:space="0" w:color="auto"/>
            </w:tcBorders>
            <w:shd w:val="clear" w:color="auto" w:fill="auto"/>
          </w:tcPr>
          <w:p w14:paraId="37B79236"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34%</w:t>
            </w:r>
          </w:p>
        </w:tc>
        <w:tc>
          <w:tcPr>
            <w:tcW w:w="708" w:type="dxa"/>
            <w:tcBorders>
              <w:left w:val="single" w:sz="4" w:space="0" w:color="auto"/>
              <w:right w:val="single" w:sz="4" w:space="0" w:color="auto"/>
            </w:tcBorders>
            <w:shd w:val="clear" w:color="auto" w:fill="auto"/>
          </w:tcPr>
          <w:p w14:paraId="1871049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42CA3966"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6308D365"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64A2C59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53844F3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5E08EE9"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62D7398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5C6519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5436245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3C1D06E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766B2A98" w14:textId="77777777" w:rsidTr="001343D4">
        <w:trPr>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7FF934DB" w14:textId="3556E804"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Wara</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5]</w:t>
            </w:r>
          </w:p>
        </w:tc>
        <w:tc>
          <w:tcPr>
            <w:tcW w:w="923" w:type="dxa"/>
            <w:tcBorders>
              <w:left w:val="single" w:sz="4" w:space="0" w:color="auto"/>
              <w:right w:val="single" w:sz="4" w:space="0" w:color="auto"/>
            </w:tcBorders>
            <w:shd w:val="clear" w:color="auto" w:fill="auto"/>
          </w:tcPr>
          <w:p w14:paraId="166DAA9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2011</w:t>
            </w:r>
          </w:p>
        </w:tc>
        <w:tc>
          <w:tcPr>
            <w:tcW w:w="1459" w:type="dxa"/>
            <w:tcBorders>
              <w:left w:val="single" w:sz="4" w:space="0" w:color="auto"/>
              <w:right w:val="single" w:sz="4" w:space="0" w:color="auto"/>
            </w:tcBorders>
            <w:shd w:val="clear" w:color="auto" w:fill="auto"/>
          </w:tcPr>
          <w:p w14:paraId="08367EE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1997-2008</w:t>
            </w:r>
          </w:p>
        </w:tc>
        <w:tc>
          <w:tcPr>
            <w:tcW w:w="1221" w:type="dxa"/>
            <w:tcBorders>
              <w:left w:val="single" w:sz="4" w:space="0" w:color="auto"/>
              <w:right w:val="single" w:sz="4" w:space="0" w:color="auto"/>
            </w:tcBorders>
            <w:shd w:val="clear" w:color="auto" w:fill="auto"/>
          </w:tcPr>
          <w:p w14:paraId="2DB05803" w14:textId="4F5A40CE"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612D45F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62 (median)</w:t>
            </w:r>
          </w:p>
        </w:tc>
        <w:tc>
          <w:tcPr>
            <w:tcW w:w="1560" w:type="dxa"/>
            <w:tcBorders>
              <w:left w:val="single" w:sz="4" w:space="0" w:color="auto"/>
              <w:right w:val="single" w:sz="4" w:space="0" w:color="auto"/>
            </w:tcBorders>
            <w:shd w:val="clear" w:color="auto" w:fill="auto"/>
          </w:tcPr>
          <w:p w14:paraId="20E26E5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50%</w:t>
            </w:r>
          </w:p>
        </w:tc>
        <w:tc>
          <w:tcPr>
            <w:tcW w:w="708" w:type="dxa"/>
            <w:tcBorders>
              <w:left w:val="single" w:sz="4" w:space="0" w:color="auto"/>
              <w:right w:val="single" w:sz="4" w:space="0" w:color="auto"/>
            </w:tcBorders>
            <w:shd w:val="clear" w:color="auto" w:fill="auto"/>
          </w:tcPr>
          <w:p w14:paraId="29AF2C3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403FE71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6E911E2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503F360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2408A5A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AC7BBD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5B7E7F4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EE57B9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64C4386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56B4F01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7B87301E"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084E08AD" w14:textId="2D7FCE00"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Janson</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color w:val="000000"/>
                <w:sz w:val="24"/>
                <w:szCs w:val="24"/>
                <w:vertAlign w:val="superscript"/>
                <w:lang w:val="en-GB"/>
              </w:rPr>
              <w:fldChar w:fldCharType="begin"/>
            </w:r>
            <w:r w:rsidR="004A59B3" w:rsidRPr="00E05C63">
              <w:rPr>
                <w:rFonts w:ascii="Book Antiqua" w:hAnsi="Book Antiqua" w:cs="Times New Roman"/>
                <w:i w:val="0"/>
                <w:color w:val="000000"/>
                <w:sz w:val="24"/>
                <w:szCs w:val="24"/>
                <w:vertAlign w:val="superscript"/>
                <w:lang w:val="en-GB"/>
              </w:rPr>
              <w:instrText xml:space="preserve"> ADDIN EN.CITE &lt;EndNote&gt;&lt;Cite&gt;&lt;Author&gt;Tarcoveanu&lt;/Author&gt;&lt;Year&gt;2014&lt;/Year&gt;&lt;RecNum&gt;1974&lt;/RecNum&gt;&lt;DisplayText&gt;&lt;style face="superscript"&gt;44&lt;/style&gt;&lt;/DisplayText&gt;&lt;record&gt;&lt;rec-number&gt;1974&lt;/rec-number&gt;&lt;foreign-keys&gt;&lt;key app="EN" db-id="edxpfx5s99dpphevs9o5pdryzpteff20pvfe" timestamp="1500375365"&gt;1974&lt;/key&gt;&lt;/foreign-keys&gt;&lt;ref-type name="Journal Article"&gt;17&lt;/ref-type&gt;&lt;contributors&gt;&lt;authors&gt;&lt;author&gt;Tarcoveanu, E.&lt;/author&gt;&lt;author&gt;Vasilescu, A.&lt;/author&gt;&lt;author&gt;Cotea, E.&lt;/author&gt;&lt;author&gt;Vlad, N.&lt;/author&gt;&lt;author&gt;Palaghia, M.&lt;/author&gt;&lt;author&gt;Danila, N.&lt;/author&gt;&lt;author&gt;Variu, M.&lt;/author&gt;&lt;/authors&gt;&lt;/contributors&gt;&lt;titles&gt;&lt;title&gt;Parastomal hernias -- clinical study of therapeutic strategies&lt;/title&gt;&lt;secondary-title&gt;Chirurgia (Bucur)&lt;/secondary-title&gt;&lt;/titles&gt;&lt;periodical&gt;&lt;full-title&gt;Chirurgia (Bucur)&lt;/full-title&gt;&lt;/periodical&gt;&lt;pages&gt;179-84&lt;/pages&gt;&lt;volume&gt;109&lt;/volume&gt;&lt;number&gt;2&lt;/number&gt;&lt;keywords&gt;&lt;keyword&gt;Adult&lt;/keyword&gt;&lt;keyword&gt;Aged&lt;/keyword&gt;&lt;keyword&gt;Aged, 80 and over&lt;/keyword&gt;&lt;keyword&gt;Female&lt;/keyword&gt;&lt;keyword&gt;Follow-Up Studies&lt;/keyword&gt;&lt;keyword&gt;Hernia, Ventral/*etiology/*prevention &amp;amp; control&lt;/keyword&gt;&lt;keyword&gt;Humans&lt;/keyword&gt;&lt;keyword&gt;Male&lt;/keyword&gt;&lt;keyword&gt;Middle Aged&lt;/keyword&gt;&lt;keyword&gt;Polypropylenes&lt;/keyword&gt;&lt;keyword&gt;Prospective Studies&lt;/keyword&gt;&lt;keyword&gt;Risk Factors&lt;/keyword&gt;&lt;keyword&gt;Secondary Prevention&lt;/keyword&gt;&lt;keyword&gt;*Surgical Mesh&lt;/keyword&gt;&lt;keyword&gt;Surgical Stomas/*adverse effects&lt;/keyword&gt;&lt;keyword&gt;Treatment Outcome&lt;/keyword&gt;&lt;/keywords&gt;&lt;dates&gt;&lt;year&gt;2014&lt;/year&gt;&lt;pub-dates&gt;&lt;date&gt;Mar-Apr&lt;/date&gt;&lt;/pub-dates&gt;&lt;/dates&gt;&lt;isbn&gt;1221-9118 (Print)&amp;#xD;1221-9118 (Linking)&lt;/isbn&gt;&lt;accession-num&gt;24742407&lt;/accession-num&gt;&lt;urls&gt;&lt;related-urls&gt;&lt;url&gt;https://www.ncbi.nlm.nih.gov/pubmed/24742407&lt;/url&gt;&lt;/related-urls&gt;&lt;/urls&gt;&lt;/record&gt;&lt;/Cite&gt;&lt;/EndNote&gt;</w:instrText>
            </w:r>
            <w:r w:rsidR="004A59B3" w:rsidRPr="00E05C63">
              <w:rPr>
                <w:rFonts w:ascii="Book Antiqua" w:hAnsi="Book Antiqua" w:cs="Times New Roman"/>
                <w:color w:val="000000"/>
                <w:sz w:val="24"/>
                <w:szCs w:val="24"/>
                <w:vertAlign w:val="superscript"/>
                <w:lang w:val="en-GB"/>
              </w:rPr>
              <w:fldChar w:fldCharType="separate"/>
            </w:r>
            <w:r w:rsidR="004A59B3" w:rsidRPr="00E05C63">
              <w:rPr>
                <w:rFonts w:ascii="Book Antiqua" w:hAnsi="Book Antiqua" w:cs="Times New Roman"/>
                <w:i w:val="0"/>
                <w:noProof/>
                <w:color w:val="000000"/>
                <w:sz w:val="24"/>
                <w:szCs w:val="24"/>
                <w:vertAlign w:val="superscript"/>
                <w:lang w:val="en-GB" w:eastAsia="zh-CN"/>
              </w:rPr>
              <w:t>6</w:t>
            </w:r>
            <w:r w:rsidR="004A59B3" w:rsidRPr="00E05C63">
              <w:rPr>
                <w:rFonts w:ascii="Book Antiqua" w:hAnsi="Book Antiqua" w:cs="Times New Roman"/>
                <w:i w:val="0"/>
                <w:noProof/>
                <w:color w:val="000000"/>
                <w:sz w:val="24"/>
                <w:szCs w:val="24"/>
                <w:vertAlign w:val="superscript"/>
                <w:lang w:val="en-GB"/>
              </w:rPr>
              <w:t>4</w:t>
            </w:r>
            <w:r w:rsidR="004A59B3" w:rsidRPr="00E05C63">
              <w:rPr>
                <w:rFonts w:ascii="Book Antiqua" w:hAnsi="Book Antiqua" w:cs="Times New Roman"/>
                <w:color w:val="000000"/>
                <w:sz w:val="24"/>
                <w:szCs w:val="24"/>
                <w:vertAlign w:val="superscript"/>
                <w:lang w:val="en-GB"/>
              </w:rPr>
              <w:fldChar w:fldCharType="end"/>
            </w:r>
            <w:r w:rsidR="004A59B3" w:rsidRPr="00E05C63">
              <w:rPr>
                <w:rFonts w:ascii="Book Antiqua" w:hAnsi="Book Antiqua" w:cs="Times New Roman"/>
                <w:i w:val="0"/>
                <w:color w:val="000000"/>
                <w:sz w:val="24"/>
                <w:szCs w:val="24"/>
                <w:vertAlign w:val="superscript"/>
                <w:lang w:val="en-GB" w:eastAsia="zh-CN"/>
              </w:rPr>
              <w:t>]</w:t>
            </w:r>
          </w:p>
        </w:tc>
        <w:tc>
          <w:tcPr>
            <w:tcW w:w="923" w:type="dxa"/>
            <w:tcBorders>
              <w:left w:val="single" w:sz="4" w:space="0" w:color="auto"/>
              <w:right w:val="single" w:sz="4" w:space="0" w:color="auto"/>
            </w:tcBorders>
            <w:shd w:val="clear" w:color="auto" w:fill="auto"/>
          </w:tcPr>
          <w:p w14:paraId="34AF874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2010</w:t>
            </w:r>
          </w:p>
        </w:tc>
        <w:tc>
          <w:tcPr>
            <w:tcW w:w="1459" w:type="dxa"/>
            <w:tcBorders>
              <w:left w:val="single" w:sz="4" w:space="0" w:color="auto"/>
              <w:right w:val="single" w:sz="4" w:space="0" w:color="auto"/>
            </w:tcBorders>
            <w:shd w:val="clear" w:color="auto" w:fill="auto"/>
          </w:tcPr>
          <w:p w14:paraId="4CE56BA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2003-2007</w:t>
            </w:r>
          </w:p>
        </w:tc>
        <w:tc>
          <w:tcPr>
            <w:tcW w:w="1221" w:type="dxa"/>
            <w:tcBorders>
              <w:left w:val="single" w:sz="4" w:space="0" w:color="auto"/>
              <w:right w:val="single" w:sz="4" w:space="0" w:color="auto"/>
            </w:tcBorders>
            <w:shd w:val="clear" w:color="auto" w:fill="auto"/>
          </w:tcPr>
          <w:p w14:paraId="185F1293" w14:textId="547500B1"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12585A6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65</w:t>
            </w:r>
          </w:p>
        </w:tc>
        <w:tc>
          <w:tcPr>
            <w:tcW w:w="1560" w:type="dxa"/>
            <w:tcBorders>
              <w:left w:val="single" w:sz="4" w:space="0" w:color="auto"/>
              <w:right w:val="single" w:sz="4" w:space="0" w:color="auto"/>
            </w:tcBorders>
            <w:shd w:val="clear" w:color="auto" w:fill="auto"/>
          </w:tcPr>
          <w:p w14:paraId="6290384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40%</w:t>
            </w:r>
          </w:p>
        </w:tc>
        <w:tc>
          <w:tcPr>
            <w:tcW w:w="708" w:type="dxa"/>
            <w:tcBorders>
              <w:left w:val="single" w:sz="4" w:space="0" w:color="auto"/>
              <w:right w:val="single" w:sz="4" w:space="0" w:color="auto"/>
            </w:tcBorders>
            <w:shd w:val="clear" w:color="auto" w:fill="auto"/>
          </w:tcPr>
          <w:p w14:paraId="51CC752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2BB7463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310C844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483BF77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3F90FE8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8821FC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730A8DE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6F2CAF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5B61E6F5"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55E634D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799E7045" w14:textId="77777777" w:rsidTr="001343D4">
        <w:trPr>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0C4DD853" w14:textId="6D9CDC35"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Jänes</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color w:val="000000"/>
                <w:sz w:val="24"/>
                <w:szCs w:val="24"/>
                <w:vertAlign w:val="superscript"/>
                <w:lang w:val="en-GB"/>
              </w:rPr>
              <w:fldChar w:fldCharType="begin"/>
            </w:r>
            <w:r w:rsidR="004A59B3" w:rsidRPr="00E05C63">
              <w:rPr>
                <w:rFonts w:ascii="Book Antiqua" w:hAnsi="Book Antiqua" w:cs="Times New Roman"/>
                <w:i w:val="0"/>
                <w:color w:val="000000"/>
                <w:sz w:val="24"/>
                <w:szCs w:val="24"/>
                <w:vertAlign w:val="superscript"/>
                <w:lang w:val="en-GB"/>
              </w:rPr>
              <w:instrText xml:space="preserve"> ADDIN EN.CITE &lt;EndNote&gt;&lt;Cite&gt;&lt;Author&gt;Tarcoveanu&lt;/Author&gt;&lt;Year&gt;2014&lt;/Year&gt;&lt;RecNum&gt;1974&lt;/RecNum&gt;&lt;DisplayText&gt;&lt;style face="superscript"&gt;44&lt;/style&gt;&lt;/DisplayText&gt;&lt;record&gt;&lt;rec-number&gt;1974&lt;/rec-number&gt;&lt;foreign-keys&gt;&lt;key app="EN" db-id="edxpfx5s99dpphevs9o5pdryzpteff20pvfe" timestamp="1500375365"&gt;1974&lt;/key&gt;&lt;/foreign-keys&gt;&lt;ref-type name="Journal Article"&gt;17&lt;/ref-type&gt;&lt;contributors&gt;&lt;authors&gt;&lt;author&gt;Tarcoveanu, E.&lt;/author&gt;&lt;author&gt;Vasilescu, A.&lt;/author&gt;&lt;author&gt;Cotea, E.&lt;/author&gt;&lt;author&gt;Vlad, N.&lt;/author&gt;&lt;author&gt;Palaghia, M.&lt;/author&gt;&lt;author&gt;Danila, N.&lt;/author&gt;&lt;author&gt;Variu, M.&lt;/author&gt;&lt;/authors&gt;&lt;/contributors&gt;&lt;titles&gt;&lt;title&gt;Parastomal hernias -- clinical study of therapeutic strategies&lt;/title&gt;&lt;secondary-title&gt;Chirurgia (Bucur)&lt;/secondary-title&gt;&lt;/titles&gt;&lt;periodical&gt;&lt;full-title&gt;Chirurgia (Bucur)&lt;/full-title&gt;&lt;/periodical&gt;&lt;pages&gt;179-84&lt;/pages&gt;&lt;volume&gt;109&lt;/volume&gt;&lt;number&gt;2&lt;/number&gt;&lt;keywords&gt;&lt;keyword&gt;Adult&lt;/keyword&gt;&lt;keyword&gt;Aged&lt;/keyword&gt;&lt;keyword&gt;Aged, 80 and over&lt;/keyword&gt;&lt;keyword&gt;Female&lt;/keyword&gt;&lt;keyword&gt;Follow-Up Studies&lt;/keyword&gt;&lt;keyword&gt;Hernia, Ventral/*etiology/*prevention &amp;amp; control&lt;/keyword&gt;&lt;keyword&gt;Humans&lt;/keyword&gt;&lt;keyword&gt;Male&lt;/keyword&gt;&lt;keyword&gt;Middle Aged&lt;/keyword&gt;&lt;keyword&gt;Polypropylenes&lt;/keyword&gt;&lt;keyword&gt;Prospective Studies&lt;/keyword&gt;&lt;keyword&gt;Risk Factors&lt;/keyword&gt;&lt;keyword&gt;Secondary Prevention&lt;/keyword&gt;&lt;keyword&gt;*Surgical Mesh&lt;/keyword&gt;&lt;keyword&gt;Surgical Stomas/*adverse effects&lt;/keyword&gt;&lt;keyword&gt;Treatment Outcome&lt;/keyword&gt;&lt;/keywords&gt;&lt;dates&gt;&lt;year&gt;2014&lt;/year&gt;&lt;pub-dates&gt;&lt;date&gt;Mar-Apr&lt;/date&gt;&lt;/pub-dates&gt;&lt;/dates&gt;&lt;isbn&gt;1221-9118 (Print)&amp;#xD;1221-9118 (Linking)&lt;/isbn&gt;&lt;accession-num&gt;24742407&lt;/accession-num&gt;&lt;urls&gt;&lt;related-urls&gt;&lt;url&gt;https://www.ncbi.nlm.nih.gov/pubmed/24742407&lt;/url&gt;&lt;/related-urls&gt;&lt;/urls&gt;&lt;/record&gt;&lt;/Cite&gt;&lt;/EndNote&gt;</w:instrText>
            </w:r>
            <w:r w:rsidR="004A59B3" w:rsidRPr="00E05C63">
              <w:rPr>
                <w:rFonts w:ascii="Book Antiqua" w:hAnsi="Book Antiqua" w:cs="Times New Roman"/>
                <w:color w:val="000000"/>
                <w:sz w:val="24"/>
                <w:szCs w:val="24"/>
                <w:vertAlign w:val="superscript"/>
                <w:lang w:val="en-GB"/>
              </w:rPr>
              <w:fldChar w:fldCharType="separate"/>
            </w:r>
            <w:r w:rsidR="004A59B3" w:rsidRPr="00E05C63">
              <w:rPr>
                <w:rFonts w:ascii="Book Antiqua" w:hAnsi="Book Antiqua" w:cs="Times New Roman"/>
                <w:i w:val="0"/>
                <w:noProof/>
                <w:color w:val="000000"/>
                <w:sz w:val="24"/>
                <w:szCs w:val="24"/>
                <w:vertAlign w:val="superscript"/>
                <w:lang w:val="en-GB"/>
              </w:rPr>
              <w:t>4</w:t>
            </w:r>
            <w:r w:rsidR="004A59B3" w:rsidRPr="00E05C63">
              <w:rPr>
                <w:rFonts w:ascii="Book Antiqua" w:hAnsi="Book Antiqua" w:cs="Times New Roman"/>
                <w:i w:val="0"/>
                <w:noProof/>
                <w:color w:val="000000"/>
                <w:sz w:val="24"/>
                <w:szCs w:val="24"/>
                <w:vertAlign w:val="superscript"/>
                <w:lang w:val="en-GB" w:eastAsia="zh-CN"/>
              </w:rPr>
              <w:t>2</w:t>
            </w:r>
            <w:r w:rsidR="004A59B3" w:rsidRPr="00E05C63">
              <w:rPr>
                <w:rFonts w:ascii="Book Antiqua" w:hAnsi="Book Antiqua" w:cs="Times New Roman"/>
                <w:color w:val="000000"/>
                <w:sz w:val="24"/>
                <w:szCs w:val="24"/>
                <w:vertAlign w:val="superscript"/>
                <w:lang w:val="en-GB"/>
              </w:rPr>
              <w:fldChar w:fldCharType="end"/>
            </w:r>
            <w:r w:rsidR="004A59B3" w:rsidRPr="00E05C63">
              <w:rPr>
                <w:rFonts w:ascii="Book Antiqua" w:hAnsi="Book Antiqua" w:cs="Times New Roman"/>
                <w:i w:val="0"/>
                <w:color w:val="000000"/>
                <w:sz w:val="24"/>
                <w:szCs w:val="24"/>
                <w:vertAlign w:val="superscript"/>
                <w:lang w:val="en-GB" w:eastAsia="zh-CN"/>
              </w:rPr>
              <w:t>]</w:t>
            </w:r>
          </w:p>
        </w:tc>
        <w:tc>
          <w:tcPr>
            <w:tcW w:w="923" w:type="dxa"/>
            <w:tcBorders>
              <w:left w:val="single" w:sz="4" w:space="0" w:color="auto"/>
              <w:right w:val="single" w:sz="4" w:space="0" w:color="auto"/>
            </w:tcBorders>
            <w:shd w:val="clear" w:color="auto" w:fill="auto"/>
          </w:tcPr>
          <w:p w14:paraId="2170B18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2010</w:t>
            </w:r>
          </w:p>
        </w:tc>
        <w:tc>
          <w:tcPr>
            <w:tcW w:w="1459" w:type="dxa"/>
            <w:tcBorders>
              <w:left w:val="single" w:sz="4" w:space="0" w:color="auto"/>
              <w:right w:val="single" w:sz="4" w:space="0" w:color="auto"/>
            </w:tcBorders>
            <w:shd w:val="clear" w:color="auto" w:fill="auto"/>
          </w:tcPr>
          <w:p w14:paraId="7B569B6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2003-2006</w:t>
            </w:r>
          </w:p>
        </w:tc>
        <w:tc>
          <w:tcPr>
            <w:tcW w:w="1221" w:type="dxa"/>
            <w:tcBorders>
              <w:left w:val="single" w:sz="4" w:space="0" w:color="auto"/>
              <w:right w:val="single" w:sz="4" w:space="0" w:color="auto"/>
            </w:tcBorders>
            <w:shd w:val="clear" w:color="auto" w:fill="auto"/>
          </w:tcPr>
          <w:p w14:paraId="4494635C" w14:textId="27A868AF"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w:t>
            </w:r>
          </w:p>
        </w:tc>
        <w:tc>
          <w:tcPr>
            <w:tcW w:w="1584" w:type="dxa"/>
            <w:tcBorders>
              <w:left w:val="single" w:sz="4" w:space="0" w:color="auto"/>
              <w:right w:val="single" w:sz="4" w:space="0" w:color="auto"/>
            </w:tcBorders>
            <w:shd w:val="clear" w:color="auto" w:fill="auto"/>
          </w:tcPr>
          <w:p w14:paraId="0BB48908" w14:textId="02C4C803"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63</w:t>
            </w:r>
          </w:p>
        </w:tc>
        <w:tc>
          <w:tcPr>
            <w:tcW w:w="1560" w:type="dxa"/>
            <w:tcBorders>
              <w:left w:val="single" w:sz="4" w:space="0" w:color="auto"/>
              <w:right w:val="single" w:sz="4" w:space="0" w:color="auto"/>
            </w:tcBorders>
            <w:shd w:val="clear" w:color="auto" w:fill="auto"/>
          </w:tcPr>
          <w:p w14:paraId="27F9ABC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66%</w:t>
            </w:r>
          </w:p>
        </w:tc>
        <w:tc>
          <w:tcPr>
            <w:tcW w:w="708" w:type="dxa"/>
            <w:tcBorders>
              <w:left w:val="single" w:sz="4" w:space="0" w:color="auto"/>
              <w:right w:val="single" w:sz="4" w:space="0" w:color="auto"/>
            </w:tcBorders>
            <w:shd w:val="clear" w:color="auto" w:fill="auto"/>
          </w:tcPr>
          <w:p w14:paraId="303EFFA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7BE1884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1635B58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2581DCA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01F9C52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660C8F7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0AE92B4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E2DA86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8A2ED1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0D6F15A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1DBC9836"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4E4607A5" w14:textId="25263DEE"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 xml:space="preserve">Pastor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26]</w:t>
            </w:r>
          </w:p>
        </w:tc>
        <w:tc>
          <w:tcPr>
            <w:tcW w:w="923" w:type="dxa"/>
            <w:tcBorders>
              <w:left w:val="single" w:sz="4" w:space="0" w:color="auto"/>
              <w:right w:val="single" w:sz="4" w:space="0" w:color="auto"/>
            </w:tcBorders>
            <w:shd w:val="clear" w:color="auto" w:fill="auto"/>
          </w:tcPr>
          <w:p w14:paraId="6FA0131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2009</w:t>
            </w:r>
          </w:p>
        </w:tc>
        <w:tc>
          <w:tcPr>
            <w:tcW w:w="1459" w:type="dxa"/>
            <w:tcBorders>
              <w:left w:val="single" w:sz="4" w:space="0" w:color="auto"/>
              <w:right w:val="single" w:sz="4" w:space="0" w:color="auto"/>
            </w:tcBorders>
            <w:shd w:val="clear" w:color="auto" w:fill="auto"/>
          </w:tcPr>
          <w:p w14:paraId="6B094480" w14:textId="09CF4441"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1999-2006</w:t>
            </w:r>
          </w:p>
        </w:tc>
        <w:tc>
          <w:tcPr>
            <w:tcW w:w="1221" w:type="dxa"/>
            <w:tcBorders>
              <w:left w:val="single" w:sz="4" w:space="0" w:color="auto"/>
              <w:right w:val="single" w:sz="4" w:space="0" w:color="auto"/>
            </w:tcBorders>
            <w:shd w:val="clear" w:color="auto" w:fill="auto"/>
          </w:tcPr>
          <w:p w14:paraId="5D95D91C" w14:textId="5239C4AD"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w:t>
            </w:r>
          </w:p>
        </w:tc>
        <w:tc>
          <w:tcPr>
            <w:tcW w:w="1584" w:type="dxa"/>
            <w:tcBorders>
              <w:left w:val="single" w:sz="4" w:space="0" w:color="auto"/>
              <w:right w:val="single" w:sz="4" w:space="0" w:color="auto"/>
            </w:tcBorders>
            <w:shd w:val="clear" w:color="auto" w:fill="auto"/>
          </w:tcPr>
          <w:p w14:paraId="58B6F5B1" w14:textId="352777E9" w:rsidR="002135DB" w:rsidRPr="00E05C63" w:rsidRDefault="004A59B3"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60</w:t>
            </w:r>
            <w:r w:rsidRPr="00E05C63">
              <w:rPr>
                <w:rFonts w:ascii="Book Antiqua" w:hAnsi="Book Antiqua" w:cs="Times New Roman"/>
                <w:color w:val="000000"/>
                <w:sz w:val="24"/>
                <w:szCs w:val="24"/>
                <w:lang w:val="en-GB" w:eastAsia="zh-CN"/>
              </w:rPr>
              <w:t xml:space="preserve">, </w:t>
            </w:r>
            <w:r w:rsidR="002135DB" w:rsidRPr="00E05C63">
              <w:rPr>
                <w:rFonts w:ascii="Book Antiqua" w:hAnsi="Book Antiqua" w:cs="Times New Roman"/>
                <w:color w:val="000000"/>
                <w:sz w:val="24"/>
                <w:szCs w:val="24"/>
                <w:lang w:val="en-GB"/>
              </w:rPr>
              <w:t>C:</w:t>
            </w:r>
            <w:r w:rsidR="00143B38" w:rsidRPr="00E05C63">
              <w:rPr>
                <w:rFonts w:ascii="Book Antiqua" w:hAnsi="Book Antiqua" w:cs="Times New Roman"/>
                <w:color w:val="000000"/>
                <w:sz w:val="24"/>
                <w:szCs w:val="24"/>
                <w:lang w:val="en-GB"/>
              </w:rPr>
              <w:t xml:space="preserve"> </w:t>
            </w:r>
            <w:r w:rsidR="002135DB" w:rsidRPr="00E05C63">
              <w:rPr>
                <w:rFonts w:ascii="Book Antiqua" w:hAnsi="Book Antiqua" w:cs="Times New Roman"/>
                <w:color w:val="000000"/>
                <w:sz w:val="24"/>
                <w:szCs w:val="24"/>
                <w:lang w:val="en-GB"/>
              </w:rPr>
              <w:t>54</w:t>
            </w:r>
          </w:p>
        </w:tc>
        <w:tc>
          <w:tcPr>
            <w:tcW w:w="1560" w:type="dxa"/>
            <w:tcBorders>
              <w:left w:val="single" w:sz="4" w:space="0" w:color="auto"/>
              <w:right w:val="single" w:sz="4" w:space="0" w:color="auto"/>
            </w:tcBorders>
            <w:shd w:val="clear" w:color="auto" w:fill="auto"/>
          </w:tcPr>
          <w:p w14:paraId="7DFC5E10" w14:textId="4110A662" w:rsidR="002135DB" w:rsidRPr="00E05C63" w:rsidRDefault="00D868C8"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42%</w:t>
            </w:r>
            <w:r w:rsidRPr="00E05C63">
              <w:rPr>
                <w:rFonts w:ascii="Book Antiqua" w:hAnsi="Book Antiqua" w:cs="Times New Roman"/>
                <w:color w:val="000000"/>
                <w:sz w:val="24"/>
                <w:szCs w:val="24"/>
                <w:lang w:val="en-GB" w:eastAsia="zh-CN"/>
              </w:rPr>
              <w:t xml:space="preserve">, </w:t>
            </w:r>
            <w:r w:rsidR="002135DB" w:rsidRPr="00E05C63">
              <w:rPr>
                <w:rFonts w:ascii="Book Antiqua" w:hAnsi="Book Antiqua" w:cs="Times New Roman"/>
                <w:color w:val="000000"/>
                <w:sz w:val="24"/>
                <w:szCs w:val="24"/>
                <w:lang w:val="en-GB"/>
              </w:rPr>
              <w:t>C: 54%</w:t>
            </w:r>
          </w:p>
        </w:tc>
        <w:tc>
          <w:tcPr>
            <w:tcW w:w="708" w:type="dxa"/>
            <w:tcBorders>
              <w:left w:val="single" w:sz="4" w:space="0" w:color="auto"/>
              <w:right w:val="single" w:sz="4" w:space="0" w:color="auto"/>
            </w:tcBorders>
            <w:shd w:val="clear" w:color="auto" w:fill="auto"/>
          </w:tcPr>
          <w:p w14:paraId="55B1990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194970B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99" w:type="dxa"/>
            <w:tcBorders>
              <w:left w:val="single" w:sz="4" w:space="0" w:color="auto"/>
              <w:right w:val="single" w:sz="4" w:space="0" w:color="auto"/>
            </w:tcBorders>
            <w:shd w:val="clear" w:color="auto" w:fill="auto"/>
          </w:tcPr>
          <w:p w14:paraId="317548D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7B7904D9"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6CBBEC5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0067D5F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2A87923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E01E22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94E295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6695D94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0411503A" w14:textId="77777777" w:rsidTr="001343D4">
        <w:trPr>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67282449" w14:textId="5D4EE8B9"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Lüning</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65]</w:t>
            </w:r>
          </w:p>
        </w:tc>
        <w:tc>
          <w:tcPr>
            <w:tcW w:w="923" w:type="dxa"/>
            <w:tcBorders>
              <w:left w:val="single" w:sz="4" w:space="0" w:color="auto"/>
              <w:right w:val="single" w:sz="4" w:space="0" w:color="auto"/>
            </w:tcBorders>
            <w:shd w:val="clear" w:color="auto" w:fill="auto"/>
          </w:tcPr>
          <w:p w14:paraId="0A04E81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2009</w:t>
            </w:r>
          </w:p>
        </w:tc>
        <w:tc>
          <w:tcPr>
            <w:tcW w:w="1459" w:type="dxa"/>
            <w:tcBorders>
              <w:left w:val="single" w:sz="4" w:space="0" w:color="auto"/>
              <w:right w:val="single" w:sz="4" w:space="0" w:color="auto"/>
            </w:tcBorders>
            <w:shd w:val="clear" w:color="auto" w:fill="auto"/>
          </w:tcPr>
          <w:p w14:paraId="7948F04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1997-2006</w:t>
            </w:r>
          </w:p>
        </w:tc>
        <w:tc>
          <w:tcPr>
            <w:tcW w:w="1221" w:type="dxa"/>
            <w:tcBorders>
              <w:left w:val="single" w:sz="4" w:space="0" w:color="auto"/>
              <w:right w:val="single" w:sz="4" w:space="0" w:color="auto"/>
            </w:tcBorders>
            <w:shd w:val="clear" w:color="auto" w:fill="auto"/>
          </w:tcPr>
          <w:p w14:paraId="7E36D4E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18922DD6" w14:textId="29994729"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65</w:t>
            </w:r>
          </w:p>
        </w:tc>
        <w:tc>
          <w:tcPr>
            <w:tcW w:w="1560" w:type="dxa"/>
            <w:tcBorders>
              <w:left w:val="single" w:sz="4" w:space="0" w:color="auto"/>
              <w:right w:val="single" w:sz="4" w:space="0" w:color="auto"/>
            </w:tcBorders>
            <w:shd w:val="clear" w:color="auto" w:fill="auto"/>
          </w:tcPr>
          <w:p w14:paraId="3AF519B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27%</w:t>
            </w:r>
          </w:p>
        </w:tc>
        <w:tc>
          <w:tcPr>
            <w:tcW w:w="708" w:type="dxa"/>
            <w:tcBorders>
              <w:left w:val="single" w:sz="4" w:space="0" w:color="auto"/>
              <w:right w:val="single" w:sz="4" w:space="0" w:color="auto"/>
            </w:tcBorders>
            <w:shd w:val="clear" w:color="auto" w:fill="auto"/>
          </w:tcPr>
          <w:p w14:paraId="67E8A3C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62DFCD6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3ED7C68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76E8084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3E92607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08B729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50B8285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43F0FD8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0F3C09E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0D54AA2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1EF0D016"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273F6650" w14:textId="3D3492A2"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Serra-</w:t>
            </w:r>
            <w:proofErr w:type="spellStart"/>
            <w:r w:rsidRPr="00E05C63">
              <w:rPr>
                <w:rFonts w:ascii="Book Antiqua" w:hAnsi="Book Antiqua" w:cs="Times New Roman"/>
                <w:i w:val="0"/>
                <w:color w:val="000000"/>
                <w:sz w:val="24"/>
                <w:szCs w:val="24"/>
                <w:lang w:val="en-GB"/>
              </w:rPr>
              <w:t>Aracil</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6]</w:t>
            </w:r>
          </w:p>
        </w:tc>
        <w:tc>
          <w:tcPr>
            <w:tcW w:w="923" w:type="dxa"/>
            <w:tcBorders>
              <w:left w:val="single" w:sz="4" w:space="0" w:color="auto"/>
              <w:right w:val="single" w:sz="4" w:space="0" w:color="auto"/>
            </w:tcBorders>
            <w:shd w:val="clear" w:color="auto" w:fill="auto"/>
          </w:tcPr>
          <w:p w14:paraId="4644C91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2009</w:t>
            </w:r>
          </w:p>
        </w:tc>
        <w:tc>
          <w:tcPr>
            <w:tcW w:w="1459" w:type="dxa"/>
            <w:tcBorders>
              <w:left w:val="single" w:sz="4" w:space="0" w:color="auto"/>
              <w:right w:val="single" w:sz="4" w:space="0" w:color="auto"/>
            </w:tcBorders>
            <w:shd w:val="clear" w:color="auto" w:fill="auto"/>
          </w:tcPr>
          <w:p w14:paraId="57E3D39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2004-2006</w:t>
            </w:r>
          </w:p>
        </w:tc>
        <w:tc>
          <w:tcPr>
            <w:tcW w:w="1221" w:type="dxa"/>
            <w:tcBorders>
              <w:left w:val="single" w:sz="4" w:space="0" w:color="auto"/>
              <w:right w:val="single" w:sz="4" w:space="0" w:color="auto"/>
            </w:tcBorders>
            <w:shd w:val="clear" w:color="auto" w:fill="auto"/>
          </w:tcPr>
          <w:p w14:paraId="5A385BCF" w14:textId="784BA9F6"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w:t>
            </w:r>
          </w:p>
        </w:tc>
        <w:tc>
          <w:tcPr>
            <w:tcW w:w="1584" w:type="dxa"/>
            <w:tcBorders>
              <w:left w:val="single" w:sz="4" w:space="0" w:color="auto"/>
              <w:right w:val="single" w:sz="4" w:space="0" w:color="auto"/>
            </w:tcBorders>
            <w:shd w:val="clear" w:color="auto" w:fill="auto"/>
          </w:tcPr>
          <w:p w14:paraId="3F26F0E3" w14:textId="4B5EA476" w:rsidR="002135DB" w:rsidRPr="00E05C63" w:rsidRDefault="004A59B3"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68</w:t>
            </w:r>
            <w:r w:rsidRPr="00E05C63">
              <w:rPr>
                <w:rFonts w:ascii="Book Antiqua" w:hAnsi="Book Antiqua" w:cs="Times New Roman"/>
                <w:color w:val="000000"/>
                <w:sz w:val="24"/>
                <w:szCs w:val="24"/>
                <w:lang w:val="en-GB" w:eastAsia="zh-CN"/>
              </w:rPr>
              <w:t xml:space="preserve">, </w:t>
            </w:r>
            <w:r w:rsidR="002135DB" w:rsidRPr="00E05C63">
              <w:rPr>
                <w:rFonts w:ascii="Book Antiqua" w:hAnsi="Book Antiqua" w:cs="Times New Roman"/>
                <w:color w:val="000000"/>
                <w:sz w:val="24"/>
                <w:szCs w:val="24"/>
                <w:lang w:val="en-GB"/>
              </w:rPr>
              <w:t>C: 67</w:t>
            </w:r>
          </w:p>
        </w:tc>
        <w:tc>
          <w:tcPr>
            <w:tcW w:w="1560" w:type="dxa"/>
            <w:tcBorders>
              <w:left w:val="single" w:sz="4" w:space="0" w:color="auto"/>
              <w:right w:val="single" w:sz="4" w:space="0" w:color="auto"/>
            </w:tcBorders>
            <w:shd w:val="clear" w:color="auto" w:fill="auto"/>
          </w:tcPr>
          <w:p w14:paraId="53F40264" w14:textId="0A7BABA0"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70%</w:t>
            </w:r>
            <w:r w:rsidR="00D868C8" w:rsidRPr="00E05C63">
              <w:rPr>
                <w:rFonts w:ascii="Book Antiqua" w:hAnsi="Book Antiqua" w:cs="Times New Roman"/>
                <w:color w:val="000000"/>
                <w:sz w:val="24"/>
                <w:szCs w:val="24"/>
                <w:lang w:val="en-GB" w:eastAsia="zh-CN"/>
              </w:rPr>
              <w:t xml:space="preserve">, </w:t>
            </w:r>
            <w:r w:rsidRPr="00E05C63">
              <w:rPr>
                <w:rFonts w:ascii="Book Antiqua" w:hAnsi="Book Antiqua" w:cs="Times New Roman"/>
                <w:color w:val="000000"/>
                <w:sz w:val="24"/>
                <w:szCs w:val="24"/>
                <w:lang w:val="en-GB"/>
              </w:rPr>
              <w:t>C: 59%</w:t>
            </w:r>
          </w:p>
        </w:tc>
        <w:tc>
          <w:tcPr>
            <w:tcW w:w="708" w:type="dxa"/>
            <w:tcBorders>
              <w:left w:val="single" w:sz="4" w:space="0" w:color="auto"/>
              <w:right w:val="single" w:sz="4" w:space="0" w:color="auto"/>
            </w:tcBorders>
            <w:shd w:val="clear" w:color="auto" w:fill="auto"/>
          </w:tcPr>
          <w:p w14:paraId="530C8C9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09" w:type="dxa"/>
            <w:tcBorders>
              <w:left w:val="single" w:sz="4" w:space="0" w:color="auto"/>
              <w:right w:val="single" w:sz="4" w:space="0" w:color="auto"/>
            </w:tcBorders>
            <w:shd w:val="clear" w:color="auto" w:fill="auto"/>
          </w:tcPr>
          <w:p w14:paraId="2379998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799" w:type="dxa"/>
            <w:tcBorders>
              <w:left w:val="single" w:sz="4" w:space="0" w:color="auto"/>
              <w:right w:val="single" w:sz="4" w:space="0" w:color="auto"/>
            </w:tcBorders>
            <w:shd w:val="clear" w:color="auto" w:fill="auto"/>
          </w:tcPr>
          <w:p w14:paraId="0B02A2E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7F2F9AB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604EED1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4EEA756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13A5E4E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5E4B438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0869F16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50" w:type="dxa"/>
            <w:tcBorders>
              <w:left w:val="single" w:sz="4" w:space="0" w:color="auto"/>
            </w:tcBorders>
            <w:shd w:val="clear" w:color="auto" w:fill="auto"/>
          </w:tcPr>
          <w:p w14:paraId="635DC23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r>
      <w:tr w:rsidR="004A59B3" w:rsidRPr="00E05C63" w14:paraId="5B485152" w14:textId="77777777" w:rsidTr="001343D4">
        <w:trPr>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176BAB7E" w14:textId="1AB7C12D"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lastRenderedPageBreak/>
              <w:t xml:space="preserve">Hansson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31]</w:t>
            </w:r>
          </w:p>
        </w:tc>
        <w:tc>
          <w:tcPr>
            <w:tcW w:w="923" w:type="dxa"/>
            <w:tcBorders>
              <w:left w:val="single" w:sz="4" w:space="0" w:color="auto"/>
              <w:right w:val="single" w:sz="4" w:space="0" w:color="auto"/>
            </w:tcBorders>
            <w:shd w:val="clear" w:color="auto" w:fill="auto"/>
          </w:tcPr>
          <w:p w14:paraId="189ECFE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2009</w:t>
            </w:r>
          </w:p>
        </w:tc>
        <w:tc>
          <w:tcPr>
            <w:tcW w:w="1459" w:type="dxa"/>
            <w:tcBorders>
              <w:left w:val="single" w:sz="4" w:space="0" w:color="auto"/>
              <w:right w:val="single" w:sz="4" w:space="0" w:color="auto"/>
            </w:tcBorders>
            <w:shd w:val="clear" w:color="auto" w:fill="auto"/>
          </w:tcPr>
          <w:p w14:paraId="1F9A7D3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2002-2006</w:t>
            </w:r>
          </w:p>
        </w:tc>
        <w:tc>
          <w:tcPr>
            <w:tcW w:w="1221" w:type="dxa"/>
            <w:tcBorders>
              <w:left w:val="single" w:sz="4" w:space="0" w:color="auto"/>
              <w:right w:val="single" w:sz="4" w:space="0" w:color="auto"/>
            </w:tcBorders>
            <w:shd w:val="clear" w:color="auto" w:fill="auto"/>
          </w:tcPr>
          <w:p w14:paraId="04C1F4C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1FD85BAC" w14:textId="09C439CE"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63</w:t>
            </w:r>
          </w:p>
        </w:tc>
        <w:tc>
          <w:tcPr>
            <w:tcW w:w="1560" w:type="dxa"/>
            <w:tcBorders>
              <w:left w:val="single" w:sz="4" w:space="0" w:color="auto"/>
              <w:right w:val="single" w:sz="4" w:space="0" w:color="auto"/>
            </w:tcBorders>
            <w:shd w:val="clear" w:color="auto" w:fill="auto"/>
          </w:tcPr>
          <w:p w14:paraId="4A41A61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49%</w:t>
            </w:r>
          </w:p>
        </w:tc>
        <w:tc>
          <w:tcPr>
            <w:tcW w:w="708" w:type="dxa"/>
            <w:tcBorders>
              <w:left w:val="single" w:sz="4" w:space="0" w:color="auto"/>
              <w:right w:val="single" w:sz="4" w:space="0" w:color="auto"/>
            </w:tcBorders>
            <w:shd w:val="clear" w:color="auto" w:fill="auto"/>
          </w:tcPr>
          <w:p w14:paraId="538E44B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13EF9B7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6A2CF74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5A175C1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4D34135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61D7445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1A6616A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5980A67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77FF9B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439C3920"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06BCEE57"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0064A8AF" w14:textId="146EC24B"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Vijayasekar</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color w:val="000000"/>
                <w:sz w:val="24"/>
                <w:szCs w:val="24"/>
                <w:vertAlign w:val="superscript"/>
                <w:lang w:val="en-GB"/>
              </w:rPr>
              <w:fldChar w:fldCharType="begin"/>
            </w:r>
            <w:r w:rsidR="004A59B3" w:rsidRPr="00E05C63">
              <w:rPr>
                <w:rFonts w:ascii="Book Antiqua" w:hAnsi="Book Antiqua" w:cs="Times New Roman"/>
                <w:i w:val="0"/>
                <w:color w:val="000000"/>
                <w:sz w:val="24"/>
                <w:szCs w:val="24"/>
                <w:vertAlign w:val="superscript"/>
                <w:lang w:val="en-GB"/>
              </w:rPr>
              <w:instrText xml:space="preserve"> ADDIN EN.CITE &lt;EndNote&gt;&lt;Cite&gt;&lt;Author&gt;Tarcoveanu&lt;/Author&gt;&lt;Year&gt;2014&lt;/Year&gt;&lt;RecNum&gt;1974&lt;/RecNum&gt;&lt;DisplayText&gt;&lt;style face="superscript"&gt;44&lt;/style&gt;&lt;/DisplayText&gt;&lt;record&gt;&lt;rec-number&gt;1974&lt;/rec-number&gt;&lt;foreign-keys&gt;&lt;key app="EN" db-id="edxpfx5s99dpphevs9o5pdryzpteff20pvfe" timestamp="1500375365"&gt;1974&lt;/key&gt;&lt;/foreign-keys&gt;&lt;ref-type name="Journal Article"&gt;17&lt;/ref-type&gt;&lt;contributors&gt;&lt;authors&gt;&lt;author&gt;Tarcoveanu, E.&lt;/author&gt;&lt;author&gt;Vasilescu, A.&lt;/author&gt;&lt;author&gt;Cotea, E.&lt;/author&gt;&lt;author&gt;Vlad, N.&lt;/author&gt;&lt;author&gt;Palaghia, M.&lt;/author&gt;&lt;author&gt;Danila, N.&lt;/author&gt;&lt;author&gt;Variu, M.&lt;/author&gt;&lt;/authors&gt;&lt;/contributors&gt;&lt;titles&gt;&lt;title&gt;Parastomal hernias -- clinical study of therapeutic strategies&lt;/title&gt;&lt;secondary-title&gt;Chirurgia (Bucur)&lt;/secondary-title&gt;&lt;/titles&gt;&lt;periodical&gt;&lt;full-title&gt;Chirurgia (Bucur)&lt;/full-title&gt;&lt;/periodical&gt;&lt;pages&gt;179-84&lt;/pages&gt;&lt;volume&gt;109&lt;/volume&gt;&lt;number&gt;2&lt;/number&gt;&lt;keywords&gt;&lt;keyword&gt;Adult&lt;/keyword&gt;&lt;keyword&gt;Aged&lt;/keyword&gt;&lt;keyword&gt;Aged, 80 and over&lt;/keyword&gt;&lt;keyword&gt;Female&lt;/keyword&gt;&lt;keyword&gt;Follow-Up Studies&lt;/keyword&gt;&lt;keyword&gt;Hernia, Ventral/*etiology/*prevention &amp;amp; control&lt;/keyword&gt;&lt;keyword&gt;Humans&lt;/keyword&gt;&lt;keyword&gt;Male&lt;/keyword&gt;&lt;keyword&gt;Middle Aged&lt;/keyword&gt;&lt;keyword&gt;Polypropylenes&lt;/keyword&gt;&lt;keyword&gt;Prospective Studies&lt;/keyword&gt;&lt;keyword&gt;Risk Factors&lt;/keyword&gt;&lt;keyword&gt;Secondary Prevention&lt;/keyword&gt;&lt;keyword&gt;*Surgical Mesh&lt;/keyword&gt;&lt;keyword&gt;Surgical Stomas/*adverse effects&lt;/keyword&gt;&lt;keyword&gt;Treatment Outcome&lt;/keyword&gt;&lt;/keywords&gt;&lt;dates&gt;&lt;year&gt;2014&lt;/year&gt;&lt;pub-dates&gt;&lt;date&gt;Mar-Apr&lt;/date&gt;&lt;/pub-dates&gt;&lt;/dates&gt;&lt;isbn&gt;1221-9118 (Print)&amp;#xD;1221-9118 (Linking)&lt;/isbn&gt;&lt;accession-num&gt;24742407&lt;/accession-num&gt;&lt;urls&gt;&lt;related-urls&gt;&lt;url&gt;https://www.ncbi.nlm.nih.gov/pubmed/24742407&lt;/url&gt;&lt;/related-urls&gt;&lt;/urls&gt;&lt;/record&gt;&lt;/Cite&gt;&lt;/EndNote&gt;</w:instrText>
            </w:r>
            <w:r w:rsidR="004A59B3" w:rsidRPr="00E05C63">
              <w:rPr>
                <w:rFonts w:ascii="Book Antiqua" w:hAnsi="Book Antiqua" w:cs="Times New Roman"/>
                <w:color w:val="000000"/>
                <w:sz w:val="24"/>
                <w:szCs w:val="24"/>
                <w:vertAlign w:val="superscript"/>
                <w:lang w:val="en-GB"/>
              </w:rPr>
              <w:fldChar w:fldCharType="separate"/>
            </w:r>
            <w:r w:rsidR="004A59B3" w:rsidRPr="00E05C63">
              <w:rPr>
                <w:rFonts w:ascii="Book Antiqua" w:hAnsi="Book Antiqua" w:cs="Times New Roman"/>
                <w:i w:val="0"/>
                <w:noProof/>
                <w:color w:val="000000"/>
                <w:sz w:val="24"/>
                <w:szCs w:val="24"/>
                <w:vertAlign w:val="superscript"/>
                <w:lang w:val="en-GB"/>
              </w:rPr>
              <w:t>4</w:t>
            </w:r>
            <w:r w:rsidR="004A59B3" w:rsidRPr="00E05C63">
              <w:rPr>
                <w:rFonts w:ascii="Book Antiqua" w:hAnsi="Book Antiqua" w:cs="Times New Roman"/>
                <w:i w:val="0"/>
                <w:noProof/>
                <w:color w:val="000000"/>
                <w:sz w:val="24"/>
                <w:szCs w:val="24"/>
                <w:vertAlign w:val="superscript"/>
                <w:lang w:val="en-GB" w:eastAsia="zh-CN"/>
              </w:rPr>
              <w:t>5</w:t>
            </w:r>
            <w:r w:rsidR="004A59B3" w:rsidRPr="00E05C63">
              <w:rPr>
                <w:rFonts w:ascii="Book Antiqua" w:hAnsi="Book Antiqua" w:cs="Times New Roman"/>
                <w:color w:val="000000"/>
                <w:sz w:val="24"/>
                <w:szCs w:val="24"/>
                <w:vertAlign w:val="superscript"/>
                <w:lang w:val="en-GB"/>
              </w:rPr>
              <w:fldChar w:fldCharType="end"/>
            </w:r>
            <w:r w:rsidR="004A59B3" w:rsidRPr="00E05C63">
              <w:rPr>
                <w:rFonts w:ascii="Book Antiqua" w:hAnsi="Book Antiqua" w:cs="Times New Roman"/>
                <w:i w:val="0"/>
                <w:color w:val="000000"/>
                <w:sz w:val="24"/>
                <w:szCs w:val="24"/>
                <w:vertAlign w:val="superscript"/>
                <w:lang w:val="en-GB" w:eastAsia="zh-CN"/>
              </w:rPr>
              <w:t>]</w:t>
            </w:r>
          </w:p>
        </w:tc>
        <w:tc>
          <w:tcPr>
            <w:tcW w:w="923" w:type="dxa"/>
            <w:tcBorders>
              <w:left w:val="single" w:sz="4" w:space="0" w:color="auto"/>
              <w:right w:val="single" w:sz="4" w:space="0" w:color="auto"/>
            </w:tcBorders>
            <w:shd w:val="clear" w:color="auto" w:fill="auto"/>
          </w:tcPr>
          <w:p w14:paraId="30A7F8A6"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2008</w:t>
            </w:r>
          </w:p>
        </w:tc>
        <w:tc>
          <w:tcPr>
            <w:tcW w:w="1459" w:type="dxa"/>
            <w:tcBorders>
              <w:left w:val="single" w:sz="4" w:space="0" w:color="auto"/>
              <w:right w:val="single" w:sz="4" w:space="0" w:color="auto"/>
            </w:tcBorders>
            <w:shd w:val="clear" w:color="auto" w:fill="auto"/>
          </w:tcPr>
          <w:p w14:paraId="36FABF3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2002-2007</w:t>
            </w:r>
          </w:p>
        </w:tc>
        <w:tc>
          <w:tcPr>
            <w:tcW w:w="1221" w:type="dxa"/>
            <w:tcBorders>
              <w:left w:val="single" w:sz="4" w:space="0" w:color="auto"/>
              <w:right w:val="single" w:sz="4" w:space="0" w:color="auto"/>
            </w:tcBorders>
            <w:shd w:val="clear" w:color="auto" w:fill="auto"/>
          </w:tcPr>
          <w:p w14:paraId="4C857638" w14:textId="47EA5BD8"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37151DC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61</w:t>
            </w:r>
          </w:p>
        </w:tc>
        <w:tc>
          <w:tcPr>
            <w:tcW w:w="1560" w:type="dxa"/>
            <w:tcBorders>
              <w:left w:val="single" w:sz="4" w:space="0" w:color="auto"/>
              <w:right w:val="single" w:sz="4" w:space="0" w:color="auto"/>
            </w:tcBorders>
            <w:shd w:val="clear" w:color="auto" w:fill="auto"/>
          </w:tcPr>
          <w:p w14:paraId="4023660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52%</w:t>
            </w:r>
          </w:p>
        </w:tc>
        <w:tc>
          <w:tcPr>
            <w:tcW w:w="708" w:type="dxa"/>
            <w:tcBorders>
              <w:left w:val="single" w:sz="4" w:space="0" w:color="auto"/>
              <w:right w:val="single" w:sz="4" w:space="0" w:color="auto"/>
            </w:tcBorders>
            <w:shd w:val="clear" w:color="auto" w:fill="auto"/>
          </w:tcPr>
          <w:p w14:paraId="290E107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1B9B14C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2778E4D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63EF0D8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64E7BC1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9272DA6"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5F0EFFB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5D75C59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0A2AC43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25B75EC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23AD7F0B" w14:textId="77777777" w:rsidTr="001343D4">
        <w:trPr>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1910297E" w14:textId="75A85197"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Jänes</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color w:val="000000"/>
                <w:sz w:val="24"/>
                <w:szCs w:val="24"/>
                <w:vertAlign w:val="superscript"/>
                <w:lang w:val="en-GB"/>
              </w:rPr>
              <w:fldChar w:fldCharType="begin"/>
            </w:r>
            <w:r w:rsidR="004A59B3" w:rsidRPr="00E05C63">
              <w:rPr>
                <w:rFonts w:ascii="Book Antiqua" w:hAnsi="Book Antiqua" w:cs="Times New Roman"/>
                <w:i w:val="0"/>
                <w:color w:val="000000"/>
                <w:sz w:val="24"/>
                <w:szCs w:val="24"/>
                <w:vertAlign w:val="superscript"/>
                <w:lang w:val="en-GB"/>
              </w:rPr>
              <w:instrText xml:space="preserve"> ADDIN EN.CITE &lt;EndNote&gt;&lt;Cite&gt;&lt;Author&gt;Tarcoveanu&lt;/Author&gt;&lt;Year&gt;2014&lt;/Year&gt;&lt;RecNum&gt;1974&lt;/RecNum&gt;&lt;DisplayText&gt;&lt;style face="superscript"&gt;44&lt;/style&gt;&lt;/DisplayText&gt;&lt;record&gt;&lt;rec-number&gt;1974&lt;/rec-number&gt;&lt;foreign-keys&gt;&lt;key app="EN" db-id="edxpfx5s99dpphevs9o5pdryzpteff20pvfe" timestamp="1500375365"&gt;1974&lt;/key&gt;&lt;/foreign-keys&gt;&lt;ref-type name="Journal Article"&gt;17&lt;/ref-type&gt;&lt;contributors&gt;&lt;authors&gt;&lt;author&gt;Tarcoveanu, E.&lt;/author&gt;&lt;author&gt;Vasilescu, A.&lt;/author&gt;&lt;author&gt;Cotea, E.&lt;/author&gt;&lt;author&gt;Vlad, N.&lt;/author&gt;&lt;author&gt;Palaghia, M.&lt;/author&gt;&lt;author&gt;Danila, N.&lt;/author&gt;&lt;author&gt;Variu, M.&lt;/author&gt;&lt;/authors&gt;&lt;/contributors&gt;&lt;titles&gt;&lt;title&gt;Parastomal hernias -- clinical study of therapeutic strategies&lt;/title&gt;&lt;secondary-title&gt;Chirurgia (Bucur)&lt;/secondary-title&gt;&lt;/titles&gt;&lt;periodical&gt;&lt;full-title&gt;Chirurgia (Bucur)&lt;/full-title&gt;&lt;/periodical&gt;&lt;pages&gt;179-84&lt;/pages&gt;&lt;volume&gt;109&lt;/volume&gt;&lt;number&gt;2&lt;/number&gt;&lt;keywords&gt;&lt;keyword&gt;Adult&lt;/keyword&gt;&lt;keyword&gt;Aged&lt;/keyword&gt;&lt;keyword&gt;Aged, 80 and over&lt;/keyword&gt;&lt;keyword&gt;Female&lt;/keyword&gt;&lt;keyword&gt;Follow-Up Studies&lt;/keyword&gt;&lt;keyword&gt;Hernia, Ventral/*etiology/*prevention &amp;amp; control&lt;/keyword&gt;&lt;keyword&gt;Humans&lt;/keyword&gt;&lt;keyword&gt;Male&lt;/keyword&gt;&lt;keyword&gt;Middle Aged&lt;/keyword&gt;&lt;keyword&gt;Polypropylenes&lt;/keyword&gt;&lt;keyword&gt;Prospective Studies&lt;/keyword&gt;&lt;keyword&gt;Risk Factors&lt;/keyword&gt;&lt;keyword&gt;Secondary Prevention&lt;/keyword&gt;&lt;keyword&gt;*Surgical Mesh&lt;/keyword&gt;&lt;keyword&gt;Surgical Stomas/*adverse effects&lt;/keyword&gt;&lt;keyword&gt;Treatment Outcome&lt;/keyword&gt;&lt;/keywords&gt;&lt;dates&gt;&lt;year&gt;2014&lt;/year&gt;&lt;pub-dates&gt;&lt;date&gt;Mar-Apr&lt;/date&gt;&lt;/pub-dates&gt;&lt;/dates&gt;&lt;isbn&gt;1221-9118 (Print)&amp;#xD;1221-9118 (Linking)&lt;/isbn&gt;&lt;accession-num&gt;24742407&lt;/accession-num&gt;&lt;urls&gt;&lt;related-urls&gt;&lt;url&gt;https://www.ncbi.nlm.nih.gov/pubmed/24742407&lt;/url&gt;&lt;/related-urls&gt;&lt;/urls&gt;&lt;/record&gt;&lt;/Cite&gt;&lt;/EndNote&gt;</w:instrText>
            </w:r>
            <w:r w:rsidR="004A59B3" w:rsidRPr="00E05C63">
              <w:rPr>
                <w:rFonts w:ascii="Book Antiqua" w:hAnsi="Book Antiqua" w:cs="Times New Roman"/>
                <w:color w:val="000000"/>
                <w:sz w:val="24"/>
                <w:szCs w:val="24"/>
                <w:vertAlign w:val="superscript"/>
                <w:lang w:val="en-GB"/>
              </w:rPr>
              <w:fldChar w:fldCharType="separate"/>
            </w:r>
            <w:r w:rsidR="004A59B3" w:rsidRPr="00E05C63">
              <w:rPr>
                <w:rFonts w:ascii="Book Antiqua" w:hAnsi="Book Antiqua" w:cs="Times New Roman"/>
                <w:i w:val="0"/>
                <w:noProof/>
                <w:color w:val="000000"/>
                <w:sz w:val="24"/>
                <w:szCs w:val="24"/>
                <w:vertAlign w:val="superscript"/>
                <w:lang w:val="en-GB"/>
              </w:rPr>
              <w:t>4</w:t>
            </w:r>
            <w:r w:rsidR="004A59B3" w:rsidRPr="00E05C63">
              <w:rPr>
                <w:rFonts w:ascii="Book Antiqua" w:hAnsi="Book Antiqua" w:cs="Times New Roman"/>
                <w:i w:val="0"/>
                <w:noProof/>
                <w:color w:val="000000"/>
                <w:sz w:val="24"/>
                <w:szCs w:val="24"/>
                <w:vertAlign w:val="superscript"/>
                <w:lang w:val="en-GB" w:eastAsia="zh-CN"/>
              </w:rPr>
              <w:t>3</w:t>
            </w:r>
            <w:r w:rsidR="004A59B3" w:rsidRPr="00E05C63">
              <w:rPr>
                <w:rFonts w:ascii="Book Antiqua" w:hAnsi="Book Antiqua" w:cs="Times New Roman"/>
                <w:color w:val="000000"/>
                <w:sz w:val="24"/>
                <w:szCs w:val="24"/>
                <w:vertAlign w:val="superscript"/>
                <w:lang w:val="en-GB"/>
              </w:rPr>
              <w:fldChar w:fldCharType="end"/>
            </w:r>
            <w:r w:rsidR="004A59B3" w:rsidRPr="00E05C63">
              <w:rPr>
                <w:rFonts w:ascii="Book Antiqua" w:hAnsi="Book Antiqua" w:cs="Times New Roman"/>
                <w:i w:val="0"/>
                <w:color w:val="000000"/>
                <w:sz w:val="24"/>
                <w:szCs w:val="24"/>
                <w:vertAlign w:val="superscript"/>
                <w:lang w:val="en-GB" w:eastAsia="zh-CN"/>
              </w:rPr>
              <w:t>]</w:t>
            </w:r>
          </w:p>
        </w:tc>
        <w:tc>
          <w:tcPr>
            <w:tcW w:w="923" w:type="dxa"/>
            <w:tcBorders>
              <w:left w:val="single" w:sz="4" w:space="0" w:color="auto"/>
              <w:right w:val="single" w:sz="4" w:space="0" w:color="auto"/>
            </w:tcBorders>
            <w:shd w:val="clear" w:color="auto" w:fill="auto"/>
          </w:tcPr>
          <w:p w14:paraId="1C148ED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2009</w:t>
            </w:r>
          </w:p>
        </w:tc>
        <w:tc>
          <w:tcPr>
            <w:tcW w:w="1459" w:type="dxa"/>
            <w:tcBorders>
              <w:left w:val="single" w:sz="4" w:space="0" w:color="auto"/>
              <w:right w:val="single" w:sz="4" w:space="0" w:color="auto"/>
            </w:tcBorders>
            <w:shd w:val="clear" w:color="auto" w:fill="auto"/>
          </w:tcPr>
          <w:p w14:paraId="5BB9375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2001-2003</w:t>
            </w:r>
          </w:p>
        </w:tc>
        <w:tc>
          <w:tcPr>
            <w:tcW w:w="1221" w:type="dxa"/>
            <w:tcBorders>
              <w:left w:val="single" w:sz="4" w:space="0" w:color="auto"/>
              <w:right w:val="single" w:sz="4" w:space="0" w:color="auto"/>
            </w:tcBorders>
            <w:shd w:val="clear" w:color="auto" w:fill="auto"/>
          </w:tcPr>
          <w:p w14:paraId="6B8D890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w:t>
            </w:r>
          </w:p>
        </w:tc>
        <w:tc>
          <w:tcPr>
            <w:tcW w:w="1584" w:type="dxa"/>
            <w:tcBorders>
              <w:left w:val="single" w:sz="4" w:space="0" w:color="auto"/>
              <w:right w:val="single" w:sz="4" w:space="0" w:color="auto"/>
            </w:tcBorders>
            <w:shd w:val="clear" w:color="auto" w:fill="auto"/>
          </w:tcPr>
          <w:p w14:paraId="2FCFC69D" w14:textId="27034234" w:rsidR="002135DB" w:rsidRPr="00E05C63" w:rsidRDefault="00D868C8"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70</w:t>
            </w:r>
            <w:r w:rsidRPr="00E05C63">
              <w:rPr>
                <w:rFonts w:ascii="Book Antiqua" w:hAnsi="Book Antiqua" w:cs="Times New Roman"/>
                <w:color w:val="000000"/>
                <w:sz w:val="24"/>
                <w:szCs w:val="24"/>
                <w:lang w:val="en-GB" w:eastAsia="zh-CN"/>
              </w:rPr>
              <w:t xml:space="preserve">, </w:t>
            </w:r>
            <w:r w:rsidR="002135DB" w:rsidRPr="00E05C63">
              <w:rPr>
                <w:rFonts w:ascii="Book Antiqua" w:hAnsi="Book Antiqua" w:cs="Times New Roman"/>
                <w:color w:val="000000"/>
                <w:sz w:val="24"/>
                <w:szCs w:val="24"/>
                <w:lang w:val="en-GB"/>
              </w:rPr>
              <w:t>C: 71</w:t>
            </w:r>
          </w:p>
        </w:tc>
        <w:tc>
          <w:tcPr>
            <w:tcW w:w="1560" w:type="dxa"/>
            <w:tcBorders>
              <w:left w:val="single" w:sz="4" w:space="0" w:color="auto"/>
              <w:right w:val="single" w:sz="4" w:space="0" w:color="auto"/>
            </w:tcBorders>
            <w:shd w:val="clear" w:color="auto" w:fill="auto"/>
          </w:tcPr>
          <w:p w14:paraId="5103377F" w14:textId="635527D7" w:rsidR="002135DB" w:rsidRPr="00E05C63" w:rsidRDefault="00D868C8"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56%</w:t>
            </w:r>
            <w:r w:rsidRPr="00E05C63">
              <w:rPr>
                <w:rFonts w:ascii="Book Antiqua" w:hAnsi="Book Antiqua" w:cs="Times New Roman"/>
                <w:color w:val="000000"/>
                <w:sz w:val="24"/>
                <w:szCs w:val="24"/>
                <w:lang w:val="en-GB" w:eastAsia="zh-CN"/>
              </w:rPr>
              <w:t xml:space="preserve">, </w:t>
            </w:r>
            <w:r w:rsidR="002135DB" w:rsidRPr="00E05C63">
              <w:rPr>
                <w:rFonts w:ascii="Book Antiqua" w:hAnsi="Book Antiqua" w:cs="Times New Roman"/>
                <w:color w:val="000000"/>
                <w:sz w:val="24"/>
                <w:szCs w:val="24"/>
                <w:lang w:val="en-GB"/>
              </w:rPr>
              <w:t>C: 59%</w:t>
            </w:r>
          </w:p>
        </w:tc>
        <w:tc>
          <w:tcPr>
            <w:tcW w:w="708" w:type="dxa"/>
            <w:tcBorders>
              <w:left w:val="single" w:sz="4" w:space="0" w:color="auto"/>
              <w:right w:val="single" w:sz="4" w:space="0" w:color="auto"/>
            </w:tcBorders>
            <w:shd w:val="clear" w:color="auto" w:fill="auto"/>
          </w:tcPr>
          <w:p w14:paraId="0374E16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09" w:type="dxa"/>
            <w:tcBorders>
              <w:left w:val="single" w:sz="4" w:space="0" w:color="auto"/>
              <w:right w:val="single" w:sz="4" w:space="0" w:color="auto"/>
            </w:tcBorders>
            <w:shd w:val="clear" w:color="auto" w:fill="auto"/>
          </w:tcPr>
          <w:p w14:paraId="35F7CCD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799" w:type="dxa"/>
            <w:tcBorders>
              <w:left w:val="single" w:sz="4" w:space="0" w:color="auto"/>
              <w:right w:val="single" w:sz="4" w:space="0" w:color="auto"/>
            </w:tcBorders>
            <w:shd w:val="clear" w:color="auto" w:fill="auto"/>
          </w:tcPr>
          <w:p w14:paraId="7E7B06B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50BD587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0AF6EFA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3E546BC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47B86FA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09A09E9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71F07B1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50" w:type="dxa"/>
            <w:tcBorders>
              <w:left w:val="single" w:sz="4" w:space="0" w:color="auto"/>
            </w:tcBorders>
            <w:shd w:val="clear" w:color="auto" w:fill="auto"/>
          </w:tcPr>
          <w:p w14:paraId="31AF0DB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r>
      <w:tr w:rsidR="001343D4" w:rsidRPr="00E05C63" w14:paraId="40B74FFB"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51EF9BDE" w14:textId="4CE25EB9"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 xml:space="preserve">Berger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35]</w:t>
            </w:r>
          </w:p>
        </w:tc>
        <w:tc>
          <w:tcPr>
            <w:tcW w:w="923" w:type="dxa"/>
            <w:tcBorders>
              <w:left w:val="single" w:sz="4" w:space="0" w:color="auto"/>
              <w:right w:val="single" w:sz="4" w:space="0" w:color="auto"/>
            </w:tcBorders>
            <w:shd w:val="clear" w:color="auto" w:fill="auto"/>
          </w:tcPr>
          <w:p w14:paraId="703B697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2009</w:t>
            </w:r>
          </w:p>
        </w:tc>
        <w:tc>
          <w:tcPr>
            <w:tcW w:w="1459" w:type="dxa"/>
            <w:tcBorders>
              <w:left w:val="single" w:sz="4" w:space="0" w:color="auto"/>
              <w:right w:val="single" w:sz="4" w:space="0" w:color="auto"/>
            </w:tcBorders>
            <w:shd w:val="clear" w:color="auto" w:fill="auto"/>
          </w:tcPr>
          <w:p w14:paraId="3248ED1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2004-2008</w:t>
            </w:r>
          </w:p>
        </w:tc>
        <w:tc>
          <w:tcPr>
            <w:tcW w:w="1221" w:type="dxa"/>
            <w:tcBorders>
              <w:left w:val="single" w:sz="4" w:space="0" w:color="auto"/>
              <w:right w:val="single" w:sz="4" w:space="0" w:color="auto"/>
            </w:tcBorders>
            <w:shd w:val="clear" w:color="auto" w:fill="auto"/>
          </w:tcPr>
          <w:p w14:paraId="32BB76E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5CCE1C1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69 (median)</w:t>
            </w:r>
          </w:p>
        </w:tc>
        <w:tc>
          <w:tcPr>
            <w:tcW w:w="1560" w:type="dxa"/>
            <w:tcBorders>
              <w:left w:val="single" w:sz="4" w:space="0" w:color="auto"/>
              <w:right w:val="single" w:sz="4" w:space="0" w:color="auto"/>
            </w:tcBorders>
            <w:shd w:val="clear" w:color="auto" w:fill="auto"/>
          </w:tcPr>
          <w:p w14:paraId="6A188ED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708" w:type="dxa"/>
            <w:tcBorders>
              <w:left w:val="single" w:sz="4" w:space="0" w:color="auto"/>
              <w:right w:val="single" w:sz="4" w:space="0" w:color="auto"/>
            </w:tcBorders>
            <w:shd w:val="clear" w:color="auto" w:fill="auto"/>
          </w:tcPr>
          <w:p w14:paraId="4B2C00C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7226C11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53CB41D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37A89F1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595" w:type="dxa"/>
            <w:tcBorders>
              <w:left w:val="single" w:sz="4" w:space="0" w:color="auto"/>
              <w:right w:val="single" w:sz="4" w:space="0" w:color="auto"/>
            </w:tcBorders>
            <w:shd w:val="clear" w:color="auto" w:fill="auto"/>
          </w:tcPr>
          <w:p w14:paraId="5AECA0C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42E0E78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492016B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6F13518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532C727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6B308DA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5178DFA5" w14:textId="77777777" w:rsidTr="001343D4">
        <w:trPr>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53842407" w14:textId="68E65229"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Muysoms</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27]</w:t>
            </w:r>
          </w:p>
        </w:tc>
        <w:tc>
          <w:tcPr>
            <w:tcW w:w="923" w:type="dxa"/>
            <w:tcBorders>
              <w:left w:val="single" w:sz="4" w:space="0" w:color="auto"/>
              <w:right w:val="single" w:sz="4" w:space="0" w:color="auto"/>
            </w:tcBorders>
            <w:shd w:val="clear" w:color="auto" w:fill="auto"/>
          </w:tcPr>
          <w:p w14:paraId="0F67043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2008</w:t>
            </w:r>
          </w:p>
        </w:tc>
        <w:tc>
          <w:tcPr>
            <w:tcW w:w="1459" w:type="dxa"/>
            <w:tcBorders>
              <w:left w:val="single" w:sz="4" w:space="0" w:color="auto"/>
              <w:right w:val="single" w:sz="4" w:space="0" w:color="auto"/>
            </w:tcBorders>
            <w:shd w:val="clear" w:color="auto" w:fill="auto"/>
          </w:tcPr>
          <w:p w14:paraId="7E18E254" w14:textId="6F7A18A6"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2001-2007</w:t>
            </w:r>
          </w:p>
        </w:tc>
        <w:tc>
          <w:tcPr>
            <w:tcW w:w="1221" w:type="dxa"/>
            <w:tcBorders>
              <w:left w:val="single" w:sz="4" w:space="0" w:color="auto"/>
              <w:right w:val="single" w:sz="4" w:space="0" w:color="auto"/>
            </w:tcBorders>
            <w:shd w:val="clear" w:color="auto" w:fill="auto"/>
          </w:tcPr>
          <w:p w14:paraId="1BAFAD80"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w:t>
            </w:r>
          </w:p>
        </w:tc>
        <w:tc>
          <w:tcPr>
            <w:tcW w:w="1584" w:type="dxa"/>
            <w:tcBorders>
              <w:left w:val="single" w:sz="4" w:space="0" w:color="auto"/>
              <w:right w:val="single" w:sz="4" w:space="0" w:color="auto"/>
            </w:tcBorders>
            <w:shd w:val="clear" w:color="auto" w:fill="auto"/>
          </w:tcPr>
          <w:p w14:paraId="3D9FBA14" w14:textId="04D2364E"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70</w:t>
            </w:r>
          </w:p>
        </w:tc>
        <w:tc>
          <w:tcPr>
            <w:tcW w:w="1560" w:type="dxa"/>
            <w:tcBorders>
              <w:left w:val="single" w:sz="4" w:space="0" w:color="auto"/>
              <w:right w:val="single" w:sz="4" w:space="0" w:color="auto"/>
            </w:tcBorders>
            <w:shd w:val="clear" w:color="auto" w:fill="auto"/>
          </w:tcPr>
          <w:p w14:paraId="33B25C0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54%</w:t>
            </w:r>
          </w:p>
        </w:tc>
        <w:tc>
          <w:tcPr>
            <w:tcW w:w="708" w:type="dxa"/>
            <w:tcBorders>
              <w:left w:val="single" w:sz="4" w:space="0" w:color="auto"/>
              <w:right w:val="single" w:sz="4" w:space="0" w:color="auto"/>
            </w:tcBorders>
            <w:shd w:val="clear" w:color="auto" w:fill="auto"/>
          </w:tcPr>
          <w:p w14:paraId="5C81F67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00D9700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99" w:type="dxa"/>
            <w:tcBorders>
              <w:left w:val="single" w:sz="4" w:space="0" w:color="auto"/>
              <w:right w:val="single" w:sz="4" w:space="0" w:color="auto"/>
            </w:tcBorders>
            <w:shd w:val="clear" w:color="auto" w:fill="auto"/>
          </w:tcPr>
          <w:p w14:paraId="30AC725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62AC839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0F407450"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6BACB0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370B743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4D76C71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60C1688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76D4817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2F064CE8"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2528962F" w14:textId="022AEF46"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rPr>
              <w:t>Guzmán-Valdivia</w:t>
            </w:r>
            <w:r w:rsidR="004A59B3" w:rsidRPr="00E05C63">
              <w:rPr>
                <w:rFonts w:ascii="Book Antiqua" w:hAnsi="Book Antiqua" w:cs="Times New Roman"/>
                <w:i w:val="0"/>
                <w:color w:val="000000"/>
                <w:sz w:val="24"/>
                <w:szCs w:val="24"/>
                <w:lang w:eastAsia="zh-CN"/>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32]</w:t>
            </w:r>
          </w:p>
        </w:tc>
        <w:tc>
          <w:tcPr>
            <w:tcW w:w="923" w:type="dxa"/>
            <w:tcBorders>
              <w:left w:val="single" w:sz="4" w:space="0" w:color="auto"/>
              <w:right w:val="single" w:sz="4" w:space="0" w:color="auto"/>
            </w:tcBorders>
            <w:shd w:val="clear" w:color="auto" w:fill="auto"/>
          </w:tcPr>
          <w:p w14:paraId="2116495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2008</w:t>
            </w:r>
          </w:p>
        </w:tc>
        <w:tc>
          <w:tcPr>
            <w:tcW w:w="1459" w:type="dxa"/>
            <w:tcBorders>
              <w:left w:val="single" w:sz="4" w:space="0" w:color="auto"/>
              <w:right w:val="single" w:sz="4" w:space="0" w:color="auto"/>
            </w:tcBorders>
            <w:shd w:val="clear" w:color="auto" w:fill="auto"/>
          </w:tcPr>
          <w:p w14:paraId="6F0948C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221" w:type="dxa"/>
            <w:tcBorders>
              <w:left w:val="single" w:sz="4" w:space="0" w:color="auto"/>
              <w:right w:val="single" w:sz="4" w:space="0" w:color="auto"/>
            </w:tcBorders>
            <w:shd w:val="clear" w:color="auto" w:fill="auto"/>
          </w:tcPr>
          <w:p w14:paraId="5239EBE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131B2508" w14:textId="0F79F0BB"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67</w:t>
            </w:r>
          </w:p>
        </w:tc>
        <w:tc>
          <w:tcPr>
            <w:tcW w:w="1560" w:type="dxa"/>
            <w:tcBorders>
              <w:left w:val="single" w:sz="4" w:space="0" w:color="auto"/>
              <w:right w:val="single" w:sz="4" w:space="0" w:color="auto"/>
            </w:tcBorders>
            <w:shd w:val="clear" w:color="auto" w:fill="auto"/>
          </w:tcPr>
          <w:p w14:paraId="136854E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64%</w:t>
            </w:r>
          </w:p>
        </w:tc>
        <w:tc>
          <w:tcPr>
            <w:tcW w:w="708" w:type="dxa"/>
            <w:tcBorders>
              <w:left w:val="single" w:sz="4" w:space="0" w:color="auto"/>
              <w:right w:val="single" w:sz="4" w:space="0" w:color="auto"/>
            </w:tcBorders>
            <w:shd w:val="clear" w:color="auto" w:fill="auto"/>
          </w:tcPr>
          <w:p w14:paraId="248E408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004EDC6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6C6B29D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6630508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668E413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A6852E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0F40B6F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40B8F0B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1F83A8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7AEB46C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54F1DF77" w14:textId="77777777" w:rsidTr="001343D4">
        <w:trPr>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1FC11E40" w14:textId="241F5AC1"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Berger</w:t>
            </w:r>
            <w:r w:rsidR="004A59B3" w:rsidRPr="00E05C63">
              <w:rPr>
                <w:rFonts w:ascii="Book Antiqua" w:hAnsi="Book Antiqua" w:cs="Times New Roman"/>
                <w:color w:val="000000"/>
                <w:sz w:val="24"/>
                <w:szCs w:val="24"/>
                <w:vertAlign w:val="superscript"/>
                <w:lang w:eastAsia="zh-CN"/>
              </w:rPr>
              <w:t xml:space="preserve"> [</w:t>
            </w:r>
            <w:r w:rsidR="004A59B3" w:rsidRPr="00E05C63">
              <w:rPr>
                <w:rFonts w:ascii="Book Antiqua" w:hAnsi="Book Antiqua" w:cs="Times New Roman"/>
                <w:i w:val="0"/>
                <w:color w:val="000000"/>
                <w:sz w:val="24"/>
                <w:szCs w:val="24"/>
                <w:vertAlign w:val="superscript"/>
                <w:lang w:val="en-GB" w:eastAsia="zh-CN"/>
              </w:rPr>
              <w:t>39]</w:t>
            </w:r>
          </w:p>
        </w:tc>
        <w:tc>
          <w:tcPr>
            <w:tcW w:w="923" w:type="dxa"/>
            <w:tcBorders>
              <w:left w:val="single" w:sz="4" w:space="0" w:color="auto"/>
              <w:right w:val="single" w:sz="4" w:space="0" w:color="auto"/>
            </w:tcBorders>
            <w:shd w:val="clear" w:color="auto" w:fill="auto"/>
          </w:tcPr>
          <w:p w14:paraId="4EB2390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2008</w:t>
            </w:r>
          </w:p>
        </w:tc>
        <w:tc>
          <w:tcPr>
            <w:tcW w:w="1459" w:type="dxa"/>
            <w:tcBorders>
              <w:left w:val="single" w:sz="4" w:space="0" w:color="auto"/>
              <w:right w:val="single" w:sz="4" w:space="0" w:color="auto"/>
            </w:tcBorders>
            <w:shd w:val="clear" w:color="auto" w:fill="auto"/>
          </w:tcPr>
          <w:p w14:paraId="264332E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2006-2007</w:t>
            </w:r>
          </w:p>
        </w:tc>
        <w:tc>
          <w:tcPr>
            <w:tcW w:w="1221" w:type="dxa"/>
            <w:tcBorders>
              <w:left w:val="single" w:sz="4" w:space="0" w:color="auto"/>
              <w:right w:val="single" w:sz="4" w:space="0" w:color="auto"/>
            </w:tcBorders>
            <w:shd w:val="clear" w:color="auto" w:fill="auto"/>
          </w:tcPr>
          <w:p w14:paraId="7B040AC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651E45B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72 (median)</w:t>
            </w:r>
          </w:p>
        </w:tc>
        <w:tc>
          <w:tcPr>
            <w:tcW w:w="1560" w:type="dxa"/>
            <w:tcBorders>
              <w:left w:val="single" w:sz="4" w:space="0" w:color="auto"/>
              <w:right w:val="single" w:sz="4" w:space="0" w:color="auto"/>
            </w:tcBorders>
            <w:shd w:val="clear" w:color="auto" w:fill="auto"/>
          </w:tcPr>
          <w:p w14:paraId="55664E9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64%</w:t>
            </w:r>
          </w:p>
        </w:tc>
        <w:tc>
          <w:tcPr>
            <w:tcW w:w="708" w:type="dxa"/>
            <w:tcBorders>
              <w:left w:val="single" w:sz="4" w:space="0" w:color="auto"/>
              <w:right w:val="single" w:sz="4" w:space="0" w:color="auto"/>
            </w:tcBorders>
            <w:shd w:val="clear" w:color="auto" w:fill="auto"/>
          </w:tcPr>
          <w:p w14:paraId="50E18BA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77B8A57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01AFDD5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52CAD45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4A407B2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6C243F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05B633A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9E9184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E54A6D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5090900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55C6CDDB"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5E16B54A" w14:textId="2A56FD7C"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 xml:space="preserve">Craft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66]</w:t>
            </w:r>
          </w:p>
        </w:tc>
        <w:tc>
          <w:tcPr>
            <w:tcW w:w="923" w:type="dxa"/>
            <w:tcBorders>
              <w:left w:val="single" w:sz="4" w:space="0" w:color="auto"/>
              <w:right w:val="single" w:sz="4" w:space="0" w:color="auto"/>
            </w:tcBorders>
            <w:shd w:val="clear" w:color="auto" w:fill="auto"/>
          </w:tcPr>
          <w:p w14:paraId="2835C8A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2008</w:t>
            </w:r>
          </w:p>
        </w:tc>
        <w:tc>
          <w:tcPr>
            <w:tcW w:w="1459" w:type="dxa"/>
            <w:tcBorders>
              <w:left w:val="single" w:sz="4" w:space="0" w:color="auto"/>
              <w:right w:val="single" w:sz="4" w:space="0" w:color="auto"/>
            </w:tcBorders>
            <w:shd w:val="clear" w:color="auto" w:fill="auto"/>
          </w:tcPr>
          <w:p w14:paraId="325F704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2004-2006</w:t>
            </w:r>
          </w:p>
        </w:tc>
        <w:tc>
          <w:tcPr>
            <w:tcW w:w="1221" w:type="dxa"/>
            <w:tcBorders>
              <w:left w:val="single" w:sz="4" w:space="0" w:color="auto"/>
              <w:right w:val="single" w:sz="4" w:space="0" w:color="auto"/>
            </w:tcBorders>
            <w:shd w:val="clear" w:color="auto" w:fill="auto"/>
          </w:tcPr>
          <w:p w14:paraId="12643EA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2AC51A4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66</w:t>
            </w:r>
          </w:p>
        </w:tc>
        <w:tc>
          <w:tcPr>
            <w:tcW w:w="1560" w:type="dxa"/>
            <w:tcBorders>
              <w:left w:val="single" w:sz="4" w:space="0" w:color="auto"/>
              <w:right w:val="single" w:sz="4" w:space="0" w:color="auto"/>
            </w:tcBorders>
            <w:shd w:val="clear" w:color="auto" w:fill="auto"/>
          </w:tcPr>
          <w:p w14:paraId="668D44A5"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708" w:type="dxa"/>
            <w:tcBorders>
              <w:left w:val="single" w:sz="4" w:space="0" w:color="auto"/>
              <w:right w:val="single" w:sz="4" w:space="0" w:color="auto"/>
            </w:tcBorders>
            <w:shd w:val="clear" w:color="auto" w:fill="auto"/>
          </w:tcPr>
          <w:p w14:paraId="548F52A5"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1962629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6E6C8B0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551F4FE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2D495D8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2970E76"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2812CB1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4050AF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0081892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04769F3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41D78800" w14:textId="77777777" w:rsidTr="001343D4">
        <w:trPr>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46D43DD5" w14:textId="53403E0E"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 xml:space="preserve">Berger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7]</w:t>
            </w:r>
          </w:p>
        </w:tc>
        <w:tc>
          <w:tcPr>
            <w:tcW w:w="923" w:type="dxa"/>
            <w:tcBorders>
              <w:left w:val="single" w:sz="4" w:space="0" w:color="auto"/>
              <w:right w:val="single" w:sz="4" w:space="0" w:color="auto"/>
            </w:tcBorders>
            <w:shd w:val="clear" w:color="auto" w:fill="auto"/>
          </w:tcPr>
          <w:p w14:paraId="5754E4D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2007</w:t>
            </w:r>
          </w:p>
        </w:tc>
        <w:tc>
          <w:tcPr>
            <w:tcW w:w="1459" w:type="dxa"/>
            <w:tcBorders>
              <w:left w:val="single" w:sz="4" w:space="0" w:color="auto"/>
              <w:right w:val="single" w:sz="4" w:space="0" w:color="auto"/>
            </w:tcBorders>
            <w:shd w:val="clear" w:color="auto" w:fill="auto"/>
          </w:tcPr>
          <w:p w14:paraId="6EDC5C2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1999-2006</w:t>
            </w:r>
          </w:p>
        </w:tc>
        <w:tc>
          <w:tcPr>
            <w:tcW w:w="1221" w:type="dxa"/>
            <w:tcBorders>
              <w:left w:val="single" w:sz="4" w:space="0" w:color="auto"/>
              <w:right w:val="single" w:sz="4" w:space="0" w:color="auto"/>
            </w:tcBorders>
            <w:shd w:val="clear" w:color="auto" w:fill="auto"/>
          </w:tcPr>
          <w:p w14:paraId="16C93A8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40D6795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70 (median)</w:t>
            </w:r>
          </w:p>
        </w:tc>
        <w:tc>
          <w:tcPr>
            <w:tcW w:w="1560" w:type="dxa"/>
            <w:tcBorders>
              <w:left w:val="single" w:sz="4" w:space="0" w:color="auto"/>
              <w:right w:val="single" w:sz="4" w:space="0" w:color="auto"/>
            </w:tcBorders>
            <w:shd w:val="clear" w:color="auto" w:fill="auto"/>
          </w:tcPr>
          <w:p w14:paraId="7EFA294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39%</w:t>
            </w:r>
          </w:p>
        </w:tc>
        <w:tc>
          <w:tcPr>
            <w:tcW w:w="708" w:type="dxa"/>
            <w:tcBorders>
              <w:left w:val="single" w:sz="4" w:space="0" w:color="auto"/>
              <w:right w:val="single" w:sz="4" w:space="0" w:color="auto"/>
            </w:tcBorders>
            <w:shd w:val="clear" w:color="auto" w:fill="auto"/>
          </w:tcPr>
          <w:p w14:paraId="5E0EF38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7EA1F87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26C6707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25D60AC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1F695EC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866896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00B237B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500F642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981363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6D0A5E7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4D9932AD"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04893076" w14:textId="66C21F1F"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 xml:space="preserve">Mancini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29]</w:t>
            </w:r>
          </w:p>
        </w:tc>
        <w:tc>
          <w:tcPr>
            <w:tcW w:w="923" w:type="dxa"/>
            <w:tcBorders>
              <w:left w:val="single" w:sz="4" w:space="0" w:color="auto"/>
              <w:right w:val="single" w:sz="4" w:space="0" w:color="auto"/>
            </w:tcBorders>
            <w:shd w:val="clear" w:color="auto" w:fill="auto"/>
          </w:tcPr>
          <w:p w14:paraId="1E14C4C9"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2007</w:t>
            </w:r>
          </w:p>
        </w:tc>
        <w:tc>
          <w:tcPr>
            <w:tcW w:w="1459" w:type="dxa"/>
            <w:tcBorders>
              <w:left w:val="single" w:sz="4" w:space="0" w:color="auto"/>
              <w:right w:val="single" w:sz="4" w:space="0" w:color="auto"/>
            </w:tcBorders>
            <w:shd w:val="clear" w:color="auto" w:fill="auto"/>
          </w:tcPr>
          <w:p w14:paraId="1DCE030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2001-2005</w:t>
            </w:r>
          </w:p>
        </w:tc>
        <w:tc>
          <w:tcPr>
            <w:tcW w:w="1221" w:type="dxa"/>
            <w:tcBorders>
              <w:left w:val="single" w:sz="4" w:space="0" w:color="auto"/>
              <w:right w:val="single" w:sz="4" w:space="0" w:color="auto"/>
            </w:tcBorders>
            <w:shd w:val="clear" w:color="auto" w:fill="auto"/>
          </w:tcPr>
          <w:p w14:paraId="0357CDC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5A7D629E" w14:textId="5414F7B8"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60</w:t>
            </w:r>
          </w:p>
        </w:tc>
        <w:tc>
          <w:tcPr>
            <w:tcW w:w="1560" w:type="dxa"/>
            <w:tcBorders>
              <w:left w:val="single" w:sz="4" w:space="0" w:color="auto"/>
              <w:right w:val="single" w:sz="4" w:space="0" w:color="auto"/>
            </w:tcBorders>
            <w:shd w:val="clear" w:color="auto" w:fill="auto"/>
          </w:tcPr>
          <w:p w14:paraId="173D2AC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44%</w:t>
            </w:r>
          </w:p>
        </w:tc>
        <w:tc>
          <w:tcPr>
            <w:tcW w:w="708" w:type="dxa"/>
            <w:tcBorders>
              <w:left w:val="single" w:sz="4" w:space="0" w:color="auto"/>
              <w:right w:val="single" w:sz="4" w:space="0" w:color="auto"/>
            </w:tcBorders>
            <w:shd w:val="clear" w:color="auto" w:fill="auto"/>
          </w:tcPr>
          <w:p w14:paraId="209E0269"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68CF36E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7079538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7986D45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448DB7B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0BCEEAA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1C0C374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BB22E69"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DAB36C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4C6158D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26C81DC6" w14:textId="77777777" w:rsidTr="001343D4">
        <w:trPr>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0939EE25" w14:textId="4E2C14FC"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Marimuthu</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color w:val="000000"/>
                <w:sz w:val="24"/>
                <w:szCs w:val="24"/>
                <w:vertAlign w:val="superscript"/>
                <w:lang w:val="en-GB"/>
              </w:rPr>
              <w:fldChar w:fldCharType="begin"/>
            </w:r>
            <w:r w:rsidR="004A59B3" w:rsidRPr="00E05C63">
              <w:rPr>
                <w:rFonts w:ascii="Book Antiqua" w:hAnsi="Book Antiqua" w:cs="Times New Roman"/>
                <w:i w:val="0"/>
                <w:color w:val="000000"/>
                <w:sz w:val="24"/>
                <w:szCs w:val="24"/>
                <w:vertAlign w:val="superscript"/>
                <w:lang w:val="en-GB"/>
              </w:rPr>
              <w:instrText xml:space="preserve"> ADDIN EN.CITE &lt;EndNote&gt;&lt;Cite&gt;&lt;Author&gt;Tarcoveanu&lt;/Author&gt;&lt;Year&gt;2014&lt;/Year&gt;&lt;RecNum&gt;1974&lt;/RecNum&gt;&lt;DisplayText&gt;&lt;style face="superscript"&gt;44&lt;/style&gt;&lt;/DisplayText&gt;&lt;record&gt;&lt;rec-number&gt;1974&lt;/rec-number&gt;&lt;foreign-keys&gt;&lt;key app="EN" db-id="edxpfx5s99dpphevs9o5pdryzpteff20pvfe" timestamp="1500375365"&gt;1974&lt;/key&gt;&lt;/foreign-keys&gt;&lt;ref-type name="Journal Article"&gt;17&lt;/ref-type&gt;&lt;contributors&gt;&lt;authors&gt;&lt;author&gt;Tarcoveanu, E.&lt;/author&gt;&lt;author&gt;Vasilescu, A.&lt;/author&gt;&lt;author&gt;Cotea, E.&lt;/author&gt;&lt;author&gt;Vlad, N.&lt;/author&gt;&lt;author&gt;Palaghia, M.&lt;/author&gt;&lt;author&gt;Danila, N.&lt;/author&gt;&lt;author&gt;Variu, M.&lt;/author&gt;&lt;/authors&gt;&lt;/contributors&gt;&lt;titles&gt;&lt;title&gt;Parastomal hernias -- clinical study of therapeutic strategies&lt;/title&gt;&lt;secondary-title&gt;Chirurgia (Bucur)&lt;/secondary-title&gt;&lt;/titles&gt;&lt;periodical&gt;&lt;full-title&gt;Chirurgia (Bucur)&lt;/full-title&gt;&lt;/periodical&gt;&lt;pages&gt;179-84&lt;/pages&gt;&lt;volume&gt;109&lt;/volume&gt;&lt;number&gt;2&lt;/number&gt;&lt;keywords&gt;&lt;keyword&gt;Adult&lt;/keyword&gt;&lt;keyword&gt;Aged&lt;/keyword&gt;&lt;keyword&gt;Aged, 80 and over&lt;/keyword&gt;&lt;keyword&gt;Female&lt;/keyword&gt;&lt;keyword&gt;Follow-Up Studies&lt;/keyword&gt;&lt;keyword&gt;Hernia, Ventral/*etiology/*prevention &amp;amp; control&lt;/keyword&gt;&lt;keyword&gt;Humans&lt;/keyword&gt;&lt;keyword&gt;Male&lt;/keyword&gt;&lt;keyword&gt;Middle Aged&lt;/keyword&gt;&lt;keyword&gt;Polypropylenes&lt;/keyword&gt;&lt;keyword&gt;Prospective Studies&lt;/keyword&gt;&lt;keyword&gt;Risk Factors&lt;/keyword&gt;&lt;keyword&gt;Secondary Prevention&lt;/keyword&gt;&lt;keyword&gt;*Surgical Mesh&lt;/keyword&gt;&lt;keyword&gt;Surgical Stomas/*adverse effects&lt;/keyword&gt;&lt;keyword&gt;Treatment Outcome&lt;/keyword&gt;&lt;/keywords&gt;&lt;dates&gt;&lt;year&gt;2014&lt;/year&gt;&lt;pub-dates&gt;&lt;date&gt;Mar-Apr&lt;/date&gt;&lt;/pub-dates&gt;&lt;/dates&gt;&lt;isbn&gt;1221-9118 (Print)&amp;#xD;1221-9118 (Linking)&lt;/isbn&gt;&lt;accession-num&gt;24742407&lt;/accession-num&gt;&lt;urls&gt;&lt;related-urls&gt;&lt;url&gt;https://www.ncbi.nlm.nih.gov/pubmed/24742407&lt;/url&gt;&lt;/related-urls&gt;&lt;/urls&gt;&lt;/record&gt;&lt;/Cite&gt;&lt;/EndNote&gt;</w:instrText>
            </w:r>
            <w:r w:rsidR="004A59B3" w:rsidRPr="00E05C63">
              <w:rPr>
                <w:rFonts w:ascii="Book Antiqua" w:hAnsi="Book Antiqua" w:cs="Times New Roman"/>
                <w:color w:val="000000"/>
                <w:sz w:val="24"/>
                <w:szCs w:val="24"/>
                <w:vertAlign w:val="superscript"/>
                <w:lang w:val="en-GB"/>
              </w:rPr>
              <w:fldChar w:fldCharType="separate"/>
            </w:r>
            <w:r w:rsidR="004A59B3" w:rsidRPr="00E05C63">
              <w:rPr>
                <w:rFonts w:ascii="Book Antiqua" w:hAnsi="Book Antiqua" w:cs="Times New Roman"/>
                <w:i w:val="0"/>
                <w:noProof/>
                <w:color w:val="000000"/>
                <w:sz w:val="24"/>
                <w:szCs w:val="24"/>
                <w:vertAlign w:val="superscript"/>
                <w:lang w:val="en-GB"/>
              </w:rPr>
              <w:t>4</w:t>
            </w:r>
            <w:r w:rsidR="004A59B3" w:rsidRPr="00E05C63">
              <w:rPr>
                <w:rFonts w:ascii="Book Antiqua" w:hAnsi="Book Antiqua" w:cs="Times New Roman"/>
                <w:i w:val="0"/>
                <w:noProof/>
                <w:color w:val="000000"/>
                <w:sz w:val="24"/>
                <w:szCs w:val="24"/>
                <w:vertAlign w:val="superscript"/>
                <w:lang w:val="en-GB" w:eastAsia="zh-CN"/>
              </w:rPr>
              <w:t>6</w:t>
            </w:r>
            <w:r w:rsidR="004A59B3" w:rsidRPr="00E05C63">
              <w:rPr>
                <w:rFonts w:ascii="Book Antiqua" w:hAnsi="Book Antiqua" w:cs="Times New Roman"/>
                <w:color w:val="000000"/>
                <w:sz w:val="24"/>
                <w:szCs w:val="24"/>
                <w:vertAlign w:val="superscript"/>
                <w:lang w:val="en-GB"/>
              </w:rPr>
              <w:fldChar w:fldCharType="end"/>
            </w:r>
            <w:r w:rsidR="004A59B3" w:rsidRPr="00E05C63">
              <w:rPr>
                <w:rFonts w:ascii="Book Antiqua" w:hAnsi="Book Antiqua" w:cs="Times New Roman"/>
                <w:i w:val="0"/>
                <w:color w:val="000000"/>
                <w:sz w:val="24"/>
                <w:szCs w:val="24"/>
                <w:vertAlign w:val="superscript"/>
                <w:lang w:val="en-GB" w:eastAsia="zh-CN"/>
              </w:rPr>
              <w:t>]</w:t>
            </w:r>
          </w:p>
        </w:tc>
        <w:tc>
          <w:tcPr>
            <w:tcW w:w="923" w:type="dxa"/>
            <w:tcBorders>
              <w:left w:val="single" w:sz="4" w:space="0" w:color="auto"/>
              <w:right w:val="single" w:sz="4" w:space="0" w:color="auto"/>
            </w:tcBorders>
            <w:shd w:val="clear" w:color="auto" w:fill="auto"/>
          </w:tcPr>
          <w:p w14:paraId="0E71A60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2006</w:t>
            </w:r>
          </w:p>
        </w:tc>
        <w:tc>
          <w:tcPr>
            <w:tcW w:w="1459" w:type="dxa"/>
            <w:tcBorders>
              <w:left w:val="single" w:sz="4" w:space="0" w:color="auto"/>
              <w:right w:val="single" w:sz="4" w:space="0" w:color="auto"/>
            </w:tcBorders>
            <w:shd w:val="clear" w:color="auto" w:fill="auto"/>
          </w:tcPr>
          <w:p w14:paraId="38FA66C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2002-2005</w:t>
            </w:r>
          </w:p>
        </w:tc>
        <w:tc>
          <w:tcPr>
            <w:tcW w:w="1221" w:type="dxa"/>
            <w:tcBorders>
              <w:left w:val="single" w:sz="4" w:space="0" w:color="auto"/>
              <w:right w:val="single" w:sz="4" w:space="0" w:color="auto"/>
            </w:tcBorders>
            <w:shd w:val="clear" w:color="auto" w:fill="auto"/>
          </w:tcPr>
          <w:p w14:paraId="7945C824" w14:textId="43703A1E"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051C03D8" w14:textId="4372566F"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67</w:t>
            </w:r>
          </w:p>
        </w:tc>
        <w:tc>
          <w:tcPr>
            <w:tcW w:w="1560" w:type="dxa"/>
            <w:tcBorders>
              <w:left w:val="single" w:sz="4" w:space="0" w:color="auto"/>
              <w:right w:val="single" w:sz="4" w:space="0" w:color="auto"/>
            </w:tcBorders>
            <w:shd w:val="clear" w:color="auto" w:fill="auto"/>
          </w:tcPr>
          <w:p w14:paraId="1ECC253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44%</w:t>
            </w:r>
          </w:p>
        </w:tc>
        <w:tc>
          <w:tcPr>
            <w:tcW w:w="708" w:type="dxa"/>
            <w:tcBorders>
              <w:left w:val="single" w:sz="4" w:space="0" w:color="auto"/>
              <w:right w:val="single" w:sz="4" w:space="0" w:color="auto"/>
            </w:tcBorders>
            <w:shd w:val="clear" w:color="auto" w:fill="auto"/>
          </w:tcPr>
          <w:p w14:paraId="18BBE40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7B28AE5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62B56E30"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655109F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70F8437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F40F3E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79DB119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643E616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482BE2B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56A5840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3AAF27CB"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662B051A" w14:textId="5543D623"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Gögenur</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22]</w:t>
            </w:r>
          </w:p>
        </w:tc>
        <w:tc>
          <w:tcPr>
            <w:tcW w:w="923" w:type="dxa"/>
            <w:tcBorders>
              <w:left w:val="single" w:sz="4" w:space="0" w:color="auto"/>
              <w:right w:val="single" w:sz="4" w:space="0" w:color="auto"/>
            </w:tcBorders>
            <w:shd w:val="clear" w:color="auto" w:fill="auto"/>
          </w:tcPr>
          <w:p w14:paraId="1B6F9DE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2006</w:t>
            </w:r>
          </w:p>
        </w:tc>
        <w:tc>
          <w:tcPr>
            <w:tcW w:w="1459" w:type="dxa"/>
            <w:tcBorders>
              <w:left w:val="single" w:sz="4" w:space="0" w:color="auto"/>
              <w:right w:val="single" w:sz="4" w:space="0" w:color="auto"/>
            </w:tcBorders>
            <w:shd w:val="clear" w:color="auto" w:fill="auto"/>
          </w:tcPr>
          <w:p w14:paraId="240A3AA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2003-2005</w:t>
            </w:r>
          </w:p>
        </w:tc>
        <w:tc>
          <w:tcPr>
            <w:tcW w:w="1221" w:type="dxa"/>
            <w:tcBorders>
              <w:left w:val="single" w:sz="4" w:space="0" w:color="auto"/>
              <w:right w:val="single" w:sz="4" w:space="0" w:color="auto"/>
            </w:tcBorders>
            <w:shd w:val="clear" w:color="auto" w:fill="auto"/>
          </w:tcPr>
          <w:p w14:paraId="3779034B" w14:textId="146AA962"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388019E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71 (median)</w:t>
            </w:r>
          </w:p>
        </w:tc>
        <w:tc>
          <w:tcPr>
            <w:tcW w:w="1560" w:type="dxa"/>
            <w:tcBorders>
              <w:left w:val="single" w:sz="4" w:space="0" w:color="auto"/>
              <w:right w:val="single" w:sz="4" w:space="0" w:color="auto"/>
            </w:tcBorders>
            <w:shd w:val="clear" w:color="auto" w:fill="auto"/>
          </w:tcPr>
          <w:p w14:paraId="256F967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60%</w:t>
            </w:r>
          </w:p>
        </w:tc>
        <w:tc>
          <w:tcPr>
            <w:tcW w:w="708" w:type="dxa"/>
            <w:tcBorders>
              <w:left w:val="single" w:sz="4" w:space="0" w:color="auto"/>
              <w:right w:val="single" w:sz="4" w:space="0" w:color="auto"/>
            </w:tcBorders>
            <w:shd w:val="clear" w:color="auto" w:fill="auto"/>
          </w:tcPr>
          <w:p w14:paraId="44EBB58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21A10B7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3A427A66"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235E798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7A697ED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C340AE5"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3392D8B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390E96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0956F71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68525C6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40415B54" w14:textId="77777777" w:rsidTr="001343D4">
        <w:trPr>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6C966AD0" w14:textId="423BA25C"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rPr>
              <w:t xml:space="preserve">van Sprundel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37]</w:t>
            </w:r>
          </w:p>
        </w:tc>
        <w:tc>
          <w:tcPr>
            <w:tcW w:w="923" w:type="dxa"/>
            <w:tcBorders>
              <w:left w:val="single" w:sz="4" w:space="0" w:color="auto"/>
              <w:right w:val="single" w:sz="4" w:space="0" w:color="auto"/>
            </w:tcBorders>
            <w:shd w:val="clear" w:color="auto" w:fill="auto"/>
          </w:tcPr>
          <w:p w14:paraId="618CA61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2005</w:t>
            </w:r>
          </w:p>
        </w:tc>
        <w:tc>
          <w:tcPr>
            <w:tcW w:w="1459" w:type="dxa"/>
            <w:tcBorders>
              <w:left w:val="single" w:sz="4" w:space="0" w:color="auto"/>
              <w:right w:val="single" w:sz="4" w:space="0" w:color="auto"/>
            </w:tcBorders>
            <w:shd w:val="clear" w:color="auto" w:fill="auto"/>
          </w:tcPr>
          <w:p w14:paraId="6BCDD72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2000-2003</w:t>
            </w:r>
          </w:p>
        </w:tc>
        <w:tc>
          <w:tcPr>
            <w:tcW w:w="1221" w:type="dxa"/>
            <w:tcBorders>
              <w:left w:val="single" w:sz="4" w:space="0" w:color="auto"/>
              <w:right w:val="single" w:sz="4" w:space="0" w:color="auto"/>
            </w:tcBorders>
            <w:shd w:val="clear" w:color="auto" w:fill="auto"/>
          </w:tcPr>
          <w:p w14:paraId="52C35EC9" w14:textId="5AF0CBE6"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2C1835A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57</w:t>
            </w:r>
          </w:p>
        </w:tc>
        <w:tc>
          <w:tcPr>
            <w:tcW w:w="1560" w:type="dxa"/>
            <w:tcBorders>
              <w:left w:val="single" w:sz="4" w:space="0" w:color="auto"/>
              <w:right w:val="single" w:sz="4" w:space="0" w:color="auto"/>
            </w:tcBorders>
            <w:shd w:val="clear" w:color="auto" w:fill="auto"/>
          </w:tcPr>
          <w:p w14:paraId="37CE884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31%</w:t>
            </w:r>
          </w:p>
        </w:tc>
        <w:tc>
          <w:tcPr>
            <w:tcW w:w="708" w:type="dxa"/>
            <w:tcBorders>
              <w:left w:val="single" w:sz="4" w:space="0" w:color="auto"/>
              <w:right w:val="single" w:sz="4" w:space="0" w:color="auto"/>
            </w:tcBorders>
            <w:shd w:val="clear" w:color="auto" w:fill="auto"/>
          </w:tcPr>
          <w:p w14:paraId="094EF260"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34B4F38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1CEFC47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35518A3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1430FAB0"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60DF21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500CAF5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1AED6A0"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B6C78E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0B686D9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5BD51E4F"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265969B4" w14:textId="2DBBF789"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rPr>
              <w:t xml:space="preserve">de Ruiter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33]</w:t>
            </w:r>
          </w:p>
        </w:tc>
        <w:tc>
          <w:tcPr>
            <w:tcW w:w="923" w:type="dxa"/>
            <w:tcBorders>
              <w:left w:val="single" w:sz="4" w:space="0" w:color="auto"/>
              <w:right w:val="single" w:sz="4" w:space="0" w:color="auto"/>
            </w:tcBorders>
            <w:shd w:val="clear" w:color="auto" w:fill="auto"/>
          </w:tcPr>
          <w:p w14:paraId="4F38DD1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2005</w:t>
            </w:r>
          </w:p>
        </w:tc>
        <w:tc>
          <w:tcPr>
            <w:tcW w:w="1459" w:type="dxa"/>
            <w:tcBorders>
              <w:left w:val="single" w:sz="4" w:space="0" w:color="auto"/>
              <w:right w:val="single" w:sz="4" w:space="0" w:color="auto"/>
            </w:tcBorders>
            <w:shd w:val="clear" w:color="auto" w:fill="auto"/>
          </w:tcPr>
          <w:p w14:paraId="53872FE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1988-2002</w:t>
            </w:r>
          </w:p>
        </w:tc>
        <w:tc>
          <w:tcPr>
            <w:tcW w:w="1221" w:type="dxa"/>
            <w:tcBorders>
              <w:left w:val="single" w:sz="4" w:space="0" w:color="auto"/>
              <w:right w:val="single" w:sz="4" w:space="0" w:color="auto"/>
            </w:tcBorders>
            <w:shd w:val="clear" w:color="auto" w:fill="auto"/>
          </w:tcPr>
          <w:p w14:paraId="044645C8" w14:textId="62CB125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16EFC35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560" w:type="dxa"/>
            <w:tcBorders>
              <w:left w:val="single" w:sz="4" w:space="0" w:color="auto"/>
              <w:right w:val="single" w:sz="4" w:space="0" w:color="auto"/>
            </w:tcBorders>
            <w:shd w:val="clear" w:color="auto" w:fill="auto"/>
          </w:tcPr>
          <w:p w14:paraId="0726284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708" w:type="dxa"/>
            <w:tcBorders>
              <w:left w:val="single" w:sz="4" w:space="0" w:color="auto"/>
              <w:right w:val="single" w:sz="4" w:space="0" w:color="auto"/>
            </w:tcBorders>
            <w:shd w:val="clear" w:color="auto" w:fill="auto"/>
          </w:tcPr>
          <w:p w14:paraId="5DE47B7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21627E19"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5A8C3915"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5076B6B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754C6D6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00D3FD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6755E81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65B6099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39B692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4C1EFCC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14793178" w14:textId="77777777" w:rsidTr="001343D4">
        <w:trPr>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19F8B4BD" w14:textId="5D1D8B1D"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 xml:space="preserve">Longman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67]</w:t>
            </w:r>
          </w:p>
        </w:tc>
        <w:tc>
          <w:tcPr>
            <w:tcW w:w="923" w:type="dxa"/>
            <w:tcBorders>
              <w:left w:val="single" w:sz="4" w:space="0" w:color="auto"/>
              <w:right w:val="single" w:sz="4" w:space="0" w:color="auto"/>
            </w:tcBorders>
            <w:shd w:val="clear" w:color="auto" w:fill="auto"/>
          </w:tcPr>
          <w:p w14:paraId="753A69A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2005</w:t>
            </w:r>
          </w:p>
        </w:tc>
        <w:tc>
          <w:tcPr>
            <w:tcW w:w="1459" w:type="dxa"/>
            <w:tcBorders>
              <w:left w:val="single" w:sz="4" w:space="0" w:color="auto"/>
              <w:right w:val="single" w:sz="4" w:space="0" w:color="auto"/>
            </w:tcBorders>
            <w:shd w:val="clear" w:color="auto" w:fill="auto"/>
          </w:tcPr>
          <w:p w14:paraId="5CF5532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2000-2004</w:t>
            </w:r>
          </w:p>
        </w:tc>
        <w:tc>
          <w:tcPr>
            <w:tcW w:w="1221" w:type="dxa"/>
            <w:tcBorders>
              <w:left w:val="single" w:sz="4" w:space="0" w:color="auto"/>
              <w:right w:val="single" w:sz="4" w:space="0" w:color="auto"/>
            </w:tcBorders>
            <w:shd w:val="clear" w:color="auto" w:fill="auto"/>
          </w:tcPr>
          <w:p w14:paraId="4A843E03" w14:textId="238B8101"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4E4BC51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560" w:type="dxa"/>
            <w:tcBorders>
              <w:left w:val="single" w:sz="4" w:space="0" w:color="auto"/>
              <w:right w:val="single" w:sz="4" w:space="0" w:color="auto"/>
            </w:tcBorders>
            <w:shd w:val="clear" w:color="auto" w:fill="auto"/>
          </w:tcPr>
          <w:p w14:paraId="4BD3FE0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708" w:type="dxa"/>
            <w:tcBorders>
              <w:left w:val="single" w:sz="4" w:space="0" w:color="auto"/>
              <w:right w:val="single" w:sz="4" w:space="0" w:color="auto"/>
            </w:tcBorders>
            <w:shd w:val="clear" w:color="auto" w:fill="auto"/>
          </w:tcPr>
          <w:p w14:paraId="1EC659F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3A7654B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689DA1B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0252A9A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384324E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02EBF62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314F428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48B7573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C9A79C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0D3DBC9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7E24A91E" w14:textId="77777777" w:rsidTr="001343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086B940D" w14:textId="74D49B3B"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 xml:space="preserve">LeBlanc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28]</w:t>
            </w:r>
          </w:p>
        </w:tc>
        <w:tc>
          <w:tcPr>
            <w:tcW w:w="923" w:type="dxa"/>
            <w:tcBorders>
              <w:left w:val="single" w:sz="4" w:space="0" w:color="auto"/>
              <w:right w:val="single" w:sz="4" w:space="0" w:color="auto"/>
            </w:tcBorders>
            <w:shd w:val="clear" w:color="auto" w:fill="auto"/>
          </w:tcPr>
          <w:p w14:paraId="221B66D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2005</w:t>
            </w:r>
          </w:p>
        </w:tc>
        <w:tc>
          <w:tcPr>
            <w:tcW w:w="1459" w:type="dxa"/>
            <w:tcBorders>
              <w:left w:val="single" w:sz="4" w:space="0" w:color="auto"/>
              <w:right w:val="single" w:sz="4" w:space="0" w:color="auto"/>
            </w:tcBorders>
            <w:shd w:val="clear" w:color="auto" w:fill="auto"/>
          </w:tcPr>
          <w:p w14:paraId="10449E06"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221" w:type="dxa"/>
            <w:tcBorders>
              <w:left w:val="single" w:sz="4" w:space="0" w:color="auto"/>
              <w:right w:val="single" w:sz="4" w:space="0" w:color="auto"/>
            </w:tcBorders>
            <w:shd w:val="clear" w:color="auto" w:fill="auto"/>
          </w:tcPr>
          <w:p w14:paraId="336EF8D7" w14:textId="39E0BE55"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434D0D79"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42-89</w:t>
            </w:r>
          </w:p>
        </w:tc>
        <w:tc>
          <w:tcPr>
            <w:tcW w:w="1560" w:type="dxa"/>
            <w:tcBorders>
              <w:left w:val="single" w:sz="4" w:space="0" w:color="auto"/>
              <w:right w:val="single" w:sz="4" w:space="0" w:color="auto"/>
            </w:tcBorders>
            <w:shd w:val="clear" w:color="auto" w:fill="auto"/>
          </w:tcPr>
          <w:p w14:paraId="7E0AABB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708" w:type="dxa"/>
            <w:tcBorders>
              <w:left w:val="single" w:sz="4" w:space="0" w:color="auto"/>
              <w:right w:val="single" w:sz="4" w:space="0" w:color="auto"/>
            </w:tcBorders>
            <w:shd w:val="clear" w:color="auto" w:fill="auto"/>
          </w:tcPr>
          <w:p w14:paraId="7A6AF76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74A31059"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2EB71AF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41937B6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595" w:type="dxa"/>
            <w:tcBorders>
              <w:left w:val="single" w:sz="4" w:space="0" w:color="auto"/>
              <w:right w:val="single" w:sz="4" w:space="0" w:color="auto"/>
            </w:tcBorders>
            <w:shd w:val="clear" w:color="auto" w:fill="auto"/>
          </w:tcPr>
          <w:p w14:paraId="51F32026"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7252EF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6886A4E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071D5C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A22867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198E2B6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74155D4C" w14:textId="77777777" w:rsidTr="001343D4">
        <w:trPr>
          <w:trHeight w:val="468"/>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5F78F0C3" w14:textId="3A31108E"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Stelzner</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36]</w:t>
            </w:r>
          </w:p>
        </w:tc>
        <w:tc>
          <w:tcPr>
            <w:tcW w:w="923" w:type="dxa"/>
            <w:tcBorders>
              <w:left w:val="single" w:sz="4" w:space="0" w:color="auto"/>
              <w:right w:val="single" w:sz="4" w:space="0" w:color="auto"/>
            </w:tcBorders>
            <w:shd w:val="clear" w:color="auto" w:fill="auto"/>
          </w:tcPr>
          <w:p w14:paraId="3DB9554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2004</w:t>
            </w:r>
          </w:p>
        </w:tc>
        <w:tc>
          <w:tcPr>
            <w:tcW w:w="1459" w:type="dxa"/>
            <w:tcBorders>
              <w:left w:val="single" w:sz="4" w:space="0" w:color="auto"/>
              <w:right w:val="single" w:sz="4" w:space="0" w:color="auto"/>
            </w:tcBorders>
            <w:shd w:val="clear" w:color="auto" w:fill="auto"/>
          </w:tcPr>
          <w:p w14:paraId="0A08BED0"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1994-2002</w:t>
            </w:r>
          </w:p>
        </w:tc>
        <w:tc>
          <w:tcPr>
            <w:tcW w:w="1221" w:type="dxa"/>
            <w:tcBorders>
              <w:left w:val="single" w:sz="4" w:space="0" w:color="auto"/>
              <w:right w:val="single" w:sz="4" w:space="0" w:color="auto"/>
            </w:tcBorders>
            <w:shd w:val="clear" w:color="auto" w:fill="auto"/>
          </w:tcPr>
          <w:p w14:paraId="0C8CF26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163B2B4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70 (median)</w:t>
            </w:r>
          </w:p>
        </w:tc>
        <w:tc>
          <w:tcPr>
            <w:tcW w:w="1560" w:type="dxa"/>
            <w:tcBorders>
              <w:left w:val="single" w:sz="4" w:space="0" w:color="auto"/>
              <w:right w:val="single" w:sz="4" w:space="0" w:color="auto"/>
            </w:tcBorders>
            <w:shd w:val="clear" w:color="auto" w:fill="auto"/>
          </w:tcPr>
          <w:p w14:paraId="76F8644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60%</w:t>
            </w:r>
          </w:p>
        </w:tc>
        <w:tc>
          <w:tcPr>
            <w:tcW w:w="708" w:type="dxa"/>
            <w:tcBorders>
              <w:left w:val="single" w:sz="4" w:space="0" w:color="auto"/>
              <w:right w:val="single" w:sz="4" w:space="0" w:color="auto"/>
            </w:tcBorders>
            <w:shd w:val="clear" w:color="auto" w:fill="auto"/>
          </w:tcPr>
          <w:p w14:paraId="322B48E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419811B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01EB9C5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46D9F57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32ABE9F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083ACD7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52E9454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5A1419C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502D9E5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0121430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653D8A63" w14:textId="77777777" w:rsidTr="001343D4">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72A9332E" w14:textId="62B1D282"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 xml:space="preserve">Steele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30]</w:t>
            </w:r>
          </w:p>
        </w:tc>
        <w:tc>
          <w:tcPr>
            <w:tcW w:w="923" w:type="dxa"/>
            <w:tcBorders>
              <w:left w:val="single" w:sz="4" w:space="0" w:color="auto"/>
              <w:right w:val="single" w:sz="4" w:space="0" w:color="auto"/>
            </w:tcBorders>
            <w:shd w:val="clear" w:color="auto" w:fill="auto"/>
          </w:tcPr>
          <w:p w14:paraId="601D59C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2003</w:t>
            </w:r>
          </w:p>
        </w:tc>
        <w:tc>
          <w:tcPr>
            <w:tcW w:w="1459" w:type="dxa"/>
            <w:tcBorders>
              <w:left w:val="single" w:sz="4" w:space="0" w:color="auto"/>
              <w:right w:val="single" w:sz="4" w:space="0" w:color="auto"/>
            </w:tcBorders>
            <w:shd w:val="clear" w:color="auto" w:fill="auto"/>
          </w:tcPr>
          <w:p w14:paraId="610A210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1988-2002</w:t>
            </w:r>
          </w:p>
        </w:tc>
        <w:tc>
          <w:tcPr>
            <w:tcW w:w="1221" w:type="dxa"/>
            <w:tcBorders>
              <w:left w:val="single" w:sz="4" w:space="0" w:color="auto"/>
              <w:right w:val="single" w:sz="4" w:space="0" w:color="auto"/>
            </w:tcBorders>
            <w:shd w:val="clear" w:color="auto" w:fill="auto"/>
          </w:tcPr>
          <w:p w14:paraId="5CA2CFE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6D0FBFF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64</w:t>
            </w:r>
          </w:p>
        </w:tc>
        <w:tc>
          <w:tcPr>
            <w:tcW w:w="1560" w:type="dxa"/>
            <w:tcBorders>
              <w:left w:val="single" w:sz="4" w:space="0" w:color="auto"/>
              <w:right w:val="single" w:sz="4" w:space="0" w:color="auto"/>
            </w:tcBorders>
            <w:shd w:val="clear" w:color="auto" w:fill="auto"/>
          </w:tcPr>
          <w:p w14:paraId="104547A5"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50%</w:t>
            </w:r>
          </w:p>
        </w:tc>
        <w:tc>
          <w:tcPr>
            <w:tcW w:w="708" w:type="dxa"/>
            <w:tcBorders>
              <w:left w:val="single" w:sz="4" w:space="0" w:color="auto"/>
              <w:right w:val="single" w:sz="4" w:space="0" w:color="auto"/>
            </w:tcBorders>
            <w:shd w:val="clear" w:color="auto" w:fill="auto"/>
          </w:tcPr>
          <w:p w14:paraId="4CDA4CC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6DC10F5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22775A26"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57CA24E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00F71F4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378448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57E8F4E9"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F08712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1E92FD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09DC588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5FBF4CFD" w14:textId="77777777" w:rsidTr="001343D4">
        <w:trPr>
          <w:trHeight w:val="468"/>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04F2D328" w14:textId="0139C77C"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Hofstetter</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38]</w:t>
            </w:r>
          </w:p>
        </w:tc>
        <w:tc>
          <w:tcPr>
            <w:tcW w:w="923" w:type="dxa"/>
            <w:tcBorders>
              <w:left w:val="single" w:sz="4" w:space="0" w:color="auto"/>
              <w:right w:val="single" w:sz="4" w:space="0" w:color="auto"/>
            </w:tcBorders>
            <w:shd w:val="clear" w:color="auto" w:fill="auto"/>
          </w:tcPr>
          <w:p w14:paraId="729B5B2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1998</w:t>
            </w:r>
          </w:p>
        </w:tc>
        <w:tc>
          <w:tcPr>
            <w:tcW w:w="1459" w:type="dxa"/>
            <w:tcBorders>
              <w:left w:val="single" w:sz="4" w:space="0" w:color="auto"/>
              <w:right w:val="single" w:sz="4" w:space="0" w:color="auto"/>
            </w:tcBorders>
            <w:shd w:val="clear" w:color="auto" w:fill="auto"/>
          </w:tcPr>
          <w:p w14:paraId="4D05CFA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221" w:type="dxa"/>
            <w:tcBorders>
              <w:left w:val="single" w:sz="4" w:space="0" w:color="auto"/>
              <w:right w:val="single" w:sz="4" w:space="0" w:color="auto"/>
            </w:tcBorders>
            <w:shd w:val="clear" w:color="auto" w:fill="auto"/>
          </w:tcPr>
          <w:p w14:paraId="72FBE85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450D7E6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560" w:type="dxa"/>
            <w:tcBorders>
              <w:left w:val="single" w:sz="4" w:space="0" w:color="auto"/>
              <w:right w:val="single" w:sz="4" w:space="0" w:color="auto"/>
            </w:tcBorders>
            <w:shd w:val="clear" w:color="auto" w:fill="auto"/>
          </w:tcPr>
          <w:p w14:paraId="31B6971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708" w:type="dxa"/>
            <w:tcBorders>
              <w:left w:val="single" w:sz="4" w:space="0" w:color="auto"/>
              <w:right w:val="single" w:sz="4" w:space="0" w:color="auto"/>
            </w:tcBorders>
            <w:shd w:val="clear" w:color="auto" w:fill="auto"/>
          </w:tcPr>
          <w:p w14:paraId="44CE781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3FE1C91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53EB92A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0F65E5B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532A572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A5F2DF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5072532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4CED393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43B8CD5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23AA850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095FD2D7" w14:textId="77777777" w:rsidTr="001343D4">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48F97D1F" w14:textId="46AF9D82"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lastRenderedPageBreak/>
              <w:t>Viermaa</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23]</w:t>
            </w:r>
          </w:p>
        </w:tc>
        <w:tc>
          <w:tcPr>
            <w:tcW w:w="923" w:type="dxa"/>
            <w:tcBorders>
              <w:left w:val="single" w:sz="4" w:space="0" w:color="auto"/>
              <w:right w:val="single" w:sz="4" w:space="0" w:color="auto"/>
            </w:tcBorders>
            <w:shd w:val="clear" w:color="auto" w:fill="auto"/>
          </w:tcPr>
          <w:p w14:paraId="2641E7B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2015</w:t>
            </w:r>
          </w:p>
        </w:tc>
        <w:tc>
          <w:tcPr>
            <w:tcW w:w="1459" w:type="dxa"/>
            <w:tcBorders>
              <w:left w:val="single" w:sz="4" w:space="0" w:color="auto"/>
              <w:right w:val="single" w:sz="4" w:space="0" w:color="auto"/>
            </w:tcBorders>
            <w:shd w:val="clear" w:color="auto" w:fill="auto"/>
          </w:tcPr>
          <w:p w14:paraId="49639FC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2010-2013</w:t>
            </w:r>
          </w:p>
        </w:tc>
        <w:tc>
          <w:tcPr>
            <w:tcW w:w="1221" w:type="dxa"/>
            <w:tcBorders>
              <w:left w:val="single" w:sz="4" w:space="0" w:color="auto"/>
              <w:right w:val="single" w:sz="4" w:space="0" w:color="auto"/>
            </w:tcBorders>
            <w:shd w:val="clear" w:color="auto" w:fill="auto"/>
          </w:tcPr>
          <w:p w14:paraId="0DF4E9D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w:t>
            </w:r>
          </w:p>
        </w:tc>
        <w:tc>
          <w:tcPr>
            <w:tcW w:w="1584" w:type="dxa"/>
            <w:tcBorders>
              <w:left w:val="single" w:sz="4" w:space="0" w:color="auto"/>
              <w:right w:val="single" w:sz="4" w:space="0" w:color="auto"/>
            </w:tcBorders>
            <w:shd w:val="clear" w:color="auto" w:fill="auto"/>
          </w:tcPr>
          <w:p w14:paraId="07BB8319"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67</w:t>
            </w:r>
            <w:r w:rsidRPr="00E05C63">
              <w:rPr>
                <w:rFonts w:ascii="Book Antiqua" w:hAnsi="Book Antiqua" w:cs="Times New Roman"/>
                <w:color w:val="000000"/>
                <w:sz w:val="24"/>
                <w:szCs w:val="24"/>
                <w:lang w:val="en-GB"/>
              </w:rPr>
              <w:br/>
              <w:t>C: 65</w:t>
            </w:r>
          </w:p>
        </w:tc>
        <w:tc>
          <w:tcPr>
            <w:tcW w:w="1560" w:type="dxa"/>
            <w:tcBorders>
              <w:left w:val="single" w:sz="4" w:space="0" w:color="auto"/>
              <w:right w:val="single" w:sz="4" w:space="0" w:color="auto"/>
            </w:tcBorders>
            <w:shd w:val="clear" w:color="auto" w:fill="auto"/>
          </w:tcPr>
          <w:p w14:paraId="3FA10D1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51%</w:t>
            </w:r>
            <w:r w:rsidRPr="00E05C63">
              <w:rPr>
                <w:rFonts w:ascii="Book Antiqua" w:hAnsi="Book Antiqua" w:cs="Times New Roman"/>
                <w:color w:val="000000"/>
                <w:sz w:val="24"/>
                <w:szCs w:val="24"/>
                <w:lang w:val="en-GB"/>
              </w:rPr>
              <w:br/>
              <w:t>C: 54%</w:t>
            </w:r>
          </w:p>
        </w:tc>
        <w:tc>
          <w:tcPr>
            <w:tcW w:w="708" w:type="dxa"/>
            <w:tcBorders>
              <w:left w:val="single" w:sz="4" w:space="0" w:color="auto"/>
              <w:right w:val="single" w:sz="4" w:space="0" w:color="auto"/>
            </w:tcBorders>
            <w:shd w:val="clear" w:color="auto" w:fill="auto"/>
          </w:tcPr>
          <w:p w14:paraId="207F9E8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09" w:type="dxa"/>
            <w:tcBorders>
              <w:left w:val="single" w:sz="4" w:space="0" w:color="auto"/>
              <w:right w:val="single" w:sz="4" w:space="0" w:color="auto"/>
            </w:tcBorders>
            <w:shd w:val="clear" w:color="auto" w:fill="auto"/>
          </w:tcPr>
          <w:p w14:paraId="5AF2120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13A9DCE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595" w:type="dxa"/>
            <w:tcBorders>
              <w:left w:val="single" w:sz="4" w:space="0" w:color="auto"/>
              <w:right w:val="single" w:sz="4" w:space="0" w:color="auto"/>
            </w:tcBorders>
            <w:shd w:val="clear" w:color="auto" w:fill="auto"/>
          </w:tcPr>
          <w:p w14:paraId="768D2FC9"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216F1AF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3E6B6E8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3A7CB665"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5D6E09B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6178C20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50" w:type="dxa"/>
            <w:tcBorders>
              <w:left w:val="single" w:sz="4" w:space="0" w:color="auto"/>
            </w:tcBorders>
            <w:shd w:val="clear" w:color="auto" w:fill="auto"/>
          </w:tcPr>
          <w:p w14:paraId="70B92225"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r>
      <w:tr w:rsidR="004A59B3" w:rsidRPr="00E05C63" w14:paraId="4F9E1C3F" w14:textId="77777777" w:rsidTr="001343D4">
        <w:trPr>
          <w:trHeight w:val="468"/>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3C283D13" w14:textId="749BA3CF"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Asif</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17]</w:t>
            </w:r>
          </w:p>
        </w:tc>
        <w:tc>
          <w:tcPr>
            <w:tcW w:w="923" w:type="dxa"/>
            <w:tcBorders>
              <w:left w:val="single" w:sz="4" w:space="0" w:color="auto"/>
              <w:right w:val="single" w:sz="4" w:space="0" w:color="auto"/>
            </w:tcBorders>
            <w:shd w:val="clear" w:color="auto" w:fill="auto"/>
          </w:tcPr>
          <w:p w14:paraId="6EBBD9D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2012</w:t>
            </w:r>
          </w:p>
        </w:tc>
        <w:tc>
          <w:tcPr>
            <w:tcW w:w="1459" w:type="dxa"/>
            <w:tcBorders>
              <w:left w:val="single" w:sz="4" w:space="0" w:color="auto"/>
              <w:right w:val="single" w:sz="4" w:space="0" w:color="auto"/>
            </w:tcBorders>
            <w:shd w:val="clear" w:color="auto" w:fill="auto"/>
          </w:tcPr>
          <w:p w14:paraId="37A1FCE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2004-2011</w:t>
            </w:r>
          </w:p>
        </w:tc>
        <w:tc>
          <w:tcPr>
            <w:tcW w:w="1221" w:type="dxa"/>
            <w:tcBorders>
              <w:left w:val="single" w:sz="4" w:space="0" w:color="auto"/>
              <w:right w:val="single" w:sz="4" w:space="0" w:color="auto"/>
            </w:tcBorders>
            <w:shd w:val="clear" w:color="auto" w:fill="auto"/>
          </w:tcPr>
          <w:p w14:paraId="5C7103D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76AE011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62</w:t>
            </w:r>
          </w:p>
        </w:tc>
        <w:tc>
          <w:tcPr>
            <w:tcW w:w="1560" w:type="dxa"/>
            <w:tcBorders>
              <w:left w:val="single" w:sz="4" w:space="0" w:color="auto"/>
              <w:right w:val="single" w:sz="4" w:space="0" w:color="auto"/>
            </w:tcBorders>
            <w:shd w:val="clear" w:color="auto" w:fill="auto"/>
          </w:tcPr>
          <w:p w14:paraId="0C6D887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60%</w:t>
            </w:r>
          </w:p>
        </w:tc>
        <w:tc>
          <w:tcPr>
            <w:tcW w:w="708" w:type="dxa"/>
            <w:tcBorders>
              <w:left w:val="single" w:sz="4" w:space="0" w:color="auto"/>
              <w:right w:val="single" w:sz="4" w:space="0" w:color="auto"/>
            </w:tcBorders>
            <w:shd w:val="clear" w:color="auto" w:fill="auto"/>
          </w:tcPr>
          <w:p w14:paraId="6119B38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3208D12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174D9FB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17F4E65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595" w:type="dxa"/>
            <w:tcBorders>
              <w:left w:val="single" w:sz="4" w:space="0" w:color="auto"/>
              <w:right w:val="single" w:sz="4" w:space="0" w:color="auto"/>
            </w:tcBorders>
            <w:shd w:val="clear" w:color="auto" w:fill="auto"/>
          </w:tcPr>
          <w:p w14:paraId="2934FCD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446" w:type="dxa"/>
            <w:tcBorders>
              <w:left w:val="single" w:sz="4" w:space="0" w:color="auto"/>
              <w:right w:val="single" w:sz="4" w:space="0" w:color="auto"/>
            </w:tcBorders>
            <w:shd w:val="clear" w:color="auto" w:fill="auto"/>
          </w:tcPr>
          <w:p w14:paraId="70D53D50"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595" w:type="dxa"/>
            <w:tcBorders>
              <w:left w:val="single" w:sz="4" w:space="0" w:color="auto"/>
              <w:right w:val="single" w:sz="4" w:space="0" w:color="auto"/>
            </w:tcBorders>
            <w:shd w:val="clear" w:color="auto" w:fill="auto"/>
          </w:tcPr>
          <w:p w14:paraId="3F9E2B8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446" w:type="dxa"/>
            <w:tcBorders>
              <w:left w:val="single" w:sz="4" w:space="0" w:color="auto"/>
              <w:right w:val="single" w:sz="4" w:space="0" w:color="auto"/>
            </w:tcBorders>
            <w:shd w:val="clear" w:color="auto" w:fill="auto"/>
          </w:tcPr>
          <w:p w14:paraId="31F8076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446" w:type="dxa"/>
            <w:tcBorders>
              <w:left w:val="single" w:sz="4" w:space="0" w:color="auto"/>
              <w:right w:val="single" w:sz="4" w:space="0" w:color="auto"/>
            </w:tcBorders>
            <w:shd w:val="clear" w:color="auto" w:fill="auto"/>
          </w:tcPr>
          <w:p w14:paraId="1340A07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450" w:type="dxa"/>
            <w:tcBorders>
              <w:left w:val="single" w:sz="4" w:space="0" w:color="auto"/>
            </w:tcBorders>
            <w:shd w:val="clear" w:color="auto" w:fill="auto"/>
          </w:tcPr>
          <w:p w14:paraId="3159730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r>
      <w:bookmarkEnd w:id="123"/>
      <w:tr w:rsidR="001343D4" w:rsidRPr="00E05C63" w14:paraId="55E1212A" w14:textId="77777777" w:rsidTr="001343D4">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7FAE74C6" w14:textId="40787332"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Figel</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62]</w:t>
            </w:r>
          </w:p>
        </w:tc>
        <w:tc>
          <w:tcPr>
            <w:tcW w:w="923" w:type="dxa"/>
            <w:tcBorders>
              <w:left w:val="single" w:sz="4" w:space="0" w:color="auto"/>
              <w:right w:val="single" w:sz="4" w:space="0" w:color="auto"/>
            </w:tcBorders>
            <w:shd w:val="clear" w:color="auto" w:fill="auto"/>
          </w:tcPr>
          <w:p w14:paraId="62C2D29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2012</w:t>
            </w:r>
          </w:p>
        </w:tc>
        <w:tc>
          <w:tcPr>
            <w:tcW w:w="1459" w:type="dxa"/>
            <w:tcBorders>
              <w:left w:val="single" w:sz="4" w:space="0" w:color="auto"/>
              <w:right w:val="single" w:sz="4" w:space="0" w:color="auto"/>
            </w:tcBorders>
            <w:shd w:val="clear" w:color="auto" w:fill="auto"/>
          </w:tcPr>
          <w:p w14:paraId="671655C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2005-2008</w:t>
            </w:r>
          </w:p>
        </w:tc>
        <w:tc>
          <w:tcPr>
            <w:tcW w:w="1221" w:type="dxa"/>
            <w:tcBorders>
              <w:left w:val="single" w:sz="4" w:space="0" w:color="auto"/>
              <w:right w:val="single" w:sz="4" w:space="0" w:color="auto"/>
            </w:tcBorders>
            <w:shd w:val="clear" w:color="auto" w:fill="auto"/>
          </w:tcPr>
          <w:p w14:paraId="5EE4B7F6" w14:textId="0C05AA96"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077232F6"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63</w:t>
            </w:r>
          </w:p>
        </w:tc>
        <w:tc>
          <w:tcPr>
            <w:tcW w:w="1560" w:type="dxa"/>
            <w:tcBorders>
              <w:left w:val="single" w:sz="4" w:space="0" w:color="auto"/>
              <w:right w:val="single" w:sz="4" w:space="0" w:color="auto"/>
            </w:tcBorders>
            <w:shd w:val="clear" w:color="auto" w:fill="auto"/>
          </w:tcPr>
          <w:p w14:paraId="4319ABA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67%</w:t>
            </w:r>
          </w:p>
        </w:tc>
        <w:tc>
          <w:tcPr>
            <w:tcW w:w="708" w:type="dxa"/>
            <w:tcBorders>
              <w:left w:val="single" w:sz="4" w:space="0" w:color="auto"/>
              <w:right w:val="single" w:sz="4" w:space="0" w:color="auto"/>
            </w:tcBorders>
            <w:shd w:val="clear" w:color="auto" w:fill="auto"/>
          </w:tcPr>
          <w:p w14:paraId="4ADA3C65"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314BC0A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422B08A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07F7F92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4F1D80F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9E967F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4A4709B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24D4D5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0A9BABA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1114613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08829C95" w14:textId="77777777" w:rsidTr="001343D4">
        <w:trPr>
          <w:trHeight w:val="468"/>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38C220F9" w14:textId="6689A10F" w:rsidR="002135DB" w:rsidRPr="00E05C63" w:rsidRDefault="002135DB" w:rsidP="00D92FA5">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 xml:space="preserve">Smart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color w:val="000000"/>
                <w:sz w:val="24"/>
                <w:szCs w:val="24"/>
                <w:vertAlign w:val="superscript"/>
                <w:lang w:val="en-GB"/>
              </w:rPr>
              <w:fldChar w:fldCharType="begin"/>
            </w:r>
            <w:r w:rsidR="004A59B3" w:rsidRPr="00E05C63">
              <w:rPr>
                <w:rFonts w:ascii="Book Antiqua" w:hAnsi="Book Antiqua" w:cs="Times New Roman"/>
                <w:i w:val="0"/>
                <w:color w:val="000000"/>
                <w:sz w:val="24"/>
                <w:szCs w:val="24"/>
                <w:vertAlign w:val="superscript"/>
                <w:lang w:val="en-GB"/>
              </w:rPr>
              <w:instrText xml:space="preserve"> ADDIN EN.CITE &lt;EndNote&gt;&lt;Cite&gt;&lt;Author&gt;Tarcoveanu&lt;/Author&gt;&lt;Year&gt;2014&lt;/Year&gt;&lt;RecNum&gt;1974&lt;/RecNum&gt;&lt;DisplayText&gt;&lt;style face="superscript"&gt;44&lt;/style&gt;&lt;/DisplayText&gt;&lt;record&gt;&lt;rec-number&gt;1974&lt;/rec-number&gt;&lt;foreign-keys&gt;&lt;key app="EN" db-id="edxpfx5s99dpphevs9o5pdryzpteff20pvfe" timestamp="1500375365"&gt;1974&lt;/key&gt;&lt;/foreign-keys&gt;&lt;ref-type name="Journal Article"&gt;17&lt;/ref-type&gt;&lt;contributors&gt;&lt;authors&gt;&lt;author&gt;Tarcoveanu, E.&lt;/author&gt;&lt;author&gt;Vasilescu, A.&lt;/author&gt;&lt;author&gt;Cotea, E.&lt;/author&gt;&lt;author&gt;Vlad, N.&lt;/author&gt;&lt;author&gt;Palaghia, M.&lt;/author&gt;&lt;author&gt;Danila, N.&lt;/author&gt;&lt;author&gt;Variu, M.&lt;/author&gt;&lt;/authors&gt;&lt;/contributors&gt;&lt;titles&gt;&lt;title&gt;Parastomal hernias -- clinical study of therapeutic strategies&lt;/title&gt;&lt;secondary-title&gt;Chirurgia (Bucur)&lt;/secondary-title&gt;&lt;/titles&gt;&lt;periodical&gt;&lt;full-title&gt;Chirurgia (Bucur)&lt;/full-title&gt;&lt;/periodical&gt;&lt;pages&gt;179-84&lt;/pages&gt;&lt;volume&gt;109&lt;/volume&gt;&lt;number&gt;2&lt;/number&gt;&lt;keywords&gt;&lt;keyword&gt;Adult&lt;/keyword&gt;&lt;keyword&gt;Aged&lt;/keyword&gt;&lt;keyword&gt;Aged, 80 and over&lt;/keyword&gt;&lt;keyword&gt;Female&lt;/keyword&gt;&lt;keyword&gt;Follow-Up Studies&lt;/keyword&gt;&lt;keyword&gt;Hernia, Ventral/*etiology/*prevention &amp;amp; control&lt;/keyword&gt;&lt;keyword&gt;Humans&lt;/keyword&gt;&lt;keyword&gt;Male&lt;/keyword&gt;&lt;keyword&gt;Middle Aged&lt;/keyword&gt;&lt;keyword&gt;Polypropylenes&lt;/keyword&gt;&lt;keyword&gt;Prospective Studies&lt;/keyword&gt;&lt;keyword&gt;Risk Factors&lt;/keyword&gt;&lt;keyword&gt;Secondary Prevention&lt;/keyword&gt;&lt;keyword&gt;*Surgical Mesh&lt;/keyword&gt;&lt;keyword&gt;Surgical Stomas/*adverse effects&lt;/keyword&gt;&lt;keyword&gt;Treatment Outcome&lt;/keyword&gt;&lt;/keywords&gt;&lt;dates&gt;&lt;year&gt;2014&lt;/year&gt;&lt;pub-dates&gt;&lt;date&gt;Mar-Apr&lt;/date&gt;&lt;/pub-dates&gt;&lt;/dates&gt;&lt;isbn&gt;1221-9118 (Print)&amp;#xD;1221-9118 (Linking)&lt;/isbn&gt;&lt;accession-num&gt;24742407&lt;/accession-num&gt;&lt;urls&gt;&lt;related-urls&gt;&lt;url&gt;https://www.ncbi.nlm.nih.gov/pubmed/24742407&lt;/url&gt;&lt;/related-urls&gt;&lt;/urls&gt;&lt;/record&gt;&lt;/Cite&gt;&lt;/EndNote&gt;</w:instrText>
            </w:r>
            <w:r w:rsidR="004A59B3" w:rsidRPr="00E05C63">
              <w:rPr>
                <w:rFonts w:ascii="Book Antiqua" w:hAnsi="Book Antiqua" w:cs="Times New Roman"/>
                <w:color w:val="000000"/>
                <w:sz w:val="24"/>
                <w:szCs w:val="24"/>
                <w:vertAlign w:val="superscript"/>
                <w:lang w:val="en-GB"/>
              </w:rPr>
              <w:fldChar w:fldCharType="separate"/>
            </w:r>
            <w:r w:rsidR="004A59B3" w:rsidRPr="00E05C63">
              <w:rPr>
                <w:rFonts w:ascii="Book Antiqua" w:hAnsi="Book Antiqua" w:cs="Times New Roman"/>
                <w:i w:val="0"/>
                <w:noProof/>
                <w:color w:val="000000"/>
                <w:sz w:val="24"/>
                <w:szCs w:val="24"/>
                <w:vertAlign w:val="superscript"/>
                <w:lang w:val="en-GB"/>
              </w:rPr>
              <w:t>4</w:t>
            </w:r>
            <w:r w:rsidR="004A59B3" w:rsidRPr="00E05C63">
              <w:rPr>
                <w:rFonts w:ascii="Book Antiqua" w:hAnsi="Book Antiqua" w:cs="Times New Roman"/>
                <w:color w:val="000000"/>
                <w:sz w:val="24"/>
                <w:szCs w:val="24"/>
                <w:vertAlign w:val="superscript"/>
                <w:lang w:val="en-GB"/>
              </w:rPr>
              <w:fldChar w:fldCharType="end"/>
            </w:r>
            <w:r w:rsidR="004A59B3" w:rsidRPr="00E05C63">
              <w:rPr>
                <w:rFonts w:ascii="Book Antiqua" w:hAnsi="Book Antiqua" w:cs="Times New Roman"/>
                <w:i w:val="0"/>
                <w:color w:val="000000"/>
                <w:sz w:val="24"/>
                <w:szCs w:val="24"/>
                <w:vertAlign w:val="superscript"/>
                <w:lang w:val="en-GB" w:eastAsia="zh-CN"/>
              </w:rPr>
              <w:t>]</w:t>
            </w:r>
          </w:p>
        </w:tc>
        <w:tc>
          <w:tcPr>
            <w:tcW w:w="923" w:type="dxa"/>
            <w:tcBorders>
              <w:left w:val="single" w:sz="4" w:space="0" w:color="auto"/>
              <w:right w:val="single" w:sz="4" w:space="0" w:color="auto"/>
            </w:tcBorders>
            <w:shd w:val="clear" w:color="auto" w:fill="auto"/>
          </w:tcPr>
          <w:p w14:paraId="0A77CCB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2011</w:t>
            </w:r>
          </w:p>
        </w:tc>
        <w:tc>
          <w:tcPr>
            <w:tcW w:w="1459" w:type="dxa"/>
            <w:tcBorders>
              <w:left w:val="single" w:sz="4" w:space="0" w:color="auto"/>
              <w:right w:val="single" w:sz="4" w:space="0" w:color="auto"/>
            </w:tcBorders>
            <w:shd w:val="clear" w:color="auto" w:fill="auto"/>
          </w:tcPr>
          <w:p w14:paraId="30F4932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2007-2009</w:t>
            </w:r>
          </w:p>
        </w:tc>
        <w:tc>
          <w:tcPr>
            <w:tcW w:w="1221" w:type="dxa"/>
            <w:tcBorders>
              <w:left w:val="single" w:sz="4" w:space="0" w:color="auto"/>
              <w:right w:val="single" w:sz="4" w:space="0" w:color="auto"/>
            </w:tcBorders>
            <w:shd w:val="clear" w:color="auto" w:fill="auto"/>
          </w:tcPr>
          <w:p w14:paraId="31BDBB0C" w14:textId="506DF2E4"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56BD959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72 (median)</w:t>
            </w:r>
          </w:p>
        </w:tc>
        <w:tc>
          <w:tcPr>
            <w:tcW w:w="1560" w:type="dxa"/>
            <w:tcBorders>
              <w:left w:val="single" w:sz="4" w:space="0" w:color="auto"/>
              <w:right w:val="single" w:sz="4" w:space="0" w:color="auto"/>
            </w:tcBorders>
            <w:shd w:val="clear" w:color="auto" w:fill="auto"/>
          </w:tcPr>
          <w:p w14:paraId="421FF68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44%</w:t>
            </w:r>
          </w:p>
        </w:tc>
        <w:tc>
          <w:tcPr>
            <w:tcW w:w="708" w:type="dxa"/>
            <w:tcBorders>
              <w:left w:val="single" w:sz="4" w:space="0" w:color="auto"/>
              <w:right w:val="single" w:sz="4" w:space="0" w:color="auto"/>
            </w:tcBorders>
            <w:shd w:val="clear" w:color="auto" w:fill="auto"/>
          </w:tcPr>
          <w:p w14:paraId="5F426A5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11F78E9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6126D72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2A19D7C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3C76CB00"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456883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76B41E7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70274F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44DA2D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216DB34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4E2C5361" w14:textId="77777777" w:rsidTr="001343D4">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15BDBD0C" w14:textId="2127779C"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Taner</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25]</w:t>
            </w:r>
          </w:p>
        </w:tc>
        <w:tc>
          <w:tcPr>
            <w:tcW w:w="923" w:type="dxa"/>
            <w:tcBorders>
              <w:left w:val="single" w:sz="4" w:space="0" w:color="auto"/>
              <w:right w:val="single" w:sz="4" w:space="0" w:color="auto"/>
            </w:tcBorders>
            <w:shd w:val="clear" w:color="auto" w:fill="auto"/>
          </w:tcPr>
          <w:p w14:paraId="2B0A42B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2009</w:t>
            </w:r>
          </w:p>
        </w:tc>
        <w:tc>
          <w:tcPr>
            <w:tcW w:w="1459" w:type="dxa"/>
            <w:tcBorders>
              <w:left w:val="single" w:sz="4" w:space="0" w:color="auto"/>
              <w:right w:val="single" w:sz="4" w:space="0" w:color="auto"/>
            </w:tcBorders>
            <w:shd w:val="clear" w:color="auto" w:fill="auto"/>
          </w:tcPr>
          <w:p w14:paraId="43AD1EC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2006-2007</w:t>
            </w:r>
          </w:p>
        </w:tc>
        <w:tc>
          <w:tcPr>
            <w:tcW w:w="1221" w:type="dxa"/>
            <w:tcBorders>
              <w:left w:val="single" w:sz="4" w:space="0" w:color="auto"/>
              <w:right w:val="single" w:sz="4" w:space="0" w:color="auto"/>
            </w:tcBorders>
            <w:shd w:val="clear" w:color="auto" w:fill="auto"/>
          </w:tcPr>
          <w:p w14:paraId="63834F2D" w14:textId="250BE9B9"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3F814DB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560" w:type="dxa"/>
            <w:tcBorders>
              <w:left w:val="single" w:sz="4" w:space="0" w:color="auto"/>
              <w:right w:val="single" w:sz="4" w:space="0" w:color="auto"/>
            </w:tcBorders>
            <w:shd w:val="clear" w:color="auto" w:fill="auto"/>
          </w:tcPr>
          <w:p w14:paraId="5E8FFDB6"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39%</w:t>
            </w:r>
          </w:p>
        </w:tc>
        <w:tc>
          <w:tcPr>
            <w:tcW w:w="708" w:type="dxa"/>
            <w:tcBorders>
              <w:left w:val="single" w:sz="4" w:space="0" w:color="auto"/>
              <w:right w:val="single" w:sz="4" w:space="0" w:color="auto"/>
            </w:tcBorders>
            <w:shd w:val="clear" w:color="auto" w:fill="auto"/>
          </w:tcPr>
          <w:p w14:paraId="550515D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3F23DA6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5D7F9B6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037AB34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595" w:type="dxa"/>
            <w:tcBorders>
              <w:left w:val="single" w:sz="4" w:space="0" w:color="auto"/>
              <w:right w:val="single" w:sz="4" w:space="0" w:color="auto"/>
            </w:tcBorders>
            <w:shd w:val="clear" w:color="auto" w:fill="auto"/>
          </w:tcPr>
          <w:p w14:paraId="153BE53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5D41FB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25D212B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0725B34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4C5B83B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6DD98E1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78739AE3" w14:textId="77777777" w:rsidTr="001343D4">
        <w:trPr>
          <w:trHeight w:val="936"/>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1587A069" w14:textId="41ED9F8E"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 xml:space="preserve">Hammond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68]</w:t>
            </w:r>
          </w:p>
        </w:tc>
        <w:tc>
          <w:tcPr>
            <w:tcW w:w="923" w:type="dxa"/>
            <w:tcBorders>
              <w:left w:val="single" w:sz="4" w:space="0" w:color="auto"/>
              <w:right w:val="single" w:sz="4" w:space="0" w:color="auto"/>
            </w:tcBorders>
            <w:shd w:val="clear" w:color="auto" w:fill="auto"/>
          </w:tcPr>
          <w:p w14:paraId="0F218C6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2008</w:t>
            </w:r>
          </w:p>
        </w:tc>
        <w:tc>
          <w:tcPr>
            <w:tcW w:w="1459" w:type="dxa"/>
            <w:tcBorders>
              <w:left w:val="single" w:sz="4" w:space="0" w:color="auto"/>
              <w:right w:val="single" w:sz="4" w:space="0" w:color="auto"/>
            </w:tcBorders>
            <w:shd w:val="clear" w:color="auto" w:fill="auto"/>
          </w:tcPr>
          <w:p w14:paraId="1513FDF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221" w:type="dxa"/>
            <w:tcBorders>
              <w:left w:val="single" w:sz="4" w:space="0" w:color="auto"/>
              <w:right w:val="single" w:sz="4" w:space="0" w:color="auto"/>
            </w:tcBorders>
            <w:shd w:val="clear" w:color="auto" w:fill="auto"/>
          </w:tcPr>
          <w:p w14:paraId="3B03EA6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w:t>
            </w:r>
          </w:p>
        </w:tc>
        <w:tc>
          <w:tcPr>
            <w:tcW w:w="1584" w:type="dxa"/>
            <w:tcBorders>
              <w:left w:val="single" w:sz="4" w:space="0" w:color="auto"/>
              <w:right w:val="single" w:sz="4" w:space="0" w:color="auto"/>
            </w:tcBorders>
            <w:shd w:val="clear" w:color="auto" w:fill="auto"/>
          </w:tcPr>
          <w:p w14:paraId="2044C8FD" w14:textId="75E26E6E" w:rsidR="002135DB" w:rsidRPr="00E05C63" w:rsidRDefault="00D868C8"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43</w:t>
            </w:r>
            <w:r w:rsidRPr="00E05C63">
              <w:rPr>
                <w:rFonts w:ascii="Book Antiqua" w:hAnsi="Book Antiqua" w:cs="Times New Roman"/>
                <w:color w:val="000000"/>
                <w:sz w:val="24"/>
                <w:szCs w:val="24"/>
                <w:lang w:val="en-GB" w:eastAsia="zh-CN"/>
              </w:rPr>
              <w:t xml:space="preserve">, </w:t>
            </w:r>
            <w:r w:rsidR="002135DB" w:rsidRPr="00E05C63">
              <w:rPr>
                <w:rFonts w:ascii="Book Antiqua" w:hAnsi="Book Antiqua" w:cs="Times New Roman"/>
                <w:color w:val="000000"/>
                <w:sz w:val="24"/>
                <w:szCs w:val="24"/>
                <w:lang w:val="en-GB"/>
              </w:rPr>
              <w:t>C: 50</w:t>
            </w:r>
          </w:p>
        </w:tc>
        <w:tc>
          <w:tcPr>
            <w:tcW w:w="1560" w:type="dxa"/>
            <w:tcBorders>
              <w:left w:val="single" w:sz="4" w:space="0" w:color="auto"/>
              <w:right w:val="single" w:sz="4" w:space="0" w:color="auto"/>
            </w:tcBorders>
            <w:shd w:val="clear" w:color="auto" w:fill="auto"/>
          </w:tcPr>
          <w:p w14:paraId="09DF5BA5" w14:textId="5C932506" w:rsidR="002135DB" w:rsidRPr="00E05C63" w:rsidRDefault="00D868C8"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30%</w:t>
            </w:r>
            <w:r w:rsidRPr="00E05C63">
              <w:rPr>
                <w:rFonts w:ascii="Book Antiqua" w:hAnsi="Book Antiqua" w:cs="Times New Roman"/>
                <w:color w:val="000000"/>
                <w:sz w:val="24"/>
                <w:szCs w:val="24"/>
                <w:lang w:val="en-GB" w:eastAsia="zh-CN"/>
              </w:rPr>
              <w:t xml:space="preserve">, </w:t>
            </w:r>
            <w:r w:rsidR="002135DB" w:rsidRPr="00E05C63">
              <w:rPr>
                <w:rFonts w:ascii="Book Antiqua" w:hAnsi="Book Antiqua" w:cs="Times New Roman"/>
                <w:color w:val="000000"/>
                <w:sz w:val="24"/>
                <w:szCs w:val="24"/>
                <w:lang w:val="en-GB"/>
              </w:rPr>
              <w:t>C: 40%</w:t>
            </w:r>
          </w:p>
        </w:tc>
        <w:tc>
          <w:tcPr>
            <w:tcW w:w="708" w:type="dxa"/>
            <w:tcBorders>
              <w:left w:val="single" w:sz="4" w:space="0" w:color="auto"/>
              <w:right w:val="single" w:sz="4" w:space="0" w:color="auto"/>
            </w:tcBorders>
            <w:shd w:val="clear" w:color="auto" w:fill="auto"/>
          </w:tcPr>
          <w:p w14:paraId="58CB723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09" w:type="dxa"/>
            <w:tcBorders>
              <w:left w:val="single" w:sz="4" w:space="0" w:color="auto"/>
              <w:right w:val="single" w:sz="4" w:space="0" w:color="auto"/>
            </w:tcBorders>
            <w:shd w:val="clear" w:color="auto" w:fill="auto"/>
          </w:tcPr>
          <w:p w14:paraId="0FE9F82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799" w:type="dxa"/>
            <w:tcBorders>
              <w:left w:val="single" w:sz="4" w:space="0" w:color="auto"/>
              <w:right w:val="single" w:sz="4" w:space="0" w:color="auto"/>
            </w:tcBorders>
            <w:shd w:val="clear" w:color="auto" w:fill="auto"/>
          </w:tcPr>
          <w:p w14:paraId="1DE0FAC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5B00A61D"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42F184D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46832CC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315A09B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663289A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3BD7373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50" w:type="dxa"/>
            <w:tcBorders>
              <w:left w:val="single" w:sz="4" w:space="0" w:color="auto"/>
            </w:tcBorders>
            <w:shd w:val="clear" w:color="auto" w:fill="auto"/>
          </w:tcPr>
          <w:p w14:paraId="4A6DFC4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r>
      <w:tr w:rsidR="001343D4" w:rsidRPr="00E05C63" w14:paraId="7E1C5855" w14:textId="77777777" w:rsidTr="001343D4">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0609DCAC" w14:textId="674B51AE"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 xml:space="preserve">Hammond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21]</w:t>
            </w:r>
          </w:p>
        </w:tc>
        <w:tc>
          <w:tcPr>
            <w:tcW w:w="923" w:type="dxa"/>
            <w:tcBorders>
              <w:left w:val="single" w:sz="4" w:space="0" w:color="auto"/>
              <w:right w:val="single" w:sz="4" w:space="0" w:color="auto"/>
            </w:tcBorders>
            <w:shd w:val="clear" w:color="auto" w:fill="auto"/>
          </w:tcPr>
          <w:p w14:paraId="43635CA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2008</w:t>
            </w:r>
          </w:p>
        </w:tc>
        <w:tc>
          <w:tcPr>
            <w:tcW w:w="1459" w:type="dxa"/>
            <w:tcBorders>
              <w:left w:val="single" w:sz="4" w:space="0" w:color="auto"/>
              <w:right w:val="single" w:sz="4" w:space="0" w:color="auto"/>
            </w:tcBorders>
            <w:shd w:val="clear" w:color="auto" w:fill="auto"/>
          </w:tcPr>
          <w:p w14:paraId="55E6F01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221" w:type="dxa"/>
            <w:tcBorders>
              <w:left w:val="single" w:sz="4" w:space="0" w:color="auto"/>
              <w:right w:val="single" w:sz="4" w:space="0" w:color="auto"/>
            </w:tcBorders>
            <w:shd w:val="clear" w:color="auto" w:fill="auto"/>
          </w:tcPr>
          <w:p w14:paraId="1794EE95"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4791904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560" w:type="dxa"/>
            <w:tcBorders>
              <w:left w:val="single" w:sz="4" w:space="0" w:color="auto"/>
              <w:right w:val="single" w:sz="4" w:space="0" w:color="auto"/>
            </w:tcBorders>
            <w:shd w:val="clear" w:color="auto" w:fill="auto"/>
          </w:tcPr>
          <w:p w14:paraId="365834C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708" w:type="dxa"/>
            <w:tcBorders>
              <w:left w:val="single" w:sz="4" w:space="0" w:color="auto"/>
              <w:right w:val="single" w:sz="4" w:space="0" w:color="auto"/>
            </w:tcBorders>
            <w:shd w:val="clear" w:color="auto" w:fill="auto"/>
          </w:tcPr>
          <w:p w14:paraId="70ED995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709" w:type="dxa"/>
            <w:tcBorders>
              <w:left w:val="single" w:sz="4" w:space="0" w:color="auto"/>
              <w:right w:val="single" w:sz="4" w:space="0" w:color="auto"/>
            </w:tcBorders>
            <w:shd w:val="clear" w:color="auto" w:fill="auto"/>
          </w:tcPr>
          <w:p w14:paraId="6620CA1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799" w:type="dxa"/>
            <w:tcBorders>
              <w:left w:val="single" w:sz="4" w:space="0" w:color="auto"/>
              <w:right w:val="single" w:sz="4" w:space="0" w:color="auto"/>
            </w:tcBorders>
            <w:shd w:val="clear" w:color="auto" w:fill="auto"/>
          </w:tcPr>
          <w:p w14:paraId="12F6B233"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1D1F051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595" w:type="dxa"/>
            <w:tcBorders>
              <w:left w:val="single" w:sz="4" w:space="0" w:color="auto"/>
              <w:right w:val="single" w:sz="4" w:space="0" w:color="auto"/>
            </w:tcBorders>
            <w:shd w:val="clear" w:color="auto" w:fill="auto"/>
          </w:tcPr>
          <w:p w14:paraId="4A128CB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44ADD22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5B64E5E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48D5D6A5"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4E98431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4252D0A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146A621B" w14:textId="77777777" w:rsidTr="001343D4">
        <w:trPr>
          <w:trHeight w:val="468"/>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2075ACC4" w14:textId="3C92ADD5"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Aycock</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18]</w:t>
            </w:r>
          </w:p>
        </w:tc>
        <w:tc>
          <w:tcPr>
            <w:tcW w:w="923" w:type="dxa"/>
            <w:tcBorders>
              <w:left w:val="single" w:sz="4" w:space="0" w:color="auto"/>
              <w:right w:val="single" w:sz="4" w:space="0" w:color="auto"/>
            </w:tcBorders>
            <w:shd w:val="clear" w:color="auto" w:fill="auto"/>
          </w:tcPr>
          <w:p w14:paraId="5D71A6A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2007</w:t>
            </w:r>
          </w:p>
        </w:tc>
        <w:tc>
          <w:tcPr>
            <w:tcW w:w="1459" w:type="dxa"/>
            <w:tcBorders>
              <w:left w:val="single" w:sz="4" w:space="0" w:color="auto"/>
              <w:right w:val="single" w:sz="4" w:space="0" w:color="auto"/>
            </w:tcBorders>
            <w:shd w:val="clear" w:color="auto" w:fill="auto"/>
          </w:tcPr>
          <w:p w14:paraId="6C13517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2004-2006</w:t>
            </w:r>
          </w:p>
        </w:tc>
        <w:tc>
          <w:tcPr>
            <w:tcW w:w="1221" w:type="dxa"/>
            <w:tcBorders>
              <w:left w:val="single" w:sz="4" w:space="0" w:color="auto"/>
              <w:right w:val="single" w:sz="4" w:space="0" w:color="auto"/>
            </w:tcBorders>
            <w:shd w:val="clear" w:color="auto" w:fill="auto"/>
          </w:tcPr>
          <w:p w14:paraId="3C2A668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41AB35F5" w14:textId="35D4E35A"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56</w:t>
            </w:r>
          </w:p>
        </w:tc>
        <w:tc>
          <w:tcPr>
            <w:tcW w:w="1560" w:type="dxa"/>
            <w:tcBorders>
              <w:left w:val="single" w:sz="4" w:space="0" w:color="auto"/>
              <w:right w:val="single" w:sz="4" w:space="0" w:color="auto"/>
            </w:tcBorders>
            <w:shd w:val="clear" w:color="auto" w:fill="auto"/>
          </w:tcPr>
          <w:p w14:paraId="6041E2B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36%</w:t>
            </w:r>
          </w:p>
        </w:tc>
        <w:tc>
          <w:tcPr>
            <w:tcW w:w="708" w:type="dxa"/>
            <w:tcBorders>
              <w:left w:val="single" w:sz="4" w:space="0" w:color="auto"/>
              <w:right w:val="single" w:sz="4" w:space="0" w:color="auto"/>
            </w:tcBorders>
            <w:shd w:val="clear" w:color="auto" w:fill="auto"/>
          </w:tcPr>
          <w:p w14:paraId="5AA2E00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3579D8D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1E81927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6BDBD210"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6B16A7EC"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5F34E92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0BE1E7C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4853F8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6E37C3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5020C67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4934B2C1" w14:textId="77777777" w:rsidTr="001343D4">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504252FD" w14:textId="40838DF1"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Araujo</w:t>
            </w:r>
            <w:proofErr w:type="spellEnd"/>
            <w:r w:rsidRPr="00E05C63">
              <w:rPr>
                <w:rFonts w:ascii="Book Antiqua" w:hAnsi="Book Antiqua" w:cs="Times New Roman"/>
                <w:i w:val="0"/>
                <w:color w:val="000000"/>
                <w:sz w:val="24"/>
                <w:szCs w:val="24"/>
                <w:lang w:val="en-GB"/>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color w:val="000000"/>
                <w:sz w:val="24"/>
                <w:szCs w:val="24"/>
                <w:vertAlign w:val="superscript"/>
                <w:lang w:val="en-GB"/>
              </w:rPr>
              <w:fldChar w:fldCharType="begin"/>
            </w:r>
            <w:r w:rsidR="004A59B3" w:rsidRPr="00E05C63">
              <w:rPr>
                <w:rFonts w:ascii="Book Antiqua" w:hAnsi="Book Antiqua" w:cs="Times New Roman"/>
                <w:i w:val="0"/>
                <w:color w:val="000000"/>
                <w:sz w:val="24"/>
                <w:szCs w:val="24"/>
                <w:vertAlign w:val="superscript"/>
                <w:lang w:val="en-GB"/>
              </w:rPr>
              <w:instrText xml:space="preserve"> ADDIN EN.CITE &lt;EndNote&gt;&lt;Cite&gt;&lt;Author&gt;Tarcoveanu&lt;/Author&gt;&lt;Year&gt;2014&lt;/Year&gt;&lt;RecNum&gt;1974&lt;/RecNum&gt;&lt;DisplayText&gt;&lt;style face="superscript"&gt;44&lt;/style&gt;&lt;/DisplayText&gt;&lt;record&gt;&lt;rec-number&gt;1974&lt;/rec-number&gt;&lt;foreign-keys&gt;&lt;key app="EN" db-id="edxpfx5s99dpphevs9o5pdryzpteff20pvfe" timestamp="1500375365"&gt;1974&lt;/key&gt;&lt;/foreign-keys&gt;&lt;ref-type name="Journal Article"&gt;17&lt;/ref-type&gt;&lt;contributors&gt;&lt;authors&gt;&lt;author&gt;Tarcoveanu, E.&lt;/author&gt;&lt;author&gt;Vasilescu, A.&lt;/author&gt;&lt;author&gt;Cotea, E.&lt;/author&gt;&lt;author&gt;Vlad, N.&lt;/author&gt;&lt;author&gt;Palaghia, M.&lt;/author&gt;&lt;author&gt;Danila, N.&lt;/author&gt;&lt;author&gt;Variu, M.&lt;/author&gt;&lt;/authors&gt;&lt;/contributors&gt;&lt;titles&gt;&lt;title&gt;Parastomal hernias -- clinical study of therapeutic strategies&lt;/title&gt;&lt;secondary-title&gt;Chirurgia (Bucur)&lt;/secondary-title&gt;&lt;/titles&gt;&lt;periodical&gt;&lt;full-title&gt;Chirurgia (Bucur)&lt;/full-title&gt;&lt;/periodical&gt;&lt;pages&gt;179-84&lt;/pages&gt;&lt;volume&gt;109&lt;/volume&gt;&lt;number&gt;2&lt;/number&gt;&lt;keywords&gt;&lt;keyword&gt;Adult&lt;/keyword&gt;&lt;keyword&gt;Aged&lt;/keyword&gt;&lt;keyword&gt;Aged, 80 and over&lt;/keyword&gt;&lt;keyword&gt;Female&lt;/keyword&gt;&lt;keyword&gt;Follow-Up Studies&lt;/keyword&gt;&lt;keyword&gt;Hernia, Ventral/*etiology/*prevention &amp;amp; control&lt;/keyword&gt;&lt;keyword&gt;Humans&lt;/keyword&gt;&lt;keyword&gt;Male&lt;/keyword&gt;&lt;keyword&gt;Middle Aged&lt;/keyword&gt;&lt;keyword&gt;Polypropylenes&lt;/keyword&gt;&lt;keyword&gt;Prospective Studies&lt;/keyword&gt;&lt;keyword&gt;Risk Factors&lt;/keyword&gt;&lt;keyword&gt;Secondary Prevention&lt;/keyword&gt;&lt;keyword&gt;*Surgical Mesh&lt;/keyword&gt;&lt;keyword&gt;Surgical Stomas/*adverse effects&lt;/keyword&gt;&lt;keyword&gt;Treatment Outcome&lt;/keyword&gt;&lt;/keywords&gt;&lt;dates&gt;&lt;year&gt;2014&lt;/year&gt;&lt;pub-dates&gt;&lt;date&gt;Mar-Apr&lt;/date&gt;&lt;/pub-dates&gt;&lt;/dates&gt;&lt;isbn&gt;1221-9118 (Print)&amp;#xD;1221-9118 (Linking)&lt;/isbn&gt;&lt;accession-num&gt;24742407&lt;/accession-num&gt;&lt;urls&gt;&lt;related-urls&gt;&lt;url&gt;https://www.ncbi.nlm.nih.gov/pubmed/24742407&lt;/url&gt;&lt;/related-urls&gt;&lt;/urls&gt;&lt;/record&gt;&lt;/Cite&gt;&lt;/EndNote&gt;</w:instrText>
            </w:r>
            <w:r w:rsidR="004A59B3" w:rsidRPr="00E05C63">
              <w:rPr>
                <w:rFonts w:ascii="Book Antiqua" w:hAnsi="Book Antiqua" w:cs="Times New Roman"/>
                <w:color w:val="000000"/>
                <w:sz w:val="24"/>
                <w:szCs w:val="24"/>
                <w:vertAlign w:val="superscript"/>
                <w:lang w:val="en-GB"/>
              </w:rPr>
              <w:fldChar w:fldCharType="separate"/>
            </w:r>
            <w:r w:rsidR="004A59B3" w:rsidRPr="00E05C63">
              <w:rPr>
                <w:rFonts w:ascii="Book Antiqua" w:hAnsi="Book Antiqua" w:cs="Times New Roman"/>
                <w:i w:val="0"/>
                <w:noProof/>
                <w:color w:val="000000"/>
                <w:sz w:val="24"/>
                <w:szCs w:val="24"/>
                <w:vertAlign w:val="superscript"/>
                <w:lang w:val="en-GB" w:eastAsia="zh-CN"/>
              </w:rPr>
              <w:t>2</w:t>
            </w:r>
            <w:r w:rsidR="004A59B3" w:rsidRPr="00E05C63">
              <w:rPr>
                <w:rFonts w:ascii="Book Antiqua" w:hAnsi="Book Antiqua" w:cs="Times New Roman"/>
                <w:i w:val="0"/>
                <w:noProof/>
                <w:color w:val="000000"/>
                <w:sz w:val="24"/>
                <w:szCs w:val="24"/>
                <w:vertAlign w:val="superscript"/>
                <w:lang w:val="en-GB"/>
              </w:rPr>
              <w:t>4</w:t>
            </w:r>
            <w:r w:rsidR="004A59B3" w:rsidRPr="00E05C63">
              <w:rPr>
                <w:rFonts w:ascii="Book Antiqua" w:hAnsi="Book Antiqua" w:cs="Times New Roman"/>
                <w:color w:val="000000"/>
                <w:sz w:val="24"/>
                <w:szCs w:val="24"/>
                <w:vertAlign w:val="superscript"/>
                <w:lang w:val="en-GB"/>
              </w:rPr>
              <w:fldChar w:fldCharType="end"/>
            </w:r>
            <w:r w:rsidR="004A59B3" w:rsidRPr="00E05C63">
              <w:rPr>
                <w:rFonts w:ascii="Book Antiqua" w:hAnsi="Book Antiqua" w:cs="Times New Roman"/>
                <w:i w:val="0"/>
                <w:color w:val="000000"/>
                <w:sz w:val="24"/>
                <w:szCs w:val="24"/>
                <w:vertAlign w:val="superscript"/>
                <w:lang w:val="en-GB" w:eastAsia="zh-CN"/>
              </w:rPr>
              <w:t>]</w:t>
            </w:r>
          </w:p>
        </w:tc>
        <w:tc>
          <w:tcPr>
            <w:tcW w:w="923" w:type="dxa"/>
            <w:tcBorders>
              <w:left w:val="single" w:sz="4" w:space="0" w:color="auto"/>
              <w:right w:val="single" w:sz="4" w:space="0" w:color="auto"/>
            </w:tcBorders>
            <w:shd w:val="clear" w:color="auto" w:fill="auto"/>
          </w:tcPr>
          <w:p w14:paraId="1B76A20F"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2005</w:t>
            </w:r>
          </w:p>
        </w:tc>
        <w:tc>
          <w:tcPr>
            <w:tcW w:w="1459" w:type="dxa"/>
            <w:tcBorders>
              <w:left w:val="single" w:sz="4" w:space="0" w:color="auto"/>
              <w:right w:val="single" w:sz="4" w:space="0" w:color="auto"/>
            </w:tcBorders>
            <w:shd w:val="clear" w:color="auto" w:fill="auto"/>
          </w:tcPr>
          <w:p w14:paraId="3133CD6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1221" w:type="dxa"/>
            <w:tcBorders>
              <w:left w:val="single" w:sz="4" w:space="0" w:color="auto"/>
              <w:right w:val="single" w:sz="4" w:space="0" w:color="auto"/>
            </w:tcBorders>
            <w:shd w:val="clear" w:color="auto" w:fill="auto"/>
          </w:tcPr>
          <w:p w14:paraId="2B5AB0FF" w14:textId="4322CF8F"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5144E74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57</w:t>
            </w:r>
          </w:p>
        </w:tc>
        <w:tc>
          <w:tcPr>
            <w:tcW w:w="1560" w:type="dxa"/>
            <w:tcBorders>
              <w:left w:val="single" w:sz="4" w:space="0" w:color="auto"/>
              <w:right w:val="single" w:sz="4" w:space="0" w:color="auto"/>
            </w:tcBorders>
            <w:shd w:val="clear" w:color="auto" w:fill="auto"/>
          </w:tcPr>
          <w:p w14:paraId="5B6A457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27%</w:t>
            </w:r>
          </w:p>
        </w:tc>
        <w:tc>
          <w:tcPr>
            <w:tcW w:w="708" w:type="dxa"/>
            <w:tcBorders>
              <w:left w:val="single" w:sz="4" w:space="0" w:color="auto"/>
              <w:right w:val="single" w:sz="4" w:space="0" w:color="auto"/>
            </w:tcBorders>
            <w:shd w:val="clear" w:color="auto" w:fill="auto"/>
          </w:tcPr>
          <w:p w14:paraId="16F70367"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1D4A49DB"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46001C5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0D4B2D6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1819004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122BE741"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39536515"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4F59A08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3C6F78D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1B7A986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4A59B3" w:rsidRPr="00E05C63" w14:paraId="437EB76B" w14:textId="77777777" w:rsidTr="001343D4">
        <w:trPr>
          <w:trHeight w:val="452"/>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05BA7713" w14:textId="27837B2E" w:rsidR="002135DB" w:rsidRPr="00E05C63" w:rsidRDefault="002135DB" w:rsidP="004A59B3">
            <w:pPr>
              <w:snapToGrid w:val="0"/>
              <w:spacing w:line="360" w:lineRule="auto"/>
              <w:jc w:val="both"/>
              <w:rPr>
                <w:rFonts w:ascii="Book Antiqua" w:hAnsi="Book Antiqua" w:cs="Times New Roman"/>
                <w:i w:val="0"/>
                <w:color w:val="000000"/>
                <w:sz w:val="24"/>
                <w:szCs w:val="24"/>
                <w:lang w:val="en-GB" w:eastAsia="zh-CN"/>
              </w:rPr>
            </w:pPr>
            <w:r w:rsidRPr="00E05C63">
              <w:rPr>
                <w:rFonts w:ascii="Book Antiqua" w:hAnsi="Book Antiqua" w:cs="Times New Roman"/>
                <w:i w:val="0"/>
                <w:color w:val="000000"/>
                <w:sz w:val="24"/>
                <w:szCs w:val="24"/>
                <w:lang w:val="en-GB"/>
              </w:rPr>
              <w:t>Ellis</w:t>
            </w:r>
            <w:r w:rsidR="004A59B3" w:rsidRPr="00E05C63">
              <w:rPr>
                <w:rFonts w:ascii="Book Antiqua" w:hAnsi="Book Antiqua" w:cs="Times New Roman"/>
                <w:i w:val="0"/>
                <w:color w:val="000000"/>
                <w:sz w:val="24"/>
                <w:szCs w:val="24"/>
                <w:lang w:val="en-GB" w:eastAsia="zh-CN"/>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19]</w:t>
            </w:r>
          </w:p>
        </w:tc>
        <w:tc>
          <w:tcPr>
            <w:tcW w:w="923" w:type="dxa"/>
            <w:tcBorders>
              <w:left w:val="single" w:sz="4" w:space="0" w:color="auto"/>
              <w:right w:val="single" w:sz="4" w:space="0" w:color="auto"/>
            </w:tcBorders>
            <w:shd w:val="clear" w:color="auto" w:fill="auto"/>
          </w:tcPr>
          <w:p w14:paraId="5D76C90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2010</w:t>
            </w:r>
          </w:p>
        </w:tc>
        <w:tc>
          <w:tcPr>
            <w:tcW w:w="1459" w:type="dxa"/>
            <w:tcBorders>
              <w:left w:val="single" w:sz="4" w:space="0" w:color="auto"/>
              <w:right w:val="single" w:sz="4" w:space="0" w:color="auto"/>
            </w:tcBorders>
            <w:shd w:val="clear" w:color="auto" w:fill="auto"/>
          </w:tcPr>
          <w:p w14:paraId="310AE31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2004-2007</w:t>
            </w:r>
          </w:p>
        </w:tc>
        <w:tc>
          <w:tcPr>
            <w:tcW w:w="1221" w:type="dxa"/>
            <w:tcBorders>
              <w:left w:val="single" w:sz="4" w:space="0" w:color="auto"/>
              <w:right w:val="single" w:sz="4" w:space="0" w:color="auto"/>
            </w:tcBorders>
            <w:shd w:val="clear" w:color="auto" w:fill="auto"/>
          </w:tcPr>
          <w:p w14:paraId="09B5CEA2"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w:t>
            </w:r>
          </w:p>
        </w:tc>
        <w:tc>
          <w:tcPr>
            <w:tcW w:w="1584" w:type="dxa"/>
            <w:tcBorders>
              <w:left w:val="single" w:sz="4" w:space="0" w:color="auto"/>
              <w:right w:val="single" w:sz="4" w:space="0" w:color="auto"/>
            </w:tcBorders>
            <w:shd w:val="clear" w:color="auto" w:fill="auto"/>
          </w:tcPr>
          <w:p w14:paraId="1EC4CCF5"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64</w:t>
            </w:r>
          </w:p>
        </w:tc>
        <w:tc>
          <w:tcPr>
            <w:tcW w:w="1560" w:type="dxa"/>
            <w:tcBorders>
              <w:left w:val="single" w:sz="4" w:space="0" w:color="auto"/>
              <w:right w:val="single" w:sz="4" w:space="0" w:color="auto"/>
            </w:tcBorders>
            <w:shd w:val="clear" w:color="auto" w:fill="auto"/>
          </w:tcPr>
          <w:p w14:paraId="7EF79E01"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65%</w:t>
            </w:r>
          </w:p>
        </w:tc>
        <w:tc>
          <w:tcPr>
            <w:tcW w:w="708" w:type="dxa"/>
            <w:tcBorders>
              <w:left w:val="single" w:sz="4" w:space="0" w:color="auto"/>
              <w:right w:val="single" w:sz="4" w:space="0" w:color="auto"/>
            </w:tcBorders>
            <w:shd w:val="clear" w:color="auto" w:fill="auto"/>
          </w:tcPr>
          <w:p w14:paraId="7C7585B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4398D41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590E53BF"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15AF9FD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0D94436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0BEA1AF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595" w:type="dxa"/>
            <w:tcBorders>
              <w:left w:val="single" w:sz="4" w:space="0" w:color="auto"/>
              <w:right w:val="single" w:sz="4" w:space="0" w:color="auto"/>
            </w:tcBorders>
            <w:shd w:val="clear" w:color="auto" w:fill="auto"/>
          </w:tcPr>
          <w:p w14:paraId="2F191BB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71493F34"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46" w:type="dxa"/>
            <w:tcBorders>
              <w:left w:val="single" w:sz="4" w:space="0" w:color="auto"/>
              <w:right w:val="single" w:sz="4" w:space="0" w:color="auto"/>
            </w:tcBorders>
            <w:shd w:val="clear" w:color="auto" w:fill="auto"/>
          </w:tcPr>
          <w:p w14:paraId="220A942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450" w:type="dxa"/>
            <w:tcBorders>
              <w:left w:val="single" w:sz="4" w:space="0" w:color="auto"/>
            </w:tcBorders>
            <w:shd w:val="clear" w:color="auto" w:fill="auto"/>
          </w:tcPr>
          <w:p w14:paraId="0AE30D3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r>
      <w:tr w:rsidR="001343D4" w:rsidRPr="00E05C63" w14:paraId="0E6EFF5E" w14:textId="77777777" w:rsidTr="001343D4">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6F4F65CD" w14:textId="516FE126" w:rsidR="002135DB" w:rsidRPr="00E05C63" w:rsidRDefault="002135DB" w:rsidP="004A59B3">
            <w:pPr>
              <w:snapToGrid w:val="0"/>
              <w:spacing w:line="360" w:lineRule="auto"/>
              <w:jc w:val="both"/>
              <w:rPr>
                <w:rFonts w:ascii="Book Antiqua" w:hAnsi="Book Antiqua" w:cs="Times New Roman"/>
                <w:i w:val="0"/>
                <w:color w:val="000000"/>
                <w:sz w:val="24"/>
                <w:szCs w:val="24"/>
                <w:lang w:val="en-GB" w:eastAsia="zh-CN"/>
              </w:rPr>
            </w:pPr>
            <w:proofErr w:type="spellStart"/>
            <w:r w:rsidRPr="00E05C63">
              <w:rPr>
                <w:rFonts w:ascii="Book Antiqua" w:hAnsi="Book Antiqua" w:cs="Times New Roman"/>
                <w:i w:val="0"/>
                <w:color w:val="000000"/>
                <w:sz w:val="24"/>
                <w:szCs w:val="24"/>
                <w:lang w:val="en-GB"/>
              </w:rPr>
              <w:t>Fleshman</w:t>
            </w:r>
            <w:proofErr w:type="spellEnd"/>
            <w:r w:rsidR="004A59B3" w:rsidRPr="00E05C63">
              <w:rPr>
                <w:rFonts w:ascii="Book Antiqua" w:hAnsi="Book Antiqua" w:cs="Times New Roman"/>
                <w:i w:val="0"/>
                <w:color w:val="000000"/>
                <w:sz w:val="24"/>
                <w:szCs w:val="24"/>
                <w:lang w:val="en-GB" w:eastAsia="zh-CN"/>
              </w:rPr>
              <w:t xml:space="preserve">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i w:val="0"/>
                <w:color w:val="000000"/>
                <w:sz w:val="24"/>
                <w:szCs w:val="24"/>
                <w:vertAlign w:val="superscript"/>
                <w:lang w:val="en-GB" w:eastAsia="zh-CN"/>
              </w:rPr>
              <w:t>20]</w:t>
            </w:r>
          </w:p>
        </w:tc>
        <w:tc>
          <w:tcPr>
            <w:tcW w:w="923" w:type="dxa"/>
            <w:tcBorders>
              <w:left w:val="single" w:sz="4" w:space="0" w:color="auto"/>
              <w:right w:val="single" w:sz="4" w:space="0" w:color="auto"/>
            </w:tcBorders>
            <w:shd w:val="clear" w:color="auto" w:fill="auto"/>
          </w:tcPr>
          <w:p w14:paraId="540152D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2014</w:t>
            </w:r>
          </w:p>
        </w:tc>
        <w:tc>
          <w:tcPr>
            <w:tcW w:w="1459" w:type="dxa"/>
            <w:tcBorders>
              <w:left w:val="single" w:sz="4" w:space="0" w:color="auto"/>
              <w:right w:val="single" w:sz="4" w:space="0" w:color="auto"/>
            </w:tcBorders>
            <w:shd w:val="clear" w:color="auto" w:fill="auto"/>
          </w:tcPr>
          <w:p w14:paraId="51D32B1D"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2010-2012</w:t>
            </w:r>
          </w:p>
        </w:tc>
        <w:tc>
          <w:tcPr>
            <w:tcW w:w="1221" w:type="dxa"/>
            <w:tcBorders>
              <w:left w:val="single" w:sz="4" w:space="0" w:color="auto"/>
              <w:right w:val="single" w:sz="4" w:space="0" w:color="auto"/>
            </w:tcBorders>
            <w:shd w:val="clear" w:color="auto" w:fill="auto"/>
          </w:tcPr>
          <w:p w14:paraId="2D29D5C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w:t>
            </w:r>
          </w:p>
        </w:tc>
        <w:tc>
          <w:tcPr>
            <w:tcW w:w="1584" w:type="dxa"/>
            <w:tcBorders>
              <w:left w:val="single" w:sz="4" w:space="0" w:color="auto"/>
              <w:right w:val="single" w:sz="4" w:space="0" w:color="auto"/>
            </w:tcBorders>
            <w:shd w:val="clear" w:color="auto" w:fill="auto"/>
          </w:tcPr>
          <w:p w14:paraId="38FBB9EB" w14:textId="0D6667AD" w:rsidR="002135DB" w:rsidRPr="00E05C63" w:rsidRDefault="00D868C8"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60</w:t>
            </w:r>
            <w:r w:rsidRPr="00E05C63">
              <w:rPr>
                <w:rFonts w:ascii="Book Antiqua" w:hAnsi="Book Antiqua" w:cs="Times New Roman"/>
                <w:color w:val="000000"/>
                <w:sz w:val="24"/>
                <w:szCs w:val="24"/>
                <w:lang w:val="en-GB" w:eastAsia="zh-CN"/>
              </w:rPr>
              <w:t xml:space="preserve">, </w:t>
            </w:r>
            <w:r w:rsidR="002135DB" w:rsidRPr="00E05C63">
              <w:rPr>
                <w:rFonts w:ascii="Book Antiqua" w:hAnsi="Book Antiqua" w:cs="Times New Roman"/>
                <w:color w:val="000000"/>
                <w:sz w:val="24"/>
                <w:szCs w:val="24"/>
                <w:lang w:val="en-GB"/>
              </w:rPr>
              <w:t>C: 59</w:t>
            </w:r>
          </w:p>
        </w:tc>
        <w:tc>
          <w:tcPr>
            <w:tcW w:w="1560" w:type="dxa"/>
            <w:tcBorders>
              <w:left w:val="single" w:sz="4" w:space="0" w:color="auto"/>
              <w:right w:val="single" w:sz="4" w:space="0" w:color="auto"/>
            </w:tcBorders>
            <w:shd w:val="clear" w:color="auto" w:fill="auto"/>
          </w:tcPr>
          <w:p w14:paraId="2C1838CD" w14:textId="7D695AF9" w:rsidR="002135DB" w:rsidRPr="00E05C63" w:rsidRDefault="00D868C8"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55%</w:t>
            </w:r>
            <w:r w:rsidRPr="00E05C63">
              <w:rPr>
                <w:rFonts w:ascii="Book Antiqua" w:hAnsi="Book Antiqua" w:cs="Times New Roman"/>
                <w:color w:val="000000"/>
                <w:sz w:val="24"/>
                <w:szCs w:val="24"/>
                <w:lang w:val="en-GB" w:eastAsia="zh-CN"/>
              </w:rPr>
              <w:t xml:space="preserve">, </w:t>
            </w:r>
            <w:r w:rsidR="002135DB" w:rsidRPr="00E05C63">
              <w:rPr>
                <w:rFonts w:ascii="Book Antiqua" w:hAnsi="Book Antiqua" w:cs="Times New Roman"/>
                <w:color w:val="000000"/>
                <w:sz w:val="24"/>
                <w:szCs w:val="24"/>
                <w:lang w:val="en-GB"/>
              </w:rPr>
              <w:t>C: 50%</w:t>
            </w:r>
          </w:p>
        </w:tc>
        <w:tc>
          <w:tcPr>
            <w:tcW w:w="708" w:type="dxa"/>
            <w:tcBorders>
              <w:left w:val="single" w:sz="4" w:space="0" w:color="auto"/>
              <w:right w:val="single" w:sz="4" w:space="0" w:color="auto"/>
            </w:tcBorders>
            <w:shd w:val="clear" w:color="auto" w:fill="auto"/>
          </w:tcPr>
          <w:p w14:paraId="3847CE7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09" w:type="dxa"/>
            <w:tcBorders>
              <w:left w:val="single" w:sz="4" w:space="0" w:color="auto"/>
              <w:right w:val="single" w:sz="4" w:space="0" w:color="auto"/>
            </w:tcBorders>
            <w:shd w:val="clear" w:color="auto" w:fill="auto"/>
          </w:tcPr>
          <w:p w14:paraId="35C780D8"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41A6B65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595" w:type="dxa"/>
            <w:tcBorders>
              <w:left w:val="single" w:sz="4" w:space="0" w:color="auto"/>
              <w:right w:val="single" w:sz="4" w:space="0" w:color="auto"/>
            </w:tcBorders>
            <w:shd w:val="clear" w:color="auto" w:fill="auto"/>
          </w:tcPr>
          <w:p w14:paraId="33AEC3BC"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5297D4BE"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25C967E0"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3AA2B09A"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0E5DCE94"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46" w:type="dxa"/>
            <w:tcBorders>
              <w:left w:val="single" w:sz="4" w:space="0" w:color="auto"/>
              <w:right w:val="single" w:sz="4" w:space="0" w:color="auto"/>
            </w:tcBorders>
            <w:shd w:val="clear" w:color="auto" w:fill="auto"/>
          </w:tcPr>
          <w:p w14:paraId="3FCAB3F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450" w:type="dxa"/>
            <w:tcBorders>
              <w:left w:val="single" w:sz="4" w:space="0" w:color="auto"/>
            </w:tcBorders>
            <w:shd w:val="clear" w:color="auto" w:fill="auto"/>
          </w:tcPr>
          <w:p w14:paraId="5E661CE2" w14:textId="77777777" w:rsidR="002135DB" w:rsidRPr="00E05C63" w:rsidRDefault="002135DB" w:rsidP="004A59B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r>
      <w:tr w:rsidR="004A59B3" w:rsidRPr="00E05C63" w14:paraId="47558DB8" w14:textId="77777777" w:rsidTr="001343D4">
        <w:trPr>
          <w:trHeight w:val="936"/>
        </w:trPr>
        <w:tc>
          <w:tcPr>
            <w:cnfStyle w:val="001000000000" w:firstRow="0" w:lastRow="0" w:firstColumn="1" w:lastColumn="0" w:oddVBand="0" w:evenVBand="0" w:oddHBand="0" w:evenHBand="0" w:firstRowFirstColumn="0" w:firstRowLastColumn="0" w:lastRowFirstColumn="0" w:lastRowLastColumn="0"/>
            <w:tcW w:w="3098" w:type="dxa"/>
            <w:tcBorders>
              <w:right w:val="single" w:sz="4" w:space="0" w:color="auto"/>
            </w:tcBorders>
            <w:shd w:val="clear" w:color="auto" w:fill="auto"/>
          </w:tcPr>
          <w:p w14:paraId="534776E3" w14:textId="289F97F5" w:rsidR="002135DB" w:rsidRPr="00E05C63" w:rsidRDefault="002135DB" w:rsidP="004A59B3">
            <w:pPr>
              <w:snapToGrid w:val="0"/>
              <w:spacing w:line="360" w:lineRule="auto"/>
              <w:jc w:val="both"/>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 xml:space="preserve">Williams </w:t>
            </w:r>
            <w:r w:rsidR="004A59B3" w:rsidRPr="00E05C63">
              <w:rPr>
                <w:rFonts w:ascii="Book Antiqua" w:hAnsi="Book Antiqua" w:cs="Times New Roman"/>
                <w:color w:val="000000"/>
                <w:sz w:val="24"/>
                <w:szCs w:val="24"/>
              </w:rPr>
              <w:t>et al</w:t>
            </w:r>
            <w:r w:rsidR="004A59B3" w:rsidRPr="00E05C63">
              <w:rPr>
                <w:rFonts w:ascii="Book Antiqua" w:hAnsi="Book Antiqua" w:cs="Times New Roman"/>
                <w:color w:val="000000"/>
                <w:sz w:val="24"/>
                <w:szCs w:val="24"/>
                <w:vertAlign w:val="superscript"/>
                <w:lang w:eastAsia="zh-CN"/>
              </w:rPr>
              <w:t>[</w:t>
            </w:r>
            <w:r w:rsidR="004A59B3" w:rsidRPr="00E05C63">
              <w:rPr>
                <w:rFonts w:ascii="Book Antiqua" w:hAnsi="Book Antiqua" w:cs="Times New Roman"/>
                <w:color w:val="000000"/>
                <w:sz w:val="24"/>
                <w:szCs w:val="24"/>
                <w:vertAlign w:val="superscript"/>
                <w:lang w:val="en-GB"/>
              </w:rPr>
              <w:fldChar w:fldCharType="begin"/>
            </w:r>
            <w:r w:rsidR="004A59B3" w:rsidRPr="00E05C63">
              <w:rPr>
                <w:rFonts w:ascii="Book Antiqua" w:hAnsi="Book Antiqua" w:cs="Times New Roman"/>
                <w:i w:val="0"/>
                <w:color w:val="000000"/>
                <w:sz w:val="24"/>
                <w:szCs w:val="24"/>
                <w:vertAlign w:val="superscript"/>
                <w:lang w:val="en-GB"/>
              </w:rPr>
              <w:instrText xml:space="preserve"> ADDIN EN.CITE &lt;EndNote&gt;&lt;Cite&gt;&lt;Author&gt;Tarcoveanu&lt;/Author&gt;&lt;Year&gt;2014&lt;/Year&gt;&lt;RecNum&gt;1974&lt;/RecNum&gt;&lt;DisplayText&gt;&lt;style face="superscript"&gt;44&lt;/style&gt;&lt;/DisplayText&gt;&lt;record&gt;&lt;rec-number&gt;1974&lt;/rec-number&gt;&lt;foreign-keys&gt;&lt;key app="EN" db-id="edxpfx5s99dpphevs9o5pdryzpteff20pvfe" timestamp="1500375365"&gt;1974&lt;/key&gt;&lt;/foreign-keys&gt;&lt;ref-type name="Journal Article"&gt;17&lt;/ref-type&gt;&lt;contributors&gt;&lt;authors&gt;&lt;author&gt;Tarcoveanu, E.&lt;/author&gt;&lt;author&gt;Vasilescu, A.&lt;/author&gt;&lt;author&gt;Cotea, E.&lt;/author&gt;&lt;author&gt;Vlad, N.&lt;/author&gt;&lt;author&gt;Palaghia, M.&lt;/author&gt;&lt;author&gt;Danila, N.&lt;/author&gt;&lt;author&gt;Variu, M.&lt;/author&gt;&lt;/authors&gt;&lt;/contributors&gt;&lt;titles&gt;&lt;title&gt;Parastomal hernias -- clinical study of therapeutic strategies&lt;/title&gt;&lt;secondary-title&gt;Chirurgia (Bucur)&lt;/secondary-title&gt;&lt;/titles&gt;&lt;periodical&gt;&lt;full-title&gt;Chirurgia (Bucur)&lt;/full-title&gt;&lt;/periodical&gt;&lt;pages&gt;179-84&lt;/pages&gt;&lt;volume&gt;109&lt;/volume&gt;&lt;number&gt;2&lt;/number&gt;&lt;keywords&gt;&lt;keyword&gt;Adult&lt;/keyword&gt;&lt;keyword&gt;Aged&lt;/keyword&gt;&lt;keyword&gt;Aged, 80 and over&lt;/keyword&gt;&lt;keyword&gt;Female&lt;/keyword&gt;&lt;keyword&gt;Follow-Up Studies&lt;/keyword&gt;&lt;keyword&gt;Hernia, Ventral/*etiology/*prevention &amp;amp; control&lt;/keyword&gt;&lt;keyword&gt;Humans&lt;/keyword&gt;&lt;keyword&gt;Male&lt;/keyword&gt;&lt;keyword&gt;Middle Aged&lt;/keyword&gt;&lt;keyword&gt;Polypropylenes&lt;/keyword&gt;&lt;keyword&gt;Prospective Studies&lt;/keyword&gt;&lt;keyword&gt;Risk Factors&lt;/keyword&gt;&lt;keyword&gt;Secondary Prevention&lt;/keyword&gt;&lt;keyword&gt;*Surgical Mesh&lt;/keyword&gt;&lt;keyword&gt;Surgical Stomas/*adverse effects&lt;/keyword&gt;&lt;keyword&gt;Treatment Outcome&lt;/keyword&gt;&lt;/keywords&gt;&lt;dates&gt;&lt;year&gt;2014&lt;/year&gt;&lt;pub-dates&gt;&lt;date&gt;Mar-Apr&lt;/date&gt;&lt;/pub-dates&gt;&lt;/dates&gt;&lt;isbn&gt;1221-9118 (Print)&amp;#xD;1221-9118 (Linking)&lt;/isbn&gt;&lt;accession-num&gt;24742407&lt;/accession-num&gt;&lt;urls&gt;&lt;related-urls&gt;&lt;url&gt;https://www.ncbi.nlm.nih.gov/pubmed/24742407&lt;/url&gt;&lt;/related-urls&gt;&lt;/urls&gt;&lt;/record&gt;&lt;/Cite&gt;&lt;/EndNote&gt;</w:instrText>
            </w:r>
            <w:r w:rsidR="004A59B3" w:rsidRPr="00E05C63">
              <w:rPr>
                <w:rFonts w:ascii="Book Antiqua" w:hAnsi="Book Antiqua" w:cs="Times New Roman"/>
                <w:color w:val="000000"/>
                <w:sz w:val="24"/>
                <w:szCs w:val="24"/>
                <w:vertAlign w:val="superscript"/>
                <w:lang w:val="en-GB"/>
              </w:rPr>
              <w:fldChar w:fldCharType="separate"/>
            </w:r>
            <w:r w:rsidR="004A59B3" w:rsidRPr="00E05C63">
              <w:rPr>
                <w:rFonts w:ascii="Book Antiqua" w:hAnsi="Book Antiqua" w:cs="Times New Roman"/>
                <w:i w:val="0"/>
                <w:noProof/>
                <w:color w:val="000000"/>
                <w:sz w:val="24"/>
                <w:szCs w:val="24"/>
                <w:vertAlign w:val="superscript"/>
                <w:lang w:val="en-GB"/>
              </w:rPr>
              <w:t>4</w:t>
            </w:r>
            <w:r w:rsidR="004A59B3" w:rsidRPr="00E05C63">
              <w:rPr>
                <w:rFonts w:ascii="Book Antiqua" w:hAnsi="Book Antiqua" w:cs="Times New Roman"/>
                <w:i w:val="0"/>
                <w:noProof/>
                <w:color w:val="000000"/>
                <w:sz w:val="24"/>
                <w:szCs w:val="24"/>
                <w:vertAlign w:val="superscript"/>
                <w:lang w:val="en-GB" w:eastAsia="zh-CN"/>
              </w:rPr>
              <w:t>1</w:t>
            </w:r>
            <w:r w:rsidR="004A59B3" w:rsidRPr="00E05C63">
              <w:rPr>
                <w:rFonts w:ascii="Book Antiqua" w:hAnsi="Book Antiqua" w:cs="Times New Roman"/>
                <w:color w:val="000000"/>
                <w:sz w:val="24"/>
                <w:szCs w:val="24"/>
                <w:vertAlign w:val="superscript"/>
                <w:lang w:val="en-GB"/>
              </w:rPr>
              <w:fldChar w:fldCharType="end"/>
            </w:r>
            <w:r w:rsidR="004A59B3" w:rsidRPr="00E05C63">
              <w:rPr>
                <w:rFonts w:ascii="Book Antiqua" w:hAnsi="Book Antiqua" w:cs="Times New Roman"/>
                <w:i w:val="0"/>
                <w:color w:val="000000"/>
                <w:sz w:val="24"/>
                <w:szCs w:val="24"/>
                <w:vertAlign w:val="superscript"/>
                <w:lang w:val="en-GB" w:eastAsia="zh-CN"/>
              </w:rPr>
              <w:t>]</w:t>
            </w:r>
          </w:p>
        </w:tc>
        <w:tc>
          <w:tcPr>
            <w:tcW w:w="923" w:type="dxa"/>
            <w:tcBorders>
              <w:left w:val="single" w:sz="4" w:space="0" w:color="auto"/>
              <w:right w:val="single" w:sz="4" w:space="0" w:color="auto"/>
            </w:tcBorders>
            <w:shd w:val="clear" w:color="auto" w:fill="auto"/>
          </w:tcPr>
          <w:p w14:paraId="77A8D613"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2015</w:t>
            </w:r>
          </w:p>
        </w:tc>
        <w:tc>
          <w:tcPr>
            <w:tcW w:w="1459" w:type="dxa"/>
            <w:tcBorders>
              <w:left w:val="single" w:sz="4" w:space="0" w:color="auto"/>
              <w:right w:val="single" w:sz="4" w:space="0" w:color="auto"/>
            </w:tcBorders>
            <w:shd w:val="clear" w:color="auto" w:fill="auto"/>
          </w:tcPr>
          <w:p w14:paraId="2329A18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2011-?</w:t>
            </w:r>
          </w:p>
        </w:tc>
        <w:tc>
          <w:tcPr>
            <w:tcW w:w="1221" w:type="dxa"/>
            <w:tcBorders>
              <w:left w:val="single" w:sz="4" w:space="0" w:color="auto"/>
              <w:right w:val="single" w:sz="4" w:space="0" w:color="auto"/>
            </w:tcBorders>
            <w:shd w:val="clear" w:color="auto" w:fill="auto"/>
          </w:tcPr>
          <w:p w14:paraId="0F2646A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w:t>
            </w:r>
          </w:p>
        </w:tc>
        <w:tc>
          <w:tcPr>
            <w:tcW w:w="1584" w:type="dxa"/>
            <w:tcBorders>
              <w:left w:val="single" w:sz="4" w:space="0" w:color="auto"/>
              <w:right w:val="single" w:sz="4" w:space="0" w:color="auto"/>
            </w:tcBorders>
            <w:shd w:val="clear" w:color="auto" w:fill="auto"/>
          </w:tcPr>
          <w:p w14:paraId="4A715E9E" w14:textId="4F6B5DA0" w:rsidR="002135DB" w:rsidRPr="00E05C63" w:rsidRDefault="00D868C8"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49</w:t>
            </w:r>
            <w:r w:rsidRPr="00E05C63">
              <w:rPr>
                <w:rFonts w:ascii="Book Antiqua" w:hAnsi="Book Antiqua" w:cs="Times New Roman"/>
                <w:color w:val="000000"/>
                <w:sz w:val="24"/>
                <w:szCs w:val="24"/>
                <w:lang w:val="en-GB" w:eastAsia="zh-CN"/>
              </w:rPr>
              <w:t xml:space="preserve">, </w:t>
            </w:r>
            <w:r w:rsidR="002135DB" w:rsidRPr="00E05C63">
              <w:rPr>
                <w:rFonts w:ascii="Book Antiqua" w:hAnsi="Book Antiqua" w:cs="Times New Roman"/>
                <w:color w:val="000000"/>
                <w:sz w:val="24"/>
                <w:szCs w:val="24"/>
                <w:lang w:val="en-GB"/>
              </w:rPr>
              <w:t>C: 59</w:t>
            </w:r>
          </w:p>
        </w:tc>
        <w:tc>
          <w:tcPr>
            <w:tcW w:w="1560" w:type="dxa"/>
            <w:tcBorders>
              <w:left w:val="single" w:sz="4" w:space="0" w:color="auto"/>
              <w:right w:val="single" w:sz="4" w:space="0" w:color="auto"/>
            </w:tcBorders>
            <w:shd w:val="clear" w:color="auto" w:fill="auto"/>
          </w:tcPr>
          <w:p w14:paraId="29E21970" w14:textId="70F3603C" w:rsidR="002135DB" w:rsidRPr="00E05C63" w:rsidRDefault="00D868C8" w:rsidP="00D868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27%</w:t>
            </w:r>
            <w:r w:rsidRPr="00E05C63">
              <w:rPr>
                <w:rFonts w:ascii="Book Antiqua" w:hAnsi="Book Antiqua" w:cs="Times New Roman"/>
                <w:color w:val="000000"/>
                <w:sz w:val="24"/>
                <w:szCs w:val="24"/>
                <w:lang w:val="en-GB" w:eastAsia="zh-CN"/>
              </w:rPr>
              <w:t xml:space="preserve">, </w:t>
            </w:r>
            <w:r w:rsidR="002135DB" w:rsidRPr="00E05C63">
              <w:rPr>
                <w:rFonts w:ascii="Book Antiqua" w:hAnsi="Book Antiqua" w:cs="Times New Roman"/>
                <w:color w:val="000000"/>
                <w:sz w:val="24"/>
                <w:szCs w:val="24"/>
                <w:lang w:val="en-GB"/>
              </w:rPr>
              <w:t>C: 45%</w:t>
            </w:r>
          </w:p>
        </w:tc>
        <w:tc>
          <w:tcPr>
            <w:tcW w:w="708" w:type="dxa"/>
            <w:tcBorders>
              <w:left w:val="single" w:sz="4" w:space="0" w:color="auto"/>
              <w:right w:val="single" w:sz="4" w:space="0" w:color="auto"/>
            </w:tcBorders>
            <w:shd w:val="clear" w:color="auto" w:fill="auto"/>
          </w:tcPr>
          <w:p w14:paraId="61F6AFBB"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09" w:type="dxa"/>
            <w:tcBorders>
              <w:left w:val="single" w:sz="4" w:space="0" w:color="auto"/>
              <w:right w:val="single" w:sz="4" w:space="0" w:color="auto"/>
            </w:tcBorders>
            <w:shd w:val="clear" w:color="auto" w:fill="auto"/>
          </w:tcPr>
          <w:p w14:paraId="4FC0952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99" w:type="dxa"/>
            <w:tcBorders>
              <w:left w:val="single" w:sz="4" w:space="0" w:color="auto"/>
              <w:right w:val="single" w:sz="4" w:space="0" w:color="auto"/>
            </w:tcBorders>
            <w:shd w:val="clear" w:color="auto" w:fill="auto"/>
          </w:tcPr>
          <w:p w14:paraId="2A274C3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595" w:type="dxa"/>
            <w:tcBorders>
              <w:left w:val="single" w:sz="4" w:space="0" w:color="auto"/>
              <w:right w:val="single" w:sz="4" w:space="0" w:color="auto"/>
            </w:tcBorders>
            <w:shd w:val="clear" w:color="auto" w:fill="auto"/>
          </w:tcPr>
          <w:p w14:paraId="40A4B426"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595" w:type="dxa"/>
            <w:tcBorders>
              <w:left w:val="single" w:sz="4" w:space="0" w:color="auto"/>
              <w:right w:val="single" w:sz="4" w:space="0" w:color="auto"/>
            </w:tcBorders>
            <w:shd w:val="clear" w:color="auto" w:fill="auto"/>
          </w:tcPr>
          <w:p w14:paraId="099FF68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446" w:type="dxa"/>
            <w:tcBorders>
              <w:left w:val="single" w:sz="4" w:space="0" w:color="auto"/>
              <w:right w:val="single" w:sz="4" w:space="0" w:color="auto"/>
            </w:tcBorders>
            <w:shd w:val="clear" w:color="auto" w:fill="auto"/>
          </w:tcPr>
          <w:p w14:paraId="58C1D2B7"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595" w:type="dxa"/>
            <w:tcBorders>
              <w:left w:val="single" w:sz="4" w:space="0" w:color="auto"/>
              <w:right w:val="single" w:sz="4" w:space="0" w:color="auto"/>
            </w:tcBorders>
            <w:shd w:val="clear" w:color="auto" w:fill="auto"/>
          </w:tcPr>
          <w:p w14:paraId="1EBD945E"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446" w:type="dxa"/>
            <w:tcBorders>
              <w:left w:val="single" w:sz="4" w:space="0" w:color="auto"/>
              <w:right w:val="single" w:sz="4" w:space="0" w:color="auto"/>
            </w:tcBorders>
            <w:shd w:val="clear" w:color="auto" w:fill="auto"/>
          </w:tcPr>
          <w:p w14:paraId="69F1A47A"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446" w:type="dxa"/>
            <w:tcBorders>
              <w:left w:val="single" w:sz="4" w:space="0" w:color="auto"/>
              <w:right w:val="single" w:sz="4" w:space="0" w:color="auto"/>
            </w:tcBorders>
            <w:shd w:val="clear" w:color="auto" w:fill="auto"/>
          </w:tcPr>
          <w:p w14:paraId="763FBD59"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450" w:type="dxa"/>
            <w:tcBorders>
              <w:left w:val="single" w:sz="4" w:space="0" w:color="auto"/>
            </w:tcBorders>
            <w:shd w:val="clear" w:color="auto" w:fill="auto"/>
          </w:tcPr>
          <w:p w14:paraId="06500828" w14:textId="77777777" w:rsidR="002135DB" w:rsidRPr="00E05C63" w:rsidRDefault="002135DB" w:rsidP="004A59B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r>
    </w:tbl>
    <w:p w14:paraId="382AA59C" w14:textId="16C1439D" w:rsidR="00100DD7" w:rsidRPr="00E05C63" w:rsidRDefault="00100DD7" w:rsidP="00D92FA5">
      <w:pPr>
        <w:snapToGrid w:val="0"/>
        <w:spacing w:after="0" w:line="360" w:lineRule="auto"/>
        <w:jc w:val="both"/>
        <w:rPr>
          <w:rFonts w:ascii="Book Antiqua" w:hAnsi="Book Antiqua" w:cs="Times New Roman"/>
          <w:b/>
          <w:sz w:val="24"/>
          <w:szCs w:val="24"/>
          <w:lang w:val="en-GB"/>
        </w:rPr>
      </w:pPr>
      <w:r w:rsidRPr="00E05C63">
        <w:rPr>
          <w:rFonts w:ascii="Book Antiqua" w:hAnsi="Book Antiqua" w:cs="Times New Roman"/>
          <w:sz w:val="24"/>
          <w:szCs w:val="24"/>
          <w:lang w:val="en-GB"/>
        </w:rPr>
        <w:t xml:space="preserve">Level of evidence: 1: (Systematic reviews, meta-analyses) randomized controlled </w:t>
      </w:r>
      <w:r w:rsidR="00CC73AE" w:rsidRPr="00E05C63">
        <w:rPr>
          <w:rFonts w:ascii="Book Antiqua" w:hAnsi="Book Antiqua" w:cs="Times New Roman"/>
          <w:sz w:val="24"/>
          <w:szCs w:val="24"/>
          <w:lang w:val="en-GB"/>
        </w:rPr>
        <w:t>trials</w:t>
      </w:r>
      <w:r w:rsidR="00D868C8" w:rsidRPr="00E05C63">
        <w:rPr>
          <w:rFonts w:ascii="Book Antiqua" w:hAnsi="Book Antiqua" w:cs="Times New Roman"/>
          <w:sz w:val="24"/>
          <w:szCs w:val="24"/>
          <w:lang w:val="en-GB" w:eastAsia="zh-CN"/>
        </w:rPr>
        <w:t xml:space="preserve">; </w:t>
      </w:r>
      <w:r w:rsidRPr="00E05C63">
        <w:rPr>
          <w:rFonts w:ascii="Book Antiqua" w:hAnsi="Book Antiqua" w:cs="Times New Roman"/>
          <w:sz w:val="24"/>
          <w:szCs w:val="24"/>
          <w:lang w:val="en-GB"/>
        </w:rPr>
        <w:t>2: Two groups, non</w:t>
      </w:r>
      <w:r w:rsidR="00E115EC" w:rsidRPr="00E05C63">
        <w:rPr>
          <w:rFonts w:ascii="Book Antiqua" w:hAnsi="Book Antiqua" w:cs="Times New Roman"/>
          <w:sz w:val="24"/>
          <w:szCs w:val="24"/>
          <w:lang w:val="en-GB"/>
        </w:rPr>
        <w:t>-</w:t>
      </w:r>
      <w:r w:rsidRPr="00E05C63">
        <w:rPr>
          <w:rFonts w:ascii="Book Antiqua" w:hAnsi="Book Antiqua" w:cs="Times New Roman"/>
          <w:sz w:val="24"/>
          <w:szCs w:val="24"/>
          <w:lang w:val="en-GB"/>
        </w:rPr>
        <w:t>randomized studies (</w:t>
      </w:r>
      <w:r w:rsidR="00450858" w:rsidRPr="00E05C63">
        <w:rPr>
          <w:rFonts w:ascii="Book Antiqua" w:hAnsi="Book Antiqua" w:cs="Times New Roman"/>
          <w:i/>
          <w:sz w:val="24"/>
          <w:szCs w:val="24"/>
          <w:lang w:val="en-GB"/>
        </w:rPr>
        <w:t>e.g.</w:t>
      </w:r>
      <w:r w:rsidR="00450858" w:rsidRPr="00E05C63">
        <w:rPr>
          <w:rFonts w:ascii="Book Antiqua" w:hAnsi="Book Antiqua" w:cs="Times New Roman"/>
          <w:sz w:val="24"/>
          <w:szCs w:val="24"/>
          <w:lang w:val="en-GB"/>
        </w:rPr>
        <w:t xml:space="preserve">, </w:t>
      </w:r>
      <w:r w:rsidRPr="00E05C63">
        <w:rPr>
          <w:rFonts w:ascii="Book Antiqua" w:hAnsi="Book Antiqua" w:cs="Times New Roman"/>
          <w:sz w:val="24"/>
          <w:szCs w:val="24"/>
          <w:lang w:val="en-GB"/>
        </w:rPr>
        <w:t>cohort, case-control)</w:t>
      </w:r>
      <w:r w:rsidR="00D868C8" w:rsidRPr="00E05C63">
        <w:rPr>
          <w:rFonts w:ascii="Book Antiqua" w:hAnsi="Book Antiqua" w:cs="Times New Roman"/>
          <w:sz w:val="24"/>
          <w:szCs w:val="24"/>
          <w:lang w:val="en-GB" w:eastAsia="zh-CN"/>
        </w:rPr>
        <w:t>;</w:t>
      </w:r>
      <w:r w:rsidRPr="00E05C63">
        <w:rPr>
          <w:rFonts w:ascii="Book Antiqua" w:hAnsi="Book Antiqua" w:cs="Times New Roman"/>
          <w:sz w:val="24"/>
          <w:szCs w:val="24"/>
          <w:lang w:val="en-GB"/>
        </w:rPr>
        <w:t xml:space="preserve"> 3: One group, non</w:t>
      </w:r>
      <w:r w:rsidR="00E115EC" w:rsidRPr="00E05C63">
        <w:rPr>
          <w:rFonts w:ascii="Book Antiqua" w:hAnsi="Book Antiqua" w:cs="Times New Roman"/>
          <w:sz w:val="24"/>
          <w:szCs w:val="24"/>
          <w:lang w:val="en-GB"/>
        </w:rPr>
        <w:t>-</w:t>
      </w:r>
      <w:r w:rsidRPr="00E05C63">
        <w:rPr>
          <w:rFonts w:ascii="Book Antiqua" w:hAnsi="Book Antiqua" w:cs="Times New Roman"/>
          <w:sz w:val="24"/>
          <w:szCs w:val="24"/>
          <w:lang w:val="en-GB"/>
        </w:rPr>
        <w:t>randomized</w:t>
      </w:r>
      <w:r w:rsidR="00D868C8" w:rsidRPr="00E05C63">
        <w:rPr>
          <w:rFonts w:ascii="Book Antiqua" w:hAnsi="Book Antiqua" w:cs="Times New Roman"/>
          <w:sz w:val="24"/>
          <w:szCs w:val="24"/>
          <w:lang w:val="en-GB" w:eastAsia="zh-CN"/>
        </w:rPr>
        <w:t>;</w:t>
      </w:r>
      <w:r w:rsidRPr="00E05C63">
        <w:rPr>
          <w:rFonts w:ascii="Book Antiqua" w:hAnsi="Book Antiqua" w:cs="Times New Roman"/>
          <w:sz w:val="24"/>
          <w:szCs w:val="24"/>
          <w:lang w:val="en-GB"/>
        </w:rPr>
        <w:t xml:space="preserve"> 4: Descriptive studies that include analysis of outcomes</w:t>
      </w:r>
      <w:r w:rsidR="00D868C8" w:rsidRPr="00E05C63">
        <w:rPr>
          <w:rFonts w:ascii="Book Antiqua" w:hAnsi="Book Antiqua" w:cs="Times New Roman"/>
          <w:sz w:val="24"/>
          <w:szCs w:val="24"/>
          <w:lang w:val="en-GB" w:eastAsia="zh-CN"/>
        </w:rPr>
        <w:t xml:space="preserve">; </w:t>
      </w:r>
      <w:r w:rsidR="001C3998" w:rsidRPr="00E05C63">
        <w:rPr>
          <w:rFonts w:ascii="Book Antiqua" w:hAnsi="Book Antiqua" w:cs="Times New Roman"/>
          <w:sz w:val="24"/>
          <w:szCs w:val="24"/>
          <w:lang w:val="en-GB"/>
        </w:rPr>
        <w:t xml:space="preserve">and </w:t>
      </w:r>
      <w:r w:rsidRPr="00E05C63">
        <w:rPr>
          <w:rFonts w:ascii="Book Antiqua" w:hAnsi="Book Antiqua" w:cs="Times New Roman"/>
          <w:sz w:val="24"/>
          <w:szCs w:val="24"/>
          <w:lang w:val="en-GB"/>
        </w:rPr>
        <w:t>5: Case reports and expert opinion that include narrative reviews and consensus statements.</w:t>
      </w:r>
    </w:p>
    <w:p w14:paraId="57201C60"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0E33B8DF" w14:textId="77777777" w:rsidR="00746C6B" w:rsidRPr="00E05C63" w:rsidRDefault="00746C6B" w:rsidP="00D92FA5">
      <w:pPr>
        <w:snapToGrid w:val="0"/>
        <w:spacing w:after="0" w:line="360" w:lineRule="auto"/>
        <w:jc w:val="both"/>
        <w:rPr>
          <w:rFonts w:ascii="Book Antiqua" w:hAnsi="Book Antiqua" w:cs="Times New Roman"/>
          <w:b/>
          <w:sz w:val="24"/>
          <w:szCs w:val="24"/>
          <w:lang w:val="en-GB"/>
        </w:rPr>
        <w:sectPr w:rsidR="00746C6B" w:rsidRPr="00E05C63" w:rsidSect="00746C6B">
          <w:pgSz w:w="16838" w:h="11906" w:orient="landscape"/>
          <w:pgMar w:top="1417" w:right="1417" w:bottom="1417" w:left="1417" w:header="708" w:footer="708" w:gutter="0"/>
          <w:cols w:space="708"/>
          <w:titlePg/>
          <w:docGrid w:linePitch="360"/>
        </w:sectPr>
      </w:pPr>
    </w:p>
    <w:p w14:paraId="7147EBD8" w14:textId="719C2378" w:rsidR="00100DD7" w:rsidRPr="00E05C63" w:rsidRDefault="00100DD7" w:rsidP="00D92FA5">
      <w:pPr>
        <w:snapToGrid w:val="0"/>
        <w:spacing w:after="0" w:line="360" w:lineRule="auto"/>
        <w:jc w:val="both"/>
        <w:rPr>
          <w:rFonts w:ascii="Book Antiqua" w:hAnsi="Book Antiqua" w:cs="Times New Roman"/>
          <w:b/>
          <w:sz w:val="24"/>
          <w:szCs w:val="24"/>
          <w:lang w:val="en-GB"/>
        </w:rPr>
      </w:pPr>
      <w:r w:rsidRPr="00E05C63">
        <w:rPr>
          <w:rFonts w:ascii="Book Antiqua" w:hAnsi="Book Antiqua" w:cs="Times New Roman"/>
          <w:b/>
          <w:sz w:val="24"/>
          <w:szCs w:val="24"/>
          <w:lang w:val="en-GB"/>
        </w:rPr>
        <w:lastRenderedPageBreak/>
        <w:t>Table 2 Characteristics of synthetic and biologic prostheses used for parastomal hernia repair</w:t>
      </w:r>
    </w:p>
    <w:tbl>
      <w:tblPr>
        <w:tblStyle w:val="Onopgemaaktetabel51"/>
        <w:tblW w:w="11024" w:type="dxa"/>
        <w:tblInd w:w="-74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71"/>
        <w:gridCol w:w="2358"/>
        <w:gridCol w:w="1621"/>
        <w:gridCol w:w="1179"/>
        <w:gridCol w:w="1474"/>
        <w:gridCol w:w="1621"/>
      </w:tblGrid>
      <w:tr w:rsidR="00100DD7" w:rsidRPr="00E05C63" w14:paraId="5DE3B8BA" w14:textId="77777777" w:rsidTr="00E05C63">
        <w:trPr>
          <w:cnfStyle w:val="100000000000" w:firstRow="1" w:lastRow="0" w:firstColumn="0" w:lastColumn="0" w:oddVBand="0" w:evenVBand="0" w:oddHBand="0" w:evenHBand="0" w:firstRowFirstColumn="0" w:firstRowLastColumn="0" w:lastRowFirstColumn="0" w:lastRowLastColumn="0"/>
          <w:trHeight w:val="326"/>
        </w:trPr>
        <w:tc>
          <w:tcPr>
            <w:cnfStyle w:val="001000000100" w:firstRow="0" w:lastRow="0" w:firstColumn="1" w:lastColumn="0" w:oddVBand="0" w:evenVBand="0" w:oddHBand="0" w:evenHBand="0" w:firstRowFirstColumn="1" w:firstRowLastColumn="0" w:lastRowFirstColumn="0" w:lastRowLastColumn="0"/>
            <w:tcW w:w="2771" w:type="dxa"/>
            <w:tcBorders>
              <w:bottom w:val="none" w:sz="0" w:space="0" w:color="auto"/>
              <w:right w:val="none" w:sz="0" w:space="0" w:color="auto"/>
            </w:tcBorders>
            <w:hideMark/>
          </w:tcPr>
          <w:p w14:paraId="6F2FBD72" w14:textId="77777777" w:rsidR="00100DD7" w:rsidRPr="00E05C63" w:rsidRDefault="00100DD7" w:rsidP="00D92FA5">
            <w:pPr>
              <w:snapToGrid w:val="0"/>
              <w:spacing w:line="360" w:lineRule="auto"/>
              <w:jc w:val="both"/>
              <w:rPr>
                <w:rFonts w:ascii="Book Antiqua" w:hAnsi="Book Antiqua" w:cs="Times New Roman"/>
                <w:b/>
                <w:bCs/>
                <w:i w:val="0"/>
                <w:sz w:val="24"/>
                <w:szCs w:val="24"/>
                <w:lang w:val="en-GB"/>
              </w:rPr>
            </w:pPr>
            <w:r w:rsidRPr="00E05C63">
              <w:rPr>
                <w:rFonts w:ascii="Book Antiqua" w:hAnsi="Book Antiqua" w:cs="Times New Roman"/>
                <w:b/>
                <w:i w:val="0"/>
                <w:sz w:val="24"/>
                <w:szCs w:val="24"/>
                <w:lang w:val="en-GB"/>
              </w:rPr>
              <w:t>Name</w:t>
            </w:r>
          </w:p>
        </w:tc>
        <w:tc>
          <w:tcPr>
            <w:tcW w:w="2358" w:type="dxa"/>
            <w:tcBorders>
              <w:bottom w:val="none" w:sz="0" w:space="0" w:color="auto"/>
            </w:tcBorders>
          </w:tcPr>
          <w:p w14:paraId="1583A18C" w14:textId="77777777" w:rsidR="00100DD7" w:rsidRPr="00E05C63" w:rsidRDefault="00100DD7" w:rsidP="00E05C63">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sz w:val="24"/>
                <w:szCs w:val="24"/>
                <w:lang w:val="en-GB"/>
              </w:rPr>
            </w:pPr>
            <w:r w:rsidRPr="00E05C63">
              <w:rPr>
                <w:rFonts w:ascii="Book Antiqua" w:hAnsi="Book Antiqua" w:cs="Times New Roman"/>
                <w:b/>
                <w:bCs/>
                <w:i w:val="0"/>
                <w:sz w:val="24"/>
                <w:szCs w:val="24"/>
                <w:lang w:val="en-GB"/>
              </w:rPr>
              <w:t>Material</w:t>
            </w:r>
          </w:p>
        </w:tc>
        <w:tc>
          <w:tcPr>
            <w:tcW w:w="1621" w:type="dxa"/>
            <w:tcBorders>
              <w:bottom w:val="none" w:sz="0" w:space="0" w:color="auto"/>
            </w:tcBorders>
          </w:tcPr>
          <w:p w14:paraId="75D93752" w14:textId="77777777" w:rsidR="00100DD7" w:rsidRPr="00E05C63" w:rsidRDefault="00100DD7" w:rsidP="00E05C63">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sz w:val="24"/>
                <w:szCs w:val="24"/>
                <w:lang w:val="en-GB"/>
              </w:rPr>
            </w:pPr>
            <w:r w:rsidRPr="00E05C63">
              <w:rPr>
                <w:rFonts w:ascii="Book Antiqua" w:hAnsi="Book Antiqua" w:cs="Times New Roman"/>
                <w:b/>
                <w:i w:val="0"/>
                <w:sz w:val="24"/>
                <w:szCs w:val="24"/>
                <w:lang w:val="en-GB"/>
              </w:rPr>
              <w:t>C</w:t>
            </w:r>
            <w:r w:rsidRPr="00E05C63">
              <w:rPr>
                <w:rFonts w:ascii="Book Antiqua" w:hAnsi="Book Antiqua" w:cs="Times New Roman"/>
                <w:b/>
                <w:bCs/>
                <w:i w:val="0"/>
                <w:sz w:val="24"/>
                <w:szCs w:val="24"/>
                <w:lang w:val="en-GB"/>
              </w:rPr>
              <w:t>oating</w:t>
            </w:r>
          </w:p>
        </w:tc>
        <w:tc>
          <w:tcPr>
            <w:tcW w:w="1179" w:type="dxa"/>
            <w:tcBorders>
              <w:bottom w:val="none" w:sz="0" w:space="0" w:color="auto"/>
            </w:tcBorders>
            <w:hideMark/>
          </w:tcPr>
          <w:p w14:paraId="292C3F39" w14:textId="77777777" w:rsidR="00100DD7" w:rsidRPr="00E05C63" w:rsidRDefault="00100DD7" w:rsidP="00E05C63">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sz w:val="24"/>
                <w:szCs w:val="24"/>
                <w:lang w:val="en-GB"/>
              </w:rPr>
            </w:pPr>
            <w:r w:rsidRPr="00E05C63">
              <w:rPr>
                <w:rFonts w:ascii="Book Antiqua" w:hAnsi="Book Antiqua" w:cs="Times New Roman"/>
                <w:b/>
                <w:i w:val="0"/>
                <w:sz w:val="24"/>
                <w:szCs w:val="24"/>
                <w:lang w:val="en-GB"/>
              </w:rPr>
              <w:t>Absorbable</w:t>
            </w:r>
          </w:p>
        </w:tc>
        <w:tc>
          <w:tcPr>
            <w:tcW w:w="1474" w:type="dxa"/>
            <w:tcBorders>
              <w:bottom w:val="none" w:sz="0" w:space="0" w:color="auto"/>
            </w:tcBorders>
          </w:tcPr>
          <w:p w14:paraId="2182400E" w14:textId="77777777" w:rsidR="00100DD7" w:rsidRPr="00E05C63" w:rsidRDefault="00100DD7" w:rsidP="00E05C63">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sz w:val="24"/>
                <w:szCs w:val="24"/>
                <w:lang w:val="en-GB"/>
              </w:rPr>
            </w:pPr>
            <w:r w:rsidRPr="00E05C63">
              <w:rPr>
                <w:rFonts w:ascii="Book Antiqua" w:hAnsi="Book Antiqua" w:cs="Times New Roman"/>
                <w:b/>
                <w:bCs/>
                <w:i w:val="0"/>
                <w:sz w:val="24"/>
                <w:szCs w:val="24"/>
                <w:lang w:val="en-GB"/>
              </w:rPr>
              <w:t>Pore size</w:t>
            </w:r>
          </w:p>
        </w:tc>
        <w:tc>
          <w:tcPr>
            <w:tcW w:w="1621" w:type="dxa"/>
            <w:tcBorders>
              <w:bottom w:val="none" w:sz="0" w:space="0" w:color="auto"/>
            </w:tcBorders>
          </w:tcPr>
          <w:p w14:paraId="1CE02477" w14:textId="77777777" w:rsidR="00100DD7" w:rsidRPr="00E05C63" w:rsidRDefault="00100DD7" w:rsidP="00E05C63">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sz w:val="24"/>
                <w:szCs w:val="24"/>
                <w:lang w:val="en-GB"/>
              </w:rPr>
            </w:pPr>
            <w:r w:rsidRPr="00E05C63">
              <w:rPr>
                <w:rFonts w:ascii="Book Antiqua" w:hAnsi="Book Antiqua" w:cs="Times New Roman"/>
                <w:b/>
                <w:bCs/>
                <w:i w:val="0"/>
                <w:sz w:val="24"/>
                <w:szCs w:val="24"/>
                <w:lang w:val="en-GB"/>
              </w:rPr>
              <w:t>Weight</w:t>
            </w:r>
          </w:p>
        </w:tc>
      </w:tr>
      <w:tr w:rsidR="00100DD7" w:rsidRPr="00E05C63" w14:paraId="39A7CE42" w14:textId="77777777" w:rsidTr="00E05C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71" w:type="dxa"/>
            <w:tcBorders>
              <w:right w:val="none" w:sz="0" w:space="0" w:color="auto"/>
            </w:tcBorders>
          </w:tcPr>
          <w:p w14:paraId="0432AD10" w14:textId="16FCA2BC" w:rsidR="00100DD7" w:rsidRPr="00E05C63" w:rsidRDefault="00100DD7" w:rsidP="00E05C63">
            <w:pPr>
              <w:snapToGrid w:val="0"/>
              <w:spacing w:line="360" w:lineRule="auto"/>
              <w:jc w:val="left"/>
              <w:rPr>
                <w:rFonts w:ascii="Book Antiqua" w:hAnsi="Book Antiqua" w:cs="Times New Roman"/>
                <w:bCs/>
                <w:i w:val="0"/>
                <w:color w:val="000000"/>
                <w:sz w:val="24"/>
                <w:szCs w:val="24"/>
                <w:lang w:val="en-GB"/>
              </w:rPr>
            </w:pPr>
            <w:proofErr w:type="spellStart"/>
            <w:r w:rsidRPr="00E05C63">
              <w:rPr>
                <w:rFonts w:ascii="Book Antiqua" w:hAnsi="Book Antiqua" w:cs="Times New Roman"/>
                <w:i w:val="0"/>
                <w:color w:val="000000"/>
                <w:sz w:val="24"/>
                <w:szCs w:val="24"/>
                <w:lang w:val="en-GB"/>
              </w:rPr>
              <w:t>Stoma</w:t>
            </w:r>
            <w:r w:rsidR="00E115EC" w:rsidRPr="00E05C63">
              <w:rPr>
                <w:rFonts w:ascii="Book Antiqua" w:hAnsi="Book Antiqua" w:cs="Times New Roman"/>
                <w:i w:val="0"/>
                <w:color w:val="000000"/>
                <w:sz w:val="24"/>
                <w:szCs w:val="24"/>
                <w:lang w:val="en-GB"/>
              </w:rPr>
              <w:t>M</w:t>
            </w:r>
            <w:r w:rsidRPr="00E05C63">
              <w:rPr>
                <w:rFonts w:ascii="Book Antiqua" w:hAnsi="Book Antiqua" w:cs="Times New Roman"/>
                <w:i w:val="0"/>
                <w:color w:val="000000"/>
                <w:sz w:val="24"/>
                <w:szCs w:val="24"/>
                <w:lang w:val="en-GB"/>
              </w:rPr>
              <w:t>esh</w:t>
            </w:r>
            <w:proofErr w:type="spellEnd"/>
            <w:r w:rsidRPr="00E05C63">
              <w:rPr>
                <w:rFonts w:ascii="Book Antiqua" w:hAnsi="Book Antiqua" w:cs="Times New Roman"/>
                <w:i w:val="0"/>
                <w:color w:val="000000"/>
                <w:sz w:val="24"/>
                <w:szCs w:val="24"/>
                <w:lang w:val="en-GB"/>
              </w:rPr>
              <w:br/>
            </w:r>
            <w:proofErr w:type="spellStart"/>
            <w:r w:rsidRPr="00E05C63">
              <w:rPr>
                <w:rFonts w:ascii="Book Antiqua" w:hAnsi="Book Antiqua" w:cs="Times New Roman"/>
                <w:i w:val="0"/>
                <w:color w:val="000000"/>
                <w:sz w:val="24"/>
                <w:szCs w:val="24"/>
                <w:lang w:val="en-GB"/>
              </w:rPr>
              <w:t>Surgipro</w:t>
            </w:r>
            <w:proofErr w:type="spellEnd"/>
            <w:r w:rsidRPr="00E05C63">
              <w:rPr>
                <w:rFonts w:ascii="Book Antiqua" w:hAnsi="Book Antiqua" w:cs="Times New Roman"/>
                <w:i w:val="0"/>
                <w:color w:val="000000"/>
                <w:sz w:val="24"/>
                <w:szCs w:val="24"/>
                <w:lang w:val="en-GB"/>
              </w:rPr>
              <w:br/>
            </w:r>
            <w:proofErr w:type="spellStart"/>
            <w:r w:rsidRPr="00E05C63">
              <w:rPr>
                <w:rFonts w:ascii="Book Antiqua" w:hAnsi="Book Antiqua" w:cs="Times New Roman"/>
                <w:i w:val="0"/>
                <w:color w:val="000000"/>
                <w:sz w:val="24"/>
                <w:szCs w:val="24"/>
                <w:lang w:val="en-GB"/>
              </w:rPr>
              <w:t>Prolene</w:t>
            </w:r>
            <w:proofErr w:type="spellEnd"/>
            <w:r w:rsidRPr="00E05C63">
              <w:rPr>
                <w:rFonts w:ascii="Book Antiqua" w:hAnsi="Book Antiqua" w:cs="Times New Roman"/>
                <w:i w:val="0"/>
                <w:color w:val="000000"/>
                <w:sz w:val="24"/>
                <w:szCs w:val="24"/>
                <w:lang w:val="en-GB"/>
              </w:rPr>
              <w:br/>
            </w:r>
            <w:r w:rsidRPr="00E05C63">
              <w:rPr>
                <w:rFonts w:ascii="Book Antiqua" w:hAnsi="Book Antiqua" w:cs="Times New Roman"/>
                <w:i w:val="0"/>
                <w:sz w:val="24"/>
                <w:szCs w:val="24"/>
                <w:lang w:val="en-GB"/>
              </w:rPr>
              <w:t>Central ring enforced polypropylene</w:t>
            </w:r>
          </w:p>
        </w:tc>
        <w:tc>
          <w:tcPr>
            <w:tcW w:w="2358" w:type="dxa"/>
          </w:tcPr>
          <w:p w14:paraId="2725EB19"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Polypropylene (PP)</w:t>
            </w:r>
          </w:p>
        </w:tc>
        <w:tc>
          <w:tcPr>
            <w:tcW w:w="1621" w:type="dxa"/>
          </w:tcPr>
          <w:p w14:paraId="74B8DEF8"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None</w:t>
            </w:r>
          </w:p>
        </w:tc>
        <w:tc>
          <w:tcPr>
            <w:tcW w:w="1179" w:type="dxa"/>
          </w:tcPr>
          <w:p w14:paraId="734EB578"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No</w:t>
            </w:r>
          </w:p>
        </w:tc>
        <w:tc>
          <w:tcPr>
            <w:tcW w:w="1474" w:type="dxa"/>
          </w:tcPr>
          <w:p w14:paraId="2D94B3A8" w14:textId="3DE6E633"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Small to medium 0.8 mm or </w:t>
            </w:r>
            <w:r w:rsidR="001C3998" w:rsidRPr="00E05C63">
              <w:rPr>
                <w:rFonts w:ascii="Book Antiqua" w:hAnsi="Book Antiqua" w:cs="Times New Roman"/>
                <w:color w:val="000000"/>
                <w:sz w:val="24"/>
                <w:szCs w:val="24"/>
                <w:lang w:val="en-GB"/>
              </w:rPr>
              <w:t xml:space="preserve">large </w:t>
            </w:r>
            <w:r w:rsidRPr="00E05C63">
              <w:rPr>
                <w:rFonts w:ascii="Book Antiqua" w:hAnsi="Book Antiqua" w:cs="Times New Roman"/>
                <w:color w:val="000000"/>
                <w:sz w:val="24"/>
                <w:szCs w:val="24"/>
                <w:lang w:val="en-GB"/>
              </w:rPr>
              <w:t>1.0-3.6 mm</w:t>
            </w:r>
          </w:p>
        </w:tc>
        <w:tc>
          <w:tcPr>
            <w:tcW w:w="1621" w:type="dxa"/>
          </w:tcPr>
          <w:p w14:paraId="3CBCFFA2" w14:textId="582EC23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Heavy</w:t>
            </w:r>
            <w:r w:rsidR="00521414" w:rsidRPr="00E05C63">
              <w:rPr>
                <w:rFonts w:ascii="Book Antiqua" w:hAnsi="Book Antiqua" w:cs="Times New Roman"/>
                <w:color w:val="000000"/>
                <w:sz w:val="24"/>
                <w:szCs w:val="24"/>
                <w:lang w:val="en-GB"/>
              </w:rPr>
              <w:t xml:space="preserve"> </w:t>
            </w:r>
            <w:r w:rsidRPr="00E05C63">
              <w:rPr>
                <w:rFonts w:ascii="Book Antiqua" w:hAnsi="Book Antiqua" w:cs="Times New Roman"/>
                <w:color w:val="000000"/>
                <w:sz w:val="24"/>
                <w:szCs w:val="24"/>
                <w:lang w:val="en-GB"/>
              </w:rPr>
              <w:t xml:space="preserve">weight or </w:t>
            </w:r>
            <w:r w:rsidR="00E05C63" w:rsidRPr="00E05C63">
              <w:rPr>
                <w:rFonts w:ascii="Book Antiqua" w:hAnsi="Book Antiqua" w:cs="Times New Roman"/>
                <w:color w:val="000000"/>
                <w:sz w:val="24"/>
                <w:szCs w:val="24"/>
                <w:lang w:val="en-GB"/>
              </w:rPr>
              <w:t>l</w:t>
            </w:r>
            <w:r w:rsidRPr="00E05C63">
              <w:rPr>
                <w:rFonts w:ascii="Book Antiqua" w:hAnsi="Book Antiqua" w:cs="Times New Roman"/>
                <w:color w:val="000000"/>
                <w:sz w:val="24"/>
                <w:szCs w:val="24"/>
                <w:lang w:val="en-GB"/>
              </w:rPr>
              <w:t>ight</w:t>
            </w:r>
            <w:r w:rsidR="00521414" w:rsidRPr="00E05C63">
              <w:rPr>
                <w:rFonts w:ascii="Book Antiqua" w:hAnsi="Book Antiqua" w:cs="Times New Roman"/>
                <w:color w:val="000000"/>
                <w:sz w:val="24"/>
                <w:szCs w:val="24"/>
                <w:lang w:val="en-GB"/>
              </w:rPr>
              <w:t xml:space="preserve"> </w:t>
            </w:r>
            <w:r w:rsidRPr="00E05C63">
              <w:rPr>
                <w:rFonts w:ascii="Book Antiqua" w:hAnsi="Book Antiqua" w:cs="Times New Roman"/>
                <w:color w:val="000000"/>
                <w:sz w:val="24"/>
                <w:szCs w:val="24"/>
                <w:lang w:val="en-GB"/>
              </w:rPr>
              <w:t>weight</w:t>
            </w:r>
          </w:p>
        </w:tc>
      </w:tr>
      <w:tr w:rsidR="00100DD7" w:rsidRPr="00E05C63" w14:paraId="4D079A9A" w14:textId="77777777" w:rsidTr="00E05C63">
        <w:trPr>
          <w:trHeight w:val="294"/>
        </w:trPr>
        <w:tc>
          <w:tcPr>
            <w:cnfStyle w:val="001000000000" w:firstRow="0" w:lastRow="0" w:firstColumn="1" w:lastColumn="0" w:oddVBand="0" w:evenVBand="0" w:oddHBand="0" w:evenHBand="0" w:firstRowFirstColumn="0" w:firstRowLastColumn="0" w:lastRowFirstColumn="0" w:lastRowLastColumn="0"/>
            <w:tcW w:w="2771" w:type="dxa"/>
            <w:tcBorders>
              <w:right w:val="none" w:sz="0" w:space="0" w:color="auto"/>
            </w:tcBorders>
          </w:tcPr>
          <w:p w14:paraId="75A07CBC" w14:textId="5CBDA911" w:rsidR="00100DD7" w:rsidRPr="00E05C63" w:rsidRDefault="00E115EC" w:rsidP="00E05C63">
            <w:pPr>
              <w:autoSpaceDE w:val="0"/>
              <w:autoSpaceDN w:val="0"/>
              <w:adjustRightInd w:val="0"/>
              <w:snapToGrid w:val="0"/>
              <w:spacing w:line="360" w:lineRule="auto"/>
              <w:jc w:val="left"/>
              <w:rPr>
                <w:rFonts w:ascii="Book Antiqua" w:hAnsi="Book Antiqua" w:cs="Times New Roman"/>
                <w:i w:val="0"/>
                <w:sz w:val="24"/>
                <w:szCs w:val="24"/>
                <w:lang w:val="en-GB"/>
              </w:rPr>
            </w:pPr>
            <w:r w:rsidRPr="00E05C63">
              <w:rPr>
                <w:rFonts w:ascii="Book Antiqua" w:hAnsi="Book Antiqua" w:cs="Times New Roman"/>
                <w:i w:val="0"/>
                <w:sz w:val="24"/>
                <w:szCs w:val="24"/>
                <w:lang w:val="en-GB"/>
              </w:rPr>
              <w:t xml:space="preserve">DUALMESH </w:t>
            </w:r>
          </w:p>
        </w:tc>
        <w:tc>
          <w:tcPr>
            <w:tcW w:w="2358" w:type="dxa"/>
          </w:tcPr>
          <w:p w14:paraId="28DE326F"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Composite multifilament</w:t>
            </w:r>
            <w:r w:rsidRPr="00E05C63">
              <w:rPr>
                <w:rFonts w:ascii="Book Antiqua" w:hAnsi="Book Antiqua" w:cs="Times New Roman"/>
                <w:color w:val="000000"/>
                <w:sz w:val="24"/>
                <w:szCs w:val="24"/>
                <w:lang w:val="en-GB"/>
              </w:rPr>
              <w:br/>
              <w:t xml:space="preserve">expanded </w:t>
            </w:r>
            <w:proofErr w:type="spellStart"/>
            <w:r w:rsidRPr="00E05C63">
              <w:rPr>
                <w:rFonts w:ascii="Book Antiqua" w:hAnsi="Book Antiqua" w:cs="Times New Roman"/>
                <w:color w:val="000000"/>
                <w:sz w:val="24"/>
                <w:szCs w:val="24"/>
                <w:lang w:val="en-GB"/>
              </w:rPr>
              <w:t>polytetrafluoroethylene</w:t>
            </w:r>
            <w:proofErr w:type="spellEnd"/>
            <w:r w:rsidRPr="00E05C63">
              <w:rPr>
                <w:rFonts w:ascii="Book Antiqua" w:hAnsi="Book Antiqua" w:cs="Times New Roman"/>
                <w:color w:val="000000"/>
                <w:sz w:val="24"/>
                <w:szCs w:val="24"/>
                <w:lang w:val="en-GB"/>
              </w:rPr>
              <w:t xml:space="preserve"> (</w:t>
            </w:r>
            <w:proofErr w:type="spellStart"/>
            <w:r w:rsidRPr="00E05C63">
              <w:rPr>
                <w:rFonts w:ascii="Book Antiqua" w:hAnsi="Book Antiqua" w:cs="Times New Roman"/>
                <w:color w:val="000000"/>
                <w:sz w:val="24"/>
                <w:szCs w:val="24"/>
                <w:lang w:val="en-GB"/>
              </w:rPr>
              <w:t>ePTFE</w:t>
            </w:r>
            <w:proofErr w:type="spellEnd"/>
            <w:r w:rsidRPr="00E05C63">
              <w:rPr>
                <w:rFonts w:ascii="Book Antiqua" w:hAnsi="Book Antiqua" w:cs="Times New Roman"/>
                <w:color w:val="000000"/>
                <w:sz w:val="24"/>
                <w:szCs w:val="24"/>
                <w:lang w:val="en-GB"/>
              </w:rPr>
              <w:t>)</w:t>
            </w:r>
          </w:p>
        </w:tc>
        <w:tc>
          <w:tcPr>
            <w:tcW w:w="1621" w:type="dxa"/>
          </w:tcPr>
          <w:p w14:paraId="6F4182CB"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None</w:t>
            </w:r>
          </w:p>
        </w:tc>
        <w:tc>
          <w:tcPr>
            <w:tcW w:w="1179" w:type="dxa"/>
          </w:tcPr>
          <w:p w14:paraId="3F43A7F9"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No</w:t>
            </w:r>
          </w:p>
        </w:tc>
        <w:tc>
          <w:tcPr>
            <w:tcW w:w="1474" w:type="dxa"/>
          </w:tcPr>
          <w:p w14:paraId="218FC99C" w14:textId="095D6C93"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Very small 3/2</w:t>
            </w:r>
            <w:r w:rsidR="00450858" w:rsidRPr="00E05C63">
              <w:rPr>
                <w:rFonts w:ascii="Book Antiqua" w:hAnsi="Book Antiqua" w:cs="Times New Roman"/>
                <w:color w:val="000000"/>
                <w:sz w:val="24"/>
                <w:szCs w:val="24"/>
                <w:lang w:val="en-GB"/>
              </w:rPr>
              <w:t>2 µ</w:t>
            </w:r>
            <w:r w:rsidRPr="00E05C63">
              <w:rPr>
                <w:rFonts w:ascii="Book Antiqua" w:hAnsi="Book Antiqua" w:cs="Times New Roman"/>
                <w:color w:val="000000"/>
                <w:sz w:val="24"/>
                <w:szCs w:val="24"/>
                <w:lang w:val="en-GB"/>
              </w:rPr>
              <w:t>m</w:t>
            </w:r>
          </w:p>
        </w:tc>
        <w:tc>
          <w:tcPr>
            <w:tcW w:w="1621" w:type="dxa"/>
          </w:tcPr>
          <w:p w14:paraId="24362A75"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Heavy weight</w:t>
            </w:r>
          </w:p>
        </w:tc>
      </w:tr>
      <w:tr w:rsidR="00100DD7" w:rsidRPr="00E05C63" w14:paraId="2D52009F" w14:textId="77777777" w:rsidTr="00E05C6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771" w:type="dxa"/>
            <w:tcBorders>
              <w:right w:val="none" w:sz="0" w:space="0" w:color="auto"/>
            </w:tcBorders>
          </w:tcPr>
          <w:p w14:paraId="37C2E674" w14:textId="77777777" w:rsidR="00100DD7" w:rsidRPr="00E05C63" w:rsidRDefault="00100DD7" w:rsidP="00E05C63">
            <w:pPr>
              <w:snapToGrid w:val="0"/>
              <w:spacing w:line="360" w:lineRule="auto"/>
              <w:jc w:val="left"/>
              <w:rPr>
                <w:rFonts w:ascii="Book Antiqua" w:hAnsi="Book Antiqua" w:cs="Times New Roman"/>
                <w:bCs/>
                <w:i w:val="0"/>
                <w:color w:val="000000"/>
                <w:sz w:val="24"/>
                <w:szCs w:val="24"/>
                <w:lang w:val="en-GB"/>
              </w:rPr>
            </w:pPr>
            <w:r w:rsidRPr="00E05C63">
              <w:rPr>
                <w:rFonts w:ascii="Book Antiqua" w:hAnsi="Book Antiqua" w:cs="Times New Roman"/>
                <w:i w:val="0"/>
                <w:sz w:val="24"/>
                <w:szCs w:val="24"/>
                <w:lang w:val="en-GB"/>
              </w:rPr>
              <w:t>Proceed</w:t>
            </w:r>
          </w:p>
        </w:tc>
        <w:tc>
          <w:tcPr>
            <w:tcW w:w="2358" w:type="dxa"/>
          </w:tcPr>
          <w:p w14:paraId="4B0FC82E" w14:textId="52E517ED"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eastAsia="zh-CN"/>
              </w:rPr>
            </w:pPr>
            <w:r w:rsidRPr="00E05C63">
              <w:rPr>
                <w:rFonts w:ascii="Book Antiqua" w:hAnsi="Book Antiqua" w:cs="Times New Roman"/>
                <w:color w:val="000000"/>
                <w:sz w:val="24"/>
                <w:szCs w:val="24"/>
                <w:lang w:val="en-GB"/>
              </w:rPr>
              <w:t>Polypropylene (PP</w:t>
            </w:r>
            <w:r w:rsidR="00E05C63" w:rsidRPr="00E05C63">
              <w:rPr>
                <w:rFonts w:ascii="Book Antiqua" w:hAnsi="Book Antiqua" w:cs="Times New Roman"/>
                <w:color w:val="000000"/>
                <w:sz w:val="24"/>
                <w:szCs w:val="24"/>
                <w:lang w:val="en-GB"/>
              </w:rPr>
              <w:t>)</w:t>
            </w:r>
            <w:r w:rsidR="00E05C63" w:rsidRPr="00E05C63">
              <w:rPr>
                <w:rFonts w:ascii="Book Antiqua" w:hAnsi="Book Antiqua" w:cs="Times New Roman"/>
                <w:color w:val="000000"/>
                <w:sz w:val="24"/>
                <w:szCs w:val="24"/>
                <w:lang w:val="en-GB"/>
              </w:rPr>
              <w:br/>
              <w:t xml:space="preserve">Encapsulated in </w:t>
            </w:r>
            <w:proofErr w:type="spellStart"/>
            <w:r w:rsidR="00E05C63" w:rsidRPr="00E05C63">
              <w:rPr>
                <w:rFonts w:ascii="Book Antiqua" w:hAnsi="Book Antiqua" w:cs="Times New Roman"/>
                <w:color w:val="000000"/>
                <w:sz w:val="24"/>
                <w:szCs w:val="24"/>
                <w:lang w:val="en-GB"/>
              </w:rPr>
              <w:t>polydioxanone</w:t>
            </w:r>
            <w:proofErr w:type="spellEnd"/>
          </w:p>
        </w:tc>
        <w:tc>
          <w:tcPr>
            <w:tcW w:w="1621" w:type="dxa"/>
          </w:tcPr>
          <w:p w14:paraId="377F76F6" w14:textId="039245CD" w:rsidR="00100DD7" w:rsidRPr="00E05C63" w:rsidRDefault="00E05C63"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eastAsia="zh-CN"/>
              </w:rPr>
            </w:pPr>
            <w:r w:rsidRPr="00E05C63">
              <w:rPr>
                <w:rFonts w:ascii="Book Antiqua" w:hAnsi="Book Antiqua" w:cs="Times New Roman"/>
                <w:color w:val="000000"/>
                <w:sz w:val="24"/>
                <w:szCs w:val="24"/>
                <w:lang w:val="en-GB"/>
              </w:rPr>
              <w:t>Oxidized regenerated cellulose</w:t>
            </w:r>
          </w:p>
        </w:tc>
        <w:tc>
          <w:tcPr>
            <w:tcW w:w="1179" w:type="dxa"/>
          </w:tcPr>
          <w:p w14:paraId="30038493" w14:textId="08DB12D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Partially </w:t>
            </w:r>
            <w:r w:rsidRPr="00E05C63">
              <w:rPr>
                <w:rFonts w:ascii="Book Antiqua" w:hAnsi="Book Antiqua" w:cs="Times New Roman"/>
                <w:color w:val="000000"/>
                <w:sz w:val="24"/>
                <w:szCs w:val="24"/>
                <w:lang w:val="en-GB"/>
              </w:rPr>
              <w:br/>
              <w:t>180 d and 28 d</w:t>
            </w:r>
          </w:p>
        </w:tc>
        <w:tc>
          <w:tcPr>
            <w:tcW w:w="1474" w:type="dxa"/>
          </w:tcPr>
          <w:p w14:paraId="1201C0A4" w14:textId="601AE7F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Large</w:t>
            </w:r>
          </w:p>
        </w:tc>
        <w:tc>
          <w:tcPr>
            <w:tcW w:w="1621" w:type="dxa"/>
          </w:tcPr>
          <w:p w14:paraId="684800C2" w14:textId="0341E126"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vertAlign w:val="superscript"/>
                <w:lang w:val="en-GB"/>
              </w:rPr>
            </w:pPr>
            <w:r w:rsidRPr="00E05C63">
              <w:rPr>
                <w:rFonts w:ascii="Book Antiqua" w:hAnsi="Book Antiqua" w:cs="Times New Roman"/>
                <w:color w:val="000000"/>
                <w:sz w:val="24"/>
                <w:szCs w:val="24"/>
                <w:lang w:val="en-GB"/>
              </w:rPr>
              <w:t>Light weight</w:t>
            </w:r>
          </w:p>
        </w:tc>
      </w:tr>
      <w:tr w:rsidR="00100DD7" w:rsidRPr="00E05C63" w14:paraId="70AD9D35" w14:textId="77777777" w:rsidTr="00E05C63">
        <w:trPr>
          <w:trHeight w:val="560"/>
        </w:trPr>
        <w:tc>
          <w:tcPr>
            <w:cnfStyle w:val="001000000000" w:firstRow="0" w:lastRow="0" w:firstColumn="1" w:lastColumn="0" w:oddVBand="0" w:evenVBand="0" w:oddHBand="0" w:evenHBand="0" w:firstRowFirstColumn="0" w:firstRowLastColumn="0" w:lastRowFirstColumn="0" w:lastRowLastColumn="0"/>
            <w:tcW w:w="2771" w:type="dxa"/>
            <w:tcBorders>
              <w:right w:val="none" w:sz="0" w:space="0" w:color="auto"/>
            </w:tcBorders>
          </w:tcPr>
          <w:p w14:paraId="3DEEAE0D" w14:textId="77777777" w:rsidR="00100DD7" w:rsidRPr="00E05C63" w:rsidRDefault="00100DD7" w:rsidP="00E05C63">
            <w:pPr>
              <w:snapToGrid w:val="0"/>
              <w:spacing w:line="360" w:lineRule="auto"/>
              <w:jc w:val="left"/>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Parietex</w:t>
            </w:r>
            <w:proofErr w:type="spellEnd"/>
          </w:p>
        </w:tc>
        <w:tc>
          <w:tcPr>
            <w:tcW w:w="2358" w:type="dxa"/>
          </w:tcPr>
          <w:p w14:paraId="0897FDD8" w14:textId="6D9A5F51"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Com</w:t>
            </w:r>
            <w:r w:rsidR="00E05C63" w:rsidRPr="00E05C63">
              <w:rPr>
                <w:rFonts w:ascii="Book Antiqua" w:hAnsi="Book Antiqua" w:cs="Times New Roman"/>
                <w:color w:val="000000"/>
                <w:sz w:val="24"/>
                <w:szCs w:val="24"/>
                <w:lang w:val="en-GB"/>
              </w:rPr>
              <w:t>posite multifilament Polyester/</w:t>
            </w:r>
            <w:r w:rsidRPr="00E05C63">
              <w:rPr>
                <w:rFonts w:ascii="Book Antiqua" w:hAnsi="Book Antiqua" w:cs="Times New Roman"/>
                <w:color w:val="000000"/>
                <w:sz w:val="24"/>
                <w:szCs w:val="24"/>
                <w:lang w:val="en-GB"/>
              </w:rPr>
              <w:t>collagen (PE)</w:t>
            </w:r>
          </w:p>
        </w:tc>
        <w:tc>
          <w:tcPr>
            <w:tcW w:w="1621" w:type="dxa"/>
          </w:tcPr>
          <w:p w14:paraId="49F20822"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Type I collagen, polyethylene glycol, and glycerol layer (COL)</w:t>
            </w:r>
          </w:p>
        </w:tc>
        <w:tc>
          <w:tcPr>
            <w:tcW w:w="1179" w:type="dxa"/>
          </w:tcPr>
          <w:p w14:paraId="652ED0D3"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Partially 20 days</w:t>
            </w:r>
          </w:p>
        </w:tc>
        <w:tc>
          <w:tcPr>
            <w:tcW w:w="1474" w:type="dxa"/>
          </w:tcPr>
          <w:p w14:paraId="500E0BA3" w14:textId="35328471"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Large &gt;</w:t>
            </w:r>
            <w:r w:rsidR="00E05C63" w:rsidRPr="00E05C63">
              <w:rPr>
                <w:rFonts w:ascii="Book Antiqua" w:hAnsi="Book Antiqua" w:cs="Times New Roman"/>
                <w:color w:val="000000"/>
                <w:sz w:val="24"/>
                <w:szCs w:val="24"/>
                <w:lang w:val="en-GB" w:eastAsia="zh-CN"/>
              </w:rPr>
              <w:t xml:space="preserve"> </w:t>
            </w:r>
            <w:r w:rsidRPr="00E05C63">
              <w:rPr>
                <w:rFonts w:ascii="Book Antiqua" w:hAnsi="Book Antiqua" w:cs="Times New Roman"/>
                <w:color w:val="000000"/>
                <w:sz w:val="24"/>
                <w:szCs w:val="24"/>
                <w:lang w:val="en-GB"/>
              </w:rPr>
              <w:t>3 mm</w:t>
            </w:r>
          </w:p>
        </w:tc>
        <w:tc>
          <w:tcPr>
            <w:tcW w:w="1621" w:type="dxa"/>
          </w:tcPr>
          <w:p w14:paraId="45E15603" w14:textId="1167304C"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vertAlign w:val="superscript"/>
                <w:lang w:val="en-GB"/>
              </w:rPr>
            </w:pPr>
            <w:r w:rsidRPr="00E05C63">
              <w:rPr>
                <w:rFonts w:ascii="Book Antiqua" w:hAnsi="Book Antiqua" w:cs="Times New Roman"/>
                <w:color w:val="000000"/>
                <w:sz w:val="24"/>
                <w:szCs w:val="24"/>
                <w:lang w:val="en-GB"/>
              </w:rPr>
              <w:t>Medium weight</w:t>
            </w:r>
          </w:p>
        </w:tc>
      </w:tr>
      <w:tr w:rsidR="00100DD7" w:rsidRPr="00E05C63" w14:paraId="450FC5DF" w14:textId="77777777" w:rsidTr="00E05C6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771" w:type="dxa"/>
            <w:tcBorders>
              <w:right w:val="none" w:sz="0" w:space="0" w:color="auto"/>
            </w:tcBorders>
          </w:tcPr>
          <w:p w14:paraId="4F74FE94" w14:textId="6A106A32" w:rsidR="00100DD7" w:rsidRPr="00E05C63" w:rsidRDefault="00E115EC" w:rsidP="00E05C63">
            <w:pPr>
              <w:snapToGrid w:val="0"/>
              <w:spacing w:line="360" w:lineRule="auto"/>
              <w:jc w:val="left"/>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ULTRAPRO</w:t>
            </w:r>
          </w:p>
        </w:tc>
        <w:tc>
          <w:tcPr>
            <w:tcW w:w="2358" w:type="dxa"/>
          </w:tcPr>
          <w:p w14:paraId="56574536"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Composite monofilament Polypropylene (PP)</w:t>
            </w:r>
          </w:p>
        </w:tc>
        <w:tc>
          <w:tcPr>
            <w:tcW w:w="1621" w:type="dxa"/>
          </w:tcPr>
          <w:p w14:paraId="6D071376"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Poliglecaprone-25 (</w:t>
            </w:r>
            <w:proofErr w:type="spellStart"/>
            <w:r w:rsidRPr="00E05C63">
              <w:rPr>
                <w:rFonts w:ascii="Book Antiqua" w:hAnsi="Book Antiqua" w:cs="Times New Roman"/>
                <w:color w:val="000000"/>
                <w:sz w:val="24"/>
                <w:szCs w:val="24"/>
                <w:lang w:val="en-GB"/>
              </w:rPr>
              <w:t>monocryl</w:t>
            </w:r>
            <w:proofErr w:type="spellEnd"/>
            <w:r w:rsidRPr="00E05C63">
              <w:rPr>
                <w:rFonts w:ascii="Book Antiqua" w:hAnsi="Book Antiqua" w:cs="Times New Roman"/>
                <w:color w:val="000000"/>
                <w:sz w:val="24"/>
                <w:szCs w:val="24"/>
                <w:lang w:val="en-GB"/>
              </w:rPr>
              <w:t>)</w:t>
            </w:r>
          </w:p>
        </w:tc>
        <w:tc>
          <w:tcPr>
            <w:tcW w:w="1179" w:type="dxa"/>
          </w:tcPr>
          <w:p w14:paraId="438296D2" w14:textId="432BCC1A"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Partially 140 d</w:t>
            </w:r>
          </w:p>
        </w:tc>
        <w:tc>
          <w:tcPr>
            <w:tcW w:w="1474" w:type="dxa"/>
          </w:tcPr>
          <w:p w14:paraId="03E0C0FF" w14:textId="14DD9BCA"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Large &gt;</w:t>
            </w:r>
            <w:r w:rsidR="00E05C63" w:rsidRPr="00E05C63">
              <w:rPr>
                <w:rFonts w:ascii="Book Antiqua" w:hAnsi="Book Antiqua" w:cs="Times New Roman"/>
                <w:color w:val="000000"/>
                <w:sz w:val="24"/>
                <w:szCs w:val="24"/>
                <w:lang w:val="en-GB" w:eastAsia="zh-CN"/>
              </w:rPr>
              <w:t xml:space="preserve"> </w:t>
            </w:r>
            <w:r w:rsidR="00450858" w:rsidRPr="00E05C63">
              <w:rPr>
                <w:rFonts w:ascii="Book Antiqua" w:hAnsi="Book Antiqua" w:cs="Times New Roman"/>
                <w:color w:val="000000"/>
                <w:sz w:val="24"/>
                <w:szCs w:val="24"/>
                <w:lang w:val="en-GB"/>
              </w:rPr>
              <w:t>3 mm</w:t>
            </w:r>
          </w:p>
        </w:tc>
        <w:tc>
          <w:tcPr>
            <w:tcW w:w="1621" w:type="dxa"/>
          </w:tcPr>
          <w:p w14:paraId="6058ADC8" w14:textId="3EB47DA6"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vertAlign w:val="superscript"/>
                <w:lang w:val="en-GB"/>
              </w:rPr>
            </w:pPr>
            <w:r w:rsidRPr="00E05C63">
              <w:rPr>
                <w:rFonts w:ascii="Book Antiqua" w:hAnsi="Book Antiqua" w:cs="Times New Roman"/>
                <w:color w:val="000000"/>
                <w:sz w:val="24"/>
                <w:szCs w:val="24"/>
                <w:lang w:val="en-GB"/>
              </w:rPr>
              <w:t>Light</w:t>
            </w:r>
            <w:r w:rsidR="00521414" w:rsidRPr="00E05C63">
              <w:rPr>
                <w:rFonts w:ascii="Book Antiqua" w:hAnsi="Book Antiqua" w:cs="Times New Roman"/>
                <w:color w:val="000000"/>
                <w:sz w:val="24"/>
                <w:szCs w:val="24"/>
                <w:lang w:val="en-GB"/>
              </w:rPr>
              <w:t xml:space="preserve"> </w:t>
            </w:r>
            <w:r w:rsidRPr="00E05C63">
              <w:rPr>
                <w:rFonts w:ascii="Book Antiqua" w:hAnsi="Book Antiqua" w:cs="Times New Roman"/>
                <w:color w:val="000000"/>
                <w:sz w:val="24"/>
                <w:szCs w:val="24"/>
                <w:lang w:val="en-GB"/>
              </w:rPr>
              <w:t>weight</w:t>
            </w:r>
          </w:p>
        </w:tc>
      </w:tr>
      <w:tr w:rsidR="00100DD7" w:rsidRPr="00E05C63" w14:paraId="263334C2" w14:textId="77777777" w:rsidTr="00E05C63">
        <w:trPr>
          <w:trHeight w:val="560"/>
        </w:trPr>
        <w:tc>
          <w:tcPr>
            <w:cnfStyle w:val="001000000000" w:firstRow="0" w:lastRow="0" w:firstColumn="1" w:lastColumn="0" w:oddVBand="0" w:evenVBand="0" w:oddHBand="0" w:evenHBand="0" w:firstRowFirstColumn="0" w:firstRowLastColumn="0" w:lastRowFirstColumn="0" w:lastRowLastColumn="0"/>
            <w:tcW w:w="2771" w:type="dxa"/>
            <w:tcBorders>
              <w:right w:val="none" w:sz="0" w:space="0" w:color="auto"/>
            </w:tcBorders>
          </w:tcPr>
          <w:p w14:paraId="0926CB4A" w14:textId="3A6A7F8E" w:rsidR="00100DD7" w:rsidRPr="00E05C63" w:rsidRDefault="00E115EC" w:rsidP="00E05C63">
            <w:pPr>
              <w:snapToGrid w:val="0"/>
              <w:spacing w:line="360" w:lineRule="auto"/>
              <w:jc w:val="left"/>
              <w:rPr>
                <w:rFonts w:ascii="Book Antiqua" w:hAnsi="Book Antiqua" w:cs="Times New Roman"/>
                <w:i w:val="0"/>
                <w:color w:val="000000"/>
                <w:sz w:val="24"/>
                <w:szCs w:val="24"/>
                <w:lang w:val="en-GB"/>
              </w:rPr>
            </w:pPr>
            <w:r w:rsidRPr="00E05C63">
              <w:rPr>
                <w:rFonts w:ascii="Book Antiqua" w:hAnsi="Book Antiqua" w:cs="Times New Roman"/>
                <w:i w:val="0"/>
                <w:color w:val="000000"/>
                <w:sz w:val="24"/>
                <w:szCs w:val="24"/>
                <w:lang w:val="en-GB"/>
              </w:rPr>
              <w:t>VICRYL</w:t>
            </w:r>
          </w:p>
        </w:tc>
        <w:tc>
          <w:tcPr>
            <w:tcW w:w="2358" w:type="dxa"/>
          </w:tcPr>
          <w:p w14:paraId="3051901A"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Multifilament </w:t>
            </w:r>
            <w:proofErr w:type="spellStart"/>
            <w:r w:rsidRPr="00E05C63">
              <w:rPr>
                <w:rFonts w:ascii="Book Antiqua" w:hAnsi="Book Antiqua" w:cs="Times New Roman"/>
                <w:color w:val="000000"/>
                <w:sz w:val="24"/>
                <w:szCs w:val="24"/>
                <w:lang w:val="en-GB"/>
              </w:rPr>
              <w:t>Polyglactin</w:t>
            </w:r>
            <w:proofErr w:type="spellEnd"/>
            <w:r w:rsidRPr="00E05C63">
              <w:rPr>
                <w:rFonts w:ascii="Book Antiqua" w:hAnsi="Book Antiqua" w:cs="Times New Roman"/>
                <w:color w:val="000000"/>
                <w:sz w:val="24"/>
                <w:szCs w:val="24"/>
                <w:lang w:val="en-GB"/>
              </w:rPr>
              <w:t xml:space="preserve"> (PG)</w:t>
            </w:r>
          </w:p>
        </w:tc>
        <w:tc>
          <w:tcPr>
            <w:tcW w:w="1621" w:type="dxa"/>
          </w:tcPr>
          <w:p w14:paraId="44121474"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None</w:t>
            </w:r>
          </w:p>
        </w:tc>
        <w:tc>
          <w:tcPr>
            <w:tcW w:w="1179" w:type="dxa"/>
          </w:tcPr>
          <w:p w14:paraId="04A78C46" w14:textId="576E7282"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Yes, 60-90 d</w:t>
            </w:r>
          </w:p>
        </w:tc>
        <w:tc>
          <w:tcPr>
            <w:tcW w:w="1474" w:type="dxa"/>
          </w:tcPr>
          <w:p w14:paraId="2ABCFCA6"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Small 0.4 mm</w:t>
            </w:r>
          </w:p>
        </w:tc>
        <w:tc>
          <w:tcPr>
            <w:tcW w:w="1621" w:type="dxa"/>
          </w:tcPr>
          <w:p w14:paraId="2F352E05" w14:textId="2D450FF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vertAlign w:val="superscript"/>
                <w:lang w:val="en-GB"/>
              </w:rPr>
            </w:pPr>
            <w:r w:rsidRPr="00E05C63">
              <w:rPr>
                <w:rFonts w:ascii="Book Antiqua" w:hAnsi="Book Antiqua" w:cs="Times New Roman"/>
                <w:color w:val="000000"/>
                <w:sz w:val="24"/>
                <w:szCs w:val="24"/>
                <w:lang w:val="en-GB"/>
              </w:rPr>
              <w:t>Medium weight</w:t>
            </w:r>
          </w:p>
        </w:tc>
      </w:tr>
      <w:tr w:rsidR="00100DD7" w:rsidRPr="00E05C63" w14:paraId="4ABF0ECB" w14:textId="77777777" w:rsidTr="00E05C6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771" w:type="dxa"/>
            <w:tcBorders>
              <w:right w:val="none" w:sz="0" w:space="0" w:color="auto"/>
            </w:tcBorders>
          </w:tcPr>
          <w:p w14:paraId="157BC022" w14:textId="77777777" w:rsidR="00100DD7" w:rsidRPr="00E05C63" w:rsidRDefault="00100DD7" w:rsidP="00E05C63">
            <w:pPr>
              <w:snapToGrid w:val="0"/>
              <w:spacing w:line="360" w:lineRule="auto"/>
              <w:jc w:val="left"/>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Vypro</w:t>
            </w:r>
            <w:proofErr w:type="spellEnd"/>
          </w:p>
        </w:tc>
        <w:tc>
          <w:tcPr>
            <w:tcW w:w="2358" w:type="dxa"/>
          </w:tcPr>
          <w:p w14:paraId="4786A108"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Polypropylene (PP)</w:t>
            </w:r>
          </w:p>
        </w:tc>
        <w:tc>
          <w:tcPr>
            <w:tcW w:w="1621" w:type="dxa"/>
          </w:tcPr>
          <w:p w14:paraId="12DC9117"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PG910</w:t>
            </w:r>
          </w:p>
        </w:tc>
        <w:tc>
          <w:tcPr>
            <w:tcW w:w="1179" w:type="dxa"/>
          </w:tcPr>
          <w:p w14:paraId="32B6E963"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Partially 42 days</w:t>
            </w:r>
          </w:p>
        </w:tc>
        <w:tc>
          <w:tcPr>
            <w:tcW w:w="1474" w:type="dxa"/>
          </w:tcPr>
          <w:p w14:paraId="2E244020" w14:textId="0241EA59"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Large &gt;</w:t>
            </w:r>
            <w:r w:rsidR="00E05C63" w:rsidRPr="00E05C63">
              <w:rPr>
                <w:rFonts w:ascii="Book Antiqua" w:hAnsi="Book Antiqua" w:cs="Times New Roman"/>
                <w:color w:val="000000"/>
                <w:sz w:val="24"/>
                <w:szCs w:val="24"/>
                <w:lang w:val="en-GB" w:eastAsia="zh-CN"/>
              </w:rPr>
              <w:t xml:space="preserve"> </w:t>
            </w:r>
            <w:r w:rsidR="00450858" w:rsidRPr="00E05C63">
              <w:rPr>
                <w:rFonts w:ascii="Book Antiqua" w:hAnsi="Book Antiqua" w:cs="Times New Roman"/>
                <w:color w:val="000000"/>
                <w:sz w:val="24"/>
                <w:szCs w:val="24"/>
                <w:lang w:val="en-GB"/>
              </w:rPr>
              <w:t>3 mm</w:t>
            </w:r>
          </w:p>
        </w:tc>
        <w:tc>
          <w:tcPr>
            <w:tcW w:w="1621" w:type="dxa"/>
          </w:tcPr>
          <w:p w14:paraId="3FBCD834" w14:textId="4D823538"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vertAlign w:val="superscript"/>
                <w:lang w:val="en-GB"/>
              </w:rPr>
            </w:pPr>
            <w:r w:rsidRPr="00E05C63">
              <w:rPr>
                <w:rFonts w:ascii="Book Antiqua" w:hAnsi="Book Antiqua" w:cs="Times New Roman"/>
                <w:color w:val="000000"/>
                <w:sz w:val="24"/>
                <w:szCs w:val="24"/>
                <w:lang w:val="en-GB"/>
              </w:rPr>
              <w:t>Light weight</w:t>
            </w:r>
          </w:p>
        </w:tc>
      </w:tr>
      <w:tr w:rsidR="00100DD7" w:rsidRPr="00E05C63" w14:paraId="3C979A0D" w14:textId="77777777" w:rsidTr="00E05C63">
        <w:trPr>
          <w:trHeight w:val="560"/>
        </w:trPr>
        <w:tc>
          <w:tcPr>
            <w:cnfStyle w:val="001000000000" w:firstRow="0" w:lastRow="0" w:firstColumn="1" w:lastColumn="0" w:oddVBand="0" w:evenVBand="0" w:oddHBand="0" w:evenHBand="0" w:firstRowFirstColumn="0" w:firstRowLastColumn="0" w:lastRowFirstColumn="0" w:lastRowLastColumn="0"/>
            <w:tcW w:w="2771" w:type="dxa"/>
            <w:tcBorders>
              <w:right w:val="none" w:sz="0" w:space="0" w:color="auto"/>
            </w:tcBorders>
          </w:tcPr>
          <w:p w14:paraId="1EA75BAA" w14:textId="77777777" w:rsidR="00100DD7" w:rsidRPr="00E05C63" w:rsidRDefault="00100DD7" w:rsidP="00E05C63">
            <w:pPr>
              <w:snapToGrid w:val="0"/>
              <w:spacing w:line="360" w:lineRule="auto"/>
              <w:jc w:val="left"/>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t>Composix</w:t>
            </w:r>
            <w:proofErr w:type="spellEnd"/>
            <w:r w:rsidRPr="00E05C63">
              <w:rPr>
                <w:rFonts w:ascii="Book Antiqua" w:hAnsi="Book Antiqua" w:cs="Times New Roman"/>
                <w:i w:val="0"/>
                <w:color w:val="000000"/>
                <w:sz w:val="24"/>
                <w:szCs w:val="24"/>
                <w:lang w:val="en-GB"/>
              </w:rPr>
              <w:br/>
              <w:t xml:space="preserve">Parastomal hernia </w:t>
            </w:r>
            <w:r w:rsidRPr="00E05C63">
              <w:rPr>
                <w:rFonts w:ascii="Book Antiqua" w:hAnsi="Book Antiqua" w:cs="Times New Roman"/>
                <w:i w:val="0"/>
                <w:color w:val="000000"/>
                <w:sz w:val="24"/>
                <w:szCs w:val="24"/>
                <w:lang w:val="en-GB"/>
              </w:rPr>
              <w:lastRenderedPageBreak/>
              <w:t>patch</w:t>
            </w:r>
          </w:p>
        </w:tc>
        <w:tc>
          <w:tcPr>
            <w:tcW w:w="2358" w:type="dxa"/>
          </w:tcPr>
          <w:p w14:paraId="15743B0A"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lastRenderedPageBreak/>
              <w:t xml:space="preserve">Polypropylene/ expanded </w:t>
            </w:r>
            <w:proofErr w:type="spellStart"/>
            <w:r w:rsidRPr="00E05C63">
              <w:rPr>
                <w:rFonts w:ascii="Book Antiqua" w:hAnsi="Book Antiqua" w:cs="Times New Roman"/>
                <w:color w:val="000000"/>
                <w:sz w:val="24"/>
                <w:szCs w:val="24"/>
                <w:lang w:val="en-GB"/>
              </w:rPr>
              <w:lastRenderedPageBreak/>
              <w:t>polytetrafluoroethylene</w:t>
            </w:r>
            <w:proofErr w:type="spellEnd"/>
            <w:r w:rsidRPr="00E05C63">
              <w:rPr>
                <w:rFonts w:ascii="Book Antiqua" w:hAnsi="Book Antiqua" w:cs="Times New Roman"/>
                <w:color w:val="000000"/>
                <w:sz w:val="24"/>
                <w:szCs w:val="24"/>
                <w:lang w:val="en-GB"/>
              </w:rPr>
              <w:t xml:space="preserve"> (</w:t>
            </w:r>
            <w:proofErr w:type="spellStart"/>
            <w:r w:rsidRPr="00E05C63">
              <w:rPr>
                <w:rFonts w:ascii="Book Antiqua" w:hAnsi="Book Antiqua" w:cs="Times New Roman"/>
                <w:color w:val="000000"/>
                <w:sz w:val="24"/>
                <w:szCs w:val="24"/>
                <w:lang w:val="en-GB"/>
              </w:rPr>
              <w:t>ePTFE</w:t>
            </w:r>
            <w:proofErr w:type="spellEnd"/>
            <w:r w:rsidRPr="00E05C63">
              <w:rPr>
                <w:rFonts w:ascii="Book Antiqua" w:hAnsi="Book Antiqua" w:cs="Times New Roman"/>
                <w:color w:val="000000"/>
                <w:sz w:val="24"/>
                <w:szCs w:val="24"/>
                <w:lang w:val="en-GB"/>
              </w:rPr>
              <w:t>)</w:t>
            </w:r>
          </w:p>
        </w:tc>
        <w:tc>
          <w:tcPr>
            <w:tcW w:w="1621" w:type="dxa"/>
          </w:tcPr>
          <w:p w14:paraId="27099D8A"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lastRenderedPageBreak/>
              <w:t>None</w:t>
            </w:r>
          </w:p>
        </w:tc>
        <w:tc>
          <w:tcPr>
            <w:tcW w:w="1179" w:type="dxa"/>
          </w:tcPr>
          <w:p w14:paraId="36ED85BC"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No</w:t>
            </w:r>
          </w:p>
        </w:tc>
        <w:tc>
          <w:tcPr>
            <w:tcW w:w="1474" w:type="dxa"/>
          </w:tcPr>
          <w:p w14:paraId="51304587"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Medium 0.8 mm</w:t>
            </w:r>
          </w:p>
        </w:tc>
        <w:tc>
          <w:tcPr>
            <w:tcW w:w="1621" w:type="dxa"/>
          </w:tcPr>
          <w:p w14:paraId="43E829C7" w14:textId="6CF4E332"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Light</w:t>
            </w:r>
            <w:r w:rsidR="00521414" w:rsidRPr="00E05C63">
              <w:rPr>
                <w:rFonts w:ascii="Book Antiqua" w:hAnsi="Book Antiqua" w:cs="Times New Roman"/>
                <w:color w:val="000000"/>
                <w:sz w:val="24"/>
                <w:szCs w:val="24"/>
                <w:lang w:val="en-GB"/>
              </w:rPr>
              <w:t xml:space="preserve"> </w:t>
            </w:r>
            <w:r w:rsidRPr="00E05C63">
              <w:rPr>
                <w:rFonts w:ascii="Book Antiqua" w:hAnsi="Book Antiqua" w:cs="Times New Roman"/>
                <w:color w:val="000000"/>
                <w:sz w:val="24"/>
                <w:szCs w:val="24"/>
                <w:lang w:val="en-GB"/>
              </w:rPr>
              <w:t>weight</w:t>
            </w:r>
          </w:p>
        </w:tc>
      </w:tr>
      <w:tr w:rsidR="00100DD7" w:rsidRPr="00E05C63" w14:paraId="7F71F50A" w14:textId="77777777" w:rsidTr="00E05C63">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771" w:type="dxa"/>
            <w:tcBorders>
              <w:right w:val="none" w:sz="0" w:space="0" w:color="auto"/>
            </w:tcBorders>
          </w:tcPr>
          <w:p w14:paraId="1EFDA7A3" w14:textId="7B27091C" w:rsidR="00100DD7" w:rsidRPr="00E05C63" w:rsidRDefault="00100DD7" w:rsidP="00E05C63">
            <w:pPr>
              <w:snapToGrid w:val="0"/>
              <w:spacing w:line="360" w:lineRule="auto"/>
              <w:jc w:val="left"/>
              <w:rPr>
                <w:rFonts w:ascii="Book Antiqua" w:hAnsi="Book Antiqua" w:cs="Times New Roman"/>
                <w:i w:val="0"/>
                <w:color w:val="000000"/>
                <w:sz w:val="24"/>
                <w:szCs w:val="24"/>
                <w:lang w:val="en-GB"/>
              </w:rPr>
            </w:pPr>
            <w:proofErr w:type="spellStart"/>
            <w:r w:rsidRPr="00E05C63">
              <w:rPr>
                <w:rFonts w:ascii="Book Antiqua" w:hAnsi="Book Antiqua" w:cs="Times New Roman"/>
                <w:i w:val="0"/>
                <w:color w:val="000000"/>
                <w:sz w:val="24"/>
                <w:szCs w:val="24"/>
                <w:lang w:val="en-GB"/>
              </w:rPr>
              <w:lastRenderedPageBreak/>
              <w:t>Dyna</w:t>
            </w:r>
            <w:r w:rsidR="00E115EC" w:rsidRPr="00E05C63">
              <w:rPr>
                <w:rFonts w:ascii="Book Antiqua" w:hAnsi="Book Antiqua" w:cs="Times New Roman"/>
                <w:i w:val="0"/>
                <w:color w:val="000000"/>
                <w:sz w:val="24"/>
                <w:szCs w:val="24"/>
                <w:lang w:val="en-GB"/>
              </w:rPr>
              <w:t>M</w:t>
            </w:r>
            <w:r w:rsidRPr="00E05C63">
              <w:rPr>
                <w:rFonts w:ascii="Book Antiqua" w:hAnsi="Book Antiqua" w:cs="Times New Roman"/>
                <w:i w:val="0"/>
                <w:color w:val="000000"/>
                <w:sz w:val="24"/>
                <w:szCs w:val="24"/>
                <w:lang w:val="en-GB"/>
              </w:rPr>
              <w:t>esh</w:t>
            </w:r>
            <w:proofErr w:type="spellEnd"/>
          </w:p>
        </w:tc>
        <w:tc>
          <w:tcPr>
            <w:tcW w:w="2358" w:type="dxa"/>
          </w:tcPr>
          <w:p w14:paraId="0414D390"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Polypropylene</w:t>
            </w:r>
          </w:p>
        </w:tc>
        <w:tc>
          <w:tcPr>
            <w:tcW w:w="1621" w:type="dxa"/>
          </w:tcPr>
          <w:p w14:paraId="2E04E965"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PVDF</w:t>
            </w:r>
          </w:p>
        </w:tc>
        <w:tc>
          <w:tcPr>
            <w:tcW w:w="1179" w:type="dxa"/>
          </w:tcPr>
          <w:p w14:paraId="0D7A965F"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Partially</w:t>
            </w:r>
          </w:p>
        </w:tc>
        <w:tc>
          <w:tcPr>
            <w:tcW w:w="1474" w:type="dxa"/>
          </w:tcPr>
          <w:p w14:paraId="32E76359"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Large 1-2 mm</w:t>
            </w:r>
          </w:p>
        </w:tc>
        <w:tc>
          <w:tcPr>
            <w:tcW w:w="1621" w:type="dxa"/>
          </w:tcPr>
          <w:p w14:paraId="71DB26F2" w14:textId="174091EB"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vertAlign w:val="superscript"/>
                <w:lang w:val="en-GB"/>
              </w:rPr>
            </w:pPr>
            <w:r w:rsidRPr="00E05C63">
              <w:rPr>
                <w:rFonts w:ascii="Book Antiqua" w:hAnsi="Book Antiqua" w:cs="Times New Roman"/>
                <w:color w:val="000000"/>
                <w:sz w:val="24"/>
                <w:szCs w:val="24"/>
                <w:lang w:val="en-GB"/>
              </w:rPr>
              <w:t>Medium weight</w:t>
            </w:r>
          </w:p>
        </w:tc>
      </w:tr>
      <w:tr w:rsidR="00100DD7" w:rsidRPr="00E05C63" w14:paraId="5E9BD8C3" w14:textId="77777777" w:rsidTr="00E05C63">
        <w:trPr>
          <w:trHeight w:val="560"/>
        </w:trPr>
        <w:tc>
          <w:tcPr>
            <w:cnfStyle w:val="001000000000" w:firstRow="0" w:lastRow="0" w:firstColumn="1" w:lastColumn="0" w:oddVBand="0" w:evenVBand="0" w:oddHBand="0" w:evenHBand="0" w:firstRowFirstColumn="0" w:firstRowLastColumn="0" w:lastRowFirstColumn="0" w:lastRowLastColumn="0"/>
            <w:tcW w:w="2771" w:type="dxa"/>
            <w:tcBorders>
              <w:right w:val="none" w:sz="0" w:space="0" w:color="auto"/>
            </w:tcBorders>
          </w:tcPr>
          <w:p w14:paraId="51D28CD3" w14:textId="77777777" w:rsidR="00100DD7" w:rsidRPr="00E05C63" w:rsidRDefault="00100DD7" w:rsidP="00E05C63">
            <w:pPr>
              <w:snapToGrid w:val="0"/>
              <w:spacing w:line="360" w:lineRule="auto"/>
              <w:jc w:val="left"/>
              <w:rPr>
                <w:rFonts w:ascii="Book Antiqua" w:hAnsi="Book Antiqua" w:cs="Times New Roman"/>
                <w:i w:val="0"/>
                <w:sz w:val="24"/>
                <w:szCs w:val="24"/>
                <w:lang w:val="en-GB"/>
              </w:rPr>
            </w:pPr>
            <w:proofErr w:type="spellStart"/>
            <w:r w:rsidRPr="00E05C63">
              <w:rPr>
                <w:rFonts w:ascii="Book Antiqua" w:hAnsi="Book Antiqua" w:cs="Times New Roman"/>
                <w:i w:val="0"/>
                <w:sz w:val="24"/>
                <w:szCs w:val="24"/>
                <w:lang w:val="en-GB"/>
              </w:rPr>
              <w:t>Surgisis</w:t>
            </w:r>
            <w:proofErr w:type="spellEnd"/>
          </w:p>
        </w:tc>
        <w:tc>
          <w:tcPr>
            <w:tcW w:w="2358" w:type="dxa"/>
          </w:tcPr>
          <w:p w14:paraId="15714ECD"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 xml:space="preserve">Porcine small intestine </w:t>
            </w:r>
            <w:proofErr w:type="spellStart"/>
            <w:r w:rsidRPr="00E05C63">
              <w:rPr>
                <w:rFonts w:ascii="Book Antiqua" w:hAnsi="Book Antiqua" w:cs="Times New Roman"/>
                <w:sz w:val="24"/>
                <w:szCs w:val="24"/>
                <w:lang w:val="en-GB"/>
              </w:rPr>
              <w:t>submucosa</w:t>
            </w:r>
            <w:proofErr w:type="spellEnd"/>
          </w:p>
        </w:tc>
        <w:tc>
          <w:tcPr>
            <w:tcW w:w="1621" w:type="dxa"/>
          </w:tcPr>
          <w:p w14:paraId="36E8C146"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None</w:t>
            </w:r>
          </w:p>
        </w:tc>
        <w:tc>
          <w:tcPr>
            <w:tcW w:w="1179" w:type="dxa"/>
          </w:tcPr>
          <w:p w14:paraId="1A4B7A1E"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1474" w:type="dxa"/>
          </w:tcPr>
          <w:p w14:paraId="5C9882A6"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1621" w:type="dxa"/>
          </w:tcPr>
          <w:p w14:paraId="61D90B85"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r>
      <w:tr w:rsidR="00100DD7" w:rsidRPr="00E05C63" w14:paraId="6F1D6C65" w14:textId="77777777" w:rsidTr="00E05C6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771" w:type="dxa"/>
            <w:tcBorders>
              <w:right w:val="none" w:sz="0" w:space="0" w:color="auto"/>
            </w:tcBorders>
          </w:tcPr>
          <w:p w14:paraId="1BD79CD0" w14:textId="3C4B1B47" w:rsidR="00100DD7" w:rsidRPr="00E05C63" w:rsidRDefault="00100DD7" w:rsidP="00E05C63">
            <w:pPr>
              <w:snapToGrid w:val="0"/>
              <w:spacing w:line="360" w:lineRule="auto"/>
              <w:jc w:val="left"/>
              <w:rPr>
                <w:rFonts w:ascii="Book Antiqua" w:hAnsi="Book Antiqua" w:cs="Times New Roman"/>
                <w:i w:val="0"/>
                <w:sz w:val="24"/>
                <w:szCs w:val="24"/>
                <w:lang w:val="en-GB"/>
              </w:rPr>
            </w:pPr>
            <w:proofErr w:type="spellStart"/>
            <w:r w:rsidRPr="00E05C63">
              <w:rPr>
                <w:rFonts w:ascii="Book Antiqua" w:hAnsi="Book Antiqua" w:cs="Times New Roman"/>
                <w:i w:val="0"/>
                <w:sz w:val="24"/>
                <w:szCs w:val="24"/>
                <w:lang w:val="en-GB"/>
              </w:rPr>
              <w:t>Allo</w:t>
            </w:r>
            <w:r w:rsidR="00E115EC" w:rsidRPr="00E05C63">
              <w:rPr>
                <w:rFonts w:ascii="Book Antiqua" w:hAnsi="Book Antiqua" w:cs="Times New Roman"/>
                <w:i w:val="0"/>
                <w:sz w:val="24"/>
                <w:szCs w:val="24"/>
                <w:lang w:val="en-GB"/>
              </w:rPr>
              <w:t>D</w:t>
            </w:r>
            <w:r w:rsidRPr="00E05C63">
              <w:rPr>
                <w:rFonts w:ascii="Book Antiqua" w:hAnsi="Book Antiqua" w:cs="Times New Roman"/>
                <w:i w:val="0"/>
                <w:sz w:val="24"/>
                <w:szCs w:val="24"/>
                <w:lang w:val="en-GB"/>
              </w:rPr>
              <w:t>erm</w:t>
            </w:r>
            <w:proofErr w:type="spellEnd"/>
          </w:p>
        </w:tc>
        <w:tc>
          <w:tcPr>
            <w:tcW w:w="2358" w:type="dxa"/>
          </w:tcPr>
          <w:p w14:paraId="39A7A796"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 xml:space="preserve">Human </w:t>
            </w:r>
            <w:proofErr w:type="spellStart"/>
            <w:r w:rsidRPr="00E05C63">
              <w:rPr>
                <w:rFonts w:ascii="Book Antiqua" w:hAnsi="Book Antiqua" w:cs="Times New Roman"/>
                <w:sz w:val="24"/>
                <w:szCs w:val="24"/>
                <w:lang w:val="en-GB"/>
              </w:rPr>
              <w:t>acellular</w:t>
            </w:r>
            <w:proofErr w:type="spellEnd"/>
            <w:r w:rsidRPr="00E05C63">
              <w:rPr>
                <w:rFonts w:ascii="Book Antiqua" w:hAnsi="Book Antiqua" w:cs="Times New Roman"/>
                <w:sz w:val="24"/>
                <w:szCs w:val="24"/>
                <w:lang w:val="en-GB"/>
              </w:rPr>
              <w:t xml:space="preserve"> dermis</w:t>
            </w:r>
          </w:p>
        </w:tc>
        <w:tc>
          <w:tcPr>
            <w:tcW w:w="1621" w:type="dxa"/>
          </w:tcPr>
          <w:p w14:paraId="6FD4FF07"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None</w:t>
            </w:r>
          </w:p>
        </w:tc>
        <w:tc>
          <w:tcPr>
            <w:tcW w:w="1179" w:type="dxa"/>
          </w:tcPr>
          <w:p w14:paraId="5948B211"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1474" w:type="dxa"/>
          </w:tcPr>
          <w:p w14:paraId="54E42033"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1621" w:type="dxa"/>
          </w:tcPr>
          <w:p w14:paraId="4EB41F31"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r>
      <w:tr w:rsidR="00100DD7" w:rsidRPr="00E05C63" w14:paraId="51E37735" w14:textId="77777777" w:rsidTr="00E05C63">
        <w:trPr>
          <w:trHeight w:val="560"/>
        </w:trPr>
        <w:tc>
          <w:tcPr>
            <w:cnfStyle w:val="001000000000" w:firstRow="0" w:lastRow="0" w:firstColumn="1" w:lastColumn="0" w:oddVBand="0" w:evenVBand="0" w:oddHBand="0" w:evenHBand="0" w:firstRowFirstColumn="0" w:firstRowLastColumn="0" w:lastRowFirstColumn="0" w:lastRowLastColumn="0"/>
            <w:tcW w:w="2771" w:type="dxa"/>
            <w:tcBorders>
              <w:right w:val="none" w:sz="0" w:space="0" w:color="auto"/>
            </w:tcBorders>
          </w:tcPr>
          <w:p w14:paraId="56D4577A" w14:textId="77777777" w:rsidR="00100DD7" w:rsidRPr="00E05C63" w:rsidRDefault="00100DD7" w:rsidP="00E05C63">
            <w:pPr>
              <w:snapToGrid w:val="0"/>
              <w:spacing w:line="360" w:lineRule="auto"/>
              <w:jc w:val="left"/>
              <w:rPr>
                <w:rFonts w:ascii="Book Antiqua" w:hAnsi="Book Antiqua" w:cs="Times New Roman"/>
                <w:i w:val="0"/>
                <w:sz w:val="24"/>
                <w:szCs w:val="24"/>
                <w:lang w:val="en-GB"/>
              </w:rPr>
            </w:pPr>
            <w:proofErr w:type="spellStart"/>
            <w:r w:rsidRPr="00E05C63">
              <w:rPr>
                <w:rFonts w:ascii="Book Antiqua" w:hAnsi="Book Antiqua" w:cs="Times New Roman"/>
                <w:i w:val="0"/>
                <w:sz w:val="24"/>
                <w:szCs w:val="24"/>
                <w:lang w:val="en-GB"/>
              </w:rPr>
              <w:t>Permacol</w:t>
            </w:r>
            <w:proofErr w:type="spellEnd"/>
          </w:p>
        </w:tc>
        <w:tc>
          <w:tcPr>
            <w:tcW w:w="2358" w:type="dxa"/>
          </w:tcPr>
          <w:p w14:paraId="2B2CB5AB" w14:textId="232A9F6B"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 xml:space="preserve">Cross-linked </w:t>
            </w:r>
            <w:proofErr w:type="spellStart"/>
            <w:r w:rsidRPr="00E05C63">
              <w:rPr>
                <w:rFonts w:ascii="Book Antiqua" w:hAnsi="Book Antiqua" w:cs="Times New Roman"/>
                <w:sz w:val="24"/>
                <w:szCs w:val="24"/>
                <w:lang w:val="en-GB"/>
              </w:rPr>
              <w:t>acellular</w:t>
            </w:r>
            <w:proofErr w:type="spellEnd"/>
            <w:r w:rsidRPr="00E05C63">
              <w:rPr>
                <w:rFonts w:ascii="Book Antiqua" w:hAnsi="Book Antiqua" w:cs="Times New Roman"/>
                <w:sz w:val="24"/>
                <w:szCs w:val="24"/>
                <w:lang w:val="en-GB"/>
              </w:rPr>
              <w:t xml:space="preserve"> porcine collagen</w:t>
            </w:r>
          </w:p>
        </w:tc>
        <w:tc>
          <w:tcPr>
            <w:tcW w:w="1621" w:type="dxa"/>
          </w:tcPr>
          <w:p w14:paraId="6D422C7F"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 xml:space="preserve">Yes, </w:t>
            </w:r>
            <w:proofErr w:type="spellStart"/>
            <w:r w:rsidRPr="00E05C63">
              <w:rPr>
                <w:rFonts w:ascii="Book Antiqua" w:hAnsi="Book Antiqua" w:cs="Times New Roman"/>
                <w:sz w:val="24"/>
                <w:szCs w:val="24"/>
                <w:lang w:val="en-GB"/>
              </w:rPr>
              <w:t>hexamethylene</w:t>
            </w:r>
            <w:proofErr w:type="spellEnd"/>
            <w:r w:rsidRPr="00E05C63">
              <w:rPr>
                <w:rFonts w:ascii="Book Antiqua" w:hAnsi="Book Antiqua" w:cs="Times New Roman"/>
                <w:sz w:val="24"/>
                <w:szCs w:val="24"/>
                <w:lang w:val="en-GB"/>
              </w:rPr>
              <w:t xml:space="preserve"> </w:t>
            </w:r>
            <w:proofErr w:type="spellStart"/>
            <w:r w:rsidRPr="00E05C63">
              <w:rPr>
                <w:rFonts w:ascii="Book Antiqua" w:hAnsi="Book Antiqua" w:cs="Times New Roman"/>
                <w:sz w:val="24"/>
                <w:szCs w:val="24"/>
                <w:lang w:val="en-GB"/>
              </w:rPr>
              <w:t>diisocyanate</w:t>
            </w:r>
            <w:proofErr w:type="spellEnd"/>
          </w:p>
        </w:tc>
        <w:tc>
          <w:tcPr>
            <w:tcW w:w="1179" w:type="dxa"/>
          </w:tcPr>
          <w:p w14:paraId="1EB1FA00"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1474" w:type="dxa"/>
          </w:tcPr>
          <w:p w14:paraId="2CD0A133"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1621" w:type="dxa"/>
          </w:tcPr>
          <w:p w14:paraId="5AC4FB24"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r>
      <w:tr w:rsidR="00100DD7" w:rsidRPr="00E05C63" w14:paraId="34A138E4" w14:textId="77777777" w:rsidTr="00E05C63">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2771" w:type="dxa"/>
            <w:tcBorders>
              <w:right w:val="none" w:sz="0" w:space="0" w:color="auto"/>
            </w:tcBorders>
          </w:tcPr>
          <w:p w14:paraId="1E611202" w14:textId="77777777" w:rsidR="00100DD7" w:rsidRPr="00E05C63" w:rsidRDefault="00100DD7" w:rsidP="00E05C63">
            <w:pPr>
              <w:snapToGrid w:val="0"/>
              <w:spacing w:line="360" w:lineRule="auto"/>
              <w:jc w:val="left"/>
              <w:rPr>
                <w:rFonts w:ascii="Book Antiqua" w:hAnsi="Book Antiqua" w:cs="Times New Roman"/>
                <w:i w:val="0"/>
                <w:sz w:val="24"/>
                <w:szCs w:val="24"/>
                <w:lang w:val="en-GB"/>
              </w:rPr>
            </w:pPr>
            <w:proofErr w:type="spellStart"/>
            <w:r w:rsidRPr="00E05C63">
              <w:rPr>
                <w:rFonts w:ascii="Book Antiqua" w:hAnsi="Book Antiqua" w:cs="Times New Roman"/>
                <w:i w:val="0"/>
                <w:sz w:val="24"/>
                <w:szCs w:val="24"/>
                <w:lang w:val="en-GB"/>
              </w:rPr>
              <w:t>Peri</w:t>
            </w:r>
            <w:proofErr w:type="spellEnd"/>
            <w:r w:rsidRPr="00E05C63">
              <w:rPr>
                <w:rFonts w:ascii="Book Antiqua" w:hAnsi="Book Antiqua" w:cs="Times New Roman"/>
                <w:i w:val="0"/>
                <w:sz w:val="24"/>
                <w:szCs w:val="24"/>
                <w:lang w:val="en-GB"/>
              </w:rPr>
              <w:t>-Guard</w:t>
            </w:r>
          </w:p>
        </w:tc>
        <w:tc>
          <w:tcPr>
            <w:tcW w:w="2358" w:type="dxa"/>
          </w:tcPr>
          <w:p w14:paraId="0CFCA3D5"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Bovine pericardium</w:t>
            </w:r>
          </w:p>
        </w:tc>
        <w:tc>
          <w:tcPr>
            <w:tcW w:w="1621" w:type="dxa"/>
          </w:tcPr>
          <w:p w14:paraId="5325D255" w14:textId="7B796276"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 xml:space="preserve">Yes; </w:t>
            </w:r>
            <w:proofErr w:type="spellStart"/>
            <w:r w:rsidR="00521414" w:rsidRPr="00E05C63">
              <w:rPr>
                <w:rFonts w:ascii="Book Antiqua" w:hAnsi="Book Antiqua" w:cs="Times New Roman"/>
                <w:sz w:val="24"/>
                <w:szCs w:val="24"/>
                <w:lang w:val="en-GB"/>
              </w:rPr>
              <w:t>glutaraldehyde</w:t>
            </w:r>
            <w:proofErr w:type="spellEnd"/>
          </w:p>
        </w:tc>
        <w:tc>
          <w:tcPr>
            <w:tcW w:w="1179" w:type="dxa"/>
          </w:tcPr>
          <w:p w14:paraId="6D02EA4E"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1474" w:type="dxa"/>
          </w:tcPr>
          <w:p w14:paraId="23E3B3F7"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1621" w:type="dxa"/>
          </w:tcPr>
          <w:p w14:paraId="717BC77F" w14:textId="77777777" w:rsidR="00100DD7" w:rsidRPr="00E05C63" w:rsidRDefault="00100DD7" w:rsidP="00E05C63">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r>
      <w:tr w:rsidR="00100DD7" w:rsidRPr="00E05C63" w14:paraId="03EFEB00" w14:textId="77777777" w:rsidTr="00E05C63">
        <w:trPr>
          <w:trHeight w:val="560"/>
        </w:trPr>
        <w:tc>
          <w:tcPr>
            <w:cnfStyle w:val="001000000000" w:firstRow="0" w:lastRow="0" w:firstColumn="1" w:lastColumn="0" w:oddVBand="0" w:evenVBand="0" w:oddHBand="0" w:evenHBand="0" w:firstRowFirstColumn="0" w:firstRowLastColumn="0" w:lastRowFirstColumn="0" w:lastRowLastColumn="0"/>
            <w:tcW w:w="2771" w:type="dxa"/>
            <w:tcBorders>
              <w:right w:val="none" w:sz="0" w:space="0" w:color="auto"/>
            </w:tcBorders>
          </w:tcPr>
          <w:p w14:paraId="28105015" w14:textId="2B0C953F" w:rsidR="00100DD7" w:rsidRPr="00E05C63" w:rsidRDefault="00F23C08" w:rsidP="00E05C63">
            <w:pPr>
              <w:snapToGrid w:val="0"/>
              <w:spacing w:line="360" w:lineRule="auto"/>
              <w:jc w:val="left"/>
              <w:rPr>
                <w:rFonts w:ascii="Book Antiqua" w:hAnsi="Book Antiqua" w:cs="Times New Roman"/>
                <w:i w:val="0"/>
                <w:sz w:val="24"/>
                <w:szCs w:val="24"/>
                <w:lang w:val="en-GB" w:eastAsia="zh-CN"/>
              </w:rPr>
            </w:pPr>
            <w:r>
              <w:rPr>
                <w:rFonts w:ascii="Book Antiqua" w:hAnsi="Book Antiqua" w:cs="Times New Roman"/>
                <w:i w:val="0"/>
                <w:sz w:val="24"/>
                <w:szCs w:val="24"/>
                <w:lang w:val="en-GB"/>
              </w:rPr>
              <w:t>STRATTICE</w:t>
            </w:r>
          </w:p>
        </w:tc>
        <w:tc>
          <w:tcPr>
            <w:tcW w:w="2358" w:type="dxa"/>
          </w:tcPr>
          <w:p w14:paraId="14DCF386" w14:textId="0C6B8B33"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Non</w:t>
            </w:r>
            <w:r w:rsidR="00521414" w:rsidRPr="00E05C63">
              <w:rPr>
                <w:rFonts w:ascii="Book Antiqua" w:hAnsi="Book Antiqua" w:cs="Times New Roman"/>
                <w:sz w:val="24"/>
                <w:szCs w:val="24"/>
                <w:lang w:val="en-GB"/>
              </w:rPr>
              <w:t>-</w:t>
            </w:r>
            <w:proofErr w:type="spellStart"/>
            <w:r w:rsidRPr="00E05C63">
              <w:rPr>
                <w:rFonts w:ascii="Book Antiqua" w:hAnsi="Book Antiqua" w:cs="Times New Roman"/>
                <w:sz w:val="24"/>
                <w:szCs w:val="24"/>
                <w:lang w:val="en-GB"/>
              </w:rPr>
              <w:t>crosslinked</w:t>
            </w:r>
            <w:proofErr w:type="spellEnd"/>
            <w:r w:rsidRPr="00E05C63">
              <w:rPr>
                <w:rFonts w:ascii="Book Antiqua" w:hAnsi="Book Antiqua" w:cs="Times New Roman"/>
                <w:sz w:val="24"/>
                <w:szCs w:val="24"/>
                <w:lang w:val="en-GB"/>
              </w:rPr>
              <w:t xml:space="preserve"> porcine-derived </w:t>
            </w:r>
            <w:proofErr w:type="spellStart"/>
            <w:r w:rsidRPr="00E05C63">
              <w:rPr>
                <w:rFonts w:ascii="Book Antiqua" w:hAnsi="Book Antiqua" w:cs="Times New Roman"/>
                <w:sz w:val="24"/>
                <w:szCs w:val="24"/>
                <w:lang w:val="en-GB"/>
              </w:rPr>
              <w:t>acellular</w:t>
            </w:r>
            <w:proofErr w:type="spellEnd"/>
            <w:r w:rsidRPr="00E05C63">
              <w:rPr>
                <w:rFonts w:ascii="Book Antiqua" w:hAnsi="Book Antiqua" w:cs="Times New Roman"/>
                <w:sz w:val="24"/>
                <w:szCs w:val="24"/>
                <w:lang w:val="en-GB"/>
              </w:rPr>
              <w:t xml:space="preserve"> dermal matrix</w:t>
            </w:r>
          </w:p>
        </w:tc>
        <w:tc>
          <w:tcPr>
            <w:tcW w:w="1621" w:type="dxa"/>
          </w:tcPr>
          <w:p w14:paraId="7B771080"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None</w:t>
            </w:r>
          </w:p>
        </w:tc>
        <w:tc>
          <w:tcPr>
            <w:tcW w:w="1179" w:type="dxa"/>
          </w:tcPr>
          <w:p w14:paraId="21C100E1"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1474" w:type="dxa"/>
          </w:tcPr>
          <w:p w14:paraId="044B6D51"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1621" w:type="dxa"/>
          </w:tcPr>
          <w:p w14:paraId="5CAD6B08" w14:textId="77777777" w:rsidR="00100DD7" w:rsidRPr="00E05C63" w:rsidRDefault="00100DD7" w:rsidP="00E05C63">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r>
    </w:tbl>
    <w:p w14:paraId="2617115B"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1A6CDBD8" w14:textId="77777777" w:rsidR="00746C6B" w:rsidRPr="00E05C63" w:rsidRDefault="00746C6B" w:rsidP="00D92FA5">
      <w:pPr>
        <w:snapToGrid w:val="0"/>
        <w:spacing w:after="0" w:line="360" w:lineRule="auto"/>
        <w:jc w:val="both"/>
        <w:rPr>
          <w:rFonts w:ascii="Book Antiqua" w:hAnsi="Book Antiqua" w:cs="Times New Roman"/>
          <w:sz w:val="24"/>
          <w:szCs w:val="24"/>
          <w:lang w:val="en-GB"/>
        </w:rPr>
        <w:sectPr w:rsidR="00746C6B" w:rsidRPr="00E05C63" w:rsidSect="00746C6B">
          <w:pgSz w:w="11906" w:h="16838"/>
          <w:pgMar w:top="1417" w:right="1417" w:bottom="1417" w:left="1417" w:header="708" w:footer="708" w:gutter="0"/>
          <w:cols w:space="708"/>
          <w:titlePg/>
          <w:docGrid w:linePitch="360"/>
        </w:sectPr>
      </w:pPr>
    </w:p>
    <w:p w14:paraId="5D3A9C39" w14:textId="70092CFB" w:rsidR="00100DD7" w:rsidRPr="00405F0D" w:rsidRDefault="00100DD7" w:rsidP="00D92FA5">
      <w:pPr>
        <w:snapToGrid w:val="0"/>
        <w:spacing w:after="0" w:line="360" w:lineRule="auto"/>
        <w:jc w:val="both"/>
        <w:rPr>
          <w:rFonts w:ascii="Book Antiqua" w:hAnsi="Book Antiqua" w:cs="Times New Roman"/>
          <w:b/>
          <w:sz w:val="24"/>
          <w:szCs w:val="24"/>
          <w:lang w:val="en-GB"/>
        </w:rPr>
      </w:pPr>
      <w:r w:rsidRPr="00405F0D">
        <w:rPr>
          <w:rFonts w:ascii="Book Antiqua" w:hAnsi="Book Antiqua" w:cs="Times New Roman"/>
          <w:b/>
          <w:sz w:val="24"/>
          <w:szCs w:val="24"/>
          <w:lang w:val="en-GB"/>
        </w:rPr>
        <w:lastRenderedPageBreak/>
        <w:t>Table 3 Study characteristics and outcome</w:t>
      </w:r>
      <w:r w:rsidR="00D021C4" w:rsidRPr="00405F0D">
        <w:rPr>
          <w:rFonts w:ascii="Book Antiqua" w:hAnsi="Book Antiqua" w:cs="Times New Roman"/>
          <w:b/>
          <w:sz w:val="24"/>
          <w:szCs w:val="24"/>
          <w:lang w:val="en-GB"/>
        </w:rPr>
        <w:t>s</w:t>
      </w:r>
      <w:r w:rsidRPr="00405F0D">
        <w:rPr>
          <w:rFonts w:ascii="Book Antiqua" w:hAnsi="Book Antiqua" w:cs="Times New Roman"/>
          <w:b/>
          <w:sz w:val="24"/>
          <w:szCs w:val="24"/>
          <w:lang w:val="en-GB"/>
        </w:rPr>
        <w:t xml:space="preserve"> of synthetic mesh and biologic mesh repair of parastomal hernia</w:t>
      </w:r>
      <w:r w:rsidR="00405F0D" w:rsidRPr="00405F0D">
        <w:rPr>
          <w:rFonts w:ascii="Book Antiqua" w:hAnsi="Book Antiqua" w:cs="Times New Roman" w:hint="eastAsia"/>
          <w:b/>
          <w:i/>
          <w:sz w:val="24"/>
          <w:szCs w:val="24"/>
          <w:lang w:val="en-GB" w:eastAsia="zh-CN"/>
        </w:rPr>
        <w:t xml:space="preserve"> n </w:t>
      </w:r>
      <w:r w:rsidR="00405F0D" w:rsidRPr="00405F0D">
        <w:rPr>
          <w:rFonts w:ascii="Book Antiqua" w:hAnsi="Book Antiqua" w:cs="Times New Roman" w:hint="eastAsia"/>
          <w:b/>
          <w:sz w:val="24"/>
          <w:szCs w:val="24"/>
          <w:lang w:val="en-GB" w:eastAsia="zh-CN"/>
        </w:rPr>
        <w:t>(</w:t>
      </w:r>
      <w:r w:rsidR="00405F0D" w:rsidRPr="00405F0D">
        <w:rPr>
          <w:rFonts w:ascii="Book Antiqua" w:hAnsi="Book Antiqua" w:cs="Times New Roman"/>
          <w:b/>
          <w:i/>
          <w:sz w:val="24"/>
          <w:szCs w:val="24"/>
          <w:lang w:val="en-GB"/>
        </w:rPr>
        <w:t>%</w:t>
      </w:r>
      <w:r w:rsidR="00405F0D" w:rsidRPr="00405F0D">
        <w:rPr>
          <w:rFonts w:ascii="Book Antiqua" w:hAnsi="Book Antiqua" w:cs="Times New Roman" w:hint="eastAsia"/>
          <w:b/>
          <w:sz w:val="24"/>
          <w:szCs w:val="24"/>
          <w:lang w:val="en-GB" w:eastAsia="zh-CN"/>
        </w:rPr>
        <w:t>)</w:t>
      </w:r>
    </w:p>
    <w:tbl>
      <w:tblPr>
        <w:tblStyle w:val="Onopgemaaktetabel51"/>
        <w:tblpPr w:leftFromText="141" w:rightFromText="141" w:vertAnchor="page" w:horzAnchor="margin" w:tblpY="2111"/>
        <w:tblW w:w="1503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734"/>
        <w:gridCol w:w="1027"/>
        <w:gridCol w:w="734"/>
        <w:gridCol w:w="1907"/>
        <w:gridCol w:w="881"/>
        <w:gridCol w:w="1027"/>
        <w:gridCol w:w="764"/>
        <w:gridCol w:w="997"/>
        <w:gridCol w:w="1027"/>
        <w:gridCol w:w="1034"/>
        <w:gridCol w:w="850"/>
        <w:gridCol w:w="934"/>
        <w:gridCol w:w="948"/>
      </w:tblGrid>
      <w:tr w:rsidR="00405F0D" w:rsidRPr="00E05C63" w14:paraId="2C14D2D9" w14:textId="77777777" w:rsidTr="00405F0D">
        <w:trPr>
          <w:cnfStyle w:val="100000000000" w:firstRow="1" w:lastRow="0" w:firstColumn="0" w:lastColumn="0" w:oddVBand="0" w:evenVBand="0" w:oddHBand="0" w:evenHBand="0" w:firstRowFirstColumn="0" w:firstRowLastColumn="0" w:lastRowFirstColumn="0" w:lastRowLastColumn="0"/>
          <w:trHeight w:val="1347"/>
        </w:trPr>
        <w:tc>
          <w:tcPr>
            <w:cnfStyle w:val="001000000100" w:firstRow="0" w:lastRow="0" w:firstColumn="1" w:lastColumn="0" w:oddVBand="0" w:evenVBand="0" w:oddHBand="0" w:evenHBand="0" w:firstRowFirstColumn="1" w:firstRowLastColumn="0" w:lastRowFirstColumn="0" w:lastRowLastColumn="0"/>
            <w:tcW w:w="2167" w:type="dxa"/>
            <w:vMerge w:val="restart"/>
          </w:tcPr>
          <w:p w14:paraId="2C881DBC" w14:textId="4F029743" w:rsidR="00405F0D" w:rsidRPr="00BA4EC8" w:rsidRDefault="00405F0D" w:rsidP="00BA4EC8">
            <w:pPr>
              <w:snapToGrid w:val="0"/>
              <w:spacing w:line="360" w:lineRule="auto"/>
              <w:jc w:val="both"/>
              <w:rPr>
                <w:rFonts w:ascii="Book Antiqua" w:hAnsi="Book Antiqua" w:cs="Times New Roman"/>
                <w:b/>
                <w:i w:val="0"/>
                <w:sz w:val="24"/>
                <w:szCs w:val="24"/>
                <w:lang w:val="en-GB" w:eastAsia="zh-CN"/>
              </w:rPr>
            </w:pPr>
            <w:r w:rsidRPr="00BA4EC8">
              <w:rPr>
                <w:rFonts w:ascii="Book Antiqua" w:hAnsi="Book Antiqua" w:cs="Times New Roman"/>
                <w:b/>
                <w:i w:val="0"/>
                <w:sz w:val="24"/>
                <w:szCs w:val="24"/>
                <w:lang w:val="en-GB"/>
              </w:rPr>
              <w:t>Ref</w:t>
            </w:r>
            <w:r>
              <w:rPr>
                <w:rFonts w:ascii="Book Antiqua" w:hAnsi="Book Antiqua" w:cs="Times New Roman" w:hint="eastAsia"/>
                <w:b/>
                <w:i w:val="0"/>
                <w:sz w:val="24"/>
                <w:szCs w:val="24"/>
                <w:lang w:val="en-GB" w:eastAsia="zh-CN"/>
              </w:rPr>
              <w:t>.</w:t>
            </w:r>
          </w:p>
        </w:tc>
        <w:tc>
          <w:tcPr>
            <w:tcW w:w="1761" w:type="dxa"/>
            <w:gridSpan w:val="2"/>
          </w:tcPr>
          <w:p w14:paraId="7CE985C4" w14:textId="77777777" w:rsidR="00405F0D" w:rsidRPr="00BA4EC8" w:rsidRDefault="00405F0D" w:rsidP="00BA4EC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BA4EC8">
              <w:rPr>
                <w:rFonts w:ascii="Book Antiqua" w:hAnsi="Book Antiqua" w:cs="Times New Roman"/>
                <w:b/>
                <w:i w:val="0"/>
                <w:sz w:val="24"/>
                <w:szCs w:val="24"/>
                <w:lang w:val="en-GB"/>
              </w:rPr>
              <w:t>No. Patients (completed follow-up)</w:t>
            </w:r>
          </w:p>
        </w:tc>
        <w:tc>
          <w:tcPr>
            <w:tcW w:w="734" w:type="dxa"/>
            <w:vMerge w:val="restart"/>
          </w:tcPr>
          <w:p w14:paraId="25BDB38E" w14:textId="77777777" w:rsidR="00405F0D" w:rsidRPr="00BA4EC8" w:rsidRDefault="00405F0D" w:rsidP="00BA4EC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BA4EC8">
              <w:rPr>
                <w:rFonts w:ascii="Book Antiqua" w:hAnsi="Book Antiqua" w:cs="Times New Roman"/>
                <w:b/>
                <w:i w:val="0"/>
                <w:sz w:val="24"/>
                <w:szCs w:val="24"/>
                <w:lang w:val="en-GB"/>
              </w:rPr>
              <w:t>Type of stoma</w:t>
            </w:r>
          </w:p>
        </w:tc>
        <w:tc>
          <w:tcPr>
            <w:tcW w:w="1907" w:type="dxa"/>
            <w:vMerge w:val="restart"/>
          </w:tcPr>
          <w:p w14:paraId="799E1218" w14:textId="77777777" w:rsidR="00405F0D" w:rsidRPr="00BA4EC8" w:rsidRDefault="00405F0D" w:rsidP="00BA4EC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color w:val="000000"/>
                <w:sz w:val="24"/>
                <w:szCs w:val="24"/>
                <w:lang w:val="en-GB"/>
              </w:rPr>
            </w:pPr>
            <w:r w:rsidRPr="00BA4EC8">
              <w:rPr>
                <w:rFonts w:ascii="Book Antiqua" w:hAnsi="Book Antiqua" w:cs="Times New Roman"/>
                <w:b/>
                <w:i w:val="0"/>
                <w:sz w:val="24"/>
                <w:szCs w:val="24"/>
                <w:lang w:val="en-GB"/>
              </w:rPr>
              <w:t>Material; technique</w:t>
            </w:r>
          </w:p>
        </w:tc>
        <w:tc>
          <w:tcPr>
            <w:tcW w:w="1908" w:type="dxa"/>
            <w:gridSpan w:val="2"/>
          </w:tcPr>
          <w:p w14:paraId="402915CF" w14:textId="3F51205F" w:rsidR="00405F0D" w:rsidRPr="00BA4EC8" w:rsidRDefault="00405F0D" w:rsidP="00405F0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eastAsia="zh-CN"/>
              </w:rPr>
            </w:pPr>
            <w:r w:rsidRPr="00BA4EC8">
              <w:rPr>
                <w:rFonts w:ascii="Book Antiqua" w:hAnsi="Book Antiqua" w:cs="Times New Roman"/>
                <w:b/>
                <w:i w:val="0"/>
                <w:sz w:val="24"/>
                <w:szCs w:val="24"/>
                <w:lang w:val="en-GB"/>
              </w:rPr>
              <w:t>Recurrence of parastomal hernia</w:t>
            </w:r>
            <w:r w:rsidRPr="00405F0D">
              <w:rPr>
                <w:rFonts w:ascii="Book Antiqua" w:hAnsi="Book Antiqua" w:cs="Times New Roman" w:hint="eastAsia"/>
                <w:b/>
                <w:i w:val="0"/>
                <w:sz w:val="24"/>
                <w:szCs w:val="24"/>
                <w:vertAlign w:val="superscript"/>
                <w:lang w:val="en-GB" w:eastAsia="zh-CN"/>
              </w:rPr>
              <w:t>1</w:t>
            </w:r>
          </w:p>
        </w:tc>
        <w:tc>
          <w:tcPr>
            <w:tcW w:w="1761" w:type="dxa"/>
            <w:gridSpan w:val="2"/>
          </w:tcPr>
          <w:p w14:paraId="0336800B" w14:textId="77777777" w:rsidR="00405F0D" w:rsidRPr="00BA4EC8" w:rsidRDefault="00405F0D" w:rsidP="00BA4EC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BA4EC8">
              <w:rPr>
                <w:rFonts w:ascii="Book Antiqua" w:hAnsi="Book Antiqua" w:cs="Times New Roman"/>
                <w:b/>
                <w:i w:val="0"/>
                <w:sz w:val="24"/>
                <w:szCs w:val="24"/>
                <w:lang w:val="en-GB"/>
              </w:rPr>
              <w:t>Wound infection</w:t>
            </w:r>
          </w:p>
        </w:tc>
        <w:tc>
          <w:tcPr>
            <w:tcW w:w="1027" w:type="dxa"/>
          </w:tcPr>
          <w:p w14:paraId="5CDAD14E" w14:textId="77777777" w:rsidR="00405F0D" w:rsidRPr="00BA4EC8" w:rsidRDefault="00405F0D" w:rsidP="00BA4EC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BA4EC8">
              <w:rPr>
                <w:rFonts w:ascii="Book Antiqua" w:hAnsi="Book Antiqua" w:cs="Times New Roman"/>
                <w:b/>
                <w:i w:val="0"/>
                <w:sz w:val="24"/>
                <w:szCs w:val="24"/>
                <w:lang w:val="en-GB"/>
              </w:rPr>
              <w:t>Mesh infection</w:t>
            </w:r>
          </w:p>
        </w:tc>
        <w:tc>
          <w:tcPr>
            <w:tcW w:w="1884" w:type="dxa"/>
            <w:gridSpan w:val="2"/>
          </w:tcPr>
          <w:p w14:paraId="519C76BA" w14:textId="731A5CCA" w:rsidR="00405F0D" w:rsidRPr="00BA4EC8" w:rsidRDefault="00405F0D" w:rsidP="00405F0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eastAsia="zh-CN"/>
              </w:rPr>
            </w:pPr>
            <w:r w:rsidRPr="00BA4EC8">
              <w:rPr>
                <w:rFonts w:ascii="Book Antiqua" w:hAnsi="Book Antiqua" w:cs="Times New Roman"/>
                <w:b/>
                <w:i w:val="0"/>
                <w:sz w:val="24"/>
                <w:szCs w:val="24"/>
                <w:lang w:val="en-GB"/>
              </w:rPr>
              <w:t>Other</w:t>
            </w:r>
            <w:r w:rsidRPr="00405F0D">
              <w:rPr>
                <w:rFonts w:ascii="Book Antiqua" w:hAnsi="Book Antiqua" w:cs="Times New Roman" w:hint="eastAsia"/>
                <w:b/>
                <w:i w:val="0"/>
                <w:sz w:val="24"/>
                <w:szCs w:val="24"/>
                <w:vertAlign w:val="superscript"/>
                <w:lang w:val="en-GB" w:eastAsia="zh-CN"/>
              </w:rPr>
              <w:t>3</w:t>
            </w:r>
          </w:p>
        </w:tc>
        <w:tc>
          <w:tcPr>
            <w:tcW w:w="934" w:type="dxa"/>
            <w:vMerge w:val="restart"/>
          </w:tcPr>
          <w:p w14:paraId="7A83A2CC" w14:textId="77777777" w:rsidR="00405F0D" w:rsidRPr="00BA4EC8" w:rsidRDefault="00405F0D" w:rsidP="00BA4EC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BA4EC8">
              <w:rPr>
                <w:rFonts w:ascii="Book Antiqua" w:hAnsi="Book Antiqua" w:cs="Times New Roman"/>
                <w:b/>
                <w:i w:val="0"/>
                <w:sz w:val="24"/>
                <w:szCs w:val="24"/>
                <w:lang w:val="en-GB"/>
              </w:rPr>
              <w:t>Mortality</w:t>
            </w:r>
          </w:p>
        </w:tc>
        <w:tc>
          <w:tcPr>
            <w:tcW w:w="948" w:type="dxa"/>
            <w:vMerge w:val="restart"/>
          </w:tcPr>
          <w:p w14:paraId="27095529" w14:textId="3D35809D" w:rsidR="00405F0D" w:rsidRPr="00BA4EC8" w:rsidRDefault="00405F0D" w:rsidP="00A979E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BA4EC8">
              <w:rPr>
                <w:rFonts w:ascii="Book Antiqua" w:hAnsi="Book Antiqua" w:cs="Times New Roman"/>
                <w:b/>
                <w:i w:val="0"/>
                <w:sz w:val="24"/>
                <w:szCs w:val="24"/>
                <w:lang w:val="en-GB"/>
              </w:rPr>
              <w:t>Follow-up (</w:t>
            </w:r>
            <w:proofErr w:type="spellStart"/>
            <w:r w:rsidRPr="00BA4EC8">
              <w:rPr>
                <w:rFonts w:ascii="Book Antiqua" w:hAnsi="Book Antiqua" w:cs="Times New Roman"/>
                <w:b/>
                <w:i w:val="0"/>
                <w:sz w:val="24"/>
                <w:szCs w:val="24"/>
                <w:lang w:val="en-GB"/>
              </w:rPr>
              <w:t>mo</w:t>
            </w:r>
            <w:proofErr w:type="spellEnd"/>
            <w:r w:rsidRPr="00BA4EC8">
              <w:rPr>
                <w:rFonts w:ascii="Book Antiqua" w:hAnsi="Book Antiqua" w:cs="Times New Roman"/>
                <w:b/>
                <w:i w:val="0"/>
                <w:sz w:val="24"/>
                <w:szCs w:val="24"/>
                <w:lang w:val="en-GB"/>
              </w:rPr>
              <w:t>)</w:t>
            </w:r>
          </w:p>
        </w:tc>
      </w:tr>
      <w:tr w:rsidR="00405F0D" w:rsidRPr="00E05C63" w14:paraId="456A33B6" w14:textId="77777777" w:rsidTr="00405F0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67" w:type="dxa"/>
            <w:vMerge/>
          </w:tcPr>
          <w:p w14:paraId="35E99737" w14:textId="77777777" w:rsidR="00405F0D" w:rsidRPr="00E05C63" w:rsidRDefault="00405F0D" w:rsidP="00D92FA5">
            <w:pPr>
              <w:snapToGrid w:val="0"/>
              <w:spacing w:line="360" w:lineRule="auto"/>
              <w:jc w:val="both"/>
              <w:rPr>
                <w:rFonts w:ascii="Book Antiqua" w:hAnsi="Book Antiqua" w:cs="Times New Roman"/>
                <w:sz w:val="24"/>
                <w:szCs w:val="24"/>
                <w:lang w:val="en-GB"/>
              </w:rPr>
            </w:pPr>
          </w:p>
        </w:tc>
        <w:tc>
          <w:tcPr>
            <w:tcW w:w="734" w:type="dxa"/>
          </w:tcPr>
          <w:p w14:paraId="5D5ADE4A" w14:textId="77777777" w:rsidR="00405F0D" w:rsidRPr="001343D4"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343D4">
              <w:rPr>
                <w:rFonts w:ascii="Book Antiqua" w:hAnsi="Book Antiqua" w:cs="Times New Roman"/>
                <w:b/>
                <w:sz w:val="24"/>
                <w:szCs w:val="24"/>
                <w:lang w:val="en-GB"/>
              </w:rPr>
              <w:t>Mesh</w:t>
            </w:r>
          </w:p>
        </w:tc>
        <w:tc>
          <w:tcPr>
            <w:tcW w:w="1027" w:type="dxa"/>
          </w:tcPr>
          <w:p w14:paraId="020E9766" w14:textId="77777777" w:rsidR="00405F0D" w:rsidRPr="001343D4"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343D4">
              <w:rPr>
                <w:rFonts w:ascii="Book Antiqua" w:hAnsi="Book Antiqua" w:cs="Times New Roman"/>
                <w:b/>
                <w:sz w:val="24"/>
                <w:szCs w:val="24"/>
                <w:lang w:val="en-GB"/>
              </w:rPr>
              <w:t>No mesh</w:t>
            </w:r>
          </w:p>
        </w:tc>
        <w:tc>
          <w:tcPr>
            <w:tcW w:w="734" w:type="dxa"/>
            <w:vMerge/>
          </w:tcPr>
          <w:p w14:paraId="04D2E7B8" w14:textId="77777777" w:rsidR="00405F0D" w:rsidRPr="001343D4"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p>
        </w:tc>
        <w:tc>
          <w:tcPr>
            <w:tcW w:w="1907" w:type="dxa"/>
            <w:vMerge/>
          </w:tcPr>
          <w:p w14:paraId="2A103226" w14:textId="77777777" w:rsidR="00405F0D" w:rsidRPr="001343D4"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p>
        </w:tc>
        <w:tc>
          <w:tcPr>
            <w:tcW w:w="881" w:type="dxa"/>
          </w:tcPr>
          <w:p w14:paraId="4A609E08" w14:textId="77777777" w:rsidR="00405F0D" w:rsidRPr="001343D4"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343D4">
              <w:rPr>
                <w:rFonts w:ascii="Book Antiqua" w:hAnsi="Book Antiqua" w:cs="Times New Roman"/>
                <w:b/>
                <w:sz w:val="24"/>
                <w:szCs w:val="24"/>
                <w:lang w:val="en-GB"/>
              </w:rPr>
              <w:t>Mesh</w:t>
            </w:r>
          </w:p>
        </w:tc>
        <w:tc>
          <w:tcPr>
            <w:tcW w:w="1027" w:type="dxa"/>
          </w:tcPr>
          <w:p w14:paraId="779B7960" w14:textId="77777777" w:rsidR="00405F0D" w:rsidRPr="001343D4"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343D4">
              <w:rPr>
                <w:rFonts w:ascii="Book Antiqua" w:hAnsi="Book Antiqua" w:cs="Times New Roman"/>
                <w:b/>
                <w:sz w:val="24"/>
                <w:szCs w:val="24"/>
                <w:lang w:val="en-GB"/>
              </w:rPr>
              <w:t>No mesh</w:t>
            </w:r>
          </w:p>
        </w:tc>
        <w:tc>
          <w:tcPr>
            <w:tcW w:w="764" w:type="dxa"/>
          </w:tcPr>
          <w:p w14:paraId="228C3F94" w14:textId="61986038" w:rsidR="00405F0D" w:rsidRPr="001343D4"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343D4">
              <w:rPr>
                <w:rFonts w:ascii="Book Antiqua" w:hAnsi="Book Antiqua" w:cs="Times New Roman"/>
                <w:b/>
                <w:sz w:val="24"/>
                <w:szCs w:val="24"/>
                <w:lang w:val="en-GB"/>
              </w:rPr>
              <w:t>Mesh</w:t>
            </w:r>
          </w:p>
        </w:tc>
        <w:tc>
          <w:tcPr>
            <w:tcW w:w="997" w:type="dxa"/>
          </w:tcPr>
          <w:p w14:paraId="796FD339" w14:textId="77777777" w:rsidR="00405F0D" w:rsidRPr="001343D4"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343D4">
              <w:rPr>
                <w:rFonts w:ascii="Book Antiqua" w:hAnsi="Book Antiqua" w:cs="Times New Roman"/>
                <w:b/>
                <w:sz w:val="24"/>
                <w:szCs w:val="24"/>
                <w:lang w:val="en-GB"/>
              </w:rPr>
              <w:t>No mesh</w:t>
            </w:r>
          </w:p>
        </w:tc>
        <w:tc>
          <w:tcPr>
            <w:tcW w:w="1027" w:type="dxa"/>
          </w:tcPr>
          <w:p w14:paraId="52073654" w14:textId="77777777" w:rsidR="00405F0D" w:rsidRPr="001343D4"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343D4">
              <w:rPr>
                <w:rFonts w:ascii="Book Antiqua" w:hAnsi="Book Antiqua" w:cs="Times New Roman"/>
                <w:b/>
                <w:sz w:val="24"/>
                <w:szCs w:val="24"/>
                <w:lang w:val="en-GB"/>
              </w:rPr>
              <w:t>Mesh</w:t>
            </w:r>
          </w:p>
        </w:tc>
        <w:tc>
          <w:tcPr>
            <w:tcW w:w="1034" w:type="dxa"/>
          </w:tcPr>
          <w:p w14:paraId="79BC21D5" w14:textId="77777777" w:rsidR="00405F0D" w:rsidRPr="001343D4"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343D4">
              <w:rPr>
                <w:rFonts w:ascii="Book Antiqua" w:hAnsi="Book Antiqua" w:cs="Times New Roman"/>
                <w:b/>
                <w:sz w:val="24"/>
                <w:szCs w:val="24"/>
                <w:lang w:val="en-GB"/>
              </w:rPr>
              <w:t>Mesh</w:t>
            </w:r>
          </w:p>
        </w:tc>
        <w:tc>
          <w:tcPr>
            <w:tcW w:w="850" w:type="dxa"/>
          </w:tcPr>
          <w:p w14:paraId="416AE91B" w14:textId="77777777" w:rsidR="00405F0D" w:rsidRPr="001343D4"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343D4">
              <w:rPr>
                <w:rFonts w:ascii="Book Antiqua" w:hAnsi="Book Antiqua" w:cs="Times New Roman"/>
                <w:b/>
                <w:sz w:val="24"/>
                <w:szCs w:val="24"/>
                <w:lang w:val="en-GB"/>
              </w:rPr>
              <w:t>No Mesh</w:t>
            </w:r>
          </w:p>
        </w:tc>
        <w:tc>
          <w:tcPr>
            <w:tcW w:w="934" w:type="dxa"/>
            <w:vMerge/>
          </w:tcPr>
          <w:p w14:paraId="3D7D8D0C" w14:textId="77777777" w:rsidR="00405F0D"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948" w:type="dxa"/>
            <w:vMerge/>
          </w:tcPr>
          <w:p w14:paraId="1498CFD7" w14:textId="77777777" w:rsidR="00405F0D"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B52C88" w:rsidRPr="00E05C63" w14:paraId="4DE5572F" w14:textId="77777777" w:rsidTr="00405F0D">
        <w:trPr>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164EA755" w14:textId="73C219DA" w:rsidR="00B52C88" w:rsidRPr="00E05C63" w:rsidRDefault="00B52C88" w:rsidP="00BA4EC8">
            <w:pPr>
              <w:snapToGrid w:val="0"/>
              <w:spacing w:line="360" w:lineRule="auto"/>
              <w:jc w:val="both"/>
              <w:rPr>
                <w:rFonts w:ascii="Book Antiqua" w:hAnsi="Book Antiqua" w:cs="Times New Roman"/>
                <w:color w:val="000000"/>
                <w:sz w:val="24"/>
                <w:szCs w:val="24"/>
                <w:lang w:val="en-GB" w:eastAsia="zh-CN"/>
              </w:rPr>
            </w:pPr>
            <w:r w:rsidRPr="00BA4EC8">
              <w:rPr>
                <w:rFonts w:ascii="Book Antiqua" w:hAnsi="Book Antiqua" w:cs="Times New Roman"/>
                <w:i w:val="0"/>
                <w:color w:val="000000"/>
                <w:sz w:val="24"/>
                <w:szCs w:val="24"/>
                <w:lang w:val="en-GB"/>
              </w:rPr>
              <w:t>Hansson</w:t>
            </w:r>
            <w:r w:rsidR="00BA4EC8" w:rsidRPr="00BA4EC8">
              <w:rPr>
                <w:rFonts w:ascii="Book Antiqua" w:hAnsi="Book Antiqua" w:cs="Times New Roman" w:hint="eastAsia"/>
                <w:i w:val="0"/>
                <w:color w:val="000000"/>
                <w:sz w:val="24"/>
                <w:szCs w:val="24"/>
                <w:lang w:val="en-GB" w:eastAsia="zh-CN"/>
              </w:rPr>
              <w:t xml:space="preserve"> </w:t>
            </w:r>
            <w:r w:rsidRPr="00E05C63">
              <w:rPr>
                <w:rFonts w:ascii="Book Antiqua" w:hAnsi="Book Antiqua" w:cs="Times New Roman"/>
                <w:color w:val="000000"/>
                <w:sz w:val="24"/>
                <w:szCs w:val="24"/>
                <w:lang w:val="en-GB"/>
              </w:rPr>
              <w:t>et al</w:t>
            </w:r>
            <w:r w:rsidR="00BA4EC8" w:rsidRPr="00BA4EC8">
              <w:rPr>
                <w:rFonts w:ascii="Book Antiqua" w:hAnsi="Book Antiqua" w:cs="Times New Roman" w:hint="eastAsia"/>
                <w:i w:val="0"/>
                <w:color w:val="000000"/>
                <w:sz w:val="24"/>
                <w:szCs w:val="24"/>
                <w:vertAlign w:val="superscript"/>
                <w:lang w:val="en-GB" w:eastAsia="zh-CN"/>
              </w:rPr>
              <w:t>[8]</w:t>
            </w:r>
          </w:p>
        </w:tc>
        <w:tc>
          <w:tcPr>
            <w:tcW w:w="734" w:type="dxa"/>
          </w:tcPr>
          <w:p w14:paraId="62763607"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61</w:t>
            </w:r>
          </w:p>
        </w:tc>
        <w:tc>
          <w:tcPr>
            <w:tcW w:w="1027" w:type="dxa"/>
          </w:tcPr>
          <w:p w14:paraId="6C0395B0"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60927766"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55</w:t>
            </w:r>
            <w:r w:rsidRPr="00E05C63">
              <w:rPr>
                <w:rFonts w:ascii="Book Antiqua" w:hAnsi="Book Antiqua" w:cs="Times New Roman"/>
                <w:color w:val="000000"/>
                <w:sz w:val="24"/>
                <w:szCs w:val="24"/>
                <w:lang w:val="en-GB"/>
              </w:rPr>
              <w:br/>
              <w:t xml:space="preserve">I: 4 </w:t>
            </w:r>
            <w:r w:rsidRPr="00E05C63">
              <w:rPr>
                <w:rFonts w:ascii="Book Antiqua" w:hAnsi="Book Antiqua" w:cs="Times New Roman"/>
                <w:color w:val="000000"/>
                <w:sz w:val="24"/>
                <w:szCs w:val="24"/>
                <w:lang w:val="en-GB"/>
              </w:rPr>
              <w:br/>
              <w:t>U: 2</w:t>
            </w:r>
          </w:p>
        </w:tc>
        <w:tc>
          <w:tcPr>
            <w:tcW w:w="1907" w:type="dxa"/>
          </w:tcPr>
          <w:p w14:paraId="6DFB64A3" w14:textId="3DEE113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 55;</w:t>
            </w:r>
            <w:r w:rsidR="00E53CC3" w:rsidRPr="00E05C63">
              <w:rPr>
                <w:rFonts w:ascii="Book Antiqua" w:hAnsi="Book Antiqua" w:cs="Times New Roman"/>
                <w:color w:val="000000"/>
                <w:sz w:val="24"/>
                <w:szCs w:val="24"/>
                <w:lang w:val="en-GB"/>
              </w:rPr>
              <w:t xml:space="preserve"> </w:t>
            </w:r>
            <w:r w:rsidRPr="00E05C63">
              <w:rPr>
                <w:rFonts w:ascii="Book Antiqua" w:hAnsi="Book Antiqua" w:cs="Times New Roman"/>
                <w:color w:val="000000"/>
                <w:sz w:val="24"/>
                <w:szCs w:val="24"/>
                <w:lang w:val="en-GB"/>
              </w:rPr>
              <w:t>IPOM: SB;</w:t>
            </w:r>
            <w:r w:rsidRPr="00E05C63">
              <w:rPr>
                <w:rFonts w:ascii="Book Antiqua" w:hAnsi="Book Antiqua" w:cs="Times New Roman"/>
                <w:color w:val="000000"/>
                <w:sz w:val="24"/>
                <w:szCs w:val="24"/>
                <w:lang w:val="en-GB"/>
              </w:rPr>
              <w:br/>
            </w:r>
            <w:proofErr w:type="spellStart"/>
            <w:r w:rsidRPr="00E05C63">
              <w:rPr>
                <w:rFonts w:ascii="Book Antiqua" w:hAnsi="Book Antiqua" w:cs="Times New Roman"/>
                <w:color w:val="000000"/>
                <w:sz w:val="24"/>
                <w:szCs w:val="24"/>
                <w:lang w:val="en-GB"/>
              </w:rPr>
              <w:t>ePTFE</w:t>
            </w:r>
            <w:proofErr w:type="spellEnd"/>
          </w:p>
        </w:tc>
        <w:tc>
          <w:tcPr>
            <w:tcW w:w="881" w:type="dxa"/>
          </w:tcPr>
          <w:p w14:paraId="6050A039" w14:textId="7E43DE45"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4 (7</w:t>
            </w:r>
            <w:r w:rsidR="00B52C88" w:rsidRPr="00E05C63">
              <w:rPr>
                <w:rFonts w:ascii="Book Antiqua" w:hAnsi="Book Antiqua" w:cs="Times New Roman"/>
                <w:color w:val="000000"/>
                <w:sz w:val="24"/>
                <w:szCs w:val="24"/>
                <w:lang w:val="en-GB"/>
              </w:rPr>
              <w:t>)</w:t>
            </w:r>
          </w:p>
        </w:tc>
        <w:tc>
          <w:tcPr>
            <w:tcW w:w="1027" w:type="dxa"/>
          </w:tcPr>
          <w:p w14:paraId="101F90D6"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64" w:type="dxa"/>
          </w:tcPr>
          <w:p w14:paraId="26042B53" w14:textId="1EAA4ECF"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eastAsia="zh-CN"/>
              </w:rPr>
            </w:pPr>
            <w:r>
              <w:rPr>
                <w:rFonts w:ascii="Book Antiqua" w:hAnsi="Book Antiqua" w:cs="Times New Roman"/>
                <w:color w:val="000000"/>
                <w:sz w:val="24"/>
                <w:szCs w:val="24"/>
                <w:lang w:val="en-GB"/>
              </w:rPr>
              <w:t>1 (2)</w:t>
            </w:r>
          </w:p>
        </w:tc>
        <w:tc>
          <w:tcPr>
            <w:tcW w:w="997" w:type="dxa"/>
          </w:tcPr>
          <w:p w14:paraId="08FED0DE"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027" w:type="dxa"/>
          </w:tcPr>
          <w:p w14:paraId="329F9397" w14:textId="7F5CAB19"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eastAsia="zh-CN"/>
              </w:rPr>
            </w:pPr>
            <w:r>
              <w:rPr>
                <w:rFonts w:ascii="Book Antiqua" w:hAnsi="Book Antiqua" w:cs="Times New Roman"/>
                <w:color w:val="000000"/>
                <w:sz w:val="24"/>
                <w:szCs w:val="24"/>
                <w:lang w:val="en-GB"/>
              </w:rPr>
              <w:t>1 (2)</w:t>
            </w:r>
          </w:p>
        </w:tc>
        <w:tc>
          <w:tcPr>
            <w:tcW w:w="1034" w:type="dxa"/>
          </w:tcPr>
          <w:p w14:paraId="2EEDD183" w14:textId="7A749FB2"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21 (34</w:t>
            </w:r>
            <w:r w:rsidR="00B52C88" w:rsidRPr="00E05C63">
              <w:rPr>
                <w:rFonts w:ascii="Book Antiqua" w:hAnsi="Book Antiqua" w:cs="Times New Roman"/>
                <w:color w:val="000000"/>
                <w:sz w:val="24"/>
                <w:szCs w:val="24"/>
                <w:lang w:val="en-GB"/>
              </w:rPr>
              <w:t>)</w:t>
            </w:r>
          </w:p>
        </w:tc>
        <w:tc>
          <w:tcPr>
            <w:tcW w:w="850" w:type="dxa"/>
          </w:tcPr>
          <w:p w14:paraId="748B5744"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34" w:type="dxa"/>
          </w:tcPr>
          <w:p w14:paraId="209FD340" w14:textId="5D98519B" w:rsidR="00B52C88" w:rsidRPr="00E05C63" w:rsidRDefault="00405F0D" w:rsidP="00405F0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w:t>
            </w:r>
            <w:r w:rsidRPr="00405F0D">
              <w:rPr>
                <w:rFonts w:ascii="Book Antiqua" w:hAnsi="Book Antiqua" w:cs="Times New Roman" w:hint="eastAsia"/>
                <w:color w:val="000000"/>
                <w:sz w:val="24"/>
                <w:szCs w:val="24"/>
                <w:vertAlign w:val="superscript"/>
                <w:lang w:val="en-GB" w:eastAsia="zh-CN"/>
              </w:rPr>
              <w:t>2</w:t>
            </w:r>
            <w:r w:rsidRPr="00405F0D">
              <w:rPr>
                <w:rFonts w:ascii="Book Antiqua" w:hAnsi="Book Antiqua" w:cs="Times New Roman"/>
                <w:color w:val="000000"/>
                <w:sz w:val="24"/>
                <w:szCs w:val="24"/>
                <w:vertAlign w:val="superscript"/>
                <w:lang w:val="en-GB"/>
              </w:rPr>
              <w:t xml:space="preserve"> </w:t>
            </w:r>
            <w:r>
              <w:rPr>
                <w:rFonts w:ascii="Book Antiqua" w:hAnsi="Book Antiqua" w:cs="Times New Roman"/>
                <w:color w:val="000000"/>
                <w:sz w:val="24"/>
                <w:szCs w:val="24"/>
                <w:lang w:val="en-GB"/>
              </w:rPr>
              <w:t>(2</w:t>
            </w:r>
            <w:r w:rsidR="00B52C88" w:rsidRPr="00E05C63">
              <w:rPr>
                <w:rFonts w:ascii="Book Antiqua" w:hAnsi="Book Antiqua" w:cs="Times New Roman"/>
                <w:color w:val="000000"/>
                <w:sz w:val="24"/>
                <w:szCs w:val="24"/>
                <w:lang w:val="en-GB"/>
              </w:rPr>
              <w:t>)</w:t>
            </w:r>
          </w:p>
        </w:tc>
        <w:tc>
          <w:tcPr>
            <w:tcW w:w="948" w:type="dxa"/>
          </w:tcPr>
          <w:p w14:paraId="2E78085B"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26</w:t>
            </w:r>
          </w:p>
        </w:tc>
      </w:tr>
      <w:tr w:rsidR="00B52C88" w:rsidRPr="00E05C63" w14:paraId="6BCC9E81" w14:textId="77777777" w:rsidTr="00405F0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724E94E4" w14:textId="41761828"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proofErr w:type="spellStart"/>
            <w:r w:rsidRPr="00BA4EC8">
              <w:rPr>
                <w:rFonts w:ascii="Book Antiqua" w:hAnsi="Book Antiqua" w:cs="Times New Roman"/>
                <w:i w:val="0"/>
                <w:color w:val="000000"/>
                <w:sz w:val="24"/>
                <w:szCs w:val="24"/>
                <w:lang w:val="en-GB"/>
              </w:rPr>
              <w:t>Fei</w:t>
            </w:r>
            <w:proofErr w:type="spellEnd"/>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34</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4BB2E178"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11</w:t>
            </w:r>
          </w:p>
        </w:tc>
        <w:tc>
          <w:tcPr>
            <w:tcW w:w="1027" w:type="dxa"/>
          </w:tcPr>
          <w:p w14:paraId="28808F23"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670003AF"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6</w:t>
            </w:r>
            <w:r w:rsidRPr="00E05C63">
              <w:rPr>
                <w:rFonts w:ascii="Book Antiqua" w:hAnsi="Book Antiqua" w:cs="Times New Roman"/>
                <w:color w:val="000000"/>
                <w:sz w:val="24"/>
                <w:szCs w:val="24"/>
                <w:lang w:val="en-GB"/>
              </w:rPr>
              <w:br/>
              <w:t>I: 5</w:t>
            </w:r>
          </w:p>
        </w:tc>
        <w:tc>
          <w:tcPr>
            <w:tcW w:w="1907" w:type="dxa"/>
          </w:tcPr>
          <w:p w14:paraId="069A45D7"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O: 11 </w:t>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 K;</w:t>
            </w:r>
            <w:r w:rsidRPr="00E05C63">
              <w:rPr>
                <w:rFonts w:ascii="Book Antiqua" w:hAnsi="Book Antiqua" w:cs="Times New Roman"/>
                <w:color w:val="000000"/>
                <w:sz w:val="24"/>
                <w:szCs w:val="24"/>
                <w:lang w:val="en-GB"/>
              </w:rPr>
              <w:br/>
              <w:t>PP</w:t>
            </w:r>
          </w:p>
        </w:tc>
        <w:tc>
          <w:tcPr>
            <w:tcW w:w="881" w:type="dxa"/>
          </w:tcPr>
          <w:p w14:paraId="677606D8" w14:textId="3FE64838"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(9</w:t>
            </w:r>
            <w:r w:rsidR="00B52C88" w:rsidRPr="00E05C63">
              <w:rPr>
                <w:rFonts w:ascii="Book Antiqua" w:hAnsi="Book Antiqua" w:cs="Times New Roman"/>
                <w:color w:val="000000"/>
                <w:sz w:val="24"/>
                <w:szCs w:val="24"/>
                <w:lang w:val="en-GB"/>
              </w:rPr>
              <w:t>)</w:t>
            </w:r>
          </w:p>
        </w:tc>
        <w:tc>
          <w:tcPr>
            <w:tcW w:w="1027" w:type="dxa"/>
          </w:tcPr>
          <w:p w14:paraId="35F18016"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764" w:type="dxa"/>
          </w:tcPr>
          <w:p w14:paraId="0CCB89E3"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97" w:type="dxa"/>
          </w:tcPr>
          <w:p w14:paraId="77757E49"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1027" w:type="dxa"/>
          </w:tcPr>
          <w:p w14:paraId="717AB8E4"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NS</w:t>
            </w:r>
          </w:p>
        </w:tc>
        <w:tc>
          <w:tcPr>
            <w:tcW w:w="1034" w:type="dxa"/>
          </w:tcPr>
          <w:p w14:paraId="0C140522" w14:textId="6BCA8537"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3 (27</w:t>
            </w:r>
            <w:r w:rsidR="00B52C88" w:rsidRPr="00E05C63">
              <w:rPr>
                <w:rFonts w:ascii="Book Antiqua" w:hAnsi="Book Antiqua" w:cs="Times New Roman"/>
                <w:sz w:val="24"/>
                <w:szCs w:val="24"/>
                <w:lang w:val="en-GB"/>
              </w:rPr>
              <w:t>)</w:t>
            </w:r>
          </w:p>
        </w:tc>
        <w:tc>
          <w:tcPr>
            <w:tcW w:w="850" w:type="dxa"/>
          </w:tcPr>
          <w:p w14:paraId="77159807"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934" w:type="dxa"/>
          </w:tcPr>
          <w:p w14:paraId="12764AF8"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48" w:type="dxa"/>
          </w:tcPr>
          <w:p w14:paraId="5F26BA79"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24</w:t>
            </w:r>
          </w:p>
        </w:tc>
      </w:tr>
      <w:tr w:rsidR="00B52C88" w:rsidRPr="00E05C63" w14:paraId="7FB2F380" w14:textId="77777777" w:rsidTr="00405F0D">
        <w:trPr>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23E99FF2" w14:textId="1D49713A"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lang w:val="en-GB"/>
              </w:rPr>
              <w:t>Mizrahi</w:t>
            </w:r>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2</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54A9BBBD"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29 (28)</w:t>
            </w:r>
          </w:p>
        </w:tc>
        <w:tc>
          <w:tcPr>
            <w:tcW w:w="1027" w:type="dxa"/>
          </w:tcPr>
          <w:p w14:paraId="0E941DAD"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63432B6B"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18</w:t>
            </w:r>
            <w:r w:rsidRPr="00E05C63">
              <w:rPr>
                <w:rFonts w:ascii="Book Antiqua" w:hAnsi="Book Antiqua" w:cs="Times New Roman"/>
                <w:color w:val="000000"/>
                <w:sz w:val="24"/>
                <w:szCs w:val="24"/>
                <w:lang w:val="en-GB"/>
              </w:rPr>
              <w:br/>
              <w:t>I: 10</w:t>
            </w:r>
            <w:r w:rsidRPr="00E05C63">
              <w:rPr>
                <w:rFonts w:ascii="Book Antiqua" w:hAnsi="Book Antiqua" w:cs="Times New Roman"/>
                <w:color w:val="000000"/>
                <w:sz w:val="24"/>
                <w:szCs w:val="24"/>
                <w:lang w:val="en-GB"/>
              </w:rPr>
              <w:br/>
              <w:t>U: 1</w:t>
            </w:r>
          </w:p>
        </w:tc>
        <w:tc>
          <w:tcPr>
            <w:tcW w:w="1907" w:type="dxa"/>
          </w:tcPr>
          <w:p w14:paraId="22E5A335"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 29 IPOM: K;</w:t>
            </w:r>
            <w:r w:rsidRPr="00E05C63">
              <w:rPr>
                <w:rFonts w:ascii="Book Antiqua" w:hAnsi="Book Antiqua" w:cs="Times New Roman"/>
                <w:color w:val="000000"/>
                <w:sz w:val="24"/>
                <w:szCs w:val="24"/>
                <w:lang w:val="en-GB"/>
              </w:rPr>
              <w:br/>
            </w:r>
            <w:proofErr w:type="spellStart"/>
            <w:r w:rsidRPr="00E05C63">
              <w:rPr>
                <w:rFonts w:ascii="Book Antiqua" w:hAnsi="Book Antiqua" w:cs="Times New Roman"/>
                <w:color w:val="000000"/>
                <w:sz w:val="24"/>
                <w:szCs w:val="24"/>
                <w:lang w:val="en-GB"/>
              </w:rPr>
              <w:t>ePTFE</w:t>
            </w:r>
            <w:proofErr w:type="spellEnd"/>
          </w:p>
        </w:tc>
        <w:tc>
          <w:tcPr>
            <w:tcW w:w="881" w:type="dxa"/>
          </w:tcPr>
          <w:p w14:paraId="5EB2DAFB" w14:textId="725A1EE9"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13 (46</w:t>
            </w:r>
            <w:r w:rsidR="00B52C88" w:rsidRPr="00E05C63">
              <w:rPr>
                <w:rFonts w:ascii="Book Antiqua" w:hAnsi="Book Antiqua" w:cs="Times New Roman"/>
                <w:color w:val="000000"/>
                <w:sz w:val="24"/>
                <w:szCs w:val="24"/>
                <w:lang w:val="en-GB"/>
              </w:rPr>
              <w:t>)</w:t>
            </w:r>
          </w:p>
        </w:tc>
        <w:tc>
          <w:tcPr>
            <w:tcW w:w="1027" w:type="dxa"/>
          </w:tcPr>
          <w:p w14:paraId="0E87A7E7"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764" w:type="dxa"/>
          </w:tcPr>
          <w:p w14:paraId="0540FECC"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NS</w:t>
            </w:r>
          </w:p>
        </w:tc>
        <w:tc>
          <w:tcPr>
            <w:tcW w:w="997" w:type="dxa"/>
          </w:tcPr>
          <w:p w14:paraId="297B7C3A"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1027" w:type="dxa"/>
          </w:tcPr>
          <w:p w14:paraId="015985AE" w14:textId="097F9419"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1 (4</w:t>
            </w:r>
            <w:r w:rsidR="00B52C88" w:rsidRPr="00E05C63">
              <w:rPr>
                <w:rFonts w:ascii="Book Antiqua" w:hAnsi="Book Antiqua" w:cs="Times New Roman"/>
                <w:sz w:val="24"/>
                <w:szCs w:val="24"/>
                <w:lang w:val="en-GB"/>
              </w:rPr>
              <w:t>)</w:t>
            </w:r>
            <w:r w:rsidR="00B52C88" w:rsidRPr="00E05C63">
              <w:rPr>
                <w:rFonts w:ascii="Book Antiqua" w:hAnsi="Book Antiqua" w:cs="Times New Roman"/>
                <w:sz w:val="24"/>
                <w:szCs w:val="24"/>
                <w:lang w:val="en-GB"/>
              </w:rPr>
              <w:br/>
            </w:r>
          </w:p>
        </w:tc>
        <w:tc>
          <w:tcPr>
            <w:tcW w:w="1034" w:type="dxa"/>
          </w:tcPr>
          <w:p w14:paraId="626A180F" w14:textId="6F03AB0A"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3 (11</w:t>
            </w:r>
            <w:r w:rsidR="00B52C88" w:rsidRPr="00E05C63">
              <w:rPr>
                <w:rFonts w:ascii="Book Antiqua" w:hAnsi="Book Antiqua" w:cs="Times New Roman"/>
                <w:sz w:val="24"/>
                <w:szCs w:val="24"/>
                <w:lang w:val="en-GB"/>
              </w:rPr>
              <w:t>)</w:t>
            </w:r>
          </w:p>
        </w:tc>
        <w:tc>
          <w:tcPr>
            <w:tcW w:w="850" w:type="dxa"/>
          </w:tcPr>
          <w:p w14:paraId="1B29EBF7"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934" w:type="dxa"/>
          </w:tcPr>
          <w:p w14:paraId="324E32FB" w14:textId="1CC664FC"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1</w:t>
            </w:r>
            <w:r w:rsidRPr="00405F0D">
              <w:rPr>
                <w:rFonts w:ascii="Book Antiqua" w:hAnsi="Book Antiqua" w:cs="Times New Roman" w:hint="eastAsia"/>
                <w:color w:val="000000"/>
                <w:sz w:val="24"/>
                <w:szCs w:val="24"/>
                <w:vertAlign w:val="superscript"/>
                <w:lang w:val="en-GB" w:eastAsia="zh-CN"/>
              </w:rPr>
              <w:t>2</w:t>
            </w:r>
            <w:r w:rsidRPr="00405F0D">
              <w:rPr>
                <w:rFonts w:ascii="Book Antiqua" w:hAnsi="Book Antiqua" w:cs="Times New Roman"/>
                <w:color w:val="000000"/>
                <w:sz w:val="24"/>
                <w:szCs w:val="24"/>
                <w:vertAlign w:val="superscript"/>
                <w:lang w:val="en-GB"/>
              </w:rPr>
              <w:t xml:space="preserve"> </w:t>
            </w:r>
            <w:r>
              <w:rPr>
                <w:rFonts w:ascii="Book Antiqua" w:hAnsi="Book Antiqua" w:cs="Times New Roman"/>
                <w:sz w:val="24"/>
                <w:szCs w:val="24"/>
                <w:lang w:val="en-GB"/>
              </w:rPr>
              <w:t>(4</w:t>
            </w:r>
            <w:r w:rsidR="00B52C88" w:rsidRPr="00E05C63">
              <w:rPr>
                <w:rFonts w:ascii="Book Antiqua" w:hAnsi="Book Antiqua" w:cs="Times New Roman"/>
                <w:sz w:val="24"/>
                <w:szCs w:val="24"/>
                <w:lang w:val="en-GB"/>
              </w:rPr>
              <w:t>)</w:t>
            </w:r>
          </w:p>
        </w:tc>
        <w:tc>
          <w:tcPr>
            <w:tcW w:w="948" w:type="dxa"/>
          </w:tcPr>
          <w:p w14:paraId="7D068F43"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28</w:t>
            </w:r>
          </w:p>
        </w:tc>
      </w:tr>
      <w:tr w:rsidR="00B52C88" w:rsidRPr="00E05C63" w14:paraId="059E788E" w14:textId="77777777" w:rsidTr="00405F0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0F346093" w14:textId="0766B3F8" w:rsidR="00B52C88" w:rsidRPr="00BA4EC8" w:rsidRDefault="00B52C88" w:rsidP="00BA4EC8">
            <w:pPr>
              <w:snapToGrid w:val="0"/>
              <w:spacing w:line="360" w:lineRule="auto"/>
              <w:jc w:val="both"/>
              <w:rPr>
                <w:rFonts w:ascii="Book Antiqua" w:hAnsi="Book Antiqua" w:cs="Times New Roman"/>
                <w:i w:val="0"/>
                <w:sz w:val="24"/>
                <w:szCs w:val="24"/>
                <w:lang w:val="en-GB"/>
              </w:rPr>
            </w:pPr>
            <w:proofErr w:type="spellStart"/>
            <w:r w:rsidRPr="00BA4EC8">
              <w:rPr>
                <w:rFonts w:ascii="Book Antiqua" w:hAnsi="Book Antiqua" w:cs="Times New Roman"/>
                <w:i w:val="0"/>
                <w:sz w:val="24"/>
                <w:szCs w:val="24"/>
                <w:lang w:val="en-GB"/>
              </w:rPr>
              <w:t>Wara</w:t>
            </w:r>
            <w:proofErr w:type="spellEnd"/>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5</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6769B09B"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72</w:t>
            </w:r>
          </w:p>
        </w:tc>
        <w:tc>
          <w:tcPr>
            <w:tcW w:w="1027" w:type="dxa"/>
          </w:tcPr>
          <w:p w14:paraId="5CA915E7"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5DBA38D3"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48</w:t>
            </w:r>
            <w:r w:rsidRPr="00E05C63">
              <w:rPr>
                <w:rFonts w:ascii="Book Antiqua" w:hAnsi="Book Antiqua" w:cs="Times New Roman"/>
                <w:color w:val="000000"/>
                <w:sz w:val="24"/>
                <w:szCs w:val="24"/>
                <w:lang w:val="en-GB"/>
              </w:rPr>
              <w:br/>
              <w:t>I: 24</w:t>
            </w:r>
          </w:p>
        </w:tc>
        <w:tc>
          <w:tcPr>
            <w:tcW w:w="1907" w:type="dxa"/>
          </w:tcPr>
          <w:p w14:paraId="4C22E4CC"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rPr>
            </w:pPr>
            <w:r w:rsidRPr="00E05C63">
              <w:rPr>
                <w:rFonts w:ascii="Book Antiqua" w:hAnsi="Book Antiqua" w:cs="Times New Roman"/>
                <w:color w:val="000000"/>
                <w:sz w:val="24"/>
                <w:szCs w:val="24"/>
              </w:rPr>
              <w:t>L: 72 IPOM: K;</w:t>
            </w:r>
            <w:r w:rsidRPr="00E05C63">
              <w:rPr>
                <w:rFonts w:ascii="Book Antiqua" w:hAnsi="Book Antiqua" w:cs="Times New Roman"/>
                <w:color w:val="000000"/>
                <w:sz w:val="24"/>
                <w:szCs w:val="24"/>
              </w:rPr>
              <w:br/>
              <w:t>PP+ePTFE</w:t>
            </w:r>
          </w:p>
        </w:tc>
        <w:tc>
          <w:tcPr>
            <w:tcW w:w="881" w:type="dxa"/>
          </w:tcPr>
          <w:p w14:paraId="71B04065" w14:textId="4B94E271"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 (3</w:t>
            </w:r>
            <w:r w:rsidR="00B52C88" w:rsidRPr="00E05C63">
              <w:rPr>
                <w:rFonts w:ascii="Book Antiqua" w:hAnsi="Book Antiqua" w:cs="Times New Roman"/>
                <w:color w:val="000000"/>
                <w:sz w:val="24"/>
                <w:szCs w:val="24"/>
                <w:lang w:val="en-GB"/>
              </w:rPr>
              <w:t>)</w:t>
            </w:r>
          </w:p>
        </w:tc>
        <w:tc>
          <w:tcPr>
            <w:tcW w:w="1027" w:type="dxa"/>
          </w:tcPr>
          <w:p w14:paraId="11A35E2D"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764" w:type="dxa"/>
          </w:tcPr>
          <w:p w14:paraId="4360A503" w14:textId="2084AFAE"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1 (1</w:t>
            </w:r>
            <w:r w:rsidR="00B52C88" w:rsidRPr="00E05C63">
              <w:rPr>
                <w:rFonts w:ascii="Book Antiqua" w:hAnsi="Book Antiqua" w:cs="Times New Roman"/>
                <w:sz w:val="24"/>
                <w:szCs w:val="24"/>
                <w:lang w:val="en-GB"/>
              </w:rPr>
              <w:t>)</w:t>
            </w:r>
          </w:p>
        </w:tc>
        <w:tc>
          <w:tcPr>
            <w:tcW w:w="997" w:type="dxa"/>
          </w:tcPr>
          <w:p w14:paraId="6DA7348F"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1027" w:type="dxa"/>
          </w:tcPr>
          <w:p w14:paraId="4298554C" w14:textId="48D63D0A"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3 (4</w:t>
            </w:r>
            <w:r w:rsidR="00B52C88" w:rsidRPr="00E05C63">
              <w:rPr>
                <w:rFonts w:ascii="Book Antiqua" w:hAnsi="Book Antiqua" w:cs="Times New Roman"/>
                <w:sz w:val="24"/>
                <w:szCs w:val="24"/>
                <w:lang w:val="en-GB"/>
              </w:rPr>
              <w:t>)</w:t>
            </w:r>
          </w:p>
        </w:tc>
        <w:tc>
          <w:tcPr>
            <w:tcW w:w="1034" w:type="dxa"/>
          </w:tcPr>
          <w:p w14:paraId="690D2E7B" w14:textId="6234F9A8"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20 (28</w:t>
            </w:r>
            <w:r w:rsidR="00B52C88" w:rsidRPr="00E05C63">
              <w:rPr>
                <w:rFonts w:ascii="Book Antiqua" w:hAnsi="Book Antiqua" w:cs="Times New Roman"/>
                <w:sz w:val="24"/>
                <w:szCs w:val="24"/>
                <w:lang w:val="en-GB"/>
              </w:rPr>
              <w:t>)</w:t>
            </w:r>
          </w:p>
        </w:tc>
        <w:tc>
          <w:tcPr>
            <w:tcW w:w="850" w:type="dxa"/>
          </w:tcPr>
          <w:p w14:paraId="39BD17C6"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934" w:type="dxa"/>
          </w:tcPr>
          <w:p w14:paraId="2645E0C5" w14:textId="19602511"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2</w:t>
            </w:r>
            <w:r w:rsidRPr="00405F0D">
              <w:rPr>
                <w:rFonts w:ascii="Book Antiqua" w:hAnsi="Book Antiqua" w:cs="Times New Roman" w:hint="eastAsia"/>
                <w:color w:val="000000"/>
                <w:sz w:val="24"/>
                <w:szCs w:val="24"/>
                <w:vertAlign w:val="superscript"/>
                <w:lang w:val="en-GB" w:eastAsia="zh-CN"/>
              </w:rPr>
              <w:t>2</w:t>
            </w:r>
            <w:r w:rsidRPr="00405F0D">
              <w:rPr>
                <w:rFonts w:ascii="Book Antiqua" w:hAnsi="Book Antiqua" w:cs="Times New Roman"/>
                <w:color w:val="000000"/>
                <w:sz w:val="24"/>
                <w:szCs w:val="24"/>
                <w:vertAlign w:val="superscript"/>
                <w:lang w:val="en-GB"/>
              </w:rPr>
              <w:t xml:space="preserve"> </w:t>
            </w:r>
            <w:r>
              <w:rPr>
                <w:rFonts w:ascii="Book Antiqua" w:hAnsi="Book Antiqua" w:cs="Times New Roman"/>
                <w:sz w:val="24"/>
                <w:szCs w:val="24"/>
                <w:lang w:val="en-GB"/>
              </w:rPr>
              <w:t>(3</w:t>
            </w:r>
            <w:r w:rsidR="00B52C88" w:rsidRPr="00E05C63">
              <w:rPr>
                <w:rFonts w:ascii="Book Antiqua" w:hAnsi="Book Antiqua" w:cs="Times New Roman"/>
                <w:sz w:val="24"/>
                <w:szCs w:val="24"/>
                <w:lang w:val="en-GB"/>
              </w:rPr>
              <w:t>)</w:t>
            </w:r>
          </w:p>
        </w:tc>
        <w:tc>
          <w:tcPr>
            <w:tcW w:w="948" w:type="dxa"/>
          </w:tcPr>
          <w:p w14:paraId="61CCB73D"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36</w:t>
            </w:r>
          </w:p>
        </w:tc>
      </w:tr>
      <w:tr w:rsidR="00B52C88" w:rsidRPr="00E05C63" w14:paraId="0E6A4834" w14:textId="77777777" w:rsidTr="00405F0D">
        <w:trPr>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2B838773" w14:textId="1FFDF40F"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lang w:val="en-GB"/>
              </w:rPr>
              <w:t>Pastor</w:t>
            </w:r>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26</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6FF01287"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12</w:t>
            </w:r>
          </w:p>
        </w:tc>
        <w:tc>
          <w:tcPr>
            <w:tcW w:w="1027" w:type="dxa"/>
          </w:tcPr>
          <w:p w14:paraId="6803B762"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13</w:t>
            </w:r>
          </w:p>
        </w:tc>
        <w:tc>
          <w:tcPr>
            <w:tcW w:w="734" w:type="dxa"/>
          </w:tcPr>
          <w:p w14:paraId="719F0BA2"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C: </w:t>
            </w:r>
            <w:r w:rsidRPr="00E05C63">
              <w:rPr>
                <w:rFonts w:ascii="Book Antiqua" w:hAnsi="Book Antiqua" w:cs="Times New Roman"/>
                <w:color w:val="000000"/>
                <w:sz w:val="24"/>
                <w:szCs w:val="24"/>
                <w:lang w:val="en-GB"/>
              </w:rPr>
              <w:lastRenderedPageBreak/>
              <w:t>10</w:t>
            </w:r>
            <w:r w:rsidRPr="00E05C63">
              <w:rPr>
                <w:rFonts w:ascii="Book Antiqua" w:hAnsi="Book Antiqua" w:cs="Times New Roman"/>
                <w:color w:val="000000"/>
                <w:sz w:val="24"/>
                <w:szCs w:val="24"/>
                <w:lang w:val="en-GB"/>
              </w:rPr>
              <w:br/>
              <w:t>I: 15</w:t>
            </w:r>
          </w:p>
        </w:tc>
        <w:tc>
          <w:tcPr>
            <w:tcW w:w="1907" w:type="dxa"/>
          </w:tcPr>
          <w:p w14:paraId="7D8E284E"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lastRenderedPageBreak/>
              <w:t xml:space="preserve">L: 12 O: 13 </w:t>
            </w:r>
            <w:r w:rsidRPr="00E05C63">
              <w:rPr>
                <w:rFonts w:ascii="Book Antiqua" w:hAnsi="Book Antiqua" w:cs="Times New Roman"/>
                <w:color w:val="000000"/>
                <w:sz w:val="24"/>
                <w:szCs w:val="24"/>
                <w:lang w:val="en-GB"/>
              </w:rPr>
              <w:lastRenderedPageBreak/>
              <w:t>IPOM:</w:t>
            </w:r>
            <w:r w:rsidRPr="00E05C63">
              <w:rPr>
                <w:rFonts w:ascii="Book Antiqua" w:hAnsi="Book Antiqua" w:cs="Times New Roman"/>
                <w:color w:val="000000"/>
                <w:sz w:val="24"/>
                <w:szCs w:val="24"/>
                <w:lang w:val="en-GB"/>
              </w:rPr>
              <w:br/>
              <w:t>K 3 SB: 7, lateral slit: 1</w:t>
            </w:r>
            <w:r w:rsidRPr="00E05C63">
              <w:rPr>
                <w:rFonts w:ascii="Book Antiqua" w:hAnsi="Book Antiqua" w:cs="Times New Roman"/>
                <w:color w:val="000000"/>
                <w:sz w:val="24"/>
                <w:szCs w:val="24"/>
                <w:lang w:val="en-GB"/>
              </w:rPr>
              <w:br/>
              <w:t>e-PTFE</w:t>
            </w:r>
          </w:p>
        </w:tc>
        <w:tc>
          <w:tcPr>
            <w:tcW w:w="881" w:type="dxa"/>
          </w:tcPr>
          <w:p w14:paraId="51AD2C40" w14:textId="11D21ACF"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lastRenderedPageBreak/>
              <w:t>4 (33</w:t>
            </w:r>
            <w:r w:rsidR="00B52C88" w:rsidRPr="00E05C63">
              <w:rPr>
                <w:rFonts w:ascii="Book Antiqua" w:hAnsi="Book Antiqua" w:cs="Times New Roman"/>
                <w:color w:val="000000"/>
                <w:sz w:val="24"/>
                <w:szCs w:val="24"/>
                <w:lang w:val="en-GB"/>
              </w:rPr>
              <w:t>)</w:t>
            </w:r>
          </w:p>
        </w:tc>
        <w:tc>
          <w:tcPr>
            <w:tcW w:w="1027" w:type="dxa"/>
          </w:tcPr>
          <w:p w14:paraId="7B876D16" w14:textId="79F3CFD5"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7 (54</w:t>
            </w:r>
            <w:r w:rsidR="00B52C88" w:rsidRPr="00E05C63">
              <w:rPr>
                <w:rFonts w:ascii="Book Antiqua" w:hAnsi="Book Antiqua" w:cs="Times New Roman"/>
                <w:color w:val="000000"/>
                <w:sz w:val="24"/>
                <w:szCs w:val="24"/>
                <w:lang w:val="en-GB"/>
              </w:rPr>
              <w:t>)</w:t>
            </w:r>
          </w:p>
        </w:tc>
        <w:tc>
          <w:tcPr>
            <w:tcW w:w="764" w:type="dxa"/>
          </w:tcPr>
          <w:p w14:paraId="1570DD08" w14:textId="5757A323"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 xml:space="preserve">2 </w:t>
            </w:r>
            <w:r>
              <w:rPr>
                <w:rFonts w:ascii="Book Antiqua" w:hAnsi="Book Antiqua" w:cs="Times New Roman"/>
                <w:color w:val="000000"/>
                <w:sz w:val="24"/>
                <w:szCs w:val="24"/>
                <w:lang w:val="en-GB"/>
              </w:rPr>
              <w:lastRenderedPageBreak/>
              <w:t>(17</w:t>
            </w:r>
            <w:r w:rsidR="00B52C88" w:rsidRPr="00E05C63">
              <w:rPr>
                <w:rFonts w:ascii="Book Antiqua" w:hAnsi="Book Antiqua" w:cs="Times New Roman"/>
                <w:color w:val="000000"/>
                <w:sz w:val="24"/>
                <w:szCs w:val="24"/>
                <w:lang w:val="en-GB"/>
              </w:rPr>
              <w:t>)</w:t>
            </w:r>
          </w:p>
        </w:tc>
        <w:tc>
          <w:tcPr>
            <w:tcW w:w="997" w:type="dxa"/>
          </w:tcPr>
          <w:p w14:paraId="25DC2F16" w14:textId="03373A1A"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lastRenderedPageBreak/>
              <w:t>2 (15</w:t>
            </w:r>
            <w:r w:rsidR="00B52C88" w:rsidRPr="00E05C63">
              <w:rPr>
                <w:rFonts w:ascii="Book Antiqua" w:hAnsi="Book Antiqua" w:cs="Times New Roman"/>
                <w:color w:val="000000"/>
                <w:sz w:val="24"/>
                <w:szCs w:val="24"/>
                <w:lang w:val="en-GB"/>
              </w:rPr>
              <w:t>)</w:t>
            </w:r>
          </w:p>
        </w:tc>
        <w:tc>
          <w:tcPr>
            <w:tcW w:w="1027" w:type="dxa"/>
          </w:tcPr>
          <w:p w14:paraId="0B0714CB"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034" w:type="dxa"/>
          </w:tcPr>
          <w:p w14:paraId="29B57342" w14:textId="3AE2D76C"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(8</w:t>
            </w:r>
            <w:r w:rsidR="00B52C88" w:rsidRPr="00E05C63">
              <w:rPr>
                <w:rFonts w:ascii="Book Antiqua" w:hAnsi="Book Antiqua" w:cs="Times New Roman"/>
                <w:color w:val="000000"/>
                <w:sz w:val="24"/>
                <w:szCs w:val="24"/>
                <w:lang w:val="en-GB"/>
              </w:rPr>
              <w:t>)</w:t>
            </w:r>
          </w:p>
        </w:tc>
        <w:tc>
          <w:tcPr>
            <w:tcW w:w="850" w:type="dxa"/>
          </w:tcPr>
          <w:p w14:paraId="311377B4"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34" w:type="dxa"/>
          </w:tcPr>
          <w:p w14:paraId="52E40E3B"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48" w:type="dxa"/>
          </w:tcPr>
          <w:p w14:paraId="1202BF1C"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14</w:t>
            </w:r>
          </w:p>
        </w:tc>
      </w:tr>
      <w:tr w:rsidR="00B52C88" w:rsidRPr="00E05C63" w14:paraId="2ECB8184" w14:textId="77777777" w:rsidTr="00405F0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1E609AC1" w14:textId="537AF583"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proofErr w:type="spellStart"/>
            <w:r w:rsidRPr="00BA4EC8">
              <w:rPr>
                <w:rFonts w:ascii="Book Antiqua" w:hAnsi="Book Antiqua" w:cs="Times New Roman"/>
                <w:i w:val="0"/>
                <w:color w:val="000000"/>
                <w:sz w:val="24"/>
                <w:szCs w:val="24"/>
                <w:lang w:val="en-GB"/>
              </w:rPr>
              <w:lastRenderedPageBreak/>
              <w:t>Lüning</w:t>
            </w:r>
            <w:proofErr w:type="spellEnd"/>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65</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7B1DA9DD"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15</w:t>
            </w:r>
          </w:p>
        </w:tc>
        <w:tc>
          <w:tcPr>
            <w:tcW w:w="1027" w:type="dxa"/>
          </w:tcPr>
          <w:p w14:paraId="3C0A75A0"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784F5C27"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12</w:t>
            </w:r>
            <w:r w:rsidRPr="00E05C63">
              <w:rPr>
                <w:rFonts w:ascii="Book Antiqua" w:hAnsi="Book Antiqua" w:cs="Times New Roman"/>
                <w:color w:val="000000"/>
                <w:sz w:val="24"/>
                <w:szCs w:val="24"/>
                <w:lang w:val="en-GB"/>
              </w:rPr>
              <w:br/>
              <w:t>I: 3</w:t>
            </w:r>
          </w:p>
        </w:tc>
        <w:tc>
          <w:tcPr>
            <w:tcW w:w="1907" w:type="dxa"/>
          </w:tcPr>
          <w:p w14:paraId="178F4CFD" w14:textId="7D3F37E4"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O: 16 </w:t>
            </w:r>
            <w:proofErr w:type="spellStart"/>
            <w:r w:rsidRPr="00E05C63">
              <w:rPr>
                <w:rFonts w:ascii="Book Antiqua" w:hAnsi="Book Antiqua" w:cs="Times New Roman"/>
                <w:color w:val="000000"/>
                <w:sz w:val="24"/>
                <w:szCs w:val="24"/>
                <w:lang w:val="en-GB"/>
              </w:rPr>
              <w:t>Onlay</w:t>
            </w:r>
            <w:proofErr w:type="spellEnd"/>
            <w:r w:rsidRPr="00E05C63">
              <w:rPr>
                <w:rFonts w:ascii="Book Antiqua" w:hAnsi="Book Antiqua" w:cs="Times New Roman"/>
                <w:color w:val="000000"/>
                <w:sz w:val="24"/>
                <w:szCs w:val="24"/>
                <w:lang w:val="en-GB"/>
              </w:rPr>
              <w:br/>
              <w:t xml:space="preserve">PP 7; PE 6; </w:t>
            </w:r>
            <w:r w:rsidR="00E115EC" w:rsidRPr="00E05C63">
              <w:rPr>
                <w:rFonts w:ascii="Book Antiqua" w:hAnsi="Book Antiqua" w:cs="Times New Roman"/>
                <w:color w:val="000000"/>
                <w:sz w:val="24"/>
                <w:szCs w:val="24"/>
                <w:lang w:val="en-GB"/>
              </w:rPr>
              <w:t>VICRYL</w:t>
            </w:r>
            <w:r w:rsidRPr="00E05C63">
              <w:rPr>
                <w:rFonts w:ascii="Book Antiqua" w:hAnsi="Book Antiqua" w:cs="Times New Roman"/>
                <w:color w:val="000000"/>
                <w:sz w:val="24"/>
                <w:szCs w:val="24"/>
                <w:lang w:val="en-GB"/>
              </w:rPr>
              <w:t xml:space="preserve"> 1; CRE-PPM 2</w:t>
            </w:r>
          </w:p>
        </w:tc>
        <w:tc>
          <w:tcPr>
            <w:tcW w:w="881" w:type="dxa"/>
          </w:tcPr>
          <w:p w14:paraId="6F895375" w14:textId="144C6CAA"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3 (20</w:t>
            </w:r>
            <w:r w:rsidR="00B52C88" w:rsidRPr="00E05C63">
              <w:rPr>
                <w:rFonts w:ascii="Book Antiqua" w:hAnsi="Book Antiqua" w:cs="Times New Roman"/>
                <w:color w:val="000000"/>
                <w:sz w:val="24"/>
                <w:szCs w:val="24"/>
                <w:lang w:val="en-GB"/>
              </w:rPr>
              <w:t>)</w:t>
            </w:r>
          </w:p>
        </w:tc>
        <w:tc>
          <w:tcPr>
            <w:tcW w:w="1027" w:type="dxa"/>
          </w:tcPr>
          <w:p w14:paraId="0253AFA3"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64" w:type="dxa"/>
          </w:tcPr>
          <w:p w14:paraId="5F85A4B4"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7" w:type="dxa"/>
          </w:tcPr>
          <w:p w14:paraId="250C78D8"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027" w:type="dxa"/>
          </w:tcPr>
          <w:p w14:paraId="6A84ACB7" w14:textId="75FC33AD"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(7</w:t>
            </w:r>
            <w:r w:rsidR="00B52C88" w:rsidRPr="00E05C63">
              <w:rPr>
                <w:rFonts w:ascii="Book Antiqua" w:hAnsi="Book Antiqua" w:cs="Times New Roman"/>
                <w:color w:val="000000"/>
                <w:sz w:val="24"/>
                <w:szCs w:val="24"/>
                <w:lang w:val="en-GB"/>
              </w:rPr>
              <w:t>)</w:t>
            </w:r>
          </w:p>
        </w:tc>
        <w:tc>
          <w:tcPr>
            <w:tcW w:w="1034" w:type="dxa"/>
          </w:tcPr>
          <w:p w14:paraId="7EE2D5CC" w14:textId="215C64DA"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(7</w:t>
            </w:r>
            <w:r w:rsidR="00B52C88" w:rsidRPr="00E05C63">
              <w:rPr>
                <w:rFonts w:ascii="Book Antiqua" w:hAnsi="Book Antiqua" w:cs="Times New Roman"/>
                <w:color w:val="000000"/>
                <w:sz w:val="24"/>
                <w:szCs w:val="24"/>
                <w:lang w:val="en-GB"/>
              </w:rPr>
              <w:t>)</w:t>
            </w:r>
          </w:p>
        </w:tc>
        <w:tc>
          <w:tcPr>
            <w:tcW w:w="850" w:type="dxa"/>
          </w:tcPr>
          <w:p w14:paraId="5F30F3D6"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34" w:type="dxa"/>
          </w:tcPr>
          <w:p w14:paraId="740734FA"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948" w:type="dxa"/>
          </w:tcPr>
          <w:p w14:paraId="53884BA9"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33</w:t>
            </w:r>
          </w:p>
        </w:tc>
      </w:tr>
      <w:tr w:rsidR="00B52C88" w:rsidRPr="00E05C63" w14:paraId="30DC2307" w14:textId="77777777" w:rsidTr="00405F0D">
        <w:trPr>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503466BD" w14:textId="011C969A"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lang w:val="en-GB"/>
              </w:rPr>
              <w:t>Hansson</w:t>
            </w:r>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31</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05564CEF"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55</w:t>
            </w:r>
          </w:p>
        </w:tc>
        <w:tc>
          <w:tcPr>
            <w:tcW w:w="1027" w:type="dxa"/>
          </w:tcPr>
          <w:p w14:paraId="5AD2325B"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4CE2BC7A"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47</w:t>
            </w:r>
            <w:r w:rsidRPr="00E05C63">
              <w:rPr>
                <w:rFonts w:ascii="Book Antiqua" w:hAnsi="Book Antiqua" w:cs="Times New Roman"/>
                <w:color w:val="000000"/>
                <w:sz w:val="24"/>
                <w:szCs w:val="24"/>
                <w:lang w:val="en-GB"/>
              </w:rPr>
              <w:br/>
              <w:t>I: 5</w:t>
            </w:r>
            <w:r w:rsidRPr="00E05C63">
              <w:rPr>
                <w:rFonts w:ascii="Book Antiqua" w:hAnsi="Book Antiqua" w:cs="Times New Roman"/>
                <w:color w:val="000000"/>
                <w:sz w:val="24"/>
                <w:szCs w:val="24"/>
                <w:lang w:val="en-GB"/>
              </w:rPr>
              <w:br/>
              <w:t>U: 3</w:t>
            </w:r>
          </w:p>
        </w:tc>
        <w:tc>
          <w:tcPr>
            <w:tcW w:w="1907" w:type="dxa"/>
          </w:tcPr>
          <w:p w14:paraId="316571FB"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 55 IPOM; K</w:t>
            </w:r>
            <w:r w:rsidRPr="00E05C63">
              <w:rPr>
                <w:rFonts w:ascii="Book Antiqua" w:hAnsi="Book Antiqua" w:cs="Times New Roman"/>
                <w:color w:val="000000"/>
                <w:sz w:val="24"/>
                <w:szCs w:val="24"/>
                <w:lang w:val="en-GB"/>
              </w:rPr>
              <w:br/>
            </w:r>
            <w:proofErr w:type="spellStart"/>
            <w:r w:rsidRPr="00E05C63">
              <w:rPr>
                <w:rFonts w:ascii="Book Antiqua" w:hAnsi="Book Antiqua" w:cs="Times New Roman"/>
                <w:color w:val="000000"/>
                <w:sz w:val="24"/>
                <w:szCs w:val="24"/>
                <w:lang w:val="en-GB"/>
              </w:rPr>
              <w:t>ePTFE</w:t>
            </w:r>
            <w:proofErr w:type="spellEnd"/>
          </w:p>
        </w:tc>
        <w:tc>
          <w:tcPr>
            <w:tcW w:w="881" w:type="dxa"/>
          </w:tcPr>
          <w:p w14:paraId="1BD285F9" w14:textId="1B98A4F6"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20 (36</w:t>
            </w:r>
            <w:r w:rsidR="00B52C88" w:rsidRPr="00E05C63">
              <w:rPr>
                <w:rFonts w:ascii="Book Antiqua" w:hAnsi="Book Antiqua" w:cs="Times New Roman"/>
                <w:color w:val="000000"/>
                <w:sz w:val="24"/>
                <w:szCs w:val="24"/>
                <w:lang w:val="en-GB"/>
              </w:rPr>
              <w:t>)</w:t>
            </w:r>
          </w:p>
        </w:tc>
        <w:tc>
          <w:tcPr>
            <w:tcW w:w="1027" w:type="dxa"/>
          </w:tcPr>
          <w:p w14:paraId="766A687C"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64" w:type="dxa"/>
          </w:tcPr>
          <w:p w14:paraId="6B3764BD"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7" w:type="dxa"/>
          </w:tcPr>
          <w:p w14:paraId="4720A510"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027" w:type="dxa"/>
          </w:tcPr>
          <w:p w14:paraId="4A694123" w14:textId="0767B243"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 (4</w:t>
            </w:r>
            <w:r w:rsidR="00B52C88" w:rsidRPr="00E05C63">
              <w:rPr>
                <w:rFonts w:ascii="Book Antiqua" w:hAnsi="Book Antiqua" w:cs="Times New Roman"/>
                <w:color w:val="000000"/>
                <w:sz w:val="24"/>
                <w:szCs w:val="24"/>
                <w:lang w:val="en-GB"/>
              </w:rPr>
              <w:t>)</w:t>
            </w:r>
          </w:p>
        </w:tc>
        <w:tc>
          <w:tcPr>
            <w:tcW w:w="1034" w:type="dxa"/>
          </w:tcPr>
          <w:p w14:paraId="42F4ABE3" w14:textId="67923B11"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29 (53</w:t>
            </w:r>
            <w:r w:rsidR="00B52C88" w:rsidRPr="00E05C63">
              <w:rPr>
                <w:rFonts w:ascii="Book Antiqua" w:hAnsi="Book Antiqua" w:cs="Times New Roman"/>
                <w:color w:val="000000"/>
                <w:sz w:val="24"/>
                <w:szCs w:val="24"/>
                <w:lang w:val="en-GB"/>
              </w:rPr>
              <w:t>)</w:t>
            </w:r>
          </w:p>
        </w:tc>
        <w:tc>
          <w:tcPr>
            <w:tcW w:w="850" w:type="dxa"/>
          </w:tcPr>
          <w:p w14:paraId="3F730AF1"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34" w:type="dxa"/>
          </w:tcPr>
          <w:p w14:paraId="3B779379"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48" w:type="dxa"/>
          </w:tcPr>
          <w:p w14:paraId="75614D37"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36 (median)</w:t>
            </w:r>
          </w:p>
        </w:tc>
      </w:tr>
      <w:tr w:rsidR="00B52C88" w:rsidRPr="00E05C63" w14:paraId="5526AA17" w14:textId="77777777" w:rsidTr="00405F0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08389AB0" w14:textId="62CCD5DB"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lang w:val="en-GB"/>
              </w:rPr>
              <w:t>Berger</w:t>
            </w:r>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35</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7E930EED"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47</w:t>
            </w:r>
          </w:p>
        </w:tc>
        <w:tc>
          <w:tcPr>
            <w:tcW w:w="1027" w:type="dxa"/>
          </w:tcPr>
          <w:p w14:paraId="6AB094C1"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1347974B"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907" w:type="dxa"/>
          </w:tcPr>
          <w:p w14:paraId="3C83D04B"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 46 O: 1 Sandwich</w:t>
            </w:r>
            <w:r w:rsidRPr="00E05C63">
              <w:rPr>
                <w:rFonts w:ascii="Book Antiqua" w:hAnsi="Book Antiqua" w:cs="Times New Roman"/>
                <w:color w:val="000000"/>
                <w:sz w:val="24"/>
                <w:szCs w:val="24"/>
                <w:lang w:val="en-GB"/>
              </w:rPr>
              <w:br/>
              <w:t>PVDF-PP</w:t>
            </w:r>
          </w:p>
        </w:tc>
        <w:tc>
          <w:tcPr>
            <w:tcW w:w="881" w:type="dxa"/>
          </w:tcPr>
          <w:p w14:paraId="27DAA1FE" w14:textId="385C5F00"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w:t>
            </w:r>
            <w:r w:rsidR="00405F0D">
              <w:rPr>
                <w:rFonts w:ascii="Book Antiqua" w:hAnsi="Book Antiqua" w:cs="Times New Roman"/>
                <w:color w:val="000000"/>
                <w:sz w:val="24"/>
                <w:szCs w:val="24"/>
                <w:lang w:val="en-GB"/>
              </w:rPr>
              <w:t xml:space="preserve"> (2</w:t>
            </w:r>
            <w:r w:rsidRPr="00E05C63">
              <w:rPr>
                <w:rFonts w:ascii="Book Antiqua" w:hAnsi="Book Antiqua" w:cs="Times New Roman"/>
                <w:color w:val="000000"/>
                <w:sz w:val="24"/>
                <w:szCs w:val="24"/>
                <w:lang w:val="en-GB"/>
              </w:rPr>
              <w:t>)</w:t>
            </w:r>
          </w:p>
        </w:tc>
        <w:tc>
          <w:tcPr>
            <w:tcW w:w="1027" w:type="dxa"/>
          </w:tcPr>
          <w:p w14:paraId="09855176"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64" w:type="dxa"/>
          </w:tcPr>
          <w:p w14:paraId="5A92DA95" w14:textId="02372D3C"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(2</w:t>
            </w:r>
            <w:r w:rsidR="00B52C88" w:rsidRPr="00E05C63">
              <w:rPr>
                <w:rFonts w:ascii="Book Antiqua" w:hAnsi="Book Antiqua" w:cs="Times New Roman"/>
                <w:color w:val="000000"/>
                <w:sz w:val="24"/>
                <w:szCs w:val="24"/>
                <w:lang w:val="en-GB"/>
              </w:rPr>
              <w:t>)</w:t>
            </w:r>
          </w:p>
        </w:tc>
        <w:tc>
          <w:tcPr>
            <w:tcW w:w="997" w:type="dxa"/>
          </w:tcPr>
          <w:p w14:paraId="4ED8613E"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027" w:type="dxa"/>
          </w:tcPr>
          <w:p w14:paraId="5E175C91"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034" w:type="dxa"/>
          </w:tcPr>
          <w:p w14:paraId="414706BC" w14:textId="40E01EA9"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3 (6</w:t>
            </w:r>
            <w:r w:rsidR="00B52C88" w:rsidRPr="00E05C63">
              <w:rPr>
                <w:rFonts w:ascii="Book Antiqua" w:hAnsi="Book Antiqua" w:cs="Times New Roman"/>
                <w:color w:val="000000"/>
                <w:sz w:val="24"/>
                <w:szCs w:val="24"/>
                <w:lang w:val="en-GB"/>
              </w:rPr>
              <w:t>)</w:t>
            </w:r>
          </w:p>
        </w:tc>
        <w:tc>
          <w:tcPr>
            <w:tcW w:w="850" w:type="dxa"/>
          </w:tcPr>
          <w:p w14:paraId="5CDA2EE4"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34" w:type="dxa"/>
          </w:tcPr>
          <w:p w14:paraId="3945BD71"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48" w:type="dxa"/>
          </w:tcPr>
          <w:p w14:paraId="43815F02"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 (median)</w:t>
            </w:r>
          </w:p>
        </w:tc>
      </w:tr>
      <w:tr w:rsidR="00B52C88" w:rsidRPr="00E05C63" w14:paraId="4D0699C8" w14:textId="77777777" w:rsidTr="00405F0D">
        <w:trPr>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47581071" w14:textId="1CE57B1B"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proofErr w:type="spellStart"/>
            <w:r w:rsidRPr="00BA4EC8">
              <w:rPr>
                <w:rFonts w:ascii="Book Antiqua" w:hAnsi="Book Antiqua" w:cs="Times New Roman"/>
                <w:i w:val="0"/>
                <w:color w:val="000000"/>
                <w:sz w:val="24"/>
                <w:szCs w:val="24"/>
                <w:lang w:val="en-GB"/>
              </w:rPr>
              <w:t>Muysoms</w:t>
            </w:r>
            <w:proofErr w:type="spellEnd"/>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27</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187BA1F5"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24</w:t>
            </w:r>
          </w:p>
        </w:tc>
        <w:tc>
          <w:tcPr>
            <w:tcW w:w="1027" w:type="dxa"/>
          </w:tcPr>
          <w:p w14:paraId="5A0104DA"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7423F8A8"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C:20</w:t>
            </w:r>
            <w:r w:rsidRPr="00E05C63">
              <w:rPr>
                <w:rFonts w:ascii="Book Antiqua" w:hAnsi="Book Antiqua" w:cs="Times New Roman"/>
                <w:color w:val="000000"/>
                <w:sz w:val="24"/>
                <w:szCs w:val="24"/>
                <w:lang w:val="en-GB"/>
              </w:rPr>
              <w:br/>
              <w:t>I: 4</w:t>
            </w:r>
          </w:p>
        </w:tc>
        <w:tc>
          <w:tcPr>
            <w:tcW w:w="1907" w:type="dxa"/>
          </w:tcPr>
          <w:p w14:paraId="23074097" w14:textId="4710493F"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 24 IPOM K:11 non-slit SB 13</w:t>
            </w:r>
            <w:r w:rsidRPr="00E05C63">
              <w:rPr>
                <w:rFonts w:ascii="Book Antiqua" w:hAnsi="Book Antiqua" w:cs="Times New Roman"/>
                <w:color w:val="000000"/>
                <w:sz w:val="24"/>
                <w:szCs w:val="24"/>
                <w:lang w:val="en-GB"/>
              </w:rPr>
              <w:br/>
            </w:r>
            <w:proofErr w:type="spellStart"/>
            <w:r w:rsidRPr="00E05C63">
              <w:rPr>
                <w:rFonts w:ascii="Book Antiqua" w:hAnsi="Book Antiqua" w:cs="Times New Roman"/>
                <w:color w:val="000000"/>
                <w:sz w:val="24"/>
                <w:szCs w:val="24"/>
                <w:lang w:val="en-GB"/>
              </w:rPr>
              <w:t>Parietex</w:t>
            </w:r>
            <w:proofErr w:type="spellEnd"/>
            <w:r w:rsidRPr="00E05C63">
              <w:rPr>
                <w:rFonts w:ascii="Book Antiqua" w:hAnsi="Book Antiqua" w:cs="Times New Roman"/>
                <w:color w:val="000000"/>
                <w:sz w:val="24"/>
                <w:szCs w:val="24"/>
                <w:lang w:val="en-GB"/>
              </w:rPr>
              <w:t xml:space="preserve"> 11; </w:t>
            </w:r>
            <w:r w:rsidR="00521414" w:rsidRPr="00E05C63">
              <w:rPr>
                <w:rFonts w:ascii="Book Antiqua" w:hAnsi="Book Antiqua" w:cs="Times New Roman"/>
                <w:sz w:val="24"/>
                <w:szCs w:val="24"/>
                <w:lang w:val="en-GB"/>
              </w:rPr>
              <w:t>DUALMESH</w:t>
            </w:r>
            <w:r w:rsidR="00521414" w:rsidRPr="00E05C63" w:rsidDel="00521414">
              <w:rPr>
                <w:rFonts w:ascii="Book Antiqua" w:hAnsi="Book Antiqua" w:cs="Times New Roman"/>
                <w:color w:val="000000"/>
                <w:sz w:val="24"/>
                <w:szCs w:val="24"/>
                <w:lang w:val="en-GB"/>
              </w:rPr>
              <w:t xml:space="preserve"> </w:t>
            </w:r>
            <w:r w:rsidRPr="00E05C63">
              <w:rPr>
                <w:rFonts w:ascii="Book Antiqua" w:hAnsi="Book Antiqua" w:cs="Times New Roman"/>
                <w:color w:val="000000"/>
                <w:sz w:val="24"/>
                <w:szCs w:val="24"/>
                <w:lang w:val="en-GB"/>
              </w:rPr>
              <w:lastRenderedPageBreak/>
              <w:t xml:space="preserve">10; </w:t>
            </w:r>
            <w:proofErr w:type="spellStart"/>
            <w:r w:rsidRPr="00E05C63">
              <w:rPr>
                <w:rFonts w:ascii="Book Antiqua" w:hAnsi="Book Antiqua" w:cs="Times New Roman"/>
                <w:color w:val="000000"/>
                <w:sz w:val="24"/>
                <w:szCs w:val="24"/>
                <w:lang w:val="en-GB"/>
              </w:rPr>
              <w:t>Composix</w:t>
            </w:r>
            <w:proofErr w:type="spellEnd"/>
            <w:r w:rsidRPr="00E05C63">
              <w:rPr>
                <w:rFonts w:ascii="Book Antiqua" w:hAnsi="Book Antiqua" w:cs="Times New Roman"/>
                <w:color w:val="000000"/>
                <w:sz w:val="24"/>
                <w:szCs w:val="24"/>
                <w:lang w:val="en-GB"/>
              </w:rPr>
              <w:t xml:space="preserve"> 3</w:t>
            </w:r>
          </w:p>
        </w:tc>
        <w:tc>
          <w:tcPr>
            <w:tcW w:w="881" w:type="dxa"/>
          </w:tcPr>
          <w:p w14:paraId="6845A88F" w14:textId="281F73A7"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lastRenderedPageBreak/>
              <w:t>10 (42</w:t>
            </w:r>
            <w:r w:rsidR="00B52C88" w:rsidRPr="00E05C63">
              <w:rPr>
                <w:rFonts w:ascii="Book Antiqua" w:hAnsi="Book Antiqua" w:cs="Times New Roman"/>
                <w:color w:val="000000"/>
                <w:sz w:val="24"/>
                <w:szCs w:val="24"/>
                <w:lang w:val="en-GB"/>
              </w:rPr>
              <w:t>)</w:t>
            </w:r>
          </w:p>
        </w:tc>
        <w:tc>
          <w:tcPr>
            <w:tcW w:w="1027" w:type="dxa"/>
          </w:tcPr>
          <w:p w14:paraId="53606FA2"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64" w:type="dxa"/>
          </w:tcPr>
          <w:p w14:paraId="35A77318"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997" w:type="dxa"/>
          </w:tcPr>
          <w:p w14:paraId="73F72001"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027" w:type="dxa"/>
          </w:tcPr>
          <w:p w14:paraId="6A93C0B8"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034" w:type="dxa"/>
          </w:tcPr>
          <w:p w14:paraId="41554483" w14:textId="5651E0A9"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 (8</w:t>
            </w:r>
            <w:r w:rsidR="00B52C88" w:rsidRPr="00E05C63">
              <w:rPr>
                <w:rFonts w:ascii="Book Antiqua" w:hAnsi="Book Antiqua" w:cs="Times New Roman"/>
                <w:color w:val="000000"/>
                <w:sz w:val="24"/>
                <w:szCs w:val="24"/>
                <w:lang w:val="en-GB"/>
              </w:rPr>
              <w:t>)</w:t>
            </w:r>
          </w:p>
        </w:tc>
        <w:tc>
          <w:tcPr>
            <w:tcW w:w="850" w:type="dxa"/>
          </w:tcPr>
          <w:p w14:paraId="7F321E1E"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34" w:type="dxa"/>
          </w:tcPr>
          <w:p w14:paraId="40BA5E82" w14:textId="00CD841F" w:rsidR="00B52C88" w:rsidRPr="00E05C63" w:rsidRDefault="00405F0D" w:rsidP="00405F0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5</w:t>
            </w:r>
            <w:r w:rsidRPr="00405F0D">
              <w:rPr>
                <w:rFonts w:ascii="Book Antiqua" w:hAnsi="Book Antiqua" w:cs="Times New Roman" w:hint="eastAsia"/>
                <w:color w:val="000000"/>
                <w:sz w:val="24"/>
                <w:szCs w:val="24"/>
                <w:vertAlign w:val="superscript"/>
                <w:lang w:val="en-GB" w:eastAsia="zh-CN"/>
              </w:rPr>
              <w:t>2</w:t>
            </w:r>
            <w:r>
              <w:rPr>
                <w:rFonts w:ascii="Book Antiqua" w:hAnsi="Book Antiqua" w:cs="Times New Roman" w:hint="eastAsia"/>
                <w:color w:val="000000"/>
                <w:sz w:val="24"/>
                <w:szCs w:val="24"/>
                <w:vertAlign w:val="superscript"/>
                <w:lang w:val="en-GB" w:eastAsia="zh-CN"/>
              </w:rPr>
              <w:t xml:space="preserve"> </w:t>
            </w:r>
            <w:r>
              <w:rPr>
                <w:rFonts w:ascii="Book Antiqua" w:hAnsi="Book Antiqua" w:cs="Times New Roman"/>
                <w:color w:val="000000"/>
                <w:sz w:val="24"/>
                <w:szCs w:val="24"/>
                <w:lang w:val="en-GB"/>
              </w:rPr>
              <w:t>(21</w:t>
            </w:r>
            <w:r w:rsidR="00B52C88" w:rsidRPr="00E05C63">
              <w:rPr>
                <w:rFonts w:ascii="Book Antiqua" w:hAnsi="Book Antiqua" w:cs="Times New Roman"/>
                <w:color w:val="000000"/>
                <w:sz w:val="24"/>
                <w:szCs w:val="24"/>
                <w:lang w:val="en-GB"/>
              </w:rPr>
              <w:t>)</w:t>
            </w:r>
          </w:p>
        </w:tc>
        <w:tc>
          <w:tcPr>
            <w:tcW w:w="948" w:type="dxa"/>
          </w:tcPr>
          <w:p w14:paraId="48C87393"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K: 31</w:t>
            </w:r>
            <w:r w:rsidRPr="00E05C63">
              <w:rPr>
                <w:rFonts w:ascii="Book Antiqua" w:hAnsi="Book Antiqua" w:cs="Times New Roman"/>
                <w:color w:val="000000"/>
                <w:sz w:val="24"/>
                <w:szCs w:val="24"/>
                <w:lang w:val="en-GB"/>
              </w:rPr>
              <w:br/>
              <w:t>SB: 14</w:t>
            </w:r>
          </w:p>
        </w:tc>
      </w:tr>
      <w:tr w:rsidR="00B52C88" w:rsidRPr="00E05C63" w14:paraId="56A3B3C8" w14:textId="77777777" w:rsidTr="00405F0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11465D29" w14:textId="50884105"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rPr>
              <w:lastRenderedPageBreak/>
              <w:t>Guzmán-Valdivia</w:t>
            </w:r>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32</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537096A8"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25</w:t>
            </w:r>
          </w:p>
        </w:tc>
        <w:tc>
          <w:tcPr>
            <w:tcW w:w="1027" w:type="dxa"/>
          </w:tcPr>
          <w:p w14:paraId="21507DAE"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27F23D1A"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C:25</w:t>
            </w:r>
          </w:p>
        </w:tc>
        <w:tc>
          <w:tcPr>
            <w:tcW w:w="1907" w:type="dxa"/>
          </w:tcPr>
          <w:p w14:paraId="131ECD77"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O: 25; </w:t>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br/>
              <w:t>PP</w:t>
            </w:r>
          </w:p>
        </w:tc>
        <w:tc>
          <w:tcPr>
            <w:tcW w:w="881" w:type="dxa"/>
          </w:tcPr>
          <w:p w14:paraId="1FBCF87E" w14:textId="66255ACB"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 (8</w:t>
            </w:r>
            <w:r w:rsidR="00B52C88" w:rsidRPr="00E05C63">
              <w:rPr>
                <w:rFonts w:ascii="Book Antiqua" w:hAnsi="Book Antiqua" w:cs="Times New Roman"/>
                <w:color w:val="000000"/>
                <w:sz w:val="24"/>
                <w:szCs w:val="24"/>
                <w:lang w:val="en-GB"/>
              </w:rPr>
              <w:t>)</w:t>
            </w:r>
          </w:p>
        </w:tc>
        <w:tc>
          <w:tcPr>
            <w:tcW w:w="1027" w:type="dxa"/>
          </w:tcPr>
          <w:p w14:paraId="2F95BE56"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64" w:type="dxa"/>
          </w:tcPr>
          <w:p w14:paraId="1EB3A470" w14:textId="553AAC01"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 (8</w:t>
            </w:r>
            <w:r w:rsidR="00B52C88" w:rsidRPr="00E05C63">
              <w:rPr>
                <w:rFonts w:ascii="Book Antiqua" w:hAnsi="Book Antiqua" w:cs="Times New Roman"/>
                <w:color w:val="000000"/>
                <w:sz w:val="24"/>
                <w:szCs w:val="24"/>
                <w:lang w:val="en-GB"/>
              </w:rPr>
              <w:t>)</w:t>
            </w:r>
          </w:p>
        </w:tc>
        <w:tc>
          <w:tcPr>
            <w:tcW w:w="997" w:type="dxa"/>
          </w:tcPr>
          <w:p w14:paraId="6CB82331"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027" w:type="dxa"/>
          </w:tcPr>
          <w:p w14:paraId="6F2B0C14"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034" w:type="dxa"/>
          </w:tcPr>
          <w:p w14:paraId="617B5014" w14:textId="2BB8C271"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 (8</w:t>
            </w:r>
            <w:r w:rsidR="00B52C88" w:rsidRPr="00E05C63">
              <w:rPr>
                <w:rFonts w:ascii="Book Antiqua" w:hAnsi="Book Antiqua" w:cs="Times New Roman"/>
                <w:color w:val="000000"/>
                <w:sz w:val="24"/>
                <w:szCs w:val="24"/>
                <w:lang w:val="en-GB"/>
              </w:rPr>
              <w:t>)</w:t>
            </w:r>
          </w:p>
        </w:tc>
        <w:tc>
          <w:tcPr>
            <w:tcW w:w="850" w:type="dxa"/>
          </w:tcPr>
          <w:p w14:paraId="52BBEFFF"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34" w:type="dxa"/>
          </w:tcPr>
          <w:p w14:paraId="0EF2F696"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48" w:type="dxa"/>
          </w:tcPr>
          <w:p w14:paraId="19EA9004"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12</w:t>
            </w:r>
          </w:p>
        </w:tc>
      </w:tr>
      <w:tr w:rsidR="00B52C88" w:rsidRPr="00E05C63" w14:paraId="34D0B0D9" w14:textId="77777777" w:rsidTr="00405F0D">
        <w:trPr>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6134E0B0" w14:textId="2286FF29"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lang w:val="en-GB"/>
              </w:rPr>
              <w:t>Craft</w:t>
            </w:r>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66</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449CA265"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21</w:t>
            </w:r>
          </w:p>
        </w:tc>
        <w:tc>
          <w:tcPr>
            <w:tcW w:w="1027" w:type="dxa"/>
          </w:tcPr>
          <w:p w14:paraId="480ECA18"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7A6BC68B"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5</w:t>
            </w:r>
            <w:r w:rsidRPr="00E05C63">
              <w:rPr>
                <w:rFonts w:ascii="Book Antiqua" w:hAnsi="Book Antiqua" w:cs="Times New Roman"/>
                <w:color w:val="000000"/>
                <w:sz w:val="24"/>
                <w:szCs w:val="24"/>
                <w:lang w:val="en-GB"/>
              </w:rPr>
              <w:br/>
              <w:t>I: 7</w:t>
            </w:r>
            <w:r w:rsidRPr="00E05C63">
              <w:rPr>
                <w:rFonts w:ascii="Book Antiqua" w:hAnsi="Book Antiqua" w:cs="Times New Roman"/>
                <w:color w:val="000000"/>
                <w:sz w:val="24"/>
                <w:szCs w:val="24"/>
                <w:lang w:val="en-GB"/>
              </w:rPr>
              <w:br/>
              <w:t>U: 9</w:t>
            </w:r>
          </w:p>
        </w:tc>
        <w:tc>
          <w:tcPr>
            <w:tcW w:w="1907" w:type="dxa"/>
          </w:tcPr>
          <w:p w14:paraId="13ACBBCF" w14:textId="6F271925"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 21; IPOM K: 5 SB: 16</w:t>
            </w:r>
            <w:r w:rsidRPr="00E05C63">
              <w:rPr>
                <w:rFonts w:ascii="Book Antiqua" w:hAnsi="Book Antiqua" w:cs="Times New Roman"/>
                <w:color w:val="000000"/>
                <w:sz w:val="24"/>
                <w:szCs w:val="24"/>
                <w:lang w:val="en-GB"/>
              </w:rPr>
              <w:br/>
            </w:r>
            <w:r w:rsidR="00521414" w:rsidRPr="00E05C63">
              <w:rPr>
                <w:rFonts w:ascii="Book Antiqua" w:hAnsi="Book Antiqua" w:cs="Times New Roman"/>
                <w:color w:val="000000"/>
                <w:sz w:val="24"/>
                <w:szCs w:val="24"/>
                <w:lang w:val="en-GB"/>
              </w:rPr>
              <w:t>DUALMESH</w:t>
            </w:r>
          </w:p>
        </w:tc>
        <w:tc>
          <w:tcPr>
            <w:tcW w:w="881" w:type="dxa"/>
          </w:tcPr>
          <w:p w14:paraId="64ADAAAC" w14:textId="10D4A9A8"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(5</w:t>
            </w:r>
            <w:r w:rsidR="00B52C88" w:rsidRPr="00E05C63">
              <w:rPr>
                <w:rFonts w:ascii="Book Antiqua" w:hAnsi="Book Antiqua" w:cs="Times New Roman"/>
                <w:color w:val="000000"/>
                <w:sz w:val="24"/>
                <w:szCs w:val="24"/>
                <w:lang w:val="en-GB"/>
              </w:rPr>
              <w:t>)</w:t>
            </w:r>
          </w:p>
        </w:tc>
        <w:tc>
          <w:tcPr>
            <w:tcW w:w="1027" w:type="dxa"/>
          </w:tcPr>
          <w:p w14:paraId="75796458"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64" w:type="dxa"/>
          </w:tcPr>
          <w:p w14:paraId="4D0B7855" w14:textId="6F530C1C"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(5</w:t>
            </w:r>
            <w:r w:rsidR="00B52C88" w:rsidRPr="00E05C63">
              <w:rPr>
                <w:rFonts w:ascii="Book Antiqua" w:hAnsi="Book Antiqua" w:cs="Times New Roman"/>
                <w:color w:val="000000"/>
                <w:sz w:val="24"/>
                <w:szCs w:val="24"/>
                <w:lang w:val="en-GB"/>
              </w:rPr>
              <w:t>)</w:t>
            </w:r>
          </w:p>
        </w:tc>
        <w:tc>
          <w:tcPr>
            <w:tcW w:w="997" w:type="dxa"/>
          </w:tcPr>
          <w:p w14:paraId="4C14322A"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027" w:type="dxa"/>
          </w:tcPr>
          <w:p w14:paraId="3DD55491" w14:textId="2622354D"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 (10</w:t>
            </w:r>
            <w:r w:rsidR="00B52C88" w:rsidRPr="00E05C63">
              <w:rPr>
                <w:rFonts w:ascii="Book Antiqua" w:hAnsi="Book Antiqua" w:cs="Times New Roman"/>
                <w:color w:val="000000"/>
                <w:sz w:val="24"/>
                <w:szCs w:val="24"/>
                <w:lang w:val="en-GB"/>
              </w:rPr>
              <w:t>)</w:t>
            </w:r>
          </w:p>
        </w:tc>
        <w:tc>
          <w:tcPr>
            <w:tcW w:w="1034" w:type="dxa"/>
          </w:tcPr>
          <w:p w14:paraId="50704E85" w14:textId="57797F8E" w:rsidR="00B52C88" w:rsidRPr="00405F0D" w:rsidRDefault="00405F0D" w:rsidP="00405F0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eastAsia="zh-CN"/>
              </w:rPr>
            </w:pPr>
            <w:r>
              <w:rPr>
                <w:rFonts w:ascii="Book Antiqua" w:hAnsi="Book Antiqua" w:cs="Times New Roman"/>
                <w:color w:val="000000"/>
                <w:sz w:val="24"/>
                <w:szCs w:val="24"/>
                <w:lang w:val="en-GB"/>
              </w:rPr>
              <w:t>8 (38)</w:t>
            </w:r>
          </w:p>
        </w:tc>
        <w:tc>
          <w:tcPr>
            <w:tcW w:w="850" w:type="dxa"/>
          </w:tcPr>
          <w:p w14:paraId="7F812DE3"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p w14:paraId="19CA5B0C"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934" w:type="dxa"/>
          </w:tcPr>
          <w:p w14:paraId="03139F53"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48" w:type="dxa"/>
          </w:tcPr>
          <w:p w14:paraId="22D3DCF7"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14</w:t>
            </w:r>
          </w:p>
        </w:tc>
      </w:tr>
      <w:tr w:rsidR="00B52C88" w:rsidRPr="00E05C63" w14:paraId="04DA7194" w14:textId="77777777" w:rsidTr="00405F0D">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451D3964" w14:textId="354159AC"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lang w:val="en-GB"/>
              </w:rPr>
              <w:t>Berger</w:t>
            </w:r>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7</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0D2F92E3"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66</w:t>
            </w:r>
          </w:p>
        </w:tc>
        <w:tc>
          <w:tcPr>
            <w:tcW w:w="1027" w:type="dxa"/>
          </w:tcPr>
          <w:p w14:paraId="7522D4F8"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54512B5F"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C:58</w:t>
            </w:r>
            <w:r w:rsidRPr="00E05C63">
              <w:rPr>
                <w:rFonts w:ascii="Book Antiqua" w:hAnsi="Book Antiqua" w:cs="Times New Roman"/>
                <w:color w:val="000000"/>
                <w:sz w:val="24"/>
                <w:szCs w:val="24"/>
                <w:lang w:val="en-GB"/>
              </w:rPr>
              <w:br/>
              <w:t>I:7</w:t>
            </w:r>
            <w:r w:rsidRPr="00E05C63">
              <w:rPr>
                <w:rFonts w:ascii="Book Antiqua" w:hAnsi="Book Antiqua" w:cs="Times New Roman"/>
                <w:color w:val="000000"/>
                <w:sz w:val="24"/>
                <w:szCs w:val="24"/>
                <w:lang w:val="en-GB"/>
              </w:rPr>
              <w:br/>
              <w:t>U:1</w:t>
            </w:r>
          </w:p>
        </w:tc>
        <w:tc>
          <w:tcPr>
            <w:tcW w:w="1907" w:type="dxa"/>
          </w:tcPr>
          <w:p w14:paraId="48F9D053" w14:textId="2DB8FD88"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 66; IPOM SB: 41 Sandwich: 25</w:t>
            </w:r>
            <w:r w:rsidRPr="00E05C63">
              <w:rPr>
                <w:rFonts w:ascii="Book Antiqua" w:hAnsi="Book Antiqua" w:cs="Times New Roman"/>
                <w:color w:val="000000"/>
                <w:sz w:val="24"/>
                <w:szCs w:val="24"/>
                <w:lang w:val="en-GB"/>
              </w:rPr>
              <w:br/>
            </w:r>
            <w:r w:rsidR="00521414" w:rsidRPr="00E05C63">
              <w:rPr>
                <w:rFonts w:ascii="Book Antiqua" w:hAnsi="Book Antiqua" w:cs="Times New Roman"/>
                <w:color w:val="000000"/>
                <w:sz w:val="24"/>
                <w:szCs w:val="24"/>
                <w:lang w:val="en-GB"/>
              </w:rPr>
              <w:t>DUALMESH</w:t>
            </w:r>
            <w:r w:rsidRPr="00E05C63">
              <w:rPr>
                <w:rFonts w:ascii="Book Antiqua" w:hAnsi="Book Antiqua" w:cs="Times New Roman"/>
                <w:color w:val="000000"/>
                <w:sz w:val="24"/>
                <w:szCs w:val="24"/>
                <w:lang w:val="en-GB"/>
              </w:rPr>
              <w:t xml:space="preserve"> (until 4-2004) and </w:t>
            </w:r>
            <w:proofErr w:type="spellStart"/>
            <w:r w:rsidRPr="00E05C63">
              <w:rPr>
                <w:rFonts w:ascii="Book Antiqua" w:hAnsi="Book Antiqua" w:cs="Times New Roman"/>
                <w:color w:val="000000"/>
                <w:sz w:val="24"/>
                <w:szCs w:val="24"/>
                <w:lang w:val="en-GB"/>
              </w:rPr>
              <w:t>Polyvinylidene</w:t>
            </w:r>
            <w:proofErr w:type="spellEnd"/>
          </w:p>
        </w:tc>
        <w:tc>
          <w:tcPr>
            <w:tcW w:w="881" w:type="dxa"/>
          </w:tcPr>
          <w:p w14:paraId="32B9E0D0" w14:textId="10036A46"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color w:val="000000"/>
                <w:sz w:val="24"/>
                <w:szCs w:val="24"/>
                <w:lang w:val="en-GB"/>
              </w:rPr>
              <w:t>8 (12)</w:t>
            </w:r>
          </w:p>
        </w:tc>
        <w:tc>
          <w:tcPr>
            <w:tcW w:w="1027" w:type="dxa"/>
          </w:tcPr>
          <w:p w14:paraId="1FF24B2E"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64" w:type="dxa"/>
          </w:tcPr>
          <w:p w14:paraId="2D3ADF5B" w14:textId="10E72F04"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1 (2</w:t>
            </w:r>
            <w:r w:rsidR="00B52C88" w:rsidRPr="00E05C63">
              <w:rPr>
                <w:rFonts w:ascii="Book Antiqua" w:hAnsi="Book Antiqua" w:cs="Times New Roman"/>
                <w:sz w:val="24"/>
                <w:szCs w:val="24"/>
                <w:lang w:val="en-GB"/>
              </w:rPr>
              <w:t>)</w:t>
            </w:r>
          </w:p>
        </w:tc>
        <w:tc>
          <w:tcPr>
            <w:tcW w:w="997" w:type="dxa"/>
          </w:tcPr>
          <w:p w14:paraId="46977003"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1027" w:type="dxa"/>
          </w:tcPr>
          <w:p w14:paraId="3AB107A5" w14:textId="4C860A74"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2 (3</w:t>
            </w:r>
            <w:r w:rsidR="00B52C88" w:rsidRPr="00E05C63">
              <w:rPr>
                <w:rFonts w:ascii="Book Antiqua" w:hAnsi="Book Antiqua" w:cs="Times New Roman"/>
                <w:sz w:val="24"/>
                <w:szCs w:val="24"/>
                <w:lang w:val="en-GB"/>
              </w:rPr>
              <w:t>)</w:t>
            </w:r>
          </w:p>
        </w:tc>
        <w:tc>
          <w:tcPr>
            <w:tcW w:w="1034" w:type="dxa"/>
          </w:tcPr>
          <w:p w14:paraId="347F15A4" w14:textId="2FC5CEDE"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5 (8</w:t>
            </w:r>
            <w:r w:rsidR="00B52C88" w:rsidRPr="00E05C63">
              <w:rPr>
                <w:rFonts w:ascii="Book Antiqua" w:hAnsi="Book Antiqua" w:cs="Times New Roman"/>
                <w:color w:val="000000"/>
                <w:sz w:val="24"/>
                <w:szCs w:val="24"/>
                <w:lang w:val="en-GB"/>
              </w:rPr>
              <w:t>)</w:t>
            </w:r>
          </w:p>
          <w:p w14:paraId="0A6E001C"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850" w:type="dxa"/>
          </w:tcPr>
          <w:p w14:paraId="3906E93F"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34" w:type="dxa"/>
          </w:tcPr>
          <w:p w14:paraId="592EDCC5"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48" w:type="dxa"/>
          </w:tcPr>
          <w:p w14:paraId="75D844F5"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24 (median)</w:t>
            </w:r>
          </w:p>
        </w:tc>
      </w:tr>
      <w:tr w:rsidR="00B52C88" w:rsidRPr="00E05C63" w14:paraId="72EFC434" w14:textId="77777777" w:rsidTr="00405F0D">
        <w:trPr>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4B43F6EF" w14:textId="099EBB5F"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lang w:val="en-GB"/>
              </w:rPr>
              <w:t>Mancini</w:t>
            </w:r>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29</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09650332"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25</w:t>
            </w:r>
          </w:p>
        </w:tc>
        <w:tc>
          <w:tcPr>
            <w:tcW w:w="1027" w:type="dxa"/>
          </w:tcPr>
          <w:p w14:paraId="03385CE0"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244FAA56"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15</w:t>
            </w:r>
            <w:r w:rsidRPr="00E05C63">
              <w:rPr>
                <w:rFonts w:ascii="Book Antiqua" w:hAnsi="Book Antiqua" w:cs="Times New Roman"/>
                <w:color w:val="000000"/>
                <w:sz w:val="24"/>
                <w:szCs w:val="24"/>
                <w:lang w:val="en-GB"/>
              </w:rPr>
              <w:br/>
              <w:t>I: 5</w:t>
            </w:r>
            <w:r w:rsidRPr="00E05C63">
              <w:rPr>
                <w:rFonts w:ascii="Book Antiqua" w:hAnsi="Book Antiqua" w:cs="Times New Roman"/>
                <w:color w:val="000000"/>
                <w:sz w:val="24"/>
                <w:szCs w:val="24"/>
                <w:lang w:val="en-GB"/>
              </w:rPr>
              <w:br/>
              <w:t>U: 6</w:t>
            </w:r>
          </w:p>
        </w:tc>
        <w:tc>
          <w:tcPr>
            <w:tcW w:w="1907" w:type="dxa"/>
          </w:tcPr>
          <w:p w14:paraId="1F465820" w14:textId="100A8980"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 25; IPOM SB</w:t>
            </w:r>
            <w:r w:rsidRPr="00E05C63">
              <w:rPr>
                <w:rFonts w:ascii="Book Antiqua" w:hAnsi="Book Antiqua" w:cs="Times New Roman"/>
                <w:color w:val="000000"/>
                <w:sz w:val="24"/>
                <w:szCs w:val="24"/>
                <w:lang w:val="en-GB"/>
              </w:rPr>
              <w:br/>
            </w:r>
            <w:r w:rsidR="00521414" w:rsidRPr="00E05C63">
              <w:rPr>
                <w:rFonts w:ascii="Book Antiqua" w:hAnsi="Book Antiqua" w:cs="Times New Roman"/>
                <w:color w:val="000000"/>
                <w:sz w:val="24"/>
                <w:szCs w:val="24"/>
                <w:lang w:val="en-GB"/>
              </w:rPr>
              <w:t>DUALMESH</w:t>
            </w:r>
          </w:p>
        </w:tc>
        <w:tc>
          <w:tcPr>
            <w:tcW w:w="881" w:type="dxa"/>
          </w:tcPr>
          <w:p w14:paraId="68AF748D" w14:textId="7BFE2D20"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(4</w:t>
            </w:r>
            <w:r w:rsidR="00B52C88" w:rsidRPr="00E05C63">
              <w:rPr>
                <w:rFonts w:ascii="Book Antiqua" w:hAnsi="Book Antiqua" w:cs="Times New Roman"/>
                <w:color w:val="000000"/>
                <w:sz w:val="24"/>
                <w:szCs w:val="24"/>
                <w:lang w:val="en-GB"/>
              </w:rPr>
              <w:t>)</w:t>
            </w:r>
          </w:p>
        </w:tc>
        <w:tc>
          <w:tcPr>
            <w:tcW w:w="1027" w:type="dxa"/>
          </w:tcPr>
          <w:p w14:paraId="2E173684"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64" w:type="dxa"/>
          </w:tcPr>
          <w:p w14:paraId="4B933201" w14:textId="260BF32B"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(4</w:t>
            </w:r>
            <w:r w:rsidR="00B52C88" w:rsidRPr="00E05C63">
              <w:rPr>
                <w:rFonts w:ascii="Book Antiqua" w:hAnsi="Book Antiqua" w:cs="Times New Roman"/>
                <w:color w:val="000000"/>
                <w:sz w:val="24"/>
                <w:szCs w:val="24"/>
                <w:lang w:val="en-GB"/>
              </w:rPr>
              <w:t>)</w:t>
            </w:r>
          </w:p>
        </w:tc>
        <w:tc>
          <w:tcPr>
            <w:tcW w:w="997" w:type="dxa"/>
          </w:tcPr>
          <w:p w14:paraId="68F23836"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027" w:type="dxa"/>
          </w:tcPr>
          <w:p w14:paraId="2F636661" w14:textId="4ACF8446"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(4</w:t>
            </w:r>
            <w:r w:rsidR="00B52C88" w:rsidRPr="00E05C63">
              <w:rPr>
                <w:rFonts w:ascii="Book Antiqua" w:hAnsi="Book Antiqua" w:cs="Times New Roman"/>
                <w:color w:val="000000"/>
                <w:sz w:val="24"/>
                <w:szCs w:val="24"/>
                <w:lang w:val="en-GB"/>
              </w:rPr>
              <w:t>)</w:t>
            </w:r>
          </w:p>
        </w:tc>
        <w:tc>
          <w:tcPr>
            <w:tcW w:w="1034" w:type="dxa"/>
          </w:tcPr>
          <w:p w14:paraId="135B6D42" w14:textId="3AADF09B"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3 (12</w:t>
            </w:r>
            <w:r w:rsidR="00B52C88" w:rsidRPr="00E05C63">
              <w:rPr>
                <w:rFonts w:ascii="Book Antiqua" w:hAnsi="Book Antiqua" w:cs="Times New Roman"/>
                <w:color w:val="000000"/>
                <w:sz w:val="24"/>
                <w:szCs w:val="24"/>
                <w:lang w:val="en-GB"/>
              </w:rPr>
              <w:t>)</w:t>
            </w:r>
          </w:p>
        </w:tc>
        <w:tc>
          <w:tcPr>
            <w:tcW w:w="850" w:type="dxa"/>
          </w:tcPr>
          <w:p w14:paraId="357B4489"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34" w:type="dxa"/>
          </w:tcPr>
          <w:p w14:paraId="55010127" w14:textId="03105C06" w:rsidR="00B52C88" w:rsidRPr="00E05C63" w:rsidRDefault="00405F0D" w:rsidP="00405F0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w:t>
            </w:r>
            <w:r w:rsidRPr="00405F0D">
              <w:rPr>
                <w:rFonts w:ascii="Book Antiqua" w:hAnsi="Book Antiqua" w:cs="Times New Roman" w:hint="eastAsia"/>
                <w:color w:val="000000"/>
                <w:sz w:val="24"/>
                <w:szCs w:val="24"/>
                <w:vertAlign w:val="superscript"/>
                <w:lang w:val="en-GB" w:eastAsia="zh-CN"/>
              </w:rPr>
              <w:t>2</w:t>
            </w:r>
            <w:r>
              <w:rPr>
                <w:rFonts w:ascii="Book Antiqua" w:hAnsi="Book Antiqua" w:cs="Times New Roman" w:hint="eastAsia"/>
                <w:color w:val="000000"/>
                <w:sz w:val="24"/>
                <w:szCs w:val="24"/>
                <w:vertAlign w:val="superscript"/>
                <w:lang w:val="en-GB" w:eastAsia="zh-CN"/>
              </w:rPr>
              <w:t xml:space="preserve"> </w:t>
            </w:r>
            <w:r>
              <w:rPr>
                <w:rFonts w:ascii="Book Antiqua" w:hAnsi="Book Antiqua" w:cs="Times New Roman"/>
                <w:color w:val="000000"/>
                <w:sz w:val="24"/>
                <w:szCs w:val="24"/>
                <w:lang w:val="en-GB"/>
              </w:rPr>
              <w:t>(4</w:t>
            </w:r>
            <w:r w:rsidR="00B52C88" w:rsidRPr="00E05C63">
              <w:rPr>
                <w:rFonts w:ascii="Book Antiqua" w:hAnsi="Book Antiqua" w:cs="Times New Roman"/>
                <w:color w:val="000000"/>
                <w:sz w:val="24"/>
                <w:szCs w:val="24"/>
                <w:lang w:val="en-GB"/>
              </w:rPr>
              <w:t>)</w:t>
            </w:r>
          </w:p>
        </w:tc>
        <w:tc>
          <w:tcPr>
            <w:tcW w:w="948" w:type="dxa"/>
          </w:tcPr>
          <w:p w14:paraId="229616A7"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19 (median)</w:t>
            </w:r>
          </w:p>
        </w:tc>
      </w:tr>
      <w:tr w:rsidR="00B52C88" w:rsidRPr="00E05C63" w14:paraId="407D9D31" w14:textId="77777777" w:rsidTr="00405F0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7347004A" w14:textId="3A153AEB"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rPr>
              <w:t>van Sprundel</w:t>
            </w:r>
            <w:r w:rsidR="00BA4EC8">
              <w:rPr>
                <w:rFonts w:ascii="Book Antiqua" w:hAnsi="Book Antiqua" w:cs="Times New Roman" w:hint="eastAsia"/>
                <w:i w:val="0"/>
                <w:color w:val="000000"/>
                <w:sz w:val="24"/>
                <w:szCs w:val="24"/>
                <w:lang w:eastAsia="zh-CN"/>
              </w:rPr>
              <w:t xml:space="preserve"> </w:t>
            </w:r>
            <w:r w:rsidR="00BA4EC8" w:rsidRPr="00E05C63">
              <w:rPr>
                <w:rFonts w:ascii="Book Antiqua" w:hAnsi="Book Antiqua" w:cs="Times New Roman"/>
                <w:color w:val="000000"/>
                <w:sz w:val="24"/>
                <w:szCs w:val="24"/>
                <w:lang w:val="en-GB"/>
              </w:rPr>
              <w:t>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37</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05E30B66"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16</w:t>
            </w:r>
          </w:p>
        </w:tc>
        <w:tc>
          <w:tcPr>
            <w:tcW w:w="1027" w:type="dxa"/>
          </w:tcPr>
          <w:p w14:paraId="72390CE9"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11B14414"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8</w:t>
            </w:r>
            <w:r w:rsidRPr="00E05C63">
              <w:rPr>
                <w:rFonts w:ascii="Book Antiqua" w:hAnsi="Book Antiqua" w:cs="Times New Roman"/>
                <w:color w:val="000000"/>
                <w:sz w:val="24"/>
                <w:szCs w:val="24"/>
                <w:lang w:val="en-GB"/>
              </w:rPr>
              <w:br/>
              <w:t>I: 5</w:t>
            </w:r>
            <w:r w:rsidRPr="00E05C63">
              <w:rPr>
                <w:rFonts w:ascii="Book Antiqua" w:hAnsi="Book Antiqua" w:cs="Times New Roman"/>
                <w:color w:val="000000"/>
                <w:sz w:val="24"/>
                <w:szCs w:val="24"/>
                <w:lang w:val="en-GB"/>
              </w:rPr>
              <w:br/>
              <w:t>U: 4</w:t>
            </w:r>
          </w:p>
        </w:tc>
        <w:tc>
          <w:tcPr>
            <w:tcW w:w="1907" w:type="dxa"/>
          </w:tcPr>
          <w:p w14:paraId="588D6970" w14:textId="0619DA9C"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O: 16; IPOM K</w:t>
            </w:r>
            <w:r w:rsidRPr="00E05C63">
              <w:rPr>
                <w:rFonts w:ascii="Book Antiqua" w:hAnsi="Book Antiqua" w:cs="Times New Roman"/>
                <w:color w:val="000000"/>
                <w:sz w:val="24"/>
                <w:szCs w:val="24"/>
                <w:lang w:val="en-GB"/>
              </w:rPr>
              <w:br/>
            </w:r>
            <w:r w:rsidR="00521414" w:rsidRPr="00E05C63">
              <w:rPr>
                <w:rFonts w:ascii="Book Antiqua" w:hAnsi="Book Antiqua" w:cs="Times New Roman"/>
                <w:color w:val="000000"/>
                <w:sz w:val="24"/>
                <w:szCs w:val="24"/>
                <w:lang w:val="en-GB"/>
              </w:rPr>
              <w:t>DUALMESH</w:t>
            </w:r>
            <w:r w:rsidRPr="00E05C63">
              <w:rPr>
                <w:rFonts w:ascii="Book Antiqua" w:hAnsi="Book Antiqua" w:cs="Times New Roman"/>
                <w:color w:val="000000"/>
                <w:sz w:val="24"/>
                <w:szCs w:val="24"/>
                <w:lang w:val="en-GB"/>
              </w:rPr>
              <w:br/>
            </w:r>
          </w:p>
        </w:tc>
        <w:tc>
          <w:tcPr>
            <w:tcW w:w="881" w:type="dxa"/>
          </w:tcPr>
          <w:p w14:paraId="4412D40A" w14:textId="29915BC0"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(6</w:t>
            </w:r>
            <w:r w:rsidR="00B52C88" w:rsidRPr="00E05C63">
              <w:rPr>
                <w:rFonts w:ascii="Book Antiqua" w:hAnsi="Book Antiqua" w:cs="Times New Roman"/>
                <w:color w:val="000000"/>
                <w:sz w:val="24"/>
                <w:szCs w:val="24"/>
                <w:lang w:val="en-GB"/>
              </w:rPr>
              <w:t>)</w:t>
            </w:r>
          </w:p>
        </w:tc>
        <w:tc>
          <w:tcPr>
            <w:tcW w:w="1027" w:type="dxa"/>
          </w:tcPr>
          <w:p w14:paraId="215D621F"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64" w:type="dxa"/>
          </w:tcPr>
          <w:p w14:paraId="1689F49D"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7" w:type="dxa"/>
          </w:tcPr>
          <w:p w14:paraId="4579EB19"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027" w:type="dxa"/>
          </w:tcPr>
          <w:p w14:paraId="713D0388"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034" w:type="dxa"/>
          </w:tcPr>
          <w:p w14:paraId="4CBD765C" w14:textId="16125948"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5 (31)</w:t>
            </w:r>
          </w:p>
        </w:tc>
        <w:tc>
          <w:tcPr>
            <w:tcW w:w="850" w:type="dxa"/>
          </w:tcPr>
          <w:p w14:paraId="1B728E4D"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34" w:type="dxa"/>
          </w:tcPr>
          <w:p w14:paraId="14C9E283"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48" w:type="dxa"/>
          </w:tcPr>
          <w:p w14:paraId="20037A75"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29 (median)</w:t>
            </w:r>
          </w:p>
        </w:tc>
      </w:tr>
      <w:tr w:rsidR="00B52C88" w:rsidRPr="00E05C63" w14:paraId="1AFBAF5B" w14:textId="77777777" w:rsidTr="00405F0D">
        <w:trPr>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2E042D9B" w14:textId="6C4B1038"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rPr>
              <w:lastRenderedPageBreak/>
              <w:t>de Ruiter</w:t>
            </w:r>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33</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71564DC0"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46</w:t>
            </w:r>
          </w:p>
        </w:tc>
        <w:tc>
          <w:tcPr>
            <w:tcW w:w="1027" w:type="dxa"/>
          </w:tcPr>
          <w:p w14:paraId="16F1B2AB"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515FFD99"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46</w:t>
            </w:r>
          </w:p>
        </w:tc>
        <w:tc>
          <w:tcPr>
            <w:tcW w:w="1907" w:type="dxa"/>
          </w:tcPr>
          <w:p w14:paraId="6A90A840"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O: 46 </w:t>
            </w:r>
            <w:proofErr w:type="spellStart"/>
            <w:r w:rsidRPr="00E05C63">
              <w:rPr>
                <w:rFonts w:ascii="Book Antiqua" w:hAnsi="Book Antiqua" w:cs="Times New Roman"/>
                <w:color w:val="000000"/>
                <w:sz w:val="24"/>
                <w:szCs w:val="24"/>
                <w:lang w:val="en-GB"/>
              </w:rPr>
              <w:t>Onlay</w:t>
            </w:r>
            <w:proofErr w:type="spellEnd"/>
            <w:r w:rsidRPr="00E05C63">
              <w:rPr>
                <w:rFonts w:ascii="Book Antiqua" w:hAnsi="Book Antiqua" w:cs="Times New Roman"/>
                <w:color w:val="000000"/>
                <w:sz w:val="24"/>
                <w:szCs w:val="24"/>
                <w:lang w:val="en-GB"/>
              </w:rPr>
              <w:br/>
              <w:t>CRE-PPM</w:t>
            </w:r>
          </w:p>
        </w:tc>
        <w:tc>
          <w:tcPr>
            <w:tcW w:w="881" w:type="dxa"/>
          </w:tcPr>
          <w:p w14:paraId="4A939F01" w14:textId="70C39BD2"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7 (15</w:t>
            </w:r>
            <w:r w:rsidR="00B52C88" w:rsidRPr="00E05C63">
              <w:rPr>
                <w:rFonts w:ascii="Book Antiqua" w:hAnsi="Book Antiqua" w:cs="Times New Roman"/>
                <w:color w:val="000000"/>
                <w:sz w:val="24"/>
                <w:szCs w:val="24"/>
                <w:lang w:val="en-GB"/>
              </w:rPr>
              <w:t>)</w:t>
            </w:r>
          </w:p>
        </w:tc>
        <w:tc>
          <w:tcPr>
            <w:tcW w:w="1027" w:type="dxa"/>
          </w:tcPr>
          <w:p w14:paraId="1C47B797"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64" w:type="dxa"/>
          </w:tcPr>
          <w:p w14:paraId="065AE79D"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7" w:type="dxa"/>
          </w:tcPr>
          <w:p w14:paraId="687417A6"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027" w:type="dxa"/>
          </w:tcPr>
          <w:p w14:paraId="48BC1C30" w14:textId="42D7D910"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3 (7</w:t>
            </w:r>
            <w:r w:rsidR="00B52C88" w:rsidRPr="00E05C63">
              <w:rPr>
                <w:rFonts w:ascii="Book Antiqua" w:hAnsi="Book Antiqua" w:cs="Times New Roman"/>
                <w:color w:val="000000"/>
                <w:sz w:val="24"/>
                <w:szCs w:val="24"/>
                <w:lang w:val="en-GB"/>
              </w:rPr>
              <w:t>)</w:t>
            </w:r>
          </w:p>
        </w:tc>
        <w:tc>
          <w:tcPr>
            <w:tcW w:w="1034" w:type="dxa"/>
          </w:tcPr>
          <w:p w14:paraId="739231F4" w14:textId="43801F1F"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 (4</w:t>
            </w:r>
            <w:r w:rsidR="00B52C88" w:rsidRPr="00E05C63">
              <w:rPr>
                <w:rFonts w:ascii="Book Antiqua" w:hAnsi="Book Antiqua" w:cs="Times New Roman"/>
                <w:color w:val="000000"/>
                <w:sz w:val="24"/>
                <w:szCs w:val="24"/>
                <w:lang w:val="en-GB"/>
              </w:rPr>
              <w:t>)</w:t>
            </w:r>
          </w:p>
        </w:tc>
        <w:tc>
          <w:tcPr>
            <w:tcW w:w="850" w:type="dxa"/>
          </w:tcPr>
          <w:p w14:paraId="4A9359A6"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34" w:type="dxa"/>
          </w:tcPr>
          <w:p w14:paraId="11E30076"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48" w:type="dxa"/>
          </w:tcPr>
          <w:p w14:paraId="4C956976"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51</w:t>
            </w:r>
          </w:p>
        </w:tc>
      </w:tr>
      <w:tr w:rsidR="00B52C88" w:rsidRPr="00E05C63" w14:paraId="25D35B1C" w14:textId="77777777" w:rsidTr="00405F0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44830795" w14:textId="7D12FCED"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lang w:val="en-GB"/>
              </w:rPr>
              <w:t>Longman</w:t>
            </w:r>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67</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71C6AA94"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10</w:t>
            </w:r>
          </w:p>
        </w:tc>
        <w:tc>
          <w:tcPr>
            <w:tcW w:w="1027" w:type="dxa"/>
          </w:tcPr>
          <w:p w14:paraId="6D8AEC98"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05A374BD"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7</w:t>
            </w:r>
            <w:r w:rsidRPr="00E05C63">
              <w:rPr>
                <w:rFonts w:ascii="Book Antiqua" w:hAnsi="Book Antiqua" w:cs="Times New Roman"/>
                <w:color w:val="000000"/>
                <w:sz w:val="24"/>
                <w:szCs w:val="24"/>
                <w:lang w:val="en-GB"/>
              </w:rPr>
              <w:br/>
              <w:t>I: 3</w:t>
            </w:r>
          </w:p>
        </w:tc>
        <w:tc>
          <w:tcPr>
            <w:tcW w:w="1907" w:type="dxa"/>
          </w:tcPr>
          <w:p w14:paraId="6AC23154"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O: 10 </w:t>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 xml:space="preserve"> K</w:t>
            </w:r>
            <w:r w:rsidRPr="00E05C63">
              <w:rPr>
                <w:rFonts w:ascii="Book Antiqua" w:hAnsi="Book Antiqua" w:cs="Times New Roman"/>
                <w:color w:val="000000"/>
                <w:sz w:val="24"/>
                <w:szCs w:val="24"/>
                <w:lang w:val="en-GB"/>
              </w:rPr>
              <w:br/>
              <w:t>PP</w:t>
            </w:r>
          </w:p>
        </w:tc>
        <w:tc>
          <w:tcPr>
            <w:tcW w:w="881" w:type="dxa"/>
          </w:tcPr>
          <w:p w14:paraId="36EB45F9" w14:textId="5B62A1A3"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027" w:type="dxa"/>
          </w:tcPr>
          <w:p w14:paraId="7AE82EDB"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64" w:type="dxa"/>
          </w:tcPr>
          <w:p w14:paraId="385A79C0"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7" w:type="dxa"/>
          </w:tcPr>
          <w:p w14:paraId="01FD8DB3"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027" w:type="dxa"/>
          </w:tcPr>
          <w:p w14:paraId="7731C26C"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034" w:type="dxa"/>
          </w:tcPr>
          <w:p w14:paraId="4AFCA47E" w14:textId="50EBA245"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(10</w:t>
            </w:r>
            <w:r w:rsidR="00B52C88" w:rsidRPr="00E05C63">
              <w:rPr>
                <w:rFonts w:ascii="Book Antiqua" w:hAnsi="Book Antiqua" w:cs="Times New Roman"/>
                <w:color w:val="000000"/>
                <w:sz w:val="24"/>
                <w:szCs w:val="24"/>
                <w:lang w:val="en-GB"/>
              </w:rPr>
              <w:t>)</w:t>
            </w:r>
          </w:p>
        </w:tc>
        <w:tc>
          <w:tcPr>
            <w:tcW w:w="850" w:type="dxa"/>
          </w:tcPr>
          <w:p w14:paraId="593F5EE6"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34" w:type="dxa"/>
          </w:tcPr>
          <w:p w14:paraId="6F287152"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48" w:type="dxa"/>
          </w:tcPr>
          <w:p w14:paraId="7D9059D6"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30 (median)</w:t>
            </w:r>
          </w:p>
        </w:tc>
      </w:tr>
      <w:tr w:rsidR="00B52C88" w:rsidRPr="00E05C63" w14:paraId="38F1926F" w14:textId="77777777" w:rsidTr="00405F0D">
        <w:trPr>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385AF818" w14:textId="397AF18F" w:rsidR="00B52C88" w:rsidRPr="00BA4EC8" w:rsidRDefault="00B52C88" w:rsidP="00D92FA5">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lang w:val="en-GB"/>
              </w:rPr>
              <w:t>LeBlanc</w:t>
            </w:r>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2</w:t>
            </w:r>
            <w:r w:rsidR="00BA4EC8" w:rsidRPr="00BA4EC8">
              <w:rPr>
                <w:rFonts w:ascii="Book Antiqua" w:hAnsi="Book Antiqua" w:cs="Times New Roman" w:hint="eastAsia"/>
                <w:i w:val="0"/>
                <w:color w:val="000000"/>
                <w:sz w:val="24"/>
                <w:szCs w:val="24"/>
                <w:vertAlign w:val="superscript"/>
                <w:lang w:val="en-GB" w:eastAsia="zh-CN"/>
              </w:rPr>
              <w:t>8]</w:t>
            </w:r>
          </w:p>
        </w:tc>
        <w:tc>
          <w:tcPr>
            <w:tcW w:w="734" w:type="dxa"/>
          </w:tcPr>
          <w:p w14:paraId="14EC9008"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12</w:t>
            </w:r>
          </w:p>
        </w:tc>
        <w:tc>
          <w:tcPr>
            <w:tcW w:w="1027" w:type="dxa"/>
          </w:tcPr>
          <w:p w14:paraId="525E382E"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039E1C2C"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8</w:t>
            </w:r>
            <w:r w:rsidRPr="00E05C63">
              <w:rPr>
                <w:rFonts w:ascii="Book Antiqua" w:hAnsi="Book Antiqua" w:cs="Times New Roman"/>
                <w:color w:val="000000"/>
                <w:sz w:val="24"/>
                <w:szCs w:val="24"/>
                <w:lang w:val="en-GB"/>
              </w:rPr>
              <w:br/>
              <w:t>I: 2</w:t>
            </w:r>
            <w:r w:rsidRPr="00E05C63">
              <w:rPr>
                <w:rFonts w:ascii="Book Antiqua" w:hAnsi="Book Antiqua" w:cs="Times New Roman"/>
                <w:color w:val="000000"/>
                <w:sz w:val="24"/>
                <w:szCs w:val="24"/>
                <w:lang w:val="en-GB"/>
              </w:rPr>
              <w:br/>
              <w:t>U: 2</w:t>
            </w:r>
          </w:p>
        </w:tc>
        <w:tc>
          <w:tcPr>
            <w:tcW w:w="1907" w:type="dxa"/>
          </w:tcPr>
          <w:p w14:paraId="63AB8731" w14:textId="2B312B51"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rPr>
            </w:pPr>
            <w:r>
              <w:rPr>
                <w:rFonts w:ascii="Book Antiqua" w:hAnsi="Book Antiqua" w:cs="Times New Roman"/>
                <w:color w:val="000000"/>
                <w:sz w:val="24"/>
                <w:szCs w:val="24"/>
              </w:rPr>
              <w:t>L: 12 IPOM SB 7, K 5</w:t>
            </w:r>
            <w:r>
              <w:rPr>
                <w:rFonts w:ascii="Book Antiqua" w:hAnsi="Book Antiqua" w:cs="Times New Roman" w:hint="eastAsia"/>
                <w:color w:val="000000"/>
                <w:sz w:val="24"/>
                <w:szCs w:val="24"/>
                <w:lang w:eastAsia="zh-CN"/>
              </w:rPr>
              <w:t xml:space="preserve"> </w:t>
            </w:r>
            <w:r w:rsidR="00B52C88" w:rsidRPr="00E05C63">
              <w:rPr>
                <w:rFonts w:ascii="Book Antiqua" w:hAnsi="Book Antiqua" w:cs="Times New Roman"/>
                <w:color w:val="000000"/>
                <w:sz w:val="24"/>
                <w:szCs w:val="24"/>
              </w:rPr>
              <w:t>e-PTFE</w:t>
            </w:r>
          </w:p>
        </w:tc>
        <w:tc>
          <w:tcPr>
            <w:tcW w:w="881" w:type="dxa"/>
          </w:tcPr>
          <w:p w14:paraId="466E6061" w14:textId="24E0CA1A"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(8</w:t>
            </w:r>
            <w:r w:rsidR="00B52C88" w:rsidRPr="00E05C63">
              <w:rPr>
                <w:rFonts w:ascii="Book Antiqua" w:hAnsi="Book Antiqua" w:cs="Times New Roman"/>
                <w:color w:val="000000"/>
                <w:sz w:val="24"/>
                <w:szCs w:val="24"/>
                <w:lang w:val="en-GB"/>
              </w:rPr>
              <w:t>)</w:t>
            </w:r>
          </w:p>
        </w:tc>
        <w:tc>
          <w:tcPr>
            <w:tcW w:w="1027" w:type="dxa"/>
          </w:tcPr>
          <w:p w14:paraId="13745391"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64" w:type="dxa"/>
          </w:tcPr>
          <w:p w14:paraId="70B68B7C"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7" w:type="dxa"/>
          </w:tcPr>
          <w:p w14:paraId="2611FB86"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027" w:type="dxa"/>
          </w:tcPr>
          <w:p w14:paraId="1AEB17AD"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034" w:type="dxa"/>
          </w:tcPr>
          <w:p w14:paraId="47F81313" w14:textId="045D223B"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 (17</w:t>
            </w:r>
            <w:r w:rsidR="00B52C88" w:rsidRPr="00E05C63">
              <w:rPr>
                <w:rFonts w:ascii="Book Antiqua" w:hAnsi="Book Antiqua" w:cs="Times New Roman"/>
                <w:color w:val="000000"/>
                <w:sz w:val="24"/>
                <w:szCs w:val="24"/>
                <w:lang w:val="en-GB"/>
              </w:rPr>
              <w:t>)</w:t>
            </w:r>
          </w:p>
        </w:tc>
        <w:tc>
          <w:tcPr>
            <w:tcW w:w="850" w:type="dxa"/>
          </w:tcPr>
          <w:p w14:paraId="1300A7D5"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34" w:type="dxa"/>
          </w:tcPr>
          <w:p w14:paraId="1B334762" w14:textId="1511FE61"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w:t>
            </w:r>
            <w:r w:rsidRPr="00405F0D">
              <w:rPr>
                <w:rFonts w:ascii="Book Antiqua" w:hAnsi="Book Antiqua" w:cs="Times New Roman" w:hint="eastAsia"/>
                <w:color w:val="000000"/>
                <w:sz w:val="24"/>
                <w:szCs w:val="24"/>
                <w:vertAlign w:val="superscript"/>
                <w:lang w:val="en-GB" w:eastAsia="zh-CN"/>
              </w:rPr>
              <w:t>2</w:t>
            </w:r>
            <w:r w:rsidRPr="00405F0D">
              <w:rPr>
                <w:rFonts w:ascii="Book Antiqua" w:hAnsi="Book Antiqua" w:cs="Times New Roman"/>
                <w:color w:val="000000"/>
                <w:sz w:val="24"/>
                <w:szCs w:val="24"/>
                <w:vertAlign w:val="superscript"/>
                <w:lang w:val="en-GB"/>
              </w:rPr>
              <w:t xml:space="preserve"> </w:t>
            </w:r>
            <w:r>
              <w:rPr>
                <w:rFonts w:ascii="Book Antiqua" w:hAnsi="Book Antiqua" w:cs="Times New Roman"/>
                <w:color w:val="000000"/>
                <w:sz w:val="24"/>
                <w:szCs w:val="24"/>
                <w:lang w:val="en-GB"/>
              </w:rPr>
              <w:t>(8</w:t>
            </w:r>
            <w:r w:rsidR="00B52C88" w:rsidRPr="00E05C63">
              <w:rPr>
                <w:rFonts w:ascii="Book Antiqua" w:hAnsi="Book Antiqua" w:cs="Times New Roman"/>
                <w:color w:val="000000"/>
                <w:sz w:val="24"/>
                <w:szCs w:val="24"/>
                <w:lang w:val="en-GB"/>
              </w:rPr>
              <w:t>)</w:t>
            </w:r>
          </w:p>
        </w:tc>
        <w:tc>
          <w:tcPr>
            <w:tcW w:w="948" w:type="dxa"/>
          </w:tcPr>
          <w:p w14:paraId="19464C80"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w:t>
            </w:r>
          </w:p>
        </w:tc>
      </w:tr>
      <w:tr w:rsidR="00B52C88" w:rsidRPr="00E05C63" w14:paraId="2E62613E" w14:textId="77777777" w:rsidTr="00405F0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268B6E30" w14:textId="7DE2830E"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proofErr w:type="spellStart"/>
            <w:r w:rsidRPr="00BA4EC8">
              <w:rPr>
                <w:rFonts w:ascii="Book Antiqua" w:hAnsi="Book Antiqua" w:cs="Times New Roman"/>
                <w:i w:val="0"/>
                <w:color w:val="000000"/>
                <w:sz w:val="24"/>
                <w:szCs w:val="24"/>
                <w:lang w:val="en-GB"/>
              </w:rPr>
              <w:t>Stelzner</w:t>
            </w:r>
            <w:proofErr w:type="spellEnd"/>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36</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4E0EF450"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 (19)</w:t>
            </w:r>
          </w:p>
        </w:tc>
        <w:tc>
          <w:tcPr>
            <w:tcW w:w="1027" w:type="dxa"/>
          </w:tcPr>
          <w:p w14:paraId="2EBF88D7"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04F1698A"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20</w:t>
            </w:r>
          </w:p>
        </w:tc>
        <w:tc>
          <w:tcPr>
            <w:tcW w:w="1907" w:type="dxa"/>
          </w:tcPr>
          <w:p w14:paraId="3C6A86E9"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rPr>
            </w:pPr>
            <w:r w:rsidRPr="00E05C63">
              <w:rPr>
                <w:rFonts w:ascii="Book Antiqua" w:hAnsi="Book Antiqua" w:cs="Times New Roman"/>
                <w:color w:val="000000"/>
                <w:sz w:val="24"/>
                <w:szCs w:val="24"/>
              </w:rPr>
              <w:t>O: 20 IPOM SB</w:t>
            </w:r>
            <w:r w:rsidRPr="00E05C63">
              <w:rPr>
                <w:rFonts w:ascii="Book Antiqua" w:hAnsi="Book Antiqua" w:cs="Times New Roman"/>
                <w:color w:val="000000"/>
                <w:sz w:val="24"/>
                <w:szCs w:val="24"/>
              </w:rPr>
              <w:br/>
              <w:t>e-PTFE</w:t>
            </w:r>
          </w:p>
        </w:tc>
        <w:tc>
          <w:tcPr>
            <w:tcW w:w="881" w:type="dxa"/>
          </w:tcPr>
          <w:p w14:paraId="5DC65FD3" w14:textId="024A3DE8"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3 (16</w:t>
            </w:r>
            <w:r w:rsidR="00B52C88" w:rsidRPr="00E05C63">
              <w:rPr>
                <w:rFonts w:ascii="Book Antiqua" w:hAnsi="Book Antiqua" w:cs="Times New Roman"/>
                <w:color w:val="000000"/>
                <w:sz w:val="24"/>
                <w:szCs w:val="24"/>
                <w:lang w:val="en-GB"/>
              </w:rPr>
              <w:t>)</w:t>
            </w:r>
          </w:p>
        </w:tc>
        <w:tc>
          <w:tcPr>
            <w:tcW w:w="1027" w:type="dxa"/>
          </w:tcPr>
          <w:p w14:paraId="1E5710EC"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764" w:type="dxa"/>
          </w:tcPr>
          <w:p w14:paraId="0D30FD76" w14:textId="3888CE31"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1 (5</w:t>
            </w:r>
            <w:r w:rsidR="00B52C88" w:rsidRPr="00E05C63">
              <w:rPr>
                <w:rFonts w:ascii="Book Antiqua" w:hAnsi="Book Antiqua" w:cs="Times New Roman"/>
                <w:sz w:val="24"/>
                <w:szCs w:val="24"/>
                <w:lang w:val="en-GB"/>
              </w:rPr>
              <w:t>)</w:t>
            </w:r>
          </w:p>
        </w:tc>
        <w:tc>
          <w:tcPr>
            <w:tcW w:w="997" w:type="dxa"/>
          </w:tcPr>
          <w:p w14:paraId="2B785589"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1027" w:type="dxa"/>
          </w:tcPr>
          <w:p w14:paraId="42762F0D"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1034" w:type="dxa"/>
          </w:tcPr>
          <w:p w14:paraId="4AF7EE19" w14:textId="36C418F5" w:rsidR="00B52C88" w:rsidRPr="00E05C63"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3 (16</w:t>
            </w:r>
            <w:r w:rsidR="00B52C88" w:rsidRPr="00E05C63">
              <w:rPr>
                <w:rFonts w:ascii="Book Antiqua" w:hAnsi="Book Antiqua" w:cs="Times New Roman"/>
                <w:sz w:val="24"/>
                <w:szCs w:val="24"/>
                <w:lang w:val="en-GB"/>
              </w:rPr>
              <w:t>)</w:t>
            </w:r>
          </w:p>
        </w:tc>
        <w:tc>
          <w:tcPr>
            <w:tcW w:w="850" w:type="dxa"/>
          </w:tcPr>
          <w:p w14:paraId="24760FE6"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934" w:type="dxa"/>
          </w:tcPr>
          <w:p w14:paraId="604CA3B9"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48" w:type="dxa"/>
          </w:tcPr>
          <w:p w14:paraId="7731E0BF"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42</w:t>
            </w:r>
          </w:p>
          <w:p w14:paraId="4F87F8D8"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B52C88" w:rsidRPr="00E05C63" w14:paraId="5790BE92" w14:textId="77777777" w:rsidTr="00405F0D">
        <w:trPr>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0F395B26" w14:textId="2DA4EC9C"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lang w:val="en-GB"/>
              </w:rPr>
              <w:t>Steele</w:t>
            </w:r>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30</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266A6931"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58</w:t>
            </w:r>
          </w:p>
        </w:tc>
        <w:tc>
          <w:tcPr>
            <w:tcW w:w="1027" w:type="dxa"/>
          </w:tcPr>
          <w:p w14:paraId="5B5252F8"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0045C997"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31</w:t>
            </w:r>
            <w:r w:rsidRPr="00E05C63">
              <w:rPr>
                <w:rFonts w:ascii="Book Antiqua" w:hAnsi="Book Antiqua" w:cs="Times New Roman"/>
                <w:color w:val="000000"/>
                <w:sz w:val="24"/>
                <w:szCs w:val="24"/>
                <w:lang w:val="en-GB"/>
              </w:rPr>
              <w:br/>
              <w:t>I: 27</w:t>
            </w:r>
          </w:p>
        </w:tc>
        <w:tc>
          <w:tcPr>
            <w:tcW w:w="1907" w:type="dxa"/>
          </w:tcPr>
          <w:p w14:paraId="10536300" w14:textId="7901ECFD"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 xml:space="preserve">O: 58 </w:t>
            </w:r>
            <w:proofErr w:type="spellStart"/>
            <w:r>
              <w:rPr>
                <w:rFonts w:ascii="Book Antiqua" w:hAnsi="Book Antiqua" w:cs="Times New Roman"/>
                <w:color w:val="000000"/>
                <w:sz w:val="24"/>
                <w:szCs w:val="24"/>
                <w:lang w:val="en-GB"/>
              </w:rPr>
              <w:t>Onlay</w:t>
            </w:r>
            <w:proofErr w:type="spellEnd"/>
            <w:r>
              <w:rPr>
                <w:rFonts w:ascii="Book Antiqua" w:hAnsi="Book Antiqua" w:cs="Times New Roman"/>
                <w:color w:val="000000"/>
                <w:sz w:val="24"/>
                <w:szCs w:val="24"/>
                <w:lang w:val="en-GB"/>
              </w:rPr>
              <w:t xml:space="preserve"> “Stove pipe hat”</w:t>
            </w:r>
            <w:r>
              <w:rPr>
                <w:rFonts w:ascii="Book Antiqua" w:hAnsi="Book Antiqua" w:cs="Times New Roman" w:hint="eastAsia"/>
                <w:color w:val="000000"/>
                <w:sz w:val="24"/>
                <w:szCs w:val="24"/>
                <w:lang w:val="en-GB" w:eastAsia="zh-CN"/>
              </w:rPr>
              <w:t xml:space="preserve"> </w:t>
            </w:r>
            <w:r w:rsidR="00B52C88" w:rsidRPr="00E05C63">
              <w:rPr>
                <w:rFonts w:ascii="Book Antiqua" w:hAnsi="Book Antiqua" w:cs="Times New Roman"/>
                <w:color w:val="000000"/>
                <w:sz w:val="24"/>
                <w:szCs w:val="24"/>
                <w:lang w:val="en-GB"/>
              </w:rPr>
              <w:t>PP</w:t>
            </w:r>
          </w:p>
        </w:tc>
        <w:tc>
          <w:tcPr>
            <w:tcW w:w="881" w:type="dxa"/>
          </w:tcPr>
          <w:p w14:paraId="6A09B2DE" w14:textId="70368020"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15 (26</w:t>
            </w:r>
            <w:r w:rsidR="00B52C88" w:rsidRPr="00E05C63">
              <w:rPr>
                <w:rFonts w:ascii="Book Antiqua" w:hAnsi="Book Antiqua" w:cs="Times New Roman"/>
                <w:color w:val="000000"/>
                <w:sz w:val="24"/>
                <w:szCs w:val="24"/>
                <w:lang w:val="en-GB"/>
              </w:rPr>
              <w:t>)</w:t>
            </w:r>
          </w:p>
        </w:tc>
        <w:tc>
          <w:tcPr>
            <w:tcW w:w="1027" w:type="dxa"/>
          </w:tcPr>
          <w:p w14:paraId="111FDBE1"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764" w:type="dxa"/>
          </w:tcPr>
          <w:p w14:paraId="0E42FBA4" w14:textId="6C7A30E6"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2 (3</w:t>
            </w:r>
            <w:r w:rsidR="00B52C88" w:rsidRPr="00E05C63">
              <w:rPr>
                <w:rFonts w:ascii="Book Antiqua" w:hAnsi="Book Antiqua" w:cs="Times New Roman"/>
                <w:sz w:val="24"/>
                <w:szCs w:val="24"/>
                <w:lang w:val="en-GB"/>
              </w:rPr>
              <w:t>)</w:t>
            </w:r>
          </w:p>
        </w:tc>
        <w:tc>
          <w:tcPr>
            <w:tcW w:w="997" w:type="dxa"/>
          </w:tcPr>
          <w:p w14:paraId="3ABC7F32"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1027" w:type="dxa"/>
          </w:tcPr>
          <w:p w14:paraId="6C6878FA"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p w14:paraId="7EF60A86"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1034" w:type="dxa"/>
          </w:tcPr>
          <w:p w14:paraId="3FFEB2B0" w14:textId="09701E7E"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9 (16</w:t>
            </w:r>
            <w:r w:rsidR="00B52C88" w:rsidRPr="00E05C63">
              <w:rPr>
                <w:rFonts w:ascii="Book Antiqua" w:hAnsi="Book Antiqua" w:cs="Times New Roman"/>
                <w:sz w:val="24"/>
                <w:szCs w:val="24"/>
                <w:lang w:val="en-GB"/>
              </w:rPr>
              <w:t>)</w:t>
            </w:r>
          </w:p>
          <w:p w14:paraId="2919D518"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850" w:type="dxa"/>
          </w:tcPr>
          <w:p w14:paraId="5F10B450"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934" w:type="dxa"/>
          </w:tcPr>
          <w:p w14:paraId="1EE23C8D"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p w14:paraId="6839BEBE"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948" w:type="dxa"/>
          </w:tcPr>
          <w:p w14:paraId="0A5770D8"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51</w:t>
            </w:r>
          </w:p>
        </w:tc>
      </w:tr>
      <w:tr w:rsidR="00B52C88" w:rsidRPr="00E05C63" w14:paraId="074991EF" w14:textId="77777777" w:rsidTr="00405F0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66EBD867" w14:textId="09665B30" w:rsidR="00B52C88" w:rsidRPr="00BA4EC8" w:rsidRDefault="00B52C88" w:rsidP="00D92FA5">
            <w:pPr>
              <w:snapToGrid w:val="0"/>
              <w:spacing w:line="360" w:lineRule="auto"/>
              <w:jc w:val="both"/>
              <w:rPr>
                <w:rFonts w:ascii="Book Antiqua" w:hAnsi="Book Antiqua" w:cs="Times New Roman"/>
                <w:i w:val="0"/>
                <w:color w:val="000000"/>
                <w:sz w:val="24"/>
                <w:szCs w:val="24"/>
                <w:lang w:val="en-GB"/>
              </w:rPr>
            </w:pPr>
            <w:proofErr w:type="spellStart"/>
            <w:r w:rsidRPr="00BA4EC8">
              <w:rPr>
                <w:rFonts w:ascii="Book Antiqua" w:hAnsi="Book Antiqua" w:cs="Times New Roman"/>
                <w:i w:val="0"/>
                <w:color w:val="000000"/>
                <w:sz w:val="24"/>
                <w:szCs w:val="24"/>
                <w:lang w:val="en-GB"/>
              </w:rPr>
              <w:t>Hofstetter</w:t>
            </w:r>
            <w:proofErr w:type="spellEnd"/>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3</w:t>
            </w:r>
            <w:r w:rsidR="00BA4EC8" w:rsidRPr="00BA4EC8">
              <w:rPr>
                <w:rFonts w:ascii="Book Antiqua" w:hAnsi="Book Antiqua" w:cs="Times New Roman" w:hint="eastAsia"/>
                <w:i w:val="0"/>
                <w:color w:val="000000"/>
                <w:sz w:val="24"/>
                <w:szCs w:val="24"/>
                <w:vertAlign w:val="superscript"/>
                <w:lang w:val="en-GB" w:eastAsia="zh-CN"/>
              </w:rPr>
              <w:t>8]</w:t>
            </w:r>
          </w:p>
        </w:tc>
        <w:tc>
          <w:tcPr>
            <w:tcW w:w="734" w:type="dxa"/>
          </w:tcPr>
          <w:p w14:paraId="00D9E0CE"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13</w:t>
            </w:r>
          </w:p>
        </w:tc>
        <w:tc>
          <w:tcPr>
            <w:tcW w:w="1027" w:type="dxa"/>
          </w:tcPr>
          <w:p w14:paraId="4191FC34"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188527AB"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13</w:t>
            </w:r>
          </w:p>
        </w:tc>
        <w:tc>
          <w:tcPr>
            <w:tcW w:w="1907" w:type="dxa"/>
          </w:tcPr>
          <w:p w14:paraId="474F82B8"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rPr>
            </w:pPr>
            <w:r w:rsidRPr="00E05C63">
              <w:rPr>
                <w:rFonts w:ascii="Book Antiqua" w:hAnsi="Book Antiqua" w:cs="Times New Roman"/>
                <w:color w:val="000000"/>
                <w:sz w:val="24"/>
                <w:szCs w:val="24"/>
              </w:rPr>
              <w:t>O: 13 IPOM K</w:t>
            </w:r>
            <w:r w:rsidRPr="00E05C63">
              <w:rPr>
                <w:rFonts w:ascii="Book Antiqua" w:hAnsi="Book Antiqua" w:cs="Times New Roman"/>
                <w:color w:val="000000"/>
                <w:sz w:val="24"/>
                <w:szCs w:val="24"/>
              </w:rPr>
              <w:br/>
              <w:t>e-PTFE</w:t>
            </w:r>
          </w:p>
        </w:tc>
        <w:tc>
          <w:tcPr>
            <w:tcW w:w="881" w:type="dxa"/>
          </w:tcPr>
          <w:p w14:paraId="50569E24" w14:textId="71DFD6C9"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027" w:type="dxa"/>
          </w:tcPr>
          <w:p w14:paraId="25FDA7FE"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764" w:type="dxa"/>
          </w:tcPr>
          <w:p w14:paraId="0F2277BE"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97" w:type="dxa"/>
          </w:tcPr>
          <w:p w14:paraId="38587DE7"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1027" w:type="dxa"/>
          </w:tcPr>
          <w:p w14:paraId="35E2E481"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1034" w:type="dxa"/>
          </w:tcPr>
          <w:p w14:paraId="5C64FDAE"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850" w:type="dxa"/>
          </w:tcPr>
          <w:p w14:paraId="2964EDBB"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934" w:type="dxa"/>
          </w:tcPr>
          <w:p w14:paraId="2000D988"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48" w:type="dxa"/>
          </w:tcPr>
          <w:p w14:paraId="5BA5EB87"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NS</w:t>
            </w:r>
          </w:p>
        </w:tc>
      </w:tr>
      <w:tr w:rsidR="00B52C88" w:rsidRPr="00E05C63" w14:paraId="7F3B8730" w14:textId="77777777" w:rsidTr="00405F0D">
        <w:trPr>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2C7022EA" w14:textId="4FF105CF"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proofErr w:type="spellStart"/>
            <w:r w:rsidRPr="00BA4EC8">
              <w:rPr>
                <w:rFonts w:ascii="Book Antiqua" w:hAnsi="Book Antiqua" w:cs="Times New Roman"/>
                <w:i w:val="0"/>
                <w:color w:val="000000"/>
                <w:sz w:val="24"/>
                <w:szCs w:val="24"/>
                <w:lang w:val="en-GB"/>
              </w:rPr>
              <w:t>Asif</w:t>
            </w:r>
            <w:proofErr w:type="spellEnd"/>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17</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64F84179"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33</w:t>
            </w:r>
          </w:p>
        </w:tc>
        <w:tc>
          <w:tcPr>
            <w:tcW w:w="1027" w:type="dxa"/>
          </w:tcPr>
          <w:p w14:paraId="22F4B053"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734" w:type="dxa"/>
          </w:tcPr>
          <w:p w14:paraId="201D332D"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12</w:t>
            </w:r>
            <w:r w:rsidRPr="00E05C63">
              <w:rPr>
                <w:rFonts w:ascii="Book Antiqua" w:hAnsi="Book Antiqua" w:cs="Times New Roman"/>
                <w:color w:val="000000"/>
                <w:sz w:val="24"/>
                <w:szCs w:val="24"/>
                <w:lang w:val="en-GB"/>
              </w:rPr>
              <w:br/>
              <w:t>I: 21</w:t>
            </w:r>
          </w:p>
        </w:tc>
        <w:tc>
          <w:tcPr>
            <w:tcW w:w="1907" w:type="dxa"/>
          </w:tcPr>
          <w:p w14:paraId="1B4102B7" w14:textId="0480DFAE"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 33 SB:14 K:19</w:t>
            </w:r>
            <w:r w:rsidRPr="00E05C63">
              <w:rPr>
                <w:rFonts w:ascii="Book Antiqua" w:hAnsi="Book Antiqua" w:cs="Times New Roman"/>
                <w:color w:val="000000"/>
                <w:sz w:val="24"/>
                <w:szCs w:val="24"/>
                <w:lang w:val="en-GB"/>
              </w:rPr>
              <w:br/>
            </w:r>
            <w:r w:rsidR="00521414" w:rsidRPr="00E05C63">
              <w:rPr>
                <w:rFonts w:ascii="Book Antiqua" w:hAnsi="Book Antiqua" w:cs="Times New Roman"/>
                <w:color w:val="000000"/>
                <w:sz w:val="24"/>
                <w:szCs w:val="24"/>
                <w:lang w:val="en-GB"/>
              </w:rPr>
              <w:t>DUALMESH</w:t>
            </w:r>
          </w:p>
        </w:tc>
        <w:tc>
          <w:tcPr>
            <w:tcW w:w="881" w:type="dxa"/>
          </w:tcPr>
          <w:p w14:paraId="2811F741" w14:textId="0E0F1E8D" w:rsidR="00B52C88" w:rsidRPr="00E05C63" w:rsidRDefault="00405F0D" w:rsidP="00405F0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eastAsia="zh-CN"/>
              </w:rPr>
            </w:pPr>
            <w:r>
              <w:rPr>
                <w:rFonts w:ascii="Book Antiqua" w:hAnsi="Book Antiqua" w:cs="Times New Roman"/>
                <w:color w:val="000000"/>
                <w:sz w:val="24"/>
                <w:szCs w:val="24"/>
                <w:lang w:val="en-GB"/>
              </w:rPr>
              <w:t>11 (33</w:t>
            </w:r>
            <w:r w:rsidR="00B52C88" w:rsidRPr="00E05C63">
              <w:rPr>
                <w:rFonts w:ascii="Book Antiqua" w:hAnsi="Book Antiqua" w:cs="Times New Roman"/>
                <w:color w:val="000000"/>
                <w:sz w:val="24"/>
                <w:szCs w:val="24"/>
                <w:lang w:val="en-GB"/>
              </w:rPr>
              <w:t>)</w:t>
            </w:r>
            <w:r w:rsidRPr="00405F0D">
              <w:rPr>
                <w:rFonts w:ascii="Book Antiqua" w:hAnsi="Book Antiqua" w:cs="Times New Roman" w:hint="eastAsia"/>
                <w:color w:val="000000"/>
                <w:sz w:val="24"/>
                <w:szCs w:val="24"/>
                <w:vertAlign w:val="superscript"/>
                <w:lang w:val="en-GB" w:eastAsia="zh-CN"/>
              </w:rPr>
              <w:t>4</w:t>
            </w:r>
          </w:p>
        </w:tc>
        <w:tc>
          <w:tcPr>
            <w:tcW w:w="1027" w:type="dxa"/>
          </w:tcPr>
          <w:p w14:paraId="54474B1C"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764" w:type="dxa"/>
          </w:tcPr>
          <w:p w14:paraId="4E194A7C" w14:textId="721E84E0"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4 (12</w:t>
            </w:r>
            <w:r w:rsidR="00B52C88" w:rsidRPr="00E05C63">
              <w:rPr>
                <w:rFonts w:ascii="Book Antiqua" w:hAnsi="Book Antiqua" w:cs="Times New Roman"/>
                <w:sz w:val="24"/>
                <w:szCs w:val="24"/>
                <w:lang w:val="en-GB"/>
              </w:rPr>
              <w:t>)</w:t>
            </w:r>
          </w:p>
        </w:tc>
        <w:tc>
          <w:tcPr>
            <w:tcW w:w="997" w:type="dxa"/>
          </w:tcPr>
          <w:p w14:paraId="3B4B64AB"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1027" w:type="dxa"/>
          </w:tcPr>
          <w:p w14:paraId="5661C3FE"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1034" w:type="dxa"/>
          </w:tcPr>
          <w:p w14:paraId="7FA8D93C" w14:textId="0F812720"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9 (27</w:t>
            </w:r>
            <w:r w:rsidR="00B52C88" w:rsidRPr="00E05C63">
              <w:rPr>
                <w:rFonts w:ascii="Book Antiqua" w:hAnsi="Book Antiqua" w:cs="Times New Roman"/>
                <w:sz w:val="24"/>
                <w:szCs w:val="24"/>
                <w:lang w:val="en-GB"/>
              </w:rPr>
              <w:t>)</w:t>
            </w:r>
          </w:p>
        </w:tc>
        <w:tc>
          <w:tcPr>
            <w:tcW w:w="850" w:type="dxa"/>
          </w:tcPr>
          <w:p w14:paraId="0BA2DD91"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934" w:type="dxa"/>
          </w:tcPr>
          <w:p w14:paraId="021AC671"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48" w:type="dxa"/>
          </w:tcPr>
          <w:p w14:paraId="583B8A75"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SB: 7</w:t>
            </w:r>
            <w:r w:rsidRPr="00E05C63">
              <w:rPr>
                <w:rFonts w:ascii="Book Antiqua" w:hAnsi="Book Antiqua" w:cs="Times New Roman"/>
                <w:sz w:val="24"/>
                <w:szCs w:val="24"/>
                <w:lang w:val="en-GB"/>
              </w:rPr>
              <w:br/>
              <w:t>K: 36</w:t>
            </w:r>
          </w:p>
        </w:tc>
      </w:tr>
      <w:tr w:rsidR="00B52C88" w:rsidRPr="00E05C63" w14:paraId="15B83B20" w14:textId="77777777" w:rsidTr="00405F0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29BE47BB" w14:textId="70113E41" w:rsidR="00B52C88" w:rsidRPr="00BA4EC8" w:rsidRDefault="00BA4EC8" w:rsidP="00D92FA5">
            <w:pPr>
              <w:snapToGrid w:val="0"/>
              <w:spacing w:line="360" w:lineRule="auto"/>
              <w:jc w:val="both"/>
              <w:rPr>
                <w:rFonts w:ascii="Book Antiqua" w:hAnsi="Book Antiqua" w:cs="Times New Roman"/>
                <w:i w:val="0"/>
                <w:color w:val="000000"/>
                <w:sz w:val="24"/>
                <w:szCs w:val="24"/>
                <w:lang w:val="en-GB"/>
              </w:rPr>
            </w:pPr>
            <w:r>
              <w:rPr>
                <w:rFonts w:ascii="Book Antiqua" w:hAnsi="Book Antiqua" w:cs="Times New Roman"/>
                <w:i w:val="0"/>
                <w:color w:val="000000"/>
                <w:sz w:val="24"/>
                <w:szCs w:val="24"/>
                <w:lang w:val="en-GB"/>
              </w:rPr>
              <w:t>Weighted pooled % (95%</w:t>
            </w:r>
            <w:r w:rsidR="00B52C88" w:rsidRPr="00BA4EC8">
              <w:rPr>
                <w:rFonts w:ascii="Book Antiqua" w:hAnsi="Book Antiqua" w:cs="Times New Roman"/>
                <w:i w:val="0"/>
                <w:color w:val="000000"/>
                <w:sz w:val="24"/>
                <w:szCs w:val="24"/>
                <w:lang w:val="en-GB"/>
              </w:rPr>
              <w:t>CI)</w:t>
            </w:r>
          </w:p>
        </w:tc>
        <w:tc>
          <w:tcPr>
            <w:tcW w:w="734" w:type="dxa"/>
          </w:tcPr>
          <w:p w14:paraId="03D29E30"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1027" w:type="dxa"/>
          </w:tcPr>
          <w:p w14:paraId="420B5554"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34" w:type="dxa"/>
          </w:tcPr>
          <w:p w14:paraId="47D552B4"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1907" w:type="dxa"/>
          </w:tcPr>
          <w:p w14:paraId="5DD29F67"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881" w:type="dxa"/>
          </w:tcPr>
          <w:p w14:paraId="743A0E5A" w14:textId="333FBE6D"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BA4EC8">
              <w:rPr>
                <w:rFonts w:ascii="Book Antiqua" w:hAnsi="Book Antiqua" w:cs="Times New Roman"/>
                <w:color w:val="000000"/>
                <w:sz w:val="24"/>
                <w:szCs w:val="24"/>
                <w:lang w:val="en-GB"/>
              </w:rPr>
              <w:t>15.1% (9.7-</w:t>
            </w:r>
            <w:r w:rsidRPr="00BA4EC8">
              <w:rPr>
                <w:rFonts w:ascii="Book Antiqua" w:hAnsi="Book Antiqua" w:cs="Times New Roman"/>
                <w:color w:val="000000"/>
                <w:sz w:val="24"/>
                <w:szCs w:val="24"/>
                <w:lang w:val="en-GB"/>
              </w:rPr>
              <w:lastRenderedPageBreak/>
              <w:t>21.6)</w:t>
            </w:r>
          </w:p>
        </w:tc>
        <w:tc>
          <w:tcPr>
            <w:tcW w:w="1027" w:type="dxa"/>
          </w:tcPr>
          <w:p w14:paraId="72458E06"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764" w:type="dxa"/>
          </w:tcPr>
          <w:p w14:paraId="71667BC8" w14:textId="1E583A08" w:rsidR="00B52C88" w:rsidRPr="00BA4EC8" w:rsidRDefault="00B52C88" w:rsidP="00405F0D">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BA4EC8">
              <w:rPr>
                <w:rFonts w:ascii="Book Antiqua" w:hAnsi="Book Antiqua" w:cs="Times New Roman"/>
                <w:sz w:val="24"/>
                <w:szCs w:val="24"/>
                <w:lang w:val="en-GB"/>
              </w:rPr>
              <w:t>2</w:t>
            </w:r>
            <w:r w:rsidR="00405F0D">
              <w:rPr>
                <w:rFonts w:ascii="Book Antiqua" w:hAnsi="Book Antiqua" w:cs="Times New Roman" w:hint="eastAsia"/>
                <w:sz w:val="24"/>
                <w:szCs w:val="24"/>
                <w:lang w:val="en-GB" w:eastAsia="zh-CN"/>
              </w:rPr>
              <w:t>.</w:t>
            </w:r>
            <w:r w:rsidRPr="00BA4EC8">
              <w:rPr>
                <w:rFonts w:ascii="Book Antiqua" w:hAnsi="Book Antiqua" w:cs="Times New Roman"/>
                <w:sz w:val="24"/>
                <w:szCs w:val="24"/>
                <w:lang w:val="en-GB"/>
              </w:rPr>
              <w:t>8% (1</w:t>
            </w:r>
            <w:r w:rsidR="00405F0D">
              <w:rPr>
                <w:rFonts w:ascii="Book Antiqua" w:hAnsi="Book Antiqua" w:cs="Times New Roman" w:hint="eastAsia"/>
                <w:sz w:val="24"/>
                <w:szCs w:val="24"/>
                <w:lang w:val="en-GB" w:eastAsia="zh-CN"/>
              </w:rPr>
              <w:t>.</w:t>
            </w:r>
            <w:r w:rsidRPr="00BA4EC8">
              <w:rPr>
                <w:rFonts w:ascii="Book Antiqua" w:hAnsi="Book Antiqua" w:cs="Times New Roman"/>
                <w:sz w:val="24"/>
                <w:szCs w:val="24"/>
                <w:lang w:val="en-GB"/>
              </w:rPr>
              <w:t>6-</w:t>
            </w:r>
            <w:r w:rsidRPr="00BA4EC8">
              <w:rPr>
                <w:rFonts w:ascii="Book Antiqua" w:hAnsi="Book Antiqua" w:cs="Times New Roman"/>
                <w:sz w:val="24"/>
                <w:szCs w:val="24"/>
                <w:lang w:val="en-GB"/>
              </w:rPr>
              <w:lastRenderedPageBreak/>
              <w:t>4</w:t>
            </w:r>
            <w:r w:rsidR="00405F0D">
              <w:rPr>
                <w:rFonts w:ascii="Book Antiqua" w:hAnsi="Book Antiqua" w:cs="Times New Roman" w:hint="eastAsia"/>
                <w:sz w:val="24"/>
                <w:szCs w:val="24"/>
                <w:lang w:val="en-GB" w:eastAsia="zh-CN"/>
              </w:rPr>
              <w:t>.</w:t>
            </w:r>
            <w:r w:rsidRPr="00BA4EC8">
              <w:rPr>
                <w:rFonts w:ascii="Book Antiqua" w:hAnsi="Book Antiqua" w:cs="Times New Roman"/>
                <w:sz w:val="24"/>
                <w:szCs w:val="24"/>
                <w:lang w:val="en-GB"/>
              </w:rPr>
              <w:t>4)</w:t>
            </w:r>
          </w:p>
        </w:tc>
        <w:tc>
          <w:tcPr>
            <w:tcW w:w="997" w:type="dxa"/>
          </w:tcPr>
          <w:p w14:paraId="03A78E63"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1027" w:type="dxa"/>
          </w:tcPr>
          <w:p w14:paraId="4E0E20A4" w14:textId="2796DC91" w:rsidR="00B52C88" w:rsidRPr="00BA4EC8" w:rsidRDefault="00BA4EC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 xml:space="preserve">3,1% </w:t>
            </w:r>
            <w:r w:rsidR="00B52C88" w:rsidRPr="00BA4EC8">
              <w:rPr>
                <w:rFonts w:ascii="Book Antiqua" w:hAnsi="Book Antiqua" w:cs="Times New Roman"/>
                <w:sz w:val="24"/>
                <w:szCs w:val="24"/>
                <w:lang w:val="en-GB"/>
              </w:rPr>
              <w:t>(1.8-</w:t>
            </w:r>
            <w:r w:rsidR="00B52C88" w:rsidRPr="00BA4EC8">
              <w:rPr>
                <w:rFonts w:ascii="Book Antiqua" w:hAnsi="Book Antiqua" w:cs="Times New Roman"/>
                <w:sz w:val="24"/>
                <w:szCs w:val="24"/>
                <w:lang w:val="en-GB"/>
              </w:rPr>
              <w:lastRenderedPageBreak/>
              <w:t>4.6) FE</w:t>
            </w:r>
          </w:p>
        </w:tc>
        <w:tc>
          <w:tcPr>
            <w:tcW w:w="1034" w:type="dxa"/>
          </w:tcPr>
          <w:p w14:paraId="0F0701A8"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BA4EC8">
              <w:rPr>
                <w:rFonts w:ascii="Book Antiqua" w:hAnsi="Book Antiqua" w:cs="Times New Roman"/>
                <w:sz w:val="24"/>
                <w:szCs w:val="24"/>
                <w:lang w:val="en-GB"/>
              </w:rPr>
              <w:lastRenderedPageBreak/>
              <w:t>17,8% (12.0-</w:t>
            </w:r>
            <w:r w:rsidRPr="00BA4EC8">
              <w:rPr>
                <w:rFonts w:ascii="Book Antiqua" w:hAnsi="Book Antiqua" w:cs="Times New Roman"/>
                <w:sz w:val="24"/>
                <w:szCs w:val="24"/>
                <w:lang w:val="en-GB"/>
              </w:rPr>
              <w:lastRenderedPageBreak/>
              <w:t>24.4)</w:t>
            </w:r>
            <w:r w:rsidRPr="00BA4EC8">
              <w:rPr>
                <w:rFonts w:ascii="Book Antiqua" w:hAnsi="Book Antiqua" w:cs="Times New Roman"/>
                <w:sz w:val="24"/>
                <w:szCs w:val="24"/>
                <w:lang w:val="en-GB"/>
              </w:rPr>
              <w:br/>
            </w:r>
          </w:p>
        </w:tc>
        <w:tc>
          <w:tcPr>
            <w:tcW w:w="850" w:type="dxa"/>
          </w:tcPr>
          <w:p w14:paraId="1AD747DA"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934" w:type="dxa"/>
          </w:tcPr>
          <w:p w14:paraId="4FEC240D" w14:textId="33AFEA2F" w:rsidR="00B52C88" w:rsidRPr="00BA4EC8" w:rsidRDefault="00405F0D"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 xml:space="preserve">1.9 </w:t>
            </w:r>
            <w:r w:rsidR="00B52C88" w:rsidRPr="00BA4EC8">
              <w:rPr>
                <w:rFonts w:ascii="Book Antiqua" w:hAnsi="Book Antiqua" w:cs="Times New Roman"/>
                <w:sz w:val="24"/>
                <w:szCs w:val="24"/>
                <w:lang w:val="en-GB"/>
              </w:rPr>
              <w:t>(0.9-</w:t>
            </w:r>
            <w:r w:rsidR="00B52C88" w:rsidRPr="00BA4EC8">
              <w:rPr>
                <w:rFonts w:ascii="Book Antiqua" w:hAnsi="Book Antiqua" w:cs="Times New Roman"/>
                <w:sz w:val="24"/>
                <w:szCs w:val="24"/>
                <w:lang w:val="en-GB"/>
              </w:rPr>
              <w:lastRenderedPageBreak/>
              <w:t>3.2)</w:t>
            </w:r>
          </w:p>
        </w:tc>
        <w:tc>
          <w:tcPr>
            <w:tcW w:w="948" w:type="dxa"/>
          </w:tcPr>
          <w:p w14:paraId="312FE6DB"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B52C88" w:rsidRPr="00E05C63" w14:paraId="05ECB637" w14:textId="77777777" w:rsidTr="00405F0D">
        <w:trPr>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57C0ECC0" w14:textId="14BAEAA8"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lang w:val="en-GB"/>
              </w:rPr>
              <w:lastRenderedPageBreak/>
              <w:t>Smart</w:t>
            </w:r>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4</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1F476F73"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27</w:t>
            </w:r>
          </w:p>
        </w:tc>
        <w:tc>
          <w:tcPr>
            <w:tcW w:w="1027" w:type="dxa"/>
          </w:tcPr>
          <w:p w14:paraId="128B3F42"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03068E76"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20 I:7</w:t>
            </w:r>
          </w:p>
        </w:tc>
        <w:tc>
          <w:tcPr>
            <w:tcW w:w="1907" w:type="dxa"/>
          </w:tcPr>
          <w:p w14:paraId="2D940349"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O: 20</w:t>
            </w:r>
            <w:r w:rsidRPr="00E05C63">
              <w:rPr>
                <w:rFonts w:ascii="Book Antiqua" w:hAnsi="Book Antiqua" w:cs="Times New Roman"/>
                <w:color w:val="000000"/>
                <w:sz w:val="24"/>
                <w:szCs w:val="24"/>
                <w:lang w:val="en-GB"/>
              </w:rPr>
              <w:br/>
            </w:r>
            <w:proofErr w:type="spellStart"/>
            <w:r w:rsidRPr="00E05C63">
              <w:rPr>
                <w:rFonts w:ascii="Book Antiqua" w:hAnsi="Book Antiqua" w:cs="Times New Roman"/>
                <w:color w:val="000000"/>
                <w:sz w:val="24"/>
                <w:szCs w:val="24"/>
                <w:lang w:val="en-GB"/>
              </w:rPr>
              <w:t>Onlay</w:t>
            </w:r>
            <w:proofErr w:type="spellEnd"/>
            <w:r w:rsidRPr="00E05C63">
              <w:rPr>
                <w:rFonts w:ascii="Book Antiqua" w:hAnsi="Book Antiqua" w:cs="Times New Roman"/>
                <w:color w:val="000000"/>
                <w:sz w:val="24"/>
                <w:szCs w:val="24"/>
                <w:lang w:val="en-GB"/>
              </w:rPr>
              <w:t xml:space="preserve">: K; </w:t>
            </w:r>
            <w:proofErr w:type="spellStart"/>
            <w:r w:rsidRPr="00E05C63">
              <w:rPr>
                <w:rFonts w:ascii="Book Antiqua" w:hAnsi="Book Antiqua" w:cs="Times New Roman"/>
                <w:color w:val="000000"/>
                <w:sz w:val="24"/>
                <w:szCs w:val="24"/>
                <w:lang w:val="en-GB"/>
              </w:rPr>
              <w:t>Permacol</w:t>
            </w:r>
            <w:proofErr w:type="spellEnd"/>
          </w:p>
        </w:tc>
        <w:tc>
          <w:tcPr>
            <w:tcW w:w="881" w:type="dxa"/>
          </w:tcPr>
          <w:p w14:paraId="224EC6C3" w14:textId="67057AB5" w:rsidR="00B52C88" w:rsidRPr="00E05C63" w:rsidRDefault="00BA4EC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eastAsia="zh-CN"/>
              </w:rPr>
            </w:pPr>
            <w:r>
              <w:rPr>
                <w:rFonts w:ascii="Book Antiqua" w:hAnsi="Book Antiqua" w:cs="Times New Roman"/>
                <w:color w:val="000000"/>
                <w:sz w:val="24"/>
                <w:szCs w:val="24"/>
                <w:lang w:val="en-GB"/>
              </w:rPr>
              <w:t>15 (55)</w:t>
            </w:r>
          </w:p>
        </w:tc>
        <w:tc>
          <w:tcPr>
            <w:tcW w:w="1027" w:type="dxa"/>
          </w:tcPr>
          <w:p w14:paraId="432BFD02" w14:textId="77777777" w:rsidR="00B52C88" w:rsidRPr="00E05C63" w:rsidRDefault="008348CE"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64" w:type="dxa"/>
          </w:tcPr>
          <w:p w14:paraId="09960B39" w14:textId="2359C268" w:rsidR="00B52C88" w:rsidRPr="00E05C63" w:rsidRDefault="00BA4EC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eastAsia="zh-CN"/>
              </w:rPr>
            </w:pPr>
            <w:r>
              <w:rPr>
                <w:rFonts w:ascii="Book Antiqua" w:hAnsi="Book Antiqua" w:cs="Times New Roman"/>
                <w:color w:val="000000"/>
                <w:sz w:val="24"/>
                <w:szCs w:val="24"/>
                <w:lang w:val="en-GB"/>
              </w:rPr>
              <w:t>1 (4)</w:t>
            </w:r>
          </w:p>
        </w:tc>
        <w:tc>
          <w:tcPr>
            <w:tcW w:w="997" w:type="dxa"/>
          </w:tcPr>
          <w:p w14:paraId="5C3946D9" w14:textId="77777777" w:rsidR="00B52C88" w:rsidRPr="00E05C63" w:rsidRDefault="008348CE"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027" w:type="dxa"/>
          </w:tcPr>
          <w:p w14:paraId="1C5FD511"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034" w:type="dxa"/>
          </w:tcPr>
          <w:p w14:paraId="237DA5AC"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p w14:paraId="26498FAD"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850" w:type="dxa"/>
          </w:tcPr>
          <w:p w14:paraId="6F19B1AB" w14:textId="77777777" w:rsidR="00B52C88" w:rsidRPr="00E05C63" w:rsidRDefault="008348CE"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GB"/>
              </w:rPr>
            </w:pPr>
            <w:r w:rsidRPr="00E05C63">
              <w:rPr>
                <w:rFonts w:ascii="Book Antiqua" w:hAnsi="Book Antiqua" w:cs="Times New Roman"/>
                <w:b/>
                <w:sz w:val="24"/>
                <w:szCs w:val="24"/>
                <w:lang w:val="en-GB"/>
              </w:rPr>
              <w:t>-</w:t>
            </w:r>
          </w:p>
        </w:tc>
        <w:tc>
          <w:tcPr>
            <w:tcW w:w="934" w:type="dxa"/>
          </w:tcPr>
          <w:p w14:paraId="47C1D472" w14:textId="55B80B59" w:rsidR="00B52C88" w:rsidRPr="00E05C63" w:rsidRDefault="00405F0D"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w:t>
            </w:r>
            <w:r w:rsidRPr="00405F0D">
              <w:rPr>
                <w:rFonts w:ascii="Book Antiqua" w:hAnsi="Book Antiqua" w:cs="Times New Roman" w:hint="eastAsia"/>
                <w:color w:val="000000"/>
                <w:sz w:val="24"/>
                <w:szCs w:val="24"/>
                <w:vertAlign w:val="superscript"/>
                <w:lang w:val="en-GB" w:eastAsia="zh-CN"/>
              </w:rPr>
              <w:t>2</w:t>
            </w:r>
            <w:r w:rsidRPr="00405F0D">
              <w:rPr>
                <w:rFonts w:ascii="Book Antiqua" w:hAnsi="Book Antiqua" w:cs="Times New Roman"/>
                <w:color w:val="000000"/>
                <w:sz w:val="24"/>
                <w:szCs w:val="24"/>
                <w:vertAlign w:val="superscript"/>
                <w:lang w:val="en-GB"/>
              </w:rPr>
              <w:t xml:space="preserve"> </w:t>
            </w:r>
            <w:r>
              <w:rPr>
                <w:rFonts w:ascii="Book Antiqua" w:hAnsi="Book Antiqua" w:cs="Times New Roman"/>
                <w:color w:val="000000"/>
                <w:sz w:val="24"/>
                <w:szCs w:val="24"/>
                <w:lang w:val="en-GB"/>
              </w:rPr>
              <w:t>(4</w:t>
            </w:r>
            <w:r w:rsidR="00B52C88" w:rsidRPr="00E05C63">
              <w:rPr>
                <w:rFonts w:ascii="Book Antiqua" w:hAnsi="Book Antiqua" w:cs="Times New Roman"/>
                <w:color w:val="000000"/>
                <w:sz w:val="24"/>
                <w:szCs w:val="24"/>
                <w:lang w:val="en-GB"/>
              </w:rPr>
              <w:t>)</w:t>
            </w:r>
          </w:p>
        </w:tc>
        <w:tc>
          <w:tcPr>
            <w:tcW w:w="948" w:type="dxa"/>
          </w:tcPr>
          <w:p w14:paraId="720005D5"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17</w:t>
            </w:r>
          </w:p>
        </w:tc>
      </w:tr>
      <w:tr w:rsidR="00B52C88" w:rsidRPr="00E05C63" w14:paraId="097D0962" w14:textId="77777777" w:rsidTr="00405F0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65171CF1" w14:textId="4027268B" w:rsidR="00B52C88" w:rsidRPr="00BA4EC8" w:rsidRDefault="00B52C88" w:rsidP="00BA4EC8">
            <w:pPr>
              <w:snapToGrid w:val="0"/>
              <w:spacing w:line="360" w:lineRule="auto"/>
              <w:jc w:val="both"/>
              <w:rPr>
                <w:rFonts w:ascii="Book Antiqua" w:hAnsi="Book Antiqua" w:cs="Times New Roman"/>
                <w:i w:val="0"/>
                <w:sz w:val="24"/>
                <w:szCs w:val="24"/>
                <w:lang w:val="en-GB"/>
              </w:rPr>
            </w:pPr>
            <w:proofErr w:type="spellStart"/>
            <w:r w:rsidRPr="00BA4EC8">
              <w:rPr>
                <w:rFonts w:ascii="Book Antiqua" w:hAnsi="Book Antiqua" w:cs="Times New Roman"/>
                <w:i w:val="0"/>
                <w:sz w:val="24"/>
                <w:szCs w:val="24"/>
                <w:lang w:val="en-GB"/>
              </w:rPr>
              <w:t>Taner</w:t>
            </w:r>
            <w:proofErr w:type="spellEnd"/>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25</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42BE35E6"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13</w:t>
            </w:r>
          </w:p>
        </w:tc>
        <w:tc>
          <w:tcPr>
            <w:tcW w:w="1027" w:type="dxa"/>
          </w:tcPr>
          <w:p w14:paraId="1626850F"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5ECB5562"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907" w:type="dxa"/>
          </w:tcPr>
          <w:p w14:paraId="39976EA3" w14:textId="35895ACD"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O: 13</w:t>
            </w:r>
            <w:r w:rsidRPr="00E05C63">
              <w:rPr>
                <w:rFonts w:ascii="Book Antiqua" w:hAnsi="Book Antiqua" w:cs="Times New Roman"/>
                <w:color w:val="000000"/>
                <w:sz w:val="24"/>
                <w:szCs w:val="24"/>
                <w:lang w:val="en-GB"/>
              </w:rPr>
              <w:br/>
              <w:t>Overlay + Underlay (sandwich)</w:t>
            </w:r>
            <w:r w:rsidRPr="00E05C63">
              <w:rPr>
                <w:rFonts w:ascii="Book Antiqua" w:hAnsi="Book Antiqua" w:cs="Times New Roman"/>
                <w:color w:val="000000"/>
                <w:sz w:val="24"/>
                <w:szCs w:val="24"/>
                <w:lang w:val="en-GB"/>
              </w:rPr>
              <w:br/>
            </w:r>
            <w:proofErr w:type="spellStart"/>
            <w:r w:rsidR="00521414" w:rsidRPr="00E05C63">
              <w:rPr>
                <w:rFonts w:ascii="Book Antiqua" w:hAnsi="Book Antiqua" w:cs="Times New Roman"/>
                <w:color w:val="000000"/>
                <w:sz w:val="24"/>
                <w:szCs w:val="24"/>
                <w:lang w:val="en-GB"/>
              </w:rPr>
              <w:t>AlloDerm</w:t>
            </w:r>
            <w:proofErr w:type="spellEnd"/>
          </w:p>
        </w:tc>
        <w:tc>
          <w:tcPr>
            <w:tcW w:w="881" w:type="dxa"/>
          </w:tcPr>
          <w:p w14:paraId="017C3B7C" w14:textId="420451D4" w:rsidR="00B52C88" w:rsidRPr="00E05C63" w:rsidRDefault="00BA4EC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eastAsia="zh-CN"/>
              </w:rPr>
            </w:pPr>
            <w:r>
              <w:rPr>
                <w:rFonts w:ascii="Book Antiqua" w:hAnsi="Book Antiqua" w:cs="Times New Roman"/>
                <w:color w:val="000000"/>
                <w:sz w:val="24"/>
                <w:szCs w:val="24"/>
                <w:lang w:val="en-GB"/>
              </w:rPr>
              <w:t>2 (15)</w:t>
            </w:r>
          </w:p>
        </w:tc>
        <w:tc>
          <w:tcPr>
            <w:tcW w:w="1027" w:type="dxa"/>
          </w:tcPr>
          <w:p w14:paraId="1602B67A" w14:textId="77777777" w:rsidR="00B52C88" w:rsidRPr="00E05C63" w:rsidRDefault="008348CE"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764" w:type="dxa"/>
          </w:tcPr>
          <w:p w14:paraId="011F232B" w14:textId="6C39BD63" w:rsidR="00B52C88" w:rsidRPr="00E05C63" w:rsidRDefault="00BA4EC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eastAsia="zh-CN"/>
              </w:rPr>
            </w:pPr>
            <w:r>
              <w:rPr>
                <w:rFonts w:ascii="Book Antiqua" w:hAnsi="Book Antiqua" w:cs="Times New Roman"/>
                <w:sz w:val="24"/>
                <w:szCs w:val="24"/>
                <w:lang w:val="en-GB"/>
              </w:rPr>
              <w:t>1 (8)</w:t>
            </w:r>
          </w:p>
        </w:tc>
        <w:tc>
          <w:tcPr>
            <w:tcW w:w="997" w:type="dxa"/>
          </w:tcPr>
          <w:p w14:paraId="2294D41E" w14:textId="77777777" w:rsidR="00B52C88" w:rsidRPr="00E05C63" w:rsidRDefault="008348CE"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1027" w:type="dxa"/>
          </w:tcPr>
          <w:p w14:paraId="429A5A87"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1034" w:type="dxa"/>
          </w:tcPr>
          <w:p w14:paraId="368FCFA6"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4 (31%)</w:t>
            </w:r>
          </w:p>
        </w:tc>
        <w:tc>
          <w:tcPr>
            <w:tcW w:w="850" w:type="dxa"/>
          </w:tcPr>
          <w:p w14:paraId="461DEEA4" w14:textId="77777777" w:rsidR="00B52C88" w:rsidRPr="00E05C63" w:rsidRDefault="008348CE"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E05C63">
              <w:rPr>
                <w:rFonts w:ascii="Book Antiqua" w:hAnsi="Book Antiqua" w:cs="Times New Roman"/>
                <w:b/>
                <w:sz w:val="24"/>
                <w:szCs w:val="24"/>
                <w:lang w:val="en-GB"/>
              </w:rPr>
              <w:t>-</w:t>
            </w:r>
          </w:p>
        </w:tc>
        <w:tc>
          <w:tcPr>
            <w:tcW w:w="934" w:type="dxa"/>
          </w:tcPr>
          <w:p w14:paraId="0558F388"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48" w:type="dxa"/>
          </w:tcPr>
          <w:p w14:paraId="408355BD"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10</w:t>
            </w:r>
          </w:p>
        </w:tc>
      </w:tr>
      <w:tr w:rsidR="00B52C88" w:rsidRPr="00E05C63" w14:paraId="5A04A34A" w14:textId="77777777" w:rsidTr="00405F0D">
        <w:trPr>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1CDDA04A" w14:textId="50E49139" w:rsidR="00B52C88" w:rsidRPr="00BA4EC8" w:rsidRDefault="00B52C88" w:rsidP="00D92FA5">
            <w:pPr>
              <w:snapToGrid w:val="0"/>
              <w:spacing w:line="360" w:lineRule="auto"/>
              <w:jc w:val="both"/>
              <w:rPr>
                <w:rFonts w:ascii="Book Antiqua" w:hAnsi="Book Antiqua" w:cs="Times New Roman"/>
                <w:i w:val="0"/>
                <w:color w:val="000000"/>
                <w:sz w:val="24"/>
                <w:szCs w:val="24"/>
                <w:lang w:val="en-GB"/>
              </w:rPr>
            </w:pPr>
            <w:proofErr w:type="spellStart"/>
            <w:r w:rsidRPr="00BA4EC8">
              <w:rPr>
                <w:rFonts w:ascii="Book Antiqua" w:hAnsi="Book Antiqua" w:cs="Times New Roman"/>
                <w:i w:val="0"/>
                <w:color w:val="000000"/>
                <w:sz w:val="24"/>
                <w:szCs w:val="24"/>
                <w:lang w:val="en-GB"/>
              </w:rPr>
              <w:t>Aycock</w:t>
            </w:r>
            <w:proofErr w:type="spellEnd"/>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1</w:t>
            </w:r>
            <w:r w:rsidR="00BA4EC8" w:rsidRPr="00BA4EC8">
              <w:rPr>
                <w:rFonts w:ascii="Book Antiqua" w:hAnsi="Book Antiqua" w:cs="Times New Roman" w:hint="eastAsia"/>
                <w:i w:val="0"/>
                <w:color w:val="000000"/>
                <w:sz w:val="24"/>
                <w:szCs w:val="24"/>
                <w:vertAlign w:val="superscript"/>
                <w:lang w:val="en-GB" w:eastAsia="zh-CN"/>
              </w:rPr>
              <w:t>8]</w:t>
            </w:r>
          </w:p>
        </w:tc>
        <w:tc>
          <w:tcPr>
            <w:tcW w:w="734" w:type="dxa"/>
          </w:tcPr>
          <w:p w14:paraId="7D5AE662"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11</w:t>
            </w:r>
          </w:p>
        </w:tc>
        <w:tc>
          <w:tcPr>
            <w:tcW w:w="1027" w:type="dxa"/>
          </w:tcPr>
          <w:p w14:paraId="234543F3"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334C8EFB"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C:2 </w:t>
            </w:r>
            <w:r w:rsidRPr="00E05C63">
              <w:rPr>
                <w:rFonts w:ascii="Book Antiqua" w:hAnsi="Book Antiqua" w:cs="Times New Roman"/>
                <w:color w:val="000000"/>
                <w:sz w:val="24"/>
                <w:szCs w:val="24"/>
                <w:lang w:val="en-GB"/>
              </w:rPr>
              <w:br/>
              <w:t>I:9</w:t>
            </w:r>
          </w:p>
        </w:tc>
        <w:tc>
          <w:tcPr>
            <w:tcW w:w="1907" w:type="dxa"/>
          </w:tcPr>
          <w:p w14:paraId="1B15F486" w14:textId="3BF8A204"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O: 11 </w:t>
            </w:r>
            <w:r w:rsidRPr="00E05C63">
              <w:rPr>
                <w:rFonts w:ascii="Book Antiqua" w:hAnsi="Book Antiqua" w:cs="Times New Roman"/>
                <w:color w:val="000000"/>
                <w:sz w:val="24"/>
                <w:szCs w:val="24"/>
                <w:lang w:val="en-GB"/>
              </w:rPr>
              <w:br/>
              <w:t xml:space="preserve">Inlay 8; </w:t>
            </w:r>
            <w:proofErr w:type="spellStart"/>
            <w:r w:rsidRPr="00E05C63">
              <w:rPr>
                <w:rFonts w:ascii="Book Antiqua" w:hAnsi="Book Antiqua" w:cs="Times New Roman"/>
                <w:color w:val="000000"/>
                <w:sz w:val="24"/>
                <w:szCs w:val="24"/>
                <w:lang w:val="en-GB"/>
              </w:rPr>
              <w:t>Onlay</w:t>
            </w:r>
            <w:proofErr w:type="spellEnd"/>
            <w:r w:rsidRPr="00E05C63">
              <w:rPr>
                <w:rFonts w:ascii="Book Antiqua" w:hAnsi="Book Antiqua" w:cs="Times New Roman"/>
                <w:color w:val="000000"/>
                <w:sz w:val="24"/>
                <w:szCs w:val="24"/>
                <w:lang w:val="en-GB"/>
              </w:rPr>
              <w:t xml:space="preserve"> 3;</w:t>
            </w:r>
            <w:r w:rsidRPr="00E05C63">
              <w:rPr>
                <w:rFonts w:ascii="Book Antiqua" w:hAnsi="Book Antiqua" w:cs="Times New Roman"/>
                <w:color w:val="000000"/>
                <w:sz w:val="24"/>
                <w:szCs w:val="24"/>
                <w:lang w:val="en-GB"/>
              </w:rPr>
              <w:br/>
            </w:r>
            <w:proofErr w:type="spellStart"/>
            <w:r w:rsidR="00521414" w:rsidRPr="00E05C63">
              <w:rPr>
                <w:rFonts w:ascii="Book Antiqua" w:hAnsi="Book Antiqua" w:cs="Times New Roman"/>
                <w:color w:val="000000"/>
                <w:sz w:val="24"/>
                <w:szCs w:val="24"/>
                <w:lang w:val="en-GB"/>
              </w:rPr>
              <w:t>AlloDerm</w:t>
            </w:r>
            <w:proofErr w:type="spellEnd"/>
          </w:p>
        </w:tc>
        <w:tc>
          <w:tcPr>
            <w:tcW w:w="881" w:type="dxa"/>
          </w:tcPr>
          <w:p w14:paraId="34527B24" w14:textId="29EF76C4" w:rsidR="00B52C88" w:rsidRPr="00E05C63" w:rsidRDefault="00BA4EC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eastAsia="zh-CN"/>
              </w:rPr>
            </w:pPr>
            <w:r>
              <w:rPr>
                <w:rFonts w:ascii="Book Antiqua" w:hAnsi="Book Antiqua" w:cs="Times New Roman"/>
                <w:color w:val="000000"/>
                <w:sz w:val="24"/>
                <w:szCs w:val="24"/>
                <w:lang w:val="en-GB"/>
              </w:rPr>
              <w:t>3 (27)</w:t>
            </w:r>
          </w:p>
        </w:tc>
        <w:tc>
          <w:tcPr>
            <w:tcW w:w="1027" w:type="dxa"/>
          </w:tcPr>
          <w:p w14:paraId="5B4AF256" w14:textId="77777777" w:rsidR="00B52C88" w:rsidRPr="00E05C63" w:rsidRDefault="008348CE"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764" w:type="dxa"/>
          </w:tcPr>
          <w:p w14:paraId="653FBA69" w14:textId="48DC9000" w:rsidR="00B52C88" w:rsidRPr="00E05C63" w:rsidRDefault="00BA4EC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eastAsia="zh-CN"/>
              </w:rPr>
            </w:pPr>
            <w:r>
              <w:rPr>
                <w:rFonts w:ascii="Book Antiqua" w:hAnsi="Book Antiqua" w:cs="Times New Roman"/>
                <w:sz w:val="24"/>
                <w:szCs w:val="24"/>
                <w:lang w:val="en-GB"/>
              </w:rPr>
              <w:t>2</w:t>
            </w:r>
            <w:r>
              <w:rPr>
                <w:rFonts w:ascii="Book Antiqua" w:hAnsi="Book Antiqua" w:cs="Times New Roman" w:hint="eastAsia"/>
                <w:sz w:val="24"/>
                <w:szCs w:val="24"/>
                <w:lang w:val="en-GB" w:eastAsia="zh-CN"/>
              </w:rPr>
              <w:t xml:space="preserve"> </w:t>
            </w:r>
            <w:r>
              <w:rPr>
                <w:rFonts w:ascii="Book Antiqua" w:hAnsi="Book Antiqua" w:cs="Times New Roman"/>
                <w:sz w:val="24"/>
                <w:szCs w:val="24"/>
                <w:lang w:val="en-GB"/>
              </w:rPr>
              <w:t>(18)</w:t>
            </w:r>
          </w:p>
        </w:tc>
        <w:tc>
          <w:tcPr>
            <w:tcW w:w="997" w:type="dxa"/>
          </w:tcPr>
          <w:p w14:paraId="58DF40EF" w14:textId="77777777" w:rsidR="00B52C88" w:rsidRPr="00E05C63" w:rsidRDefault="008348CE"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1027" w:type="dxa"/>
          </w:tcPr>
          <w:p w14:paraId="07CAF528"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NS</w:t>
            </w:r>
          </w:p>
        </w:tc>
        <w:tc>
          <w:tcPr>
            <w:tcW w:w="1034" w:type="dxa"/>
          </w:tcPr>
          <w:p w14:paraId="102BBB54" w14:textId="08C64833" w:rsidR="00B52C88" w:rsidRPr="00E05C63" w:rsidRDefault="00BA4EC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1 (9</w:t>
            </w:r>
            <w:r w:rsidR="00B52C88" w:rsidRPr="00E05C63">
              <w:rPr>
                <w:rFonts w:ascii="Book Antiqua" w:hAnsi="Book Antiqua" w:cs="Times New Roman"/>
                <w:sz w:val="24"/>
                <w:szCs w:val="24"/>
                <w:lang w:val="en-GB"/>
              </w:rPr>
              <w:t>)</w:t>
            </w:r>
          </w:p>
        </w:tc>
        <w:tc>
          <w:tcPr>
            <w:tcW w:w="850" w:type="dxa"/>
          </w:tcPr>
          <w:p w14:paraId="78BE370A" w14:textId="77777777" w:rsidR="00B52C88" w:rsidRPr="00E05C63" w:rsidRDefault="008348CE"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GB"/>
              </w:rPr>
            </w:pPr>
            <w:r w:rsidRPr="00E05C63">
              <w:rPr>
                <w:rFonts w:ascii="Book Antiqua" w:hAnsi="Book Antiqua" w:cs="Times New Roman"/>
                <w:b/>
                <w:sz w:val="24"/>
                <w:szCs w:val="24"/>
                <w:lang w:val="en-GB"/>
              </w:rPr>
              <w:t>-</w:t>
            </w:r>
          </w:p>
        </w:tc>
        <w:tc>
          <w:tcPr>
            <w:tcW w:w="934" w:type="dxa"/>
          </w:tcPr>
          <w:p w14:paraId="34527D4F"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48" w:type="dxa"/>
          </w:tcPr>
          <w:p w14:paraId="5B9E1125"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9</w:t>
            </w:r>
          </w:p>
        </w:tc>
      </w:tr>
      <w:tr w:rsidR="00B52C88" w:rsidRPr="00E05C63" w14:paraId="16DA0ED2" w14:textId="77777777" w:rsidTr="00405F0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7EF92878" w14:textId="75D6C486"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proofErr w:type="spellStart"/>
            <w:r w:rsidRPr="00BA4EC8">
              <w:rPr>
                <w:rFonts w:ascii="Book Antiqua" w:hAnsi="Book Antiqua" w:cs="Times New Roman"/>
                <w:i w:val="0"/>
                <w:color w:val="000000"/>
                <w:sz w:val="24"/>
                <w:szCs w:val="24"/>
                <w:lang w:val="en-GB"/>
              </w:rPr>
              <w:t>Araujo</w:t>
            </w:r>
            <w:proofErr w:type="spellEnd"/>
            <w:r w:rsidR="00BA4EC8" w:rsidRPr="00E05C63">
              <w:rPr>
                <w:rFonts w:ascii="Book Antiqua" w:hAnsi="Book Antiqua" w:cs="Times New Roman"/>
                <w:color w:val="000000"/>
                <w:sz w:val="24"/>
                <w:szCs w:val="24"/>
                <w:lang w:val="en-GB"/>
              </w:rPr>
              <w:t xml:space="preserve"> et al</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24</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37927496"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13</w:t>
            </w:r>
          </w:p>
        </w:tc>
        <w:tc>
          <w:tcPr>
            <w:tcW w:w="1027" w:type="dxa"/>
          </w:tcPr>
          <w:p w14:paraId="088F750A"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0289AC3F"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13</w:t>
            </w:r>
          </w:p>
        </w:tc>
        <w:tc>
          <w:tcPr>
            <w:tcW w:w="1907" w:type="dxa"/>
          </w:tcPr>
          <w:p w14:paraId="76A1956B" w14:textId="2F793A88"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O: 13</w:t>
            </w:r>
            <w:r w:rsidRPr="00E05C63">
              <w:rPr>
                <w:rFonts w:ascii="Book Antiqua" w:hAnsi="Book Antiqua" w:cs="Times New Roman"/>
                <w:color w:val="000000"/>
                <w:sz w:val="24"/>
                <w:szCs w:val="24"/>
                <w:lang w:val="en-GB"/>
              </w:rPr>
              <w:br/>
            </w:r>
            <w:proofErr w:type="spellStart"/>
            <w:r w:rsidRPr="00E05C63">
              <w:rPr>
                <w:rFonts w:ascii="Book Antiqua" w:hAnsi="Book Antiqua" w:cs="Times New Roman"/>
                <w:color w:val="000000"/>
                <w:sz w:val="24"/>
                <w:szCs w:val="24"/>
                <w:lang w:val="en-GB"/>
              </w:rPr>
              <w:t>Onlay</w:t>
            </w:r>
            <w:proofErr w:type="spellEnd"/>
            <w:r w:rsidRPr="00E05C63">
              <w:rPr>
                <w:rFonts w:ascii="Book Antiqua" w:hAnsi="Book Antiqua" w:cs="Times New Roman"/>
                <w:color w:val="000000"/>
                <w:sz w:val="24"/>
                <w:szCs w:val="24"/>
                <w:lang w:val="en-GB"/>
              </w:rPr>
              <w:t xml:space="preserve">; </w:t>
            </w:r>
            <w:proofErr w:type="spellStart"/>
            <w:r w:rsidRPr="00E05C63">
              <w:rPr>
                <w:rFonts w:ascii="Book Antiqua" w:hAnsi="Book Antiqua" w:cs="Times New Roman"/>
                <w:color w:val="000000"/>
                <w:sz w:val="24"/>
                <w:szCs w:val="24"/>
                <w:lang w:val="en-GB"/>
              </w:rPr>
              <w:t>Peri</w:t>
            </w:r>
            <w:proofErr w:type="spellEnd"/>
            <w:r w:rsidRPr="00E05C63">
              <w:rPr>
                <w:rFonts w:ascii="Book Antiqua" w:hAnsi="Book Antiqua" w:cs="Times New Roman"/>
                <w:color w:val="000000"/>
                <w:sz w:val="24"/>
                <w:szCs w:val="24"/>
                <w:lang w:val="en-GB"/>
              </w:rPr>
              <w:t>-Guard</w:t>
            </w:r>
          </w:p>
        </w:tc>
        <w:tc>
          <w:tcPr>
            <w:tcW w:w="881" w:type="dxa"/>
          </w:tcPr>
          <w:p w14:paraId="2FEE3458" w14:textId="3A5A761D" w:rsidR="00B52C88" w:rsidRPr="00E05C63" w:rsidRDefault="00BA4EC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eastAsia="zh-CN"/>
              </w:rPr>
            </w:pPr>
            <w:r>
              <w:rPr>
                <w:rFonts w:ascii="Book Antiqua" w:hAnsi="Book Antiqua" w:cs="Times New Roman"/>
                <w:color w:val="000000"/>
                <w:sz w:val="24"/>
                <w:szCs w:val="24"/>
                <w:lang w:val="en-GB"/>
              </w:rPr>
              <w:t>1 (8)</w:t>
            </w:r>
          </w:p>
        </w:tc>
        <w:tc>
          <w:tcPr>
            <w:tcW w:w="1027" w:type="dxa"/>
          </w:tcPr>
          <w:p w14:paraId="605AD1EF" w14:textId="77777777" w:rsidR="00B52C88" w:rsidRPr="00E05C63" w:rsidRDefault="008348CE"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764" w:type="dxa"/>
          </w:tcPr>
          <w:p w14:paraId="17349FFC"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r w:rsidRPr="00E05C63">
              <w:rPr>
                <w:rFonts w:ascii="Book Antiqua" w:hAnsi="Book Antiqua" w:cs="Times New Roman"/>
                <w:sz w:val="24"/>
                <w:szCs w:val="24"/>
                <w:lang w:val="en-GB"/>
              </w:rPr>
              <w:br/>
            </w:r>
          </w:p>
        </w:tc>
        <w:tc>
          <w:tcPr>
            <w:tcW w:w="997" w:type="dxa"/>
          </w:tcPr>
          <w:p w14:paraId="58EA3813" w14:textId="77777777" w:rsidR="00B52C88" w:rsidRPr="00E05C63" w:rsidRDefault="008348CE"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1027" w:type="dxa"/>
          </w:tcPr>
          <w:p w14:paraId="2C760D37"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NS</w:t>
            </w:r>
          </w:p>
        </w:tc>
        <w:tc>
          <w:tcPr>
            <w:tcW w:w="1034" w:type="dxa"/>
          </w:tcPr>
          <w:p w14:paraId="47E5C86D"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NS</w:t>
            </w:r>
          </w:p>
        </w:tc>
        <w:tc>
          <w:tcPr>
            <w:tcW w:w="850" w:type="dxa"/>
          </w:tcPr>
          <w:p w14:paraId="5546E872" w14:textId="77777777" w:rsidR="00B52C88" w:rsidRPr="00E05C63" w:rsidRDefault="008348CE"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E05C63">
              <w:rPr>
                <w:rFonts w:ascii="Book Antiqua" w:hAnsi="Book Antiqua" w:cs="Times New Roman"/>
                <w:b/>
                <w:sz w:val="24"/>
                <w:szCs w:val="24"/>
                <w:lang w:val="en-GB"/>
              </w:rPr>
              <w:t>-</w:t>
            </w:r>
          </w:p>
        </w:tc>
        <w:tc>
          <w:tcPr>
            <w:tcW w:w="934" w:type="dxa"/>
          </w:tcPr>
          <w:p w14:paraId="1C503801"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48" w:type="dxa"/>
          </w:tcPr>
          <w:p w14:paraId="4C8148FE" w14:textId="77777777" w:rsidR="00B52C88" w:rsidRPr="00E05C63"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50</w:t>
            </w:r>
          </w:p>
        </w:tc>
      </w:tr>
      <w:tr w:rsidR="00B52C88" w:rsidRPr="00E05C63" w14:paraId="2EC02FA9" w14:textId="77777777" w:rsidTr="00405F0D">
        <w:trPr>
          <w:trHeight w:val="154"/>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467739E6" w14:textId="36BDCD7B" w:rsidR="00B52C88" w:rsidRPr="00BA4EC8" w:rsidRDefault="00B52C88" w:rsidP="00BA4EC8">
            <w:pPr>
              <w:snapToGrid w:val="0"/>
              <w:spacing w:line="360" w:lineRule="auto"/>
              <w:jc w:val="both"/>
              <w:rPr>
                <w:rFonts w:ascii="Book Antiqua" w:hAnsi="Book Antiqua" w:cs="Times New Roman"/>
                <w:i w:val="0"/>
                <w:color w:val="000000"/>
                <w:sz w:val="24"/>
                <w:szCs w:val="24"/>
                <w:lang w:val="en-GB"/>
              </w:rPr>
            </w:pPr>
            <w:r w:rsidRPr="00BA4EC8">
              <w:rPr>
                <w:rFonts w:ascii="Book Antiqua" w:hAnsi="Book Antiqua" w:cs="Times New Roman"/>
                <w:i w:val="0"/>
                <w:color w:val="000000"/>
                <w:sz w:val="24"/>
                <w:szCs w:val="24"/>
                <w:lang w:val="en-GB"/>
              </w:rPr>
              <w:t>Ellis</w:t>
            </w:r>
            <w:r w:rsidR="00BA4EC8" w:rsidRPr="00BA4EC8">
              <w:rPr>
                <w:rFonts w:ascii="Book Antiqua" w:hAnsi="Book Antiqua" w:cs="Times New Roman" w:hint="eastAsia"/>
                <w:i w:val="0"/>
                <w:color w:val="000000"/>
                <w:sz w:val="24"/>
                <w:szCs w:val="24"/>
                <w:vertAlign w:val="superscript"/>
                <w:lang w:val="en-GB" w:eastAsia="zh-CN"/>
              </w:rPr>
              <w:t>[</w:t>
            </w:r>
            <w:r w:rsidR="00BA4EC8">
              <w:rPr>
                <w:rFonts w:ascii="Book Antiqua" w:hAnsi="Book Antiqua" w:cs="Times New Roman" w:hint="eastAsia"/>
                <w:i w:val="0"/>
                <w:color w:val="000000"/>
                <w:sz w:val="24"/>
                <w:szCs w:val="24"/>
                <w:vertAlign w:val="superscript"/>
                <w:lang w:val="en-GB" w:eastAsia="zh-CN"/>
              </w:rPr>
              <w:t>19</w:t>
            </w:r>
            <w:r w:rsidR="00BA4EC8" w:rsidRPr="00BA4EC8">
              <w:rPr>
                <w:rFonts w:ascii="Book Antiqua" w:hAnsi="Book Antiqua" w:cs="Times New Roman" w:hint="eastAsia"/>
                <w:i w:val="0"/>
                <w:color w:val="000000"/>
                <w:sz w:val="24"/>
                <w:szCs w:val="24"/>
                <w:vertAlign w:val="superscript"/>
                <w:lang w:val="en-GB" w:eastAsia="zh-CN"/>
              </w:rPr>
              <w:t>]</w:t>
            </w:r>
          </w:p>
        </w:tc>
        <w:tc>
          <w:tcPr>
            <w:tcW w:w="734" w:type="dxa"/>
          </w:tcPr>
          <w:p w14:paraId="66F4FB74"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w:t>
            </w:r>
          </w:p>
        </w:tc>
        <w:tc>
          <w:tcPr>
            <w:tcW w:w="1027" w:type="dxa"/>
          </w:tcPr>
          <w:p w14:paraId="5F5F753E"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734" w:type="dxa"/>
          </w:tcPr>
          <w:p w14:paraId="6C21BF23"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17</w:t>
            </w:r>
            <w:r w:rsidRPr="00E05C63">
              <w:rPr>
                <w:rFonts w:ascii="Book Antiqua" w:hAnsi="Book Antiqua" w:cs="Times New Roman"/>
                <w:color w:val="000000"/>
                <w:sz w:val="24"/>
                <w:szCs w:val="24"/>
                <w:lang w:val="en-GB"/>
              </w:rPr>
              <w:br/>
              <w:t>I: 3</w:t>
            </w:r>
          </w:p>
        </w:tc>
        <w:tc>
          <w:tcPr>
            <w:tcW w:w="1907" w:type="dxa"/>
          </w:tcPr>
          <w:p w14:paraId="65AE85F8"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O: 20</w:t>
            </w:r>
            <w:r w:rsidRPr="00E05C63">
              <w:rPr>
                <w:rFonts w:ascii="Book Antiqua" w:hAnsi="Book Antiqua" w:cs="Times New Roman"/>
                <w:color w:val="000000"/>
                <w:sz w:val="24"/>
                <w:szCs w:val="24"/>
                <w:lang w:val="en-GB"/>
              </w:rPr>
              <w:br/>
              <w:t xml:space="preserve">IPOM; SB; </w:t>
            </w:r>
            <w:proofErr w:type="spellStart"/>
            <w:r w:rsidRPr="00E05C63">
              <w:rPr>
                <w:rFonts w:ascii="Book Antiqua" w:hAnsi="Book Antiqua" w:cs="Times New Roman"/>
                <w:color w:val="000000"/>
                <w:sz w:val="24"/>
                <w:szCs w:val="24"/>
                <w:lang w:val="en-GB"/>
              </w:rPr>
              <w:t>Surgisis</w:t>
            </w:r>
            <w:proofErr w:type="spellEnd"/>
          </w:p>
        </w:tc>
        <w:tc>
          <w:tcPr>
            <w:tcW w:w="881" w:type="dxa"/>
          </w:tcPr>
          <w:p w14:paraId="7356566E" w14:textId="511A7354" w:rsidR="00B52C88" w:rsidRPr="00E05C63" w:rsidRDefault="00BA4EC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eastAsia="zh-CN"/>
              </w:rPr>
            </w:pPr>
            <w:r>
              <w:rPr>
                <w:rFonts w:ascii="Book Antiqua" w:hAnsi="Book Antiqua" w:cs="Times New Roman"/>
                <w:color w:val="000000"/>
                <w:sz w:val="24"/>
                <w:szCs w:val="24"/>
                <w:lang w:val="en-GB"/>
              </w:rPr>
              <w:t>2 (10)</w:t>
            </w:r>
          </w:p>
        </w:tc>
        <w:tc>
          <w:tcPr>
            <w:tcW w:w="1027" w:type="dxa"/>
          </w:tcPr>
          <w:p w14:paraId="523EA3E9" w14:textId="77777777" w:rsidR="00B52C88" w:rsidRPr="00E05C63" w:rsidRDefault="008348CE"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764" w:type="dxa"/>
          </w:tcPr>
          <w:p w14:paraId="4822F57D"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97" w:type="dxa"/>
          </w:tcPr>
          <w:p w14:paraId="0030A012" w14:textId="77777777" w:rsidR="00B52C88" w:rsidRPr="00E05C63" w:rsidRDefault="008348CE"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1027" w:type="dxa"/>
          </w:tcPr>
          <w:p w14:paraId="647975FA"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1034" w:type="dxa"/>
          </w:tcPr>
          <w:p w14:paraId="22AFF4CE" w14:textId="3E890E5D" w:rsidR="00B52C88" w:rsidRPr="00E05C63" w:rsidRDefault="00BA4EC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4 (20</w:t>
            </w:r>
            <w:r w:rsidR="00B52C88" w:rsidRPr="00E05C63">
              <w:rPr>
                <w:rFonts w:ascii="Book Antiqua" w:hAnsi="Book Antiqua" w:cs="Times New Roman"/>
                <w:sz w:val="24"/>
                <w:szCs w:val="24"/>
                <w:lang w:val="en-GB"/>
              </w:rPr>
              <w:t>)</w:t>
            </w:r>
          </w:p>
        </w:tc>
        <w:tc>
          <w:tcPr>
            <w:tcW w:w="850" w:type="dxa"/>
          </w:tcPr>
          <w:p w14:paraId="534F43CC" w14:textId="77777777" w:rsidR="00B52C88" w:rsidRPr="00E05C63" w:rsidRDefault="008348CE"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GB"/>
              </w:rPr>
            </w:pPr>
            <w:r w:rsidRPr="00E05C63">
              <w:rPr>
                <w:rFonts w:ascii="Book Antiqua" w:hAnsi="Book Antiqua" w:cs="Times New Roman"/>
                <w:b/>
                <w:sz w:val="24"/>
                <w:szCs w:val="24"/>
                <w:lang w:val="en-GB"/>
              </w:rPr>
              <w:t>-</w:t>
            </w:r>
          </w:p>
        </w:tc>
        <w:tc>
          <w:tcPr>
            <w:tcW w:w="934" w:type="dxa"/>
          </w:tcPr>
          <w:p w14:paraId="22E8D575"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48" w:type="dxa"/>
          </w:tcPr>
          <w:p w14:paraId="5951B601" w14:textId="77777777" w:rsidR="00B52C88" w:rsidRPr="00E05C63" w:rsidRDefault="00B52C88" w:rsidP="00BA4EC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18</w:t>
            </w:r>
          </w:p>
        </w:tc>
      </w:tr>
      <w:tr w:rsidR="00B52C88" w:rsidRPr="00E05C63" w14:paraId="47FFF01E" w14:textId="77777777" w:rsidTr="00405F0D">
        <w:trPr>
          <w:cnfStyle w:val="000000100000" w:firstRow="0" w:lastRow="0" w:firstColumn="0" w:lastColumn="0" w:oddVBand="0" w:evenVBand="0" w:oddHBand="1" w:evenHBand="0" w:firstRowFirstColumn="0" w:firstRowLastColumn="0" w:lastRowFirstColumn="0" w:lastRowLastColumn="0"/>
          <w:trHeight w:val="1858"/>
        </w:trPr>
        <w:tc>
          <w:tcPr>
            <w:cnfStyle w:val="001000000000" w:firstRow="0" w:lastRow="0" w:firstColumn="1" w:lastColumn="0" w:oddVBand="0" w:evenVBand="0" w:oddHBand="0" w:evenHBand="0" w:firstRowFirstColumn="0" w:firstRowLastColumn="0" w:lastRowFirstColumn="0" w:lastRowLastColumn="0"/>
            <w:tcW w:w="2167" w:type="dxa"/>
            <w:tcBorders>
              <w:right w:val="none" w:sz="0" w:space="0" w:color="auto"/>
            </w:tcBorders>
          </w:tcPr>
          <w:p w14:paraId="1DF1446F" w14:textId="29F45330" w:rsidR="00B52C88" w:rsidRPr="00BA4EC8" w:rsidRDefault="00BA4EC8" w:rsidP="00D92FA5">
            <w:pPr>
              <w:snapToGrid w:val="0"/>
              <w:spacing w:line="360" w:lineRule="auto"/>
              <w:jc w:val="both"/>
              <w:rPr>
                <w:rFonts w:ascii="Book Antiqua" w:hAnsi="Book Antiqua" w:cs="Times New Roman"/>
                <w:i w:val="0"/>
                <w:color w:val="000000"/>
                <w:sz w:val="24"/>
                <w:szCs w:val="24"/>
                <w:lang w:val="en-GB"/>
              </w:rPr>
            </w:pPr>
            <w:r>
              <w:rPr>
                <w:rFonts w:ascii="Book Antiqua" w:hAnsi="Book Antiqua" w:cs="Times New Roman"/>
                <w:i w:val="0"/>
                <w:color w:val="000000"/>
                <w:sz w:val="24"/>
                <w:szCs w:val="24"/>
                <w:lang w:val="en-GB"/>
              </w:rPr>
              <w:lastRenderedPageBreak/>
              <w:t>Weighted pooled % (95%</w:t>
            </w:r>
            <w:r w:rsidR="00B52C88" w:rsidRPr="00BA4EC8">
              <w:rPr>
                <w:rFonts w:ascii="Book Antiqua" w:hAnsi="Book Antiqua" w:cs="Times New Roman"/>
                <w:i w:val="0"/>
                <w:color w:val="000000"/>
                <w:sz w:val="24"/>
                <w:szCs w:val="24"/>
                <w:lang w:val="en-GB"/>
              </w:rPr>
              <w:t>CI)</w:t>
            </w:r>
          </w:p>
        </w:tc>
        <w:tc>
          <w:tcPr>
            <w:tcW w:w="734" w:type="dxa"/>
          </w:tcPr>
          <w:p w14:paraId="4BDB083A"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1027" w:type="dxa"/>
          </w:tcPr>
          <w:p w14:paraId="2CD771DD"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734" w:type="dxa"/>
          </w:tcPr>
          <w:p w14:paraId="6037E820"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1907" w:type="dxa"/>
          </w:tcPr>
          <w:p w14:paraId="5BD10058"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
        </w:tc>
        <w:tc>
          <w:tcPr>
            <w:tcW w:w="881" w:type="dxa"/>
          </w:tcPr>
          <w:p w14:paraId="7C071F4F" w14:textId="40993B5F"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BA4EC8">
              <w:rPr>
                <w:rFonts w:ascii="Book Antiqua" w:hAnsi="Book Antiqua" w:cs="Times New Roman"/>
                <w:color w:val="000000"/>
                <w:sz w:val="24"/>
                <w:szCs w:val="24"/>
                <w:lang w:val="en-GB"/>
              </w:rPr>
              <w:t>24</w:t>
            </w:r>
            <w:r w:rsidR="00E53003" w:rsidRPr="00BA4EC8">
              <w:rPr>
                <w:rFonts w:ascii="Book Antiqua" w:hAnsi="Book Antiqua" w:cs="Times New Roman"/>
                <w:color w:val="000000"/>
                <w:sz w:val="24"/>
                <w:szCs w:val="24"/>
                <w:lang w:val="en-GB"/>
              </w:rPr>
              <w:t>%</w:t>
            </w:r>
            <w:r w:rsidRPr="00BA4EC8">
              <w:rPr>
                <w:rFonts w:ascii="Book Antiqua" w:hAnsi="Book Antiqua" w:cs="Times New Roman"/>
                <w:color w:val="000000"/>
                <w:sz w:val="24"/>
                <w:szCs w:val="24"/>
                <w:lang w:val="en-GB"/>
              </w:rPr>
              <w:t xml:space="preserve"> (8.6-44.1)</w:t>
            </w:r>
          </w:p>
        </w:tc>
        <w:tc>
          <w:tcPr>
            <w:tcW w:w="1027" w:type="dxa"/>
          </w:tcPr>
          <w:p w14:paraId="384916C1"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764" w:type="dxa"/>
          </w:tcPr>
          <w:p w14:paraId="66FACA18"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BA4EC8">
              <w:rPr>
                <w:rFonts w:ascii="Book Antiqua" w:hAnsi="Book Antiqua" w:cs="Times New Roman"/>
                <w:sz w:val="24"/>
                <w:szCs w:val="24"/>
                <w:lang w:val="en-GB"/>
              </w:rPr>
              <w:t>5.6% (1.4-12.1)</w:t>
            </w:r>
          </w:p>
        </w:tc>
        <w:tc>
          <w:tcPr>
            <w:tcW w:w="997" w:type="dxa"/>
          </w:tcPr>
          <w:p w14:paraId="3E27EEB5"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1027" w:type="dxa"/>
          </w:tcPr>
          <w:p w14:paraId="1CFD767D"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BA4EC8">
              <w:rPr>
                <w:rFonts w:ascii="Book Antiqua" w:hAnsi="Book Antiqua" w:cs="Times New Roman"/>
                <w:sz w:val="24"/>
                <w:szCs w:val="24"/>
                <w:lang w:val="en-GB"/>
              </w:rPr>
              <w:t>0% (0-5.4) FE</w:t>
            </w:r>
          </w:p>
        </w:tc>
        <w:tc>
          <w:tcPr>
            <w:tcW w:w="1034" w:type="dxa"/>
          </w:tcPr>
          <w:p w14:paraId="42B75FFE" w14:textId="58C75290"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BA4EC8">
              <w:rPr>
                <w:rFonts w:ascii="Book Antiqua" w:hAnsi="Book Antiqua" w:cs="Times New Roman"/>
                <w:sz w:val="24"/>
                <w:szCs w:val="24"/>
                <w:lang w:val="en-GB"/>
              </w:rPr>
              <w:t>13.4% (1.9-32.7)</w:t>
            </w:r>
          </w:p>
        </w:tc>
        <w:tc>
          <w:tcPr>
            <w:tcW w:w="850" w:type="dxa"/>
          </w:tcPr>
          <w:p w14:paraId="0FEA7129"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934" w:type="dxa"/>
          </w:tcPr>
          <w:p w14:paraId="3003FC3A"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BA4EC8">
              <w:rPr>
                <w:rFonts w:ascii="Book Antiqua" w:hAnsi="Book Antiqua" w:cs="Times New Roman"/>
                <w:sz w:val="24"/>
                <w:szCs w:val="24"/>
                <w:lang w:val="en-GB"/>
              </w:rPr>
              <w:t>2.6% (0.3-6.9) FE</w:t>
            </w:r>
          </w:p>
        </w:tc>
        <w:tc>
          <w:tcPr>
            <w:tcW w:w="948" w:type="dxa"/>
          </w:tcPr>
          <w:p w14:paraId="23EFF7BE" w14:textId="77777777" w:rsidR="00B52C88" w:rsidRPr="00BA4EC8" w:rsidRDefault="00B52C88" w:rsidP="00BA4EC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bl>
    <w:p w14:paraId="40AB7C4D" w14:textId="3A259DDF" w:rsidR="00100DD7" w:rsidRPr="00E05C63" w:rsidRDefault="00100DD7" w:rsidP="00D92FA5">
      <w:pPr>
        <w:snapToGrid w:val="0"/>
        <w:spacing w:after="0" w:line="360" w:lineRule="auto"/>
        <w:jc w:val="both"/>
        <w:rPr>
          <w:rFonts w:ascii="Book Antiqua" w:hAnsi="Book Antiqua" w:cs="Times New Roman"/>
          <w:sz w:val="24"/>
          <w:szCs w:val="24"/>
          <w:lang w:val="en-GB" w:eastAsia="zh-CN"/>
        </w:rPr>
      </w:pPr>
      <w:r w:rsidRPr="00405F0D">
        <w:rPr>
          <w:rFonts w:ascii="Book Antiqua" w:hAnsi="Book Antiqua" w:cs="Times New Roman"/>
          <w:sz w:val="24"/>
          <w:szCs w:val="24"/>
          <w:lang w:val="en-GB"/>
        </w:rPr>
        <w:t>Synthetic mesh repair:</w:t>
      </w:r>
      <w:r w:rsidRPr="00E05C63">
        <w:rPr>
          <w:rFonts w:ascii="Book Antiqua" w:hAnsi="Book Antiqua" w:cs="Times New Roman"/>
          <w:sz w:val="24"/>
          <w:szCs w:val="24"/>
          <w:lang w:val="en-GB"/>
        </w:rPr>
        <w:t xml:space="preserve"> </w:t>
      </w:r>
      <w:r w:rsidR="00405F0D" w:rsidRPr="00405F0D">
        <w:rPr>
          <w:rFonts w:ascii="Book Antiqua" w:hAnsi="Book Antiqua" w:cs="Times New Roman" w:hint="eastAsia"/>
          <w:sz w:val="24"/>
          <w:szCs w:val="24"/>
          <w:vertAlign w:val="superscript"/>
          <w:lang w:val="en-GB" w:eastAsia="zh-CN"/>
        </w:rPr>
        <w:t>1</w:t>
      </w:r>
      <w:r w:rsidRPr="00E05C63">
        <w:rPr>
          <w:rFonts w:ascii="Book Antiqua" w:hAnsi="Book Antiqua" w:cs="Times New Roman"/>
          <w:sz w:val="24"/>
          <w:szCs w:val="24"/>
          <w:lang w:val="en-GB"/>
        </w:rPr>
        <w:t xml:space="preserve">With regard to lost </w:t>
      </w:r>
      <w:r w:rsidR="00E53CC3" w:rsidRPr="00E05C63">
        <w:rPr>
          <w:rFonts w:ascii="Book Antiqua" w:hAnsi="Book Antiqua" w:cs="Times New Roman"/>
          <w:sz w:val="24"/>
          <w:szCs w:val="24"/>
          <w:lang w:val="en-GB"/>
        </w:rPr>
        <w:t xml:space="preserve">after </w:t>
      </w:r>
      <w:r w:rsidRPr="00E05C63">
        <w:rPr>
          <w:rFonts w:ascii="Book Antiqua" w:hAnsi="Book Antiqua" w:cs="Times New Roman"/>
          <w:sz w:val="24"/>
          <w:szCs w:val="24"/>
          <w:lang w:val="en-GB"/>
        </w:rPr>
        <w:t>follow-up</w:t>
      </w:r>
      <w:r w:rsidR="00E53CC3" w:rsidRPr="00E05C63">
        <w:rPr>
          <w:rFonts w:ascii="Book Antiqua" w:hAnsi="Book Antiqua" w:cs="Times New Roman"/>
          <w:sz w:val="24"/>
          <w:szCs w:val="24"/>
          <w:lang w:val="en-GB"/>
        </w:rPr>
        <w:t>;</w:t>
      </w:r>
      <w:r w:rsidR="00405F0D">
        <w:rPr>
          <w:rFonts w:ascii="Book Antiqua" w:hAnsi="Book Antiqua" w:cs="Times New Roman" w:hint="eastAsia"/>
          <w:sz w:val="24"/>
          <w:szCs w:val="24"/>
          <w:lang w:val="en-GB" w:eastAsia="zh-CN"/>
        </w:rPr>
        <w:t xml:space="preserve"> </w:t>
      </w:r>
      <w:r w:rsidR="00405F0D" w:rsidRPr="00405F0D">
        <w:rPr>
          <w:rFonts w:ascii="Book Antiqua" w:hAnsi="Book Antiqua" w:cs="Times New Roman" w:hint="eastAsia"/>
          <w:sz w:val="24"/>
          <w:szCs w:val="24"/>
          <w:vertAlign w:val="superscript"/>
          <w:lang w:val="en-GB" w:eastAsia="zh-CN"/>
        </w:rPr>
        <w:t>2</w:t>
      </w:r>
      <w:r w:rsidRPr="00E05C63">
        <w:rPr>
          <w:rFonts w:ascii="Book Antiqua" w:hAnsi="Book Antiqua" w:cs="Times New Roman"/>
          <w:sz w:val="24"/>
          <w:szCs w:val="24"/>
          <w:lang w:val="en-GB"/>
        </w:rPr>
        <w:t>Unrelated to mesh</w:t>
      </w:r>
      <w:r w:rsidR="00E53CC3" w:rsidRPr="00E05C63">
        <w:rPr>
          <w:rFonts w:ascii="Book Antiqua" w:hAnsi="Book Antiqua" w:cs="Times New Roman"/>
          <w:sz w:val="24"/>
          <w:szCs w:val="24"/>
          <w:lang w:val="en-GB"/>
        </w:rPr>
        <w:t>;</w:t>
      </w:r>
      <w:r w:rsidR="00405F0D">
        <w:rPr>
          <w:rFonts w:ascii="Book Antiqua" w:hAnsi="Book Antiqua" w:cs="Times New Roman" w:hint="eastAsia"/>
          <w:sz w:val="24"/>
          <w:szCs w:val="24"/>
          <w:lang w:val="en-GB" w:eastAsia="zh-CN"/>
        </w:rPr>
        <w:t xml:space="preserve"> </w:t>
      </w:r>
      <w:r w:rsidR="00405F0D" w:rsidRPr="00405F0D">
        <w:rPr>
          <w:rFonts w:ascii="Book Antiqua" w:hAnsi="Book Antiqua" w:cs="Times New Roman" w:hint="eastAsia"/>
          <w:sz w:val="24"/>
          <w:szCs w:val="24"/>
          <w:vertAlign w:val="superscript"/>
          <w:lang w:val="en-GB" w:eastAsia="zh-CN"/>
        </w:rPr>
        <w:t>3</w:t>
      </w:r>
      <w:r w:rsidRPr="00E05C63">
        <w:rPr>
          <w:rFonts w:ascii="Book Antiqua" w:hAnsi="Book Antiqua" w:cs="Times New Roman"/>
          <w:sz w:val="24"/>
          <w:szCs w:val="24"/>
          <w:lang w:val="en-GB"/>
        </w:rPr>
        <w:t>Seroma 41 (48, 74, 121, 149, 171, 178, 201, 257)</w:t>
      </w:r>
      <w:r w:rsidR="00E53CC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Cardiopulmonary 11 (48, 121, 171, 203, 487)</w:t>
      </w:r>
      <w:r w:rsidR="00E53CC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Urinary tract infection 1 (243)</w:t>
      </w:r>
      <w:r w:rsidR="00E53CC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w:t>
      </w:r>
      <w:r w:rsidR="00762EB6" w:rsidRPr="00E05C63">
        <w:rPr>
          <w:rFonts w:ascii="Book Antiqua" w:hAnsi="Book Antiqua" w:cs="Times New Roman"/>
          <w:sz w:val="24"/>
          <w:szCs w:val="24"/>
          <w:lang w:val="en-GB"/>
        </w:rPr>
        <w:t>Cutaneous</w:t>
      </w:r>
      <w:r w:rsidRPr="00E05C63">
        <w:rPr>
          <w:rFonts w:ascii="Book Antiqua" w:hAnsi="Book Antiqua" w:cs="Times New Roman"/>
          <w:sz w:val="24"/>
          <w:szCs w:val="24"/>
          <w:lang w:val="en-GB"/>
        </w:rPr>
        <w:t xml:space="preserve">/ </w:t>
      </w:r>
      <w:proofErr w:type="spellStart"/>
      <w:r w:rsidR="003A47F5" w:rsidRPr="00E05C63">
        <w:rPr>
          <w:rFonts w:ascii="Book Antiqua" w:hAnsi="Book Antiqua" w:cs="Times New Roman"/>
          <w:sz w:val="24"/>
          <w:szCs w:val="24"/>
          <w:lang w:val="en-GB"/>
        </w:rPr>
        <w:t>f</w:t>
      </w:r>
      <w:r w:rsidRPr="00E05C63">
        <w:rPr>
          <w:rFonts w:ascii="Book Antiqua" w:hAnsi="Book Antiqua" w:cs="Times New Roman"/>
          <w:sz w:val="24"/>
          <w:szCs w:val="24"/>
          <w:lang w:val="en-GB"/>
        </w:rPr>
        <w:t>ascial</w:t>
      </w:r>
      <w:proofErr w:type="spellEnd"/>
      <w:r w:rsidRPr="00E05C63">
        <w:rPr>
          <w:rFonts w:ascii="Book Antiqua" w:hAnsi="Book Antiqua" w:cs="Times New Roman"/>
          <w:sz w:val="24"/>
          <w:szCs w:val="24"/>
          <w:lang w:val="en-GB"/>
        </w:rPr>
        <w:t xml:space="preserve"> dehiscence 1 (252)</w:t>
      </w:r>
      <w:r w:rsidR="00E53CC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Stoma complication 8 (121, 243, 245, 285</w:t>
      </w:r>
      <w:r w:rsidR="00450858" w:rsidRPr="00E05C63">
        <w:rPr>
          <w:rFonts w:ascii="Book Antiqua" w:hAnsi="Book Antiqua" w:cs="Times New Roman"/>
          <w:sz w:val="24"/>
          <w:szCs w:val="24"/>
          <w:lang w:val="en-GB"/>
        </w:rPr>
        <w:t>)</w:t>
      </w:r>
      <w:r w:rsidR="00E53CC3" w:rsidRPr="00E05C63">
        <w:rPr>
          <w:rFonts w:ascii="Book Antiqua" w:hAnsi="Book Antiqua" w:cs="Times New Roman"/>
          <w:sz w:val="24"/>
          <w:szCs w:val="24"/>
          <w:lang w:val="en-GB"/>
        </w:rPr>
        <w:t>;</w:t>
      </w:r>
      <w:r w:rsidR="00450858" w:rsidRPr="00E05C63">
        <w:rPr>
          <w:rFonts w:ascii="Book Antiqua" w:hAnsi="Book Antiqua" w:cs="Times New Roman"/>
          <w:sz w:val="24"/>
          <w:szCs w:val="24"/>
          <w:lang w:val="en-GB"/>
        </w:rPr>
        <w:t xml:space="preserve"> I</w:t>
      </w:r>
      <w:r w:rsidRPr="00E05C63">
        <w:rPr>
          <w:rFonts w:ascii="Book Antiqua" w:hAnsi="Book Antiqua" w:cs="Times New Roman"/>
          <w:sz w:val="24"/>
          <w:szCs w:val="24"/>
          <w:lang w:val="en-GB"/>
        </w:rPr>
        <w:t>leus 13 (48, 87, 171, 212, 272)</w:t>
      </w:r>
      <w:r w:rsidR="00E53CC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Post-operative bleeding 5 (48, 121, 171)</w:t>
      </w:r>
      <w:r w:rsidR="00E53CC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w:t>
      </w:r>
      <w:r w:rsidR="00450858" w:rsidRPr="00E05C63">
        <w:rPr>
          <w:rFonts w:ascii="Book Antiqua" w:hAnsi="Book Antiqua" w:cs="Times New Roman"/>
          <w:sz w:val="24"/>
          <w:szCs w:val="24"/>
          <w:lang w:val="en-GB"/>
        </w:rPr>
        <w:t xml:space="preserve">Haematoma </w:t>
      </w:r>
      <w:r w:rsidRPr="00E05C63">
        <w:rPr>
          <w:rFonts w:ascii="Book Antiqua" w:hAnsi="Book Antiqua" w:cs="Times New Roman"/>
          <w:sz w:val="24"/>
          <w:szCs w:val="24"/>
          <w:lang w:val="en-GB"/>
        </w:rPr>
        <w:t>6 (74, 171)</w:t>
      </w:r>
      <w:r w:rsidR="00E53CC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Bowel stenosis 19 (121, 161, 178, 203, 207, 243, 272, 285, 487)</w:t>
      </w:r>
      <w:r w:rsidR="00E53CC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Fistula formation 2 (285)</w:t>
      </w:r>
      <w:r w:rsidR="00E53CC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Renal failure 4 (179, 203)</w:t>
      </w:r>
      <w:r w:rsidR="00E53CC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Peritonitis 3 (121, 171)</w:t>
      </w:r>
      <w:r w:rsidR="00E53CC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Other 18 (87, 171, 203, 207, 212, 243, 257, 272, 487)</w:t>
      </w:r>
      <w:r w:rsidR="00405F0D">
        <w:rPr>
          <w:rFonts w:ascii="Book Antiqua" w:hAnsi="Book Antiqua" w:cs="Times New Roman" w:hint="eastAsia"/>
          <w:sz w:val="24"/>
          <w:szCs w:val="24"/>
          <w:lang w:val="en-GB" w:eastAsia="zh-CN"/>
        </w:rPr>
        <w:t xml:space="preserve">; </w:t>
      </w:r>
      <w:r w:rsidR="00405F0D" w:rsidRPr="00405F0D">
        <w:rPr>
          <w:rFonts w:ascii="Book Antiqua" w:hAnsi="Book Antiqua" w:cs="Times New Roman" w:hint="eastAsia"/>
          <w:sz w:val="24"/>
          <w:szCs w:val="24"/>
          <w:vertAlign w:val="superscript"/>
          <w:lang w:val="en-GB" w:eastAsia="zh-CN"/>
        </w:rPr>
        <w:t>4</w:t>
      </w:r>
      <w:r w:rsidR="00405F0D" w:rsidRPr="00E05C63">
        <w:rPr>
          <w:rFonts w:ascii="Book Antiqua" w:hAnsi="Book Antiqua" w:cs="Times New Roman"/>
          <w:sz w:val="24"/>
          <w:szCs w:val="24"/>
          <w:lang w:val="en-GB"/>
        </w:rPr>
        <w:t>All keyhole</w:t>
      </w:r>
      <w:r w:rsidR="00405F0D">
        <w:rPr>
          <w:rFonts w:ascii="Book Antiqua" w:hAnsi="Book Antiqua" w:cs="Times New Roman" w:hint="eastAsia"/>
          <w:sz w:val="24"/>
          <w:szCs w:val="24"/>
          <w:lang w:val="en-GB" w:eastAsia="zh-CN"/>
        </w:rPr>
        <w:t xml:space="preserve">. </w:t>
      </w:r>
      <w:r w:rsidRPr="00405F0D">
        <w:rPr>
          <w:rFonts w:ascii="Book Antiqua" w:hAnsi="Book Antiqua" w:cs="Times New Roman"/>
          <w:sz w:val="24"/>
          <w:szCs w:val="24"/>
          <w:lang w:val="en-GB"/>
        </w:rPr>
        <w:t>Biologic mesh repair:</w:t>
      </w:r>
      <w:r w:rsidRPr="00E05C63">
        <w:rPr>
          <w:rFonts w:ascii="Book Antiqua" w:hAnsi="Book Antiqua" w:cs="Times New Roman"/>
          <w:sz w:val="24"/>
          <w:szCs w:val="24"/>
          <w:lang w:val="en-GB"/>
        </w:rPr>
        <w:t xml:space="preserve"> </w:t>
      </w:r>
      <w:r w:rsidR="00405F0D" w:rsidRPr="00405F0D">
        <w:rPr>
          <w:rFonts w:ascii="Book Antiqua" w:hAnsi="Book Antiqua" w:cs="Times New Roman" w:hint="eastAsia"/>
          <w:sz w:val="24"/>
          <w:szCs w:val="24"/>
          <w:vertAlign w:val="superscript"/>
          <w:lang w:val="en-GB" w:eastAsia="zh-CN"/>
        </w:rPr>
        <w:t>1</w:t>
      </w:r>
      <w:r w:rsidRPr="00E05C63">
        <w:rPr>
          <w:rFonts w:ascii="Book Antiqua" w:hAnsi="Book Antiqua" w:cs="Times New Roman"/>
          <w:sz w:val="24"/>
          <w:szCs w:val="24"/>
          <w:lang w:val="en-GB"/>
        </w:rPr>
        <w:t xml:space="preserve">With regard to lost </w:t>
      </w:r>
      <w:r w:rsidR="00E53CC3" w:rsidRPr="00E05C63">
        <w:rPr>
          <w:rFonts w:ascii="Book Antiqua" w:hAnsi="Book Antiqua" w:cs="Times New Roman"/>
          <w:sz w:val="24"/>
          <w:szCs w:val="24"/>
          <w:lang w:val="en-GB"/>
        </w:rPr>
        <w:t xml:space="preserve">after </w:t>
      </w:r>
      <w:r w:rsidRPr="00E05C63">
        <w:rPr>
          <w:rFonts w:ascii="Book Antiqua" w:hAnsi="Book Antiqua" w:cs="Times New Roman"/>
          <w:sz w:val="24"/>
          <w:szCs w:val="24"/>
          <w:lang w:val="en-GB"/>
        </w:rPr>
        <w:t>follow-up</w:t>
      </w:r>
      <w:r w:rsidR="00E53CC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w:t>
      </w:r>
      <w:r w:rsidR="00405F0D" w:rsidRPr="00405F0D">
        <w:rPr>
          <w:rFonts w:ascii="Book Antiqua" w:hAnsi="Book Antiqua" w:cs="Times New Roman" w:hint="eastAsia"/>
          <w:sz w:val="24"/>
          <w:szCs w:val="24"/>
          <w:vertAlign w:val="superscript"/>
          <w:lang w:val="en-GB" w:eastAsia="zh-CN"/>
        </w:rPr>
        <w:t>2</w:t>
      </w:r>
      <w:r w:rsidRPr="00E05C63">
        <w:rPr>
          <w:rFonts w:ascii="Book Antiqua" w:hAnsi="Book Antiqua" w:cs="Times New Roman"/>
          <w:sz w:val="24"/>
          <w:szCs w:val="24"/>
          <w:lang w:val="en-GB"/>
        </w:rPr>
        <w:t>Unrelated to mesh</w:t>
      </w:r>
      <w:r w:rsidR="00E53CC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w:t>
      </w:r>
      <w:r w:rsidR="00405F0D" w:rsidRPr="00405F0D">
        <w:rPr>
          <w:rFonts w:ascii="Book Antiqua" w:hAnsi="Book Antiqua" w:cs="Times New Roman" w:hint="eastAsia"/>
          <w:sz w:val="24"/>
          <w:szCs w:val="24"/>
          <w:vertAlign w:val="superscript"/>
          <w:lang w:val="en-GB" w:eastAsia="zh-CN"/>
        </w:rPr>
        <w:t>3</w:t>
      </w:r>
      <w:r w:rsidRPr="00E05C63">
        <w:rPr>
          <w:rFonts w:ascii="Book Antiqua" w:hAnsi="Book Antiqua" w:cs="Times New Roman"/>
          <w:sz w:val="24"/>
          <w:szCs w:val="24"/>
          <w:lang w:val="en-GB"/>
        </w:rPr>
        <w:t xml:space="preserve">Complications other: </w:t>
      </w:r>
      <w:proofErr w:type="spellStart"/>
      <w:r w:rsidRPr="00E05C63">
        <w:rPr>
          <w:rFonts w:ascii="Book Antiqua" w:hAnsi="Book Antiqua" w:cs="Times New Roman"/>
          <w:sz w:val="24"/>
          <w:szCs w:val="24"/>
          <w:lang w:val="en-GB"/>
        </w:rPr>
        <w:t>Seroma</w:t>
      </w:r>
      <w:proofErr w:type="spellEnd"/>
      <w:r w:rsidRPr="00E05C63">
        <w:rPr>
          <w:rFonts w:ascii="Book Antiqua" w:hAnsi="Book Antiqua" w:cs="Times New Roman"/>
          <w:sz w:val="24"/>
          <w:szCs w:val="24"/>
          <w:lang w:val="en-GB"/>
        </w:rPr>
        <w:t xml:space="preserve"> 6 (165, 429), Incisional separation 2 (165), </w:t>
      </w:r>
      <w:r w:rsidR="001C3998" w:rsidRPr="00E05C63">
        <w:rPr>
          <w:rFonts w:ascii="Book Antiqua" w:hAnsi="Book Antiqua" w:cs="Times New Roman"/>
          <w:sz w:val="24"/>
          <w:szCs w:val="24"/>
          <w:lang w:val="en-GB"/>
        </w:rPr>
        <w:t xml:space="preserve">Epidural </w:t>
      </w:r>
      <w:r w:rsidRPr="00E05C63">
        <w:rPr>
          <w:rFonts w:ascii="Book Antiqua" w:hAnsi="Book Antiqua" w:cs="Times New Roman"/>
          <w:sz w:val="24"/>
          <w:szCs w:val="24"/>
          <w:lang w:val="en-GB"/>
        </w:rPr>
        <w:t>infection 1 (242)</w:t>
      </w:r>
      <w:r w:rsidR="00E53CC3" w:rsidRPr="00E05C63">
        <w:rPr>
          <w:rFonts w:ascii="Book Antiqua" w:hAnsi="Book Antiqua" w:cs="Times New Roman"/>
          <w:sz w:val="24"/>
          <w:szCs w:val="24"/>
          <w:lang w:val="en-GB"/>
        </w:rPr>
        <w:t>.</w:t>
      </w:r>
      <w:r w:rsidRPr="00E05C63">
        <w:rPr>
          <w:rFonts w:ascii="Book Antiqua" w:hAnsi="Book Antiqua" w:cs="Times New Roman"/>
          <w:sz w:val="24"/>
          <w:szCs w:val="24"/>
          <w:lang w:val="en-GB"/>
        </w:rPr>
        <w:br/>
        <w:t>FE: Fixed-effect model</w:t>
      </w:r>
      <w:r w:rsidR="00405F0D">
        <w:rPr>
          <w:rFonts w:ascii="Book Antiqua" w:hAnsi="Book Antiqua" w:cs="Times New Roman" w:hint="eastAsia"/>
          <w:sz w:val="24"/>
          <w:szCs w:val="24"/>
          <w:lang w:val="en-GB" w:eastAsia="zh-CN"/>
        </w:rPr>
        <w:t xml:space="preserve">. </w:t>
      </w:r>
      <w:r w:rsidR="00405F0D" w:rsidRPr="00E05C63">
        <w:rPr>
          <w:rFonts w:ascii="Book Antiqua" w:hAnsi="Book Antiqua" w:cs="Times New Roman"/>
          <w:sz w:val="24"/>
          <w:szCs w:val="24"/>
          <w:lang w:val="en-GB"/>
        </w:rPr>
        <w:t>L: Laparoscopic; O: Open; C: Colostomy; I:</w:t>
      </w:r>
      <w:r w:rsidR="00405F0D">
        <w:rPr>
          <w:rFonts w:ascii="Book Antiqua" w:hAnsi="Book Antiqua" w:cs="Times New Roman" w:hint="eastAsia"/>
          <w:sz w:val="24"/>
          <w:szCs w:val="24"/>
          <w:lang w:val="en-GB" w:eastAsia="zh-CN"/>
        </w:rPr>
        <w:t xml:space="preserve"> </w:t>
      </w:r>
      <w:r w:rsidR="00405F0D" w:rsidRPr="00E05C63">
        <w:rPr>
          <w:rFonts w:ascii="Book Antiqua" w:hAnsi="Book Antiqua" w:cs="Times New Roman"/>
          <w:sz w:val="24"/>
          <w:szCs w:val="24"/>
          <w:lang w:val="en-GB"/>
        </w:rPr>
        <w:t>Ileostomy; SB:</w:t>
      </w:r>
      <w:r w:rsidR="00405F0D">
        <w:rPr>
          <w:rFonts w:ascii="Book Antiqua" w:hAnsi="Book Antiqua" w:cs="Times New Roman" w:hint="eastAsia"/>
          <w:sz w:val="24"/>
          <w:szCs w:val="24"/>
          <w:lang w:val="en-GB" w:eastAsia="zh-CN"/>
        </w:rPr>
        <w:t xml:space="preserve"> </w:t>
      </w:r>
      <w:proofErr w:type="spellStart"/>
      <w:r w:rsidR="00405F0D" w:rsidRPr="00E05C63">
        <w:rPr>
          <w:rFonts w:ascii="Book Antiqua" w:hAnsi="Book Antiqua" w:cs="Times New Roman"/>
          <w:sz w:val="24"/>
          <w:szCs w:val="24"/>
          <w:lang w:val="en-GB"/>
        </w:rPr>
        <w:t>Sugarbaker</w:t>
      </w:r>
      <w:proofErr w:type="spellEnd"/>
      <w:r w:rsidR="00405F0D" w:rsidRPr="00E05C63">
        <w:rPr>
          <w:rFonts w:ascii="Book Antiqua" w:hAnsi="Book Antiqua" w:cs="Times New Roman"/>
          <w:sz w:val="24"/>
          <w:szCs w:val="24"/>
          <w:lang w:val="en-GB"/>
        </w:rPr>
        <w:t xml:space="preserve">; K: Keyhole PP: Polypropylene mesh; IPOM: </w:t>
      </w:r>
      <w:proofErr w:type="spellStart"/>
      <w:r w:rsidR="00405F0D" w:rsidRPr="00E05C63">
        <w:rPr>
          <w:rFonts w:ascii="Book Antiqua" w:hAnsi="Book Antiqua" w:cs="Times New Roman"/>
          <w:sz w:val="24"/>
          <w:szCs w:val="24"/>
          <w:lang w:val="en-GB"/>
        </w:rPr>
        <w:t>Intraperitoneal</w:t>
      </w:r>
      <w:proofErr w:type="spellEnd"/>
      <w:r w:rsidR="00405F0D" w:rsidRPr="00E05C63">
        <w:rPr>
          <w:rFonts w:ascii="Book Antiqua" w:hAnsi="Book Antiqua" w:cs="Times New Roman"/>
          <w:sz w:val="24"/>
          <w:szCs w:val="24"/>
          <w:lang w:val="en-GB"/>
        </w:rPr>
        <w:t xml:space="preserve"> mesh; PCM: </w:t>
      </w:r>
      <w:proofErr w:type="spellStart"/>
      <w:r w:rsidR="00405F0D" w:rsidRPr="00E05C63">
        <w:rPr>
          <w:rFonts w:ascii="Book Antiqua" w:hAnsi="Book Antiqua" w:cs="Times New Roman"/>
          <w:color w:val="000000"/>
          <w:sz w:val="24"/>
          <w:szCs w:val="24"/>
          <w:lang w:val="en-GB"/>
        </w:rPr>
        <w:t>Parietex</w:t>
      </w:r>
      <w:proofErr w:type="spellEnd"/>
      <w:r w:rsidR="00405F0D" w:rsidRPr="00E05C63">
        <w:rPr>
          <w:rFonts w:ascii="Book Antiqua" w:hAnsi="Book Antiqua" w:cs="Times New Roman"/>
          <w:color w:val="000000"/>
          <w:sz w:val="24"/>
          <w:szCs w:val="24"/>
          <w:lang w:val="en-GB"/>
        </w:rPr>
        <w:t xml:space="preserve"> composite mesh; </w:t>
      </w:r>
      <w:proofErr w:type="spellStart"/>
      <w:r w:rsidR="00405F0D" w:rsidRPr="00E05C63">
        <w:rPr>
          <w:rFonts w:ascii="Book Antiqua" w:hAnsi="Book Antiqua" w:cs="Times New Roman"/>
          <w:color w:val="000000"/>
          <w:sz w:val="24"/>
          <w:szCs w:val="24"/>
          <w:lang w:val="en-GB"/>
        </w:rPr>
        <w:t>ePTFE</w:t>
      </w:r>
      <w:proofErr w:type="spellEnd"/>
      <w:r w:rsidR="00405F0D" w:rsidRPr="00E05C63">
        <w:rPr>
          <w:rFonts w:ascii="Book Antiqua" w:hAnsi="Book Antiqua" w:cs="Times New Roman"/>
          <w:color w:val="000000"/>
          <w:sz w:val="24"/>
          <w:szCs w:val="24"/>
          <w:lang w:val="en-GB"/>
        </w:rPr>
        <w:t xml:space="preserve">: </w:t>
      </w:r>
      <w:r w:rsidR="00405F0D" w:rsidRPr="00405F0D">
        <w:rPr>
          <w:rFonts w:ascii="Book Antiqua" w:hAnsi="Book Antiqua" w:cs="Times New Roman"/>
          <w:caps/>
          <w:color w:val="000000"/>
          <w:sz w:val="24"/>
          <w:szCs w:val="24"/>
          <w:lang w:val="en-GB"/>
        </w:rPr>
        <w:t>e</w:t>
      </w:r>
      <w:r w:rsidR="00405F0D" w:rsidRPr="00E05C63">
        <w:rPr>
          <w:rFonts w:ascii="Book Antiqua" w:hAnsi="Book Antiqua" w:cs="Times New Roman"/>
          <w:color w:val="000000"/>
          <w:sz w:val="24"/>
          <w:szCs w:val="24"/>
          <w:lang w:val="en-GB"/>
        </w:rPr>
        <w:t xml:space="preserve">xpanded </w:t>
      </w:r>
      <w:proofErr w:type="spellStart"/>
      <w:r w:rsidR="00405F0D" w:rsidRPr="00E05C63">
        <w:rPr>
          <w:rFonts w:ascii="Book Antiqua" w:hAnsi="Book Antiqua" w:cs="Times New Roman"/>
          <w:color w:val="000000"/>
          <w:sz w:val="24"/>
          <w:szCs w:val="24"/>
          <w:lang w:val="en-GB"/>
        </w:rPr>
        <w:t>polytetrafluoroethylene</w:t>
      </w:r>
      <w:proofErr w:type="spellEnd"/>
      <w:r w:rsidR="00405F0D" w:rsidRPr="00E05C63">
        <w:rPr>
          <w:rFonts w:ascii="Book Antiqua" w:hAnsi="Book Antiqua" w:cs="Times New Roman"/>
          <w:color w:val="000000"/>
          <w:sz w:val="24"/>
          <w:szCs w:val="24"/>
          <w:lang w:val="en-GB"/>
        </w:rPr>
        <w:t xml:space="preserve">; </w:t>
      </w:r>
      <w:r w:rsidR="00405F0D" w:rsidRPr="00E05C63">
        <w:rPr>
          <w:rFonts w:ascii="Book Antiqua" w:hAnsi="Book Antiqua" w:cs="Times New Roman"/>
          <w:sz w:val="24"/>
          <w:szCs w:val="24"/>
          <w:lang w:val="en-GB"/>
        </w:rPr>
        <w:t>CRE-PPM:</w:t>
      </w:r>
      <w:r w:rsidR="00405F0D" w:rsidRPr="00405F0D">
        <w:rPr>
          <w:rFonts w:ascii="Book Antiqua" w:hAnsi="Book Antiqua" w:cs="Times New Roman"/>
          <w:caps/>
          <w:sz w:val="24"/>
          <w:szCs w:val="24"/>
          <w:lang w:val="en-GB"/>
        </w:rPr>
        <w:t xml:space="preserve"> c</w:t>
      </w:r>
      <w:r w:rsidR="00405F0D" w:rsidRPr="00E05C63">
        <w:rPr>
          <w:rFonts w:ascii="Book Antiqua" w:hAnsi="Book Antiqua" w:cs="Times New Roman"/>
          <w:sz w:val="24"/>
          <w:szCs w:val="24"/>
          <w:lang w:val="en-GB"/>
        </w:rPr>
        <w:t>entral ring enforced polypropylene mesh; PP</w:t>
      </w:r>
      <w:r w:rsidR="00405F0D">
        <w:rPr>
          <w:rFonts w:ascii="Book Antiqua" w:hAnsi="Book Antiqua" w:cs="Times New Roman" w:hint="eastAsia"/>
          <w:sz w:val="24"/>
          <w:szCs w:val="24"/>
          <w:lang w:val="en-GB" w:eastAsia="zh-CN"/>
        </w:rPr>
        <w:t xml:space="preserve"> </w:t>
      </w:r>
      <w:r w:rsidR="00405F0D" w:rsidRPr="00E05C63">
        <w:rPr>
          <w:rFonts w:ascii="Book Antiqua" w:hAnsi="Book Antiqua" w:cs="Times New Roman"/>
          <w:sz w:val="24"/>
          <w:szCs w:val="24"/>
          <w:lang w:val="en-GB"/>
        </w:rPr>
        <w:t>+</w:t>
      </w:r>
      <w:r w:rsidR="00405F0D">
        <w:rPr>
          <w:rFonts w:ascii="Book Antiqua" w:hAnsi="Book Antiqua" w:cs="Times New Roman" w:hint="eastAsia"/>
          <w:sz w:val="24"/>
          <w:szCs w:val="24"/>
          <w:lang w:val="en-GB" w:eastAsia="zh-CN"/>
        </w:rPr>
        <w:t xml:space="preserve"> </w:t>
      </w:r>
      <w:proofErr w:type="spellStart"/>
      <w:r w:rsidR="00405F0D" w:rsidRPr="00E05C63">
        <w:rPr>
          <w:rFonts w:ascii="Book Antiqua" w:hAnsi="Book Antiqua" w:cs="Times New Roman"/>
          <w:sz w:val="24"/>
          <w:szCs w:val="24"/>
          <w:lang w:val="en-GB"/>
        </w:rPr>
        <w:t>ePTFE</w:t>
      </w:r>
      <w:proofErr w:type="spellEnd"/>
      <w:r w:rsidR="00405F0D" w:rsidRPr="00E05C63">
        <w:rPr>
          <w:rFonts w:ascii="Book Antiqua" w:hAnsi="Book Antiqua" w:cs="Times New Roman"/>
          <w:sz w:val="24"/>
          <w:szCs w:val="24"/>
          <w:lang w:val="en-GB"/>
        </w:rPr>
        <w:t>:</w:t>
      </w:r>
      <w:r w:rsidR="00405F0D" w:rsidRPr="00405F0D">
        <w:rPr>
          <w:rFonts w:ascii="Book Antiqua" w:hAnsi="Book Antiqua" w:cs="Times New Roman"/>
          <w:caps/>
          <w:sz w:val="24"/>
          <w:szCs w:val="24"/>
          <w:lang w:val="en-GB"/>
        </w:rPr>
        <w:t xml:space="preserve"> p</w:t>
      </w:r>
      <w:r w:rsidR="00405F0D" w:rsidRPr="00E05C63">
        <w:rPr>
          <w:rFonts w:ascii="Book Antiqua" w:hAnsi="Book Antiqua" w:cs="Times New Roman"/>
          <w:sz w:val="24"/>
          <w:szCs w:val="24"/>
          <w:lang w:val="en-GB"/>
        </w:rPr>
        <w:t xml:space="preserve">olypropylene-based mesh covered with </w:t>
      </w:r>
      <w:proofErr w:type="spellStart"/>
      <w:r w:rsidR="00405F0D" w:rsidRPr="00E05C63">
        <w:rPr>
          <w:rFonts w:ascii="Book Antiqua" w:hAnsi="Book Antiqua" w:cs="Times New Roman"/>
          <w:sz w:val="24"/>
          <w:szCs w:val="24"/>
          <w:lang w:val="en-GB"/>
        </w:rPr>
        <w:t>ePTFE</w:t>
      </w:r>
      <w:proofErr w:type="spellEnd"/>
      <w:r w:rsidR="00405F0D" w:rsidRPr="00E05C63">
        <w:rPr>
          <w:rFonts w:ascii="Book Antiqua" w:hAnsi="Book Antiqua" w:cs="Times New Roman"/>
          <w:sz w:val="24"/>
          <w:szCs w:val="24"/>
          <w:lang w:val="en-GB"/>
        </w:rPr>
        <w:t>.</w:t>
      </w:r>
    </w:p>
    <w:p w14:paraId="0DCC61CE" w14:textId="77777777" w:rsidR="00746C6B" w:rsidRPr="00405F0D" w:rsidRDefault="00746C6B" w:rsidP="00D92FA5">
      <w:pPr>
        <w:snapToGrid w:val="0"/>
        <w:spacing w:after="0" w:line="360" w:lineRule="auto"/>
        <w:jc w:val="both"/>
        <w:rPr>
          <w:rFonts w:ascii="Book Antiqua" w:hAnsi="Book Antiqua" w:cs="Times New Roman"/>
          <w:sz w:val="24"/>
          <w:szCs w:val="24"/>
          <w:lang w:val="en-GB"/>
        </w:rPr>
        <w:sectPr w:rsidR="00746C6B" w:rsidRPr="00405F0D" w:rsidSect="00746C6B">
          <w:pgSz w:w="16838" w:h="11906" w:orient="landscape"/>
          <w:pgMar w:top="1417" w:right="1417" w:bottom="1417" w:left="1417" w:header="708" w:footer="708" w:gutter="0"/>
          <w:cols w:space="708"/>
          <w:titlePg/>
          <w:docGrid w:linePitch="360"/>
        </w:sectPr>
      </w:pPr>
    </w:p>
    <w:p w14:paraId="74D0C86A" w14:textId="212F8870" w:rsidR="00100DD7" w:rsidRPr="000B4835" w:rsidRDefault="00100DD7" w:rsidP="00D92FA5">
      <w:pPr>
        <w:snapToGrid w:val="0"/>
        <w:spacing w:after="0" w:line="360" w:lineRule="auto"/>
        <w:jc w:val="both"/>
        <w:rPr>
          <w:rFonts w:ascii="Book Antiqua" w:hAnsi="Book Antiqua" w:cs="Times New Roman"/>
          <w:b/>
          <w:sz w:val="24"/>
          <w:szCs w:val="24"/>
          <w:lang w:val="en-GB"/>
        </w:rPr>
      </w:pPr>
      <w:r w:rsidRPr="000B4835">
        <w:rPr>
          <w:rFonts w:ascii="Book Antiqua" w:hAnsi="Book Antiqua" w:cs="Times New Roman"/>
          <w:b/>
          <w:sz w:val="24"/>
          <w:szCs w:val="24"/>
          <w:lang w:val="en-GB"/>
        </w:rPr>
        <w:lastRenderedPageBreak/>
        <w:t xml:space="preserve">Table 4 Summary of pooled proportions of outcome measures of biologic mesh repair </w:t>
      </w:r>
      <w:proofErr w:type="spellStart"/>
      <w:r w:rsidRPr="000B4835">
        <w:rPr>
          <w:rFonts w:ascii="Book Antiqua" w:hAnsi="Book Antiqua" w:cs="Times New Roman"/>
          <w:b/>
          <w:i/>
          <w:sz w:val="24"/>
          <w:szCs w:val="24"/>
          <w:lang w:val="en-GB"/>
        </w:rPr>
        <w:t>vs</w:t>
      </w:r>
      <w:proofErr w:type="spellEnd"/>
      <w:r w:rsidRPr="000B4835">
        <w:rPr>
          <w:rFonts w:ascii="Book Antiqua" w:hAnsi="Book Antiqua" w:cs="Times New Roman"/>
          <w:b/>
          <w:sz w:val="24"/>
          <w:szCs w:val="24"/>
          <w:lang w:val="en-GB"/>
        </w:rPr>
        <w:t xml:space="preserve"> synthetic mesh repair</w:t>
      </w:r>
    </w:p>
    <w:tbl>
      <w:tblPr>
        <w:tblStyle w:val="Onopgemaaktetabel51"/>
        <w:tblW w:w="1427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7"/>
        <w:gridCol w:w="2040"/>
        <w:gridCol w:w="2127"/>
        <w:gridCol w:w="1952"/>
        <w:gridCol w:w="2039"/>
        <w:gridCol w:w="2039"/>
        <w:gridCol w:w="2040"/>
      </w:tblGrid>
      <w:tr w:rsidR="000B4835" w:rsidRPr="00E05C63" w14:paraId="0304E797" w14:textId="77777777" w:rsidTr="000B4835">
        <w:trPr>
          <w:cnfStyle w:val="100000000000" w:firstRow="1" w:lastRow="0" w:firstColumn="0" w:lastColumn="0" w:oddVBand="0" w:evenVBand="0" w:oddHBand="0" w:evenHBand="0" w:firstRowFirstColumn="0" w:firstRowLastColumn="0" w:lastRowFirstColumn="0" w:lastRowLastColumn="0"/>
          <w:trHeight w:val="403"/>
        </w:trPr>
        <w:tc>
          <w:tcPr>
            <w:cnfStyle w:val="001000000100" w:firstRow="0" w:lastRow="0" w:firstColumn="1" w:lastColumn="0" w:oddVBand="0" w:evenVBand="0" w:oddHBand="0" w:evenHBand="0" w:firstRowFirstColumn="1" w:firstRowLastColumn="0" w:lastRowFirstColumn="0" w:lastRowLastColumn="0"/>
            <w:tcW w:w="2037" w:type="dxa"/>
            <w:vMerge w:val="restart"/>
          </w:tcPr>
          <w:p w14:paraId="08A58DA3" w14:textId="77777777" w:rsidR="000B4835" w:rsidRPr="000B4835" w:rsidRDefault="000B4835" w:rsidP="00D92FA5">
            <w:pPr>
              <w:snapToGrid w:val="0"/>
              <w:spacing w:line="360" w:lineRule="auto"/>
              <w:jc w:val="both"/>
              <w:rPr>
                <w:rFonts w:ascii="Book Antiqua" w:hAnsi="Book Antiqua" w:cs="Times New Roman"/>
                <w:b/>
                <w:i w:val="0"/>
                <w:sz w:val="24"/>
                <w:szCs w:val="24"/>
                <w:lang w:val="en-GB"/>
              </w:rPr>
            </w:pPr>
            <w:r w:rsidRPr="000B4835">
              <w:rPr>
                <w:rFonts w:ascii="Book Antiqua" w:hAnsi="Book Antiqua" w:cs="Times New Roman"/>
                <w:b/>
                <w:i w:val="0"/>
                <w:sz w:val="24"/>
                <w:szCs w:val="24"/>
                <w:lang w:val="en-GB"/>
              </w:rPr>
              <w:t>Hernia repair</w:t>
            </w:r>
          </w:p>
        </w:tc>
        <w:tc>
          <w:tcPr>
            <w:tcW w:w="2040" w:type="dxa"/>
            <w:vMerge w:val="restart"/>
          </w:tcPr>
          <w:p w14:paraId="523754E5" w14:textId="77777777" w:rsidR="000B4835" w:rsidRPr="000B4835" w:rsidRDefault="000B4835" w:rsidP="000B4835">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0B4835">
              <w:rPr>
                <w:rFonts w:ascii="Book Antiqua" w:hAnsi="Book Antiqua" w:cs="Times New Roman"/>
                <w:b/>
                <w:i w:val="0"/>
                <w:sz w:val="24"/>
                <w:szCs w:val="24"/>
                <w:lang w:val="en-GB"/>
              </w:rPr>
              <w:t>No of studies</w:t>
            </w:r>
          </w:p>
        </w:tc>
        <w:tc>
          <w:tcPr>
            <w:tcW w:w="2127" w:type="dxa"/>
            <w:vMerge w:val="restart"/>
          </w:tcPr>
          <w:p w14:paraId="2FC0B540" w14:textId="77777777" w:rsidR="000B4835" w:rsidRPr="000B4835" w:rsidRDefault="000B4835" w:rsidP="000B4835">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0B4835">
              <w:rPr>
                <w:rFonts w:ascii="Book Antiqua" w:hAnsi="Book Antiqua" w:cs="Times New Roman"/>
                <w:b/>
                <w:i w:val="0"/>
                <w:sz w:val="24"/>
                <w:szCs w:val="24"/>
                <w:lang w:val="en-GB"/>
              </w:rPr>
              <w:t>No of mesh repairs</w:t>
            </w:r>
          </w:p>
        </w:tc>
        <w:tc>
          <w:tcPr>
            <w:tcW w:w="1952" w:type="dxa"/>
            <w:vMerge w:val="restart"/>
          </w:tcPr>
          <w:p w14:paraId="0EF62CD9" w14:textId="77777777" w:rsidR="000B4835" w:rsidRPr="000B4835" w:rsidRDefault="000B4835" w:rsidP="000B4835">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0B4835">
              <w:rPr>
                <w:rFonts w:ascii="Book Antiqua" w:hAnsi="Book Antiqua" w:cs="Times New Roman"/>
                <w:b/>
                <w:i w:val="0"/>
                <w:sz w:val="24"/>
                <w:szCs w:val="24"/>
                <w:lang w:val="en-GB"/>
              </w:rPr>
              <w:t>Recurrence</w:t>
            </w:r>
          </w:p>
        </w:tc>
        <w:tc>
          <w:tcPr>
            <w:tcW w:w="6118" w:type="dxa"/>
            <w:gridSpan w:val="3"/>
          </w:tcPr>
          <w:p w14:paraId="15233715" w14:textId="77777777" w:rsidR="000B4835" w:rsidRPr="000B4835" w:rsidRDefault="000B4835" w:rsidP="000B4835">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0B4835">
              <w:rPr>
                <w:rFonts w:ascii="Book Antiqua" w:hAnsi="Book Antiqua" w:cs="Times New Roman"/>
                <w:b/>
                <w:i w:val="0"/>
                <w:sz w:val="24"/>
                <w:szCs w:val="24"/>
                <w:lang w:val="en-GB"/>
              </w:rPr>
              <w:t>Complications</w:t>
            </w:r>
          </w:p>
        </w:tc>
      </w:tr>
      <w:tr w:rsidR="000B4835" w:rsidRPr="00E05C63" w14:paraId="003F161D" w14:textId="77777777" w:rsidTr="000B4835">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37" w:type="dxa"/>
            <w:vMerge/>
          </w:tcPr>
          <w:p w14:paraId="6E353FDA" w14:textId="77777777" w:rsidR="000B4835" w:rsidRPr="000B4835" w:rsidRDefault="000B4835" w:rsidP="00D92FA5">
            <w:pPr>
              <w:snapToGrid w:val="0"/>
              <w:spacing w:line="360" w:lineRule="auto"/>
              <w:jc w:val="both"/>
              <w:rPr>
                <w:rFonts w:ascii="Book Antiqua" w:hAnsi="Book Antiqua" w:cs="Times New Roman"/>
                <w:b/>
                <w:i w:val="0"/>
                <w:sz w:val="24"/>
                <w:szCs w:val="24"/>
                <w:lang w:val="en-GB"/>
              </w:rPr>
            </w:pPr>
          </w:p>
        </w:tc>
        <w:tc>
          <w:tcPr>
            <w:tcW w:w="2040" w:type="dxa"/>
            <w:vMerge/>
          </w:tcPr>
          <w:p w14:paraId="4FE4962A" w14:textId="77777777" w:rsidR="000B4835" w:rsidRPr="000B4835" w:rsidRDefault="000B4835" w:rsidP="000B4835">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imes New Roman"/>
                <w:b/>
                <w:iCs/>
                <w:sz w:val="24"/>
                <w:szCs w:val="24"/>
                <w:lang w:val="en-GB"/>
              </w:rPr>
            </w:pPr>
          </w:p>
        </w:tc>
        <w:tc>
          <w:tcPr>
            <w:tcW w:w="2127" w:type="dxa"/>
            <w:vMerge/>
          </w:tcPr>
          <w:p w14:paraId="647B4C11" w14:textId="77777777" w:rsidR="000B4835" w:rsidRPr="000B4835" w:rsidRDefault="000B4835" w:rsidP="000B4835">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imes New Roman"/>
                <w:b/>
                <w:iCs/>
                <w:sz w:val="24"/>
                <w:szCs w:val="24"/>
                <w:lang w:val="en-GB"/>
              </w:rPr>
            </w:pPr>
          </w:p>
        </w:tc>
        <w:tc>
          <w:tcPr>
            <w:tcW w:w="1952" w:type="dxa"/>
            <w:vMerge/>
          </w:tcPr>
          <w:p w14:paraId="178AD97F" w14:textId="77777777" w:rsidR="000B4835" w:rsidRPr="000B4835" w:rsidRDefault="000B4835" w:rsidP="000B4835">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imes New Roman"/>
                <w:b/>
                <w:iCs/>
                <w:sz w:val="24"/>
                <w:szCs w:val="24"/>
                <w:lang w:val="en-GB"/>
              </w:rPr>
            </w:pPr>
          </w:p>
        </w:tc>
        <w:tc>
          <w:tcPr>
            <w:tcW w:w="2039" w:type="dxa"/>
          </w:tcPr>
          <w:p w14:paraId="0BDF90A7" w14:textId="0A025BDD" w:rsidR="000B4835" w:rsidRPr="000B4835" w:rsidRDefault="000B4835" w:rsidP="000B4835">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0B4835">
              <w:rPr>
                <w:rFonts w:ascii="Book Antiqua" w:hAnsi="Book Antiqua" w:cs="Times New Roman"/>
                <w:b/>
                <w:sz w:val="24"/>
                <w:szCs w:val="24"/>
                <w:lang w:val="en-GB"/>
              </w:rPr>
              <w:t>Wound infection</w:t>
            </w:r>
          </w:p>
        </w:tc>
        <w:tc>
          <w:tcPr>
            <w:tcW w:w="2039" w:type="dxa"/>
          </w:tcPr>
          <w:p w14:paraId="1ABD03DA" w14:textId="77777777" w:rsidR="000B4835" w:rsidRPr="000B4835" w:rsidRDefault="000B4835" w:rsidP="000B4835">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0B4835">
              <w:rPr>
                <w:rFonts w:ascii="Book Antiqua" w:hAnsi="Book Antiqua" w:cs="Times New Roman"/>
                <w:b/>
                <w:sz w:val="24"/>
                <w:szCs w:val="24"/>
                <w:lang w:val="en-GB"/>
              </w:rPr>
              <w:t>Mesh infection</w:t>
            </w:r>
          </w:p>
        </w:tc>
        <w:tc>
          <w:tcPr>
            <w:tcW w:w="2040" w:type="dxa"/>
          </w:tcPr>
          <w:p w14:paraId="604989FA" w14:textId="77777777" w:rsidR="000B4835" w:rsidRPr="000B4835" w:rsidRDefault="000B4835" w:rsidP="000B4835">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0B4835">
              <w:rPr>
                <w:rFonts w:ascii="Book Antiqua" w:hAnsi="Book Antiqua" w:cs="Times New Roman"/>
                <w:b/>
                <w:sz w:val="24"/>
                <w:szCs w:val="24"/>
                <w:lang w:val="en-GB"/>
              </w:rPr>
              <w:t>Other</w:t>
            </w:r>
          </w:p>
        </w:tc>
      </w:tr>
      <w:tr w:rsidR="00100DD7" w:rsidRPr="00E05C63" w14:paraId="23C5D20E" w14:textId="77777777" w:rsidTr="000B4835">
        <w:trPr>
          <w:trHeight w:val="300"/>
        </w:trPr>
        <w:tc>
          <w:tcPr>
            <w:cnfStyle w:val="001000000000" w:firstRow="0" w:lastRow="0" w:firstColumn="1" w:lastColumn="0" w:oddVBand="0" w:evenVBand="0" w:oddHBand="0" w:evenHBand="0" w:firstRowFirstColumn="0" w:firstRowLastColumn="0" w:lastRowFirstColumn="0" w:lastRowLastColumn="0"/>
            <w:tcW w:w="2037" w:type="dxa"/>
            <w:tcBorders>
              <w:right w:val="none" w:sz="0" w:space="0" w:color="auto"/>
            </w:tcBorders>
          </w:tcPr>
          <w:p w14:paraId="0F40054B" w14:textId="77777777" w:rsidR="00100DD7" w:rsidRPr="000B4835" w:rsidRDefault="00100DD7" w:rsidP="00D92FA5">
            <w:pPr>
              <w:snapToGrid w:val="0"/>
              <w:spacing w:line="360" w:lineRule="auto"/>
              <w:jc w:val="both"/>
              <w:rPr>
                <w:rFonts w:ascii="Book Antiqua" w:hAnsi="Book Antiqua" w:cs="Times New Roman"/>
                <w:i w:val="0"/>
                <w:sz w:val="24"/>
                <w:szCs w:val="24"/>
                <w:lang w:val="en-GB"/>
              </w:rPr>
            </w:pPr>
            <w:r w:rsidRPr="000B4835">
              <w:rPr>
                <w:rFonts w:ascii="Book Antiqua" w:hAnsi="Book Antiqua" w:cs="Times New Roman"/>
                <w:i w:val="0"/>
                <w:sz w:val="24"/>
                <w:szCs w:val="24"/>
                <w:lang w:val="en-GB"/>
              </w:rPr>
              <w:t xml:space="preserve">Biologic mesh </w:t>
            </w:r>
          </w:p>
        </w:tc>
        <w:tc>
          <w:tcPr>
            <w:tcW w:w="2040" w:type="dxa"/>
          </w:tcPr>
          <w:p w14:paraId="2617CEEA" w14:textId="77777777" w:rsidR="00100DD7" w:rsidRPr="00E05C63" w:rsidRDefault="00100DD7" w:rsidP="000B4835">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5</w:t>
            </w:r>
          </w:p>
        </w:tc>
        <w:tc>
          <w:tcPr>
            <w:tcW w:w="2127" w:type="dxa"/>
          </w:tcPr>
          <w:p w14:paraId="7A699F7B" w14:textId="77777777" w:rsidR="00100DD7" w:rsidRPr="00E05C63" w:rsidRDefault="00100DD7" w:rsidP="000B4835">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84</w:t>
            </w:r>
          </w:p>
        </w:tc>
        <w:tc>
          <w:tcPr>
            <w:tcW w:w="1952" w:type="dxa"/>
          </w:tcPr>
          <w:p w14:paraId="4118381B" w14:textId="5571D00E" w:rsidR="00100DD7" w:rsidRPr="00E05C63" w:rsidRDefault="00100DD7" w:rsidP="000B4835">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color w:val="000000"/>
                <w:sz w:val="24"/>
                <w:szCs w:val="24"/>
                <w:lang w:val="en-GB"/>
              </w:rPr>
              <w:t>24</w:t>
            </w:r>
            <w:r w:rsidR="00E53003" w:rsidRPr="00E05C63">
              <w:rPr>
                <w:rFonts w:ascii="Book Antiqua" w:hAnsi="Book Antiqua" w:cs="Times New Roman"/>
                <w:color w:val="000000"/>
                <w:sz w:val="24"/>
                <w:szCs w:val="24"/>
                <w:lang w:val="en-GB"/>
              </w:rPr>
              <w:t>%</w:t>
            </w:r>
            <w:r w:rsidRPr="00E05C63">
              <w:rPr>
                <w:rFonts w:ascii="Book Antiqua" w:hAnsi="Book Antiqua" w:cs="Times New Roman"/>
                <w:color w:val="000000"/>
                <w:sz w:val="24"/>
                <w:szCs w:val="24"/>
                <w:lang w:val="en-GB"/>
              </w:rPr>
              <w:t xml:space="preserve"> (8.6-44.1)</w:t>
            </w:r>
          </w:p>
        </w:tc>
        <w:tc>
          <w:tcPr>
            <w:tcW w:w="2039" w:type="dxa"/>
          </w:tcPr>
          <w:p w14:paraId="592D388D" w14:textId="77777777" w:rsidR="00100DD7" w:rsidRPr="00E05C63" w:rsidRDefault="00100DD7" w:rsidP="000B4835">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5.6% (1.4-12.1)</w:t>
            </w:r>
          </w:p>
        </w:tc>
        <w:tc>
          <w:tcPr>
            <w:tcW w:w="2039" w:type="dxa"/>
          </w:tcPr>
          <w:p w14:paraId="36DF63C6" w14:textId="77777777" w:rsidR="00100DD7" w:rsidRPr="00E05C63" w:rsidRDefault="00100DD7" w:rsidP="000B4835">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 (0-5.4) FE</w:t>
            </w:r>
          </w:p>
        </w:tc>
        <w:tc>
          <w:tcPr>
            <w:tcW w:w="2040" w:type="dxa"/>
          </w:tcPr>
          <w:p w14:paraId="330361A5" w14:textId="77777777" w:rsidR="00100DD7" w:rsidRPr="00E05C63" w:rsidRDefault="00100DD7" w:rsidP="000B4835">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13.4% (1.9-32.7)</w:t>
            </w:r>
          </w:p>
        </w:tc>
      </w:tr>
      <w:tr w:rsidR="00100DD7" w:rsidRPr="00E05C63" w14:paraId="58BC71F3" w14:textId="77777777" w:rsidTr="000B4835">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037" w:type="dxa"/>
            <w:tcBorders>
              <w:right w:val="none" w:sz="0" w:space="0" w:color="auto"/>
            </w:tcBorders>
          </w:tcPr>
          <w:p w14:paraId="77183820" w14:textId="77777777" w:rsidR="00100DD7" w:rsidRPr="000B4835" w:rsidRDefault="00100DD7" w:rsidP="00D92FA5">
            <w:pPr>
              <w:snapToGrid w:val="0"/>
              <w:spacing w:line="360" w:lineRule="auto"/>
              <w:jc w:val="both"/>
              <w:rPr>
                <w:rFonts w:ascii="Book Antiqua" w:hAnsi="Book Antiqua" w:cs="Times New Roman"/>
                <w:i w:val="0"/>
                <w:sz w:val="24"/>
                <w:szCs w:val="24"/>
                <w:lang w:val="en-GB"/>
              </w:rPr>
            </w:pPr>
            <w:r w:rsidRPr="000B4835">
              <w:rPr>
                <w:rFonts w:ascii="Book Antiqua" w:hAnsi="Book Antiqua" w:cs="Times New Roman"/>
                <w:i w:val="0"/>
                <w:sz w:val="24"/>
                <w:szCs w:val="24"/>
                <w:lang w:val="en-GB"/>
              </w:rPr>
              <w:t>Synthetic mesh</w:t>
            </w:r>
          </w:p>
        </w:tc>
        <w:tc>
          <w:tcPr>
            <w:tcW w:w="2040" w:type="dxa"/>
          </w:tcPr>
          <w:p w14:paraId="772E2A0B" w14:textId="77777777" w:rsidR="00100DD7" w:rsidRPr="00E05C63" w:rsidRDefault="00100DD7" w:rsidP="000B4835">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21</w:t>
            </w:r>
          </w:p>
        </w:tc>
        <w:tc>
          <w:tcPr>
            <w:tcW w:w="2127" w:type="dxa"/>
          </w:tcPr>
          <w:p w14:paraId="410FE31B" w14:textId="77777777" w:rsidR="00100DD7" w:rsidRPr="00E05C63" w:rsidRDefault="00100DD7" w:rsidP="000B4835">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669</w:t>
            </w:r>
          </w:p>
        </w:tc>
        <w:tc>
          <w:tcPr>
            <w:tcW w:w="1952" w:type="dxa"/>
          </w:tcPr>
          <w:p w14:paraId="19884712" w14:textId="77777777" w:rsidR="00100DD7" w:rsidRPr="00E05C63" w:rsidRDefault="00100DD7" w:rsidP="000B4835">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color w:val="000000"/>
                <w:sz w:val="24"/>
                <w:szCs w:val="24"/>
                <w:lang w:val="en-GB"/>
              </w:rPr>
              <w:t>15.1% (9.7-21.6)</w:t>
            </w:r>
          </w:p>
        </w:tc>
        <w:tc>
          <w:tcPr>
            <w:tcW w:w="2039" w:type="dxa"/>
          </w:tcPr>
          <w:p w14:paraId="1C1B433A" w14:textId="77777777" w:rsidR="00100DD7" w:rsidRPr="00E05C63" w:rsidRDefault="00100DD7" w:rsidP="000B4835">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2.8% (1.6-4.4)</w:t>
            </w:r>
          </w:p>
        </w:tc>
        <w:tc>
          <w:tcPr>
            <w:tcW w:w="2039" w:type="dxa"/>
          </w:tcPr>
          <w:p w14:paraId="5CEEB8B3" w14:textId="77777777" w:rsidR="00100DD7" w:rsidRPr="00E05C63" w:rsidRDefault="00100DD7" w:rsidP="000B4835">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3.1% (1.8-4.6) FE</w:t>
            </w:r>
          </w:p>
        </w:tc>
        <w:tc>
          <w:tcPr>
            <w:tcW w:w="2040" w:type="dxa"/>
          </w:tcPr>
          <w:p w14:paraId="4D308072" w14:textId="77777777" w:rsidR="00100DD7" w:rsidRPr="00E05C63" w:rsidRDefault="00100DD7" w:rsidP="000B4835">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17.8% (12.0-24.4)</w:t>
            </w:r>
          </w:p>
        </w:tc>
      </w:tr>
      <w:tr w:rsidR="00100DD7" w:rsidRPr="00E05C63" w14:paraId="25A79F1F" w14:textId="77777777" w:rsidTr="000B4835">
        <w:trPr>
          <w:trHeight w:val="212"/>
        </w:trPr>
        <w:tc>
          <w:tcPr>
            <w:cnfStyle w:val="001000000000" w:firstRow="0" w:lastRow="0" w:firstColumn="1" w:lastColumn="0" w:oddVBand="0" w:evenVBand="0" w:oddHBand="0" w:evenHBand="0" w:firstRowFirstColumn="0" w:firstRowLastColumn="0" w:lastRowFirstColumn="0" w:lastRowLastColumn="0"/>
            <w:tcW w:w="2037" w:type="dxa"/>
            <w:tcBorders>
              <w:right w:val="none" w:sz="0" w:space="0" w:color="auto"/>
            </w:tcBorders>
          </w:tcPr>
          <w:p w14:paraId="506C5DA1" w14:textId="7EC7E39B" w:rsidR="00100DD7" w:rsidRPr="00E05C63" w:rsidRDefault="000B4835" w:rsidP="00D92FA5">
            <w:pPr>
              <w:snapToGrid w:val="0"/>
              <w:spacing w:line="360" w:lineRule="auto"/>
              <w:jc w:val="both"/>
              <w:rPr>
                <w:rFonts w:ascii="Book Antiqua" w:hAnsi="Book Antiqua" w:cs="Times New Roman"/>
                <w:sz w:val="24"/>
                <w:szCs w:val="24"/>
                <w:u w:val="single"/>
                <w:lang w:val="en-GB"/>
              </w:rPr>
            </w:pPr>
            <w:r w:rsidRPr="00134DF7">
              <w:rPr>
                <w:rFonts w:ascii="Book Antiqua" w:hAnsi="Book Antiqua" w:cs="Times New Roman" w:hint="eastAsia"/>
                <w:sz w:val="24"/>
                <w:szCs w:val="24"/>
                <w:lang w:val="en-GB" w:eastAsia="zh-CN"/>
              </w:rPr>
              <w:t xml:space="preserve">P </w:t>
            </w:r>
            <w:r>
              <w:rPr>
                <w:rFonts w:ascii="Book Antiqua" w:hAnsi="Book Antiqua" w:cs="Times New Roman" w:hint="eastAsia"/>
                <w:i w:val="0"/>
                <w:sz w:val="24"/>
                <w:szCs w:val="24"/>
                <w:lang w:val="en-GB" w:eastAsia="zh-CN"/>
              </w:rPr>
              <w:t>valu</w:t>
            </w:r>
            <w:r w:rsidRPr="00134DF7">
              <w:rPr>
                <w:rFonts w:ascii="Book Antiqua" w:hAnsi="Book Antiqua" w:cs="Times New Roman" w:hint="eastAsia"/>
                <w:i w:val="0"/>
                <w:sz w:val="24"/>
                <w:szCs w:val="24"/>
                <w:lang w:val="en-GB" w:eastAsia="zh-CN"/>
              </w:rPr>
              <w:t>e</w:t>
            </w:r>
          </w:p>
        </w:tc>
        <w:tc>
          <w:tcPr>
            <w:tcW w:w="2040" w:type="dxa"/>
          </w:tcPr>
          <w:p w14:paraId="6850C7F9" w14:textId="77777777" w:rsidR="00100DD7" w:rsidRPr="00E05C63" w:rsidRDefault="00100DD7" w:rsidP="000B4835">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2127" w:type="dxa"/>
          </w:tcPr>
          <w:p w14:paraId="7E14772A" w14:textId="77777777" w:rsidR="00100DD7" w:rsidRPr="00E05C63" w:rsidRDefault="00100DD7" w:rsidP="000B4835">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1952" w:type="dxa"/>
          </w:tcPr>
          <w:p w14:paraId="722C930C" w14:textId="75AE111D" w:rsidR="00100DD7" w:rsidRPr="00E05C63" w:rsidRDefault="00100DD7" w:rsidP="000B4835">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0.01</w:t>
            </w:r>
          </w:p>
        </w:tc>
        <w:tc>
          <w:tcPr>
            <w:tcW w:w="2039" w:type="dxa"/>
          </w:tcPr>
          <w:p w14:paraId="331218E3" w14:textId="31D374F4" w:rsidR="00100DD7" w:rsidRPr="00E05C63" w:rsidRDefault="00100DD7" w:rsidP="000B4835">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0.32</w:t>
            </w:r>
          </w:p>
        </w:tc>
        <w:tc>
          <w:tcPr>
            <w:tcW w:w="2039" w:type="dxa"/>
          </w:tcPr>
          <w:p w14:paraId="58519B19" w14:textId="183A9261" w:rsidR="00100DD7" w:rsidRPr="00E05C63" w:rsidRDefault="00100DD7" w:rsidP="000B4835">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0.39</w:t>
            </w:r>
          </w:p>
        </w:tc>
        <w:tc>
          <w:tcPr>
            <w:tcW w:w="2040" w:type="dxa"/>
          </w:tcPr>
          <w:p w14:paraId="4DB7F7BB" w14:textId="1A0E4FA2" w:rsidR="00100DD7" w:rsidRPr="00E05C63" w:rsidRDefault="00100DD7" w:rsidP="000B4835">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0.15</w:t>
            </w:r>
          </w:p>
        </w:tc>
      </w:tr>
    </w:tbl>
    <w:p w14:paraId="2A90281A" w14:textId="5A8037ED" w:rsidR="00100DD7" w:rsidRPr="00E05C63" w:rsidRDefault="001C3998" w:rsidP="00D92FA5">
      <w:pPr>
        <w:snapToGrid w:val="0"/>
        <w:spacing w:after="0" w:line="360" w:lineRule="auto"/>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T</w:t>
      </w:r>
      <w:r w:rsidR="00E53CC3" w:rsidRPr="00E05C63">
        <w:rPr>
          <w:rFonts w:ascii="Book Antiqua" w:hAnsi="Book Antiqua" w:cs="Times New Roman"/>
          <w:sz w:val="24"/>
          <w:szCs w:val="24"/>
          <w:lang w:val="en-GB"/>
        </w:rPr>
        <w:t xml:space="preserve">wo-tailed </w:t>
      </w:r>
      <w:r w:rsidR="00100DD7" w:rsidRPr="00E05C63">
        <w:rPr>
          <w:rFonts w:ascii="Book Antiqua" w:hAnsi="Book Antiqua" w:cs="Times New Roman"/>
          <w:sz w:val="24"/>
          <w:szCs w:val="24"/>
          <w:lang w:val="en-GB"/>
        </w:rPr>
        <w:t>Fisher’s exact test was used because of too small frequencies</w:t>
      </w:r>
      <w:r w:rsidR="000B4835">
        <w:rPr>
          <w:rFonts w:ascii="Book Antiqua" w:hAnsi="Book Antiqua" w:cs="Times New Roman" w:hint="eastAsia"/>
          <w:sz w:val="24"/>
          <w:szCs w:val="24"/>
          <w:lang w:val="en-GB" w:eastAsia="zh-CN"/>
        </w:rPr>
        <w:t xml:space="preserve">. </w:t>
      </w:r>
      <w:r w:rsidR="00100DD7" w:rsidRPr="00E05C63">
        <w:rPr>
          <w:rFonts w:ascii="Book Antiqua" w:hAnsi="Book Antiqua" w:cs="Times New Roman"/>
          <w:sz w:val="24"/>
          <w:szCs w:val="24"/>
          <w:lang w:val="en-GB"/>
        </w:rPr>
        <w:t>FE: Fixed-effect model</w:t>
      </w:r>
      <w:r w:rsidR="000B4835">
        <w:rPr>
          <w:rFonts w:ascii="Book Antiqua" w:hAnsi="Book Antiqua" w:cs="Times New Roman" w:hint="eastAsia"/>
          <w:sz w:val="24"/>
          <w:szCs w:val="24"/>
          <w:lang w:val="en-GB" w:eastAsia="zh-CN"/>
        </w:rPr>
        <w:t>.</w:t>
      </w:r>
    </w:p>
    <w:p w14:paraId="1BDA1D3B" w14:textId="77777777" w:rsidR="00100DD7" w:rsidRPr="00E05C63" w:rsidRDefault="00100DD7" w:rsidP="00D92FA5">
      <w:pPr>
        <w:snapToGrid w:val="0"/>
        <w:spacing w:after="0" w:line="360" w:lineRule="auto"/>
        <w:jc w:val="both"/>
        <w:rPr>
          <w:rFonts w:ascii="Book Antiqua" w:hAnsi="Book Antiqua"/>
          <w:sz w:val="24"/>
          <w:szCs w:val="24"/>
          <w:lang w:val="en-GB" w:eastAsia="zh-CN"/>
        </w:rPr>
      </w:pPr>
    </w:p>
    <w:p w14:paraId="13B3BD4C" w14:textId="77777777" w:rsidR="00E05C63" w:rsidRPr="00E05C63" w:rsidRDefault="00E05C63">
      <w:pPr>
        <w:rPr>
          <w:rFonts w:ascii="Book Antiqua" w:hAnsi="Book Antiqua" w:cs="Times New Roman"/>
          <w:b/>
          <w:sz w:val="24"/>
          <w:szCs w:val="24"/>
          <w:lang w:val="en-GB"/>
        </w:rPr>
      </w:pPr>
      <w:r w:rsidRPr="00E05C63">
        <w:rPr>
          <w:rFonts w:ascii="Book Antiqua" w:hAnsi="Book Antiqua" w:cs="Times New Roman"/>
          <w:b/>
          <w:sz w:val="24"/>
          <w:szCs w:val="24"/>
          <w:lang w:val="en-GB"/>
        </w:rPr>
        <w:br w:type="page"/>
      </w:r>
    </w:p>
    <w:p w14:paraId="19A01FE7" w14:textId="60CF9995" w:rsidR="00100DD7" w:rsidRPr="00134DF7" w:rsidRDefault="00100DD7" w:rsidP="00D92FA5">
      <w:pPr>
        <w:snapToGrid w:val="0"/>
        <w:spacing w:after="0" w:line="360" w:lineRule="auto"/>
        <w:jc w:val="both"/>
        <w:rPr>
          <w:rFonts w:ascii="Book Antiqua" w:hAnsi="Book Antiqua" w:cs="Times New Roman"/>
          <w:b/>
          <w:sz w:val="24"/>
          <w:szCs w:val="24"/>
          <w:lang w:val="en-GB"/>
        </w:rPr>
      </w:pPr>
      <w:r w:rsidRPr="00134DF7">
        <w:rPr>
          <w:rFonts w:ascii="Book Antiqua" w:hAnsi="Book Antiqua" w:cs="Times New Roman"/>
          <w:b/>
          <w:sz w:val="24"/>
          <w:szCs w:val="24"/>
          <w:lang w:val="en-GB"/>
        </w:rPr>
        <w:lastRenderedPageBreak/>
        <w:t xml:space="preserve">Table 5 Summary of pooled proportions of outcome measures of open synthetic mesh repair </w:t>
      </w:r>
      <w:proofErr w:type="spellStart"/>
      <w:r w:rsidRPr="00134DF7">
        <w:rPr>
          <w:rFonts w:ascii="Book Antiqua" w:hAnsi="Book Antiqua" w:cs="Times New Roman"/>
          <w:b/>
          <w:i/>
          <w:sz w:val="24"/>
          <w:szCs w:val="24"/>
          <w:lang w:val="en-GB"/>
        </w:rPr>
        <w:t>vs</w:t>
      </w:r>
      <w:proofErr w:type="spellEnd"/>
      <w:r w:rsidRPr="00134DF7">
        <w:rPr>
          <w:rFonts w:ascii="Book Antiqua" w:hAnsi="Book Antiqua" w:cs="Times New Roman"/>
          <w:b/>
          <w:sz w:val="24"/>
          <w:szCs w:val="24"/>
          <w:lang w:val="en-GB"/>
        </w:rPr>
        <w:t xml:space="preserve"> laparoscopic synthetic mesh repair</w:t>
      </w:r>
    </w:p>
    <w:tbl>
      <w:tblPr>
        <w:tblStyle w:val="Onopgemaaktetabel51"/>
        <w:tblW w:w="1428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60"/>
        <w:gridCol w:w="1701"/>
        <w:gridCol w:w="1661"/>
        <w:gridCol w:w="2012"/>
        <w:gridCol w:w="2009"/>
        <w:gridCol w:w="2114"/>
        <w:gridCol w:w="1905"/>
        <w:gridCol w:w="221"/>
      </w:tblGrid>
      <w:tr w:rsidR="00134DF7" w:rsidRPr="00E05C63" w14:paraId="2DA762B7" w14:textId="77777777" w:rsidTr="0084623F">
        <w:trPr>
          <w:gridAfter w:val="1"/>
          <w:cnfStyle w:val="100000000000" w:firstRow="1" w:lastRow="0" w:firstColumn="0" w:lastColumn="0" w:oddVBand="0" w:evenVBand="0" w:oddHBand="0" w:evenHBand="0" w:firstRowFirstColumn="0" w:firstRowLastColumn="0" w:lastRowFirstColumn="0" w:lastRowLastColumn="0"/>
          <w:wAfter w:w="221" w:type="dxa"/>
          <w:trHeight w:val="469"/>
        </w:trPr>
        <w:tc>
          <w:tcPr>
            <w:cnfStyle w:val="001000000100" w:firstRow="0" w:lastRow="0" w:firstColumn="1" w:lastColumn="0" w:oddVBand="0" w:evenVBand="0" w:oddHBand="0" w:evenHBand="0" w:firstRowFirstColumn="1" w:firstRowLastColumn="0" w:lastRowFirstColumn="0" w:lastRowLastColumn="0"/>
            <w:tcW w:w="2660" w:type="dxa"/>
            <w:vMerge w:val="restart"/>
          </w:tcPr>
          <w:p w14:paraId="2EF48EA0" w14:textId="77777777" w:rsidR="00134DF7" w:rsidRPr="00134DF7" w:rsidRDefault="00134DF7" w:rsidP="00D92FA5">
            <w:pPr>
              <w:snapToGrid w:val="0"/>
              <w:spacing w:line="360" w:lineRule="auto"/>
              <w:jc w:val="both"/>
              <w:rPr>
                <w:rFonts w:ascii="Book Antiqua" w:hAnsi="Book Antiqua" w:cs="Times New Roman"/>
                <w:b/>
                <w:i w:val="0"/>
                <w:sz w:val="24"/>
                <w:szCs w:val="24"/>
                <w:lang w:val="en-GB"/>
              </w:rPr>
            </w:pPr>
            <w:r w:rsidRPr="00134DF7">
              <w:rPr>
                <w:rFonts w:ascii="Book Antiqua" w:hAnsi="Book Antiqua" w:cs="Times New Roman"/>
                <w:b/>
                <w:i w:val="0"/>
                <w:sz w:val="24"/>
                <w:szCs w:val="24"/>
                <w:lang w:val="en-GB"/>
              </w:rPr>
              <w:t>Hernia repair</w:t>
            </w:r>
          </w:p>
        </w:tc>
        <w:tc>
          <w:tcPr>
            <w:tcW w:w="1701" w:type="dxa"/>
            <w:vMerge w:val="restart"/>
          </w:tcPr>
          <w:p w14:paraId="77106251" w14:textId="0D2691C4" w:rsidR="00134DF7" w:rsidRPr="00134DF7" w:rsidRDefault="00134DF7" w:rsidP="00134DF7">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134DF7">
              <w:rPr>
                <w:rFonts w:ascii="Book Antiqua" w:hAnsi="Book Antiqua" w:cs="Times New Roman"/>
                <w:b/>
                <w:i w:val="0"/>
                <w:sz w:val="24"/>
                <w:szCs w:val="24"/>
                <w:lang w:val="en-GB"/>
              </w:rPr>
              <w:t>No. of studies</w:t>
            </w:r>
          </w:p>
        </w:tc>
        <w:tc>
          <w:tcPr>
            <w:tcW w:w="1661" w:type="dxa"/>
            <w:vMerge w:val="restart"/>
          </w:tcPr>
          <w:p w14:paraId="4A98C798" w14:textId="5337BFCF" w:rsidR="00134DF7" w:rsidRPr="00134DF7" w:rsidRDefault="00134DF7" w:rsidP="00134DF7">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134DF7">
              <w:rPr>
                <w:rFonts w:ascii="Book Antiqua" w:hAnsi="Book Antiqua" w:cs="Times New Roman"/>
                <w:b/>
                <w:i w:val="0"/>
                <w:sz w:val="24"/>
                <w:szCs w:val="24"/>
                <w:lang w:val="en-GB"/>
              </w:rPr>
              <w:t>No. of mesh repairs</w:t>
            </w:r>
          </w:p>
        </w:tc>
        <w:tc>
          <w:tcPr>
            <w:tcW w:w="2012" w:type="dxa"/>
            <w:vMerge w:val="restart"/>
          </w:tcPr>
          <w:p w14:paraId="622DE9F5" w14:textId="77777777" w:rsidR="00134DF7" w:rsidRPr="00134DF7" w:rsidRDefault="00134DF7" w:rsidP="00134DF7">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134DF7">
              <w:rPr>
                <w:rFonts w:ascii="Book Antiqua" w:hAnsi="Book Antiqua" w:cs="Times New Roman"/>
                <w:b/>
                <w:i w:val="0"/>
                <w:sz w:val="24"/>
                <w:szCs w:val="24"/>
                <w:lang w:val="en-GB"/>
              </w:rPr>
              <w:t>Recurrence</w:t>
            </w:r>
          </w:p>
        </w:tc>
        <w:tc>
          <w:tcPr>
            <w:tcW w:w="6028" w:type="dxa"/>
            <w:gridSpan w:val="3"/>
          </w:tcPr>
          <w:p w14:paraId="167550BF" w14:textId="77777777" w:rsidR="00134DF7" w:rsidRPr="00134DF7" w:rsidRDefault="00134DF7" w:rsidP="00134DF7">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134DF7">
              <w:rPr>
                <w:rFonts w:ascii="Book Antiqua" w:hAnsi="Book Antiqua" w:cs="Times New Roman"/>
                <w:b/>
                <w:i w:val="0"/>
                <w:sz w:val="24"/>
                <w:szCs w:val="24"/>
                <w:lang w:val="en-GB"/>
              </w:rPr>
              <w:t>Complications</w:t>
            </w:r>
          </w:p>
        </w:tc>
      </w:tr>
      <w:tr w:rsidR="00134DF7" w:rsidRPr="00E05C63" w14:paraId="4C5C0188" w14:textId="77777777" w:rsidTr="00BA4EC8">
        <w:trPr>
          <w:gridAfter w:val="1"/>
          <w:cnfStyle w:val="000000100000" w:firstRow="0" w:lastRow="0" w:firstColumn="0" w:lastColumn="0" w:oddVBand="0" w:evenVBand="0" w:oddHBand="1" w:evenHBand="0" w:firstRowFirstColumn="0" w:firstRowLastColumn="0" w:lastRowFirstColumn="0" w:lastRowLastColumn="0"/>
          <w:wAfter w:w="221" w:type="dxa"/>
          <w:trHeight w:val="331"/>
        </w:trPr>
        <w:tc>
          <w:tcPr>
            <w:cnfStyle w:val="001000000000" w:firstRow="0" w:lastRow="0" w:firstColumn="1" w:lastColumn="0" w:oddVBand="0" w:evenVBand="0" w:oddHBand="0" w:evenHBand="0" w:firstRowFirstColumn="0" w:firstRowLastColumn="0" w:lastRowFirstColumn="0" w:lastRowLastColumn="0"/>
            <w:tcW w:w="2660" w:type="dxa"/>
            <w:vMerge/>
          </w:tcPr>
          <w:p w14:paraId="0982CA38" w14:textId="77777777" w:rsidR="00134DF7" w:rsidRPr="00134DF7" w:rsidRDefault="00134DF7" w:rsidP="00D92FA5">
            <w:pPr>
              <w:snapToGrid w:val="0"/>
              <w:spacing w:line="360" w:lineRule="auto"/>
              <w:jc w:val="both"/>
              <w:rPr>
                <w:rFonts w:ascii="Book Antiqua" w:hAnsi="Book Antiqua" w:cs="Times New Roman"/>
                <w:b/>
                <w:i w:val="0"/>
                <w:sz w:val="24"/>
                <w:szCs w:val="24"/>
                <w:lang w:val="en-GB"/>
              </w:rPr>
            </w:pPr>
          </w:p>
        </w:tc>
        <w:tc>
          <w:tcPr>
            <w:tcW w:w="1701" w:type="dxa"/>
            <w:vMerge/>
          </w:tcPr>
          <w:p w14:paraId="1B308026" w14:textId="77777777" w:rsidR="00134DF7" w:rsidRPr="00134DF7" w:rsidRDefault="00134DF7" w:rsidP="00134DF7">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imes New Roman"/>
                <w:b/>
                <w:iCs/>
                <w:sz w:val="24"/>
                <w:szCs w:val="24"/>
                <w:lang w:val="en-GB"/>
              </w:rPr>
            </w:pPr>
          </w:p>
        </w:tc>
        <w:tc>
          <w:tcPr>
            <w:tcW w:w="1661" w:type="dxa"/>
            <w:vMerge/>
          </w:tcPr>
          <w:p w14:paraId="07CFE8FF" w14:textId="77777777" w:rsidR="00134DF7" w:rsidRPr="00134DF7" w:rsidRDefault="00134DF7" w:rsidP="00134DF7">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imes New Roman"/>
                <w:b/>
                <w:iCs/>
                <w:sz w:val="24"/>
                <w:szCs w:val="24"/>
                <w:lang w:val="en-GB"/>
              </w:rPr>
            </w:pPr>
          </w:p>
        </w:tc>
        <w:tc>
          <w:tcPr>
            <w:tcW w:w="2012" w:type="dxa"/>
            <w:vMerge/>
          </w:tcPr>
          <w:p w14:paraId="3CC47D47" w14:textId="77777777" w:rsidR="00134DF7" w:rsidRPr="00134DF7" w:rsidRDefault="00134DF7" w:rsidP="00134DF7">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imes New Roman"/>
                <w:b/>
                <w:iCs/>
                <w:sz w:val="24"/>
                <w:szCs w:val="24"/>
                <w:lang w:val="en-GB"/>
              </w:rPr>
            </w:pPr>
          </w:p>
        </w:tc>
        <w:tc>
          <w:tcPr>
            <w:tcW w:w="2009" w:type="dxa"/>
          </w:tcPr>
          <w:p w14:paraId="7994819C" w14:textId="74A017F8" w:rsidR="00134DF7" w:rsidRPr="00134DF7" w:rsidRDefault="00134DF7" w:rsidP="00134DF7">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34DF7">
              <w:rPr>
                <w:rFonts w:ascii="Book Antiqua" w:hAnsi="Book Antiqua" w:cs="Times New Roman"/>
                <w:b/>
                <w:sz w:val="24"/>
                <w:szCs w:val="24"/>
                <w:lang w:val="en-GB"/>
              </w:rPr>
              <w:t>Wound infection</w:t>
            </w:r>
          </w:p>
        </w:tc>
        <w:tc>
          <w:tcPr>
            <w:tcW w:w="2114" w:type="dxa"/>
          </w:tcPr>
          <w:p w14:paraId="513D3183" w14:textId="77777777" w:rsidR="00134DF7" w:rsidRPr="00134DF7" w:rsidRDefault="00134DF7" w:rsidP="00134DF7">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34DF7">
              <w:rPr>
                <w:rFonts w:ascii="Book Antiqua" w:hAnsi="Book Antiqua" w:cs="Times New Roman"/>
                <w:b/>
                <w:sz w:val="24"/>
                <w:szCs w:val="24"/>
                <w:lang w:val="en-GB"/>
              </w:rPr>
              <w:t>Mesh infection</w:t>
            </w:r>
          </w:p>
        </w:tc>
        <w:tc>
          <w:tcPr>
            <w:tcW w:w="1905" w:type="dxa"/>
          </w:tcPr>
          <w:p w14:paraId="33A14189" w14:textId="77777777" w:rsidR="00134DF7" w:rsidRPr="00134DF7" w:rsidRDefault="00134DF7" w:rsidP="00134DF7">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34DF7">
              <w:rPr>
                <w:rFonts w:ascii="Book Antiqua" w:hAnsi="Book Antiqua" w:cs="Times New Roman"/>
                <w:b/>
                <w:sz w:val="24"/>
                <w:szCs w:val="24"/>
                <w:lang w:val="en-GB"/>
              </w:rPr>
              <w:t>Other</w:t>
            </w:r>
          </w:p>
        </w:tc>
      </w:tr>
      <w:tr w:rsidR="00100DD7" w:rsidRPr="00E05C63" w14:paraId="032B7566" w14:textId="77777777" w:rsidTr="0084623F">
        <w:trPr>
          <w:gridAfter w:val="1"/>
          <w:wAfter w:w="221" w:type="dxa"/>
          <w:trHeight w:val="421"/>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14:paraId="00B3934E" w14:textId="77777777" w:rsidR="00100DD7" w:rsidRPr="00134DF7" w:rsidRDefault="00100DD7" w:rsidP="00D92FA5">
            <w:pPr>
              <w:snapToGrid w:val="0"/>
              <w:spacing w:line="360" w:lineRule="auto"/>
              <w:jc w:val="both"/>
              <w:rPr>
                <w:rFonts w:ascii="Book Antiqua" w:hAnsi="Book Antiqua" w:cs="Times New Roman"/>
                <w:i w:val="0"/>
                <w:sz w:val="24"/>
                <w:szCs w:val="24"/>
                <w:lang w:val="en-GB"/>
              </w:rPr>
            </w:pPr>
            <w:r w:rsidRPr="00134DF7">
              <w:rPr>
                <w:rFonts w:ascii="Book Antiqua" w:hAnsi="Book Antiqua" w:cs="Times New Roman"/>
                <w:i w:val="0"/>
                <w:sz w:val="24"/>
                <w:szCs w:val="24"/>
                <w:lang w:val="en-GB"/>
              </w:rPr>
              <w:t xml:space="preserve">Open repair </w:t>
            </w:r>
          </w:p>
        </w:tc>
        <w:tc>
          <w:tcPr>
            <w:tcW w:w="1701" w:type="dxa"/>
          </w:tcPr>
          <w:p w14:paraId="0426C319" w14:textId="77777777" w:rsidR="00100DD7" w:rsidRPr="00E05C63" w:rsidRDefault="00100DD7" w:rsidP="00134DF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9</w:t>
            </w:r>
          </w:p>
        </w:tc>
        <w:tc>
          <w:tcPr>
            <w:tcW w:w="1661" w:type="dxa"/>
          </w:tcPr>
          <w:p w14:paraId="5E174C8E" w14:textId="77777777" w:rsidR="00100DD7" w:rsidRPr="00E05C63" w:rsidRDefault="00100DD7" w:rsidP="00134DF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213</w:t>
            </w:r>
          </w:p>
        </w:tc>
        <w:tc>
          <w:tcPr>
            <w:tcW w:w="2012" w:type="dxa"/>
          </w:tcPr>
          <w:p w14:paraId="3EE0CAF2" w14:textId="14F97A27" w:rsidR="00100DD7" w:rsidRPr="00E05C63" w:rsidRDefault="00100DD7" w:rsidP="00134DF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13.5% (8.1-20.2)</w:t>
            </w:r>
          </w:p>
        </w:tc>
        <w:tc>
          <w:tcPr>
            <w:tcW w:w="2009" w:type="dxa"/>
          </w:tcPr>
          <w:p w14:paraId="50D67AF5" w14:textId="59CF1380" w:rsidR="00100DD7" w:rsidRPr="00E05C63" w:rsidRDefault="00100DD7" w:rsidP="00134DF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3</w:t>
            </w:r>
            <w:r w:rsidR="00E5300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(1.2-5.7) FE</w:t>
            </w:r>
          </w:p>
        </w:tc>
        <w:tc>
          <w:tcPr>
            <w:tcW w:w="2114" w:type="dxa"/>
          </w:tcPr>
          <w:p w14:paraId="4F37E910" w14:textId="77777777" w:rsidR="00100DD7" w:rsidRPr="00E05C63" w:rsidRDefault="00100DD7" w:rsidP="00134DF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2.3% (0.7-4.8) FE</w:t>
            </w:r>
          </w:p>
        </w:tc>
        <w:tc>
          <w:tcPr>
            <w:tcW w:w="1905" w:type="dxa"/>
          </w:tcPr>
          <w:p w14:paraId="2EF4DF68" w14:textId="41CFED4E" w:rsidR="00100DD7" w:rsidRPr="00E05C63" w:rsidRDefault="00100DD7" w:rsidP="00134DF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12.8% (7.4-19.4)</w:t>
            </w:r>
          </w:p>
        </w:tc>
      </w:tr>
      <w:tr w:rsidR="00100DD7" w:rsidRPr="00E05C63" w14:paraId="076A7539" w14:textId="77777777" w:rsidTr="0084623F">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14:paraId="35436AA6" w14:textId="77777777" w:rsidR="00100DD7" w:rsidRPr="00134DF7" w:rsidRDefault="00100DD7" w:rsidP="00D92FA5">
            <w:pPr>
              <w:snapToGrid w:val="0"/>
              <w:spacing w:line="360" w:lineRule="auto"/>
              <w:jc w:val="both"/>
              <w:rPr>
                <w:rFonts w:ascii="Book Antiqua" w:hAnsi="Book Antiqua" w:cs="Times New Roman"/>
                <w:i w:val="0"/>
                <w:sz w:val="24"/>
                <w:szCs w:val="24"/>
                <w:lang w:val="en-GB"/>
              </w:rPr>
            </w:pPr>
            <w:r w:rsidRPr="00134DF7">
              <w:rPr>
                <w:rFonts w:ascii="Book Antiqua" w:hAnsi="Book Antiqua" w:cs="Times New Roman"/>
                <w:i w:val="0"/>
                <w:sz w:val="24"/>
                <w:szCs w:val="24"/>
                <w:lang w:val="en-GB"/>
              </w:rPr>
              <w:t>Laparoscopic repair</w:t>
            </w:r>
          </w:p>
        </w:tc>
        <w:tc>
          <w:tcPr>
            <w:tcW w:w="1701" w:type="dxa"/>
          </w:tcPr>
          <w:p w14:paraId="765F3CAB" w14:textId="77777777" w:rsidR="00100DD7" w:rsidRPr="00E05C63" w:rsidRDefault="00100DD7" w:rsidP="00134DF7">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10</w:t>
            </w:r>
          </w:p>
        </w:tc>
        <w:tc>
          <w:tcPr>
            <w:tcW w:w="1661" w:type="dxa"/>
          </w:tcPr>
          <w:p w14:paraId="3EA75F36" w14:textId="77777777" w:rsidR="00100DD7" w:rsidRPr="00E05C63" w:rsidRDefault="00100DD7" w:rsidP="00134DF7">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397</w:t>
            </w:r>
          </w:p>
        </w:tc>
        <w:tc>
          <w:tcPr>
            <w:tcW w:w="2012" w:type="dxa"/>
          </w:tcPr>
          <w:p w14:paraId="35FC7475" w14:textId="344C05A0" w:rsidR="00100DD7" w:rsidRPr="00E05C63" w:rsidRDefault="00100DD7" w:rsidP="00134DF7">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18</w:t>
            </w:r>
            <w:r w:rsidR="00E53003"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(8.9-29.5)</w:t>
            </w:r>
          </w:p>
        </w:tc>
        <w:tc>
          <w:tcPr>
            <w:tcW w:w="2009" w:type="dxa"/>
          </w:tcPr>
          <w:p w14:paraId="310C7E2D" w14:textId="77777777" w:rsidR="00100DD7" w:rsidRPr="00E05C63" w:rsidRDefault="00100DD7" w:rsidP="00134DF7">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2.4% (0.804.8) FE</w:t>
            </w:r>
          </w:p>
        </w:tc>
        <w:tc>
          <w:tcPr>
            <w:tcW w:w="2114" w:type="dxa"/>
          </w:tcPr>
          <w:p w14:paraId="47515DBD" w14:textId="77777777" w:rsidR="00100DD7" w:rsidRPr="00E05C63" w:rsidRDefault="00100DD7" w:rsidP="00134DF7">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3.6% (1.9-5.7) FE</w:t>
            </w:r>
          </w:p>
        </w:tc>
        <w:tc>
          <w:tcPr>
            <w:tcW w:w="2126" w:type="dxa"/>
            <w:gridSpan w:val="2"/>
          </w:tcPr>
          <w:p w14:paraId="1785E9E3" w14:textId="77777777" w:rsidR="00100DD7" w:rsidRPr="00E05C63" w:rsidRDefault="00100DD7" w:rsidP="00134DF7">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23.8% (14.5-34.6)</w:t>
            </w:r>
          </w:p>
        </w:tc>
      </w:tr>
      <w:tr w:rsidR="00100DD7" w:rsidRPr="00E05C63" w14:paraId="2AB6667D" w14:textId="77777777" w:rsidTr="0084623F">
        <w:trPr>
          <w:gridAfter w:val="1"/>
          <w:wAfter w:w="221" w:type="dxa"/>
          <w:trHeight w:val="216"/>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14:paraId="1A1FB153" w14:textId="1467E609" w:rsidR="00100DD7" w:rsidRPr="00134DF7" w:rsidRDefault="00134DF7" w:rsidP="00D92FA5">
            <w:pPr>
              <w:snapToGrid w:val="0"/>
              <w:spacing w:line="360" w:lineRule="auto"/>
              <w:jc w:val="both"/>
              <w:rPr>
                <w:rFonts w:ascii="Book Antiqua" w:hAnsi="Book Antiqua" w:cs="Times New Roman"/>
                <w:i w:val="0"/>
                <w:sz w:val="24"/>
                <w:szCs w:val="24"/>
                <w:lang w:val="en-GB" w:eastAsia="zh-CN"/>
              </w:rPr>
            </w:pPr>
            <w:r w:rsidRPr="00134DF7">
              <w:rPr>
                <w:rFonts w:ascii="Book Antiqua" w:hAnsi="Book Antiqua" w:cs="Times New Roman" w:hint="eastAsia"/>
                <w:sz w:val="24"/>
                <w:szCs w:val="24"/>
                <w:lang w:val="en-GB" w:eastAsia="zh-CN"/>
              </w:rPr>
              <w:t xml:space="preserve">P </w:t>
            </w:r>
            <w:r>
              <w:rPr>
                <w:rFonts w:ascii="Book Antiqua" w:hAnsi="Book Antiqua" w:cs="Times New Roman" w:hint="eastAsia"/>
                <w:i w:val="0"/>
                <w:sz w:val="24"/>
                <w:szCs w:val="24"/>
                <w:lang w:val="en-GB" w:eastAsia="zh-CN"/>
              </w:rPr>
              <w:t>valu</w:t>
            </w:r>
            <w:r w:rsidRPr="00134DF7">
              <w:rPr>
                <w:rFonts w:ascii="Book Antiqua" w:hAnsi="Book Antiqua" w:cs="Times New Roman" w:hint="eastAsia"/>
                <w:i w:val="0"/>
                <w:sz w:val="24"/>
                <w:szCs w:val="24"/>
                <w:lang w:val="en-GB" w:eastAsia="zh-CN"/>
              </w:rPr>
              <w:t>e</w:t>
            </w:r>
          </w:p>
        </w:tc>
        <w:tc>
          <w:tcPr>
            <w:tcW w:w="1701" w:type="dxa"/>
          </w:tcPr>
          <w:p w14:paraId="4CE277AC" w14:textId="77777777" w:rsidR="00100DD7" w:rsidRPr="00E05C63" w:rsidRDefault="00100DD7" w:rsidP="00134DF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1661" w:type="dxa"/>
          </w:tcPr>
          <w:p w14:paraId="2715D601" w14:textId="77777777" w:rsidR="00100DD7" w:rsidRPr="00E05C63" w:rsidRDefault="00100DD7" w:rsidP="00134DF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2012" w:type="dxa"/>
          </w:tcPr>
          <w:p w14:paraId="0BBFBA03" w14:textId="4CC5D0B3" w:rsidR="00100DD7" w:rsidRPr="00E05C63" w:rsidRDefault="00100DD7" w:rsidP="00134DF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0.37</w:t>
            </w:r>
          </w:p>
        </w:tc>
        <w:tc>
          <w:tcPr>
            <w:tcW w:w="2009" w:type="dxa"/>
          </w:tcPr>
          <w:p w14:paraId="554FA9CE" w14:textId="32D98EA6" w:rsidR="00100DD7" w:rsidRPr="00E05C63" w:rsidRDefault="00100DD7" w:rsidP="00134DF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0.79</w:t>
            </w:r>
          </w:p>
        </w:tc>
        <w:tc>
          <w:tcPr>
            <w:tcW w:w="2114" w:type="dxa"/>
          </w:tcPr>
          <w:p w14:paraId="6C321DD3" w14:textId="25464535" w:rsidR="00100DD7" w:rsidRPr="00E05C63" w:rsidRDefault="00100DD7" w:rsidP="00134DF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0.50</w:t>
            </w:r>
          </w:p>
        </w:tc>
        <w:tc>
          <w:tcPr>
            <w:tcW w:w="1905" w:type="dxa"/>
          </w:tcPr>
          <w:p w14:paraId="59AF0742" w14:textId="2661E777" w:rsidR="00100DD7" w:rsidRPr="00E05C63" w:rsidRDefault="00982B30" w:rsidP="00134DF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r w:rsidR="00134DF7">
              <w:rPr>
                <w:rFonts w:ascii="Book Antiqua" w:hAnsi="Book Antiqua" w:cs="Times New Roman" w:hint="eastAsia"/>
                <w:sz w:val="24"/>
                <w:szCs w:val="24"/>
                <w:lang w:val="en-GB" w:eastAsia="zh-CN"/>
              </w:rPr>
              <w:t xml:space="preserve"> </w:t>
            </w:r>
            <w:r w:rsidR="00100DD7" w:rsidRPr="00E05C63">
              <w:rPr>
                <w:rFonts w:ascii="Book Antiqua" w:hAnsi="Book Antiqua" w:cs="Times New Roman"/>
                <w:sz w:val="24"/>
                <w:szCs w:val="24"/>
                <w:lang w:val="en-GB"/>
              </w:rPr>
              <w:t>0.0001</w:t>
            </w:r>
          </w:p>
        </w:tc>
      </w:tr>
    </w:tbl>
    <w:p w14:paraId="32869863" w14:textId="566EA777" w:rsidR="00100DD7" w:rsidRPr="00E05C63" w:rsidRDefault="00100DD7" w:rsidP="00D92FA5">
      <w:pPr>
        <w:snapToGrid w:val="0"/>
        <w:spacing w:after="0" w:line="360" w:lineRule="auto"/>
        <w:jc w:val="both"/>
        <w:rPr>
          <w:rFonts w:ascii="Book Antiqua" w:hAnsi="Book Antiqua" w:cs="Times New Roman"/>
          <w:sz w:val="24"/>
          <w:szCs w:val="24"/>
          <w:lang w:val="en-GB" w:eastAsia="zh-CN"/>
        </w:rPr>
      </w:pPr>
      <w:r w:rsidRPr="00E05C63">
        <w:rPr>
          <w:rFonts w:ascii="Book Antiqua" w:hAnsi="Book Antiqua" w:cs="Times New Roman"/>
          <w:sz w:val="24"/>
          <w:szCs w:val="24"/>
          <w:lang w:val="en-GB"/>
        </w:rPr>
        <w:t>FE</w:t>
      </w:r>
      <w:r w:rsidR="00031100" w:rsidRPr="00E05C63">
        <w:rPr>
          <w:rFonts w:ascii="Book Antiqua" w:hAnsi="Book Antiqua" w:cs="Times New Roman"/>
          <w:sz w:val="24"/>
          <w:szCs w:val="24"/>
          <w:lang w:val="en-GB"/>
        </w:rPr>
        <w:t>:</w:t>
      </w:r>
      <w:r w:rsidRPr="00E05C63">
        <w:rPr>
          <w:rFonts w:ascii="Book Antiqua" w:hAnsi="Book Antiqua" w:cs="Times New Roman"/>
          <w:sz w:val="24"/>
          <w:szCs w:val="24"/>
          <w:lang w:val="en-GB"/>
        </w:rPr>
        <w:t xml:space="preserve"> Fixed-effect model</w:t>
      </w:r>
      <w:r w:rsidR="0084623F">
        <w:rPr>
          <w:rFonts w:ascii="Book Antiqua" w:hAnsi="Book Antiqua" w:cs="Times New Roman" w:hint="eastAsia"/>
          <w:sz w:val="24"/>
          <w:szCs w:val="24"/>
          <w:lang w:val="en-GB" w:eastAsia="zh-CN"/>
        </w:rPr>
        <w:t>.</w:t>
      </w:r>
    </w:p>
    <w:p w14:paraId="7090D2AC" w14:textId="77777777" w:rsidR="00100DD7" w:rsidRPr="00E05C63" w:rsidRDefault="00100DD7" w:rsidP="00D92FA5">
      <w:pPr>
        <w:snapToGrid w:val="0"/>
        <w:spacing w:after="0" w:line="360" w:lineRule="auto"/>
        <w:jc w:val="both"/>
        <w:rPr>
          <w:rFonts w:ascii="Book Antiqua" w:hAnsi="Book Antiqua"/>
          <w:sz w:val="24"/>
          <w:szCs w:val="24"/>
          <w:lang w:val="en-GB"/>
        </w:rPr>
      </w:pPr>
    </w:p>
    <w:p w14:paraId="7CB71836" w14:textId="77777777" w:rsidR="00E05C63" w:rsidRPr="00E05C63" w:rsidRDefault="00E05C63">
      <w:pPr>
        <w:rPr>
          <w:rFonts w:ascii="Book Antiqua" w:hAnsi="Book Antiqua" w:cs="Times New Roman"/>
          <w:b/>
          <w:sz w:val="24"/>
          <w:szCs w:val="24"/>
          <w:lang w:val="en-GB"/>
        </w:rPr>
      </w:pPr>
      <w:r w:rsidRPr="00E05C63">
        <w:rPr>
          <w:rFonts w:ascii="Book Antiqua" w:hAnsi="Book Antiqua" w:cs="Times New Roman"/>
          <w:b/>
          <w:sz w:val="24"/>
          <w:szCs w:val="24"/>
          <w:lang w:val="en-GB"/>
        </w:rPr>
        <w:br w:type="page"/>
      </w:r>
    </w:p>
    <w:p w14:paraId="6AC7B002" w14:textId="218A4835" w:rsidR="00100DD7" w:rsidRPr="007D6E10" w:rsidRDefault="00100DD7" w:rsidP="00D92FA5">
      <w:pPr>
        <w:snapToGrid w:val="0"/>
        <w:spacing w:after="0" w:line="360" w:lineRule="auto"/>
        <w:jc w:val="both"/>
        <w:rPr>
          <w:rFonts w:ascii="Book Antiqua" w:hAnsi="Book Antiqua" w:cs="Times New Roman"/>
          <w:b/>
          <w:sz w:val="24"/>
          <w:szCs w:val="24"/>
          <w:lang w:val="en-GB" w:eastAsia="zh-CN"/>
        </w:rPr>
      </w:pPr>
      <w:r w:rsidRPr="007D6E10">
        <w:rPr>
          <w:rFonts w:ascii="Book Antiqua" w:hAnsi="Book Antiqua" w:cs="Times New Roman"/>
          <w:b/>
          <w:sz w:val="24"/>
          <w:szCs w:val="24"/>
          <w:lang w:val="en-GB"/>
        </w:rPr>
        <w:lastRenderedPageBreak/>
        <w:t>Table 6 Study characteristics and outcome</w:t>
      </w:r>
      <w:r w:rsidR="00D021C4" w:rsidRPr="007D6E10">
        <w:rPr>
          <w:rFonts w:ascii="Book Antiqua" w:hAnsi="Book Antiqua" w:cs="Times New Roman"/>
          <w:b/>
          <w:sz w:val="24"/>
          <w:szCs w:val="24"/>
          <w:lang w:val="en-GB"/>
        </w:rPr>
        <w:t>s</w:t>
      </w:r>
      <w:r w:rsidRPr="007D6E10">
        <w:rPr>
          <w:rFonts w:ascii="Book Antiqua" w:hAnsi="Book Antiqua" w:cs="Times New Roman"/>
          <w:b/>
          <w:sz w:val="24"/>
          <w:szCs w:val="24"/>
          <w:lang w:val="en-GB"/>
        </w:rPr>
        <w:t xml:space="preserve"> of prophylactic mesh </w:t>
      </w:r>
      <w:r w:rsidR="00A81191" w:rsidRPr="007D6E10">
        <w:rPr>
          <w:rFonts w:ascii="Book Antiqua" w:hAnsi="Book Antiqua" w:cs="Times New Roman"/>
          <w:b/>
          <w:sz w:val="24"/>
          <w:szCs w:val="24"/>
          <w:lang w:val="en-GB"/>
        </w:rPr>
        <w:t>placement of</w:t>
      </w:r>
      <w:r w:rsidRPr="007D6E10">
        <w:rPr>
          <w:rFonts w:ascii="Book Antiqua" w:hAnsi="Book Antiqua" w:cs="Times New Roman"/>
          <w:b/>
          <w:sz w:val="24"/>
          <w:szCs w:val="24"/>
          <w:lang w:val="en-GB"/>
        </w:rPr>
        <w:t xml:space="preserve"> parastomal hernia</w:t>
      </w:r>
      <w:r w:rsidR="007D6E10">
        <w:rPr>
          <w:rFonts w:ascii="Book Antiqua" w:hAnsi="Book Antiqua" w:cs="Times New Roman" w:hint="eastAsia"/>
          <w:b/>
          <w:sz w:val="24"/>
          <w:szCs w:val="24"/>
          <w:lang w:val="en-GB" w:eastAsia="zh-CN"/>
        </w:rPr>
        <w:t xml:space="preserve"> </w:t>
      </w:r>
      <w:r w:rsidR="007D6E10" w:rsidRPr="007D6E10">
        <w:rPr>
          <w:rFonts w:ascii="Book Antiqua" w:hAnsi="Book Antiqua" w:cs="Times New Roman" w:hint="eastAsia"/>
          <w:b/>
          <w:i/>
          <w:sz w:val="24"/>
          <w:szCs w:val="24"/>
          <w:lang w:val="en-GB" w:eastAsia="zh-CN"/>
        </w:rPr>
        <w:t xml:space="preserve">n </w:t>
      </w:r>
      <w:r w:rsidR="007D6E10">
        <w:rPr>
          <w:rFonts w:ascii="Book Antiqua" w:hAnsi="Book Antiqua" w:cs="Times New Roman" w:hint="eastAsia"/>
          <w:b/>
          <w:sz w:val="24"/>
          <w:szCs w:val="24"/>
          <w:lang w:val="en-GB" w:eastAsia="zh-CN"/>
        </w:rPr>
        <w:t>(</w:t>
      </w:r>
      <w:r w:rsidR="007D6E10" w:rsidRPr="007D6E10">
        <w:rPr>
          <w:rFonts w:ascii="Book Antiqua" w:hAnsi="Book Antiqua" w:cs="Times New Roman"/>
          <w:b/>
          <w:i/>
          <w:sz w:val="24"/>
          <w:szCs w:val="24"/>
          <w:lang w:val="en-GB"/>
        </w:rPr>
        <w:t>%</w:t>
      </w:r>
      <w:r w:rsidR="007D6E10">
        <w:rPr>
          <w:rFonts w:ascii="Book Antiqua" w:hAnsi="Book Antiqua" w:cs="Times New Roman" w:hint="eastAsia"/>
          <w:b/>
          <w:sz w:val="24"/>
          <w:szCs w:val="24"/>
          <w:lang w:val="en-GB" w:eastAsia="zh-CN"/>
        </w:rPr>
        <w:t>)</w:t>
      </w:r>
    </w:p>
    <w:tbl>
      <w:tblPr>
        <w:tblStyle w:val="Onopgemaaktetabel51"/>
        <w:tblpPr w:leftFromText="141" w:rightFromText="141" w:vertAnchor="page" w:horzAnchor="margin" w:tblpX="-1094" w:tblpY="2341"/>
        <w:tblW w:w="1555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34"/>
        <w:gridCol w:w="2835"/>
        <w:gridCol w:w="708"/>
        <w:gridCol w:w="851"/>
        <w:gridCol w:w="850"/>
        <w:gridCol w:w="1276"/>
        <w:gridCol w:w="992"/>
        <w:gridCol w:w="1026"/>
        <w:gridCol w:w="959"/>
        <w:gridCol w:w="992"/>
        <w:gridCol w:w="1168"/>
        <w:gridCol w:w="992"/>
        <w:gridCol w:w="959"/>
        <w:gridCol w:w="992"/>
        <w:gridCol w:w="884"/>
      </w:tblGrid>
      <w:tr w:rsidR="007D6E10" w:rsidRPr="00E05C63" w14:paraId="526BCB9A" w14:textId="77777777" w:rsidTr="007D6E10">
        <w:trPr>
          <w:gridBefore w:val="1"/>
          <w:cnfStyle w:val="100000000000" w:firstRow="1" w:lastRow="0" w:firstColumn="0" w:lastColumn="0" w:oddVBand="0" w:evenVBand="0" w:oddHBand="0" w:evenHBand="0" w:firstRowFirstColumn="0" w:firstRowLastColumn="0" w:lastRowFirstColumn="0" w:lastRowLastColumn="0"/>
          <w:wBefore w:w="34" w:type="dxa"/>
        </w:trPr>
        <w:tc>
          <w:tcPr>
            <w:cnfStyle w:val="001000000100" w:firstRow="0" w:lastRow="0" w:firstColumn="1" w:lastColumn="0" w:oddVBand="0" w:evenVBand="0" w:oddHBand="0" w:evenHBand="0" w:firstRowFirstColumn="1" w:firstRowLastColumn="0" w:lastRowFirstColumn="0" w:lastRowLastColumn="0"/>
            <w:tcW w:w="2869" w:type="dxa"/>
            <w:gridSpan w:val="2"/>
            <w:vMerge w:val="restart"/>
          </w:tcPr>
          <w:p w14:paraId="09B81E5D" w14:textId="2166AA18" w:rsidR="007D6E10" w:rsidRPr="007D6E10" w:rsidRDefault="007D6E10" w:rsidP="007D6E10">
            <w:pPr>
              <w:snapToGrid w:val="0"/>
              <w:spacing w:line="360" w:lineRule="auto"/>
              <w:jc w:val="both"/>
              <w:rPr>
                <w:rFonts w:ascii="Book Antiqua" w:hAnsi="Book Antiqua" w:cs="Times New Roman"/>
                <w:b/>
                <w:i w:val="0"/>
                <w:sz w:val="24"/>
                <w:szCs w:val="24"/>
                <w:lang w:val="en-GB" w:eastAsia="zh-CN"/>
              </w:rPr>
            </w:pPr>
            <w:r w:rsidRPr="007D6E10">
              <w:rPr>
                <w:rFonts w:ascii="Book Antiqua" w:hAnsi="Book Antiqua" w:cs="Times New Roman"/>
                <w:b/>
                <w:i w:val="0"/>
                <w:sz w:val="24"/>
                <w:szCs w:val="24"/>
                <w:lang w:val="en-GB"/>
              </w:rPr>
              <w:t>Ref</w:t>
            </w:r>
            <w:r>
              <w:rPr>
                <w:rFonts w:ascii="Book Antiqua" w:hAnsi="Book Antiqua" w:cs="Times New Roman" w:hint="eastAsia"/>
                <w:b/>
                <w:i w:val="0"/>
                <w:sz w:val="24"/>
                <w:szCs w:val="24"/>
                <w:lang w:val="en-GB" w:eastAsia="zh-CN"/>
              </w:rPr>
              <w:t>.</w:t>
            </w:r>
          </w:p>
        </w:tc>
        <w:tc>
          <w:tcPr>
            <w:tcW w:w="1559" w:type="dxa"/>
            <w:gridSpan w:val="2"/>
          </w:tcPr>
          <w:p w14:paraId="77717CF8" w14:textId="77777777" w:rsidR="007D6E10" w:rsidRPr="007D6E10" w:rsidRDefault="007D6E10" w:rsidP="007D6E10">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7D6E10">
              <w:rPr>
                <w:rFonts w:ascii="Book Antiqua" w:hAnsi="Book Antiqua" w:cs="Times New Roman"/>
                <w:b/>
                <w:i w:val="0"/>
                <w:sz w:val="24"/>
                <w:szCs w:val="24"/>
                <w:lang w:val="en-GB"/>
              </w:rPr>
              <w:t>No. Patients (completed follow-up)</w:t>
            </w:r>
          </w:p>
        </w:tc>
        <w:tc>
          <w:tcPr>
            <w:tcW w:w="850" w:type="dxa"/>
            <w:vMerge w:val="restart"/>
          </w:tcPr>
          <w:p w14:paraId="57D43638" w14:textId="77777777" w:rsidR="007D6E10" w:rsidRPr="007D6E10" w:rsidRDefault="007D6E10" w:rsidP="007D6E10">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7D6E10">
              <w:rPr>
                <w:rFonts w:ascii="Book Antiqua" w:hAnsi="Book Antiqua" w:cs="Times New Roman"/>
                <w:b/>
                <w:i w:val="0"/>
                <w:sz w:val="24"/>
                <w:szCs w:val="24"/>
                <w:lang w:val="en-GB"/>
              </w:rPr>
              <w:t>Type of stoma</w:t>
            </w:r>
          </w:p>
        </w:tc>
        <w:tc>
          <w:tcPr>
            <w:tcW w:w="1276" w:type="dxa"/>
            <w:vMerge w:val="restart"/>
          </w:tcPr>
          <w:p w14:paraId="0330F390" w14:textId="77777777" w:rsidR="007D6E10" w:rsidRPr="007D6E10" w:rsidRDefault="007D6E10" w:rsidP="007D6E10">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7D6E10">
              <w:rPr>
                <w:rFonts w:ascii="Book Antiqua" w:hAnsi="Book Antiqua" w:cs="Times New Roman"/>
                <w:b/>
                <w:i w:val="0"/>
                <w:sz w:val="24"/>
                <w:szCs w:val="24"/>
                <w:lang w:val="en-GB"/>
              </w:rPr>
              <w:t>Material; technique</w:t>
            </w:r>
          </w:p>
        </w:tc>
        <w:tc>
          <w:tcPr>
            <w:tcW w:w="2018" w:type="dxa"/>
            <w:gridSpan w:val="2"/>
          </w:tcPr>
          <w:p w14:paraId="07FCA066" w14:textId="265B3522" w:rsidR="007D6E10" w:rsidRPr="007D6E10" w:rsidRDefault="007D6E10" w:rsidP="007D6E10">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color w:val="000000"/>
                <w:sz w:val="24"/>
                <w:szCs w:val="24"/>
                <w:lang w:val="en-GB" w:eastAsia="zh-CN"/>
              </w:rPr>
            </w:pPr>
            <w:r w:rsidRPr="007D6E10">
              <w:rPr>
                <w:rFonts w:ascii="Book Antiqua" w:hAnsi="Book Antiqua" w:cs="Times New Roman"/>
                <w:b/>
                <w:i w:val="0"/>
                <w:sz w:val="24"/>
                <w:szCs w:val="24"/>
                <w:lang w:val="en-GB"/>
              </w:rPr>
              <w:t>Parastomal hernia</w:t>
            </w:r>
            <w:r w:rsidRPr="007D6E10">
              <w:rPr>
                <w:rFonts w:ascii="Book Antiqua" w:hAnsi="Book Antiqua" w:cs="Times New Roman" w:hint="eastAsia"/>
                <w:b/>
                <w:i w:val="0"/>
                <w:sz w:val="24"/>
                <w:szCs w:val="24"/>
                <w:vertAlign w:val="superscript"/>
                <w:lang w:val="en-GB" w:eastAsia="zh-CN"/>
              </w:rPr>
              <w:t>1</w:t>
            </w:r>
          </w:p>
        </w:tc>
        <w:tc>
          <w:tcPr>
            <w:tcW w:w="1951" w:type="dxa"/>
            <w:gridSpan w:val="2"/>
          </w:tcPr>
          <w:p w14:paraId="01A22EAB" w14:textId="77777777" w:rsidR="007D6E10" w:rsidRPr="007D6E10" w:rsidRDefault="007D6E10" w:rsidP="007D6E10">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7D6E10">
              <w:rPr>
                <w:rFonts w:ascii="Book Antiqua" w:hAnsi="Book Antiqua" w:cs="Times New Roman"/>
                <w:b/>
                <w:i w:val="0"/>
                <w:sz w:val="24"/>
                <w:szCs w:val="24"/>
                <w:lang w:val="en-GB"/>
              </w:rPr>
              <w:t>Wound infection</w:t>
            </w:r>
          </w:p>
        </w:tc>
        <w:tc>
          <w:tcPr>
            <w:tcW w:w="1168" w:type="dxa"/>
          </w:tcPr>
          <w:p w14:paraId="45E516C6" w14:textId="77777777" w:rsidR="007D6E10" w:rsidRPr="007D6E10" w:rsidRDefault="007D6E10" w:rsidP="007D6E10">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7D6E10">
              <w:rPr>
                <w:rFonts w:ascii="Book Antiqua" w:hAnsi="Book Antiqua" w:cs="Times New Roman"/>
                <w:b/>
                <w:i w:val="0"/>
                <w:sz w:val="24"/>
                <w:szCs w:val="24"/>
                <w:lang w:val="en-GB"/>
              </w:rPr>
              <w:t>Mesh infection</w:t>
            </w:r>
          </w:p>
        </w:tc>
        <w:tc>
          <w:tcPr>
            <w:tcW w:w="1951" w:type="dxa"/>
            <w:gridSpan w:val="2"/>
          </w:tcPr>
          <w:p w14:paraId="00A79184" w14:textId="56F2AA6A" w:rsidR="007D6E10" w:rsidRPr="007D6E10" w:rsidRDefault="007D6E10" w:rsidP="007D6E10">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eastAsia="zh-CN"/>
              </w:rPr>
            </w:pPr>
            <w:r w:rsidRPr="007D6E10">
              <w:rPr>
                <w:rFonts w:ascii="Book Antiqua" w:hAnsi="Book Antiqua" w:cs="Times New Roman"/>
                <w:b/>
                <w:i w:val="0"/>
                <w:sz w:val="24"/>
                <w:szCs w:val="24"/>
                <w:lang w:val="en-GB"/>
              </w:rPr>
              <w:t>Other</w:t>
            </w:r>
            <w:r w:rsidRPr="007D6E10">
              <w:rPr>
                <w:rFonts w:ascii="Book Antiqua" w:hAnsi="Book Antiqua" w:cs="Times New Roman" w:hint="eastAsia"/>
                <w:b/>
                <w:i w:val="0"/>
                <w:sz w:val="24"/>
                <w:szCs w:val="24"/>
                <w:vertAlign w:val="superscript"/>
                <w:lang w:val="en-GB" w:eastAsia="zh-CN"/>
              </w:rPr>
              <w:t>3</w:t>
            </w:r>
          </w:p>
        </w:tc>
        <w:tc>
          <w:tcPr>
            <w:tcW w:w="992" w:type="dxa"/>
            <w:vMerge w:val="restart"/>
          </w:tcPr>
          <w:p w14:paraId="378615FF" w14:textId="77777777" w:rsidR="007D6E10" w:rsidRPr="007D6E10" w:rsidRDefault="007D6E10" w:rsidP="007D6E10">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7D6E10">
              <w:rPr>
                <w:rFonts w:ascii="Book Antiqua" w:hAnsi="Book Antiqua" w:cs="Times New Roman"/>
                <w:b/>
                <w:i w:val="0"/>
                <w:sz w:val="24"/>
                <w:szCs w:val="24"/>
                <w:lang w:val="en-GB"/>
              </w:rPr>
              <w:t>Mortality</w:t>
            </w:r>
          </w:p>
        </w:tc>
        <w:tc>
          <w:tcPr>
            <w:tcW w:w="884" w:type="dxa"/>
            <w:vMerge w:val="restart"/>
          </w:tcPr>
          <w:p w14:paraId="2E06B573" w14:textId="4893CF31" w:rsidR="007D6E10" w:rsidRPr="007D6E10" w:rsidRDefault="007D6E10" w:rsidP="00A979E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sz w:val="24"/>
                <w:szCs w:val="24"/>
                <w:lang w:val="en-GB"/>
              </w:rPr>
            </w:pPr>
            <w:r w:rsidRPr="007D6E10">
              <w:rPr>
                <w:rFonts w:ascii="Book Antiqua" w:hAnsi="Book Antiqua" w:cs="Times New Roman"/>
                <w:b/>
                <w:i w:val="0"/>
                <w:sz w:val="24"/>
                <w:szCs w:val="24"/>
                <w:lang w:val="en-GB"/>
              </w:rPr>
              <w:t>Follow-up (</w:t>
            </w:r>
            <w:proofErr w:type="spellStart"/>
            <w:r w:rsidRPr="007D6E10">
              <w:rPr>
                <w:rFonts w:ascii="Book Antiqua" w:hAnsi="Book Antiqua" w:cs="Times New Roman"/>
                <w:b/>
                <w:i w:val="0"/>
                <w:sz w:val="24"/>
                <w:szCs w:val="24"/>
                <w:lang w:val="en-GB"/>
              </w:rPr>
              <w:t>mo</w:t>
            </w:r>
            <w:proofErr w:type="spellEnd"/>
            <w:r w:rsidRPr="007D6E10">
              <w:rPr>
                <w:rFonts w:ascii="Book Antiqua" w:hAnsi="Book Antiqua" w:cs="Times New Roman"/>
                <w:b/>
                <w:i w:val="0"/>
                <w:sz w:val="24"/>
                <w:szCs w:val="24"/>
                <w:lang w:val="en-GB"/>
              </w:rPr>
              <w:t>)</w:t>
            </w:r>
          </w:p>
        </w:tc>
      </w:tr>
      <w:tr w:rsidR="007D6E10" w:rsidRPr="00E05C63" w14:paraId="0E6ADA40" w14:textId="77777777" w:rsidTr="007D6E10">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2869" w:type="dxa"/>
            <w:gridSpan w:val="2"/>
            <w:vMerge/>
          </w:tcPr>
          <w:p w14:paraId="0C6EB016" w14:textId="77777777" w:rsidR="007D6E10" w:rsidRPr="007D6E10" w:rsidRDefault="007D6E10" w:rsidP="007D6E10">
            <w:pPr>
              <w:snapToGrid w:val="0"/>
              <w:spacing w:line="360" w:lineRule="auto"/>
              <w:jc w:val="both"/>
              <w:rPr>
                <w:rFonts w:ascii="Book Antiqua" w:hAnsi="Book Antiqua" w:cs="Times New Roman"/>
                <w:i w:val="0"/>
                <w:sz w:val="24"/>
                <w:szCs w:val="24"/>
                <w:lang w:val="en-GB"/>
              </w:rPr>
            </w:pPr>
          </w:p>
        </w:tc>
        <w:tc>
          <w:tcPr>
            <w:tcW w:w="708" w:type="dxa"/>
          </w:tcPr>
          <w:p w14:paraId="0D65E701" w14:textId="77777777" w:rsidR="007D6E10" w:rsidRPr="00191985"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91985">
              <w:rPr>
                <w:rFonts w:ascii="Book Antiqua" w:hAnsi="Book Antiqua" w:cs="Times New Roman"/>
                <w:b/>
                <w:sz w:val="24"/>
                <w:szCs w:val="24"/>
                <w:lang w:val="en-GB"/>
              </w:rPr>
              <w:t>Mesh</w:t>
            </w:r>
          </w:p>
        </w:tc>
        <w:tc>
          <w:tcPr>
            <w:tcW w:w="851" w:type="dxa"/>
          </w:tcPr>
          <w:p w14:paraId="195BCEE2" w14:textId="77777777" w:rsidR="007D6E10" w:rsidRPr="00191985"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91985">
              <w:rPr>
                <w:rFonts w:ascii="Book Antiqua" w:hAnsi="Book Antiqua" w:cs="Times New Roman"/>
                <w:b/>
                <w:sz w:val="24"/>
                <w:szCs w:val="24"/>
                <w:lang w:val="en-GB"/>
              </w:rPr>
              <w:t>No mesh</w:t>
            </w:r>
          </w:p>
        </w:tc>
        <w:tc>
          <w:tcPr>
            <w:tcW w:w="850" w:type="dxa"/>
            <w:vMerge/>
          </w:tcPr>
          <w:p w14:paraId="721C6C72" w14:textId="77777777" w:rsidR="007D6E10" w:rsidRPr="00191985"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p>
        </w:tc>
        <w:tc>
          <w:tcPr>
            <w:tcW w:w="1276" w:type="dxa"/>
            <w:vMerge/>
          </w:tcPr>
          <w:p w14:paraId="47794208" w14:textId="77777777" w:rsidR="007D6E10" w:rsidRPr="00191985"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p>
        </w:tc>
        <w:tc>
          <w:tcPr>
            <w:tcW w:w="992" w:type="dxa"/>
          </w:tcPr>
          <w:p w14:paraId="11E7070C" w14:textId="77777777" w:rsidR="007D6E10" w:rsidRPr="00191985"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91985">
              <w:rPr>
                <w:rFonts w:ascii="Book Antiqua" w:hAnsi="Book Antiqua" w:cs="Times New Roman"/>
                <w:b/>
                <w:sz w:val="24"/>
                <w:szCs w:val="24"/>
                <w:lang w:val="en-GB"/>
              </w:rPr>
              <w:t>Mesh</w:t>
            </w:r>
          </w:p>
        </w:tc>
        <w:tc>
          <w:tcPr>
            <w:tcW w:w="1026" w:type="dxa"/>
          </w:tcPr>
          <w:p w14:paraId="67061E8A" w14:textId="77777777" w:rsidR="007D6E10" w:rsidRPr="00191985"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91985">
              <w:rPr>
                <w:rFonts w:ascii="Book Antiqua" w:hAnsi="Book Antiqua" w:cs="Times New Roman"/>
                <w:b/>
                <w:sz w:val="24"/>
                <w:szCs w:val="24"/>
                <w:lang w:val="en-GB"/>
              </w:rPr>
              <w:t>No mesh</w:t>
            </w:r>
          </w:p>
        </w:tc>
        <w:tc>
          <w:tcPr>
            <w:tcW w:w="959" w:type="dxa"/>
          </w:tcPr>
          <w:p w14:paraId="70CE8366" w14:textId="2D7FFB81" w:rsidR="007D6E10" w:rsidRPr="00191985"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91985">
              <w:rPr>
                <w:rFonts w:ascii="Book Antiqua" w:hAnsi="Book Antiqua" w:cs="Times New Roman"/>
                <w:b/>
                <w:sz w:val="24"/>
                <w:szCs w:val="24"/>
                <w:lang w:val="en-GB"/>
              </w:rPr>
              <w:t>Mesh</w:t>
            </w:r>
          </w:p>
        </w:tc>
        <w:tc>
          <w:tcPr>
            <w:tcW w:w="992" w:type="dxa"/>
          </w:tcPr>
          <w:p w14:paraId="3D93D624" w14:textId="77777777" w:rsidR="007D6E10" w:rsidRPr="00191985"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91985">
              <w:rPr>
                <w:rFonts w:ascii="Book Antiqua" w:hAnsi="Book Antiqua" w:cs="Times New Roman"/>
                <w:b/>
                <w:sz w:val="24"/>
                <w:szCs w:val="24"/>
                <w:lang w:val="en-GB"/>
              </w:rPr>
              <w:t>No mesh</w:t>
            </w:r>
          </w:p>
        </w:tc>
        <w:tc>
          <w:tcPr>
            <w:tcW w:w="1168" w:type="dxa"/>
          </w:tcPr>
          <w:p w14:paraId="6B8B071B" w14:textId="77777777" w:rsidR="007D6E10" w:rsidRPr="00191985"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91985">
              <w:rPr>
                <w:rFonts w:ascii="Book Antiqua" w:hAnsi="Book Antiqua" w:cs="Times New Roman"/>
                <w:b/>
                <w:sz w:val="24"/>
                <w:szCs w:val="24"/>
                <w:lang w:val="en-GB"/>
              </w:rPr>
              <w:t>Mesh</w:t>
            </w:r>
          </w:p>
        </w:tc>
        <w:tc>
          <w:tcPr>
            <w:tcW w:w="992" w:type="dxa"/>
          </w:tcPr>
          <w:p w14:paraId="4F9C8374" w14:textId="77777777" w:rsidR="007D6E10" w:rsidRPr="00191985"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91985">
              <w:rPr>
                <w:rFonts w:ascii="Book Antiqua" w:hAnsi="Book Antiqua" w:cs="Times New Roman"/>
                <w:b/>
                <w:sz w:val="24"/>
                <w:szCs w:val="24"/>
                <w:lang w:val="en-GB"/>
              </w:rPr>
              <w:t>Mesh</w:t>
            </w:r>
          </w:p>
        </w:tc>
        <w:tc>
          <w:tcPr>
            <w:tcW w:w="959" w:type="dxa"/>
          </w:tcPr>
          <w:p w14:paraId="426BE1AA" w14:textId="77777777" w:rsidR="007D6E10" w:rsidRPr="00191985"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GB"/>
              </w:rPr>
            </w:pPr>
            <w:r w:rsidRPr="00191985">
              <w:rPr>
                <w:rFonts w:ascii="Book Antiqua" w:hAnsi="Book Antiqua" w:cs="Times New Roman"/>
                <w:b/>
                <w:sz w:val="24"/>
                <w:szCs w:val="24"/>
                <w:lang w:val="en-GB"/>
              </w:rPr>
              <w:t>No Mesh</w:t>
            </w:r>
          </w:p>
        </w:tc>
        <w:tc>
          <w:tcPr>
            <w:tcW w:w="992" w:type="dxa"/>
            <w:vMerge/>
          </w:tcPr>
          <w:p w14:paraId="3FBD1F82" w14:textId="77777777" w:rsidR="007D6E10"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884" w:type="dxa"/>
            <w:vMerge/>
          </w:tcPr>
          <w:p w14:paraId="556E9584" w14:textId="77777777" w:rsidR="007D6E10"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5133BB" w:rsidRPr="00E05C63" w14:paraId="42B5F5A5" w14:textId="77777777" w:rsidTr="007D6E10">
        <w:trPr>
          <w:gridBefore w:val="1"/>
          <w:wBefore w:w="34" w:type="dxa"/>
        </w:trPr>
        <w:tc>
          <w:tcPr>
            <w:cnfStyle w:val="001000000000" w:firstRow="0" w:lastRow="0" w:firstColumn="1" w:lastColumn="0" w:oddVBand="0" w:evenVBand="0" w:oddHBand="0" w:evenHBand="0" w:firstRowFirstColumn="0" w:firstRowLastColumn="0" w:lastRowFirstColumn="0" w:lastRowLastColumn="0"/>
            <w:tcW w:w="2869" w:type="dxa"/>
            <w:gridSpan w:val="2"/>
            <w:tcBorders>
              <w:right w:val="none" w:sz="0" w:space="0" w:color="auto"/>
            </w:tcBorders>
          </w:tcPr>
          <w:p w14:paraId="34436EF1" w14:textId="34AF1D5A" w:rsidR="005133BB" w:rsidRPr="007D6E10" w:rsidRDefault="005133BB" w:rsidP="007D6E10">
            <w:pPr>
              <w:snapToGrid w:val="0"/>
              <w:spacing w:line="360" w:lineRule="auto"/>
              <w:jc w:val="left"/>
              <w:rPr>
                <w:rFonts w:ascii="Book Antiqua" w:hAnsi="Book Antiqua" w:cs="Times New Roman"/>
                <w:i w:val="0"/>
                <w:color w:val="000000"/>
                <w:sz w:val="24"/>
                <w:szCs w:val="24"/>
                <w:lang w:val="en-GB" w:eastAsia="zh-CN"/>
              </w:rPr>
            </w:pPr>
            <w:proofErr w:type="spellStart"/>
            <w:r w:rsidRPr="007D6E10">
              <w:rPr>
                <w:rFonts w:ascii="Book Antiqua" w:hAnsi="Book Antiqua" w:cs="Times New Roman"/>
                <w:i w:val="0"/>
                <w:color w:val="000000"/>
                <w:sz w:val="24"/>
                <w:szCs w:val="24"/>
                <w:lang w:val="en-GB"/>
              </w:rPr>
              <w:t>Târcoveanu</w:t>
            </w:r>
            <w:proofErr w:type="spellEnd"/>
            <w:r w:rsidR="007D6E10">
              <w:rPr>
                <w:rFonts w:ascii="Book Antiqua" w:hAnsi="Book Antiqua" w:cs="Times New Roman" w:hint="eastAsia"/>
                <w:i w:val="0"/>
                <w:color w:val="000000"/>
                <w:sz w:val="24"/>
                <w:szCs w:val="24"/>
                <w:lang w:val="en-GB" w:eastAsia="zh-CN"/>
              </w:rPr>
              <w:t xml:space="preserve"> </w:t>
            </w:r>
            <w:r w:rsidRPr="007D6E10">
              <w:rPr>
                <w:rFonts w:ascii="Book Antiqua" w:hAnsi="Book Antiqua" w:cs="Times New Roman"/>
                <w:color w:val="000000"/>
                <w:sz w:val="24"/>
                <w:szCs w:val="24"/>
                <w:lang w:val="en-GB"/>
              </w:rPr>
              <w:t>et al</w:t>
            </w:r>
            <w:r w:rsidR="007D6E10" w:rsidRPr="007D6E10">
              <w:rPr>
                <w:rFonts w:ascii="Book Antiqua" w:hAnsi="Book Antiqua" w:cs="Times New Roman" w:hint="eastAsia"/>
                <w:i w:val="0"/>
                <w:color w:val="000000"/>
                <w:sz w:val="24"/>
                <w:szCs w:val="24"/>
                <w:vertAlign w:val="superscript"/>
                <w:lang w:val="en-GB" w:eastAsia="zh-CN"/>
              </w:rPr>
              <w:t>[44]</w:t>
            </w:r>
          </w:p>
        </w:tc>
        <w:tc>
          <w:tcPr>
            <w:tcW w:w="708" w:type="dxa"/>
          </w:tcPr>
          <w:p w14:paraId="1A03D50A"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w:t>
            </w:r>
          </w:p>
        </w:tc>
        <w:tc>
          <w:tcPr>
            <w:tcW w:w="851" w:type="dxa"/>
          </w:tcPr>
          <w:p w14:paraId="2010B108"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22</w:t>
            </w:r>
          </w:p>
        </w:tc>
        <w:tc>
          <w:tcPr>
            <w:tcW w:w="850" w:type="dxa"/>
          </w:tcPr>
          <w:p w14:paraId="3B6455ED"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42</w:t>
            </w:r>
          </w:p>
        </w:tc>
        <w:tc>
          <w:tcPr>
            <w:tcW w:w="1276" w:type="dxa"/>
          </w:tcPr>
          <w:p w14:paraId="13412CA8" w14:textId="3EAD6323"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O</w:t>
            </w:r>
            <w:r w:rsidR="00E53CC3" w:rsidRPr="00E05C63">
              <w:rPr>
                <w:rFonts w:ascii="Book Antiqua" w:hAnsi="Book Antiqua" w:cs="Times New Roman"/>
                <w:color w:val="000000"/>
                <w:sz w:val="24"/>
                <w:szCs w:val="24"/>
                <w:lang w:val="en-GB"/>
              </w:rPr>
              <w:t>:</w:t>
            </w:r>
            <w:r w:rsidR="007D6E10">
              <w:rPr>
                <w:rFonts w:ascii="Book Antiqua" w:hAnsi="Book Antiqua" w:cs="Times New Roman"/>
                <w:color w:val="000000"/>
                <w:sz w:val="24"/>
                <w:szCs w:val="24"/>
                <w:lang w:val="en-GB"/>
              </w:rPr>
              <w:t xml:space="preserve"> 42; </w:t>
            </w:r>
            <w:r w:rsidR="007D6E10">
              <w:rPr>
                <w:rFonts w:ascii="Book Antiqua" w:hAnsi="Book Antiqua" w:cs="Times New Roman"/>
                <w:color w:val="000000"/>
                <w:sz w:val="24"/>
                <w:szCs w:val="24"/>
                <w:lang w:val="en-GB"/>
              </w:rPr>
              <w:br/>
            </w:r>
            <w:proofErr w:type="spellStart"/>
            <w:r w:rsidR="007D6E10">
              <w:rPr>
                <w:rFonts w:ascii="Book Antiqua" w:hAnsi="Book Antiqua" w:cs="Times New Roman"/>
                <w:color w:val="000000"/>
                <w:sz w:val="24"/>
                <w:szCs w:val="24"/>
                <w:lang w:val="en-GB"/>
              </w:rPr>
              <w:t>Sublay</w:t>
            </w:r>
            <w:proofErr w:type="spellEnd"/>
            <w:r w:rsidR="007D6E10">
              <w:rPr>
                <w:rFonts w:ascii="Book Antiqua" w:hAnsi="Book Antiqua" w:cs="Times New Roman"/>
                <w:color w:val="000000"/>
                <w:sz w:val="24"/>
                <w:szCs w:val="24"/>
                <w:lang w:val="en-GB"/>
              </w:rPr>
              <w:t>;</w:t>
            </w:r>
            <w:r w:rsidR="007D6E10">
              <w:rPr>
                <w:rFonts w:ascii="Book Antiqua" w:hAnsi="Book Antiqua" w:cs="Times New Roman" w:hint="eastAsia"/>
                <w:color w:val="000000"/>
                <w:sz w:val="24"/>
                <w:szCs w:val="24"/>
                <w:lang w:val="en-GB" w:eastAsia="zh-CN"/>
              </w:rPr>
              <w:t xml:space="preserve"> </w:t>
            </w:r>
            <w:r w:rsidRPr="00E05C63">
              <w:rPr>
                <w:rFonts w:ascii="Book Antiqua" w:hAnsi="Book Antiqua" w:cs="Times New Roman"/>
                <w:color w:val="000000"/>
                <w:sz w:val="24"/>
                <w:szCs w:val="24"/>
                <w:lang w:val="en-GB"/>
              </w:rPr>
              <w:t>PP</w:t>
            </w:r>
          </w:p>
        </w:tc>
        <w:tc>
          <w:tcPr>
            <w:tcW w:w="992" w:type="dxa"/>
          </w:tcPr>
          <w:p w14:paraId="465AEE6A"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026" w:type="dxa"/>
          </w:tcPr>
          <w:p w14:paraId="297939FE" w14:textId="373098BB"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6 (27</w:t>
            </w:r>
            <w:r w:rsidR="005133BB" w:rsidRPr="00E05C63">
              <w:rPr>
                <w:rFonts w:ascii="Book Antiqua" w:hAnsi="Book Antiqua" w:cs="Times New Roman"/>
                <w:sz w:val="24"/>
                <w:szCs w:val="24"/>
                <w:lang w:val="en-GB"/>
              </w:rPr>
              <w:t>)</w:t>
            </w:r>
          </w:p>
        </w:tc>
        <w:tc>
          <w:tcPr>
            <w:tcW w:w="959" w:type="dxa"/>
          </w:tcPr>
          <w:p w14:paraId="2AB284D0"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92" w:type="dxa"/>
          </w:tcPr>
          <w:p w14:paraId="1D9DFA9A" w14:textId="14D24572"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2 (9</w:t>
            </w:r>
            <w:r w:rsidR="005133BB" w:rsidRPr="00E05C63">
              <w:rPr>
                <w:rFonts w:ascii="Book Antiqua" w:hAnsi="Book Antiqua" w:cs="Times New Roman"/>
                <w:sz w:val="24"/>
                <w:szCs w:val="24"/>
                <w:lang w:val="en-GB"/>
              </w:rPr>
              <w:t>)</w:t>
            </w:r>
          </w:p>
        </w:tc>
        <w:tc>
          <w:tcPr>
            <w:tcW w:w="1168" w:type="dxa"/>
          </w:tcPr>
          <w:p w14:paraId="50A3B405"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92" w:type="dxa"/>
          </w:tcPr>
          <w:p w14:paraId="333E07FF" w14:textId="6E848E3E"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9 (45</w:t>
            </w:r>
            <w:r w:rsidR="005133BB" w:rsidRPr="00E05C63">
              <w:rPr>
                <w:rFonts w:ascii="Book Antiqua" w:hAnsi="Book Antiqua" w:cs="Times New Roman"/>
                <w:sz w:val="24"/>
                <w:szCs w:val="24"/>
                <w:lang w:val="en-GB"/>
              </w:rPr>
              <w:t>)</w:t>
            </w:r>
          </w:p>
        </w:tc>
        <w:tc>
          <w:tcPr>
            <w:tcW w:w="959" w:type="dxa"/>
          </w:tcPr>
          <w:p w14:paraId="6DC595DB" w14:textId="451A0328"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11 (50</w:t>
            </w:r>
            <w:r w:rsidR="005133BB" w:rsidRPr="00E05C63">
              <w:rPr>
                <w:rFonts w:ascii="Book Antiqua" w:hAnsi="Book Antiqua" w:cs="Times New Roman"/>
                <w:sz w:val="24"/>
                <w:szCs w:val="24"/>
                <w:lang w:val="en-GB"/>
              </w:rPr>
              <w:t>)</w:t>
            </w:r>
          </w:p>
        </w:tc>
        <w:tc>
          <w:tcPr>
            <w:tcW w:w="992" w:type="dxa"/>
          </w:tcPr>
          <w:p w14:paraId="5012D2B1"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884" w:type="dxa"/>
          </w:tcPr>
          <w:p w14:paraId="7D29ABEF"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9 (median)</w:t>
            </w:r>
          </w:p>
        </w:tc>
      </w:tr>
      <w:tr w:rsidR="005133BB" w:rsidRPr="00E05C63" w14:paraId="3EDF560C" w14:textId="77777777" w:rsidTr="00134DF7">
        <w:trPr>
          <w:gridBefore w:val="1"/>
          <w:cnfStyle w:val="000000100000" w:firstRow="0" w:lastRow="0" w:firstColumn="0" w:lastColumn="0" w:oddVBand="0" w:evenVBand="0" w:oddHBand="1" w:evenHBand="0" w:firstRowFirstColumn="0" w:firstRowLastColumn="0" w:lastRowFirstColumn="0" w:lastRowLastColumn="0"/>
          <w:wBefore w:w="34" w:type="dxa"/>
          <w:trHeight w:val="984"/>
        </w:trPr>
        <w:tc>
          <w:tcPr>
            <w:cnfStyle w:val="001000000000" w:firstRow="0" w:lastRow="0" w:firstColumn="1" w:lastColumn="0" w:oddVBand="0" w:evenVBand="0" w:oddHBand="0" w:evenHBand="0" w:firstRowFirstColumn="0" w:firstRowLastColumn="0" w:lastRowFirstColumn="0" w:lastRowLastColumn="0"/>
            <w:tcW w:w="2869" w:type="dxa"/>
            <w:gridSpan w:val="2"/>
            <w:tcBorders>
              <w:right w:val="none" w:sz="0" w:space="0" w:color="auto"/>
            </w:tcBorders>
          </w:tcPr>
          <w:p w14:paraId="599DA4AA" w14:textId="0CDA0A05"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proofErr w:type="spellStart"/>
            <w:r w:rsidRPr="007D6E10">
              <w:rPr>
                <w:rFonts w:ascii="Book Antiqua" w:hAnsi="Book Antiqua" w:cs="Times New Roman"/>
                <w:i w:val="0"/>
                <w:color w:val="000000"/>
                <w:sz w:val="24"/>
                <w:szCs w:val="24"/>
                <w:lang w:val="en-GB"/>
              </w:rPr>
              <w:t>Ventham</w:t>
            </w:r>
            <w:proofErr w:type="spellEnd"/>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w:t>
            </w:r>
            <w:r w:rsidR="007D6E10">
              <w:rPr>
                <w:rFonts w:ascii="Book Antiqua" w:hAnsi="Book Antiqua" w:cs="Times New Roman" w:hint="eastAsia"/>
                <w:i w:val="0"/>
                <w:color w:val="000000"/>
                <w:sz w:val="24"/>
                <w:szCs w:val="24"/>
                <w:vertAlign w:val="superscript"/>
                <w:lang w:val="en-GB" w:eastAsia="zh-CN"/>
              </w:rPr>
              <w:t>63</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0FC2F2EA"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17</w:t>
            </w:r>
          </w:p>
        </w:tc>
        <w:tc>
          <w:tcPr>
            <w:tcW w:w="851" w:type="dxa"/>
          </w:tcPr>
          <w:p w14:paraId="44EDB6BA"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24</w:t>
            </w:r>
          </w:p>
        </w:tc>
        <w:tc>
          <w:tcPr>
            <w:tcW w:w="850" w:type="dxa"/>
          </w:tcPr>
          <w:p w14:paraId="6E87CE7E"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42</w:t>
            </w:r>
          </w:p>
        </w:tc>
        <w:tc>
          <w:tcPr>
            <w:tcW w:w="1276" w:type="dxa"/>
          </w:tcPr>
          <w:p w14:paraId="6B099834" w14:textId="7DB79239"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O</w:t>
            </w:r>
            <w:r w:rsidR="00E53CC3" w:rsidRPr="00E05C63">
              <w:rPr>
                <w:rFonts w:ascii="Book Antiqua" w:hAnsi="Book Antiqua" w:cs="Times New Roman"/>
                <w:color w:val="000000"/>
                <w:sz w:val="24"/>
                <w:szCs w:val="24"/>
                <w:lang w:val="en-GB"/>
              </w:rPr>
              <w:t>:</w:t>
            </w:r>
            <w:r w:rsidRPr="00E05C63">
              <w:rPr>
                <w:rFonts w:ascii="Book Antiqua" w:hAnsi="Book Antiqua" w:cs="Times New Roman"/>
                <w:color w:val="000000"/>
                <w:sz w:val="24"/>
                <w:szCs w:val="24"/>
                <w:lang w:val="en-GB"/>
              </w:rPr>
              <w:t xml:space="preserve"> 42; </w:t>
            </w:r>
            <w:r w:rsidRPr="00E05C63">
              <w:rPr>
                <w:rFonts w:ascii="Book Antiqua" w:hAnsi="Book Antiqua" w:cs="Times New Roman"/>
                <w:color w:val="000000"/>
                <w:sz w:val="24"/>
                <w:szCs w:val="24"/>
                <w:lang w:val="en-GB"/>
              </w:rPr>
              <w:br/>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 xml:space="preserve">; </w:t>
            </w:r>
            <w:r w:rsidRPr="00E05C63">
              <w:rPr>
                <w:rFonts w:ascii="Book Antiqua" w:hAnsi="Book Antiqua" w:cs="Times New Roman"/>
                <w:color w:val="000000"/>
                <w:sz w:val="24"/>
                <w:szCs w:val="24"/>
                <w:lang w:val="en-GB"/>
              </w:rPr>
              <w:br/>
              <w:t>PP</w:t>
            </w:r>
          </w:p>
        </w:tc>
        <w:tc>
          <w:tcPr>
            <w:tcW w:w="992" w:type="dxa"/>
          </w:tcPr>
          <w:p w14:paraId="6A20FA66" w14:textId="18591A57"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6 (35</w:t>
            </w:r>
            <w:r w:rsidR="005133BB" w:rsidRPr="00E05C63">
              <w:rPr>
                <w:rFonts w:ascii="Book Antiqua" w:hAnsi="Book Antiqua" w:cs="Times New Roman"/>
                <w:color w:val="000000"/>
                <w:sz w:val="24"/>
                <w:szCs w:val="24"/>
                <w:lang w:val="en-GB"/>
              </w:rPr>
              <w:t>)</w:t>
            </w:r>
          </w:p>
        </w:tc>
        <w:tc>
          <w:tcPr>
            <w:tcW w:w="1026" w:type="dxa"/>
          </w:tcPr>
          <w:p w14:paraId="0E331078" w14:textId="2626C7FE"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13 (54</w:t>
            </w:r>
            <w:r w:rsidR="005133BB" w:rsidRPr="00E05C63">
              <w:rPr>
                <w:rFonts w:ascii="Book Antiqua" w:hAnsi="Book Antiqua" w:cs="Times New Roman"/>
                <w:color w:val="000000"/>
                <w:sz w:val="24"/>
                <w:szCs w:val="24"/>
                <w:lang w:val="en-GB"/>
              </w:rPr>
              <w:t>)</w:t>
            </w:r>
          </w:p>
        </w:tc>
        <w:tc>
          <w:tcPr>
            <w:tcW w:w="959" w:type="dxa"/>
          </w:tcPr>
          <w:p w14:paraId="580B9745"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 (12%)</w:t>
            </w:r>
          </w:p>
        </w:tc>
        <w:tc>
          <w:tcPr>
            <w:tcW w:w="992" w:type="dxa"/>
          </w:tcPr>
          <w:p w14:paraId="4FB71D70" w14:textId="73DED8CC"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(4</w:t>
            </w:r>
            <w:r w:rsidR="005133BB" w:rsidRPr="00E05C63">
              <w:rPr>
                <w:rFonts w:ascii="Book Antiqua" w:hAnsi="Book Antiqua" w:cs="Times New Roman"/>
                <w:color w:val="000000"/>
                <w:sz w:val="24"/>
                <w:szCs w:val="24"/>
                <w:lang w:val="en-GB"/>
              </w:rPr>
              <w:t>)</w:t>
            </w:r>
          </w:p>
        </w:tc>
        <w:tc>
          <w:tcPr>
            <w:tcW w:w="1168" w:type="dxa"/>
          </w:tcPr>
          <w:p w14:paraId="3EF136B1"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992" w:type="dxa"/>
          </w:tcPr>
          <w:p w14:paraId="46CBF872"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59" w:type="dxa"/>
          </w:tcPr>
          <w:p w14:paraId="1A070695"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1A943B74"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884" w:type="dxa"/>
          </w:tcPr>
          <w:p w14:paraId="43B982E5"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12</w:t>
            </w:r>
          </w:p>
        </w:tc>
      </w:tr>
      <w:tr w:rsidR="005133BB" w:rsidRPr="00E05C63" w14:paraId="5946D227" w14:textId="77777777" w:rsidTr="00134DF7">
        <w:trPr>
          <w:gridBefore w:val="2"/>
          <w:wBefore w:w="68" w:type="dxa"/>
          <w:trHeight w:val="1060"/>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14:paraId="18F4CF72" w14:textId="6089B364"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r w:rsidRPr="007D6E10">
              <w:rPr>
                <w:rFonts w:ascii="Book Antiqua" w:hAnsi="Book Antiqua" w:cs="Times New Roman"/>
                <w:i w:val="0"/>
                <w:color w:val="000000"/>
                <w:sz w:val="24"/>
                <w:szCs w:val="24"/>
              </w:rPr>
              <w:t>López-Cano</w:t>
            </w:r>
            <w:r w:rsidR="007D6E10">
              <w:rPr>
                <w:rFonts w:ascii="Book Antiqua" w:hAnsi="Book Antiqua" w:cs="Times New Roman" w:hint="eastAsia"/>
                <w:i w:val="0"/>
                <w:color w:val="000000"/>
                <w:sz w:val="24"/>
                <w:szCs w:val="24"/>
                <w:lang w:eastAsia="zh-CN"/>
              </w:rPr>
              <w:t xml:space="preserve"> </w:t>
            </w:r>
            <w:r w:rsidR="007D6E10" w:rsidRPr="007D6E10">
              <w:rPr>
                <w:rFonts w:ascii="Book Antiqua" w:hAnsi="Book Antiqua" w:cs="Times New Roman"/>
                <w:color w:val="000000"/>
                <w:sz w:val="24"/>
                <w:szCs w:val="24"/>
                <w:lang w:val="en-GB"/>
              </w:rPr>
              <w:t>et al</w:t>
            </w:r>
            <w:r w:rsidR="007D6E10" w:rsidRPr="007D6E10">
              <w:rPr>
                <w:rFonts w:ascii="Book Antiqua" w:hAnsi="Book Antiqua" w:cs="Times New Roman" w:hint="eastAsia"/>
                <w:i w:val="0"/>
                <w:color w:val="000000"/>
                <w:sz w:val="24"/>
                <w:szCs w:val="24"/>
                <w:vertAlign w:val="superscript"/>
                <w:lang w:val="en-GB" w:eastAsia="zh-CN"/>
              </w:rPr>
              <w:t>[4</w:t>
            </w:r>
            <w:r w:rsidR="007D6E10">
              <w:rPr>
                <w:rFonts w:ascii="Book Antiqua" w:hAnsi="Book Antiqua" w:cs="Times New Roman" w:hint="eastAsia"/>
                <w:i w:val="0"/>
                <w:color w:val="000000"/>
                <w:sz w:val="24"/>
                <w:szCs w:val="24"/>
                <w:vertAlign w:val="superscript"/>
                <w:lang w:val="en-GB" w:eastAsia="zh-CN"/>
              </w:rPr>
              <w:t>0</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02C70E07"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19 (18)</w:t>
            </w:r>
          </w:p>
        </w:tc>
        <w:tc>
          <w:tcPr>
            <w:tcW w:w="851" w:type="dxa"/>
          </w:tcPr>
          <w:p w14:paraId="2971CC34"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17 (16)</w:t>
            </w:r>
          </w:p>
        </w:tc>
        <w:tc>
          <w:tcPr>
            <w:tcW w:w="850" w:type="dxa"/>
          </w:tcPr>
          <w:p w14:paraId="0DB3C070"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36</w:t>
            </w:r>
          </w:p>
        </w:tc>
        <w:tc>
          <w:tcPr>
            <w:tcW w:w="1276" w:type="dxa"/>
          </w:tcPr>
          <w:p w14:paraId="43EA2F20" w14:textId="1B535DE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w:t>
            </w:r>
            <w:r w:rsidR="00E53CC3" w:rsidRPr="00E05C63">
              <w:rPr>
                <w:rFonts w:ascii="Book Antiqua" w:hAnsi="Book Antiqua" w:cs="Times New Roman"/>
                <w:color w:val="000000"/>
                <w:sz w:val="24"/>
                <w:szCs w:val="24"/>
                <w:lang w:val="en-GB"/>
              </w:rPr>
              <w:t>:</w:t>
            </w:r>
            <w:r w:rsidRPr="00E05C63">
              <w:rPr>
                <w:rFonts w:ascii="Book Antiqua" w:hAnsi="Book Antiqua" w:cs="Times New Roman"/>
                <w:color w:val="000000"/>
                <w:sz w:val="24"/>
                <w:szCs w:val="24"/>
                <w:lang w:val="en-GB"/>
              </w:rPr>
              <w:t xml:space="preserve"> 36; </w:t>
            </w:r>
            <w:r w:rsidRPr="00E05C63">
              <w:rPr>
                <w:rFonts w:ascii="Book Antiqua" w:hAnsi="Book Antiqua" w:cs="Times New Roman"/>
                <w:color w:val="000000"/>
                <w:sz w:val="24"/>
                <w:szCs w:val="24"/>
                <w:lang w:val="en-GB"/>
              </w:rPr>
              <w:br/>
              <w:t>IPOM; SB;</w:t>
            </w:r>
            <w:r w:rsidRPr="00E05C63">
              <w:rPr>
                <w:rFonts w:ascii="Book Antiqua" w:hAnsi="Book Antiqua" w:cs="Times New Roman"/>
                <w:color w:val="000000"/>
                <w:sz w:val="24"/>
                <w:szCs w:val="24"/>
                <w:lang w:val="en-GB"/>
              </w:rPr>
              <w:br/>
              <w:t>Proceed</w:t>
            </w:r>
          </w:p>
        </w:tc>
        <w:tc>
          <w:tcPr>
            <w:tcW w:w="992" w:type="dxa"/>
          </w:tcPr>
          <w:p w14:paraId="0A1EBF70" w14:textId="0677B346"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9 (50</w:t>
            </w:r>
            <w:r w:rsidR="005133BB" w:rsidRPr="00E05C63">
              <w:rPr>
                <w:rFonts w:ascii="Book Antiqua" w:hAnsi="Book Antiqua" w:cs="Times New Roman"/>
                <w:color w:val="000000"/>
                <w:sz w:val="24"/>
                <w:szCs w:val="24"/>
                <w:lang w:val="en-GB"/>
              </w:rPr>
              <w:t>)</w:t>
            </w:r>
          </w:p>
        </w:tc>
        <w:tc>
          <w:tcPr>
            <w:tcW w:w="1026" w:type="dxa"/>
          </w:tcPr>
          <w:p w14:paraId="58A2D2E0" w14:textId="3A876D6C"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15 (94</w:t>
            </w:r>
            <w:r w:rsidR="005133BB" w:rsidRPr="00E05C63">
              <w:rPr>
                <w:rFonts w:ascii="Book Antiqua" w:hAnsi="Book Antiqua" w:cs="Times New Roman"/>
                <w:sz w:val="24"/>
                <w:szCs w:val="24"/>
                <w:lang w:val="en-GB"/>
              </w:rPr>
              <w:t>)</w:t>
            </w:r>
          </w:p>
        </w:tc>
        <w:tc>
          <w:tcPr>
            <w:tcW w:w="959" w:type="dxa"/>
          </w:tcPr>
          <w:p w14:paraId="7980B523" w14:textId="04530838"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8 (44</w:t>
            </w:r>
            <w:r w:rsidR="005133BB" w:rsidRPr="00E05C63">
              <w:rPr>
                <w:rFonts w:ascii="Book Antiqua" w:hAnsi="Book Antiqua" w:cs="Times New Roman"/>
                <w:sz w:val="24"/>
                <w:szCs w:val="24"/>
                <w:lang w:val="en-GB"/>
              </w:rPr>
              <w:t>)</w:t>
            </w:r>
          </w:p>
        </w:tc>
        <w:tc>
          <w:tcPr>
            <w:tcW w:w="992" w:type="dxa"/>
          </w:tcPr>
          <w:p w14:paraId="59B1F0C8" w14:textId="15FD73C9"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3 (19</w:t>
            </w:r>
            <w:r w:rsidR="005133BB" w:rsidRPr="00E05C63">
              <w:rPr>
                <w:rFonts w:ascii="Book Antiqua" w:hAnsi="Book Antiqua" w:cs="Times New Roman"/>
                <w:sz w:val="24"/>
                <w:szCs w:val="24"/>
                <w:lang w:val="en-GB"/>
              </w:rPr>
              <w:t>)</w:t>
            </w:r>
          </w:p>
        </w:tc>
        <w:tc>
          <w:tcPr>
            <w:tcW w:w="1168" w:type="dxa"/>
          </w:tcPr>
          <w:p w14:paraId="1A6F063F"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92" w:type="dxa"/>
          </w:tcPr>
          <w:p w14:paraId="304F4D58" w14:textId="50A14A85"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16 (89</w:t>
            </w:r>
            <w:r w:rsidR="005133BB" w:rsidRPr="00E05C63">
              <w:rPr>
                <w:rFonts w:ascii="Book Antiqua" w:hAnsi="Book Antiqua" w:cs="Times New Roman"/>
                <w:sz w:val="24"/>
                <w:szCs w:val="24"/>
                <w:lang w:val="en-GB"/>
              </w:rPr>
              <w:t>)</w:t>
            </w:r>
          </w:p>
          <w:p w14:paraId="6D56F41F"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959" w:type="dxa"/>
          </w:tcPr>
          <w:p w14:paraId="3BE02A38" w14:textId="6AD11F22"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5 (31</w:t>
            </w:r>
            <w:r w:rsidR="005133BB" w:rsidRPr="00E05C63">
              <w:rPr>
                <w:rFonts w:ascii="Book Antiqua" w:hAnsi="Book Antiqua" w:cs="Times New Roman"/>
                <w:sz w:val="24"/>
                <w:szCs w:val="24"/>
                <w:lang w:val="en-GB"/>
              </w:rPr>
              <w:t>)</w:t>
            </w:r>
          </w:p>
        </w:tc>
        <w:tc>
          <w:tcPr>
            <w:tcW w:w="992" w:type="dxa"/>
          </w:tcPr>
          <w:p w14:paraId="21C081FC" w14:textId="7A92ECF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1</w:t>
            </w:r>
            <w:r w:rsidR="007D6E10" w:rsidRPr="007D6E10">
              <w:rPr>
                <w:rFonts w:ascii="Book Antiqua" w:hAnsi="Book Antiqua" w:cs="Times New Roman" w:hint="eastAsia"/>
                <w:sz w:val="24"/>
                <w:szCs w:val="24"/>
                <w:vertAlign w:val="superscript"/>
                <w:lang w:val="en-GB" w:eastAsia="zh-CN"/>
              </w:rPr>
              <w:t>2</w:t>
            </w:r>
            <w:r w:rsidR="007D6E10">
              <w:rPr>
                <w:rFonts w:ascii="Book Antiqua" w:hAnsi="Book Antiqua" w:cs="Times New Roman"/>
                <w:sz w:val="24"/>
                <w:szCs w:val="24"/>
                <w:lang w:val="en-GB"/>
              </w:rPr>
              <w:t xml:space="preserve"> (3</w:t>
            </w:r>
            <w:r w:rsidRPr="00E05C63">
              <w:rPr>
                <w:rFonts w:ascii="Book Antiqua" w:hAnsi="Book Antiqua" w:cs="Times New Roman"/>
                <w:sz w:val="24"/>
                <w:szCs w:val="24"/>
                <w:lang w:val="en-GB"/>
              </w:rPr>
              <w:t>)</w:t>
            </w:r>
          </w:p>
        </w:tc>
        <w:tc>
          <w:tcPr>
            <w:tcW w:w="884" w:type="dxa"/>
          </w:tcPr>
          <w:p w14:paraId="714759A4"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12</w:t>
            </w:r>
          </w:p>
        </w:tc>
      </w:tr>
      <w:tr w:rsidR="005133BB" w:rsidRPr="00E05C63" w14:paraId="22011F12" w14:textId="77777777" w:rsidTr="007D6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0CF8F976" w14:textId="0BBBB772"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proofErr w:type="spellStart"/>
            <w:r w:rsidRPr="007D6E10">
              <w:rPr>
                <w:rFonts w:ascii="Book Antiqua" w:hAnsi="Book Antiqua" w:cs="Times New Roman"/>
                <w:i w:val="0"/>
                <w:color w:val="000000"/>
                <w:sz w:val="24"/>
                <w:szCs w:val="24"/>
                <w:lang w:val="en-GB"/>
              </w:rPr>
              <w:t>Hauters</w:t>
            </w:r>
            <w:proofErr w:type="spellEnd"/>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w:t>
            </w:r>
            <w:r w:rsidR="007D6E10">
              <w:rPr>
                <w:rFonts w:ascii="Book Antiqua" w:hAnsi="Book Antiqua" w:cs="Times New Roman" w:hint="eastAsia"/>
                <w:i w:val="0"/>
                <w:color w:val="000000"/>
                <w:sz w:val="24"/>
                <w:szCs w:val="24"/>
                <w:vertAlign w:val="superscript"/>
                <w:lang w:val="en-GB" w:eastAsia="zh-CN"/>
              </w:rPr>
              <w:t>16</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4686EECC"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20</w:t>
            </w:r>
          </w:p>
        </w:tc>
        <w:tc>
          <w:tcPr>
            <w:tcW w:w="851" w:type="dxa"/>
          </w:tcPr>
          <w:p w14:paraId="4183D429"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850" w:type="dxa"/>
          </w:tcPr>
          <w:p w14:paraId="796F10BE"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20</w:t>
            </w:r>
          </w:p>
        </w:tc>
        <w:tc>
          <w:tcPr>
            <w:tcW w:w="1276" w:type="dxa"/>
          </w:tcPr>
          <w:p w14:paraId="34E23FC9" w14:textId="624C4C28"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rPr>
            </w:pPr>
            <w:r w:rsidRPr="00E05C63">
              <w:rPr>
                <w:rFonts w:ascii="Book Antiqua" w:hAnsi="Book Antiqua" w:cs="Times New Roman"/>
                <w:color w:val="000000"/>
                <w:sz w:val="24"/>
                <w:szCs w:val="24"/>
              </w:rPr>
              <w:t xml:space="preserve">L: 17 O: 3; </w:t>
            </w:r>
            <w:r w:rsidRPr="00E05C63">
              <w:rPr>
                <w:rFonts w:ascii="Book Antiqua" w:hAnsi="Book Antiqua" w:cs="Times New Roman"/>
                <w:color w:val="000000"/>
                <w:sz w:val="24"/>
                <w:szCs w:val="24"/>
              </w:rPr>
              <w:br/>
              <w:t>IPOM; SB</w:t>
            </w:r>
            <w:r w:rsidR="00E53CC3" w:rsidRPr="00E05C63">
              <w:rPr>
                <w:rFonts w:ascii="Book Antiqua" w:hAnsi="Book Antiqua" w:cs="Times New Roman"/>
                <w:color w:val="000000"/>
                <w:sz w:val="24"/>
                <w:szCs w:val="24"/>
              </w:rPr>
              <w:t>:</w:t>
            </w:r>
            <w:r w:rsidRPr="00E05C63">
              <w:rPr>
                <w:rFonts w:ascii="Book Antiqua" w:hAnsi="Book Antiqua" w:cs="Times New Roman"/>
                <w:color w:val="000000"/>
                <w:sz w:val="24"/>
                <w:szCs w:val="24"/>
              </w:rPr>
              <w:t xml:space="preserve"> 20; </w:t>
            </w:r>
            <w:r w:rsidRPr="00E05C63">
              <w:rPr>
                <w:rFonts w:ascii="Book Antiqua" w:hAnsi="Book Antiqua" w:cs="Times New Roman"/>
                <w:color w:val="000000"/>
                <w:sz w:val="24"/>
                <w:szCs w:val="24"/>
              </w:rPr>
              <w:br/>
              <w:t>PCM</w:t>
            </w:r>
          </w:p>
        </w:tc>
        <w:tc>
          <w:tcPr>
            <w:tcW w:w="992" w:type="dxa"/>
          </w:tcPr>
          <w:p w14:paraId="66B5D81C" w14:textId="668AB22C"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(5</w:t>
            </w:r>
            <w:r w:rsidR="005133BB" w:rsidRPr="00E05C63">
              <w:rPr>
                <w:rFonts w:ascii="Book Antiqua" w:hAnsi="Book Antiqua" w:cs="Times New Roman"/>
                <w:color w:val="000000"/>
                <w:sz w:val="24"/>
                <w:szCs w:val="24"/>
                <w:lang w:val="en-GB"/>
              </w:rPr>
              <w:t>)</w:t>
            </w:r>
          </w:p>
        </w:tc>
        <w:tc>
          <w:tcPr>
            <w:tcW w:w="1026" w:type="dxa"/>
          </w:tcPr>
          <w:p w14:paraId="69309F0F"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959" w:type="dxa"/>
          </w:tcPr>
          <w:p w14:paraId="0952EA14"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92" w:type="dxa"/>
          </w:tcPr>
          <w:p w14:paraId="4CEABCC2"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1168" w:type="dxa"/>
          </w:tcPr>
          <w:p w14:paraId="645840DB"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992" w:type="dxa"/>
          </w:tcPr>
          <w:p w14:paraId="28BCFE5B" w14:textId="0CBF2365"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sz w:val="24"/>
                <w:szCs w:val="24"/>
                <w:lang w:val="en-GB"/>
              </w:rPr>
              <w:t>6 (30</w:t>
            </w:r>
            <w:r w:rsidR="005133BB" w:rsidRPr="00E05C63">
              <w:rPr>
                <w:rFonts w:ascii="Book Antiqua" w:hAnsi="Book Antiqua" w:cs="Times New Roman"/>
                <w:sz w:val="24"/>
                <w:szCs w:val="24"/>
                <w:lang w:val="en-GB"/>
              </w:rPr>
              <w:t>)</w:t>
            </w:r>
          </w:p>
        </w:tc>
        <w:tc>
          <w:tcPr>
            <w:tcW w:w="959" w:type="dxa"/>
          </w:tcPr>
          <w:p w14:paraId="7576B901"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992" w:type="dxa"/>
          </w:tcPr>
          <w:p w14:paraId="66A4544C"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884" w:type="dxa"/>
          </w:tcPr>
          <w:p w14:paraId="4942C80B"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24</w:t>
            </w:r>
          </w:p>
        </w:tc>
      </w:tr>
      <w:tr w:rsidR="005133BB" w:rsidRPr="00E05C63" w14:paraId="3F992A00" w14:textId="77777777" w:rsidTr="00134DF7">
        <w:trPr>
          <w:trHeight w:val="1410"/>
        </w:trPr>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2011BD8C" w14:textId="536DB357" w:rsidR="005133BB" w:rsidRPr="007D6E10" w:rsidRDefault="005133BB" w:rsidP="007D6E10">
            <w:pPr>
              <w:snapToGrid w:val="0"/>
              <w:spacing w:line="360" w:lineRule="auto"/>
              <w:jc w:val="left"/>
              <w:rPr>
                <w:rFonts w:ascii="Book Antiqua" w:hAnsi="Book Antiqua" w:cs="Times New Roman"/>
                <w:i w:val="0"/>
                <w:sz w:val="24"/>
                <w:szCs w:val="24"/>
                <w:lang w:val="en-GB"/>
              </w:rPr>
            </w:pPr>
            <w:proofErr w:type="spellStart"/>
            <w:r w:rsidRPr="007D6E10">
              <w:rPr>
                <w:rFonts w:ascii="Book Antiqua" w:hAnsi="Book Antiqua" w:cs="Times New Roman"/>
                <w:i w:val="0"/>
                <w:sz w:val="24"/>
                <w:szCs w:val="24"/>
                <w:lang w:val="en-GB"/>
              </w:rPr>
              <w:lastRenderedPageBreak/>
              <w:t>Figel</w:t>
            </w:r>
            <w:proofErr w:type="spellEnd"/>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w:t>
            </w:r>
            <w:r w:rsidR="007D6E10">
              <w:rPr>
                <w:rFonts w:ascii="Book Antiqua" w:hAnsi="Book Antiqua" w:cs="Times New Roman" w:hint="eastAsia"/>
                <w:i w:val="0"/>
                <w:color w:val="000000"/>
                <w:sz w:val="24"/>
                <w:szCs w:val="24"/>
                <w:vertAlign w:val="superscript"/>
                <w:lang w:val="en-GB" w:eastAsia="zh-CN"/>
              </w:rPr>
              <w:t>62</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63A16CB0"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16</w:t>
            </w:r>
          </w:p>
        </w:tc>
        <w:tc>
          <w:tcPr>
            <w:tcW w:w="851" w:type="dxa"/>
          </w:tcPr>
          <w:p w14:paraId="42D38B0E"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850" w:type="dxa"/>
          </w:tcPr>
          <w:p w14:paraId="488A803C"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16</w:t>
            </w:r>
          </w:p>
        </w:tc>
        <w:tc>
          <w:tcPr>
            <w:tcW w:w="1276" w:type="dxa"/>
          </w:tcPr>
          <w:p w14:paraId="04666A12" w14:textId="2453DF3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O: 16; </w:t>
            </w:r>
            <w:r w:rsidRPr="00E05C63">
              <w:rPr>
                <w:rFonts w:ascii="Book Antiqua" w:hAnsi="Book Antiqua" w:cs="Times New Roman"/>
                <w:color w:val="000000"/>
                <w:sz w:val="24"/>
                <w:szCs w:val="24"/>
                <w:lang w:val="en-GB"/>
              </w:rPr>
              <w:br/>
              <w:t>IPOM; SB</w:t>
            </w:r>
            <w:r w:rsidR="00E53CC3" w:rsidRPr="00E05C63">
              <w:rPr>
                <w:rFonts w:ascii="Book Antiqua" w:hAnsi="Book Antiqua" w:cs="Times New Roman"/>
                <w:color w:val="000000"/>
                <w:sz w:val="24"/>
                <w:szCs w:val="24"/>
                <w:lang w:val="en-GB"/>
              </w:rPr>
              <w:t>:</w:t>
            </w:r>
            <w:r w:rsidRPr="00E05C63">
              <w:rPr>
                <w:rFonts w:ascii="Book Antiqua" w:hAnsi="Book Antiqua" w:cs="Times New Roman"/>
                <w:color w:val="000000"/>
                <w:sz w:val="24"/>
                <w:szCs w:val="24"/>
                <w:lang w:val="en-GB"/>
              </w:rPr>
              <w:t xml:space="preserve"> 12; K</w:t>
            </w:r>
            <w:r w:rsidR="00E53CC3" w:rsidRPr="00E05C63">
              <w:rPr>
                <w:rFonts w:ascii="Book Antiqua" w:hAnsi="Book Antiqua" w:cs="Times New Roman"/>
                <w:color w:val="000000"/>
                <w:sz w:val="24"/>
                <w:szCs w:val="24"/>
                <w:lang w:val="en-GB"/>
              </w:rPr>
              <w:t>:</w:t>
            </w:r>
            <w:r w:rsidRPr="00E05C63">
              <w:rPr>
                <w:rFonts w:ascii="Book Antiqua" w:hAnsi="Book Antiqua" w:cs="Times New Roman"/>
                <w:color w:val="000000"/>
                <w:sz w:val="24"/>
                <w:szCs w:val="24"/>
                <w:lang w:val="en-GB"/>
              </w:rPr>
              <w:t xml:space="preserve"> 4; </w:t>
            </w:r>
            <w:r w:rsidRPr="00E05C63">
              <w:rPr>
                <w:rFonts w:ascii="Book Antiqua" w:hAnsi="Book Antiqua" w:cs="Times New Roman"/>
                <w:color w:val="000000"/>
                <w:sz w:val="24"/>
                <w:szCs w:val="24"/>
                <w:lang w:val="en-GB"/>
              </w:rPr>
              <w:br/>
            </w:r>
            <w:proofErr w:type="spellStart"/>
            <w:r w:rsidRPr="00E05C63">
              <w:rPr>
                <w:rFonts w:ascii="Book Antiqua" w:hAnsi="Book Antiqua" w:cs="Times New Roman"/>
                <w:color w:val="000000"/>
                <w:sz w:val="24"/>
                <w:szCs w:val="24"/>
                <w:lang w:val="en-GB"/>
              </w:rPr>
              <w:t>Surgisis</w:t>
            </w:r>
            <w:proofErr w:type="spellEnd"/>
          </w:p>
        </w:tc>
        <w:tc>
          <w:tcPr>
            <w:tcW w:w="992" w:type="dxa"/>
          </w:tcPr>
          <w:p w14:paraId="67FFFA12"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026" w:type="dxa"/>
          </w:tcPr>
          <w:p w14:paraId="622973F5"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59" w:type="dxa"/>
          </w:tcPr>
          <w:p w14:paraId="6B525BA9"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5193648B"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168" w:type="dxa"/>
          </w:tcPr>
          <w:p w14:paraId="1E8515F8"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72A88D07"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959" w:type="dxa"/>
          </w:tcPr>
          <w:p w14:paraId="47373FC0"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92" w:type="dxa"/>
          </w:tcPr>
          <w:p w14:paraId="2D958C7B"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884" w:type="dxa"/>
          </w:tcPr>
          <w:p w14:paraId="5D3B1B74"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38 (median)</w:t>
            </w:r>
          </w:p>
        </w:tc>
      </w:tr>
      <w:tr w:rsidR="005133BB" w:rsidRPr="00E05C63" w14:paraId="42C1994B" w14:textId="77777777" w:rsidTr="007D6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71ED1B50" w14:textId="12F40413"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proofErr w:type="spellStart"/>
            <w:r w:rsidRPr="007D6E10">
              <w:rPr>
                <w:rFonts w:ascii="Book Antiqua" w:hAnsi="Book Antiqua" w:cs="Times New Roman"/>
                <w:i w:val="0"/>
                <w:color w:val="000000"/>
                <w:sz w:val="24"/>
                <w:szCs w:val="24"/>
                <w:lang w:val="en-GB"/>
              </w:rPr>
              <w:t>Janson</w:t>
            </w:r>
            <w:proofErr w:type="spellEnd"/>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w:t>
            </w:r>
            <w:r w:rsidR="007D6E10">
              <w:rPr>
                <w:rFonts w:ascii="Book Antiqua" w:hAnsi="Book Antiqua" w:cs="Times New Roman" w:hint="eastAsia"/>
                <w:i w:val="0"/>
                <w:color w:val="000000"/>
                <w:sz w:val="24"/>
                <w:szCs w:val="24"/>
                <w:vertAlign w:val="superscript"/>
                <w:lang w:val="en-GB" w:eastAsia="zh-CN"/>
              </w:rPr>
              <w:t>64</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303DB9AF"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25</w:t>
            </w:r>
          </w:p>
        </w:tc>
        <w:tc>
          <w:tcPr>
            <w:tcW w:w="851" w:type="dxa"/>
          </w:tcPr>
          <w:p w14:paraId="4B093E86"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850" w:type="dxa"/>
          </w:tcPr>
          <w:p w14:paraId="3CB06D40"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25</w:t>
            </w:r>
          </w:p>
        </w:tc>
        <w:tc>
          <w:tcPr>
            <w:tcW w:w="1276" w:type="dxa"/>
          </w:tcPr>
          <w:p w14:paraId="575C1088" w14:textId="0B5CEF00"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L: 25; </w:t>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 xml:space="preserve">; </w:t>
            </w:r>
            <w:r w:rsidR="00E115EC" w:rsidRPr="00E05C63">
              <w:rPr>
                <w:rFonts w:ascii="Book Antiqua" w:hAnsi="Book Antiqua" w:cs="Times New Roman"/>
                <w:color w:val="000000"/>
                <w:sz w:val="24"/>
                <w:szCs w:val="24"/>
                <w:lang w:val="en-GB"/>
              </w:rPr>
              <w:t>ULTRAPRO</w:t>
            </w:r>
          </w:p>
        </w:tc>
        <w:tc>
          <w:tcPr>
            <w:tcW w:w="992" w:type="dxa"/>
          </w:tcPr>
          <w:p w14:paraId="01F31AE9" w14:textId="55387BFA"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3 (15</w:t>
            </w:r>
            <w:r w:rsidR="005133BB" w:rsidRPr="00E05C63">
              <w:rPr>
                <w:rFonts w:ascii="Book Antiqua" w:hAnsi="Book Antiqua" w:cs="Times New Roman"/>
                <w:color w:val="000000"/>
                <w:sz w:val="24"/>
                <w:szCs w:val="24"/>
                <w:lang w:val="en-GB"/>
              </w:rPr>
              <w:t>)</w:t>
            </w:r>
          </w:p>
        </w:tc>
        <w:tc>
          <w:tcPr>
            <w:tcW w:w="1026" w:type="dxa"/>
          </w:tcPr>
          <w:p w14:paraId="665C0687"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59" w:type="dxa"/>
          </w:tcPr>
          <w:p w14:paraId="7373577D" w14:textId="71D1E0F5"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 (8</w:t>
            </w:r>
            <w:r w:rsidR="005133BB" w:rsidRPr="00E05C63">
              <w:rPr>
                <w:rFonts w:ascii="Book Antiqua" w:hAnsi="Book Antiqua" w:cs="Times New Roman"/>
                <w:color w:val="000000"/>
                <w:sz w:val="24"/>
                <w:szCs w:val="24"/>
                <w:lang w:val="en-GB"/>
              </w:rPr>
              <w:t>)</w:t>
            </w:r>
          </w:p>
        </w:tc>
        <w:tc>
          <w:tcPr>
            <w:tcW w:w="992" w:type="dxa"/>
          </w:tcPr>
          <w:p w14:paraId="2AF03D37"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168" w:type="dxa"/>
          </w:tcPr>
          <w:p w14:paraId="5D69228C"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255F3E36" w14:textId="4C4C2B73"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(4</w:t>
            </w:r>
            <w:r w:rsidR="005133BB" w:rsidRPr="00E05C63">
              <w:rPr>
                <w:rFonts w:ascii="Book Antiqua" w:hAnsi="Book Antiqua" w:cs="Times New Roman"/>
                <w:color w:val="000000"/>
                <w:sz w:val="24"/>
                <w:szCs w:val="24"/>
                <w:lang w:val="en-GB"/>
              </w:rPr>
              <w:t>)</w:t>
            </w:r>
          </w:p>
        </w:tc>
        <w:tc>
          <w:tcPr>
            <w:tcW w:w="959" w:type="dxa"/>
          </w:tcPr>
          <w:p w14:paraId="51E25FEE"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92" w:type="dxa"/>
          </w:tcPr>
          <w:p w14:paraId="7486FDC8"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884" w:type="dxa"/>
          </w:tcPr>
          <w:p w14:paraId="79C2D711"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19</w:t>
            </w:r>
          </w:p>
        </w:tc>
      </w:tr>
      <w:tr w:rsidR="005133BB" w:rsidRPr="00E05C63" w14:paraId="68543C0D" w14:textId="77777777" w:rsidTr="007D6E10">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18229E4D" w14:textId="653B42EE"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proofErr w:type="spellStart"/>
            <w:r w:rsidRPr="007D6E10">
              <w:rPr>
                <w:rFonts w:ascii="Book Antiqua" w:hAnsi="Book Antiqua" w:cs="Times New Roman"/>
                <w:i w:val="0"/>
                <w:color w:val="000000"/>
                <w:sz w:val="24"/>
                <w:szCs w:val="24"/>
                <w:lang w:val="en-GB"/>
              </w:rPr>
              <w:t>Jänes</w:t>
            </w:r>
            <w:proofErr w:type="spellEnd"/>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[4</w:t>
            </w:r>
            <w:r w:rsidR="007D6E10">
              <w:rPr>
                <w:rFonts w:ascii="Book Antiqua" w:hAnsi="Book Antiqua" w:cs="Times New Roman" w:hint="eastAsia"/>
                <w:i w:val="0"/>
                <w:color w:val="000000"/>
                <w:sz w:val="24"/>
                <w:szCs w:val="24"/>
                <w:vertAlign w:val="superscript"/>
                <w:lang w:val="en-GB" w:eastAsia="zh-CN"/>
              </w:rPr>
              <w:t>2</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031FB177"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75 (61)</w:t>
            </w:r>
          </w:p>
        </w:tc>
        <w:tc>
          <w:tcPr>
            <w:tcW w:w="851" w:type="dxa"/>
          </w:tcPr>
          <w:p w14:paraId="71E7CC43"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18 (12)</w:t>
            </w:r>
          </w:p>
        </w:tc>
        <w:tc>
          <w:tcPr>
            <w:tcW w:w="850" w:type="dxa"/>
          </w:tcPr>
          <w:p w14:paraId="649422B9"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79 I: 14</w:t>
            </w:r>
          </w:p>
        </w:tc>
        <w:tc>
          <w:tcPr>
            <w:tcW w:w="1276" w:type="dxa"/>
          </w:tcPr>
          <w:p w14:paraId="2204F1D8" w14:textId="4BA838B2"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O: 93; </w:t>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 xml:space="preserve">; </w:t>
            </w:r>
            <w:r w:rsidR="00E115EC" w:rsidRPr="00E05C63">
              <w:rPr>
                <w:rFonts w:ascii="Book Antiqua" w:hAnsi="Book Antiqua" w:cs="Times New Roman"/>
                <w:color w:val="000000"/>
                <w:sz w:val="24"/>
                <w:szCs w:val="24"/>
                <w:lang w:val="en-GB"/>
              </w:rPr>
              <w:t>ULTRAPRO</w:t>
            </w:r>
          </w:p>
        </w:tc>
        <w:tc>
          <w:tcPr>
            <w:tcW w:w="992" w:type="dxa"/>
          </w:tcPr>
          <w:p w14:paraId="32BEAEC1" w14:textId="54EACE46"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8 (13</w:t>
            </w:r>
            <w:r w:rsidR="005133BB" w:rsidRPr="00E05C63">
              <w:rPr>
                <w:rFonts w:ascii="Book Antiqua" w:hAnsi="Book Antiqua" w:cs="Times New Roman"/>
                <w:color w:val="000000"/>
                <w:sz w:val="24"/>
                <w:szCs w:val="24"/>
                <w:lang w:val="en-GB"/>
              </w:rPr>
              <w:t>)</w:t>
            </w:r>
          </w:p>
          <w:p w14:paraId="5843004C"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1026" w:type="dxa"/>
          </w:tcPr>
          <w:p w14:paraId="1D6F49D0" w14:textId="22C2382C"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8 (67</w:t>
            </w:r>
            <w:r w:rsidR="005133BB" w:rsidRPr="00E05C63">
              <w:rPr>
                <w:rFonts w:ascii="Book Antiqua" w:hAnsi="Book Antiqua" w:cs="Times New Roman"/>
                <w:color w:val="000000"/>
                <w:sz w:val="24"/>
                <w:szCs w:val="24"/>
                <w:lang w:val="en-GB"/>
              </w:rPr>
              <w:t>)</w:t>
            </w:r>
          </w:p>
        </w:tc>
        <w:tc>
          <w:tcPr>
            <w:tcW w:w="959" w:type="dxa"/>
          </w:tcPr>
          <w:p w14:paraId="516F811C" w14:textId="445234F4"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6 (8</w:t>
            </w:r>
            <w:r w:rsidR="005133BB" w:rsidRPr="00E05C63">
              <w:rPr>
                <w:rFonts w:ascii="Book Antiqua" w:hAnsi="Book Antiqua" w:cs="Times New Roman"/>
                <w:color w:val="000000"/>
                <w:sz w:val="24"/>
                <w:szCs w:val="24"/>
                <w:lang w:val="en-GB"/>
              </w:rPr>
              <w:t>)</w:t>
            </w:r>
          </w:p>
        </w:tc>
        <w:tc>
          <w:tcPr>
            <w:tcW w:w="992" w:type="dxa"/>
          </w:tcPr>
          <w:p w14:paraId="3DB8F320" w14:textId="26B3EC71"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4 (22</w:t>
            </w:r>
            <w:r w:rsidR="005133BB" w:rsidRPr="00E05C63">
              <w:rPr>
                <w:rFonts w:ascii="Book Antiqua" w:hAnsi="Book Antiqua" w:cs="Times New Roman"/>
                <w:color w:val="000000"/>
                <w:sz w:val="24"/>
                <w:szCs w:val="24"/>
                <w:lang w:val="en-GB"/>
              </w:rPr>
              <w:t>)</w:t>
            </w:r>
          </w:p>
        </w:tc>
        <w:tc>
          <w:tcPr>
            <w:tcW w:w="1168" w:type="dxa"/>
          </w:tcPr>
          <w:p w14:paraId="7B53F84D"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5F698E78"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p w14:paraId="6F8B6C08"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959" w:type="dxa"/>
          </w:tcPr>
          <w:p w14:paraId="52BC51F6"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1DA1294E" w14:textId="496290AA"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5</w:t>
            </w:r>
            <w:r w:rsidRPr="007D6E10">
              <w:rPr>
                <w:rFonts w:ascii="Book Antiqua" w:hAnsi="Book Antiqua" w:cs="Times New Roman" w:hint="eastAsia"/>
                <w:sz w:val="24"/>
                <w:szCs w:val="24"/>
                <w:vertAlign w:val="superscript"/>
                <w:lang w:val="en-GB" w:eastAsia="zh-CN"/>
              </w:rPr>
              <w:t>2</w:t>
            </w:r>
            <w:r>
              <w:rPr>
                <w:rFonts w:ascii="Book Antiqua" w:hAnsi="Book Antiqua" w:cs="Times New Roman"/>
                <w:color w:val="000000"/>
                <w:sz w:val="24"/>
                <w:szCs w:val="24"/>
                <w:lang w:val="en-GB"/>
              </w:rPr>
              <w:t xml:space="preserve"> (5</w:t>
            </w:r>
            <w:r w:rsidR="005133BB" w:rsidRPr="00E05C63">
              <w:rPr>
                <w:rFonts w:ascii="Book Antiqua" w:hAnsi="Book Antiqua" w:cs="Times New Roman"/>
                <w:color w:val="000000"/>
                <w:sz w:val="24"/>
                <w:szCs w:val="24"/>
                <w:lang w:val="en-GB"/>
              </w:rPr>
              <w:t>)</w:t>
            </w:r>
          </w:p>
        </w:tc>
        <w:tc>
          <w:tcPr>
            <w:tcW w:w="884" w:type="dxa"/>
          </w:tcPr>
          <w:p w14:paraId="4ABA4E22"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15</w:t>
            </w:r>
          </w:p>
        </w:tc>
      </w:tr>
      <w:tr w:rsidR="005133BB" w:rsidRPr="00E05C63" w14:paraId="45C8661A" w14:textId="77777777" w:rsidTr="007D6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0290A66D" w14:textId="438E7345"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r w:rsidRPr="007D6E10">
              <w:rPr>
                <w:rFonts w:ascii="Book Antiqua" w:hAnsi="Book Antiqua" w:cs="Times New Roman"/>
                <w:i w:val="0"/>
                <w:color w:val="000000"/>
                <w:sz w:val="24"/>
                <w:szCs w:val="24"/>
                <w:lang w:val="en-GB"/>
              </w:rPr>
              <w:t>Serra-</w:t>
            </w:r>
            <w:proofErr w:type="spellStart"/>
            <w:r w:rsidRPr="007D6E10">
              <w:rPr>
                <w:rFonts w:ascii="Book Antiqua" w:hAnsi="Book Antiqua" w:cs="Times New Roman"/>
                <w:i w:val="0"/>
                <w:color w:val="000000"/>
                <w:sz w:val="24"/>
                <w:szCs w:val="24"/>
                <w:lang w:val="en-GB"/>
              </w:rPr>
              <w:t>Aracil</w:t>
            </w:r>
            <w:proofErr w:type="spellEnd"/>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w:t>
            </w:r>
            <w:r w:rsidR="007D6E10">
              <w:rPr>
                <w:rFonts w:ascii="Book Antiqua" w:hAnsi="Book Antiqua" w:cs="Times New Roman" w:hint="eastAsia"/>
                <w:i w:val="0"/>
                <w:color w:val="000000"/>
                <w:sz w:val="24"/>
                <w:szCs w:val="24"/>
                <w:vertAlign w:val="superscript"/>
                <w:lang w:val="en-GB" w:eastAsia="zh-CN"/>
              </w:rPr>
              <w:t>6</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024D6610"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27</w:t>
            </w:r>
          </w:p>
        </w:tc>
        <w:tc>
          <w:tcPr>
            <w:tcW w:w="851" w:type="dxa"/>
          </w:tcPr>
          <w:p w14:paraId="6E512BB5"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27</w:t>
            </w:r>
          </w:p>
        </w:tc>
        <w:tc>
          <w:tcPr>
            <w:tcW w:w="850" w:type="dxa"/>
          </w:tcPr>
          <w:p w14:paraId="3B06C2EC"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54</w:t>
            </w:r>
          </w:p>
        </w:tc>
        <w:tc>
          <w:tcPr>
            <w:tcW w:w="1276" w:type="dxa"/>
          </w:tcPr>
          <w:p w14:paraId="0D70B9F8" w14:textId="517386DF"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O: 54; </w:t>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 xml:space="preserve">; </w:t>
            </w:r>
            <w:r w:rsidR="00E115EC" w:rsidRPr="00E05C63">
              <w:rPr>
                <w:rFonts w:ascii="Book Antiqua" w:hAnsi="Book Antiqua" w:cs="Times New Roman"/>
                <w:color w:val="000000"/>
                <w:sz w:val="24"/>
                <w:szCs w:val="24"/>
                <w:lang w:val="en-GB"/>
              </w:rPr>
              <w:t>ULTRAPRO</w:t>
            </w:r>
          </w:p>
        </w:tc>
        <w:tc>
          <w:tcPr>
            <w:tcW w:w="992" w:type="dxa"/>
          </w:tcPr>
          <w:p w14:paraId="389B1797" w14:textId="763242EE"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6 (22</w:t>
            </w:r>
            <w:r w:rsidR="005133BB" w:rsidRPr="00E05C63">
              <w:rPr>
                <w:rFonts w:ascii="Book Antiqua" w:hAnsi="Book Antiqua" w:cs="Times New Roman"/>
                <w:color w:val="000000"/>
                <w:sz w:val="24"/>
                <w:szCs w:val="24"/>
                <w:lang w:val="en-GB"/>
              </w:rPr>
              <w:t>)</w:t>
            </w:r>
          </w:p>
          <w:p w14:paraId="30E4D40C"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1026" w:type="dxa"/>
          </w:tcPr>
          <w:p w14:paraId="55A7A22E" w14:textId="08430183"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12 (44</w:t>
            </w:r>
            <w:r w:rsidR="005133BB" w:rsidRPr="00E05C63">
              <w:rPr>
                <w:rFonts w:ascii="Book Antiqua" w:hAnsi="Book Antiqua" w:cs="Times New Roman"/>
                <w:color w:val="000000"/>
                <w:sz w:val="24"/>
                <w:szCs w:val="24"/>
                <w:lang w:val="en-GB"/>
              </w:rPr>
              <w:t>)</w:t>
            </w:r>
          </w:p>
        </w:tc>
        <w:tc>
          <w:tcPr>
            <w:tcW w:w="959" w:type="dxa"/>
          </w:tcPr>
          <w:p w14:paraId="1B05A60A" w14:textId="533C1EB5"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color w:val="000000"/>
                <w:sz w:val="24"/>
                <w:szCs w:val="24"/>
                <w:lang w:val="en-GB"/>
              </w:rPr>
              <w:t>4 (15</w:t>
            </w:r>
            <w:r w:rsidR="005133BB" w:rsidRPr="00E05C63">
              <w:rPr>
                <w:rFonts w:ascii="Book Antiqua" w:hAnsi="Book Antiqua" w:cs="Times New Roman"/>
                <w:color w:val="000000"/>
                <w:sz w:val="24"/>
                <w:szCs w:val="24"/>
                <w:lang w:val="en-GB"/>
              </w:rPr>
              <w:t>)</w:t>
            </w:r>
          </w:p>
        </w:tc>
        <w:tc>
          <w:tcPr>
            <w:tcW w:w="992" w:type="dxa"/>
          </w:tcPr>
          <w:p w14:paraId="42BF939E" w14:textId="3E3E1D06"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4 (15</w:t>
            </w:r>
            <w:r w:rsidR="005133BB" w:rsidRPr="00E05C63">
              <w:rPr>
                <w:rFonts w:ascii="Book Antiqua" w:hAnsi="Book Antiqua" w:cs="Times New Roman"/>
                <w:color w:val="000000"/>
                <w:sz w:val="24"/>
                <w:szCs w:val="24"/>
                <w:lang w:val="en-GB"/>
              </w:rPr>
              <w:t>)</w:t>
            </w:r>
          </w:p>
        </w:tc>
        <w:tc>
          <w:tcPr>
            <w:tcW w:w="1168" w:type="dxa"/>
          </w:tcPr>
          <w:p w14:paraId="4A8EE0E6"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6656C2DA" w14:textId="7BF9F5E8"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Pr>
                <w:rFonts w:ascii="Book Antiqua" w:hAnsi="Book Antiqua" w:cs="Times New Roman"/>
                <w:color w:val="000000"/>
                <w:sz w:val="24"/>
                <w:szCs w:val="24"/>
                <w:lang w:val="en-GB"/>
              </w:rPr>
              <w:t>1 (4</w:t>
            </w:r>
            <w:r w:rsidR="005133BB" w:rsidRPr="00E05C63">
              <w:rPr>
                <w:rFonts w:ascii="Book Antiqua" w:hAnsi="Book Antiqua" w:cs="Times New Roman"/>
                <w:color w:val="000000"/>
                <w:sz w:val="24"/>
                <w:szCs w:val="24"/>
                <w:lang w:val="en-GB"/>
              </w:rPr>
              <w:t>)</w:t>
            </w:r>
          </w:p>
        </w:tc>
        <w:tc>
          <w:tcPr>
            <w:tcW w:w="959" w:type="dxa"/>
          </w:tcPr>
          <w:p w14:paraId="297E033B" w14:textId="0AC1EFE9"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(4</w:t>
            </w:r>
            <w:r w:rsidR="005133BB" w:rsidRPr="00E05C63">
              <w:rPr>
                <w:rFonts w:ascii="Book Antiqua" w:hAnsi="Book Antiqua" w:cs="Times New Roman"/>
                <w:color w:val="000000"/>
                <w:sz w:val="24"/>
                <w:szCs w:val="24"/>
                <w:lang w:val="en-GB"/>
              </w:rPr>
              <w:t>)</w:t>
            </w:r>
          </w:p>
        </w:tc>
        <w:tc>
          <w:tcPr>
            <w:tcW w:w="992" w:type="dxa"/>
          </w:tcPr>
          <w:p w14:paraId="624EC6B3"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p w14:paraId="032999D2"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c>
          <w:tcPr>
            <w:tcW w:w="884" w:type="dxa"/>
          </w:tcPr>
          <w:p w14:paraId="6DFECA21"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29</w:t>
            </w:r>
          </w:p>
          <w:p w14:paraId="629D40B6"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p>
        </w:tc>
      </w:tr>
      <w:tr w:rsidR="005133BB" w:rsidRPr="00E05C63" w14:paraId="5F8456F4" w14:textId="77777777" w:rsidTr="007D6E10">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3401C112" w14:textId="43B52707"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proofErr w:type="spellStart"/>
            <w:r w:rsidRPr="007D6E10">
              <w:rPr>
                <w:rFonts w:ascii="Book Antiqua" w:hAnsi="Book Antiqua" w:cs="Times New Roman"/>
                <w:i w:val="0"/>
                <w:color w:val="000000"/>
                <w:sz w:val="24"/>
                <w:szCs w:val="24"/>
                <w:lang w:val="en-GB"/>
              </w:rPr>
              <w:t>Vijayasekar</w:t>
            </w:r>
            <w:proofErr w:type="spellEnd"/>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[4</w:t>
            </w:r>
            <w:r w:rsidR="007D6E10">
              <w:rPr>
                <w:rFonts w:ascii="Book Antiqua" w:hAnsi="Book Antiqua" w:cs="Times New Roman" w:hint="eastAsia"/>
                <w:i w:val="0"/>
                <w:color w:val="000000"/>
                <w:sz w:val="24"/>
                <w:szCs w:val="24"/>
                <w:vertAlign w:val="superscript"/>
                <w:lang w:val="en-GB" w:eastAsia="zh-CN"/>
              </w:rPr>
              <w:t>5</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4258B046"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42</w:t>
            </w:r>
          </w:p>
        </w:tc>
        <w:tc>
          <w:tcPr>
            <w:tcW w:w="851" w:type="dxa"/>
          </w:tcPr>
          <w:p w14:paraId="5F6F3403"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850" w:type="dxa"/>
          </w:tcPr>
          <w:p w14:paraId="482B34FA"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33</w:t>
            </w:r>
            <w:r w:rsidRPr="00E05C63">
              <w:rPr>
                <w:rFonts w:ascii="Book Antiqua" w:hAnsi="Book Antiqua" w:cs="Times New Roman"/>
                <w:color w:val="000000"/>
                <w:sz w:val="24"/>
                <w:szCs w:val="24"/>
                <w:lang w:val="en-GB"/>
              </w:rPr>
              <w:br/>
              <w:t>I: 9</w:t>
            </w:r>
          </w:p>
        </w:tc>
        <w:tc>
          <w:tcPr>
            <w:tcW w:w="1276" w:type="dxa"/>
          </w:tcPr>
          <w:p w14:paraId="3C9C2526"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O: 42; </w:t>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 PP</w:t>
            </w:r>
          </w:p>
        </w:tc>
        <w:tc>
          <w:tcPr>
            <w:tcW w:w="992" w:type="dxa"/>
          </w:tcPr>
          <w:p w14:paraId="4D4A03D6" w14:textId="5AB5E5B6"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4 (10</w:t>
            </w:r>
            <w:r w:rsidR="005133BB" w:rsidRPr="00E05C63">
              <w:rPr>
                <w:rFonts w:ascii="Book Antiqua" w:hAnsi="Book Antiqua" w:cs="Times New Roman"/>
                <w:color w:val="000000"/>
                <w:sz w:val="24"/>
                <w:szCs w:val="24"/>
                <w:lang w:val="en-GB"/>
              </w:rPr>
              <w:t>)</w:t>
            </w:r>
          </w:p>
        </w:tc>
        <w:tc>
          <w:tcPr>
            <w:tcW w:w="1026" w:type="dxa"/>
          </w:tcPr>
          <w:p w14:paraId="2B820B33"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59" w:type="dxa"/>
          </w:tcPr>
          <w:p w14:paraId="36F470EE" w14:textId="4D20AE8B"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(2</w:t>
            </w:r>
            <w:r w:rsidR="005133BB" w:rsidRPr="00E05C63">
              <w:rPr>
                <w:rFonts w:ascii="Book Antiqua" w:hAnsi="Book Antiqua" w:cs="Times New Roman"/>
                <w:color w:val="000000"/>
                <w:sz w:val="24"/>
                <w:szCs w:val="24"/>
                <w:lang w:val="en-GB"/>
              </w:rPr>
              <w:t>)</w:t>
            </w:r>
          </w:p>
        </w:tc>
        <w:tc>
          <w:tcPr>
            <w:tcW w:w="992" w:type="dxa"/>
          </w:tcPr>
          <w:p w14:paraId="5A9D2649"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168" w:type="dxa"/>
          </w:tcPr>
          <w:p w14:paraId="59D2B7D4"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03E31CC8" w14:textId="765CD384"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(2</w:t>
            </w:r>
            <w:r w:rsidR="005133BB" w:rsidRPr="00E05C63">
              <w:rPr>
                <w:rFonts w:ascii="Book Antiqua" w:hAnsi="Book Antiqua" w:cs="Times New Roman"/>
                <w:color w:val="000000"/>
                <w:sz w:val="24"/>
                <w:szCs w:val="24"/>
                <w:lang w:val="en-GB"/>
              </w:rPr>
              <w:t>)</w:t>
            </w:r>
          </w:p>
        </w:tc>
        <w:tc>
          <w:tcPr>
            <w:tcW w:w="959" w:type="dxa"/>
          </w:tcPr>
          <w:p w14:paraId="3AD3D330"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92" w:type="dxa"/>
          </w:tcPr>
          <w:p w14:paraId="6B59AA8E"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884" w:type="dxa"/>
          </w:tcPr>
          <w:p w14:paraId="69F10CC8"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31</w:t>
            </w:r>
          </w:p>
        </w:tc>
      </w:tr>
      <w:tr w:rsidR="005133BB" w:rsidRPr="00E05C63" w14:paraId="013B65C3" w14:textId="77777777" w:rsidTr="007D6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7308C9F8" w14:textId="30DAC59A"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proofErr w:type="spellStart"/>
            <w:r w:rsidRPr="007D6E10">
              <w:rPr>
                <w:rFonts w:ascii="Book Antiqua" w:hAnsi="Book Antiqua" w:cs="Times New Roman"/>
                <w:i w:val="0"/>
                <w:color w:val="000000"/>
                <w:sz w:val="24"/>
                <w:szCs w:val="24"/>
                <w:lang w:val="en-GB"/>
              </w:rPr>
              <w:lastRenderedPageBreak/>
              <w:t>Jänes</w:t>
            </w:r>
            <w:proofErr w:type="spellEnd"/>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[4</w:t>
            </w:r>
            <w:r w:rsidR="007D6E10">
              <w:rPr>
                <w:rFonts w:ascii="Book Antiqua" w:hAnsi="Book Antiqua" w:cs="Times New Roman" w:hint="eastAsia"/>
                <w:i w:val="0"/>
                <w:color w:val="000000"/>
                <w:sz w:val="24"/>
                <w:szCs w:val="24"/>
                <w:vertAlign w:val="superscript"/>
                <w:lang w:val="en-GB" w:eastAsia="zh-CN"/>
              </w:rPr>
              <w:t>3</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33392E8C"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27 (15)</w:t>
            </w:r>
          </w:p>
        </w:tc>
        <w:tc>
          <w:tcPr>
            <w:tcW w:w="851" w:type="dxa"/>
          </w:tcPr>
          <w:p w14:paraId="33BB89A7"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27 (21)</w:t>
            </w:r>
          </w:p>
        </w:tc>
        <w:tc>
          <w:tcPr>
            <w:tcW w:w="850" w:type="dxa"/>
          </w:tcPr>
          <w:p w14:paraId="3C9C8883"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C:54</w:t>
            </w:r>
          </w:p>
        </w:tc>
        <w:tc>
          <w:tcPr>
            <w:tcW w:w="1276" w:type="dxa"/>
          </w:tcPr>
          <w:p w14:paraId="5C2DCFF2"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O: 54; </w:t>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w:t>
            </w:r>
          </w:p>
          <w:p w14:paraId="648F6641"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proofErr w:type="spellStart"/>
            <w:r w:rsidRPr="00E05C63">
              <w:rPr>
                <w:rFonts w:ascii="Book Antiqua" w:hAnsi="Book Antiqua" w:cs="Times New Roman"/>
                <w:color w:val="000000"/>
                <w:sz w:val="24"/>
                <w:szCs w:val="24"/>
                <w:lang w:val="en-GB"/>
              </w:rPr>
              <w:t>Vypro</w:t>
            </w:r>
            <w:proofErr w:type="spellEnd"/>
          </w:p>
        </w:tc>
        <w:tc>
          <w:tcPr>
            <w:tcW w:w="992" w:type="dxa"/>
          </w:tcPr>
          <w:p w14:paraId="6C52C8AB" w14:textId="362930BB"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 (1</w:t>
            </w:r>
            <w:r w:rsidR="007D6E10">
              <w:rPr>
                <w:rFonts w:ascii="Book Antiqua" w:hAnsi="Book Antiqua" w:cs="Times New Roman"/>
                <w:color w:val="000000"/>
                <w:sz w:val="24"/>
                <w:szCs w:val="24"/>
                <w:lang w:val="en-GB"/>
              </w:rPr>
              <w:t>3</w:t>
            </w:r>
            <w:r w:rsidRPr="00E05C63">
              <w:rPr>
                <w:rFonts w:ascii="Book Antiqua" w:hAnsi="Book Antiqua" w:cs="Times New Roman"/>
                <w:color w:val="000000"/>
                <w:sz w:val="24"/>
                <w:szCs w:val="24"/>
                <w:lang w:val="en-GB"/>
              </w:rPr>
              <w:t>)</w:t>
            </w:r>
          </w:p>
        </w:tc>
        <w:tc>
          <w:tcPr>
            <w:tcW w:w="1026" w:type="dxa"/>
          </w:tcPr>
          <w:p w14:paraId="3EE92808" w14:textId="451B7C2F"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17 (81</w:t>
            </w:r>
            <w:r w:rsidR="005133BB" w:rsidRPr="00E05C63">
              <w:rPr>
                <w:rFonts w:ascii="Book Antiqua" w:hAnsi="Book Antiqua" w:cs="Times New Roman"/>
                <w:color w:val="000000"/>
                <w:sz w:val="24"/>
                <w:szCs w:val="24"/>
                <w:lang w:val="en-GB"/>
              </w:rPr>
              <w:t>)</w:t>
            </w:r>
          </w:p>
        </w:tc>
        <w:tc>
          <w:tcPr>
            <w:tcW w:w="959" w:type="dxa"/>
          </w:tcPr>
          <w:p w14:paraId="11B18191"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61C4562A"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168" w:type="dxa"/>
          </w:tcPr>
          <w:p w14:paraId="442A75D4"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2BF7276D"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59" w:type="dxa"/>
          </w:tcPr>
          <w:p w14:paraId="43B0392B"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5A8E05C7"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884" w:type="dxa"/>
          </w:tcPr>
          <w:p w14:paraId="1580975C"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65</w:t>
            </w:r>
          </w:p>
        </w:tc>
      </w:tr>
      <w:tr w:rsidR="005133BB" w:rsidRPr="00E05C63" w14:paraId="32747AB4" w14:textId="77777777" w:rsidTr="007D6E10">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5EBBAC4D" w14:textId="6F3A8339"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r w:rsidRPr="007D6E10">
              <w:rPr>
                <w:rFonts w:ascii="Book Antiqua" w:hAnsi="Book Antiqua" w:cs="Times New Roman"/>
                <w:i w:val="0"/>
                <w:color w:val="000000"/>
                <w:sz w:val="24"/>
                <w:szCs w:val="24"/>
                <w:lang w:val="en-GB"/>
              </w:rPr>
              <w:t>Hammond</w:t>
            </w:r>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w:t>
            </w:r>
            <w:r w:rsidR="007D6E10">
              <w:rPr>
                <w:rFonts w:ascii="Book Antiqua" w:hAnsi="Book Antiqua" w:cs="Times New Roman" w:hint="eastAsia"/>
                <w:i w:val="0"/>
                <w:color w:val="000000"/>
                <w:sz w:val="24"/>
                <w:szCs w:val="24"/>
                <w:vertAlign w:val="superscript"/>
                <w:lang w:val="en-GB" w:eastAsia="zh-CN"/>
              </w:rPr>
              <w:t>68</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60CDE43B"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10</w:t>
            </w:r>
          </w:p>
        </w:tc>
        <w:tc>
          <w:tcPr>
            <w:tcW w:w="851" w:type="dxa"/>
          </w:tcPr>
          <w:p w14:paraId="55B9A411"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10</w:t>
            </w:r>
          </w:p>
        </w:tc>
        <w:tc>
          <w:tcPr>
            <w:tcW w:w="850" w:type="dxa"/>
          </w:tcPr>
          <w:p w14:paraId="4DD80AF3"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276" w:type="dxa"/>
          </w:tcPr>
          <w:p w14:paraId="7428DFE5"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O: 20; </w:t>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 xml:space="preserve">; </w:t>
            </w:r>
            <w:proofErr w:type="spellStart"/>
            <w:r w:rsidRPr="00E05C63">
              <w:rPr>
                <w:rFonts w:ascii="Book Antiqua" w:hAnsi="Book Antiqua" w:cs="Times New Roman"/>
                <w:color w:val="000000"/>
                <w:sz w:val="24"/>
                <w:szCs w:val="24"/>
                <w:lang w:val="en-GB"/>
              </w:rPr>
              <w:t>Permacol</w:t>
            </w:r>
            <w:proofErr w:type="spellEnd"/>
          </w:p>
        </w:tc>
        <w:tc>
          <w:tcPr>
            <w:tcW w:w="992" w:type="dxa"/>
          </w:tcPr>
          <w:p w14:paraId="5F22494E"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026" w:type="dxa"/>
          </w:tcPr>
          <w:p w14:paraId="41630B94" w14:textId="7778E622"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3 (30</w:t>
            </w:r>
            <w:r w:rsidR="005133BB" w:rsidRPr="00E05C63">
              <w:rPr>
                <w:rFonts w:ascii="Book Antiqua" w:hAnsi="Book Antiqua" w:cs="Times New Roman"/>
                <w:color w:val="000000"/>
                <w:sz w:val="24"/>
                <w:szCs w:val="24"/>
                <w:lang w:val="en-GB"/>
              </w:rPr>
              <w:t>)</w:t>
            </w:r>
          </w:p>
        </w:tc>
        <w:tc>
          <w:tcPr>
            <w:tcW w:w="959" w:type="dxa"/>
          </w:tcPr>
          <w:p w14:paraId="0FC0093B"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552ED574"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168" w:type="dxa"/>
          </w:tcPr>
          <w:p w14:paraId="00BFA5C0"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53466BB9"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59" w:type="dxa"/>
          </w:tcPr>
          <w:p w14:paraId="4F9F8228"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355117B1"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884" w:type="dxa"/>
          </w:tcPr>
          <w:p w14:paraId="0306AF01"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6.5</w:t>
            </w:r>
          </w:p>
        </w:tc>
      </w:tr>
      <w:tr w:rsidR="005133BB" w:rsidRPr="00E05C63" w14:paraId="1C97AAEA" w14:textId="77777777" w:rsidTr="007D6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39940DDB" w14:textId="5DC6E4EA"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r w:rsidRPr="007D6E10">
              <w:rPr>
                <w:rFonts w:ascii="Book Antiqua" w:hAnsi="Book Antiqua" w:cs="Times New Roman"/>
                <w:i w:val="0"/>
                <w:color w:val="000000"/>
                <w:sz w:val="24"/>
                <w:szCs w:val="24"/>
                <w:lang w:val="en-GB"/>
              </w:rPr>
              <w:t>Hammond</w:t>
            </w:r>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w:t>
            </w:r>
            <w:r w:rsidR="007D6E10">
              <w:rPr>
                <w:rFonts w:ascii="Book Antiqua" w:hAnsi="Book Antiqua" w:cs="Times New Roman" w:hint="eastAsia"/>
                <w:i w:val="0"/>
                <w:color w:val="000000"/>
                <w:sz w:val="24"/>
                <w:szCs w:val="24"/>
                <w:vertAlign w:val="superscript"/>
                <w:lang w:val="en-GB" w:eastAsia="zh-CN"/>
              </w:rPr>
              <w:t>21</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7FE45974"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15</w:t>
            </w:r>
          </w:p>
        </w:tc>
        <w:tc>
          <w:tcPr>
            <w:tcW w:w="851" w:type="dxa"/>
          </w:tcPr>
          <w:p w14:paraId="7648C19B"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850" w:type="dxa"/>
          </w:tcPr>
          <w:p w14:paraId="60384AEC"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276" w:type="dxa"/>
          </w:tcPr>
          <w:p w14:paraId="6A9F2410" w14:textId="5B15D334"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O: 15; </w:t>
            </w:r>
            <w:proofErr w:type="spellStart"/>
            <w:r w:rsidRPr="00E05C63">
              <w:rPr>
                <w:rFonts w:ascii="Book Antiqua" w:hAnsi="Book Antiqua" w:cs="Times New Roman"/>
                <w:color w:val="000000"/>
                <w:sz w:val="24"/>
                <w:szCs w:val="24"/>
                <w:lang w:val="en-GB"/>
              </w:rPr>
              <w:t>Onlay</w:t>
            </w:r>
            <w:proofErr w:type="spellEnd"/>
            <w:r w:rsidR="00E53CC3" w:rsidRPr="00E05C63">
              <w:rPr>
                <w:rFonts w:ascii="Book Antiqua" w:hAnsi="Book Antiqua" w:cs="Times New Roman"/>
                <w:color w:val="000000"/>
                <w:sz w:val="24"/>
                <w:szCs w:val="24"/>
                <w:lang w:val="en-GB"/>
              </w:rPr>
              <w:t>:</w:t>
            </w:r>
            <w:r w:rsidRPr="00E05C63">
              <w:rPr>
                <w:rFonts w:ascii="Book Antiqua" w:hAnsi="Book Antiqua" w:cs="Times New Roman"/>
                <w:color w:val="000000"/>
                <w:sz w:val="24"/>
                <w:szCs w:val="24"/>
                <w:lang w:val="en-GB"/>
              </w:rPr>
              <w:t xml:space="preserve"> 6; </w:t>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 xml:space="preserve"> 9; </w:t>
            </w:r>
            <w:proofErr w:type="spellStart"/>
            <w:r w:rsidRPr="00E05C63">
              <w:rPr>
                <w:rFonts w:ascii="Book Antiqua" w:hAnsi="Book Antiqua" w:cs="Times New Roman"/>
                <w:color w:val="000000"/>
                <w:sz w:val="24"/>
                <w:szCs w:val="24"/>
                <w:lang w:val="en-GB"/>
              </w:rPr>
              <w:t>Permacol</w:t>
            </w:r>
            <w:proofErr w:type="spellEnd"/>
          </w:p>
        </w:tc>
        <w:tc>
          <w:tcPr>
            <w:tcW w:w="992" w:type="dxa"/>
          </w:tcPr>
          <w:p w14:paraId="76375BF7" w14:textId="478423D7"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(7</w:t>
            </w:r>
            <w:r w:rsidR="005133BB" w:rsidRPr="00E05C63">
              <w:rPr>
                <w:rFonts w:ascii="Book Antiqua" w:hAnsi="Book Antiqua" w:cs="Times New Roman"/>
                <w:color w:val="000000"/>
                <w:sz w:val="24"/>
                <w:szCs w:val="24"/>
                <w:lang w:val="en-GB"/>
              </w:rPr>
              <w:t>)</w:t>
            </w:r>
          </w:p>
        </w:tc>
        <w:tc>
          <w:tcPr>
            <w:tcW w:w="1026" w:type="dxa"/>
          </w:tcPr>
          <w:p w14:paraId="44D010FC"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959" w:type="dxa"/>
          </w:tcPr>
          <w:p w14:paraId="7D286FEE"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NS</w:t>
            </w:r>
          </w:p>
        </w:tc>
        <w:tc>
          <w:tcPr>
            <w:tcW w:w="992" w:type="dxa"/>
          </w:tcPr>
          <w:p w14:paraId="135AFC3E"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1168" w:type="dxa"/>
          </w:tcPr>
          <w:p w14:paraId="248B96E4"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NS</w:t>
            </w:r>
          </w:p>
        </w:tc>
        <w:tc>
          <w:tcPr>
            <w:tcW w:w="992" w:type="dxa"/>
          </w:tcPr>
          <w:p w14:paraId="1A285D6E"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NS</w:t>
            </w:r>
          </w:p>
        </w:tc>
        <w:tc>
          <w:tcPr>
            <w:tcW w:w="959" w:type="dxa"/>
          </w:tcPr>
          <w:p w14:paraId="19950C12"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w:t>
            </w:r>
          </w:p>
        </w:tc>
        <w:tc>
          <w:tcPr>
            <w:tcW w:w="992" w:type="dxa"/>
          </w:tcPr>
          <w:p w14:paraId="05FCD07B"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0</w:t>
            </w:r>
          </w:p>
        </w:tc>
        <w:tc>
          <w:tcPr>
            <w:tcW w:w="884" w:type="dxa"/>
          </w:tcPr>
          <w:p w14:paraId="4ED6AC2A"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GB"/>
              </w:rPr>
            </w:pPr>
            <w:r w:rsidRPr="00E05C63">
              <w:rPr>
                <w:rFonts w:ascii="Book Antiqua" w:hAnsi="Book Antiqua" w:cs="Times New Roman"/>
                <w:sz w:val="24"/>
                <w:szCs w:val="24"/>
                <w:lang w:val="en-GB"/>
              </w:rPr>
              <w:t>7 (median)</w:t>
            </w:r>
          </w:p>
        </w:tc>
      </w:tr>
      <w:tr w:rsidR="005133BB" w:rsidRPr="00E05C63" w14:paraId="58657932" w14:textId="77777777" w:rsidTr="007D6E10">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01849CD1" w14:textId="608EAB77"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r w:rsidRPr="007D6E10">
              <w:rPr>
                <w:rFonts w:ascii="Book Antiqua" w:hAnsi="Book Antiqua" w:cs="Times New Roman"/>
                <w:i w:val="0"/>
                <w:color w:val="000000"/>
                <w:sz w:val="24"/>
                <w:szCs w:val="24"/>
                <w:lang w:val="en-GB"/>
              </w:rPr>
              <w:t>Berger</w:t>
            </w:r>
            <w:r w:rsidR="007D6E10" w:rsidRPr="007D6E10">
              <w:rPr>
                <w:rFonts w:ascii="Book Antiqua" w:hAnsi="Book Antiqua" w:cs="Times New Roman" w:hint="eastAsia"/>
                <w:i w:val="0"/>
                <w:color w:val="000000"/>
                <w:sz w:val="24"/>
                <w:szCs w:val="24"/>
                <w:vertAlign w:val="superscript"/>
                <w:lang w:val="en-GB" w:eastAsia="zh-CN"/>
              </w:rPr>
              <w:t xml:space="preserve"> [</w:t>
            </w:r>
            <w:r w:rsidR="007D6E10">
              <w:rPr>
                <w:rFonts w:ascii="Book Antiqua" w:hAnsi="Book Antiqua" w:cs="Times New Roman" w:hint="eastAsia"/>
                <w:i w:val="0"/>
                <w:color w:val="000000"/>
                <w:sz w:val="24"/>
                <w:szCs w:val="24"/>
                <w:vertAlign w:val="superscript"/>
                <w:lang w:val="en-GB" w:eastAsia="zh-CN"/>
              </w:rPr>
              <w:t>39</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5780AE2E"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25 (24)</w:t>
            </w:r>
          </w:p>
        </w:tc>
        <w:tc>
          <w:tcPr>
            <w:tcW w:w="851" w:type="dxa"/>
          </w:tcPr>
          <w:p w14:paraId="7EA6F3A6"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850" w:type="dxa"/>
          </w:tcPr>
          <w:p w14:paraId="65DE23E9"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C: 24 </w:t>
            </w:r>
            <w:r w:rsidRPr="00E05C63">
              <w:rPr>
                <w:rFonts w:ascii="Book Antiqua" w:hAnsi="Book Antiqua" w:cs="Times New Roman"/>
                <w:color w:val="000000"/>
                <w:sz w:val="24"/>
                <w:szCs w:val="24"/>
                <w:lang w:val="en-GB"/>
              </w:rPr>
              <w:br/>
              <w:t>I: 1</w:t>
            </w:r>
          </w:p>
        </w:tc>
        <w:tc>
          <w:tcPr>
            <w:tcW w:w="1276" w:type="dxa"/>
          </w:tcPr>
          <w:p w14:paraId="16147E2F" w14:textId="21E03C36"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L: 6, O</w:t>
            </w:r>
            <w:r w:rsidR="00E53CC3" w:rsidRPr="00E05C63">
              <w:rPr>
                <w:rFonts w:ascii="Book Antiqua" w:hAnsi="Book Antiqua" w:cs="Times New Roman"/>
                <w:color w:val="000000"/>
                <w:sz w:val="24"/>
                <w:szCs w:val="24"/>
                <w:lang w:val="en-GB"/>
              </w:rPr>
              <w:t>:</w:t>
            </w:r>
            <w:r w:rsidRPr="00E05C63">
              <w:rPr>
                <w:rFonts w:ascii="Book Antiqua" w:hAnsi="Book Antiqua" w:cs="Times New Roman"/>
                <w:color w:val="000000"/>
                <w:sz w:val="24"/>
                <w:szCs w:val="24"/>
                <w:lang w:val="en-GB"/>
              </w:rPr>
              <w:t xml:space="preserve"> 19;</w:t>
            </w:r>
            <w:r w:rsidRPr="00E05C63">
              <w:rPr>
                <w:rFonts w:ascii="Book Antiqua" w:hAnsi="Book Antiqua" w:cs="Times New Roman"/>
                <w:color w:val="000000"/>
                <w:sz w:val="24"/>
                <w:szCs w:val="24"/>
                <w:lang w:val="en-GB"/>
              </w:rPr>
              <w:br/>
              <w:t xml:space="preserve">IPOM; K; </w:t>
            </w:r>
            <w:proofErr w:type="spellStart"/>
            <w:r w:rsidR="00E53CC3" w:rsidRPr="00E05C63">
              <w:rPr>
                <w:rFonts w:ascii="Book Antiqua" w:hAnsi="Book Antiqua" w:cs="Times New Roman"/>
                <w:color w:val="000000"/>
                <w:sz w:val="24"/>
                <w:szCs w:val="24"/>
                <w:lang w:val="en-GB"/>
              </w:rPr>
              <w:t>DynaMesh</w:t>
            </w:r>
            <w:proofErr w:type="spellEnd"/>
          </w:p>
        </w:tc>
        <w:tc>
          <w:tcPr>
            <w:tcW w:w="992" w:type="dxa"/>
          </w:tcPr>
          <w:p w14:paraId="2B399111"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026" w:type="dxa"/>
          </w:tcPr>
          <w:p w14:paraId="5A7EF14C"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59" w:type="dxa"/>
          </w:tcPr>
          <w:p w14:paraId="52FBCC52"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20DA4C38"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168" w:type="dxa"/>
          </w:tcPr>
          <w:p w14:paraId="71AABF6E"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3E7EDCEA"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59" w:type="dxa"/>
          </w:tcPr>
          <w:p w14:paraId="23EDE3E3"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92" w:type="dxa"/>
          </w:tcPr>
          <w:p w14:paraId="784C3E00" w14:textId="79CD44FE"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w:t>
            </w:r>
            <w:r w:rsidRPr="007D6E10">
              <w:rPr>
                <w:rFonts w:ascii="Book Antiqua" w:hAnsi="Book Antiqua" w:cs="Times New Roman" w:hint="eastAsia"/>
                <w:sz w:val="24"/>
                <w:szCs w:val="24"/>
                <w:vertAlign w:val="superscript"/>
                <w:lang w:val="en-GB" w:eastAsia="zh-CN"/>
              </w:rPr>
              <w:t>2</w:t>
            </w:r>
            <w:r>
              <w:rPr>
                <w:rFonts w:ascii="Book Antiqua" w:hAnsi="Book Antiqua" w:cs="Times New Roman"/>
                <w:color w:val="000000"/>
                <w:sz w:val="24"/>
                <w:szCs w:val="24"/>
                <w:lang w:val="en-GB"/>
              </w:rPr>
              <w:t xml:space="preserve"> (4</w:t>
            </w:r>
            <w:r w:rsidR="005133BB" w:rsidRPr="00E05C63">
              <w:rPr>
                <w:rFonts w:ascii="Book Antiqua" w:hAnsi="Book Antiqua" w:cs="Times New Roman"/>
                <w:color w:val="000000"/>
                <w:sz w:val="24"/>
                <w:szCs w:val="24"/>
                <w:lang w:val="en-GB"/>
              </w:rPr>
              <w:t>)</w:t>
            </w:r>
          </w:p>
        </w:tc>
        <w:tc>
          <w:tcPr>
            <w:tcW w:w="884" w:type="dxa"/>
          </w:tcPr>
          <w:p w14:paraId="1FF36B3B"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11</w:t>
            </w:r>
          </w:p>
        </w:tc>
      </w:tr>
      <w:tr w:rsidR="005133BB" w:rsidRPr="00E05C63" w14:paraId="2991245B" w14:textId="77777777" w:rsidTr="007D6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47E746EF" w14:textId="212C3394"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proofErr w:type="spellStart"/>
            <w:r w:rsidRPr="007D6E10">
              <w:rPr>
                <w:rFonts w:ascii="Book Antiqua" w:hAnsi="Book Antiqua" w:cs="Times New Roman"/>
                <w:i w:val="0"/>
                <w:color w:val="000000"/>
                <w:sz w:val="24"/>
                <w:szCs w:val="24"/>
                <w:lang w:val="en-GB"/>
              </w:rPr>
              <w:t>Marimuthu</w:t>
            </w:r>
            <w:proofErr w:type="spellEnd"/>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[4</w:t>
            </w:r>
            <w:r w:rsidR="007D6E10">
              <w:rPr>
                <w:rFonts w:ascii="Book Antiqua" w:hAnsi="Book Antiqua" w:cs="Times New Roman" w:hint="eastAsia"/>
                <w:i w:val="0"/>
                <w:color w:val="000000"/>
                <w:sz w:val="24"/>
                <w:szCs w:val="24"/>
                <w:vertAlign w:val="superscript"/>
                <w:lang w:val="en-GB" w:eastAsia="zh-CN"/>
              </w:rPr>
              <w:t>6</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0E991B84"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18</w:t>
            </w:r>
          </w:p>
        </w:tc>
        <w:tc>
          <w:tcPr>
            <w:tcW w:w="851" w:type="dxa"/>
          </w:tcPr>
          <w:p w14:paraId="22C13E84"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850" w:type="dxa"/>
          </w:tcPr>
          <w:p w14:paraId="6A882431"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276" w:type="dxa"/>
          </w:tcPr>
          <w:p w14:paraId="03E16EA1" w14:textId="613FD0C6"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O</w:t>
            </w:r>
            <w:r w:rsidR="00E53CC3" w:rsidRPr="00E05C63">
              <w:rPr>
                <w:rFonts w:ascii="Book Antiqua" w:hAnsi="Book Antiqua" w:cs="Times New Roman"/>
                <w:color w:val="000000"/>
                <w:sz w:val="24"/>
                <w:szCs w:val="24"/>
                <w:lang w:val="en-GB"/>
              </w:rPr>
              <w:t>:</w:t>
            </w:r>
            <w:r w:rsidRPr="00E05C63">
              <w:rPr>
                <w:rFonts w:ascii="Book Antiqua" w:hAnsi="Book Antiqua" w:cs="Times New Roman"/>
                <w:color w:val="000000"/>
                <w:sz w:val="24"/>
                <w:szCs w:val="24"/>
                <w:lang w:val="en-GB"/>
              </w:rPr>
              <w:t xml:space="preserve"> 18; </w:t>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 xml:space="preserve">; </w:t>
            </w:r>
            <w:proofErr w:type="spellStart"/>
            <w:r w:rsidR="00E53CC3" w:rsidRPr="00E05C63">
              <w:rPr>
                <w:rFonts w:ascii="Book Antiqua" w:hAnsi="Book Antiqua" w:cs="Times New Roman"/>
                <w:color w:val="000000"/>
                <w:sz w:val="24"/>
                <w:szCs w:val="24"/>
                <w:lang w:val="en-GB"/>
              </w:rPr>
              <w:t>Surgipro</w:t>
            </w:r>
            <w:proofErr w:type="spellEnd"/>
          </w:p>
        </w:tc>
        <w:tc>
          <w:tcPr>
            <w:tcW w:w="992" w:type="dxa"/>
          </w:tcPr>
          <w:p w14:paraId="7A5DCF81"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1026" w:type="dxa"/>
          </w:tcPr>
          <w:p w14:paraId="7BEE90D4"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59" w:type="dxa"/>
          </w:tcPr>
          <w:p w14:paraId="0A3716B8" w14:textId="5C5BFC6B"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(6</w:t>
            </w:r>
            <w:r w:rsidR="005133BB" w:rsidRPr="00E05C63">
              <w:rPr>
                <w:rFonts w:ascii="Book Antiqua" w:hAnsi="Book Antiqua" w:cs="Times New Roman"/>
                <w:color w:val="000000"/>
                <w:sz w:val="24"/>
                <w:szCs w:val="24"/>
                <w:lang w:val="en-GB"/>
              </w:rPr>
              <w:t>)</w:t>
            </w:r>
          </w:p>
        </w:tc>
        <w:tc>
          <w:tcPr>
            <w:tcW w:w="992" w:type="dxa"/>
          </w:tcPr>
          <w:p w14:paraId="7E6F5480"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168" w:type="dxa"/>
          </w:tcPr>
          <w:p w14:paraId="1009B388"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5F3913CA" w14:textId="323D0DD9"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(6</w:t>
            </w:r>
            <w:r w:rsidR="005133BB" w:rsidRPr="00E05C63">
              <w:rPr>
                <w:rFonts w:ascii="Book Antiqua" w:hAnsi="Book Antiqua" w:cs="Times New Roman"/>
                <w:color w:val="000000"/>
                <w:sz w:val="24"/>
                <w:szCs w:val="24"/>
                <w:lang w:val="en-GB"/>
              </w:rPr>
              <w:t>)</w:t>
            </w:r>
          </w:p>
        </w:tc>
        <w:tc>
          <w:tcPr>
            <w:tcW w:w="959" w:type="dxa"/>
          </w:tcPr>
          <w:p w14:paraId="2BB90CBE"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92" w:type="dxa"/>
          </w:tcPr>
          <w:p w14:paraId="752A9F20"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884" w:type="dxa"/>
          </w:tcPr>
          <w:p w14:paraId="7F27811D"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16</w:t>
            </w:r>
          </w:p>
        </w:tc>
      </w:tr>
      <w:tr w:rsidR="005133BB" w:rsidRPr="00E05C63" w14:paraId="12CA049C" w14:textId="77777777" w:rsidTr="007D6E10">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402C8369" w14:textId="46FE2F0E"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proofErr w:type="spellStart"/>
            <w:r w:rsidRPr="007D6E10">
              <w:rPr>
                <w:rFonts w:ascii="Book Antiqua" w:hAnsi="Book Antiqua" w:cs="Times New Roman"/>
                <w:i w:val="0"/>
                <w:color w:val="000000"/>
                <w:sz w:val="24"/>
                <w:szCs w:val="24"/>
                <w:lang w:val="en-GB"/>
              </w:rPr>
              <w:t>Gögenur</w:t>
            </w:r>
            <w:proofErr w:type="spellEnd"/>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w:t>
            </w:r>
            <w:r w:rsidR="007D6E10">
              <w:rPr>
                <w:rFonts w:ascii="Book Antiqua" w:hAnsi="Book Antiqua" w:cs="Times New Roman" w:hint="eastAsia"/>
                <w:i w:val="0"/>
                <w:color w:val="000000"/>
                <w:sz w:val="24"/>
                <w:szCs w:val="24"/>
                <w:vertAlign w:val="superscript"/>
                <w:lang w:val="en-GB" w:eastAsia="zh-CN"/>
              </w:rPr>
              <w:t>22</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06BA3082"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25 (24)</w:t>
            </w:r>
          </w:p>
        </w:tc>
        <w:tc>
          <w:tcPr>
            <w:tcW w:w="851" w:type="dxa"/>
          </w:tcPr>
          <w:p w14:paraId="2FE3AB24"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850" w:type="dxa"/>
          </w:tcPr>
          <w:p w14:paraId="4C295B98"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25</w:t>
            </w:r>
          </w:p>
        </w:tc>
        <w:tc>
          <w:tcPr>
            <w:tcW w:w="1276" w:type="dxa"/>
          </w:tcPr>
          <w:p w14:paraId="69ABB60D" w14:textId="76AB423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O: 25; </w:t>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 xml:space="preserve">; </w:t>
            </w:r>
            <w:proofErr w:type="spellStart"/>
            <w:r w:rsidR="00E115EC" w:rsidRPr="00E05C63">
              <w:rPr>
                <w:rFonts w:ascii="Book Antiqua" w:hAnsi="Book Antiqua" w:cs="Times New Roman"/>
                <w:color w:val="000000"/>
                <w:sz w:val="24"/>
                <w:szCs w:val="24"/>
                <w:lang w:val="en-GB"/>
              </w:rPr>
              <w:lastRenderedPageBreak/>
              <w:t>StomaMesh</w:t>
            </w:r>
            <w:proofErr w:type="spellEnd"/>
          </w:p>
        </w:tc>
        <w:tc>
          <w:tcPr>
            <w:tcW w:w="992" w:type="dxa"/>
          </w:tcPr>
          <w:p w14:paraId="7B73F6C6" w14:textId="2A70FE70"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lastRenderedPageBreak/>
              <w:t>2 (8</w:t>
            </w:r>
            <w:r w:rsidR="005133BB" w:rsidRPr="00E05C63">
              <w:rPr>
                <w:rFonts w:ascii="Book Antiqua" w:hAnsi="Book Antiqua" w:cs="Times New Roman"/>
                <w:color w:val="000000"/>
                <w:sz w:val="24"/>
                <w:szCs w:val="24"/>
                <w:lang w:val="en-GB"/>
              </w:rPr>
              <w:t>)</w:t>
            </w:r>
          </w:p>
        </w:tc>
        <w:tc>
          <w:tcPr>
            <w:tcW w:w="1026" w:type="dxa"/>
          </w:tcPr>
          <w:p w14:paraId="2ACEF2E8"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p w14:paraId="60497430"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p>
        </w:tc>
        <w:tc>
          <w:tcPr>
            <w:tcW w:w="959" w:type="dxa"/>
          </w:tcPr>
          <w:p w14:paraId="7CFB4155" w14:textId="03B48956"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4 (17</w:t>
            </w:r>
            <w:r w:rsidR="005133BB" w:rsidRPr="00E05C63">
              <w:rPr>
                <w:rFonts w:ascii="Book Antiqua" w:hAnsi="Book Antiqua" w:cs="Times New Roman"/>
                <w:color w:val="000000"/>
                <w:sz w:val="24"/>
                <w:szCs w:val="24"/>
                <w:lang w:val="en-GB"/>
              </w:rPr>
              <w:t>)</w:t>
            </w:r>
          </w:p>
        </w:tc>
        <w:tc>
          <w:tcPr>
            <w:tcW w:w="992" w:type="dxa"/>
          </w:tcPr>
          <w:p w14:paraId="4E06494C"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1168" w:type="dxa"/>
          </w:tcPr>
          <w:p w14:paraId="6236C658"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6A6400B9" w14:textId="6AFBF73C"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6 (25</w:t>
            </w:r>
            <w:r w:rsidR="005133BB" w:rsidRPr="00E05C63">
              <w:rPr>
                <w:rFonts w:ascii="Book Antiqua" w:hAnsi="Book Antiqua" w:cs="Times New Roman"/>
                <w:color w:val="000000"/>
                <w:sz w:val="24"/>
                <w:szCs w:val="24"/>
                <w:lang w:val="en-GB"/>
              </w:rPr>
              <w:t>)</w:t>
            </w:r>
          </w:p>
        </w:tc>
        <w:tc>
          <w:tcPr>
            <w:tcW w:w="959" w:type="dxa"/>
          </w:tcPr>
          <w:p w14:paraId="197CA27C"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w:t>
            </w:r>
          </w:p>
        </w:tc>
        <w:tc>
          <w:tcPr>
            <w:tcW w:w="992" w:type="dxa"/>
          </w:tcPr>
          <w:p w14:paraId="5D722A63" w14:textId="748F10C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w:t>
            </w:r>
            <w:r w:rsidR="007D6E10" w:rsidRPr="007D6E10">
              <w:rPr>
                <w:rFonts w:ascii="Book Antiqua" w:hAnsi="Book Antiqua" w:cs="Times New Roman" w:hint="eastAsia"/>
                <w:sz w:val="24"/>
                <w:szCs w:val="24"/>
                <w:vertAlign w:val="superscript"/>
                <w:lang w:val="en-GB" w:eastAsia="zh-CN"/>
              </w:rPr>
              <w:t>2</w:t>
            </w:r>
            <w:r w:rsidR="007D6E10">
              <w:rPr>
                <w:rFonts w:ascii="Book Antiqua" w:hAnsi="Book Antiqua" w:cs="Times New Roman" w:hint="eastAsia"/>
                <w:sz w:val="24"/>
                <w:szCs w:val="24"/>
                <w:vertAlign w:val="superscript"/>
                <w:lang w:val="en-GB" w:eastAsia="zh-CN"/>
              </w:rPr>
              <w:t xml:space="preserve"> </w:t>
            </w:r>
            <w:r w:rsidR="007D6E10">
              <w:rPr>
                <w:rFonts w:ascii="Book Antiqua" w:hAnsi="Book Antiqua" w:cs="Times New Roman"/>
                <w:color w:val="000000"/>
                <w:sz w:val="24"/>
                <w:szCs w:val="24"/>
                <w:lang w:val="en-GB"/>
              </w:rPr>
              <w:t>(4</w:t>
            </w:r>
            <w:r w:rsidRPr="00E05C63">
              <w:rPr>
                <w:rFonts w:ascii="Book Antiqua" w:hAnsi="Book Antiqua" w:cs="Times New Roman"/>
                <w:color w:val="000000"/>
                <w:sz w:val="24"/>
                <w:szCs w:val="24"/>
                <w:lang w:val="en-GB"/>
              </w:rPr>
              <w:t>)</w:t>
            </w:r>
          </w:p>
        </w:tc>
        <w:tc>
          <w:tcPr>
            <w:tcW w:w="884" w:type="dxa"/>
          </w:tcPr>
          <w:p w14:paraId="7FD112C5"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12</w:t>
            </w:r>
          </w:p>
        </w:tc>
      </w:tr>
      <w:tr w:rsidR="005133BB" w:rsidRPr="00E05C63" w14:paraId="30DCE4E5" w14:textId="77777777" w:rsidTr="007D6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6B1F7DA8" w14:textId="724F7D50"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proofErr w:type="spellStart"/>
            <w:r w:rsidRPr="007D6E10">
              <w:rPr>
                <w:rFonts w:ascii="Book Antiqua" w:hAnsi="Book Antiqua" w:cs="Times New Roman"/>
                <w:i w:val="0"/>
                <w:color w:val="000000"/>
                <w:sz w:val="24"/>
                <w:szCs w:val="24"/>
                <w:lang w:val="en-GB"/>
              </w:rPr>
              <w:lastRenderedPageBreak/>
              <w:t>Vierimaa</w:t>
            </w:r>
            <w:proofErr w:type="spellEnd"/>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w:t>
            </w:r>
            <w:r w:rsidR="007D6E10">
              <w:rPr>
                <w:rFonts w:ascii="Book Antiqua" w:hAnsi="Book Antiqua" w:cs="Times New Roman" w:hint="eastAsia"/>
                <w:i w:val="0"/>
                <w:color w:val="000000"/>
                <w:sz w:val="24"/>
                <w:szCs w:val="24"/>
                <w:vertAlign w:val="superscript"/>
                <w:lang w:val="en-GB" w:eastAsia="zh-CN"/>
              </w:rPr>
              <w:t>23</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32247D95"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42 (35)</w:t>
            </w:r>
          </w:p>
        </w:tc>
        <w:tc>
          <w:tcPr>
            <w:tcW w:w="851" w:type="dxa"/>
          </w:tcPr>
          <w:p w14:paraId="3CF2982B"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41 (32)</w:t>
            </w:r>
          </w:p>
        </w:tc>
        <w:tc>
          <w:tcPr>
            <w:tcW w:w="850" w:type="dxa"/>
          </w:tcPr>
          <w:p w14:paraId="41C477B2"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83</w:t>
            </w:r>
          </w:p>
        </w:tc>
        <w:tc>
          <w:tcPr>
            <w:tcW w:w="1276" w:type="dxa"/>
          </w:tcPr>
          <w:p w14:paraId="2930CBD8" w14:textId="7534F373"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 xml:space="preserve">L: 83; </w:t>
            </w:r>
            <w:r w:rsidRPr="00E05C63">
              <w:rPr>
                <w:rFonts w:ascii="Book Antiqua" w:hAnsi="Book Antiqua" w:cs="Times New Roman"/>
                <w:color w:val="000000"/>
                <w:sz w:val="24"/>
                <w:szCs w:val="24"/>
                <w:lang w:val="en-GB"/>
              </w:rPr>
              <w:br/>
              <w:t>IPOM; K;</w:t>
            </w:r>
            <w:r w:rsidRPr="00E05C63">
              <w:rPr>
                <w:rFonts w:ascii="Book Antiqua" w:hAnsi="Book Antiqua" w:cs="Times New Roman"/>
                <w:color w:val="000000"/>
                <w:sz w:val="24"/>
                <w:szCs w:val="24"/>
                <w:lang w:val="en-GB"/>
              </w:rPr>
              <w:br/>
            </w:r>
            <w:proofErr w:type="spellStart"/>
            <w:r w:rsidR="008B3B87" w:rsidRPr="00E05C63">
              <w:rPr>
                <w:rFonts w:ascii="Book Antiqua" w:hAnsi="Book Antiqua" w:cs="Times New Roman"/>
                <w:color w:val="000000"/>
                <w:sz w:val="24"/>
                <w:szCs w:val="24"/>
                <w:lang w:val="en-GB"/>
              </w:rPr>
              <w:t>DynaMesh</w:t>
            </w:r>
            <w:proofErr w:type="spellEnd"/>
          </w:p>
        </w:tc>
        <w:tc>
          <w:tcPr>
            <w:tcW w:w="992" w:type="dxa"/>
          </w:tcPr>
          <w:p w14:paraId="5008F1B0" w14:textId="39D99819"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5 (14</w:t>
            </w:r>
            <w:r w:rsidR="005133BB" w:rsidRPr="00E05C63">
              <w:rPr>
                <w:rFonts w:ascii="Book Antiqua" w:hAnsi="Book Antiqua" w:cs="Times New Roman"/>
                <w:color w:val="000000"/>
                <w:sz w:val="24"/>
                <w:szCs w:val="24"/>
                <w:lang w:val="en-GB"/>
              </w:rPr>
              <w:t>)</w:t>
            </w:r>
          </w:p>
        </w:tc>
        <w:tc>
          <w:tcPr>
            <w:tcW w:w="1026" w:type="dxa"/>
          </w:tcPr>
          <w:p w14:paraId="022CCD13" w14:textId="182ED73F"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12 (38</w:t>
            </w:r>
            <w:r w:rsidR="005133BB" w:rsidRPr="00E05C63">
              <w:rPr>
                <w:rFonts w:ascii="Book Antiqua" w:hAnsi="Book Antiqua" w:cs="Times New Roman"/>
                <w:color w:val="000000"/>
                <w:sz w:val="24"/>
                <w:szCs w:val="24"/>
                <w:lang w:val="en-GB"/>
              </w:rPr>
              <w:t>)</w:t>
            </w:r>
          </w:p>
        </w:tc>
        <w:tc>
          <w:tcPr>
            <w:tcW w:w="959" w:type="dxa"/>
          </w:tcPr>
          <w:p w14:paraId="0BC4071B" w14:textId="60A995F7"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 (3</w:t>
            </w:r>
            <w:r w:rsidR="005133BB" w:rsidRPr="00E05C63">
              <w:rPr>
                <w:rFonts w:ascii="Book Antiqua" w:hAnsi="Book Antiqua" w:cs="Times New Roman"/>
                <w:color w:val="000000"/>
                <w:sz w:val="24"/>
                <w:szCs w:val="24"/>
                <w:lang w:val="en-GB"/>
              </w:rPr>
              <w:t>)</w:t>
            </w:r>
          </w:p>
        </w:tc>
        <w:tc>
          <w:tcPr>
            <w:tcW w:w="992" w:type="dxa"/>
          </w:tcPr>
          <w:p w14:paraId="7A5148EF" w14:textId="270F6EE2"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 (6</w:t>
            </w:r>
            <w:r w:rsidR="005133BB" w:rsidRPr="00E05C63">
              <w:rPr>
                <w:rFonts w:ascii="Book Antiqua" w:hAnsi="Book Antiqua" w:cs="Times New Roman"/>
                <w:color w:val="000000"/>
                <w:sz w:val="24"/>
                <w:szCs w:val="24"/>
                <w:lang w:val="en-GB"/>
              </w:rPr>
              <w:t>)</w:t>
            </w:r>
          </w:p>
        </w:tc>
        <w:tc>
          <w:tcPr>
            <w:tcW w:w="1168" w:type="dxa"/>
          </w:tcPr>
          <w:p w14:paraId="1B67FD84"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992" w:type="dxa"/>
          </w:tcPr>
          <w:p w14:paraId="7F756F84" w14:textId="0AA413DE"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9 (21</w:t>
            </w:r>
            <w:r w:rsidR="005133BB" w:rsidRPr="00E05C63">
              <w:rPr>
                <w:rFonts w:ascii="Book Antiqua" w:hAnsi="Book Antiqua" w:cs="Times New Roman"/>
                <w:color w:val="000000"/>
                <w:sz w:val="24"/>
                <w:szCs w:val="24"/>
                <w:lang w:val="en-GB"/>
              </w:rPr>
              <w:t>)</w:t>
            </w:r>
          </w:p>
        </w:tc>
        <w:tc>
          <w:tcPr>
            <w:tcW w:w="959" w:type="dxa"/>
          </w:tcPr>
          <w:p w14:paraId="57440E7E" w14:textId="7574B70E"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10 (24</w:t>
            </w:r>
            <w:r w:rsidR="005133BB" w:rsidRPr="00E05C63">
              <w:rPr>
                <w:rFonts w:ascii="Book Antiqua" w:hAnsi="Book Antiqua" w:cs="Times New Roman"/>
                <w:color w:val="000000"/>
                <w:sz w:val="24"/>
                <w:szCs w:val="24"/>
                <w:lang w:val="en-GB"/>
              </w:rPr>
              <w:t>)</w:t>
            </w:r>
          </w:p>
        </w:tc>
        <w:tc>
          <w:tcPr>
            <w:tcW w:w="992" w:type="dxa"/>
          </w:tcPr>
          <w:p w14:paraId="68ECD535" w14:textId="381EA036"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w:t>
            </w:r>
            <w:r w:rsidRPr="007D6E10">
              <w:rPr>
                <w:rFonts w:ascii="Book Antiqua" w:hAnsi="Book Antiqua" w:cs="Times New Roman" w:hint="eastAsia"/>
                <w:sz w:val="24"/>
                <w:szCs w:val="24"/>
                <w:vertAlign w:val="superscript"/>
                <w:lang w:val="en-GB" w:eastAsia="zh-CN"/>
              </w:rPr>
              <w:t>2</w:t>
            </w:r>
            <w:r>
              <w:rPr>
                <w:rFonts w:ascii="Book Antiqua" w:hAnsi="Book Antiqua" w:cs="Times New Roman" w:hint="eastAsia"/>
                <w:sz w:val="24"/>
                <w:szCs w:val="24"/>
                <w:vertAlign w:val="superscript"/>
                <w:lang w:val="en-GB" w:eastAsia="zh-CN"/>
              </w:rPr>
              <w:t xml:space="preserve"> </w:t>
            </w:r>
            <w:r>
              <w:rPr>
                <w:rFonts w:ascii="Book Antiqua" w:hAnsi="Book Antiqua" w:cs="Times New Roman"/>
                <w:color w:val="000000"/>
                <w:sz w:val="24"/>
                <w:szCs w:val="24"/>
                <w:lang w:val="en-GB"/>
              </w:rPr>
              <w:t>(1</w:t>
            </w:r>
            <w:r w:rsidR="005133BB" w:rsidRPr="00E05C63">
              <w:rPr>
                <w:rFonts w:ascii="Book Antiqua" w:hAnsi="Book Antiqua" w:cs="Times New Roman"/>
                <w:color w:val="000000"/>
                <w:sz w:val="24"/>
                <w:szCs w:val="24"/>
                <w:lang w:val="en-GB"/>
              </w:rPr>
              <w:t>)</w:t>
            </w:r>
          </w:p>
        </w:tc>
        <w:tc>
          <w:tcPr>
            <w:tcW w:w="884" w:type="dxa"/>
          </w:tcPr>
          <w:p w14:paraId="60BC3F7F"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12</w:t>
            </w:r>
          </w:p>
        </w:tc>
      </w:tr>
      <w:tr w:rsidR="005133BB" w:rsidRPr="00E05C63" w14:paraId="215EFF90" w14:textId="77777777" w:rsidTr="007D6E10">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25460567" w14:textId="31AF0B9C"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proofErr w:type="spellStart"/>
            <w:r w:rsidRPr="007D6E10">
              <w:rPr>
                <w:rFonts w:ascii="Book Antiqua" w:hAnsi="Book Antiqua" w:cs="Times New Roman"/>
                <w:i w:val="0"/>
                <w:color w:val="000000"/>
                <w:sz w:val="24"/>
                <w:szCs w:val="24"/>
                <w:lang w:val="en-GB"/>
              </w:rPr>
              <w:t>Fleshman</w:t>
            </w:r>
            <w:proofErr w:type="spellEnd"/>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w:t>
            </w:r>
            <w:r w:rsidR="007D6E10">
              <w:rPr>
                <w:rFonts w:ascii="Book Antiqua" w:hAnsi="Book Antiqua" w:cs="Times New Roman" w:hint="eastAsia"/>
                <w:i w:val="0"/>
                <w:color w:val="000000"/>
                <w:sz w:val="24"/>
                <w:szCs w:val="24"/>
                <w:vertAlign w:val="superscript"/>
                <w:lang w:val="en-GB" w:eastAsia="zh-CN"/>
              </w:rPr>
              <w:t>20</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0A49FC97"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55 (49)</w:t>
            </w:r>
          </w:p>
        </w:tc>
        <w:tc>
          <w:tcPr>
            <w:tcW w:w="851" w:type="dxa"/>
          </w:tcPr>
          <w:p w14:paraId="536BDADC"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58 (53)</w:t>
            </w:r>
          </w:p>
        </w:tc>
        <w:tc>
          <w:tcPr>
            <w:tcW w:w="850" w:type="dxa"/>
          </w:tcPr>
          <w:p w14:paraId="6BB817FD"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I:23/ C:35</w:t>
            </w:r>
          </w:p>
          <w:p w14:paraId="107D3E99" w14:textId="3272ADDF"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I:19/</w:t>
            </w:r>
          </w:p>
          <w:p w14:paraId="2FD72676"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C:36</w:t>
            </w:r>
          </w:p>
        </w:tc>
        <w:tc>
          <w:tcPr>
            <w:tcW w:w="1276" w:type="dxa"/>
          </w:tcPr>
          <w:p w14:paraId="6BEB3D27" w14:textId="3BECECCC"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O: 113;</w:t>
            </w:r>
            <w:r w:rsidRPr="00E05C63">
              <w:rPr>
                <w:rFonts w:ascii="Book Antiqua" w:hAnsi="Book Antiqua" w:cs="Times New Roman"/>
                <w:color w:val="000000"/>
                <w:sz w:val="24"/>
                <w:szCs w:val="24"/>
                <w:lang w:val="en-GB"/>
              </w:rPr>
              <w:br/>
            </w:r>
            <w:proofErr w:type="spellStart"/>
            <w:r w:rsidRPr="00E05C63">
              <w:rPr>
                <w:rFonts w:ascii="Book Antiqua" w:hAnsi="Book Antiqua" w:cs="Times New Roman"/>
                <w:color w:val="000000"/>
                <w:sz w:val="24"/>
                <w:szCs w:val="24"/>
                <w:lang w:val="en-GB"/>
              </w:rPr>
              <w:t>Sublay</w:t>
            </w:r>
            <w:proofErr w:type="spellEnd"/>
            <w:r w:rsidRPr="00E05C63">
              <w:rPr>
                <w:rFonts w:ascii="Book Antiqua" w:hAnsi="Book Antiqua" w:cs="Times New Roman"/>
                <w:color w:val="000000"/>
                <w:sz w:val="24"/>
                <w:szCs w:val="24"/>
                <w:lang w:val="en-GB"/>
              </w:rPr>
              <w:t>;</w:t>
            </w:r>
            <w:r w:rsidRPr="00E05C63">
              <w:rPr>
                <w:rFonts w:ascii="Book Antiqua" w:hAnsi="Book Antiqua" w:cs="Times New Roman"/>
                <w:color w:val="000000"/>
                <w:sz w:val="24"/>
                <w:szCs w:val="24"/>
                <w:lang w:val="en-GB"/>
              </w:rPr>
              <w:br/>
            </w:r>
            <w:r w:rsidR="00E53CC3" w:rsidRPr="00E05C63">
              <w:rPr>
                <w:rFonts w:ascii="Book Antiqua" w:hAnsi="Book Antiqua" w:cs="Times New Roman"/>
                <w:color w:val="000000"/>
                <w:sz w:val="24"/>
                <w:szCs w:val="24"/>
                <w:lang w:val="en-GB"/>
              </w:rPr>
              <w:t>STRATTICE</w:t>
            </w:r>
          </w:p>
        </w:tc>
        <w:tc>
          <w:tcPr>
            <w:tcW w:w="992" w:type="dxa"/>
          </w:tcPr>
          <w:p w14:paraId="3A95FB87" w14:textId="323C43D6"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6 (12</w:t>
            </w:r>
            <w:r w:rsidR="005133BB" w:rsidRPr="00E05C63">
              <w:rPr>
                <w:rFonts w:ascii="Book Antiqua" w:hAnsi="Book Antiqua" w:cs="Times New Roman"/>
                <w:color w:val="000000"/>
                <w:sz w:val="24"/>
                <w:szCs w:val="24"/>
                <w:lang w:val="en-GB"/>
              </w:rPr>
              <w:t>)</w:t>
            </w:r>
          </w:p>
        </w:tc>
        <w:tc>
          <w:tcPr>
            <w:tcW w:w="1026" w:type="dxa"/>
          </w:tcPr>
          <w:p w14:paraId="26DF3559" w14:textId="10C95FE5"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7 (136</w:t>
            </w:r>
            <w:r w:rsidR="005133BB" w:rsidRPr="00E05C63">
              <w:rPr>
                <w:rFonts w:ascii="Book Antiqua" w:hAnsi="Book Antiqua" w:cs="Times New Roman"/>
                <w:color w:val="000000"/>
                <w:sz w:val="24"/>
                <w:szCs w:val="24"/>
                <w:lang w:val="en-GB"/>
              </w:rPr>
              <w:t>)</w:t>
            </w:r>
          </w:p>
          <w:p w14:paraId="5C0E5FDC"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959" w:type="dxa"/>
          </w:tcPr>
          <w:p w14:paraId="2E807488" w14:textId="029914D5"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 (4</w:t>
            </w:r>
            <w:r w:rsidR="005133BB" w:rsidRPr="00E05C63">
              <w:rPr>
                <w:rFonts w:ascii="Book Antiqua" w:hAnsi="Book Antiqua" w:cs="Times New Roman"/>
                <w:color w:val="000000"/>
                <w:sz w:val="24"/>
                <w:szCs w:val="24"/>
                <w:lang w:val="en-GB"/>
              </w:rPr>
              <w:t>)</w:t>
            </w:r>
          </w:p>
        </w:tc>
        <w:tc>
          <w:tcPr>
            <w:tcW w:w="992" w:type="dxa"/>
          </w:tcPr>
          <w:p w14:paraId="110357AE" w14:textId="0D0FC124"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3 (6</w:t>
            </w:r>
            <w:r w:rsidR="005133BB" w:rsidRPr="00E05C63">
              <w:rPr>
                <w:rFonts w:ascii="Book Antiqua" w:hAnsi="Book Antiqua" w:cs="Times New Roman"/>
                <w:color w:val="000000"/>
                <w:sz w:val="24"/>
                <w:szCs w:val="24"/>
                <w:lang w:val="en-GB"/>
              </w:rPr>
              <w:t>)</w:t>
            </w:r>
          </w:p>
        </w:tc>
        <w:tc>
          <w:tcPr>
            <w:tcW w:w="1168" w:type="dxa"/>
          </w:tcPr>
          <w:p w14:paraId="4847729F"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78051161" w14:textId="579353A7"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21 (38</w:t>
            </w:r>
            <w:r w:rsidR="005133BB" w:rsidRPr="00E05C63">
              <w:rPr>
                <w:rFonts w:ascii="Book Antiqua" w:hAnsi="Book Antiqua" w:cs="Times New Roman"/>
                <w:color w:val="000000"/>
                <w:sz w:val="24"/>
                <w:szCs w:val="24"/>
                <w:lang w:val="en-GB"/>
              </w:rPr>
              <w:t>)</w:t>
            </w:r>
          </w:p>
        </w:tc>
        <w:tc>
          <w:tcPr>
            <w:tcW w:w="959" w:type="dxa"/>
          </w:tcPr>
          <w:p w14:paraId="7578AB59" w14:textId="1C594FF0"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30 (52</w:t>
            </w:r>
            <w:r w:rsidR="005133BB" w:rsidRPr="00E05C63">
              <w:rPr>
                <w:rFonts w:ascii="Book Antiqua" w:hAnsi="Book Antiqua" w:cs="Times New Roman"/>
                <w:color w:val="000000"/>
                <w:sz w:val="24"/>
                <w:szCs w:val="24"/>
                <w:lang w:val="en-GB"/>
              </w:rPr>
              <w:t>)</w:t>
            </w:r>
          </w:p>
        </w:tc>
        <w:tc>
          <w:tcPr>
            <w:tcW w:w="992" w:type="dxa"/>
          </w:tcPr>
          <w:p w14:paraId="315271F0" w14:textId="1A01C34C" w:rsidR="005133BB" w:rsidRPr="00E05C63"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11</w:t>
            </w:r>
            <w:r w:rsidRPr="007D6E10">
              <w:rPr>
                <w:rFonts w:ascii="Book Antiqua" w:hAnsi="Book Antiqua" w:cs="Times New Roman" w:hint="eastAsia"/>
                <w:sz w:val="24"/>
                <w:szCs w:val="24"/>
                <w:vertAlign w:val="superscript"/>
                <w:lang w:val="en-GB" w:eastAsia="zh-CN"/>
              </w:rPr>
              <w:t>2</w:t>
            </w:r>
            <w:r>
              <w:rPr>
                <w:rFonts w:ascii="Book Antiqua" w:hAnsi="Book Antiqua" w:cs="Times New Roman"/>
                <w:color w:val="000000"/>
                <w:sz w:val="24"/>
                <w:szCs w:val="24"/>
                <w:lang w:val="en-GB"/>
              </w:rPr>
              <w:t xml:space="preserve"> (10</w:t>
            </w:r>
            <w:r w:rsidR="005133BB" w:rsidRPr="00E05C63">
              <w:rPr>
                <w:rFonts w:ascii="Book Antiqua" w:hAnsi="Book Antiqua" w:cs="Times New Roman"/>
                <w:color w:val="000000"/>
                <w:sz w:val="24"/>
                <w:szCs w:val="24"/>
                <w:lang w:val="en-GB"/>
              </w:rPr>
              <w:t>)</w:t>
            </w:r>
          </w:p>
        </w:tc>
        <w:tc>
          <w:tcPr>
            <w:tcW w:w="884" w:type="dxa"/>
          </w:tcPr>
          <w:p w14:paraId="42E9E0B9"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24</w:t>
            </w:r>
          </w:p>
        </w:tc>
      </w:tr>
      <w:tr w:rsidR="005133BB" w:rsidRPr="00E05C63" w14:paraId="09BF6173" w14:textId="77777777" w:rsidTr="007D6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547EEF6F" w14:textId="25816D8E"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r w:rsidRPr="007D6E10">
              <w:rPr>
                <w:rFonts w:ascii="Book Antiqua" w:hAnsi="Book Antiqua" w:cs="Times New Roman"/>
                <w:i w:val="0"/>
                <w:color w:val="000000"/>
                <w:sz w:val="24"/>
                <w:szCs w:val="24"/>
                <w:lang w:val="en-GB"/>
              </w:rPr>
              <w:t>Williams</w:t>
            </w:r>
            <w:r w:rsidR="007D6E10" w:rsidRPr="007D6E10">
              <w:rPr>
                <w:rFonts w:ascii="Book Antiqua" w:hAnsi="Book Antiqua" w:cs="Times New Roman"/>
                <w:color w:val="000000"/>
                <w:sz w:val="24"/>
                <w:szCs w:val="24"/>
                <w:lang w:val="en-GB"/>
              </w:rPr>
              <w:t xml:space="preserve"> et al</w:t>
            </w:r>
            <w:r w:rsidR="007D6E10" w:rsidRPr="007D6E10">
              <w:rPr>
                <w:rFonts w:ascii="Book Antiqua" w:hAnsi="Book Antiqua" w:cs="Times New Roman" w:hint="eastAsia"/>
                <w:i w:val="0"/>
                <w:color w:val="000000"/>
                <w:sz w:val="24"/>
                <w:szCs w:val="24"/>
                <w:vertAlign w:val="superscript"/>
                <w:lang w:val="en-GB" w:eastAsia="zh-CN"/>
              </w:rPr>
              <w:t>[4</w:t>
            </w:r>
            <w:r w:rsidR="007D6E10">
              <w:rPr>
                <w:rFonts w:ascii="Book Antiqua" w:hAnsi="Book Antiqua" w:cs="Times New Roman" w:hint="eastAsia"/>
                <w:i w:val="0"/>
                <w:color w:val="000000"/>
                <w:sz w:val="24"/>
                <w:szCs w:val="24"/>
                <w:vertAlign w:val="superscript"/>
                <w:lang w:val="en-GB" w:eastAsia="zh-CN"/>
              </w:rPr>
              <w:t>1</w:t>
            </w:r>
            <w:r w:rsidR="007D6E10" w:rsidRPr="007D6E10">
              <w:rPr>
                <w:rFonts w:ascii="Book Antiqua" w:hAnsi="Book Antiqua" w:cs="Times New Roman" w:hint="eastAsia"/>
                <w:i w:val="0"/>
                <w:color w:val="000000"/>
                <w:sz w:val="24"/>
                <w:szCs w:val="24"/>
                <w:vertAlign w:val="superscript"/>
                <w:lang w:val="en-GB" w:eastAsia="zh-CN"/>
              </w:rPr>
              <w:t>]</w:t>
            </w:r>
          </w:p>
        </w:tc>
        <w:tc>
          <w:tcPr>
            <w:tcW w:w="708" w:type="dxa"/>
          </w:tcPr>
          <w:p w14:paraId="24B4510A"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22 (21)</w:t>
            </w:r>
          </w:p>
        </w:tc>
        <w:tc>
          <w:tcPr>
            <w:tcW w:w="851" w:type="dxa"/>
          </w:tcPr>
          <w:p w14:paraId="3495ACB3"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11</w:t>
            </w:r>
          </w:p>
        </w:tc>
        <w:tc>
          <w:tcPr>
            <w:tcW w:w="850" w:type="dxa"/>
          </w:tcPr>
          <w:p w14:paraId="6D0F0E1D"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C: I:4/ C:7</w:t>
            </w:r>
            <w:r w:rsidRPr="00E05C63">
              <w:rPr>
                <w:rFonts w:ascii="Book Antiqua" w:hAnsi="Book Antiqua" w:cs="Times New Roman"/>
                <w:color w:val="000000"/>
                <w:sz w:val="24"/>
                <w:szCs w:val="24"/>
                <w:lang w:val="en-GB"/>
              </w:rPr>
              <w:br/>
              <w:t>I: I:11/ C:11</w:t>
            </w:r>
          </w:p>
        </w:tc>
        <w:tc>
          <w:tcPr>
            <w:tcW w:w="1276" w:type="dxa"/>
          </w:tcPr>
          <w:p w14:paraId="759D6C7D" w14:textId="5917A6AD"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O</w:t>
            </w:r>
            <w:r w:rsidR="007D6E10">
              <w:rPr>
                <w:rFonts w:ascii="Book Antiqua" w:hAnsi="Book Antiqua" w:cs="Times New Roman" w:hint="eastAsia"/>
                <w:color w:val="000000"/>
                <w:sz w:val="24"/>
                <w:szCs w:val="24"/>
                <w:lang w:val="en-GB" w:eastAsia="zh-CN"/>
              </w:rPr>
              <w:t xml:space="preserve"> </w:t>
            </w:r>
            <w:r w:rsidRPr="00E05C63">
              <w:rPr>
                <w:rFonts w:ascii="Book Antiqua" w:hAnsi="Book Antiqua" w:cs="Times New Roman"/>
                <w:color w:val="000000"/>
                <w:sz w:val="24"/>
                <w:szCs w:val="24"/>
                <w:lang w:val="en-GB"/>
              </w:rPr>
              <w:t>=</w:t>
            </w:r>
            <w:r w:rsidR="007D6E10">
              <w:rPr>
                <w:rFonts w:ascii="Book Antiqua" w:hAnsi="Book Antiqua" w:cs="Times New Roman" w:hint="eastAsia"/>
                <w:color w:val="000000"/>
                <w:sz w:val="24"/>
                <w:szCs w:val="24"/>
                <w:lang w:val="en-GB" w:eastAsia="zh-CN"/>
              </w:rPr>
              <w:t xml:space="preserve"> </w:t>
            </w:r>
            <w:r w:rsidRPr="00E05C63">
              <w:rPr>
                <w:rFonts w:ascii="Book Antiqua" w:hAnsi="Book Antiqua" w:cs="Times New Roman"/>
                <w:color w:val="000000"/>
                <w:sz w:val="24"/>
                <w:szCs w:val="24"/>
                <w:lang w:val="en-GB"/>
              </w:rPr>
              <w:t>18 L</w:t>
            </w:r>
            <w:r w:rsidR="007D6E10">
              <w:rPr>
                <w:rFonts w:ascii="Book Antiqua" w:hAnsi="Book Antiqua" w:cs="Times New Roman" w:hint="eastAsia"/>
                <w:color w:val="000000"/>
                <w:sz w:val="24"/>
                <w:szCs w:val="24"/>
                <w:lang w:val="en-GB" w:eastAsia="zh-CN"/>
              </w:rPr>
              <w:t xml:space="preserve"> </w:t>
            </w:r>
            <w:r w:rsidRPr="00E05C63">
              <w:rPr>
                <w:rFonts w:ascii="Book Antiqua" w:hAnsi="Book Antiqua" w:cs="Times New Roman"/>
                <w:color w:val="000000"/>
                <w:sz w:val="24"/>
                <w:szCs w:val="24"/>
                <w:lang w:val="en-GB"/>
              </w:rPr>
              <w:t>=</w:t>
            </w:r>
            <w:r w:rsidR="007D6E10">
              <w:rPr>
                <w:rFonts w:ascii="Book Antiqua" w:hAnsi="Book Antiqua" w:cs="Times New Roman" w:hint="eastAsia"/>
                <w:color w:val="000000"/>
                <w:sz w:val="24"/>
                <w:szCs w:val="24"/>
                <w:lang w:val="en-GB" w:eastAsia="zh-CN"/>
              </w:rPr>
              <w:t xml:space="preserve"> </w:t>
            </w:r>
            <w:r w:rsidRPr="00E05C63">
              <w:rPr>
                <w:rFonts w:ascii="Book Antiqua" w:hAnsi="Book Antiqua" w:cs="Times New Roman"/>
                <w:color w:val="000000"/>
                <w:sz w:val="24"/>
                <w:szCs w:val="24"/>
                <w:lang w:val="en-GB"/>
              </w:rPr>
              <w:t>4</w:t>
            </w:r>
            <w:r w:rsidRPr="00E05C63">
              <w:rPr>
                <w:rFonts w:ascii="Book Antiqua" w:hAnsi="Book Antiqua" w:cs="Times New Roman"/>
                <w:color w:val="000000"/>
                <w:sz w:val="24"/>
                <w:szCs w:val="24"/>
                <w:lang w:val="en-GB"/>
              </w:rPr>
              <w:br/>
              <w:t>C: O</w:t>
            </w:r>
            <w:r w:rsidR="007D6E10">
              <w:rPr>
                <w:rFonts w:ascii="Book Antiqua" w:hAnsi="Book Antiqua" w:cs="Times New Roman" w:hint="eastAsia"/>
                <w:color w:val="000000"/>
                <w:sz w:val="24"/>
                <w:szCs w:val="24"/>
                <w:lang w:val="en-GB" w:eastAsia="zh-CN"/>
              </w:rPr>
              <w:t xml:space="preserve"> </w:t>
            </w:r>
            <w:r w:rsidRPr="00E05C63">
              <w:rPr>
                <w:rFonts w:ascii="Book Antiqua" w:hAnsi="Book Antiqua" w:cs="Times New Roman"/>
                <w:color w:val="000000"/>
                <w:sz w:val="24"/>
                <w:szCs w:val="24"/>
                <w:lang w:val="en-GB"/>
              </w:rPr>
              <w:t>=</w:t>
            </w:r>
            <w:r w:rsidR="007D6E10">
              <w:rPr>
                <w:rFonts w:ascii="Book Antiqua" w:hAnsi="Book Antiqua" w:cs="Times New Roman" w:hint="eastAsia"/>
                <w:color w:val="000000"/>
                <w:sz w:val="24"/>
                <w:szCs w:val="24"/>
                <w:lang w:val="en-GB" w:eastAsia="zh-CN"/>
              </w:rPr>
              <w:t xml:space="preserve"> </w:t>
            </w:r>
            <w:r w:rsidR="007D6E10">
              <w:rPr>
                <w:rFonts w:ascii="Book Antiqua" w:hAnsi="Book Antiqua" w:cs="Times New Roman"/>
                <w:color w:val="000000"/>
                <w:sz w:val="24"/>
                <w:szCs w:val="24"/>
                <w:lang w:val="en-GB"/>
              </w:rPr>
              <w:t>11</w:t>
            </w:r>
            <w:r w:rsidR="007D6E10">
              <w:rPr>
                <w:rFonts w:ascii="Book Antiqua" w:hAnsi="Book Antiqua" w:cs="Times New Roman"/>
                <w:color w:val="000000"/>
                <w:sz w:val="24"/>
                <w:szCs w:val="24"/>
                <w:lang w:val="en-GB"/>
              </w:rPr>
              <w:br/>
              <w:t xml:space="preserve">SMART </w:t>
            </w:r>
            <w:proofErr w:type="spellStart"/>
            <w:r w:rsidR="007D6E10">
              <w:rPr>
                <w:rFonts w:ascii="Book Antiqua" w:hAnsi="Book Antiqua" w:cs="Times New Roman"/>
                <w:color w:val="000000"/>
                <w:sz w:val="24"/>
                <w:szCs w:val="24"/>
                <w:lang w:val="en-GB"/>
              </w:rPr>
              <w:t>Onlay</w:t>
            </w:r>
            <w:proofErr w:type="spellEnd"/>
            <w:r w:rsidR="007D6E10">
              <w:rPr>
                <w:rFonts w:ascii="Book Antiqua" w:hAnsi="Book Antiqua" w:cs="Times New Roman"/>
                <w:color w:val="000000"/>
                <w:sz w:val="24"/>
                <w:szCs w:val="24"/>
                <w:lang w:val="en-GB"/>
              </w:rPr>
              <w:t>;</w:t>
            </w:r>
            <w:r w:rsidR="007D6E10">
              <w:rPr>
                <w:rFonts w:ascii="Book Antiqua" w:hAnsi="Book Antiqua" w:cs="Times New Roman" w:hint="eastAsia"/>
                <w:color w:val="000000"/>
                <w:sz w:val="24"/>
                <w:szCs w:val="24"/>
                <w:lang w:val="en-GB" w:eastAsia="zh-CN"/>
              </w:rPr>
              <w:t xml:space="preserve"> </w:t>
            </w:r>
            <w:proofErr w:type="spellStart"/>
            <w:r w:rsidRPr="00E05C63">
              <w:rPr>
                <w:rFonts w:ascii="Book Antiqua" w:hAnsi="Book Antiqua" w:cs="Times New Roman"/>
                <w:color w:val="000000"/>
                <w:sz w:val="24"/>
                <w:szCs w:val="24"/>
                <w:lang w:val="en-GB"/>
              </w:rPr>
              <w:t>Permacol</w:t>
            </w:r>
            <w:proofErr w:type="spellEnd"/>
          </w:p>
        </w:tc>
        <w:tc>
          <w:tcPr>
            <w:tcW w:w="992" w:type="dxa"/>
          </w:tcPr>
          <w:p w14:paraId="3357DE4A" w14:textId="0CD6F114"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4 (19</w:t>
            </w:r>
            <w:r w:rsidR="005133BB" w:rsidRPr="00E05C63">
              <w:rPr>
                <w:rFonts w:ascii="Book Antiqua" w:hAnsi="Book Antiqua" w:cs="Times New Roman"/>
                <w:color w:val="000000"/>
                <w:sz w:val="24"/>
                <w:szCs w:val="24"/>
                <w:lang w:val="en-GB"/>
              </w:rPr>
              <w:t>)</w:t>
            </w:r>
          </w:p>
        </w:tc>
        <w:tc>
          <w:tcPr>
            <w:tcW w:w="1026" w:type="dxa"/>
          </w:tcPr>
          <w:p w14:paraId="4CF77F7E" w14:textId="577D9341"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8 (73</w:t>
            </w:r>
            <w:r w:rsidR="005133BB" w:rsidRPr="00E05C63">
              <w:rPr>
                <w:rFonts w:ascii="Book Antiqua" w:hAnsi="Book Antiqua" w:cs="Times New Roman"/>
                <w:color w:val="000000"/>
                <w:sz w:val="24"/>
                <w:szCs w:val="24"/>
                <w:lang w:val="en-GB"/>
              </w:rPr>
              <w:t>)</w:t>
            </w:r>
          </w:p>
        </w:tc>
        <w:tc>
          <w:tcPr>
            <w:tcW w:w="959" w:type="dxa"/>
          </w:tcPr>
          <w:p w14:paraId="4DE2F0F8"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992" w:type="dxa"/>
          </w:tcPr>
          <w:p w14:paraId="16433F06"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NS</w:t>
            </w:r>
          </w:p>
        </w:tc>
        <w:tc>
          <w:tcPr>
            <w:tcW w:w="1168" w:type="dxa"/>
          </w:tcPr>
          <w:p w14:paraId="2CD5965B"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18F5FE59" w14:textId="645A7197"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2 (9</w:t>
            </w:r>
            <w:r w:rsidR="005133BB" w:rsidRPr="00E05C63">
              <w:rPr>
                <w:rFonts w:ascii="Book Antiqua" w:hAnsi="Book Antiqua" w:cs="Times New Roman"/>
                <w:color w:val="000000"/>
                <w:sz w:val="24"/>
                <w:szCs w:val="24"/>
                <w:lang w:val="en-GB"/>
              </w:rPr>
              <w:t>)</w:t>
            </w:r>
          </w:p>
        </w:tc>
        <w:tc>
          <w:tcPr>
            <w:tcW w:w="959" w:type="dxa"/>
          </w:tcPr>
          <w:p w14:paraId="302B5547" w14:textId="74851E13"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0</w:t>
            </w:r>
          </w:p>
        </w:tc>
        <w:tc>
          <w:tcPr>
            <w:tcW w:w="992" w:type="dxa"/>
          </w:tcPr>
          <w:p w14:paraId="0973606F" w14:textId="3FFA60F8" w:rsidR="005133BB" w:rsidRPr="00E05C63" w:rsidRDefault="007D6E10"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1</w:t>
            </w:r>
            <w:r w:rsidRPr="007D6E10">
              <w:rPr>
                <w:rFonts w:ascii="Book Antiqua" w:hAnsi="Book Antiqua" w:cs="Times New Roman" w:hint="eastAsia"/>
                <w:sz w:val="24"/>
                <w:szCs w:val="24"/>
                <w:vertAlign w:val="superscript"/>
                <w:lang w:val="en-GB" w:eastAsia="zh-CN"/>
              </w:rPr>
              <w:t>2</w:t>
            </w:r>
            <w:r>
              <w:rPr>
                <w:rFonts w:ascii="Book Antiqua" w:hAnsi="Book Antiqua" w:cs="Times New Roman"/>
                <w:color w:val="000000"/>
                <w:sz w:val="24"/>
                <w:szCs w:val="24"/>
                <w:lang w:val="en-GB"/>
              </w:rPr>
              <w:t xml:space="preserve"> (3</w:t>
            </w:r>
            <w:r w:rsidR="005133BB" w:rsidRPr="00E05C63">
              <w:rPr>
                <w:rFonts w:ascii="Book Antiqua" w:hAnsi="Book Antiqua" w:cs="Times New Roman"/>
                <w:color w:val="000000"/>
                <w:sz w:val="24"/>
                <w:szCs w:val="24"/>
                <w:lang w:val="en-GB"/>
              </w:rPr>
              <w:t>)</w:t>
            </w:r>
          </w:p>
        </w:tc>
        <w:tc>
          <w:tcPr>
            <w:tcW w:w="884" w:type="dxa"/>
          </w:tcPr>
          <w:p w14:paraId="2A473B6C" w14:textId="77777777" w:rsidR="005133BB" w:rsidRPr="00E05C63" w:rsidRDefault="005133BB" w:rsidP="007D6E1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en-GB"/>
              </w:rPr>
            </w:pPr>
            <w:r w:rsidRPr="00E05C63">
              <w:rPr>
                <w:rFonts w:ascii="Book Antiqua" w:hAnsi="Book Antiqua" w:cs="Times New Roman"/>
                <w:color w:val="000000"/>
                <w:sz w:val="24"/>
                <w:szCs w:val="24"/>
                <w:lang w:val="en-GB"/>
              </w:rPr>
              <w:t>I: 18</w:t>
            </w:r>
            <w:r w:rsidRPr="00E05C63">
              <w:rPr>
                <w:rFonts w:ascii="Book Antiqua" w:hAnsi="Book Antiqua" w:cs="Times New Roman"/>
                <w:color w:val="000000"/>
                <w:sz w:val="24"/>
                <w:szCs w:val="24"/>
                <w:lang w:val="en-GB"/>
              </w:rPr>
              <w:br/>
              <w:t>C: 9</w:t>
            </w:r>
          </w:p>
        </w:tc>
      </w:tr>
      <w:tr w:rsidR="005133BB" w:rsidRPr="00E05C63" w14:paraId="515A78C2" w14:textId="77777777" w:rsidTr="007D6E10">
        <w:tc>
          <w:tcPr>
            <w:cnfStyle w:val="001000000000" w:firstRow="0" w:lastRow="0" w:firstColumn="1" w:lastColumn="0" w:oddVBand="0" w:evenVBand="0" w:oddHBand="0" w:evenHBand="0" w:firstRowFirstColumn="0" w:firstRowLastColumn="0" w:lastRowFirstColumn="0" w:lastRowLastColumn="0"/>
            <w:tcW w:w="2903" w:type="dxa"/>
            <w:gridSpan w:val="3"/>
            <w:tcBorders>
              <w:right w:val="none" w:sz="0" w:space="0" w:color="auto"/>
            </w:tcBorders>
          </w:tcPr>
          <w:p w14:paraId="0E0A29A2" w14:textId="77777777" w:rsidR="005133BB" w:rsidRPr="007D6E10" w:rsidRDefault="005133BB" w:rsidP="007D6E10">
            <w:pPr>
              <w:snapToGrid w:val="0"/>
              <w:spacing w:line="360" w:lineRule="auto"/>
              <w:jc w:val="left"/>
              <w:rPr>
                <w:rFonts w:ascii="Book Antiqua" w:hAnsi="Book Antiqua" w:cs="Times New Roman"/>
                <w:i w:val="0"/>
                <w:color w:val="000000"/>
                <w:sz w:val="24"/>
                <w:szCs w:val="24"/>
                <w:lang w:val="en-GB"/>
              </w:rPr>
            </w:pPr>
            <w:r w:rsidRPr="007D6E10">
              <w:rPr>
                <w:rFonts w:ascii="Book Antiqua" w:hAnsi="Book Antiqua" w:cs="Times New Roman"/>
                <w:i w:val="0"/>
                <w:color w:val="000000"/>
                <w:sz w:val="24"/>
                <w:szCs w:val="24"/>
                <w:lang w:val="en-GB"/>
              </w:rPr>
              <w:t>Weighted pooled %; (95% CI)</w:t>
            </w:r>
          </w:p>
        </w:tc>
        <w:tc>
          <w:tcPr>
            <w:tcW w:w="708" w:type="dxa"/>
          </w:tcPr>
          <w:p w14:paraId="36EBEFD0" w14:textId="77777777" w:rsidR="005133BB" w:rsidRPr="007D6E10"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851" w:type="dxa"/>
          </w:tcPr>
          <w:p w14:paraId="145BCEBD" w14:textId="77777777" w:rsidR="005133BB" w:rsidRPr="007D6E10"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850" w:type="dxa"/>
          </w:tcPr>
          <w:p w14:paraId="2116E9C6" w14:textId="77777777" w:rsidR="005133BB" w:rsidRPr="007D6E10"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1276" w:type="dxa"/>
          </w:tcPr>
          <w:p w14:paraId="071324DA" w14:textId="77777777" w:rsidR="005133BB" w:rsidRPr="007D6E10"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p>
        </w:tc>
        <w:tc>
          <w:tcPr>
            <w:tcW w:w="992" w:type="dxa"/>
          </w:tcPr>
          <w:p w14:paraId="04798375" w14:textId="31DFA57B" w:rsidR="005133BB" w:rsidRPr="007D6E10" w:rsidRDefault="007D6E10"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en-GB"/>
              </w:rPr>
            </w:pPr>
            <w:r>
              <w:rPr>
                <w:rFonts w:ascii="Book Antiqua" w:hAnsi="Book Antiqua" w:cs="Times New Roman"/>
                <w:color w:val="000000"/>
                <w:sz w:val="24"/>
                <w:szCs w:val="24"/>
                <w:lang w:val="en-GB"/>
              </w:rPr>
              <w:t xml:space="preserve">11.5% </w:t>
            </w:r>
            <w:r w:rsidR="005133BB" w:rsidRPr="007D6E10">
              <w:rPr>
                <w:rFonts w:ascii="Book Antiqua" w:hAnsi="Book Antiqua" w:cs="Times New Roman"/>
                <w:color w:val="000000"/>
                <w:sz w:val="24"/>
                <w:szCs w:val="24"/>
                <w:lang w:val="en-GB"/>
              </w:rPr>
              <w:t>(7.1-</w:t>
            </w:r>
            <w:r w:rsidR="005133BB" w:rsidRPr="007D6E10">
              <w:rPr>
                <w:rFonts w:ascii="Book Antiqua" w:hAnsi="Book Antiqua" w:cs="Times New Roman"/>
                <w:color w:val="000000"/>
                <w:sz w:val="24"/>
                <w:szCs w:val="24"/>
                <w:lang w:val="en-GB"/>
              </w:rPr>
              <w:lastRenderedPageBreak/>
              <w:t>16.8)</w:t>
            </w:r>
          </w:p>
        </w:tc>
        <w:tc>
          <w:tcPr>
            <w:tcW w:w="1026" w:type="dxa"/>
          </w:tcPr>
          <w:p w14:paraId="44B4E530" w14:textId="77777777" w:rsidR="005133BB" w:rsidRPr="007D6E10"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7D6E10">
              <w:rPr>
                <w:rFonts w:ascii="Book Antiqua" w:hAnsi="Book Antiqua" w:cs="Times New Roman"/>
                <w:sz w:val="24"/>
                <w:szCs w:val="24"/>
                <w:lang w:val="en-GB"/>
              </w:rPr>
              <w:lastRenderedPageBreak/>
              <w:t>51.5% (33.7-</w:t>
            </w:r>
            <w:r w:rsidRPr="007D6E10">
              <w:rPr>
                <w:rFonts w:ascii="Book Antiqua" w:hAnsi="Book Antiqua" w:cs="Times New Roman"/>
                <w:sz w:val="24"/>
                <w:szCs w:val="24"/>
                <w:lang w:val="en-GB"/>
              </w:rPr>
              <w:lastRenderedPageBreak/>
              <w:t>69.1)</w:t>
            </w:r>
          </w:p>
        </w:tc>
        <w:tc>
          <w:tcPr>
            <w:tcW w:w="959" w:type="dxa"/>
          </w:tcPr>
          <w:p w14:paraId="6AC9396D" w14:textId="6BDC2CC8" w:rsidR="005133BB" w:rsidRPr="007D6E10"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7D6E10">
              <w:rPr>
                <w:rFonts w:ascii="Book Antiqua" w:hAnsi="Book Antiqua" w:cs="Times New Roman"/>
                <w:sz w:val="24"/>
                <w:szCs w:val="24"/>
                <w:lang w:val="en-GB"/>
              </w:rPr>
              <w:lastRenderedPageBreak/>
              <w:t>6.9%</w:t>
            </w:r>
            <w:r w:rsidRPr="007D6E10">
              <w:rPr>
                <w:rFonts w:ascii="Book Antiqua" w:hAnsi="Book Antiqua" w:cs="Times New Roman"/>
                <w:sz w:val="24"/>
                <w:szCs w:val="24"/>
                <w:lang w:val="en-GB"/>
              </w:rPr>
              <w:br/>
              <w:t>(3.6-</w:t>
            </w:r>
            <w:r w:rsidRPr="007D6E10">
              <w:rPr>
                <w:rFonts w:ascii="Book Antiqua" w:hAnsi="Book Antiqua" w:cs="Times New Roman"/>
                <w:sz w:val="24"/>
                <w:szCs w:val="24"/>
                <w:lang w:val="en-GB"/>
              </w:rPr>
              <w:lastRenderedPageBreak/>
              <w:t>11.1)</w:t>
            </w:r>
          </w:p>
        </w:tc>
        <w:tc>
          <w:tcPr>
            <w:tcW w:w="992" w:type="dxa"/>
          </w:tcPr>
          <w:p w14:paraId="44AD0661" w14:textId="77777777" w:rsidR="005133BB" w:rsidRPr="007D6E10"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7D6E10">
              <w:rPr>
                <w:rFonts w:ascii="Book Antiqua" w:hAnsi="Book Antiqua" w:cs="Times New Roman"/>
                <w:sz w:val="24"/>
                <w:szCs w:val="24"/>
                <w:lang w:val="en-GB"/>
              </w:rPr>
              <w:lastRenderedPageBreak/>
              <w:t>9.3%</w:t>
            </w:r>
            <w:r w:rsidRPr="007D6E10">
              <w:rPr>
                <w:rFonts w:ascii="Book Antiqua" w:hAnsi="Book Antiqua" w:cs="Times New Roman"/>
                <w:sz w:val="24"/>
                <w:szCs w:val="24"/>
                <w:lang w:val="en-GB"/>
              </w:rPr>
              <w:br/>
              <w:t xml:space="preserve"> (4.8-</w:t>
            </w:r>
            <w:r w:rsidRPr="007D6E10">
              <w:rPr>
                <w:rFonts w:ascii="Book Antiqua" w:hAnsi="Book Antiqua" w:cs="Times New Roman"/>
                <w:sz w:val="24"/>
                <w:szCs w:val="24"/>
                <w:lang w:val="en-GB"/>
              </w:rPr>
              <w:lastRenderedPageBreak/>
              <w:t>15.1)</w:t>
            </w:r>
          </w:p>
        </w:tc>
        <w:tc>
          <w:tcPr>
            <w:tcW w:w="1168" w:type="dxa"/>
          </w:tcPr>
          <w:p w14:paraId="3CDA93C6" w14:textId="4DD7728B" w:rsidR="005133BB" w:rsidRPr="007D6E10"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7D6E10">
              <w:rPr>
                <w:rFonts w:ascii="Book Antiqua" w:hAnsi="Book Antiqua" w:cs="Times New Roman"/>
                <w:sz w:val="24"/>
                <w:szCs w:val="24"/>
                <w:lang w:val="en-GB"/>
              </w:rPr>
              <w:lastRenderedPageBreak/>
              <w:t>0%</w:t>
            </w:r>
            <w:r w:rsidRPr="007D6E10">
              <w:rPr>
                <w:rFonts w:ascii="Book Antiqua" w:hAnsi="Book Antiqua" w:cs="Times New Roman"/>
                <w:sz w:val="24"/>
                <w:szCs w:val="24"/>
                <w:lang w:val="en-GB"/>
              </w:rPr>
              <w:br/>
              <w:t xml:space="preserve"> (0-2</w:t>
            </w:r>
            <w:r w:rsidR="00762EB6" w:rsidRPr="007D6E10">
              <w:rPr>
                <w:rFonts w:ascii="Book Antiqua" w:hAnsi="Book Antiqua" w:cs="Times New Roman"/>
                <w:sz w:val="24"/>
                <w:szCs w:val="24"/>
                <w:lang w:val="en-GB"/>
              </w:rPr>
              <w:t>.</w:t>
            </w:r>
            <w:r w:rsidRPr="007D6E10">
              <w:rPr>
                <w:rFonts w:ascii="Book Antiqua" w:hAnsi="Book Antiqua" w:cs="Times New Roman"/>
                <w:sz w:val="24"/>
                <w:szCs w:val="24"/>
                <w:lang w:val="en-GB"/>
              </w:rPr>
              <w:t xml:space="preserve">0) </w:t>
            </w:r>
            <w:r w:rsidRPr="007D6E10">
              <w:rPr>
                <w:rFonts w:ascii="Book Antiqua" w:hAnsi="Book Antiqua" w:cs="Times New Roman"/>
                <w:sz w:val="24"/>
                <w:szCs w:val="24"/>
                <w:lang w:val="en-GB"/>
              </w:rPr>
              <w:lastRenderedPageBreak/>
              <w:t>FE</w:t>
            </w:r>
          </w:p>
        </w:tc>
        <w:tc>
          <w:tcPr>
            <w:tcW w:w="992" w:type="dxa"/>
          </w:tcPr>
          <w:p w14:paraId="2863F949" w14:textId="77777777" w:rsidR="005133BB" w:rsidRPr="007D6E10"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7D6E10">
              <w:rPr>
                <w:rFonts w:ascii="Book Antiqua" w:hAnsi="Book Antiqua" w:cs="Times New Roman"/>
                <w:sz w:val="24"/>
                <w:szCs w:val="24"/>
                <w:lang w:val="en-GB"/>
              </w:rPr>
              <w:lastRenderedPageBreak/>
              <w:t xml:space="preserve">14.2% </w:t>
            </w:r>
            <w:r w:rsidRPr="007D6E10">
              <w:rPr>
                <w:rFonts w:ascii="Book Antiqua" w:hAnsi="Book Antiqua" w:cs="Times New Roman"/>
                <w:sz w:val="24"/>
                <w:szCs w:val="24"/>
                <w:lang w:val="en-GB"/>
              </w:rPr>
              <w:br/>
              <w:t>(5.5-</w:t>
            </w:r>
            <w:r w:rsidRPr="007D6E10">
              <w:rPr>
                <w:rFonts w:ascii="Book Antiqua" w:hAnsi="Book Antiqua" w:cs="Times New Roman"/>
                <w:sz w:val="24"/>
                <w:szCs w:val="24"/>
                <w:lang w:val="en-GB"/>
              </w:rPr>
              <w:lastRenderedPageBreak/>
              <w:t>26.0)</w:t>
            </w:r>
          </w:p>
        </w:tc>
        <w:tc>
          <w:tcPr>
            <w:tcW w:w="959" w:type="dxa"/>
          </w:tcPr>
          <w:p w14:paraId="1E5F1DA5" w14:textId="77777777" w:rsidR="005133BB" w:rsidRPr="007D6E10"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7D6E10">
              <w:rPr>
                <w:rFonts w:ascii="Book Antiqua" w:hAnsi="Book Antiqua" w:cs="Times New Roman"/>
                <w:sz w:val="24"/>
                <w:szCs w:val="24"/>
                <w:lang w:val="en-GB"/>
              </w:rPr>
              <w:lastRenderedPageBreak/>
              <w:t xml:space="preserve">13.8% </w:t>
            </w:r>
            <w:r w:rsidRPr="007D6E10">
              <w:rPr>
                <w:rFonts w:ascii="Book Antiqua" w:hAnsi="Book Antiqua" w:cs="Times New Roman"/>
                <w:sz w:val="24"/>
                <w:szCs w:val="24"/>
                <w:lang w:val="en-GB"/>
              </w:rPr>
              <w:br/>
              <w:t>(3.0-</w:t>
            </w:r>
            <w:r w:rsidRPr="007D6E10">
              <w:rPr>
                <w:rFonts w:ascii="Book Antiqua" w:hAnsi="Book Antiqua" w:cs="Times New Roman"/>
                <w:sz w:val="24"/>
                <w:szCs w:val="24"/>
                <w:lang w:val="en-GB"/>
              </w:rPr>
              <w:lastRenderedPageBreak/>
              <w:t>30.7)</w:t>
            </w:r>
          </w:p>
        </w:tc>
        <w:tc>
          <w:tcPr>
            <w:tcW w:w="992" w:type="dxa"/>
          </w:tcPr>
          <w:p w14:paraId="4200F84A" w14:textId="78AEF155" w:rsidR="005133BB" w:rsidRPr="007D6E10"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7D6E10">
              <w:rPr>
                <w:rFonts w:ascii="Book Antiqua" w:hAnsi="Book Antiqua" w:cs="Times New Roman"/>
                <w:sz w:val="24"/>
                <w:szCs w:val="24"/>
                <w:lang w:val="en-GB"/>
              </w:rPr>
              <w:lastRenderedPageBreak/>
              <w:t>2,6%</w:t>
            </w:r>
          </w:p>
          <w:p w14:paraId="3A42154F" w14:textId="77777777" w:rsidR="005133BB" w:rsidRPr="007D6E10"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GB"/>
              </w:rPr>
            </w:pPr>
            <w:r w:rsidRPr="007D6E10">
              <w:rPr>
                <w:rFonts w:ascii="Book Antiqua" w:hAnsi="Book Antiqua" w:cs="Times New Roman"/>
                <w:sz w:val="24"/>
                <w:szCs w:val="24"/>
                <w:lang w:val="en-GB"/>
              </w:rPr>
              <w:t>(1.3-</w:t>
            </w:r>
            <w:r w:rsidRPr="007D6E10">
              <w:rPr>
                <w:rFonts w:ascii="Book Antiqua" w:hAnsi="Book Antiqua" w:cs="Times New Roman"/>
                <w:sz w:val="24"/>
                <w:szCs w:val="24"/>
                <w:lang w:val="en-GB"/>
              </w:rPr>
              <w:lastRenderedPageBreak/>
              <w:t>4.4)</w:t>
            </w:r>
          </w:p>
        </w:tc>
        <w:tc>
          <w:tcPr>
            <w:tcW w:w="884" w:type="dxa"/>
          </w:tcPr>
          <w:p w14:paraId="14385D28" w14:textId="77777777" w:rsidR="005133BB" w:rsidRPr="00E05C63" w:rsidRDefault="005133BB" w:rsidP="007D6E1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sz w:val="24"/>
                <w:szCs w:val="24"/>
                <w:lang w:val="en-GB"/>
              </w:rPr>
            </w:pPr>
          </w:p>
        </w:tc>
      </w:tr>
    </w:tbl>
    <w:p w14:paraId="16D79148" w14:textId="1CADF65B" w:rsidR="00100DD7" w:rsidRPr="007D6E10" w:rsidRDefault="007D6E10" w:rsidP="00D92FA5">
      <w:pPr>
        <w:snapToGrid w:val="0"/>
        <w:spacing w:after="0" w:line="360" w:lineRule="auto"/>
        <w:jc w:val="both"/>
        <w:rPr>
          <w:rFonts w:ascii="Book Antiqua" w:hAnsi="Book Antiqua" w:cs="Times New Roman"/>
          <w:b/>
          <w:sz w:val="24"/>
          <w:szCs w:val="24"/>
          <w:lang w:val="en-GB" w:eastAsia="zh-CN"/>
        </w:rPr>
      </w:pPr>
      <w:r w:rsidRPr="007D6E10">
        <w:rPr>
          <w:rFonts w:ascii="Book Antiqua" w:hAnsi="Book Antiqua" w:cs="Times New Roman" w:hint="eastAsia"/>
          <w:sz w:val="24"/>
          <w:szCs w:val="24"/>
          <w:vertAlign w:val="superscript"/>
          <w:lang w:val="en-GB" w:eastAsia="zh-CN"/>
        </w:rPr>
        <w:lastRenderedPageBreak/>
        <w:t>1</w:t>
      </w:r>
      <w:r w:rsidR="00100DD7" w:rsidRPr="00E05C63">
        <w:rPr>
          <w:rFonts w:ascii="Book Antiqua" w:hAnsi="Book Antiqua" w:cs="Times New Roman"/>
          <w:sz w:val="24"/>
          <w:szCs w:val="24"/>
          <w:lang w:val="en-GB"/>
        </w:rPr>
        <w:t xml:space="preserve">With regard to lost </w:t>
      </w:r>
      <w:r w:rsidR="00762EB6" w:rsidRPr="00E05C63">
        <w:rPr>
          <w:rFonts w:ascii="Book Antiqua" w:hAnsi="Book Antiqua" w:cs="Times New Roman"/>
          <w:sz w:val="24"/>
          <w:szCs w:val="24"/>
          <w:lang w:val="en-GB"/>
        </w:rPr>
        <w:t xml:space="preserve">after </w:t>
      </w:r>
      <w:r w:rsidR="00100DD7" w:rsidRPr="00E05C63">
        <w:rPr>
          <w:rFonts w:ascii="Book Antiqua" w:hAnsi="Book Antiqua" w:cs="Times New Roman"/>
          <w:sz w:val="24"/>
          <w:szCs w:val="24"/>
          <w:lang w:val="en-GB"/>
        </w:rPr>
        <w:t>follow-up</w:t>
      </w:r>
      <w:r w:rsidR="00762EB6" w:rsidRPr="00E05C63">
        <w:rPr>
          <w:rFonts w:ascii="Book Antiqua" w:hAnsi="Book Antiqua" w:cs="Times New Roman"/>
          <w:sz w:val="24"/>
          <w:szCs w:val="24"/>
          <w:lang w:val="en-GB"/>
        </w:rPr>
        <w:t>;</w:t>
      </w:r>
      <w:r w:rsidR="00100DD7" w:rsidRPr="00E05C63">
        <w:rPr>
          <w:rFonts w:ascii="Book Antiqua" w:hAnsi="Book Antiqua" w:cs="Times New Roman"/>
          <w:sz w:val="24"/>
          <w:szCs w:val="24"/>
          <w:lang w:val="en-GB"/>
        </w:rPr>
        <w:t xml:space="preserve"> </w:t>
      </w:r>
      <w:r w:rsidRPr="007D6E10">
        <w:rPr>
          <w:rFonts w:ascii="Book Antiqua" w:hAnsi="Book Antiqua" w:cs="Times New Roman" w:hint="eastAsia"/>
          <w:sz w:val="24"/>
          <w:szCs w:val="24"/>
          <w:vertAlign w:val="superscript"/>
          <w:lang w:val="en-GB" w:eastAsia="zh-CN"/>
        </w:rPr>
        <w:t>2</w:t>
      </w:r>
      <w:r w:rsidR="00100DD7" w:rsidRPr="00E05C63">
        <w:rPr>
          <w:rFonts w:ascii="Book Antiqua" w:hAnsi="Book Antiqua" w:cs="Times New Roman"/>
          <w:sz w:val="24"/>
          <w:szCs w:val="24"/>
          <w:lang w:val="en-GB"/>
        </w:rPr>
        <w:t>Unrelated to mesh</w:t>
      </w:r>
      <w:r w:rsidR="00762EB6" w:rsidRPr="00E05C63">
        <w:rPr>
          <w:rFonts w:ascii="Book Antiqua" w:hAnsi="Book Antiqua" w:cs="Times New Roman"/>
          <w:sz w:val="24"/>
          <w:szCs w:val="24"/>
          <w:lang w:val="en-GB"/>
        </w:rPr>
        <w:t>;</w:t>
      </w:r>
      <w:r w:rsidR="00100DD7" w:rsidRPr="00E05C63">
        <w:rPr>
          <w:rFonts w:ascii="Book Antiqua" w:hAnsi="Book Antiqua" w:cs="Times New Roman"/>
          <w:sz w:val="24"/>
          <w:szCs w:val="24"/>
          <w:lang w:val="en-GB"/>
        </w:rPr>
        <w:t xml:space="preserve"> </w:t>
      </w:r>
      <w:r w:rsidRPr="007D6E10">
        <w:rPr>
          <w:rFonts w:ascii="Book Antiqua" w:hAnsi="Book Antiqua" w:cs="Times New Roman" w:hint="eastAsia"/>
          <w:sz w:val="24"/>
          <w:szCs w:val="24"/>
          <w:vertAlign w:val="superscript"/>
          <w:lang w:val="en-GB" w:eastAsia="zh-CN"/>
        </w:rPr>
        <w:t>3</w:t>
      </w:r>
      <w:r w:rsidR="00100DD7" w:rsidRPr="00E05C63">
        <w:rPr>
          <w:rFonts w:ascii="Book Antiqua" w:hAnsi="Book Antiqua" w:cs="Times New Roman"/>
          <w:sz w:val="24"/>
          <w:szCs w:val="24"/>
          <w:lang w:val="en-GB"/>
        </w:rPr>
        <w:t>Seroma 9 (10)</w:t>
      </w:r>
      <w:r w:rsidR="00762EB6" w:rsidRPr="00E05C63">
        <w:rPr>
          <w:rFonts w:ascii="Book Antiqua" w:hAnsi="Book Antiqua" w:cs="Times New Roman"/>
          <w:sz w:val="24"/>
          <w:szCs w:val="24"/>
          <w:lang w:val="en-GB"/>
        </w:rPr>
        <w:t>;</w:t>
      </w:r>
      <w:r w:rsidR="00100DD7" w:rsidRPr="00E05C63">
        <w:rPr>
          <w:rFonts w:ascii="Book Antiqua" w:hAnsi="Book Antiqua" w:cs="Times New Roman"/>
          <w:sz w:val="24"/>
          <w:szCs w:val="24"/>
          <w:lang w:val="en-GB"/>
        </w:rPr>
        <w:t xml:space="preserve"> Cardiopulmonary event 6 (10, 436)</w:t>
      </w:r>
      <w:r w:rsidR="00762EB6" w:rsidRPr="00E05C63">
        <w:rPr>
          <w:rFonts w:ascii="Book Antiqua" w:hAnsi="Book Antiqua" w:cs="Times New Roman"/>
          <w:sz w:val="24"/>
          <w:szCs w:val="24"/>
          <w:lang w:val="en-GB"/>
        </w:rPr>
        <w:t>;</w:t>
      </w:r>
      <w:r w:rsidR="00100DD7" w:rsidRPr="00E05C63">
        <w:rPr>
          <w:rFonts w:ascii="Book Antiqua" w:hAnsi="Book Antiqua" w:cs="Times New Roman"/>
          <w:sz w:val="24"/>
          <w:szCs w:val="24"/>
          <w:lang w:val="en-GB"/>
        </w:rPr>
        <w:t xml:space="preserve"> Urinary tract infection 7 (10, 436)</w:t>
      </w:r>
      <w:r w:rsidR="00762EB6" w:rsidRPr="00E05C63">
        <w:rPr>
          <w:rFonts w:ascii="Book Antiqua" w:hAnsi="Book Antiqua" w:cs="Times New Roman"/>
          <w:sz w:val="24"/>
          <w:szCs w:val="24"/>
          <w:lang w:val="en-GB"/>
        </w:rPr>
        <w:t>;</w:t>
      </w:r>
      <w:r w:rsidR="00100DD7" w:rsidRPr="00E05C63">
        <w:rPr>
          <w:rFonts w:ascii="Book Antiqua" w:hAnsi="Book Antiqua" w:cs="Times New Roman"/>
          <w:sz w:val="24"/>
          <w:szCs w:val="24"/>
          <w:lang w:val="en-GB"/>
        </w:rPr>
        <w:t xml:space="preserve"> </w:t>
      </w:r>
      <w:r w:rsidR="00762EB6" w:rsidRPr="00E05C63">
        <w:rPr>
          <w:rFonts w:ascii="Book Antiqua" w:hAnsi="Book Antiqua" w:cs="Times New Roman"/>
          <w:sz w:val="24"/>
          <w:szCs w:val="24"/>
          <w:lang w:val="en-GB"/>
        </w:rPr>
        <w:t>Cutaneous</w:t>
      </w:r>
      <w:r w:rsidR="00100DD7" w:rsidRPr="00E05C63">
        <w:rPr>
          <w:rFonts w:ascii="Book Antiqua" w:hAnsi="Book Antiqua" w:cs="Times New Roman"/>
          <w:sz w:val="24"/>
          <w:szCs w:val="24"/>
          <w:lang w:val="en-GB"/>
        </w:rPr>
        <w:t>/</w:t>
      </w:r>
      <w:proofErr w:type="spellStart"/>
      <w:r w:rsidR="00100DD7" w:rsidRPr="00E05C63">
        <w:rPr>
          <w:rFonts w:ascii="Book Antiqua" w:hAnsi="Book Antiqua" w:cs="Times New Roman"/>
          <w:sz w:val="24"/>
          <w:szCs w:val="24"/>
          <w:lang w:val="en-GB"/>
        </w:rPr>
        <w:t>fascial</w:t>
      </w:r>
      <w:proofErr w:type="spellEnd"/>
      <w:r w:rsidR="00100DD7" w:rsidRPr="00E05C63">
        <w:rPr>
          <w:rFonts w:ascii="Book Antiqua" w:hAnsi="Book Antiqua" w:cs="Times New Roman"/>
          <w:sz w:val="24"/>
          <w:szCs w:val="24"/>
          <w:lang w:val="en-GB"/>
        </w:rPr>
        <w:t xml:space="preserve"> dehiscence 5 (53, 231,436)</w:t>
      </w:r>
      <w:r w:rsidR="00762EB6" w:rsidRPr="00E05C63">
        <w:rPr>
          <w:rFonts w:ascii="Book Antiqua" w:hAnsi="Book Antiqua" w:cs="Times New Roman"/>
          <w:sz w:val="24"/>
          <w:szCs w:val="24"/>
          <w:lang w:val="en-GB"/>
        </w:rPr>
        <w:t>;</w:t>
      </w:r>
      <w:r w:rsidR="00100DD7" w:rsidRPr="00E05C63">
        <w:rPr>
          <w:rFonts w:ascii="Book Antiqua" w:hAnsi="Book Antiqua" w:cs="Times New Roman"/>
          <w:sz w:val="24"/>
          <w:szCs w:val="24"/>
          <w:lang w:val="en-GB"/>
        </w:rPr>
        <w:t xml:space="preserve"> Stoma (mucosal/intestinal) necrosis 16 (53, 126, 163, 173, 227,436</w:t>
      </w:r>
      <w:r w:rsidR="00450858" w:rsidRPr="00E05C63">
        <w:rPr>
          <w:rFonts w:ascii="Book Antiqua" w:hAnsi="Book Antiqua" w:cs="Times New Roman"/>
          <w:sz w:val="24"/>
          <w:szCs w:val="24"/>
          <w:lang w:val="en-GB"/>
        </w:rPr>
        <w:t>)</w:t>
      </w:r>
      <w:r w:rsidR="00762EB6" w:rsidRPr="00E05C63">
        <w:rPr>
          <w:rFonts w:ascii="Book Antiqua" w:hAnsi="Book Antiqua" w:cs="Times New Roman"/>
          <w:sz w:val="24"/>
          <w:szCs w:val="24"/>
          <w:lang w:val="en-GB"/>
        </w:rPr>
        <w:t>;</w:t>
      </w:r>
      <w:r w:rsidR="00450858" w:rsidRPr="00E05C63">
        <w:rPr>
          <w:rFonts w:ascii="Book Antiqua" w:hAnsi="Book Antiqua" w:cs="Times New Roman"/>
          <w:sz w:val="24"/>
          <w:szCs w:val="24"/>
          <w:lang w:val="en-GB"/>
        </w:rPr>
        <w:t xml:space="preserve"> I</w:t>
      </w:r>
      <w:r w:rsidR="00100DD7" w:rsidRPr="00E05C63">
        <w:rPr>
          <w:rFonts w:ascii="Book Antiqua" w:hAnsi="Book Antiqua" w:cs="Times New Roman"/>
          <w:sz w:val="24"/>
          <w:szCs w:val="24"/>
          <w:lang w:val="en-GB"/>
        </w:rPr>
        <w:t>ntra-abdominal/pelvic infection 2 (436, 489)</w:t>
      </w:r>
      <w:r w:rsidR="00762EB6" w:rsidRPr="00E05C63">
        <w:rPr>
          <w:rFonts w:ascii="Book Antiqua" w:hAnsi="Book Antiqua" w:cs="Times New Roman"/>
          <w:sz w:val="24"/>
          <w:szCs w:val="24"/>
          <w:lang w:val="en-GB"/>
        </w:rPr>
        <w:t>;</w:t>
      </w:r>
      <w:r w:rsidR="00100DD7" w:rsidRPr="00E05C63">
        <w:rPr>
          <w:rFonts w:ascii="Book Antiqua" w:hAnsi="Book Antiqua" w:cs="Times New Roman"/>
          <w:sz w:val="24"/>
          <w:szCs w:val="24"/>
          <w:lang w:val="en-GB"/>
        </w:rPr>
        <w:t xml:space="preserve"> Intestinal occlusion 4 (436,489)</w:t>
      </w:r>
      <w:r w:rsidR="00762EB6" w:rsidRPr="00E05C63">
        <w:rPr>
          <w:rFonts w:ascii="Book Antiqua" w:hAnsi="Book Antiqua" w:cs="Times New Roman"/>
          <w:sz w:val="24"/>
          <w:szCs w:val="24"/>
          <w:lang w:val="en-GB"/>
        </w:rPr>
        <w:t>;</w:t>
      </w:r>
      <w:r w:rsidR="00100DD7" w:rsidRPr="00E05C63">
        <w:rPr>
          <w:rFonts w:ascii="Book Antiqua" w:hAnsi="Book Antiqua" w:cs="Times New Roman"/>
          <w:sz w:val="24"/>
          <w:szCs w:val="24"/>
          <w:lang w:val="en-GB"/>
        </w:rPr>
        <w:t xml:space="preserve"> Stoma</w:t>
      </w:r>
      <w:r w:rsidR="00E53CC3" w:rsidRPr="00E05C63">
        <w:rPr>
          <w:rFonts w:ascii="Book Antiqua" w:hAnsi="Book Antiqua" w:cs="Times New Roman"/>
          <w:sz w:val="24"/>
          <w:szCs w:val="24"/>
          <w:lang w:val="en-GB"/>
        </w:rPr>
        <w:t>-</w:t>
      </w:r>
      <w:r w:rsidR="00100DD7" w:rsidRPr="00E05C63">
        <w:rPr>
          <w:rFonts w:ascii="Book Antiqua" w:hAnsi="Book Antiqua" w:cs="Times New Roman"/>
          <w:sz w:val="24"/>
          <w:szCs w:val="24"/>
          <w:lang w:val="en-GB"/>
        </w:rPr>
        <w:t>related problems 2 (436)</w:t>
      </w:r>
      <w:r w:rsidR="00762EB6" w:rsidRPr="00E05C63">
        <w:rPr>
          <w:rFonts w:ascii="Book Antiqua" w:hAnsi="Book Antiqua" w:cs="Times New Roman"/>
          <w:sz w:val="24"/>
          <w:szCs w:val="24"/>
          <w:lang w:val="en-GB"/>
        </w:rPr>
        <w:t>;</w:t>
      </w:r>
      <w:r w:rsidR="00100DD7" w:rsidRPr="00E05C63">
        <w:rPr>
          <w:rFonts w:ascii="Book Antiqua" w:hAnsi="Book Antiqua" w:cs="Times New Roman"/>
          <w:sz w:val="24"/>
          <w:szCs w:val="24"/>
          <w:lang w:val="en-GB"/>
        </w:rPr>
        <w:t xml:space="preserve"> Other 27 (10, 53, 54, 231)</w:t>
      </w:r>
      <w:r w:rsidR="00762EB6" w:rsidRPr="00E05C63">
        <w:rPr>
          <w:rFonts w:ascii="Book Antiqua" w:hAnsi="Book Antiqua" w:cs="Times New Roman"/>
          <w:sz w:val="24"/>
          <w:szCs w:val="24"/>
          <w:lang w:val="en-GB"/>
        </w:rPr>
        <w:t>;</w:t>
      </w:r>
      <w:r w:rsidR="00100DD7" w:rsidRPr="00E05C63">
        <w:rPr>
          <w:rFonts w:ascii="Book Antiqua" w:hAnsi="Book Antiqua" w:cs="Times New Roman"/>
          <w:sz w:val="24"/>
          <w:szCs w:val="24"/>
          <w:lang w:val="en-GB"/>
        </w:rPr>
        <w:t xml:space="preserve"> Severe events not further specified 51 (488)</w:t>
      </w:r>
      <w:r w:rsidR="00762EB6" w:rsidRPr="00E05C63">
        <w:rPr>
          <w:rFonts w:ascii="Book Antiqua" w:hAnsi="Book Antiqua" w:cs="Times New Roman"/>
          <w:sz w:val="24"/>
          <w:szCs w:val="24"/>
          <w:lang w:val="en-GB"/>
        </w:rPr>
        <w:t>.</w:t>
      </w:r>
      <w:r>
        <w:rPr>
          <w:rFonts w:ascii="Book Antiqua" w:hAnsi="Book Antiqua" w:cs="Times New Roman" w:hint="eastAsia"/>
          <w:sz w:val="24"/>
          <w:szCs w:val="24"/>
          <w:lang w:val="en-GB" w:eastAsia="zh-CN"/>
        </w:rPr>
        <w:t xml:space="preserve"> </w:t>
      </w:r>
      <w:r w:rsidRPr="00E05C63">
        <w:rPr>
          <w:rFonts w:ascii="Book Antiqua" w:hAnsi="Book Antiqua" w:cs="Times New Roman"/>
          <w:sz w:val="24"/>
          <w:szCs w:val="24"/>
          <w:lang w:val="en-GB"/>
        </w:rPr>
        <w:t>L:</w:t>
      </w:r>
      <w:r>
        <w:rPr>
          <w:rFonts w:ascii="Book Antiqua" w:hAnsi="Book Antiqua" w:cs="Times New Roman" w:hint="eastAsia"/>
          <w:sz w:val="24"/>
          <w:szCs w:val="24"/>
          <w:lang w:val="en-GB" w:eastAsia="zh-CN"/>
        </w:rPr>
        <w:t xml:space="preserve"> </w:t>
      </w:r>
      <w:bookmarkStart w:id="124" w:name="_GoBack"/>
      <w:r w:rsidRPr="00E05C63">
        <w:rPr>
          <w:rFonts w:ascii="Book Antiqua" w:hAnsi="Book Antiqua" w:cs="Times New Roman"/>
          <w:sz w:val="24"/>
          <w:szCs w:val="24"/>
          <w:lang w:val="en-GB"/>
        </w:rPr>
        <w:t xml:space="preserve">Laparoscopic; O: Open; C: Colostomy; I: Ileostomy; SB: </w:t>
      </w:r>
      <w:proofErr w:type="spellStart"/>
      <w:r w:rsidRPr="00E05C63">
        <w:rPr>
          <w:rFonts w:ascii="Book Antiqua" w:hAnsi="Book Antiqua" w:cs="Times New Roman"/>
          <w:sz w:val="24"/>
          <w:szCs w:val="24"/>
          <w:lang w:val="en-GB"/>
        </w:rPr>
        <w:t>Sugarbaker</w:t>
      </w:r>
      <w:proofErr w:type="spellEnd"/>
      <w:r w:rsidRPr="00E05C63">
        <w:rPr>
          <w:rFonts w:ascii="Book Antiqua" w:hAnsi="Book Antiqua" w:cs="Times New Roman"/>
          <w:sz w:val="24"/>
          <w:szCs w:val="24"/>
          <w:lang w:val="en-GB"/>
        </w:rPr>
        <w:t xml:space="preserve">; PP: Polypropylene mesh; IPOM: </w:t>
      </w:r>
      <w:proofErr w:type="spellStart"/>
      <w:r w:rsidRPr="00E05C63">
        <w:rPr>
          <w:rFonts w:ascii="Book Antiqua" w:hAnsi="Book Antiqua" w:cs="Times New Roman"/>
          <w:sz w:val="24"/>
          <w:szCs w:val="24"/>
          <w:lang w:val="en-GB"/>
        </w:rPr>
        <w:t>Intraperitoneal</w:t>
      </w:r>
      <w:proofErr w:type="spellEnd"/>
      <w:r w:rsidRPr="00E05C63">
        <w:rPr>
          <w:rFonts w:ascii="Book Antiqua" w:hAnsi="Book Antiqua" w:cs="Times New Roman"/>
          <w:sz w:val="24"/>
          <w:szCs w:val="24"/>
          <w:lang w:val="en-GB"/>
        </w:rPr>
        <w:t xml:space="preserve"> mesh; PCM: </w:t>
      </w:r>
      <w:proofErr w:type="spellStart"/>
      <w:r w:rsidRPr="00E05C63">
        <w:rPr>
          <w:rFonts w:ascii="Book Antiqua" w:hAnsi="Book Antiqua" w:cs="Times New Roman"/>
          <w:color w:val="000000"/>
          <w:sz w:val="24"/>
          <w:szCs w:val="24"/>
          <w:lang w:val="en-GB"/>
        </w:rPr>
        <w:t>Parietex</w:t>
      </w:r>
      <w:proofErr w:type="spellEnd"/>
      <w:r w:rsidRPr="00E05C63">
        <w:rPr>
          <w:rFonts w:ascii="Book Antiqua" w:hAnsi="Book Antiqua" w:cs="Times New Roman"/>
          <w:color w:val="000000"/>
          <w:sz w:val="24"/>
          <w:szCs w:val="24"/>
          <w:lang w:val="en-GB"/>
        </w:rPr>
        <w:t xml:space="preserve"> composite mesh; SMART: Stapled mesh stoma reinforcement technique</w:t>
      </w:r>
      <w:r>
        <w:rPr>
          <w:rFonts w:ascii="Book Antiqua" w:hAnsi="Book Antiqua" w:cs="Times New Roman" w:hint="eastAsia"/>
          <w:color w:val="000000"/>
          <w:sz w:val="24"/>
          <w:szCs w:val="24"/>
          <w:lang w:val="en-GB" w:eastAsia="zh-CN"/>
        </w:rPr>
        <w:t>.</w:t>
      </w:r>
    </w:p>
    <w:bookmarkEnd w:id="124"/>
    <w:p w14:paraId="5E876A39" w14:textId="77777777" w:rsidR="00052274" w:rsidRPr="007D6E10" w:rsidRDefault="00052274" w:rsidP="00D92FA5">
      <w:pPr>
        <w:snapToGrid w:val="0"/>
        <w:spacing w:after="0" w:line="360" w:lineRule="auto"/>
        <w:jc w:val="both"/>
        <w:rPr>
          <w:rFonts w:ascii="Book Antiqua" w:hAnsi="Book Antiqua" w:cs="Times New Roman"/>
          <w:sz w:val="24"/>
          <w:szCs w:val="24"/>
          <w:lang w:val="en-GB" w:eastAsia="zh-CN"/>
        </w:rPr>
        <w:sectPr w:rsidR="00052274" w:rsidRPr="007D6E10" w:rsidSect="00746C6B">
          <w:pgSz w:w="16838" w:h="11906" w:orient="landscape"/>
          <w:pgMar w:top="1417" w:right="1417" w:bottom="1417" w:left="1417" w:header="708" w:footer="708" w:gutter="0"/>
          <w:cols w:space="708"/>
          <w:titlePg/>
          <w:docGrid w:linePitch="360"/>
        </w:sectPr>
      </w:pPr>
    </w:p>
    <w:p w14:paraId="0F187049" w14:textId="05726BC1" w:rsidR="00100DD7" w:rsidRPr="00E05C63" w:rsidRDefault="00E152F7" w:rsidP="00D92FA5">
      <w:pPr>
        <w:snapToGrid w:val="0"/>
        <w:spacing w:after="0" w:line="360" w:lineRule="auto"/>
        <w:jc w:val="both"/>
        <w:rPr>
          <w:rFonts w:ascii="Book Antiqua" w:hAnsi="Book Antiqua" w:cs="Times New Roman"/>
          <w:b/>
          <w:sz w:val="24"/>
          <w:szCs w:val="24"/>
          <w:lang w:val="en-GB"/>
        </w:rPr>
      </w:pPr>
      <w:r w:rsidRPr="00E05C63">
        <w:rPr>
          <w:rFonts w:ascii="Book Antiqua" w:hAnsi="Book Antiqua"/>
          <w:noProof/>
          <w:sz w:val="24"/>
          <w:szCs w:val="24"/>
          <w:lang w:val="en-US"/>
        </w:rPr>
        <w:lastRenderedPageBreak/>
        <mc:AlternateContent>
          <mc:Choice Requires="wpg">
            <w:drawing>
              <wp:anchor distT="0" distB="0" distL="114300" distR="114300" simplePos="0" relativeHeight="251659264" behindDoc="0" locked="0" layoutInCell="1" allowOverlap="1" wp14:anchorId="207CDA3A" wp14:editId="26DA011F">
                <wp:simplePos x="0" y="0"/>
                <wp:positionH relativeFrom="column">
                  <wp:posOffset>-194945</wp:posOffset>
                </wp:positionH>
                <wp:positionV relativeFrom="paragraph">
                  <wp:posOffset>64770</wp:posOffset>
                </wp:positionV>
                <wp:extent cx="5264150" cy="5426710"/>
                <wp:effectExtent l="0" t="0" r="12700" b="21590"/>
                <wp:wrapNone/>
                <wp:docPr id="6" name="Groe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0" cy="5426710"/>
                          <a:chOff x="1472" y="2200"/>
                          <a:chExt cx="8290" cy="8546"/>
                        </a:xfrm>
                      </wpg:grpSpPr>
                      <wps:wsp>
                        <wps:cNvPr id="7" name="AutoShape 3"/>
                        <wps:cNvCnPr>
                          <a:cxnSpLocks noChangeShapeType="1"/>
                        </wps:cNvCnPr>
                        <wps:spPr bwMode="auto">
                          <a:xfrm flipV="1">
                            <a:off x="3047" y="3373"/>
                            <a:ext cx="0" cy="5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4"/>
                        <wps:cNvCnPr>
                          <a:cxnSpLocks noChangeShapeType="1"/>
                        </wps:cNvCnPr>
                        <wps:spPr bwMode="auto">
                          <a:xfrm flipV="1">
                            <a:off x="6963" y="3373"/>
                            <a:ext cx="0" cy="5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7"/>
                        <wps:cNvSpPr>
                          <a:spLocks noChangeArrowheads="1"/>
                        </wps:cNvSpPr>
                        <wps:spPr bwMode="auto">
                          <a:xfrm>
                            <a:off x="1472" y="2200"/>
                            <a:ext cx="3114" cy="1208"/>
                          </a:xfrm>
                          <a:prstGeom prst="rect">
                            <a:avLst/>
                          </a:prstGeom>
                          <a:solidFill>
                            <a:srgbClr val="FFFFFF"/>
                          </a:solidFill>
                          <a:ln w="9525">
                            <a:solidFill>
                              <a:srgbClr val="000000"/>
                            </a:solidFill>
                            <a:miter lim="800000"/>
                            <a:headEnd/>
                            <a:tailEnd/>
                          </a:ln>
                        </wps:spPr>
                        <wps:txbx>
                          <w:txbxContent>
                            <w:p w14:paraId="7830D1D9" w14:textId="5B16B907" w:rsidR="00BA4EC8" w:rsidRPr="00F859FA" w:rsidRDefault="00BA4EC8" w:rsidP="00100DD7">
                              <w:pPr>
                                <w:jc w:val="center"/>
                                <w:rPr>
                                  <w:rFonts w:ascii="Calibri" w:hAnsi="Calibri"/>
                                  <w:sz w:val="20"/>
                                  <w:szCs w:val="20"/>
                                  <w:lang w:val="en-US"/>
                                </w:rPr>
                              </w:pPr>
                              <w:r w:rsidRPr="00F859FA">
                                <w:rPr>
                                  <w:rFonts w:ascii="Times New Roman" w:hAnsi="Times New Roman" w:cs="Times New Roman"/>
                                  <w:sz w:val="20"/>
                                  <w:szCs w:val="20"/>
                                  <w:lang w:val="en-US"/>
                                </w:rPr>
                                <w:t xml:space="preserve">Records identified through database searching </w:t>
                              </w:r>
                              <w:r>
                                <w:rPr>
                                  <w:rFonts w:ascii="Times New Roman" w:hAnsi="Times New Roman" w:cs="Times New Roman"/>
                                  <w:sz w:val="20"/>
                                  <w:szCs w:val="20"/>
                                  <w:lang w:val="en-US"/>
                                </w:rPr>
                                <w:br/>
                                <w:t>(n=484</w:t>
                              </w:r>
                              <w:r w:rsidRPr="00F859FA">
                                <w:rPr>
                                  <w:rFonts w:ascii="Times New Roman" w:hAnsi="Times New Roman" w:cs="Times New Roman"/>
                                  <w:sz w:val="20"/>
                                  <w:szCs w:val="20"/>
                                  <w:lang w:val="en-US"/>
                                </w:rPr>
                                <w:t>)</w:t>
                              </w:r>
                            </w:p>
                          </w:txbxContent>
                        </wps:txbx>
                        <wps:bodyPr rot="0" vert="horz" wrap="square" lIns="91440" tIns="91440" rIns="91440" bIns="91440" anchor="t" anchorCtr="0" upright="1">
                          <a:noAutofit/>
                        </wps:bodyPr>
                      </wps:wsp>
                      <wps:wsp>
                        <wps:cNvPr id="10" name="AutoShape 11"/>
                        <wps:cNvCnPr>
                          <a:cxnSpLocks noChangeShapeType="1"/>
                        </wps:cNvCnPr>
                        <wps:spPr bwMode="auto">
                          <a:xfrm>
                            <a:off x="5056" y="4001"/>
                            <a:ext cx="0" cy="91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 name="Rectangle 14"/>
                        <wps:cNvSpPr>
                          <a:spLocks noChangeArrowheads="1"/>
                        </wps:cNvSpPr>
                        <wps:spPr bwMode="auto">
                          <a:xfrm>
                            <a:off x="5416" y="2200"/>
                            <a:ext cx="3114" cy="1214"/>
                          </a:xfrm>
                          <a:prstGeom prst="rect">
                            <a:avLst/>
                          </a:prstGeom>
                          <a:solidFill>
                            <a:srgbClr val="FFFFFF"/>
                          </a:solidFill>
                          <a:ln w="9525">
                            <a:solidFill>
                              <a:srgbClr val="000000"/>
                            </a:solidFill>
                            <a:miter lim="800000"/>
                            <a:headEnd/>
                            <a:tailEnd/>
                          </a:ln>
                        </wps:spPr>
                        <wps:txbx>
                          <w:txbxContent>
                            <w:p w14:paraId="11C60E2A" w14:textId="77E37CD7" w:rsidR="00BA4EC8" w:rsidRPr="00F859FA" w:rsidRDefault="00BA4EC8" w:rsidP="00100DD7">
                              <w:pPr>
                                <w:jc w:val="center"/>
                                <w:rPr>
                                  <w:rFonts w:ascii="Times New Roman" w:hAnsi="Times New Roman" w:cs="Times New Roman"/>
                                  <w:sz w:val="20"/>
                                  <w:szCs w:val="20"/>
                                  <w:lang w:val="en-US"/>
                                </w:rPr>
                              </w:pPr>
                              <w:r w:rsidRPr="00F859FA">
                                <w:rPr>
                                  <w:rFonts w:ascii="Times New Roman" w:hAnsi="Times New Roman" w:cs="Times New Roman"/>
                                  <w:sz w:val="20"/>
                                  <w:szCs w:val="20"/>
                                  <w:lang w:val="en-US"/>
                                </w:rPr>
                                <w:t>Additional records identified through other sources</w:t>
                              </w:r>
                              <w:r w:rsidRPr="00F859FA">
                                <w:rPr>
                                  <w:rFonts w:ascii="Times New Roman" w:hAnsi="Times New Roman" w:cs="Times New Roman"/>
                                  <w:sz w:val="20"/>
                                  <w:szCs w:val="20"/>
                                  <w:lang w:val="en-US"/>
                                </w:rPr>
                                <w:br/>
                              </w:r>
                              <w:r>
                                <w:rPr>
                                  <w:rFonts w:ascii="Times New Roman" w:hAnsi="Times New Roman" w:cs="Times New Roman"/>
                                  <w:sz w:val="20"/>
                                  <w:szCs w:val="20"/>
                                  <w:lang w:val="en-US"/>
                                </w:rPr>
                                <w:t>(n=4</w:t>
                              </w:r>
                              <w:r w:rsidRPr="00F859FA">
                                <w:rPr>
                                  <w:rFonts w:ascii="Times New Roman" w:hAnsi="Times New Roman" w:cs="Times New Roman"/>
                                  <w:sz w:val="20"/>
                                  <w:szCs w:val="20"/>
                                  <w:lang w:val="en-US"/>
                                </w:rPr>
                                <w:t>)</w:t>
                              </w:r>
                            </w:p>
                          </w:txbxContent>
                        </wps:txbx>
                        <wps:bodyPr rot="0" vert="horz" wrap="square" lIns="91440" tIns="91440" rIns="91440" bIns="91440" anchor="t" anchorCtr="0" upright="1">
                          <a:noAutofit/>
                        </wps:bodyPr>
                      </wps:wsp>
                      <wps:wsp>
                        <wps:cNvPr id="12" name="Rectangle 16"/>
                        <wps:cNvSpPr>
                          <a:spLocks noChangeArrowheads="1"/>
                        </wps:cNvSpPr>
                        <wps:spPr bwMode="auto">
                          <a:xfrm>
                            <a:off x="3801" y="4915"/>
                            <a:ext cx="2395" cy="652"/>
                          </a:xfrm>
                          <a:prstGeom prst="rect">
                            <a:avLst/>
                          </a:prstGeom>
                          <a:solidFill>
                            <a:srgbClr val="FFFFFF"/>
                          </a:solidFill>
                          <a:ln w="9525">
                            <a:solidFill>
                              <a:srgbClr val="000000"/>
                            </a:solidFill>
                            <a:miter lim="800000"/>
                            <a:headEnd/>
                            <a:tailEnd/>
                          </a:ln>
                        </wps:spPr>
                        <wps:txbx>
                          <w:txbxContent>
                            <w:p w14:paraId="613B663C" w14:textId="77777777" w:rsidR="00BA4EC8" w:rsidRPr="00F859FA" w:rsidRDefault="00BA4EC8" w:rsidP="00100DD7">
                              <w:pPr>
                                <w:jc w:val="center"/>
                                <w:rPr>
                                  <w:rFonts w:ascii="Times New Roman" w:hAnsi="Times New Roman" w:cs="Times New Roman"/>
                                  <w:sz w:val="20"/>
                                  <w:szCs w:val="20"/>
                                </w:rPr>
                              </w:pPr>
                              <w:r>
                                <w:rPr>
                                  <w:rFonts w:ascii="Times New Roman" w:hAnsi="Times New Roman" w:cs="Times New Roman"/>
                                  <w:sz w:val="20"/>
                                  <w:szCs w:val="20"/>
                                </w:rPr>
                                <w:t>488</w:t>
                              </w:r>
                              <w:r w:rsidRPr="00F859FA">
                                <w:rPr>
                                  <w:rFonts w:ascii="Times New Roman" w:hAnsi="Times New Roman" w:cs="Times New Roman"/>
                                  <w:sz w:val="20"/>
                                  <w:szCs w:val="20"/>
                                </w:rPr>
                                <w:t xml:space="preserve"> records screened</w:t>
                              </w:r>
                            </w:p>
                          </w:txbxContent>
                        </wps:txbx>
                        <wps:bodyPr rot="0" vert="horz" wrap="square" lIns="91440" tIns="91440" rIns="91440" bIns="91440" anchor="t" anchorCtr="0" upright="1">
                          <a:noAutofit/>
                        </wps:bodyPr>
                      </wps:wsp>
                      <wps:wsp>
                        <wps:cNvPr id="13" name="Rectangle 18"/>
                        <wps:cNvSpPr>
                          <a:spLocks noChangeArrowheads="1"/>
                        </wps:cNvSpPr>
                        <wps:spPr bwMode="auto">
                          <a:xfrm>
                            <a:off x="3801" y="6457"/>
                            <a:ext cx="2395" cy="810"/>
                          </a:xfrm>
                          <a:prstGeom prst="rect">
                            <a:avLst/>
                          </a:prstGeom>
                          <a:solidFill>
                            <a:srgbClr val="FFFFFF"/>
                          </a:solidFill>
                          <a:ln w="9525">
                            <a:solidFill>
                              <a:srgbClr val="000000"/>
                            </a:solidFill>
                            <a:miter lim="800000"/>
                            <a:headEnd/>
                            <a:tailEnd/>
                          </a:ln>
                        </wps:spPr>
                        <wps:txbx>
                          <w:txbxContent>
                            <w:p w14:paraId="7F030C73" w14:textId="77777777" w:rsidR="00BA4EC8" w:rsidRPr="00F859FA" w:rsidRDefault="00BA4EC8" w:rsidP="00100DD7">
                              <w:pPr>
                                <w:jc w:val="center"/>
                                <w:rPr>
                                  <w:rFonts w:ascii="Times New Roman" w:hAnsi="Times New Roman" w:cs="Times New Roman"/>
                                  <w:sz w:val="20"/>
                                  <w:szCs w:val="20"/>
                                  <w:lang w:val="en-US"/>
                                </w:rPr>
                              </w:pPr>
                              <w:r>
                                <w:rPr>
                                  <w:rFonts w:ascii="Times New Roman" w:hAnsi="Times New Roman" w:cs="Times New Roman"/>
                                  <w:sz w:val="20"/>
                                  <w:szCs w:val="20"/>
                                  <w:lang w:val="en-US"/>
                                </w:rPr>
                                <w:t>13</w:t>
                              </w:r>
                              <w:r w:rsidRPr="00F859FA">
                                <w:rPr>
                                  <w:rFonts w:ascii="Times New Roman" w:hAnsi="Times New Roman" w:cs="Times New Roman"/>
                                  <w:sz w:val="20"/>
                                  <w:szCs w:val="20"/>
                                  <w:lang w:val="en-US"/>
                                </w:rPr>
                                <w:t>5 full-text articles assessed for eligibility</w:t>
                              </w:r>
                              <w:r w:rsidRPr="00F859FA">
                                <w:rPr>
                                  <w:rFonts w:ascii="Times New Roman" w:hAnsi="Times New Roman" w:cs="Times New Roman"/>
                                  <w:sz w:val="20"/>
                                  <w:szCs w:val="20"/>
                                  <w:lang w:val="en-US"/>
                                </w:rPr>
                                <w:br/>
                              </w:r>
                            </w:p>
                          </w:txbxContent>
                        </wps:txbx>
                        <wps:bodyPr rot="0" vert="horz" wrap="square" lIns="91440" tIns="91440" rIns="91440" bIns="91440" anchor="t" anchorCtr="0" upright="1">
                          <a:noAutofit/>
                        </wps:bodyPr>
                      </wps:wsp>
                      <wps:wsp>
                        <wps:cNvPr id="14" name="Rectangle 19"/>
                        <wps:cNvSpPr>
                          <a:spLocks noChangeArrowheads="1"/>
                        </wps:cNvSpPr>
                        <wps:spPr bwMode="auto">
                          <a:xfrm>
                            <a:off x="6963" y="5985"/>
                            <a:ext cx="2799" cy="2530"/>
                          </a:xfrm>
                          <a:prstGeom prst="rect">
                            <a:avLst/>
                          </a:prstGeom>
                          <a:solidFill>
                            <a:srgbClr val="FFFFFF"/>
                          </a:solidFill>
                          <a:ln w="9525">
                            <a:solidFill>
                              <a:srgbClr val="000000"/>
                            </a:solidFill>
                            <a:miter lim="800000"/>
                            <a:headEnd/>
                            <a:tailEnd/>
                          </a:ln>
                        </wps:spPr>
                        <wps:txbx>
                          <w:txbxContent>
                            <w:p w14:paraId="5CA0E76A" w14:textId="7631EEC0" w:rsidR="00BA4EC8" w:rsidRPr="00F859FA" w:rsidRDefault="00BA4EC8" w:rsidP="00100DD7">
                              <w:pPr>
                                <w:jc w:val="center"/>
                                <w:rPr>
                                  <w:rFonts w:ascii="Times New Roman" w:hAnsi="Times New Roman" w:cs="Times New Roman"/>
                                  <w:sz w:val="20"/>
                                  <w:szCs w:val="20"/>
                                  <w:lang w:val="en-US"/>
                                </w:rPr>
                              </w:pPr>
                              <w:r>
                                <w:rPr>
                                  <w:rFonts w:ascii="Times New Roman" w:hAnsi="Times New Roman" w:cs="Times New Roman"/>
                                  <w:sz w:val="20"/>
                                  <w:szCs w:val="20"/>
                                  <w:lang w:val="en-US"/>
                                </w:rPr>
                                <w:t>91</w:t>
                              </w:r>
                              <w:r w:rsidRPr="00F859FA">
                                <w:rPr>
                                  <w:rFonts w:ascii="Times New Roman" w:hAnsi="Times New Roman" w:cs="Times New Roman"/>
                                  <w:sz w:val="20"/>
                                  <w:szCs w:val="20"/>
                                  <w:lang w:val="en-US"/>
                                </w:rPr>
                                <w:t xml:space="preserve"> articles excluded:</w:t>
                              </w:r>
                              <w:r w:rsidRPr="00F859FA">
                                <w:rPr>
                                  <w:rFonts w:ascii="Times New Roman" w:hAnsi="Times New Roman" w:cs="Times New Roman"/>
                                  <w:sz w:val="20"/>
                                  <w:szCs w:val="20"/>
                                  <w:lang w:val="en-US"/>
                                </w:rPr>
                                <w:br/>
                              </w:r>
                              <w:r>
                                <w:rPr>
                                  <w:rFonts w:ascii="Times New Roman" w:hAnsi="Times New Roman" w:cs="Times New Roman"/>
                                  <w:sz w:val="20"/>
                                  <w:szCs w:val="20"/>
                                  <w:lang w:val="en-US"/>
                                </w:rPr>
                                <w:t>3</w:t>
                              </w:r>
                              <w:r w:rsidRPr="00F859FA">
                                <w:rPr>
                                  <w:rFonts w:ascii="Times New Roman" w:hAnsi="Times New Roman" w:cs="Times New Roman"/>
                                  <w:sz w:val="20"/>
                                  <w:szCs w:val="20"/>
                                  <w:lang w:val="en-US"/>
                                </w:rPr>
                                <w:t xml:space="preserve"> review</w:t>
                              </w:r>
                              <w:r>
                                <w:rPr>
                                  <w:rFonts w:ascii="Times New Roman" w:hAnsi="Times New Roman" w:cs="Times New Roman"/>
                                  <w:sz w:val="20"/>
                                  <w:szCs w:val="20"/>
                                  <w:lang w:val="en-US"/>
                                </w:rPr>
                                <w:t>/letter to editor</w:t>
                              </w:r>
                              <w:r w:rsidRPr="00F859FA">
                                <w:rPr>
                                  <w:rFonts w:ascii="Times New Roman" w:hAnsi="Times New Roman" w:cs="Times New Roman"/>
                                  <w:sz w:val="20"/>
                                  <w:szCs w:val="20"/>
                                  <w:lang w:val="en-US"/>
                                </w:rPr>
                                <w:br/>
                                <w:t>3</w:t>
                              </w:r>
                              <w:r>
                                <w:rPr>
                                  <w:rFonts w:ascii="Times New Roman" w:hAnsi="Times New Roman" w:cs="Times New Roman"/>
                                  <w:sz w:val="20"/>
                                  <w:szCs w:val="20"/>
                                  <w:lang w:val="en-US"/>
                                </w:rPr>
                                <w:t>5</w:t>
                              </w:r>
                              <w:r w:rsidRPr="00F859FA">
                                <w:rPr>
                                  <w:rFonts w:ascii="Times New Roman" w:hAnsi="Times New Roman" w:cs="Times New Roman"/>
                                  <w:sz w:val="20"/>
                                  <w:szCs w:val="20"/>
                                  <w:lang w:val="en-US"/>
                                </w:rPr>
                                <w:t xml:space="preserve"> less </w:t>
                              </w:r>
                              <w:r>
                                <w:rPr>
                                  <w:rFonts w:ascii="Times New Roman" w:hAnsi="Times New Roman" w:cs="Times New Roman"/>
                                  <w:sz w:val="20"/>
                                  <w:szCs w:val="20"/>
                                  <w:lang w:val="en-US"/>
                                </w:rPr>
                                <w:t xml:space="preserve">than </w:t>
                              </w:r>
                              <w:r w:rsidRPr="00F859FA">
                                <w:rPr>
                                  <w:rFonts w:ascii="Times New Roman" w:hAnsi="Times New Roman" w:cs="Times New Roman"/>
                                  <w:sz w:val="20"/>
                                  <w:szCs w:val="20"/>
                                  <w:lang w:val="en-US"/>
                                </w:rPr>
                                <w:t>10 patients</w:t>
                              </w:r>
                              <w:r w:rsidRPr="00F859FA">
                                <w:rPr>
                                  <w:rFonts w:ascii="Times New Roman" w:hAnsi="Times New Roman" w:cs="Times New Roman"/>
                                  <w:sz w:val="20"/>
                                  <w:szCs w:val="20"/>
                                  <w:lang w:val="en-US"/>
                                </w:rPr>
                                <w:br/>
                                <w:t>2</w:t>
                              </w:r>
                              <w:r>
                                <w:rPr>
                                  <w:rFonts w:ascii="Times New Roman" w:hAnsi="Times New Roman" w:cs="Times New Roman"/>
                                  <w:sz w:val="20"/>
                                  <w:szCs w:val="20"/>
                                  <w:lang w:val="en-US"/>
                                </w:rPr>
                                <w:t>6</w:t>
                              </w:r>
                              <w:r w:rsidRPr="00F859FA">
                                <w:rPr>
                                  <w:rFonts w:ascii="Times New Roman" w:hAnsi="Times New Roman" w:cs="Times New Roman"/>
                                  <w:sz w:val="20"/>
                                  <w:szCs w:val="20"/>
                                  <w:lang w:val="en-US"/>
                                </w:rPr>
                                <w:t xml:space="preserve"> data </w:t>
                              </w:r>
                              <w:r>
                                <w:rPr>
                                  <w:rFonts w:ascii="Times New Roman" w:hAnsi="Times New Roman" w:cs="Times New Roman"/>
                                  <w:sz w:val="20"/>
                                  <w:szCs w:val="20"/>
                                  <w:lang w:val="en-US"/>
                                </w:rPr>
                                <w:t>could not</w:t>
                              </w:r>
                              <w:r w:rsidRPr="00F859FA">
                                <w:rPr>
                                  <w:rFonts w:ascii="Times New Roman" w:hAnsi="Times New Roman" w:cs="Times New Roman"/>
                                  <w:sz w:val="20"/>
                                  <w:szCs w:val="20"/>
                                  <w:lang w:val="en-US"/>
                                </w:rPr>
                                <w:t xml:space="preserve"> be extracted</w:t>
                              </w:r>
                              <w:r w:rsidRPr="00F859FA">
                                <w:rPr>
                                  <w:rFonts w:ascii="Times New Roman" w:hAnsi="Times New Roman" w:cs="Times New Roman"/>
                                  <w:sz w:val="20"/>
                                  <w:szCs w:val="20"/>
                                  <w:lang w:val="en-US"/>
                                </w:rPr>
                                <w:br/>
                                <w:t xml:space="preserve">4 surgical technique/mesh </w:t>
                              </w:r>
                              <w:r>
                                <w:rPr>
                                  <w:rFonts w:ascii="Times New Roman" w:hAnsi="Times New Roman" w:cs="Times New Roman"/>
                                  <w:sz w:val="20"/>
                                  <w:szCs w:val="20"/>
                                  <w:lang w:val="en-US"/>
                                </w:rPr>
                                <w:t xml:space="preserve">was </w:t>
                              </w:r>
                              <w:r w:rsidRPr="00F859FA">
                                <w:rPr>
                                  <w:rFonts w:ascii="Times New Roman" w:hAnsi="Times New Roman" w:cs="Times New Roman"/>
                                  <w:sz w:val="20"/>
                                  <w:szCs w:val="20"/>
                                  <w:lang w:val="en-US"/>
                                </w:rPr>
                                <w:t>not specified</w:t>
                              </w:r>
                              <w:r w:rsidRPr="00F859FA">
                                <w:rPr>
                                  <w:rFonts w:ascii="Times New Roman" w:hAnsi="Times New Roman" w:cs="Times New Roman"/>
                                  <w:sz w:val="20"/>
                                  <w:szCs w:val="20"/>
                                  <w:lang w:val="en-US"/>
                                </w:rPr>
                                <w:br/>
                                <w:t>5 duplicate/ follow-up study</w:t>
                              </w:r>
                              <w:r>
                                <w:rPr>
                                  <w:rFonts w:ascii="Times New Roman" w:hAnsi="Times New Roman" w:cs="Times New Roman"/>
                                  <w:sz w:val="20"/>
                                  <w:szCs w:val="20"/>
                                  <w:lang w:val="en-US"/>
                                </w:rPr>
                                <w:br/>
                                <w:t>18 wrong topic</w:t>
                              </w:r>
                              <w:r w:rsidRPr="00F859FA">
                                <w:rPr>
                                  <w:rFonts w:ascii="Times New Roman" w:hAnsi="Times New Roman" w:cs="Times New Roman"/>
                                  <w:sz w:val="20"/>
                                  <w:szCs w:val="20"/>
                                  <w:lang w:val="en-US"/>
                                </w:rPr>
                                <w:br/>
                              </w:r>
                              <w:r w:rsidRPr="00F859FA">
                                <w:rPr>
                                  <w:rFonts w:ascii="Times New Roman" w:hAnsi="Times New Roman" w:cs="Times New Roman"/>
                                  <w:sz w:val="20"/>
                                  <w:szCs w:val="20"/>
                                  <w:lang w:val="en-US"/>
                                </w:rPr>
                                <w:br/>
                              </w:r>
                            </w:p>
                          </w:txbxContent>
                        </wps:txbx>
                        <wps:bodyPr rot="0" vert="horz" wrap="square" lIns="91440" tIns="91440" rIns="91440" bIns="91440" anchor="t" anchorCtr="0" upright="1">
                          <a:noAutofit/>
                        </wps:bodyPr>
                      </wps:wsp>
                      <wps:wsp>
                        <wps:cNvPr id="15" name="Rectangle 20"/>
                        <wps:cNvSpPr>
                          <a:spLocks noChangeArrowheads="1"/>
                        </wps:cNvSpPr>
                        <wps:spPr bwMode="auto">
                          <a:xfrm>
                            <a:off x="3810" y="7972"/>
                            <a:ext cx="2386" cy="972"/>
                          </a:xfrm>
                          <a:prstGeom prst="rect">
                            <a:avLst/>
                          </a:prstGeom>
                          <a:solidFill>
                            <a:srgbClr val="FFFFFF"/>
                          </a:solidFill>
                          <a:ln w="9525">
                            <a:solidFill>
                              <a:srgbClr val="000000"/>
                            </a:solidFill>
                            <a:miter lim="800000"/>
                            <a:headEnd/>
                            <a:tailEnd/>
                          </a:ln>
                        </wps:spPr>
                        <wps:txbx>
                          <w:txbxContent>
                            <w:p w14:paraId="1A21472A" w14:textId="77777777" w:rsidR="00BA4EC8" w:rsidRPr="00F859FA" w:rsidRDefault="00BA4EC8" w:rsidP="00100DD7">
                              <w:pPr>
                                <w:jc w:val="center"/>
                                <w:rPr>
                                  <w:rFonts w:ascii="Times New Roman" w:hAnsi="Times New Roman" w:cs="Times New Roman"/>
                                  <w:sz w:val="20"/>
                                  <w:szCs w:val="20"/>
                                  <w:lang w:val="en-US"/>
                                </w:rPr>
                              </w:pPr>
                              <w:r w:rsidRPr="00F859FA">
                                <w:rPr>
                                  <w:rFonts w:ascii="Times New Roman" w:hAnsi="Times New Roman" w:cs="Times New Roman"/>
                                  <w:sz w:val="20"/>
                                  <w:szCs w:val="20"/>
                                  <w:lang w:val="en-US"/>
                                </w:rPr>
                                <w:t>4</w:t>
                              </w:r>
                              <w:r>
                                <w:rPr>
                                  <w:rFonts w:ascii="Times New Roman" w:hAnsi="Times New Roman" w:cs="Times New Roman"/>
                                  <w:sz w:val="20"/>
                                  <w:szCs w:val="20"/>
                                  <w:lang w:val="en-US"/>
                                </w:rPr>
                                <w:t>4</w:t>
                              </w:r>
                              <w:r w:rsidRPr="00F859FA">
                                <w:rPr>
                                  <w:rFonts w:ascii="Times New Roman" w:hAnsi="Times New Roman" w:cs="Times New Roman"/>
                                  <w:sz w:val="20"/>
                                  <w:szCs w:val="20"/>
                                  <w:lang w:val="en-US"/>
                                </w:rPr>
                                <w:t xml:space="preserve"> studies included in qualitative synthesis</w:t>
                              </w:r>
                            </w:p>
                            <w:p w14:paraId="09B3DFB1" w14:textId="77777777" w:rsidR="00BA4EC8" w:rsidRDefault="00BA4EC8" w:rsidP="00100DD7">
                              <w:pPr>
                                <w:rPr>
                                  <w:rFonts w:ascii="Calibri" w:hAnsi="Calibri"/>
                                  <w:sz w:val="14"/>
                                  <w:szCs w:val="14"/>
                                  <w:lang w:val="en-US"/>
                                </w:rPr>
                              </w:pPr>
                            </w:p>
                            <w:p w14:paraId="54993D13" w14:textId="77777777" w:rsidR="00BA4EC8" w:rsidRPr="00D13F8D" w:rsidRDefault="00BA4EC8" w:rsidP="00100DD7">
                              <w:pPr>
                                <w:rPr>
                                  <w:rFonts w:ascii="Calibri" w:hAnsi="Calibri"/>
                                  <w:sz w:val="14"/>
                                  <w:szCs w:val="14"/>
                                  <w:lang w:val="en-US"/>
                                </w:rPr>
                              </w:pPr>
                              <w:proofErr w:type="spellStart"/>
                              <w:proofErr w:type="gramStart"/>
                              <w:r>
                                <w:rPr>
                                  <w:rFonts w:ascii="Calibri" w:hAnsi="Calibri"/>
                                  <w:sz w:val="14"/>
                                  <w:szCs w:val="14"/>
                                  <w:lang w:val="en-US"/>
                                </w:rPr>
                                <w:t>sfjsdfhsiuhf</w:t>
                              </w:r>
                              <w:proofErr w:type="spellEnd"/>
                              <w:proofErr w:type="gramEnd"/>
                              <w:r>
                                <w:rPr>
                                  <w:rFonts w:ascii="Calibri" w:hAnsi="Calibri"/>
                                  <w:sz w:val="14"/>
                                  <w:szCs w:val="14"/>
                                  <w:lang w:val="en-US"/>
                                </w:rPr>
                                <w:br/>
                              </w:r>
                            </w:p>
                            <w:p w14:paraId="15C8EF73" w14:textId="77777777" w:rsidR="00BA4EC8" w:rsidRPr="00D13F8D" w:rsidRDefault="00BA4EC8" w:rsidP="00100DD7">
                              <w:pPr>
                                <w:jc w:val="center"/>
                                <w:rPr>
                                  <w:rFonts w:ascii="Calibri" w:hAnsi="Calibri"/>
                                  <w:sz w:val="14"/>
                                  <w:szCs w:val="14"/>
                                  <w:lang w:val="en-US"/>
                                </w:rPr>
                              </w:pPr>
                              <w:r w:rsidRPr="00D13F8D">
                                <w:rPr>
                                  <w:rFonts w:ascii="Calibri" w:hAnsi="Calibri"/>
                                  <w:sz w:val="14"/>
                                  <w:szCs w:val="14"/>
                                  <w:lang w:val="en-US"/>
                                </w:rPr>
                                <w:br/>
                              </w:r>
                            </w:p>
                            <w:p w14:paraId="5896D7AE" w14:textId="77777777" w:rsidR="00BA4EC8" w:rsidRPr="00D13F8D" w:rsidRDefault="00BA4EC8" w:rsidP="00100DD7">
                              <w:pPr>
                                <w:jc w:val="center"/>
                                <w:rPr>
                                  <w:rFonts w:ascii="Calibri" w:hAnsi="Calibri"/>
                                  <w:sz w:val="14"/>
                                  <w:szCs w:val="14"/>
                                  <w:lang w:val="en-US"/>
                                </w:rPr>
                              </w:pPr>
                            </w:p>
                          </w:txbxContent>
                        </wps:txbx>
                        <wps:bodyPr rot="0" vert="horz" wrap="square" lIns="91440" tIns="91440" rIns="91440" bIns="91440" anchor="t" anchorCtr="0" upright="1">
                          <a:noAutofit/>
                        </wps:bodyPr>
                      </wps:wsp>
                      <wps:wsp>
                        <wps:cNvPr id="16" name="Rectangle 21"/>
                        <wps:cNvSpPr>
                          <a:spLocks noChangeArrowheads="1"/>
                        </wps:cNvSpPr>
                        <wps:spPr bwMode="auto">
                          <a:xfrm>
                            <a:off x="3810" y="9608"/>
                            <a:ext cx="2395" cy="1138"/>
                          </a:xfrm>
                          <a:prstGeom prst="rect">
                            <a:avLst/>
                          </a:prstGeom>
                          <a:solidFill>
                            <a:srgbClr val="FFFFFF"/>
                          </a:solidFill>
                          <a:ln w="9525">
                            <a:solidFill>
                              <a:srgbClr val="000000"/>
                            </a:solidFill>
                            <a:miter lim="800000"/>
                            <a:headEnd/>
                            <a:tailEnd/>
                          </a:ln>
                        </wps:spPr>
                        <wps:txbx>
                          <w:txbxContent>
                            <w:p w14:paraId="17C65BA4" w14:textId="77777777" w:rsidR="00BA4EC8" w:rsidRPr="00F859FA" w:rsidRDefault="00BA4EC8" w:rsidP="00100DD7">
                              <w:pPr>
                                <w:jc w:val="center"/>
                                <w:rPr>
                                  <w:rFonts w:ascii="Times New Roman" w:hAnsi="Times New Roman" w:cs="Times New Roman"/>
                                  <w:sz w:val="20"/>
                                  <w:szCs w:val="20"/>
                                  <w:lang w:val="en-US"/>
                                </w:rPr>
                              </w:pPr>
                              <w:r>
                                <w:rPr>
                                  <w:rFonts w:ascii="Times New Roman" w:hAnsi="Times New Roman" w:cs="Times New Roman"/>
                                  <w:sz w:val="20"/>
                                  <w:szCs w:val="20"/>
                                  <w:lang w:val="en-US"/>
                                </w:rPr>
                                <w:t>7</w:t>
                              </w:r>
                              <w:r w:rsidRPr="00F859FA">
                                <w:rPr>
                                  <w:rFonts w:ascii="Times New Roman" w:hAnsi="Times New Roman" w:cs="Times New Roman"/>
                                  <w:sz w:val="20"/>
                                  <w:szCs w:val="20"/>
                                  <w:lang w:val="en-US"/>
                                </w:rPr>
                                <w:t xml:space="preserve"> studies included in quantitative synthesis (meta-analysis)</w:t>
                              </w:r>
                            </w:p>
                          </w:txbxContent>
                        </wps:txbx>
                        <wps:bodyPr rot="0" vert="horz" wrap="square" lIns="91440" tIns="91440" rIns="91440" bIns="91440" anchor="t" anchorCtr="0" upright="1">
                          <a:noAutofit/>
                        </wps:bodyPr>
                      </wps:wsp>
                      <wps:wsp>
                        <wps:cNvPr id="17" name="AutoShape 23"/>
                        <wps:cNvCnPr>
                          <a:cxnSpLocks noChangeShapeType="1"/>
                        </wps:cNvCnPr>
                        <wps:spPr bwMode="auto">
                          <a:xfrm>
                            <a:off x="5056" y="5567"/>
                            <a:ext cx="0" cy="8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 name="AutoShape 24"/>
                        <wps:cNvCnPr>
                          <a:cxnSpLocks noChangeShapeType="1"/>
                        </wps:cNvCnPr>
                        <wps:spPr bwMode="auto">
                          <a:xfrm flipH="1">
                            <a:off x="5056" y="8944"/>
                            <a:ext cx="3" cy="66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 name="AutoShape 25"/>
                        <wps:cNvCnPr>
                          <a:cxnSpLocks noChangeShapeType="1"/>
                        </wps:cNvCnPr>
                        <wps:spPr bwMode="auto">
                          <a:xfrm>
                            <a:off x="6196" y="5239"/>
                            <a:ext cx="76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 name="AutoShape 26"/>
                        <wps:cNvCnPr>
                          <a:cxnSpLocks noChangeShapeType="1"/>
                        </wps:cNvCnPr>
                        <wps:spPr bwMode="auto">
                          <a:xfrm>
                            <a:off x="6205" y="6862"/>
                            <a:ext cx="758"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 name="AutoShape 17"/>
                        <wps:cNvCnPr>
                          <a:cxnSpLocks noChangeShapeType="1"/>
                        </wps:cNvCnPr>
                        <wps:spPr bwMode="auto">
                          <a:xfrm>
                            <a:off x="5051" y="7267"/>
                            <a:ext cx="5" cy="70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 name="AutoShape 18"/>
                        <wps:cNvCnPr>
                          <a:cxnSpLocks noChangeShapeType="1"/>
                        </wps:cNvCnPr>
                        <wps:spPr bwMode="auto">
                          <a:xfrm>
                            <a:off x="3047" y="3962"/>
                            <a:ext cx="39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19"/>
                        <wps:cNvSpPr>
                          <a:spLocks noChangeArrowheads="1"/>
                        </wps:cNvSpPr>
                        <wps:spPr bwMode="auto">
                          <a:xfrm>
                            <a:off x="6963" y="4915"/>
                            <a:ext cx="2799" cy="545"/>
                          </a:xfrm>
                          <a:prstGeom prst="rect">
                            <a:avLst/>
                          </a:prstGeom>
                          <a:solidFill>
                            <a:srgbClr val="FFFFFF"/>
                          </a:solidFill>
                          <a:ln w="9525">
                            <a:solidFill>
                              <a:srgbClr val="000000"/>
                            </a:solidFill>
                            <a:miter lim="800000"/>
                            <a:headEnd/>
                            <a:tailEnd/>
                          </a:ln>
                        </wps:spPr>
                        <wps:txbx>
                          <w:txbxContent>
                            <w:p w14:paraId="03E1A84D" w14:textId="6F718B01" w:rsidR="00BA4EC8" w:rsidRPr="000650AD" w:rsidRDefault="00BA4EC8" w:rsidP="00100DD7">
                              <w:pPr>
                                <w:jc w:val="center"/>
                                <w:rPr>
                                  <w:rFonts w:ascii="Calibri" w:hAnsi="Calibri"/>
                                  <w:sz w:val="14"/>
                                  <w:szCs w:val="14"/>
                                  <w:lang w:val="en-US"/>
                                </w:rPr>
                              </w:pPr>
                              <w:r>
                                <w:rPr>
                                  <w:rFonts w:ascii="Times New Roman" w:hAnsi="Times New Roman" w:cs="Times New Roman"/>
                                  <w:sz w:val="20"/>
                                  <w:szCs w:val="20"/>
                                  <w:lang w:val="en-US"/>
                                </w:rPr>
                                <w:t>353</w:t>
                              </w:r>
                              <w:r w:rsidRPr="00F859FA">
                                <w:rPr>
                                  <w:rFonts w:ascii="Times New Roman" w:hAnsi="Times New Roman" w:cs="Times New Roman"/>
                                  <w:sz w:val="20"/>
                                  <w:szCs w:val="20"/>
                                  <w:lang w:val="en-US"/>
                                </w:rPr>
                                <w:t xml:space="preserve"> </w:t>
                              </w:r>
                              <w:r>
                                <w:rPr>
                                  <w:rFonts w:ascii="Times New Roman" w:hAnsi="Times New Roman" w:cs="Times New Roman"/>
                                  <w:sz w:val="20"/>
                                  <w:szCs w:val="20"/>
                                  <w:lang w:val="en-US"/>
                                </w:rPr>
                                <w:t>r</w:t>
                              </w:r>
                              <w:r w:rsidRPr="00F859FA">
                                <w:rPr>
                                  <w:rFonts w:ascii="Times New Roman" w:hAnsi="Times New Roman" w:cs="Times New Roman"/>
                                  <w:sz w:val="20"/>
                                  <w:szCs w:val="20"/>
                                  <w:lang w:val="en-US"/>
                                </w:rPr>
                                <w:t>ecords excluded</w:t>
                              </w:r>
                              <w:r w:rsidRPr="00F17A1A">
                                <w:rPr>
                                  <w:rFonts w:ascii="Calibri" w:hAnsi="Calibri"/>
                                  <w:sz w:val="16"/>
                                  <w:szCs w:val="16"/>
                                  <w:lang w:val="en-US"/>
                                </w:rPr>
                                <w:br/>
                              </w:r>
                              <w:r>
                                <w:rPr>
                                  <w:rFonts w:ascii="Calibri" w:hAnsi="Calibri"/>
                                  <w:sz w:val="14"/>
                                  <w:szCs w:val="14"/>
                                  <w:lang w:val="en-US"/>
                                </w:rPr>
                                <w:br/>
                              </w:r>
                              <w:r w:rsidRPr="000650AD">
                                <w:rPr>
                                  <w:rFonts w:ascii="Calibri" w:hAnsi="Calibri"/>
                                  <w:sz w:val="14"/>
                                  <w:szCs w:val="14"/>
                                  <w:lang w:val="en-US"/>
                                </w:rPr>
                                <w:br/>
                                <w:t xml:space="preserve">- </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6" o:spid="_x0000_s1026" style="position:absolute;left:0;text-align:left;margin-left:-15.35pt;margin-top:5.1pt;width:414.5pt;height:427.3pt;z-index:251659264" coordorigin="1472,2200" coordsize="8290,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">
                <v:shapetype id="_x0000_t32" coordsize="21600,21600" o:spt="32" o:oned="t" path="m,l21600,21600e" filled="f">
                  <v:path arrowok="t" fillok="f" o:connecttype="none"/>
                  <o:lock v:ext="edit" shapetype="t"/>
                </v:shapetype>
                <v:shape id="AutoShape 3" o:spid="_x0000_s1027" type="#_x0000_t32" style="position:absolute;left:3047;top:3373;width:0;height:5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4" o:spid="_x0000_s1028" type="#_x0000_t32" style="position:absolute;left:6963;top:3373;width:0;height:5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rect id="Rectangle 7" o:spid="_x0000_s1029" style="position:absolute;left:1472;top:2200;width:3114;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n6MMA&#10;AADaAAAADwAAAGRycy9kb3ducmV2LnhtbESPQWsCMRSE74L/IbyCt5qt0lZXo6ilUCgedit6fSSv&#10;m6Wbl2UTdf33TaHgcZiZb5jluneNuFAXas8KnsYZCGLtTc2VgsPX++MMRIjIBhvPpOBGAdar4WCJ&#10;ufFXLuhSxkokCIccFdgY21zKoC05DGPfEifv23cOY5JdJU2H1wR3jZxk2Yt0WHNasNjSzpL+Kc9O&#10;wWsV30q9fdbHvb3NPuf9NBTlSanRQ79ZgIjUx3v4v/1hFMzh70q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dn6MMAAADaAAAADwAAAAAAAAAAAAAAAACYAgAAZHJzL2Rv&#10;d25yZXYueG1sUEsFBgAAAAAEAAQA9QAAAIgDAAAAAA==&#10;">
                  <v:textbox inset=",7.2pt,,7.2pt">
                    <w:txbxContent>
                      <w:p w14:paraId="7830D1D9" w14:textId="5B16B907" w:rsidR="00BA4EC8" w:rsidRPr="00F859FA" w:rsidRDefault="00BA4EC8" w:rsidP="00100DD7">
                        <w:pPr>
                          <w:jc w:val="center"/>
                          <w:rPr>
                            <w:rFonts w:ascii="Calibri" w:hAnsi="Calibri"/>
                            <w:sz w:val="20"/>
                            <w:szCs w:val="20"/>
                            <w:lang w:val="en-US"/>
                          </w:rPr>
                        </w:pPr>
                        <w:r w:rsidRPr="00F859FA">
                          <w:rPr>
                            <w:rFonts w:ascii="Times New Roman" w:hAnsi="Times New Roman" w:cs="Times New Roman"/>
                            <w:sz w:val="20"/>
                            <w:szCs w:val="20"/>
                            <w:lang w:val="en-US"/>
                          </w:rPr>
                          <w:t xml:space="preserve">Records identified through database searching </w:t>
                        </w:r>
                        <w:r>
                          <w:rPr>
                            <w:rFonts w:ascii="Times New Roman" w:hAnsi="Times New Roman" w:cs="Times New Roman"/>
                            <w:sz w:val="20"/>
                            <w:szCs w:val="20"/>
                            <w:lang w:val="en-US"/>
                          </w:rPr>
                          <w:br/>
                          <w:t>(n=484</w:t>
                        </w:r>
                        <w:r w:rsidRPr="00F859FA">
                          <w:rPr>
                            <w:rFonts w:ascii="Times New Roman" w:hAnsi="Times New Roman" w:cs="Times New Roman"/>
                            <w:sz w:val="20"/>
                            <w:szCs w:val="20"/>
                            <w:lang w:val="en-US"/>
                          </w:rPr>
                          <w:t>)</w:t>
                        </w:r>
                      </w:p>
                    </w:txbxContent>
                  </v:textbox>
                </v:rect>
                <v:shape id="AutoShape 11" o:spid="_x0000_s1030" type="#_x0000_t32" style="position:absolute;left:5056;top:4001;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EQAcQAAADbAAAADwAAAGRycy9kb3ducmV2LnhtbESPQWvCQBCF74X+h2UK3upGQVujq4gg&#10;BD1UUy/ehuyYBLOzIbvG9N93DoXeZnhv3vtmtRlco3rqQu3ZwGScgCIuvK25NHD53r9/ggoR2WLj&#10;mQz8UIDN+vVlhan1Tz5Tn8dSSQiHFA1UMbap1qGoyGEY+5ZYtJvvHEZZu1LbDp8S7ho9TZK5dliz&#10;NFTY0q6i4p4/nAE7/bpnWVnnx709HT4WfnYq+qsxo7dhuwQVaYj/5r/rzAq+0MsvMo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RABxAAAANsAAAAPAAAAAAAAAAAA&#10;AAAAAKECAABkcnMvZG93bnJldi54bWxQSwUGAAAAAAQABAD5AAAAkgMAAAAA&#10;">
                  <v:stroke endarrow="block"/>
                  <v:shadow color="#ccc"/>
                </v:shape>
                <v:rect id="Rectangle 14" o:spid="_x0000_s1031" style="position:absolute;left:5416;top:2200;width:3114;height: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grMIA&#10;AADbAAAADwAAAGRycy9kb3ducmV2LnhtbERPS2sCMRC+F/ofwhS8aVbFR7dGqYpQEA+upb0OyXSz&#10;dDNZNlHXf28KQm/z8T1nsepcLS7UhsqzguEgA0Gsvam4VPB52vXnIEJENlh7JgU3CrBaPj8tMDf+&#10;yke6FLEUKYRDjgpsjE0uZdCWHIaBb4gT9+NbhzHBtpSmxWsKd7UcZdlUOqw4NVhsaGNJ/xZnp2BW&#10;xm2h1xP9dbC3+f61G4dj8a1U76V7fwMRqYv/4of7w6T5Q/j7JR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KCswgAAANsAAAAPAAAAAAAAAAAAAAAAAJgCAABkcnMvZG93&#10;bnJldi54bWxQSwUGAAAAAAQABAD1AAAAhwMAAAAA&#10;">
                  <v:textbox inset=",7.2pt,,7.2pt">
                    <w:txbxContent>
                      <w:p w14:paraId="11C60E2A" w14:textId="77E37CD7" w:rsidR="00BA4EC8" w:rsidRPr="00F859FA" w:rsidRDefault="00BA4EC8" w:rsidP="00100DD7">
                        <w:pPr>
                          <w:jc w:val="center"/>
                          <w:rPr>
                            <w:rFonts w:ascii="Times New Roman" w:hAnsi="Times New Roman" w:cs="Times New Roman"/>
                            <w:sz w:val="20"/>
                            <w:szCs w:val="20"/>
                            <w:lang w:val="en-US"/>
                          </w:rPr>
                        </w:pPr>
                        <w:r w:rsidRPr="00F859FA">
                          <w:rPr>
                            <w:rFonts w:ascii="Times New Roman" w:hAnsi="Times New Roman" w:cs="Times New Roman"/>
                            <w:sz w:val="20"/>
                            <w:szCs w:val="20"/>
                            <w:lang w:val="en-US"/>
                          </w:rPr>
                          <w:t>Additional records identified through other sources</w:t>
                        </w:r>
                        <w:r w:rsidRPr="00F859FA">
                          <w:rPr>
                            <w:rFonts w:ascii="Times New Roman" w:hAnsi="Times New Roman" w:cs="Times New Roman"/>
                            <w:sz w:val="20"/>
                            <w:szCs w:val="20"/>
                            <w:lang w:val="en-US"/>
                          </w:rPr>
                          <w:br/>
                        </w:r>
                        <w:r>
                          <w:rPr>
                            <w:rFonts w:ascii="Times New Roman" w:hAnsi="Times New Roman" w:cs="Times New Roman"/>
                            <w:sz w:val="20"/>
                            <w:szCs w:val="20"/>
                            <w:lang w:val="en-US"/>
                          </w:rPr>
                          <w:t>(n=4</w:t>
                        </w:r>
                        <w:r w:rsidRPr="00F859FA">
                          <w:rPr>
                            <w:rFonts w:ascii="Times New Roman" w:hAnsi="Times New Roman" w:cs="Times New Roman"/>
                            <w:sz w:val="20"/>
                            <w:szCs w:val="20"/>
                            <w:lang w:val="en-US"/>
                          </w:rPr>
                          <w:t>)</w:t>
                        </w:r>
                      </w:p>
                    </w:txbxContent>
                  </v:textbox>
                </v:rect>
                <v:rect id="Rectangle 16" o:spid="_x0000_s1032" style="position:absolute;left:3801;top:4915;width:2395;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28IA&#10;AADbAAAADwAAAGRycy9kb3ducmV2LnhtbERPTWsCMRC9C/6HMEJvNVtLq65G0ZZCoXjYVfQ6JONm&#10;6WaybFJd/31TKHibx/uc5bp3jbhQF2rPCp7GGQhi7U3NlYLD/uNxBiJEZIONZ1JwowDr1XCwxNz4&#10;Kxd0KWMlUgiHHBXYGNtcyqAtOQxj3xIn7uw7hzHBrpKmw2sKd42cZNmrdFhzarDY0psl/V3+OAXT&#10;Kr6Xevuijzt7m33N++dQlCelHkb9ZgEiUh/v4n/3p0nzJ/D3Sz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j7bwgAAANsAAAAPAAAAAAAAAAAAAAAAAJgCAABkcnMvZG93&#10;bnJldi54bWxQSwUGAAAAAAQABAD1AAAAhwMAAAAA&#10;">
                  <v:textbox inset=",7.2pt,,7.2pt">
                    <w:txbxContent>
                      <w:p w14:paraId="613B663C" w14:textId="77777777" w:rsidR="00BA4EC8" w:rsidRPr="00F859FA" w:rsidRDefault="00BA4EC8" w:rsidP="00100DD7">
                        <w:pPr>
                          <w:jc w:val="center"/>
                          <w:rPr>
                            <w:rFonts w:ascii="Times New Roman" w:hAnsi="Times New Roman" w:cs="Times New Roman"/>
                            <w:sz w:val="20"/>
                            <w:szCs w:val="20"/>
                          </w:rPr>
                        </w:pPr>
                        <w:r>
                          <w:rPr>
                            <w:rFonts w:ascii="Times New Roman" w:hAnsi="Times New Roman" w:cs="Times New Roman"/>
                            <w:sz w:val="20"/>
                            <w:szCs w:val="20"/>
                          </w:rPr>
                          <w:t>488</w:t>
                        </w:r>
                        <w:r w:rsidRPr="00F859FA">
                          <w:rPr>
                            <w:rFonts w:ascii="Times New Roman" w:hAnsi="Times New Roman" w:cs="Times New Roman"/>
                            <w:sz w:val="20"/>
                            <w:szCs w:val="20"/>
                          </w:rPr>
                          <w:t xml:space="preserve"> records screened</w:t>
                        </w:r>
                      </w:p>
                    </w:txbxContent>
                  </v:textbox>
                </v:rect>
                <v:rect id="Rectangle 18" o:spid="_x0000_s1033" style="position:absolute;left:3801;top:6457;width:239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QMIA&#10;AADbAAAADwAAAGRycy9kb3ducmV2LnhtbERPTWsCMRC9C/6HMEJvNVulVVej2JZCoXjYVfQ6JONm&#10;6WaybFJd/31TKHibx/uc1aZ3jbhQF2rPCp7GGQhi7U3NlYLD/uNxDiJEZIONZ1JwowCb9XCwwtz4&#10;Kxd0KWMlUgiHHBXYGNtcyqAtOQxj3xIn7uw7hzHBrpKmw2sKd42cZNmLdFhzarDY0psl/V3+OAWz&#10;Kr6X+vVZH3f2Nv9a9NNQlCelHkb9dgkiUh/v4n/3p0nzp/D3Sz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ptAwgAAANsAAAAPAAAAAAAAAAAAAAAAAJgCAABkcnMvZG93&#10;bnJldi54bWxQSwUGAAAAAAQABAD1AAAAhwMAAAAA&#10;">
                  <v:textbox inset=",7.2pt,,7.2pt">
                    <w:txbxContent>
                      <w:p w14:paraId="7F030C73" w14:textId="77777777" w:rsidR="00BA4EC8" w:rsidRPr="00F859FA" w:rsidRDefault="00BA4EC8" w:rsidP="00100DD7">
                        <w:pPr>
                          <w:jc w:val="center"/>
                          <w:rPr>
                            <w:rFonts w:ascii="Times New Roman" w:hAnsi="Times New Roman" w:cs="Times New Roman"/>
                            <w:sz w:val="20"/>
                            <w:szCs w:val="20"/>
                            <w:lang w:val="en-US"/>
                          </w:rPr>
                        </w:pPr>
                        <w:r>
                          <w:rPr>
                            <w:rFonts w:ascii="Times New Roman" w:hAnsi="Times New Roman" w:cs="Times New Roman"/>
                            <w:sz w:val="20"/>
                            <w:szCs w:val="20"/>
                            <w:lang w:val="en-US"/>
                          </w:rPr>
                          <w:t>13</w:t>
                        </w:r>
                        <w:r w:rsidRPr="00F859FA">
                          <w:rPr>
                            <w:rFonts w:ascii="Times New Roman" w:hAnsi="Times New Roman" w:cs="Times New Roman"/>
                            <w:sz w:val="20"/>
                            <w:szCs w:val="20"/>
                            <w:lang w:val="en-US"/>
                          </w:rPr>
                          <w:t>5 full-text articles assessed for eligibility</w:t>
                        </w:r>
                        <w:r w:rsidRPr="00F859FA">
                          <w:rPr>
                            <w:rFonts w:ascii="Times New Roman" w:hAnsi="Times New Roman" w:cs="Times New Roman"/>
                            <w:sz w:val="20"/>
                            <w:szCs w:val="20"/>
                            <w:lang w:val="en-US"/>
                          </w:rPr>
                          <w:br/>
                        </w:r>
                      </w:p>
                    </w:txbxContent>
                  </v:textbox>
                </v:rect>
                <v:rect id="Rectangle 19" o:spid="_x0000_s1034" style="position:absolute;left:6963;top:5985;width:2799;height: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DNMIA&#10;AADbAAAADwAAAGRycy9kb3ducmV2LnhtbERPS2sCMRC+C/0PYQq9abZaq90axQeFgvTgKvY6JNPN&#10;0s1k2aS6/vtGELzNx/ec2aJztThRGyrPCp4HGQhi7U3FpYLD/qM/BREissHaMym4UIDF/KE3w9z4&#10;M+/oVMRSpBAOOSqwMTa5lEFbchgGviFO3I9vHcYE21KaFs8p3NVymGWv0mHFqcFiQ2tL+rf4cwom&#10;ZdwUejXWxy97mW7fulHYFd9KPT12y3cQkbp4F9/cnybNf4HrL+k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wM0wgAAANsAAAAPAAAAAAAAAAAAAAAAAJgCAABkcnMvZG93&#10;bnJldi54bWxQSwUGAAAAAAQABAD1AAAAhwMAAAAA&#10;">
                  <v:textbox inset=",7.2pt,,7.2pt">
                    <w:txbxContent>
                      <w:p w14:paraId="5CA0E76A" w14:textId="7631EEC0" w:rsidR="00BA4EC8" w:rsidRPr="00F859FA" w:rsidRDefault="00BA4EC8" w:rsidP="00100DD7">
                        <w:pPr>
                          <w:jc w:val="center"/>
                          <w:rPr>
                            <w:rFonts w:ascii="Times New Roman" w:hAnsi="Times New Roman" w:cs="Times New Roman"/>
                            <w:sz w:val="20"/>
                            <w:szCs w:val="20"/>
                            <w:lang w:val="en-US"/>
                          </w:rPr>
                        </w:pPr>
                        <w:r>
                          <w:rPr>
                            <w:rFonts w:ascii="Times New Roman" w:hAnsi="Times New Roman" w:cs="Times New Roman"/>
                            <w:sz w:val="20"/>
                            <w:szCs w:val="20"/>
                            <w:lang w:val="en-US"/>
                          </w:rPr>
                          <w:t>91</w:t>
                        </w:r>
                        <w:r w:rsidRPr="00F859FA">
                          <w:rPr>
                            <w:rFonts w:ascii="Times New Roman" w:hAnsi="Times New Roman" w:cs="Times New Roman"/>
                            <w:sz w:val="20"/>
                            <w:szCs w:val="20"/>
                            <w:lang w:val="en-US"/>
                          </w:rPr>
                          <w:t xml:space="preserve"> articles excluded:</w:t>
                        </w:r>
                        <w:r w:rsidRPr="00F859FA">
                          <w:rPr>
                            <w:rFonts w:ascii="Times New Roman" w:hAnsi="Times New Roman" w:cs="Times New Roman"/>
                            <w:sz w:val="20"/>
                            <w:szCs w:val="20"/>
                            <w:lang w:val="en-US"/>
                          </w:rPr>
                          <w:br/>
                        </w:r>
                        <w:r>
                          <w:rPr>
                            <w:rFonts w:ascii="Times New Roman" w:hAnsi="Times New Roman" w:cs="Times New Roman"/>
                            <w:sz w:val="20"/>
                            <w:szCs w:val="20"/>
                            <w:lang w:val="en-US"/>
                          </w:rPr>
                          <w:t>3</w:t>
                        </w:r>
                        <w:r w:rsidRPr="00F859FA">
                          <w:rPr>
                            <w:rFonts w:ascii="Times New Roman" w:hAnsi="Times New Roman" w:cs="Times New Roman"/>
                            <w:sz w:val="20"/>
                            <w:szCs w:val="20"/>
                            <w:lang w:val="en-US"/>
                          </w:rPr>
                          <w:t xml:space="preserve"> review</w:t>
                        </w:r>
                        <w:r>
                          <w:rPr>
                            <w:rFonts w:ascii="Times New Roman" w:hAnsi="Times New Roman" w:cs="Times New Roman"/>
                            <w:sz w:val="20"/>
                            <w:szCs w:val="20"/>
                            <w:lang w:val="en-US"/>
                          </w:rPr>
                          <w:t>/letter to editor</w:t>
                        </w:r>
                        <w:r w:rsidRPr="00F859FA">
                          <w:rPr>
                            <w:rFonts w:ascii="Times New Roman" w:hAnsi="Times New Roman" w:cs="Times New Roman"/>
                            <w:sz w:val="20"/>
                            <w:szCs w:val="20"/>
                            <w:lang w:val="en-US"/>
                          </w:rPr>
                          <w:br/>
                          <w:t>3</w:t>
                        </w:r>
                        <w:r>
                          <w:rPr>
                            <w:rFonts w:ascii="Times New Roman" w:hAnsi="Times New Roman" w:cs="Times New Roman"/>
                            <w:sz w:val="20"/>
                            <w:szCs w:val="20"/>
                            <w:lang w:val="en-US"/>
                          </w:rPr>
                          <w:t>5</w:t>
                        </w:r>
                        <w:r w:rsidRPr="00F859FA">
                          <w:rPr>
                            <w:rFonts w:ascii="Times New Roman" w:hAnsi="Times New Roman" w:cs="Times New Roman"/>
                            <w:sz w:val="20"/>
                            <w:szCs w:val="20"/>
                            <w:lang w:val="en-US"/>
                          </w:rPr>
                          <w:t xml:space="preserve"> less </w:t>
                        </w:r>
                        <w:r>
                          <w:rPr>
                            <w:rFonts w:ascii="Times New Roman" w:hAnsi="Times New Roman" w:cs="Times New Roman"/>
                            <w:sz w:val="20"/>
                            <w:szCs w:val="20"/>
                            <w:lang w:val="en-US"/>
                          </w:rPr>
                          <w:t xml:space="preserve">than </w:t>
                        </w:r>
                        <w:r w:rsidRPr="00F859FA">
                          <w:rPr>
                            <w:rFonts w:ascii="Times New Roman" w:hAnsi="Times New Roman" w:cs="Times New Roman"/>
                            <w:sz w:val="20"/>
                            <w:szCs w:val="20"/>
                            <w:lang w:val="en-US"/>
                          </w:rPr>
                          <w:t>10 patients</w:t>
                        </w:r>
                        <w:r w:rsidRPr="00F859FA">
                          <w:rPr>
                            <w:rFonts w:ascii="Times New Roman" w:hAnsi="Times New Roman" w:cs="Times New Roman"/>
                            <w:sz w:val="20"/>
                            <w:szCs w:val="20"/>
                            <w:lang w:val="en-US"/>
                          </w:rPr>
                          <w:br/>
                          <w:t>2</w:t>
                        </w:r>
                        <w:r>
                          <w:rPr>
                            <w:rFonts w:ascii="Times New Roman" w:hAnsi="Times New Roman" w:cs="Times New Roman"/>
                            <w:sz w:val="20"/>
                            <w:szCs w:val="20"/>
                            <w:lang w:val="en-US"/>
                          </w:rPr>
                          <w:t>6</w:t>
                        </w:r>
                        <w:r w:rsidRPr="00F859FA">
                          <w:rPr>
                            <w:rFonts w:ascii="Times New Roman" w:hAnsi="Times New Roman" w:cs="Times New Roman"/>
                            <w:sz w:val="20"/>
                            <w:szCs w:val="20"/>
                            <w:lang w:val="en-US"/>
                          </w:rPr>
                          <w:t xml:space="preserve"> data </w:t>
                        </w:r>
                        <w:r>
                          <w:rPr>
                            <w:rFonts w:ascii="Times New Roman" w:hAnsi="Times New Roman" w:cs="Times New Roman"/>
                            <w:sz w:val="20"/>
                            <w:szCs w:val="20"/>
                            <w:lang w:val="en-US"/>
                          </w:rPr>
                          <w:t>could not</w:t>
                        </w:r>
                        <w:r w:rsidRPr="00F859FA">
                          <w:rPr>
                            <w:rFonts w:ascii="Times New Roman" w:hAnsi="Times New Roman" w:cs="Times New Roman"/>
                            <w:sz w:val="20"/>
                            <w:szCs w:val="20"/>
                            <w:lang w:val="en-US"/>
                          </w:rPr>
                          <w:t xml:space="preserve"> be extracted</w:t>
                        </w:r>
                        <w:r w:rsidRPr="00F859FA">
                          <w:rPr>
                            <w:rFonts w:ascii="Times New Roman" w:hAnsi="Times New Roman" w:cs="Times New Roman"/>
                            <w:sz w:val="20"/>
                            <w:szCs w:val="20"/>
                            <w:lang w:val="en-US"/>
                          </w:rPr>
                          <w:br/>
                          <w:t xml:space="preserve">4 surgical technique/mesh </w:t>
                        </w:r>
                        <w:r>
                          <w:rPr>
                            <w:rFonts w:ascii="Times New Roman" w:hAnsi="Times New Roman" w:cs="Times New Roman"/>
                            <w:sz w:val="20"/>
                            <w:szCs w:val="20"/>
                            <w:lang w:val="en-US"/>
                          </w:rPr>
                          <w:t xml:space="preserve">was </w:t>
                        </w:r>
                        <w:r w:rsidRPr="00F859FA">
                          <w:rPr>
                            <w:rFonts w:ascii="Times New Roman" w:hAnsi="Times New Roman" w:cs="Times New Roman"/>
                            <w:sz w:val="20"/>
                            <w:szCs w:val="20"/>
                            <w:lang w:val="en-US"/>
                          </w:rPr>
                          <w:t>not specified</w:t>
                        </w:r>
                        <w:r w:rsidRPr="00F859FA">
                          <w:rPr>
                            <w:rFonts w:ascii="Times New Roman" w:hAnsi="Times New Roman" w:cs="Times New Roman"/>
                            <w:sz w:val="20"/>
                            <w:szCs w:val="20"/>
                            <w:lang w:val="en-US"/>
                          </w:rPr>
                          <w:br/>
                          <w:t>5 duplicate/ follow-up study</w:t>
                        </w:r>
                        <w:r>
                          <w:rPr>
                            <w:rFonts w:ascii="Times New Roman" w:hAnsi="Times New Roman" w:cs="Times New Roman"/>
                            <w:sz w:val="20"/>
                            <w:szCs w:val="20"/>
                            <w:lang w:val="en-US"/>
                          </w:rPr>
                          <w:br/>
                          <w:t>18 wrong topic</w:t>
                        </w:r>
                        <w:r w:rsidRPr="00F859FA">
                          <w:rPr>
                            <w:rFonts w:ascii="Times New Roman" w:hAnsi="Times New Roman" w:cs="Times New Roman"/>
                            <w:sz w:val="20"/>
                            <w:szCs w:val="20"/>
                            <w:lang w:val="en-US"/>
                          </w:rPr>
                          <w:br/>
                        </w:r>
                        <w:r w:rsidRPr="00F859FA">
                          <w:rPr>
                            <w:rFonts w:ascii="Times New Roman" w:hAnsi="Times New Roman" w:cs="Times New Roman"/>
                            <w:sz w:val="20"/>
                            <w:szCs w:val="20"/>
                            <w:lang w:val="en-US"/>
                          </w:rPr>
                          <w:br/>
                        </w:r>
                      </w:p>
                    </w:txbxContent>
                  </v:textbox>
                </v:rect>
                <v:rect id="Rectangle 20" o:spid="_x0000_s1035" style="position:absolute;left:3810;top:7972;width:2386;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mr8EA&#10;AADbAAAADwAAAGRycy9kb3ducmV2LnhtbERPTWsCMRC9F/wPYYTearYWq65GsZWCUDy4il6HZNws&#10;3UyWTdT13zdCobd5vM+ZLztXiyu1ofKs4HWQgSDW3lRcKjjsv14mIEJENlh7JgV3CrBc9J7mmBt/&#10;4x1di1iKFMIhRwU2xiaXMmhLDsPAN8SJO/vWYUywLaVp8ZbCXS2HWfYuHVacGiw29GlJ/xQXp2Bc&#10;xnWhP0b6uLX3yfe0ewu74qTUc79bzUBE6uK/+M+9MWn+CB6/p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Lpq/BAAAA2wAAAA8AAAAAAAAAAAAAAAAAmAIAAGRycy9kb3du&#10;cmV2LnhtbFBLBQYAAAAABAAEAPUAAACGAwAAAAA=&#10;">
                  <v:textbox inset=",7.2pt,,7.2pt">
                    <w:txbxContent>
                      <w:p w14:paraId="1A21472A" w14:textId="77777777" w:rsidR="00BA4EC8" w:rsidRPr="00F859FA" w:rsidRDefault="00BA4EC8" w:rsidP="00100DD7">
                        <w:pPr>
                          <w:jc w:val="center"/>
                          <w:rPr>
                            <w:rFonts w:ascii="Times New Roman" w:hAnsi="Times New Roman" w:cs="Times New Roman"/>
                            <w:sz w:val="20"/>
                            <w:szCs w:val="20"/>
                            <w:lang w:val="en-US"/>
                          </w:rPr>
                        </w:pPr>
                        <w:r w:rsidRPr="00F859FA">
                          <w:rPr>
                            <w:rFonts w:ascii="Times New Roman" w:hAnsi="Times New Roman" w:cs="Times New Roman"/>
                            <w:sz w:val="20"/>
                            <w:szCs w:val="20"/>
                            <w:lang w:val="en-US"/>
                          </w:rPr>
                          <w:t>4</w:t>
                        </w:r>
                        <w:r>
                          <w:rPr>
                            <w:rFonts w:ascii="Times New Roman" w:hAnsi="Times New Roman" w:cs="Times New Roman"/>
                            <w:sz w:val="20"/>
                            <w:szCs w:val="20"/>
                            <w:lang w:val="en-US"/>
                          </w:rPr>
                          <w:t>4</w:t>
                        </w:r>
                        <w:r w:rsidRPr="00F859FA">
                          <w:rPr>
                            <w:rFonts w:ascii="Times New Roman" w:hAnsi="Times New Roman" w:cs="Times New Roman"/>
                            <w:sz w:val="20"/>
                            <w:szCs w:val="20"/>
                            <w:lang w:val="en-US"/>
                          </w:rPr>
                          <w:t xml:space="preserve"> studies included in qualitative synthesis</w:t>
                        </w:r>
                      </w:p>
                      <w:p w14:paraId="09B3DFB1" w14:textId="77777777" w:rsidR="00BA4EC8" w:rsidRDefault="00BA4EC8" w:rsidP="00100DD7">
                        <w:pPr>
                          <w:rPr>
                            <w:rFonts w:ascii="Calibri" w:hAnsi="Calibri"/>
                            <w:sz w:val="14"/>
                            <w:szCs w:val="14"/>
                            <w:lang w:val="en-US"/>
                          </w:rPr>
                        </w:pPr>
                      </w:p>
                      <w:p w14:paraId="54993D13" w14:textId="77777777" w:rsidR="00BA4EC8" w:rsidRPr="00D13F8D" w:rsidRDefault="00BA4EC8" w:rsidP="00100DD7">
                        <w:pPr>
                          <w:rPr>
                            <w:rFonts w:ascii="Calibri" w:hAnsi="Calibri"/>
                            <w:sz w:val="14"/>
                            <w:szCs w:val="14"/>
                            <w:lang w:val="en-US"/>
                          </w:rPr>
                        </w:pPr>
                        <w:r>
                          <w:rPr>
                            <w:rFonts w:ascii="Calibri" w:hAnsi="Calibri"/>
                            <w:sz w:val="14"/>
                            <w:szCs w:val="14"/>
                            <w:lang w:val="en-US"/>
                          </w:rPr>
                          <w:t>sfjsdfhsiuhf</w:t>
                        </w:r>
                        <w:r>
                          <w:rPr>
                            <w:rFonts w:ascii="Calibri" w:hAnsi="Calibri"/>
                            <w:sz w:val="14"/>
                            <w:szCs w:val="14"/>
                            <w:lang w:val="en-US"/>
                          </w:rPr>
                          <w:br/>
                        </w:r>
                      </w:p>
                      <w:p w14:paraId="15C8EF73" w14:textId="77777777" w:rsidR="00BA4EC8" w:rsidRPr="00D13F8D" w:rsidRDefault="00BA4EC8" w:rsidP="00100DD7">
                        <w:pPr>
                          <w:jc w:val="center"/>
                          <w:rPr>
                            <w:rFonts w:ascii="Calibri" w:hAnsi="Calibri"/>
                            <w:sz w:val="14"/>
                            <w:szCs w:val="14"/>
                            <w:lang w:val="en-US"/>
                          </w:rPr>
                        </w:pPr>
                        <w:r w:rsidRPr="00D13F8D">
                          <w:rPr>
                            <w:rFonts w:ascii="Calibri" w:hAnsi="Calibri"/>
                            <w:sz w:val="14"/>
                            <w:szCs w:val="14"/>
                            <w:lang w:val="en-US"/>
                          </w:rPr>
                          <w:br/>
                        </w:r>
                      </w:p>
                      <w:p w14:paraId="5896D7AE" w14:textId="77777777" w:rsidR="00BA4EC8" w:rsidRPr="00D13F8D" w:rsidRDefault="00BA4EC8" w:rsidP="00100DD7">
                        <w:pPr>
                          <w:jc w:val="center"/>
                          <w:rPr>
                            <w:rFonts w:ascii="Calibri" w:hAnsi="Calibri"/>
                            <w:sz w:val="14"/>
                            <w:szCs w:val="14"/>
                            <w:lang w:val="en-US"/>
                          </w:rPr>
                        </w:pPr>
                      </w:p>
                    </w:txbxContent>
                  </v:textbox>
                </v:rect>
                <v:rect id="Rectangle 21" o:spid="_x0000_s1036" style="position:absolute;left:3810;top:9608;width:2395;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42MIA&#10;AADbAAAADwAAAGRycy9kb3ducmV2LnhtbERPS2sCMRC+C/0PYQq91awtWt0apQ8EQTzsVvQ6JNPN&#10;4maybFJd/70RCt7m43vOfNm7RpyoC7VnBaNhBoJYe1NzpWD3s3qegggR2WDjmRRcKMBy8TCYY278&#10;mQs6lbESKYRDjgpsjG0uZdCWHIahb4kT9+s7hzHBrpKmw3MKd418ybKJdFhzarDY0pclfSz/nIK3&#10;Kn6X+nOs91t7mW5m/WsoyoNST4/9xzuISH28i//da5PmT+D2Szp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TjYwgAAANsAAAAPAAAAAAAAAAAAAAAAAJgCAABkcnMvZG93&#10;bnJldi54bWxQSwUGAAAAAAQABAD1AAAAhwMAAAAA&#10;">
                  <v:textbox inset=",7.2pt,,7.2pt">
                    <w:txbxContent>
                      <w:p w14:paraId="17C65BA4" w14:textId="77777777" w:rsidR="00BA4EC8" w:rsidRPr="00F859FA" w:rsidRDefault="00BA4EC8" w:rsidP="00100DD7">
                        <w:pPr>
                          <w:jc w:val="center"/>
                          <w:rPr>
                            <w:rFonts w:ascii="Times New Roman" w:hAnsi="Times New Roman" w:cs="Times New Roman"/>
                            <w:sz w:val="20"/>
                            <w:szCs w:val="20"/>
                            <w:lang w:val="en-US"/>
                          </w:rPr>
                        </w:pPr>
                        <w:r>
                          <w:rPr>
                            <w:rFonts w:ascii="Times New Roman" w:hAnsi="Times New Roman" w:cs="Times New Roman"/>
                            <w:sz w:val="20"/>
                            <w:szCs w:val="20"/>
                            <w:lang w:val="en-US"/>
                          </w:rPr>
                          <w:t>7</w:t>
                        </w:r>
                        <w:r w:rsidRPr="00F859FA">
                          <w:rPr>
                            <w:rFonts w:ascii="Times New Roman" w:hAnsi="Times New Roman" w:cs="Times New Roman"/>
                            <w:sz w:val="20"/>
                            <w:szCs w:val="20"/>
                            <w:lang w:val="en-US"/>
                          </w:rPr>
                          <w:t xml:space="preserve"> studies included in quantitative synthesis (meta-analysis)</w:t>
                        </w:r>
                      </w:p>
                    </w:txbxContent>
                  </v:textbox>
                </v:rect>
                <v:shape id="AutoShape 23" o:spid="_x0000_s1037" type="#_x0000_t32" style="position:absolute;left:5056;top:5567;width:0;height: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IdcEAAADbAAAADwAAAGRycy9kb3ducmV2LnhtbERPS4vCMBC+C/sfwizszaYKPrYaRQSh&#10;rAe17sXb0IxtsZmUJtbuv98Igrf5+J6zXPemFh21rrKsYBTFIIhzqysuFPyed8M5COeRNdaWScEf&#10;OVivPgZLTLR98Im6zBcihLBLUEHpfZNI6fKSDLrINsSBu9rWoA+wLaRu8RHCTS3HcTyVBisODSU2&#10;tC0pv2V3o0CPD7c0Lapsv9PHn9m3nRzz7qLU12e/WYDw1Pu3+OVOdZg/g+cv4Q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qIh1wQAAANsAAAAPAAAAAAAAAAAAAAAA&#10;AKECAABkcnMvZG93bnJldi54bWxQSwUGAAAAAAQABAD5AAAAjwMAAAAA&#10;">
                  <v:stroke endarrow="block"/>
                  <v:shadow color="#ccc"/>
                </v:shape>
                <v:shape id="AutoShape 24" o:spid="_x0000_s1038" type="#_x0000_t32" style="position:absolute;left:5056;top:8944;width:3;height:6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H2YMIAAADbAAAADwAAAGRycy9kb3ducmV2LnhtbESPTWvCQBCG74L/YRnBm27sIUrqKlUo&#10;KCK0aaDXITtNQrOzIbtq/PfOQfA2w7wfz6y3g2vVlfrQeDawmCegiEtvG64MFD+fsxWoEJEttp7J&#10;wJ0CbDfj0Roz62/8Tdc8VkpCOGRooI6xy7QOZU0Ow9x3xHL7873DKGtfadvjTcJdq9+SJNUOG5aG&#10;Gjva11T+5xcnvadjl6a7xdL++vzsT0VDX8XdmOlk+HgHFWmIL/HTfbCCL7Dyiwy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H2YMIAAADbAAAADwAAAAAAAAAAAAAA&#10;AAChAgAAZHJzL2Rvd25yZXYueG1sUEsFBgAAAAAEAAQA+QAAAJADAAAAAA==&#10;">
                  <v:stroke endarrow="block"/>
                  <v:shadow color="#ccc"/>
                </v:shape>
                <v:shape id="AutoShape 25" o:spid="_x0000_s1039" type="#_x0000_t32" style="position:absolute;left:6196;top:5239;width: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5nMIAAADbAAAADwAAAGRycy9kb3ducmV2LnhtbERPTWvCQBC9C/0PyxS86aYBq0bXUAqB&#10;0B6q0Yu3ITsmwexsyG6T9N93CwVv83ifs08n04qBetdYVvCyjEAQl1Y3XCm4nLPFBoTzyBpby6Tg&#10;hxykh6fZHhNtRz7RUPhKhBB2CSqove8SKV1Zk0G3tB1x4G62N+gD7CupexxDuGllHEWv0mDDoaHG&#10;jt5rKu/Ft1Gg4697nldN8Znp48d6a1fHcrgqNX+e3nYgPE3+If535zrM38LfL+EAe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u5nMIAAADbAAAADwAAAAAAAAAAAAAA&#10;AAChAgAAZHJzL2Rvd25yZXYueG1sUEsFBgAAAAAEAAQA+QAAAJADAAAAAA==&#10;">
                  <v:stroke endarrow="block"/>
                  <v:shadow color="#ccc"/>
                </v:shape>
                <v:shape id="AutoShape 26" o:spid="_x0000_s1040" type="#_x0000_t32" style="position:absolute;left:6205;top:6862;width: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3avMEAAADbAAAADwAAAGRycy9kb3ducmV2LnhtbERPz2vCMBS+D/wfwhO8zXSFTe1MiwhC&#10;cYdp9bLbo3lri81LSbLa/ffLYeDx4/u9LSbTi5Gc7ywreFkmIIhrqztuFFwvh+c1CB+QNfaWScEv&#10;eSjy2dMWM23vfKaxCo2IIewzVNCGMGRS+rolg35pB+LIfVtnMEToGqkd3mO46WWaJG/SYMexocWB&#10;9i3Vt+rHKNDp560sm676OOjTcbWxr6d6/FJqMZ927yACTeEh/neXWkEa18cv8QfI/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Ldq8wQAAANsAAAAPAAAAAAAAAAAAAAAA&#10;AKECAABkcnMvZG93bnJldi54bWxQSwUGAAAAAAQABAD5AAAAjwMAAAAA&#10;">
                  <v:stroke endarrow="block"/>
                  <v:shadow color="#ccc"/>
                </v:shape>
                <v:shape id="AutoShape 17" o:spid="_x0000_s1041" type="#_x0000_t32" style="position:absolute;left:5051;top:7267;width:5;height: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F/J8QAAADbAAAADwAAAGRycy9kb3ducmV2LnhtbESPQWuDQBSE74X8h+UFeqtrhLaJcRNC&#10;QZD20MTkktvDfVGJ+1bcrdp/3y0Uehxm5hsm28+mEyMNrrWsYBXFIIgrq1uuFVzO+dMahPPIGjvL&#10;pOCbHOx3i4cMU20nPtFY+loECLsUFTTe96mUrmrIoItsTxy8mx0M+iCHWuoBpwA3nUzi+EUabDks&#10;NNjTW0PVvfwyCnTyeS+Kui0/cn18f93Y52M1XpV6XM6HLQhPs/8P/7ULrSBZwe+X8AP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X8nxAAAANsAAAAPAAAAAAAAAAAA&#10;AAAAAKECAABkcnMvZG93bnJldi54bWxQSwUGAAAAAAQABAD5AAAAkgMAAAAA&#10;">
                  <v:stroke endarrow="block"/>
                  <v:shadow color="#ccc"/>
                </v:shape>
                <v:shape id="AutoShape 18" o:spid="_x0000_s1042" type="#_x0000_t32" style="position:absolute;left:3047;top:3962;width:39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rect id="Rectangle 19" o:spid="_x0000_s1043" style="position:absolute;left:6963;top:4915;width:279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R/cQA&#10;AADbAAAADwAAAGRycy9kb3ducmV2LnhtbESPT2sCMRTE70K/Q3hCbzWrUrWrUfqHgiAedlvq9ZE8&#10;N4ubl2WT6vrtG6HgcZiZ3zCrTe8acaYu1J4VjEcZCGLtTc2Vgu+vz6cFiBCRDTaeScGVAmzWD4MV&#10;5sZfuKBzGSuRIBxyVGBjbHMpg7bkMIx8S5y8o+8cxiS7SpoOLwnuGjnJspl0WHNasNjSuyV9Kn+d&#10;gnkVP0r99qx/9va62L3001CUB6Ueh/3rEkSkPt7D/+2tUTCZwu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CUf3EAAAA2wAAAA8AAAAAAAAAAAAAAAAAmAIAAGRycy9k&#10;b3ducmV2LnhtbFBLBQYAAAAABAAEAPUAAACJAwAAAAA=&#10;">
                  <v:textbox inset=",7.2pt,,7.2pt">
                    <w:txbxContent>
                      <w:p w14:paraId="03E1A84D" w14:textId="6F718B01" w:rsidR="00BA4EC8" w:rsidRPr="000650AD" w:rsidRDefault="00BA4EC8" w:rsidP="00100DD7">
                        <w:pPr>
                          <w:jc w:val="center"/>
                          <w:rPr>
                            <w:rFonts w:ascii="Calibri" w:hAnsi="Calibri"/>
                            <w:sz w:val="14"/>
                            <w:szCs w:val="14"/>
                            <w:lang w:val="en-US"/>
                          </w:rPr>
                        </w:pPr>
                        <w:r>
                          <w:rPr>
                            <w:rFonts w:ascii="Times New Roman" w:hAnsi="Times New Roman" w:cs="Times New Roman"/>
                            <w:sz w:val="20"/>
                            <w:szCs w:val="20"/>
                            <w:lang w:val="en-US"/>
                          </w:rPr>
                          <w:t>353</w:t>
                        </w:r>
                        <w:r w:rsidRPr="00F859FA">
                          <w:rPr>
                            <w:rFonts w:ascii="Times New Roman" w:hAnsi="Times New Roman" w:cs="Times New Roman"/>
                            <w:sz w:val="20"/>
                            <w:szCs w:val="20"/>
                            <w:lang w:val="en-US"/>
                          </w:rPr>
                          <w:t xml:space="preserve"> </w:t>
                        </w:r>
                        <w:r>
                          <w:rPr>
                            <w:rFonts w:ascii="Times New Roman" w:hAnsi="Times New Roman" w:cs="Times New Roman"/>
                            <w:sz w:val="20"/>
                            <w:szCs w:val="20"/>
                            <w:lang w:val="en-US"/>
                          </w:rPr>
                          <w:t>r</w:t>
                        </w:r>
                        <w:r w:rsidRPr="00F859FA">
                          <w:rPr>
                            <w:rFonts w:ascii="Times New Roman" w:hAnsi="Times New Roman" w:cs="Times New Roman"/>
                            <w:sz w:val="20"/>
                            <w:szCs w:val="20"/>
                            <w:lang w:val="en-US"/>
                          </w:rPr>
                          <w:t>ecords excluded</w:t>
                        </w:r>
                        <w:r w:rsidRPr="00F17A1A">
                          <w:rPr>
                            <w:rFonts w:ascii="Calibri" w:hAnsi="Calibri"/>
                            <w:sz w:val="16"/>
                            <w:szCs w:val="16"/>
                            <w:lang w:val="en-US"/>
                          </w:rPr>
                          <w:br/>
                        </w:r>
                        <w:r>
                          <w:rPr>
                            <w:rFonts w:ascii="Calibri" w:hAnsi="Calibri"/>
                            <w:sz w:val="14"/>
                            <w:szCs w:val="14"/>
                            <w:lang w:val="en-US"/>
                          </w:rPr>
                          <w:br/>
                        </w:r>
                        <w:r w:rsidRPr="000650AD">
                          <w:rPr>
                            <w:rFonts w:ascii="Calibri" w:hAnsi="Calibri"/>
                            <w:sz w:val="14"/>
                            <w:szCs w:val="14"/>
                            <w:lang w:val="en-US"/>
                          </w:rPr>
                          <w:br/>
                          <w:t xml:space="preserve">- </w:t>
                        </w:r>
                      </w:p>
                    </w:txbxContent>
                  </v:textbox>
                </v:rect>
              </v:group>
            </w:pict>
          </mc:Fallback>
        </mc:AlternateContent>
      </w:r>
    </w:p>
    <w:p w14:paraId="37985100"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6968347B"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5DB23776"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19068F79"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2BBAD420"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396887D2"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7A2F65F7"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0767BD67"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31D9D7E2"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0D3BCD2D"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4A3AE32E"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502A3F84"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7FD382B1"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7049B509"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56B31A79"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300B65B5"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40498AC0"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605CB1DA"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5F1FEAAF"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39252F72" w14:textId="77777777" w:rsidR="00100DD7" w:rsidRPr="00E05C63" w:rsidRDefault="00100DD7" w:rsidP="00D92FA5">
      <w:pPr>
        <w:snapToGrid w:val="0"/>
        <w:spacing w:after="0" w:line="360" w:lineRule="auto"/>
        <w:jc w:val="both"/>
        <w:rPr>
          <w:rFonts w:ascii="Book Antiqua" w:hAnsi="Book Antiqua" w:cs="Times New Roman"/>
          <w:sz w:val="24"/>
          <w:szCs w:val="24"/>
          <w:lang w:val="en-GB" w:eastAsia="zh-CN"/>
        </w:rPr>
      </w:pPr>
    </w:p>
    <w:p w14:paraId="2847203E" w14:textId="183FE167" w:rsidR="00E05C63" w:rsidRPr="00E05C63" w:rsidRDefault="00E05C63" w:rsidP="00E05C63">
      <w:pPr>
        <w:snapToGrid w:val="0"/>
        <w:spacing w:after="0" w:line="360" w:lineRule="auto"/>
        <w:jc w:val="both"/>
        <w:rPr>
          <w:rFonts w:ascii="Book Antiqua" w:hAnsi="Book Antiqua" w:cs="Times New Roman"/>
          <w:b/>
          <w:sz w:val="24"/>
          <w:szCs w:val="24"/>
          <w:lang w:val="en-GB" w:eastAsia="zh-CN"/>
        </w:rPr>
      </w:pPr>
      <w:r w:rsidRPr="00E05C63">
        <w:rPr>
          <w:rFonts w:ascii="Book Antiqua" w:hAnsi="Book Antiqua" w:cs="Times New Roman"/>
          <w:b/>
          <w:sz w:val="24"/>
          <w:szCs w:val="24"/>
          <w:lang w:val="en-GB"/>
        </w:rPr>
        <w:t>Figure 1 Search flow-chart following PRISMA</w:t>
      </w:r>
      <w:r w:rsidR="000218D4">
        <w:rPr>
          <w:rFonts w:ascii="Book Antiqua" w:hAnsi="Book Antiqua" w:cs="Times New Roman" w:hint="eastAsia"/>
          <w:b/>
          <w:sz w:val="24"/>
          <w:szCs w:val="24"/>
          <w:lang w:val="en-GB" w:eastAsia="zh-CN"/>
        </w:rPr>
        <w:t>.</w:t>
      </w:r>
    </w:p>
    <w:p w14:paraId="5F020DF7" w14:textId="77777777" w:rsidR="00E05C63" w:rsidRPr="00E05C63" w:rsidRDefault="00E05C63">
      <w:pPr>
        <w:rPr>
          <w:rFonts w:ascii="Book Antiqua" w:hAnsi="Book Antiqua" w:cs="Times New Roman"/>
          <w:sz w:val="24"/>
          <w:szCs w:val="24"/>
          <w:lang w:val="en-GB"/>
        </w:rPr>
      </w:pPr>
      <w:r w:rsidRPr="00E05C63">
        <w:rPr>
          <w:rFonts w:ascii="Book Antiqua" w:hAnsi="Book Antiqua" w:cs="Times New Roman"/>
          <w:sz w:val="24"/>
          <w:szCs w:val="24"/>
          <w:lang w:val="en-GB"/>
        </w:rPr>
        <w:br w:type="page"/>
      </w:r>
    </w:p>
    <w:p w14:paraId="5283DD71" w14:textId="28C19D66" w:rsidR="00231F33" w:rsidRPr="00E05C63" w:rsidRDefault="001440D8" w:rsidP="00D92FA5">
      <w:pPr>
        <w:snapToGrid w:val="0"/>
        <w:spacing w:after="0" w:line="360" w:lineRule="auto"/>
        <w:jc w:val="both"/>
        <w:rPr>
          <w:rFonts w:ascii="Book Antiqua" w:hAnsi="Book Antiqua"/>
          <w:sz w:val="24"/>
          <w:szCs w:val="24"/>
          <w:lang w:val="en-GB"/>
        </w:rPr>
      </w:pPr>
      <w:r w:rsidRPr="00E05C63">
        <w:rPr>
          <w:rFonts w:ascii="Book Antiqua" w:hAnsi="Book Antiqua"/>
          <w:noProof/>
          <w:sz w:val="24"/>
          <w:szCs w:val="24"/>
          <w:lang w:val="en-US"/>
        </w:rPr>
        <w:lastRenderedPageBreak/>
        <w:drawing>
          <wp:inline distT="0" distB="0" distL="0" distR="0" wp14:anchorId="1E3C2281" wp14:editId="485E5528">
            <wp:extent cx="5760720" cy="2445066"/>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10630" t="24785" r="20635" b="23346"/>
                    <a:stretch/>
                  </pic:blipFill>
                  <pic:spPr bwMode="auto">
                    <a:xfrm>
                      <a:off x="0" y="0"/>
                      <a:ext cx="5760720" cy="2445066"/>
                    </a:xfrm>
                    <a:prstGeom prst="rect">
                      <a:avLst/>
                    </a:prstGeom>
                    <a:ln>
                      <a:noFill/>
                    </a:ln>
                    <a:extLst>
                      <a:ext uri="{53640926-AAD7-44d8-BBD7-CCE9431645EC}">
                        <a14:shadowObscured xmlns:a14="http://schemas.microsoft.com/office/drawing/2010/main"/>
                      </a:ext>
                    </a:extLst>
                  </pic:spPr>
                </pic:pic>
              </a:graphicData>
            </a:graphic>
          </wp:inline>
        </w:drawing>
      </w:r>
    </w:p>
    <w:p w14:paraId="7180C1FD" w14:textId="6DAEFB1D" w:rsidR="00E05C63" w:rsidRPr="00E05C63" w:rsidRDefault="00E05C63" w:rsidP="00E05C63">
      <w:pPr>
        <w:snapToGrid w:val="0"/>
        <w:spacing w:after="0" w:line="360" w:lineRule="auto"/>
        <w:jc w:val="both"/>
        <w:rPr>
          <w:rFonts w:ascii="Book Antiqua" w:hAnsi="Book Antiqua"/>
          <w:b/>
          <w:sz w:val="24"/>
          <w:szCs w:val="24"/>
          <w:lang w:val="en-GB" w:eastAsia="zh-CN"/>
        </w:rPr>
      </w:pPr>
      <w:r w:rsidRPr="00E05C63">
        <w:rPr>
          <w:rFonts w:ascii="Book Antiqua" w:hAnsi="Book Antiqua"/>
          <w:b/>
          <w:sz w:val="24"/>
          <w:szCs w:val="24"/>
          <w:lang w:val="en-GB" w:eastAsia="zh-CN"/>
        </w:rPr>
        <w:t xml:space="preserve">Figure 2 </w:t>
      </w:r>
      <w:proofErr w:type="gramStart"/>
      <w:r w:rsidRPr="00E05C63">
        <w:rPr>
          <w:rFonts w:ascii="Book Antiqua" w:hAnsi="Book Antiqua"/>
          <w:b/>
          <w:sz w:val="24"/>
          <w:szCs w:val="24"/>
          <w:lang w:val="en-GB" w:eastAsia="zh-CN"/>
        </w:rPr>
        <w:t>The</w:t>
      </w:r>
      <w:proofErr w:type="gramEnd"/>
      <w:r w:rsidRPr="00E05C63">
        <w:rPr>
          <w:rFonts w:ascii="Book Antiqua" w:hAnsi="Book Antiqua"/>
          <w:b/>
          <w:sz w:val="24"/>
          <w:szCs w:val="24"/>
          <w:lang w:val="en-GB" w:eastAsia="zh-CN"/>
        </w:rPr>
        <w:t xml:space="preserve"> incidence of parastomal hernia after prophylactic mesh placement versus no mesh placement</w:t>
      </w:r>
      <w:r w:rsidRPr="00E05C63">
        <w:rPr>
          <w:rFonts w:ascii="Book Antiqua" w:hAnsi="Book Antiqua" w:hint="eastAsia"/>
          <w:b/>
          <w:sz w:val="24"/>
          <w:szCs w:val="24"/>
          <w:lang w:val="en-GB" w:eastAsia="zh-CN"/>
        </w:rPr>
        <w:t>.</w:t>
      </w:r>
    </w:p>
    <w:p w14:paraId="6C33FA4B" w14:textId="77777777" w:rsidR="00231F33" w:rsidRPr="00E05C63" w:rsidRDefault="00231F33" w:rsidP="00D92FA5">
      <w:pPr>
        <w:snapToGrid w:val="0"/>
        <w:spacing w:after="0" w:line="360" w:lineRule="auto"/>
        <w:jc w:val="both"/>
        <w:rPr>
          <w:rFonts w:ascii="Book Antiqua" w:hAnsi="Book Antiqua"/>
          <w:sz w:val="24"/>
          <w:szCs w:val="24"/>
          <w:lang w:val="en-GB" w:eastAsia="zh-CN"/>
        </w:rPr>
      </w:pPr>
    </w:p>
    <w:p w14:paraId="6CDEB896" w14:textId="375C35FF" w:rsidR="00E05C63" w:rsidRPr="00E05C63" w:rsidRDefault="00E05C63">
      <w:pPr>
        <w:rPr>
          <w:rFonts w:ascii="Book Antiqua" w:hAnsi="Book Antiqua"/>
          <w:sz w:val="24"/>
          <w:szCs w:val="24"/>
          <w:lang w:val="en-GB" w:eastAsia="zh-CN"/>
        </w:rPr>
      </w:pPr>
      <w:r w:rsidRPr="00E05C63">
        <w:rPr>
          <w:rFonts w:ascii="Book Antiqua" w:hAnsi="Book Antiqua"/>
          <w:sz w:val="24"/>
          <w:szCs w:val="24"/>
          <w:lang w:val="en-GB" w:eastAsia="zh-CN"/>
        </w:rPr>
        <w:br w:type="page"/>
      </w:r>
    </w:p>
    <w:p w14:paraId="7C4A455F" w14:textId="77777777" w:rsidR="00100DD7" w:rsidRPr="00E05C63" w:rsidRDefault="00100DD7" w:rsidP="00D92FA5">
      <w:pPr>
        <w:snapToGrid w:val="0"/>
        <w:spacing w:after="0" w:line="360" w:lineRule="auto"/>
        <w:jc w:val="both"/>
        <w:rPr>
          <w:rFonts w:ascii="Book Antiqua" w:eastAsia="Times New Roman" w:hAnsi="Book Antiqua" w:cs="Times New Roman"/>
          <w:sz w:val="24"/>
          <w:szCs w:val="24"/>
          <w:lang w:val="en-GB"/>
        </w:rPr>
      </w:pPr>
      <w:r w:rsidRPr="00E05C63">
        <w:rPr>
          <w:rFonts w:ascii="Book Antiqua" w:eastAsia="Times New Roman" w:hAnsi="Book Antiqua" w:cs="Times New Roman"/>
          <w:noProof/>
          <w:sz w:val="24"/>
          <w:szCs w:val="24"/>
          <w:lang w:val="en-US"/>
        </w:rPr>
        <w:lastRenderedPageBreak/>
        <w:drawing>
          <wp:inline distT="0" distB="0" distL="0" distR="0" wp14:anchorId="44FA860E" wp14:editId="59F59742">
            <wp:extent cx="4381500" cy="4010025"/>
            <wp:effectExtent l="19050" t="0" r="19050" b="0"/>
            <wp:docPr id="5"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E05C63">
        <w:rPr>
          <w:rFonts w:ascii="Book Antiqua" w:eastAsia="Times New Roman" w:hAnsi="Book Antiqua" w:cs="Times New Roman"/>
          <w:sz w:val="24"/>
          <w:szCs w:val="24"/>
          <w:lang w:val="en-GB" w:eastAsia="nl-NL"/>
        </w:rPr>
        <w:t xml:space="preserve"> </w:t>
      </w:r>
    </w:p>
    <w:p w14:paraId="1449C5A7" w14:textId="77777777" w:rsidR="00E05C63" w:rsidRPr="004A7B5C" w:rsidRDefault="00E05C63" w:rsidP="00E05C63">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b/>
          <w:sz w:val="24"/>
          <w:szCs w:val="24"/>
          <w:lang w:val="en-GB"/>
        </w:rPr>
        <w:t>Figure 3 Quality assessment using the Newcastle-Ottawa Scale for risk of bias included in the systematic review.</w:t>
      </w:r>
      <w:r w:rsidRPr="004A7B5C">
        <w:rPr>
          <w:rFonts w:ascii="Book Antiqua" w:hAnsi="Book Antiqua" w:cs="Times New Roman"/>
          <w:sz w:val="24"/>
          <w:szCs w:val="24"/>
          <w:lang w:val="en-GB"/>
        </w:rPr>
        <w:t xml:space="preserve"> The absolute numbers of the studies are shown in boxes.</w:t>
      </w:r>
    </w:p>
    <w:p w14:paraId="48544625" w14:textId="77777777" w:rsidR="00100DD7" w:rsidRPr="00E05C63" w:rsidRDefault="00100DD7" w:rsidP="00D92FA5">
      <w:pPr>
        <w:snapToGrid w:val="0"/>
        <w:spacing w:after="0" w:line="360" w:lineRule="auto"/>
        <w:jc w:val="both"/>
        <w:rPr>
          <w:rFonts w:ascii="Book Antiqua" w:hAnsi="Book Antiqua"/>
          <w:sz w:val="24"/>
          <w:szCs w:val="24"/>
          <w:lang w:val="en-GB"/>
        </w:rPr>
      </w:pPr>
    </w:p>
    <w:p w14:paraId="45EF36BE" w14:textId="6D306404" w:rsidR="00E05C63" w:rsidRDefault="00E05C63">
      <w:pPr>
        <w:rPr>
          <w:rFonts w:ascii="Book Antiqua" w:hAnsi="Book Antiqua" w:cs="Times New Roman"/>
          <w:b/>
          <w:sz w:val="24"/>
          <w:szCs w:val="24"/>
          <w:lang w:val="en-GB"/>
        </w:rPr>
      </w:pPr>
      <w:r>
        <w:rPr>
          <w:rFonts w:ascii="Book Antiqua" w:hAnsi="Book Antiqua" w:cs="Times New Roman"/>
          <w:b/>
          <w:sz w:val="24"/>
          <w:szCs w:val="24"/>
          <w:lang w:val="en-GB"/>
        </w:rPr>
        <w:br w:type="page"/>
      </w:r>
    </w:p>
    <w:p w14:paraId="254A9EB8" w14:textId="2F6556FA" w:rsidR="00E05C63" w:rsidRPr="00E05C63" w:rsidRDefault="00100DD7" w:rsidP="00E05C63">
      <w:pPr>
        <w:snapToGrid w:val="0"/>
        <w:spacing w:after="0" w:line="360" w:lineRule="auto"/>
        <w:jc w:val="both"/>
        <w:rPr>
          <w:rFonts w:ascii="Book Antiqua" w:hAnsi="Book Antiqua" w:cs="Times New Roman"/>
          <w:sz w:val="24"/>
          <w:szCs w:val="24"/>
          <w:lang w:val="en-GB"/>
        </w:rPr>
      </w:pPr>
      <w:r w:rsidRPr="00E05C63">
        <w:rPr>
          <w:rFonts w:ascii="Book Antiqua" w:hAnsi="Book Antiqua"/>
          <w:noProof/>
          <w:sz w:val="24"/>
          <w:szCs w:val="24"/>
          <w:lang w:val="en-US"/>
        </w:rPr>
        <w:lastRenderedPageBreak/>
        <w:drawing>
          <wp:inline distT="0" distB="0" distL="0" distR="0" wp14:anchorId="3DB8A674" wp14:editId="6FD6840F">
            <wp:extent cx="5410200" cy="34480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801"/>
                    <a:stretch/>
                  </pic:blipFill>
                  <pic:spPr bwMode="auto">
                    <a:xfrm>
                      <a:off x="0" y="0"/>
                      <a:ext cx="5410200" cy="3448050"/>
                    </a:xfrm>
                    <a:prstGeom prst="rect">
                      <a:avLst/>
                    </a:prstGeom>
                    <a:noFill/>
                    <a:ln>
                      <a:noFill/>
                    </a:ln>
                    <a:extLst>
                      <a:ext uri="{53640926-AAD7-44d8-BBD7-CCE9431645EC}">
                        <a14:shadowObscured xmlns:a14="http://schemas.microsoft.com/office/drawing/2010/main"/>
                      </a:ext>
                    </a:extLst>
                  </pic:spPr>
                </pic:pic>
              </a:graphicData>
            </a:graphic>
          </wp:inline>
        </w:drawing>
      </w:r>
      <w:r w:rsidRPr="00E05C63">
        <w:rPr>
          <w:rFonts w:ascii="Book Antiqua" w:hAnsi="Book Antiqua"/>
          <w:sz w:val="24"/>
          <w:szCs w:val="24"/>
          <w:lang w:val="en-GB"/>
        </w:rPr>
        <w:br/>
      </w:r>
      <w:r w:rsidR="00E05C63" w:rsidRPr="00E05C63">
        <w:rPr>
          <w:rFonts w:ascii="Book Antiqua" w:hAnsi="Book Antiqua" w:cs="Times New Roman"/>
          <w:b/>
          <w:sz w:val="24"/>
          <w:szCs w:val="24"/>
          <w:lang w:val="en-GB"/>
        </w:rPr>
        <w:t xml:space="preserve">Figure 4 Proportion of hernia recurrences after biologic mesh repair of parastomal hernia. </w:t>
      </w:r>
      <w:r w:rsidR="00E05C63" w:rsidRPr="00E05C63">
        <w:rPr>
          <w:rFonts w:ascii="Book Antiqua" w:hAnsi="Book Antiqua" w:cs="Times New Roman"/>
          <w:sz w:val="24"/>
          <w:szCs w:val="24"/>
          <w:lang w:val="en-GB"/>
        </w:rPr>
        <w:t xml:space="preserve">The square shape represents the weight of the study, and the horizontal line through the square represents the confidence interval of the effect estimate (random effects model; Cochran’s </w:t>
      </w:r>
      <w:r w:rsidR="00E05C63" w:rsidRPr="00E05C63">
        <w:rPr>
          <w:rFonts w:ascii="Book Antiqua" w:hAnsi="Book Antiqua" w:cs="Times New Roman"/>
          <w:i/>
          <w:sz w:val="24"/>
          <w:szCs w:val="24"/>
          <w:lang w:val="en-GB"/>
        </w:rPr>
        <w:t>Q</w:t>
      </w:r>
      <w:r w:rsidR="00E05C63" w:rsidRPr="00E05C63">
        <w:rPr>
          <w:rFonts w:ascii="Book Antiqua" w:hAnsi="Book Antiqua" w:cs="Times New Roman"/>
          <w:sz w:val="24"/>
          <w:szCs w:val="24"/>
          <w:lang w:val="en-GB"/>
        </w:rPr>
        <w:t xml:space="preserve"> test</w:t>
      </w:r>
      <w:r w:rsidR="00E05C63" w:rsidRPr="00E05C63">
        <w:rPr>
          <w:rFonts w:ascii="Book Antiqua" w:hAnsi="Book Antiqua" w:cs="Times New Roman" w:hint="eastAsia"/>
          <w:sz w:val="24"/>
          <w:szCs w:val="24"/>
          <w:lang w:val="en-GB" w:eastAsia="zh-CN"/>
        </w:rPr>
        <w:t xml:space="preserve"> </w:t>
      </w:r>
      <w:r w:rsidR="00E05C63" w:rsidRPr="00E05C63">
        <w:rPr>
          <w:rFonts w:ascii="Book Antiqua" w:hAnsi="Book Antiqua" w:cs="Times New Roman"/>
          <w:sz w:val="24"/>
          <w:szCs w:val="24"/>
          <w:lang w:val="en-GB"/>
        </w:rPr>
        <w:t xml:space="preserve">= 15.8; </w:t>
      </w:r>
      <w:r w:rsidR="00E05C63" w:rsidRPr="00E05C63">
        <w:rPr>
          <w:rFonts w:ascii="Book Antiqua" w:hAnsi="Book Antiqua" w:cs="Times New Roman"/>
          <w:i/>
          <w:sz w:val="24"/>
          <w:szCs w:val="24"/>
          <w:lang w:val="en-GB"/>
        </w:rPr>
        <w:t>I</w:t>
      </w:r>
      <w:r w:rsidR="00E05C63" w:rsidRPr="00E05C63">
        <w:rPr>
          <w:rFonts w:ascii="Book Antiqua" w:hAnsi="Book Antiqua" w:cs="Times New Roman"/>
          <w:i/>
          <w:sz w:val="24"/>
          <w:szCs w:val="24"/>
          <w:vertAlign w:val="superscript"/>
          <w:lang w:val="en-GB"/>
        </w:rPr>
        <w:t>2</w:t>
      </w:r>
      <w:r w:rsidR="00E05C63" w:rsidRPr="00E05C63">
        <w:rPr>
          <w:rFonts w:ascii="Book Antiqua" w:hAnsi="Book Antiqua" w:cs="Times New Roman" w:hint="eastAsia"/>
          <w:sz w:val="24"/>
          <w:szCs w:val="24"/>
          <w:lang w:val="en-GB" w:eastAsia="zh-CN"/>
        </w:rPr>
        <w:t xml:space="preserve"> = </w:t>
      </w:r>
      <w:r w:rsidR="00E05C63" w:rsidRPr="00E05C63">
        <w:rPr>
          <w:rFonts w:ascii="Book Antiqua" w:hAnsi="Book Antiqua" w:cs="Times New Roman"/>
          <w:sz w:val="24"/>
          <w:szCs w:val="24"/>
          <w:lang w:val="en-GB"/>
        </w:rPr>
        <w:t xml:space="preserve">74.7%; </w:t>
      </w:r>
      <w:r w:rsidR="00E05C63" w:rsidRPr="00E05C63">
        <w:rPr>
          <w:rFonts w:ascii="Book Antiqua" w:hAnsi="Book Antiqua" w:cs="Times New Roman"/>
          <w:i/>
          <w:caps/>
          <w:sz w:val="24"/>
          <w:szCs w:val="24"/>
          <w:lang w:val="en-GB"/>
        </w:rPr>
        <w:t>p</w:t>
      </w:r>
      <w:r w:rsidR="00E05C63" w:rsidRPr="00E05C63">
        <w:rPr>
          <w:rFonts w:ascii="Book Antiqua" w:hAnsi="Book Antiqua" w:hint="eastAsia"/>
          <w:sz w:val="24"/>
          <w:szCs w:val="24"/>
          <w:lang w:val="en-US" w:eastAsia="zh-CN"/>
        </w:rPr>
        <w:t xml:space="preserve"> </w:t>
      </w:r>
      <w:r w:rsidR="00E05C63" w:rsidRPr="00E05C63">
        <w:rPr>
          <w:rFonts w:ascii="Book Antiqua" w:hAnsi="Book Antiqua"/>
          <w:sz w:val="24"/>
          <w:szCs w:val="24"/>
          <w:lang w:val="en-US"/>
        </w:rPr>
        <w:t>=</w:t>
      </w:r>
      <w:r w:rsidR="00E05C63" w:rsidRPr="00E05C63">
        <w:rPr>
          <w:rFonts w:ascii="Book Antiqua" w:hAnsi="Book Antiqua" w:hint="eastAsia"/>
          <w:sz w:val="24"/>
          <w:szCs w:val="24"/>
          <w:lang w:val="en-US" w:eastAsia="zh-CN"/>
        </w:rPr>
        <w:t xml:space="preserve"> </w:t>
      </w:r>
      <w:r w:rsidR="00E05C63" w:rsidRPr="00E05C63">
        <w:rPr>
          <w:rFonts w:ascii="Book Antiqua" w:hAnsi="Book Antiqua" w:cs="Times New Roman"/>
          <w:sz w:val="24"/>
          <w:szCs w:val="24"/>
          <w:lang w:val="en-GB"/>
        </w:rPr>
        <w:t>0.0033).</w:t>
      </w:r>
    </w:p>
    <w:p w14:paraId="4DCFE77A" w14:textId="77777777" w:rsidR="00100DD7" w:rsidRPr="00E05C63" w:rsidRDefault="00100DD7" w:rsidP="00D92FA5">
      <w:pPr>
        <w:snapToGrid w:val="0"/>
        <w:spacing w:after="0" w:line="360" w:lineRule="auto"/>
        <w:jc w:val="both"/>
        <w:rPr>
          <w:rFonts w:ascii="Book Antiqua" w:hAnsi="Book Antiqua" w:cs="Times New Roman"/>
          <w:b/>
          <w:sz w:val="24"/>
          <w:szCs w:val="24"/>
          <w:lang w:val="en-GB"/>
        </w:rPr>
      </w:pPr>
    </w:p>
    <w:p w14:paraId="43D9FBFE" w14:textId="5DC679D4" w:rsidR="00E05C63" w:rsidRDefault="00E05C63">
      <w:pPr>
        <w:rPr>
          <w:rFonts w:ascii="Book Antiqua" w:hAnsi="Book Antiqua" w:cs="Times New Roman"/>
          <w:b/>
          <w:sz w:val="24"/>
          <w:szCs w:val="24"/>
          <w:lang w:val="en-GB"/>
        </w:rPr>
      </w:pPr>
      <w:r>
        <w:rPr>
          <w:rFonts w:ascii="Book Antiqua" w:hAnsi="Book Antiqua" w:cs="Times New Roman"/>
          <w:b/>
          <w:sz w:val="24"/>
          <w:szCs w:val="24"/>
          <w:lang w:val="en-GB"/>
        </w:rPr>
        <w:br w:type="page"/>
      </w:r>
    </w:p>
    <w:p w14:paraId="02A7B765" w14:textId="77777777" w:rsidR="00100DD7" w:rsidRPr="00E05C63" w:rsidRDefault="00100DD7" w:rsidP="00D92FA5">
      <w:pPr>
        <w:snapToGrid w:val="0"/>
        <w:spacing w:after="0" w:line="360" w:lineRule="auto"/>
        <w:jc w:val="both"/>
        <w:rPr>
          <w:rFonts w:ascii="Book Antiqua" w:hAnsi="Book Antiqua"/>
          <w:sz w:val="24"/>
          <w:szCs w:val="24"/>
          <w:lang w:val="en-GB"/>
        </w:rPr>
      </w:pPr>
      <w:r w:rsidRPr="00E05C63">
        <w:rPr>
          <w:rFonts w:ascii="Book Antiqua" w:hAnsi="Book Antiqua"/>
          <w:noProof/>
          <w:sz w:val="24"/>
          <w:szCs w:val="24"/>
          <w:lang w:val="en-US"/>
        </w:rPr>
        <w:lastRenderedPageBreak/>
        <w:drawing>
          <wp:inline distT="0" distB="0" distL="0" distR="0" wp14:anchorId="13951E13" wp14:editId="5AAF84A9">
            <wp:extent cx="5410200" cy="53149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175"/>
                    <a:stretch/>
                  </pic:blipFill>
                  <pic:spPr bwMode="auto">
                    <a:xfrm>
                      <a:off x="0" y="0"/>
                      <a:ext cx="5410200" cy="5314950"/>
                    </a:xfrm>
                    <a:prstGeom prst="rect">
                      <a:avLst/>
                    </a:prstGeom>
                    <a:noFill/>
                    <a:ln>
                      <a:noFill/>
                    </a:ln>
                    <a:extLst>
                      <a:ext uri="{53640926-AAD7-44d8-BBD7-CCE9431645EC}">
                        <a14:shadowObscured xmlns:a14="http://schemas.microsoft.com/office/drawing/2010/main"/>
                      </a:ext>
                    </a:extLst>
                  </pic:spPr>
                </pic:pic>
              </a:graphicData>
            </a:graphic>
          </wp:inline>
        </w:drawing>
      </w:r>
    </w:p>
    <w:p w14:paraId="3FC37B79" w14:textId="3E139172" w:rsidR="00E05C63" w:rsidRPr="00E05C63" w:rsidRDefault="00E05C63" w:rsidP="00E05C63">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b/>
          <w:sz w:val="24"/>
          <w:szCs w:val="24"/>
          <w:lang w:val="en-GB"/>
        </w:rPr>
        <w:t>Figure 5 Proportion of hernia recurrences after synthetic mesh repair of parastomal hernia.</w:t>
      </w:r>
      <w:r w:rsidRPr="00E05C63">
        <w:rPr>
          <w:rFonts w:ascii="Book Antiqua" w:hAnsi="Book Antiqua" w:cs="Times New Roman"/>
          <w:sz w:val="24"/>
          <w:szCs w:val="24"/>
          <w:lang w:val="en-GB"/>
        </w:rPr>
        <w:t xml:space="preserve"> The square shape represents the weight of the study, and the horizontal line through the square represents the confidence interval of the effect estimate (random-effects model; Cochran’s </w:t>
      </w:r>
      <w:r w:rsidRPr="00E05C63">
        <w:rPr>
          <w:rFonts w:ascii="Book Antiqua" w:hAnsi="Book Antiqua" w:cs="Times New Roman"/>
          <w:i/>
          <w:sz w:val="24"/>
          <w:szCs w:val="24"/>
          <w:lang w:val="en-GB"/>
        </w:rPr>
        <w:t xml:space="preserve">Q </w:t>
      </w:r>
      <w:r w:rsidRPr="00E05C63">
        <w:rPr>
          <w:rFonts w:ascii="Book Antiqua" w:hAnsi="Book Antiqua" w:cs="Times New Roman"/>
          <w:sz w:val="24"/>
          <w:szCs w:val="24"/>
          <w:lang w:val="en-GB"/>
        </w:rPr>
        <w:t xml:space="preserve">test = 90.8; </w:t>
      </w:r>
      <w:r w:rsidRPr="00E05C63">
        <w:rPr>
          <w:rFonts w:ascii="Book Antiqua" w:hAnsi="Book Antiqua" w:cs="Times New Roman"/>
          <w:i/>
          <w:sz w:val="24"/>
          <w:szCs w:val="24"/>
          <w:lang w:val="en-GB"/>
        </w:rPr>
        <w:t>I</w:t>
      </w:r>
      <w:r w:rsidRPr="00E05C63">
        <w:rPr>
          <w:rFonts w:ascii="Book Antiqua" w:hAnsi="Book Antiqua" w:cs="Times New Roman"/>
          <w:i/>
          <w:sz w:val="24"/>
          <w:szCs w:val="24"/>
          <w:vertAlign w:val="superscript"/>
          <w:lang w:val="en-GB"/>
        </w:rPr>
        <w:t>2</w:t>
      </w:r>
      <w:r>
        <w:rPr>
          <w:rFonts w:ascii="Book Antiqua" w:hAnsi="Book Antiqua" w:cs="Times New Roman" w:hint="eastAsia"/>
          <w:sz w:val="24"/>
          <w:szCs w:val="24"/>
          <w:lang w:val="en-GB" w:eastAsia="zh-CN"/>
        </w:rPr>
        <w:t xml:space="preserve"> = </w:t>
      </w:r>
      <w:r w:rsidRPr="00E05C63">
        <w:rPr>
          <w:rFonts w:ascii="Book Antiqua" w:hAnsi="Book Antiqua" w:cs="Times New Roman"/>
          <w:sz w:val="24"/>
          <w:szCs w:val="24"/>
          <w:lang w:val="en-GB"/>
        </w:rPr>
        <w:t xml:space="preserve">78%; </w:t>
      </w:r>
      <w:r w:rsidRPr="00E05C63">
        <w:rPr>
          <w:rFonts w:ascii="Book Antiqua" w:hAnsi="Book Antiqua" w:cs="Times New Roman"/>
          <w:i/>
          <w:caps/>
          <w:sz w:val="24"/>
          <w:szCs w:val="24"/>
          <w:lang w:val="en-GB"/>
        </w:rPr>
        <w:t>p</w:t>
      </w:r>
      <w:r>
        <w:rPr>
          <w:rFonts w:ascii="Book Antiqua" w:hAnsi="Book Antiqua" w:cs="Times New Roman" w:hint="eastAsia"/>
          <w:i/>
          <w:caps/>
          <w:sz w:val="24"/>
          <w:szCs w:val="24"/>
          <w:lang w:val="en-GB" w:eastAsia="zh-CN"/>
        </w:rPr>
        <w:t xml:space="preserve"> </w:t>
      </w:r>
      <w:r w:rsidRPr="00E05C63">
        <w:rPr>
          <w:rFonts w:ascii="Book Antiqua" w:hAnsi="Book Antiqua" w:cs="Times New Roman"/>
          <w:sz w:val="24"/>
          <w:szCs w:val="24"/>
          <w:lang w:val="en-GB"/>
        </w:rPr>
        <w:t>≤</w:t>
      </w:r>
      <w:r>
        <w:rPr>
          <w:rFonts w:ascii="Book Antiqua" w:hAnsi="Book Antiqua" w:cs="Times New Roman" w:hint="eastAsia"/>
          <w:sz w:val="24"/>
          <w:szCs w:val="24"/>
          <w:lang w:val="en-GB" w:eastAsia="zh-CN"/>
        </w:rPr>
        <w:t xml:space="preserve"> </w:t>
      </w:r>
      <w:r w:rsidRPr="00E05C63">
        <w:rPr>
          <w:rFonts w:ascii="Book Antiqua" w:hAnsi="Book Antiqua" w:cs="Times New Roman"/>
          <w:sz w:val="24"/>
          <w:szCs w:val="24"/>
          <w:lang w:val="en-GB"/>
        </w:rPr>
        <w:t>0.0001).</w:t>
      </w:r>
    </w:p>
    <w:p w14:paraId="77335416" w14:textId="77777777" w:rsidR="00100DD7" w:rsidRPr="00E05C63" w:rsidRDefault="00100DD7" w:rsidP="00D92FA5">
      <w:pPr>
        <w:snapToGrid w:val="0"/>
        <w:spacing w:after="0" w:line="360" w:lineRule="auto"/>
        <w:jc w:val="both"/>
        <w:rPr>
          <w:rFonts w:ascii="Book Antiqua" w:hAnsi="Book Antiqua" w:cs="Times New Roman"/>
          <w:sz w:val="24"/>
          <w:szCs w:val="24"/>
          <w:lang w:val="en-GB"/>
        </w:rPr>
      </w:pPr>
    </w:p>
    <w:p w14:paraId="45335747" w14:textId="77777777" w:rsidR="00E05C63" w:rsidRDefault="00E05C63">
      <w:pPr>
        <w:rPr>
          <w:rFonts w:ascii="Book Antiqua" w:hAnsi="Book Antiqua" w:cs="Times New Roman"/>
          <w:sz w:val="24"/>
          <w:szCs w:val="24"/>
          <w:lang w:val="en-GB"/>
        </w:rPr>
      </w:pPr>
      <w:r>
        <w:rPr>
          <w:rFonts w:ascii="Book Antiqua" w:hAnsi="Book Antiqua" w:cs="Times New Roman"/>
          <w:sz w:val="24"/>
          <w:szCs w:val="24"/>
          <w:lang w:val="en-GB"/>
        </w:rPr>
        <w:br w:type="page"/>
      </w:r>
    </w:p>
    <w:p w14:paraId="635377FD" w14:textId="77777777" w:rsidR="00100DD7" w:rsidRPr="00E05C63" w:rsidRDefault="00100DD7" w:rsidP="00D92FA5">
      <w:pPr>
        <w:snapToGrid w:val="0"/>
        <w:spacing w:after="0" w:line="360" w:lineRule="auto"/>
        <w:jc w:val="both"/>
        <w:rPr>
          <w:rFonts w:ascii="Book Antiqua" w:hAnsi="Book Antiqua"/>
          <w:sz w:val="24"/>
          <w:szCs w:val="24"/>
          <w:lang w:val="en-GB"/>
        </w:rPr>
      </w:pPr>
      <w:r w:rsidRPr="00E05C63">
        <w:rPr>
          <w:rFonts w:ascii="Book Antiqua" w:hAnsi="Book Antiqua"/>
          <w:noProof/>
          <w:sz w:val="24"/>
          <w:szCs w:val="24"/>
          <w:lang w:val="en-US"/>
        </w:rPr>
        <w:lastRenderedPageBreak/>
        <w:drawing>
          <wp:inline distT="0" distB="0" distL="0" distR="0" wp14:anchorId="1A81255B" wp14:editId="6782E55B">
            <wp:extent cx="5408930" cy="483953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690"/>
                    <a:stretch/>
                  </pic:blipFill>
                  <pic:spPr bwMode="auto">
                    <a:xfrm>
                      <a:off x="0" y="0"/>
                      <a:ext cx="5408930" cy="4839530"/>
                    </a:xfrm>
                    <a:prstGeom prst="rect">
                      <a:avLst/>
                    </a:prstGeom>
                    <a:noFill/>
                    <a:ln>
                      <a:noFill/>
                    </a:ln>
                    <a:extLst>
                      <a:ext uri="{53640926-AAD7-44d8-BBD7-CCE9431645EC}">
                        <a14:shadowObscured xmlns:a14="http://schemas.microsoft.com/office/drawing/2010/main"/>
                      </a:ext>
                    </a:extLst>
                  </pic:spPr>
                </pic:pic>
              </a:graphicData>
            </a:graphic>
          </wp:inline>
        </w:drawing>
      </w:r>
    </w:p>
    <w:p w14:paraId="12CEC729" w14:textId="5B9CFB27" w:rsidR="00E05C63" w:rsidRPr="00E05C63" w:rsidRDefault="00E05C63" w:rsidP="00E05C63">
      <w:pPr>
        <w:snapToGrid w:val="0"/>
        <w:spacing w:after="0" w:line="360" w:lineRule="auto"/>
        <w:jc w:val="both"/>
        <w:rPr>
          <w:rFonts w:ascii="Book Antiqua" w:hAnsi="Book Antiqua" w:cs="Times New Roman"/>
          <w:sz w:val="24"/>
          <w:szCs w:val="24"/>
          <w:lang w:val="en-GB"/>
        </w:rPr>
      </w:pPr>
      <w:r w:rsidRPr="00E05C63">
        <w:rPr>
          <w:rFonts w:ascii="Book Antiqua" w:hAnsi="Book Antiqua" w:cs="Times New Roman"/>
          <w:b/>
          <w:sz w:val="24"/>
          <w:szCs w:val="24"/>
          <w:lang w:val="en-GB"/>
        </w:rPr>
        <w:t xml:space="preserve">Figure 6 Proportion of hernia occurrence after prophylactic mesh placement. </w:t>
      </w:r>
      <w:r w:rsidRPr="00E05C63">
        <w:rPr>
          <w:rFonts w:ascii="Book Antiqua" w:hAnsi="Book Antiqua" w:cs="Times New Roman"/>
          <w:sz w:val="24"/>
          <w:szCs w:val="24"/>
          <w:lang w:val="en-GB"/>
        </w:rPr>
        <w:t xml:space="preserve">The square shape represents the weight of the study, and the horizontal line through the square represents the confidence interval of the effect estimate (random-effects model; Cochran’s </w:t>
      </w:r>
      <w:r w:rsidRPr="00E05C63">
        <w:rPr>
          <w:rFonts w:ascii="Book Antiqua" w:hAnsi="Book Antiqua" w:cs="Times New Roman"/>
          <w:i/>
          <w:sz w:val="24"/>
          <w:szCs w:val="24"/>
          <w:lang w:val="en-GB"/>
        </w:rPr>
        <w:t>Q</w:t>
      </w:r>
      <w:r w:rsidRPr="00E05C63">
        <w:rPr>
          <w:rFonts w:ascii="Book Antiqua" w:hAnsi="Book Antiqua" w:cs="Times New Roman"/>
          <w:sz w:val="24"/>
          <w:szCs w:val="24"/>
          <w:lang w:val="en-GB"/>
        </w:rPr>
        <w:t xml:space="preserve"> test = 45.5; </w:t>
      </w:r>
      <w:r w:rsidRPr="00E05C63">
        <w:rPr>
          <w:rFonts w:ascii="Book Antiqua" w:hAnsi="Book Antiqua" w:cs="Times New Roman"/>
          <w:i/>
          <w:sz w:val="24"/>
          <w:szCs w:val="24"/>
          <w:lang w:val="en-GB"/>
        </w:rPr>
        <w:t>I</w:t>
      </w:r>
      <w:r w:rsidRPr="00E05C63">
        <w:rPr>
          <w:rFonts w:ascii="Book Antiqua" w:hAnsi="Book Antiqua" w:cs="Times New Roman"/>
          <w:i/>
          <w:sz w:val="24"/>
          <w:szCs w:val="24"/>
          <w:vertAlign w:val="superscript"/>
          <w:lang w:val="en-GB"/>
        </w:rPr>
        <w:t>2</w:t>
      </w:r>
      <w:r>
        <w:rPr>
          <w:rFonts w:ascii="Book Antiqua" w:hAnsi="Book Antiqua" w:cs="Times New Roman" w:hint="eastAsia"/>
          <w:sz w:val="24"/>
          <w:szCs w:val="24"/>
          <w:lang w:val="en-GB" w:eastAsia="zh-CN"/>
        </w:rPr>
        <w:t xml:space="preserve"> = </w:t>
      </w:r>
      <w:r w:rsidRPr="00E05C63">
        <w:rPr>
          <w:rFonts w:ascii="Book Antiqua" w:hAnsi="Book Antiqua" w:cs="Times New Roman"/>
          <w:sz w:val="24"/>
          <w:szCs w:val="24"/>
          <w:lang w:val="en-GB"/>
        </w:rPr>
        <w:t xml:space="preserve">62.7%; </w:t>
      </w:r>
      <w:r w:rsidRPr="00E05C63">
        <w:rPr>
          <w:rFonts w:ascii="Book Antiqua" w:hAnsi="Book Antiqua" w:cs="Times New Roman"/>
          <w:i/>
          <w:caps/>
          <w:sz w:val="24"/>
          <w:szCs w:val="24"/>
          <w:lang w:val="en-GB"/>
        </w:rPr>
        <w:t>p</w:t>
      </w:r>
      <w:r>
        <w:rPr>
          <w:rFonts w:ascii="Book Antiqua" w:hAnsi="Book Antiqua" w:cs="Times New Roman" w:hint="eastAsia"/>
          <w:i/>
          <w:caps/>
          <w:sz w:val="24"/>
          <w:szCs w:val="24"/>
          <w:lang w:val="en-GB" w:eastAsia="zh-CN"/>
        </w:rPr>
        <w:t xml:space="preserve"> </w:t>
      </w:r>
      <w:r w:rsidRPr="00E05C63">
        <w:rPr>
          <w:rFonts w:ascii="Book Antiqua" w:hAnsi="Book Antiqua" w:cs="Times New Roman"/>
          <w:sz w:val="24"/>
          <w:szCs w:val="24"/>
          <w:lang w:val="en-GB"/>
        </w:rPr>
        <w:t>=</w:t>
      </w:r>
      <w:r>
        <w:rPr>
          <w:rFonts w:ascii="Book Antiqua" w:hAnsi="Book Antiqua" w:cs="Times New Roman" w:hint="eastAsia"/>
          <w:sz w:val="24"/>
          <w:szCs w:val="24"/>
          <w:lang w:val="en-GB" w:eastAsia="zh-CN"/>
        </w:rPr>
        <w:t xml:space="preserve"> </w:t>
      </w:r>
      <w:r w:rsidRPr="00E05C63">
        <w:rPr>
          <w:rFonts w:ascii="Book Antiqua" w:hAnsi="Book Antiqua" w:cs="Times New Roman"/>
          <w:sz w:val="24"/>
          <w:szCs w:val="24"/>
          <w:lang w:val="en-GB"/>
        </w:rPr>
        <w:t>0.0002).</w:t>
      </w:r>
    </w:p>
    <w:p w14:paraId="601BAB05" w14:textId="0FCAACC3" w:rsidR="00A95B58" w:rsidRPr="00C12970" w:rsidRDefault="00D242CA" w:rsidP="00C12970">
      <w:pPr>
        <w:rPr>
          <w:rFonts w:ascii="Book Antiqua" w:hAnsi="Book Antiqua" w:cs="Times New Roman"/>
          <w:sz w:val="24"/>
          <w:szCs w:val="24"/>
          <w:lang w:val="en-GB"/>
        </w:rPr>
      </w:pPr>
      <w:r w:rsidRPr="00E05C63">
        <w:rPr>
          <w:rFonts w:ascii="Book Antiqua" w:hAnsi="Book Antiqua" w:cs="Times New Roman"/>
          <w:sz w:val="24"/>
          <w:szCs w:val="24"/>
          <w:lang w:val="en-GB"/>
        </w:rPr>
        <w:fldChar w:fldCharType="begin"/>
      </w:r>
      <w:r w:rsidR="00BE1B75" w:rsidRPr="00E05C63">
        <w:rPr>
          <w:rFonts w:ascii="Book Antiqua" w:hAnsi="Book Antiqua" w:cs="Times New Roman"/>
          <w:sz w:val="24"/>
          <w:szCs w:val="24"/>
          <w:lang w:val="en-GB"/>
        </w:rPr>
        <w:instrText xml:space="preserve"> ADDIN </w:instrText>
      </w:r>
      <w:r w:rsidRPr="00E05C63">
        <w:rPr>
          <w:rFonts w:ascii="Book Antiqua" w:hAnsi="Book Antiqua" w:cs="Times New Roman"/>
          <w:sz w:val="24"/>
          <w:szCs w:val="24"/>
          <w:lang w:val="en-GB"/>
        </w:rPr>
        <w:fldChar w:fldCharType="end"/>
      </w:r>
    </w:p>
    <w:sectPr w:rsidR="00A95B58" w:rsidRPr="00C12970" w:rsidSect="0005227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343621" w14:textId="77777777" w:rsidR="009E40B7" w:rsidRDefault="009E40B7" w:rsidP="0038361A">
      <w:pPr>
        <w:spacing w:after="0" w:line="240" w:lineRule="auto"/>
      </w:pPr>
      <w:r>
        <w:separator/>
      </w:r>
    </w:p>
  </w:endnote>
  <w:endnote w:type="continuationSeparator" w:id="0">
    <w:p w14:paraId="4EE40439" w14:textId="77777777" w:rsidR="009E40B7" w:rsidRDefault="009E40B7" w:rsidP="00383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libri Light">
    <w:altName w:val="Calibri"/>
    <w:charset w:val="00"/>
    <w:family w:val="swiss"/>
    <w:pitch w:val="variable"/>
    <w:sig w:usb0="00000001"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Helvetica">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B5F6C" w14:textId="77777777" w:rsidR="009E40B7" w:rsidRDefault="009E40B7" w:rsidP="0038361A">
      <w:pPr>
        <w:spacing w:after="0" w:line="240" w:lineRule="auto"/>
      </w:pPr>
      <w:r>
        <w:separator/>
      </w:r>
    </w:p>
  </w:footnote>
  <w:footnote w:type="continuationSeparator" w:id="0">
    <w:p w14:paraId="657519D3" w14:textId="77777777" w:rsidR="009E40B7" w:rsidRDefault="009E40B7" w:rsidP="0038361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943071"/>
      <w:docPartObj>
        <w:docPartGallery w:val="Page Numbers (Top of Page)"/>
        <w:docPartUnique/>
      </w:docPartObj>
    </w:sdtPr>
    <w:sdtEndPr/>
    <w:sdtContent>
      <w:p w14:paraId="0A2460E2" w14:textId="1AF83C85" w:rsidR="00BA4EC8" w:rsidRDefault="00BA4EC8">
        <w:pPr>
          <w:pStyle w:val="Header"/>
          <w:jc w:val="right"/>
        </w:pPr>
        <w:r>
          <w:fldChar w:fldCharType="begin"/>
        </w:r>
        <w:r>
          <w:instrText>PAGE   \* MERGEFORMAT</w:instrText>
        </w:r>
        <w:r>
          <w:fldChar w:fldCharType="separate"/>
        </w:r>
        <w:r w:rsidR="00EE7099">
          <w:rPr>
            <w:noProof/>
          </w:rPr>
          <w:t>53</w:t>
        </w:r>
        <w:r>
          <w:rPr>
            <w:noProof/>
          </w:rPr>
          <w:fldChar w:fldCharType="end"/>
        </w:r>
      </w:p>
    </w:sdtContent>
  </w:sdt>
  <w:p w14:paraId="30A56B0F" w14:textId="77777777" w:rsidR="00BA4EC8" w:rsidRDefault="00BA4EC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F6F42"/>
    <w:multiLevelType w:val="multilevel"/>
    <w:tmpl w:val="F9A4C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5A6C89"/>
    <w:multiLevelType w:val="hybridMultilevel"/>
    <w:tmpl w:val="DC8C9682"/>
    <w:lvl w:ilvl="0" w:tplc="E460E6FC">
      <w:start w:val="1"/>
      <w:numFmt w:val="decimal"/>
      <w:lvlText w:val="%1)"/>
      <w:lvlJc w:val="left"/>
      <w:pPr>
        <w:ind w:left="720" w:hanging="360"/>
      </w:pPr>
      <w:rPr>
        <w:rFonts w:ascii="Verdana" w:hAnsi="Verdana" w:hint="default"/>
        <w:color w:val="000000"/>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 Lo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xpfx5s99dpphevs9o5pdryzpteff20pvfe&quot;&gt;My EndNote Library Copy&lt;record-ids&gt;&lt;item&gt;808&lt;/item&gt;&lt;item&gt;812&lt;/item&gt;&lt;item&gt;814&lt;/item&gt;&lt;item&gt;815&lt;/item&gt;&lt;item&gt;816&lt;/item&gt;&lt;item&gt;848&lt;/item&gt;&lt;item&gt;857&lt;/item&gt;&lt;item&gt;921&lt;/item&gt;&lt;item&gt;929&lt;/item&gt;&lt;item&gt;984&lt;/item&gt;&lt;item&gt;1001&lt;/item&gt;&lt;item&gt;1006&lt;/item&gt;&lt;item&gt;1016&lt;/item&gt;&lt;item&gt;1180&lt;/item&gt;&lt;item&gt;1187&lt;/item&gt;&lt;item&gt;1188&lt;/item&gt;&lt;item&gt;1193&lt;/item&gt;&lt;item&gt;1198&lt;/item&gt;&lt;item&gt;1457&lt;/item&gt;&lt;item&gt;1486&lt;/item&gt;&lt;item&gt;1487&lt;/item&gt;&lt;item&gt;1488&lt;/item&gt;&lt;item&gt;1687&lt;/item&gt;&lt;item&gt;1707&lt;/item&gt;&lt;item&gt;1716&lt;/item&gt;&lt;item&gt;1737&lt;/item&gt;&lt;item&gt;1738&lt;/item&gt;&lt;item&gt;1741&lt;/item&gt;&lt;item&gt;1742&lt;/item&gt;&lt;item&gt;1743&lt;/item&gt;&lt;item&gt;1802&lt;/item&gt;&lt;item&gt;1840&lt;/item&gt;&lt;item&gt;1901&lt;/item&gt;&lt;item&gt;1942&lt;/item&gt;&lt;item&gt;1950&lt;/item&gt;&lt;item&gt;1974&lt;/item&gt;&lt;item&gt;1995&lt;/item&gt;&lt;item&gt;2070&lt;/item&gt;&lt;item&gt;2092&lt;/item&gt;&lt;item&gt;2093&lt;/item&gt;&lt;item&gt;2094&lt;/item&gt;&lt;item&gt;2095&lt;/item&gt;&lt;item&gt;2096&lt;/item&gt;&lt;item&gt;2098&lt;/item&gt;&lt;item&gt;2099&lt;/item&gt;&lt;item&gt;2100&lt;/item&gt;&lt;item&gt;2101&lt;/item&gt;&lt;item&gt;2117&lt;/item&gt;&lt;item&gt;2149&lt;/item&gt;&lt;/record-ids&gt;&lt;/item&gt;&lt;/Libraries&gt;"/>
    <w:docVar w:name="WordTimer" w:val="3305"/>
  </w:docVars>
  <w:rsids>
    <w:rsidRoot w:val="00D04B55"/>
    <w:rsid w:val="000014BD"/>
    <w:rsid w:val="00002139"/>
    <w:rsid w:val="000031C2"/>
    <w:rsid w:val="00003B9C"/>
    <w:rsid w:val="0000644C"/>
    <w:rsid w:val="0000644F"/>
    <w:rsid w:val="00006A6C"/>
    <w:rsid w:val="000102C0"/>
    <w:rsid w:val="00010A69"/>
    <w:rsid w:val="00010D31"/>
    <w:rsid w:val="00012170"/>
    <w:rsid w:val="00013673"/>
    <w:rsid w:val="00014D13"/>
    <w:rsid w:val="00015973"/>
    <w:rsid w:val="000171DF"/>
    <w:rsid w:val="000200BC"/>
    <w:rsid w:val="000218D4"/>
    <w:rsid w:val="00023717"/>
    <w:rsid w:val="000248AA"/>
    <w:rsid w:val="00026627"/>
    <w:rsid w:val="00026637"/>
    <w:rsid w:val="000305FF"/>
    <w:rsid w:val="00031100"/>
    <w:rsid w:val="00033103"/>
    <w:rsid w:val="0003527C"/>
    <w:rsid w:val="00036818"/>
    <w:rsid w:val="00036D38"/>
    <w:rsid w:val="00041E91"/>
    <w:rsid w:val="00043F52"/>
    <w:rsid w:val="0004573A"/>
    <w:rsid w:val="00047124"/>
    <w:rsid w:val="000473DC"/>
    <w:rsid w:val="00052274"/>
    <w:rsid w:val="00053022"/>
    <w:rsid w:val="00053586"/>
    <w:rsid w:val="00054A74"/>
    <w:rsid w:val="00055BCC"/>
    <w:rsid w:val="0005606E"/>
    <w:rsid w:val="000564BD"/>
    <w:rsid w:val="00056527"/>
    <w:rsid w:val="00056DB5"/>
    <w:rsid w:val="000575BF"/>
    <w:rsid w:val="00060249"/>
    <w:rsid w:val="00061CCE"/>
    <w:rsid w:val="00063953"/>
    <w:rsid w:val="000639C2"/>
    <w:rsid w:val="000650AD"/>
    <w:rsid w:val="0006524F"/>
    <w:rsid w:val="00066CA8"/>
    <w:rsid w:val="000674C7"/>
    <w:rsid w:val="00071849"/>
    <w:rsid w:val="000720B0"/>
    <w:rsid w:val="00072347"/>
    <w:rsid w:val="000731C5"/>
    <w:rsid w:val="00073264"/>
    <w:rsid w:val="000732A3"/>
    <w:rsid w:val="00073FD5"/>
    <w:rsid w:val="0007401E"/>
    <w:rsid w:val="0007733F"/>
    <w:rsid w:val="00077CCC"/>
    <w:rsid w:val="00082D66"/>
    <w:rsid w:val="00083165"/>
    <w:rsid w:val="00083B49"/>
    <w:rsid w:val="00083B90"/>
    <w:rsid w:val="00084406"/>
    <w:rsid w:val="000863A3"/>
    <w:rsid w:val="00091A40"/>
    <w:rsid w:val="00092633"/>
    <w:rsid w:val="00092917"/>
    <w:rsid w:val="00092CFF"/>
    <w:rsid w:val="00093A11"/>
    <w:rsid w:val="00094983"/>
    <w:rsid w:val="00096B2F"/>
    <w:rsid w:val="00097A83"/>
    <w:rsid w:val="000A1000"/>
    <w:rsid w:val="000A15C9"/>
    <w:rsid w:val="000A5882"/>
    <w:rsid w:val="000A5948"/>
    <w:rsid w:val="000B0A38"/>
    <w:rsid w:val="000B0F64"/>
    <w:rsid w:val="000B4835"/>
    <w:rsid w:val="000C15D4"/>
    <w:rsid w:val="000C2DD4"/>
    <w:rsid w:val="000C3CF5"/>
    <w:rsid w:val="000C5035"/>
    <w:rsid w:val="000C55E6"/>
    <w:rsid w:val="000C5652"/>
    <w:rsid w:val="000D1852"/>
    <w:rsid w:val="000D1C76"/>
    <w:rsid w:val="000D3623"/>
    <w:rsid w:val="000D4B07"/>
    <w:rsid w:val="000D6F8B"/>
    <w:rsid w:val="000E26B0"/>
    <w:rsid w:val="000E395B"/>
    <w:rsid w:val="000E3A95"/>
    <w:rsid w:val="000E468A"/>
    <w:rsid w:val="000E706C"/>
    <w:rsid w:val="000E768C"/>
    <w:rsid w:val="000F139E"/>
    <w:rsid w:val="000F1596"/>
    <w:rsid w:val="000F38D4"/>
    <w:rsid w:val="000F5467"/>
    <w:rsid w:val="00100DD7"/>
    <w:rsid w:val="001018E8"/>
    <w:rsid w:val="00102DE3"/>
    <w:rsid w:val="001056BF"/>
    <w:rsid w:val="00105FE4"/>
    <w:rsid w:val="001072C4"/>
    <w:rsid w:val="00110EEF"/>
    <w:rsid w:val="001114DD"/>
    <w:rsid w:val="00111E4D"/>
    <w:rsid w:val="001134EB"/>
    <w:rsid w:val="00117031"/>
    <w:rsid w:val="00121092"/>
    <w:rsid w:val="001220B0"/>
    <w:rsid w:val="00123356"/>
    <w:rsid w:val="00123F34"/>
    <w:rsid w:val="00125EED"/>
    <w:rsid w:val="001261DC"/>
    <w:rsid w:val="0013044F"/>
    <w:rsid w:val="00130645"/>
    <w:rsid w:val="00132DEB"/>
    <w:rsid w:val="001343D4"/>
    <w:rsid w:val="001349E5"/>
    <w:rsid w:val="00134DF7"/>
    <w:rsid w:val="00135C0D"/>
    <w:rsid w:val="001373F1"/>
    <w:rsid w:val="001379CB"/>
    <w:rsid w:val="00140D92"/>
    <w:rsid w:val="00142145"/>
    <w:rsid w:val="00142D69"/>
    <w:rsid w:val="00143B38"/>
    <w:rsid w:val="001440D8"/>
    <w:rsid w:val="001444E4"/>
    <w:rsid w:val="00144B2D"/>
    <w:rsid w:val="00145934"/>
    <w:rsid w:val="00147D43"/>
    <w:rsid w:val="001515D1"/>
    <w:rsid w:val="00151E54"/>
    <w:rsid w:val="00151ED4"/>
    <w:rsid w:val="00152621"/>
    <w:rsid w:val="00152C29"/>
    <w:rsid w:val="001533C7"/>
    <w:rsid w:val="00153D09"/>
    <w:rsid w:val="001555B8"/>
    <w:rsid w:val="00156EEE"/>
    <w:rsid w:val="001602DD"/>
    <w:rsid w:val="00160318"/>
    <w:rsid w:val="0016084C"/>
    <w:rsid w:val="00162601"/>
    <w:rsid w:val="00165036"/>
    <w:rsid w:val="00166260"/>
    <w:rsid w:val="00166E2E"/>
    <w:rsid w:val="00172170"/>
    <w:rsid w:val="001730F4"/>
    <w:rsid w:val="0017370C"/>
    <w:rsid w:val="00173AFE"/>
    <w:rsid w:val="001751B4"/>
    <w:rsid w:val="00177D63"/>
    <w:rsid w:val="001836C6"/>
    <w:rsid w:val="00184672"/>
    <w:rsid w:val="00184E66"/>
    <w:rsid w:val="001851ED"/>
    <w:rsid w:val="00191985"/>
    <w:rsid w:val="00191A8B"/>
    <w:rsid w:val="001932C4"/>
    <w:rsid w:val="0019351F"/>
    <w:rsid w:val="00194305"/>
    <w:rsid w:val="001A1680"/>
    <w:rsid w:val="001A20D9"/>
    <w:rsid w:val="001A33CD"/>
    <w:rsid w:val="001A34A9"/>
    <w:rsid w:val="001A41C2"/>
    <w:rsid w:val="001A56DE"/>
    <w:rsid w:val="001A67D4"/>
    <w:rsid w:val="001A68D5"/>
    <w:rsid w:val="001A73CC"/>
    <w:rsid w:val="001A7C9D"/>
    <w:rsid w:val="001B0F5A"/>
    <w:rsid w:val="001B2501"/>
    <w:rsid w:val="001B2D2E"/>
    <w:rsid w:val="001B4855"/>
    <w:rsid w:val="001B53CA"/>
    <w:rsid w:val="001B62D5"/>
    <w:rsid w:val="001B7124"/>
    <w:rsid w:val="001C3998"/>
    <w:rsid w:val="001C3A8F"/>
    <w:rsid w:val="001D19CF"/>
    <w:rsid w:val="001D1D5A"/>
    <w:rsid w:val="001D35F7"/>
    <w:rsid w:val="001D6048"/>
    <w:rsid w:val="001D6187"/>
    <w:rsid w:val="001D68A7"/>
    <w:rsid w:val="001D71C5"/>
    <w:rsid w:val="001D77C0"/>
    <w:rsid w:val="001D791A"/>
    <w:rsid w:val="001E005C"/>
    <w:rsid w:val="001E1910"/>
    <w:rsid w:val="001E253A"/>
    <w:rsid w:val="001F075B"/>
    <w:rsid w:val="001F3D13"/>
    <w:rsid w:val="001F7985"/>
    <w:rsid w:val="00200059"/>
    <w:rsid w:val="002005B6"/>
    <w:rsid w:val="00200629"/>
    <w:rsid w:val="00201E84"/>
    <w:rsid w:val="0020658A"/>
    <w:rsid w:val="00211246"/>
    <w:rsid w:val="0021174F"/>
    <w:rsid w:val="00212071"/>
    <w:rsid w:val="0021281C"/>
    <w:rsid w:val="002135DB"/>
    <w:rsid w:val="00213819"/>
    <w:rsid w:val="002147EC"/>
    <w:rsid w:val="00216708"/>
    <w:rsid w:val="00216C3F"/>
    <w:rsid w:val="002242A3"/>
    <w:rsid w:val="00225067"/>
    <w:rsid w:val="00231F33"/>
    <w:rsid w:val="00232E60"/>
    <w:rsid w:val="00233900"/>
    <w:rsid w:val="002348CF"/>
    <w:rsid w:val="0023620F"/>
    <w:rsid w:val="0023691A"/>
    <w:rsid w:val="00236B02"/>
    <w:rsid w:val="0024514B"/>
    <w:rsid w:val="00245EB5"/>
    <w:rsid w:val="00246680"/>
    <w:rsid w:val="00247CBD"/>
    <w:rsid w:val="00252683"/>
    <w:rsid w:val="00254EFA"/>
    <w:rsid w:val="002565AF"/>
    <w:rsid w:val="002566BD"/>
    <w:rsid w:val="00260064"/>
    <w:rsid w:val="00261546"/>
    <w:rsid w:val="00261557"/>
    <w:rsid w:val="00261DD3"/>
    <w:rsid w:val="00261FD6"/>
    <w:rsid w:val="00262A87"/>
    <w:rsid w:val="00262B99"/>
    <w:rsid w:val="0026388F"/>
    <w:rsid w:val="00270BB1"/>
    <w:rsid w:val="00271BCB"/>
    <w:rsid w:val="0027200D"/>
    <w:rsid w:val="0027380D"/>
    <w:rsid w:val="00273E61"/>
    <w:rsid w:val="00274F53"/>
    <w:rsid w:val="00275DAD"/>
    <w:rsid w:val="002768F8"/>
    <w:rsid w:val="00276FE8"/>
    <w:rsid w:val="00281630"/>
    <w:rsid w:val="00286C08"/>
    <w:rsid w:val="0028761C"/>
    <w:rsid w:val="0028779E"/>
    <w:rsid w:val="00287D2E"/>
    <w:rsid w:val="002946D3"/>
    <w:rsid w:val="00295C09"/>
    <w:rsid w:val="00295E8F"/>
    <w:rsid w:val="002A09E8"/>
    <w:rsid w:val="002A0B7E"/>
    <w:rsid w:val="002A2660"/>
    <w:rsid w:val="002A2A44"/>
    <w:rsid w:val="002A2C30"/>
    <w:rsid w:val="002A4B0F"/>
    <w:rsid w:val="002A7878"/>
    <w:rsid w:val="002B06C3"/>
    <w:rsid w:val="002B07CA"/>
    <w:rsid w:val="002B15A0"/>
    <w:rsid w:val="002B5748"/>
    <w:rsid w:val="002B6474"/>
    <w:rsid w:val="002B6ADC"/>
    <w:rsid w:val="002B6ED2"/>
    <w:rsid w:val="002B6F15"/>
    <w:rsid w:val="002C48D9"/>
    <w:rsid w:val="002C4BBD"/>
    <w:rsid w:val="002C4DB3"/>
    <w:rsid w:val="002C5C7A"/>
    <w:rsid w:val="002D1A24"/>
    <w:rsid w:val="002D1C00"/>
    <w:rsid w:val="002D4B08"/>
    <w:rsid w:val="002D7E09"/>
    <w:rsid w:val="002E17DC"/>
    <w:rsid w:val="002E4372"/>
    <w:rsid w:val="002E4480"/>
    <w:rsid w:val="002E5AE8"/>
    <w:rsid w:val="002F0745"/>
    <w:rsid w:val="002F20DC"/>
    <w:rsid w:val="002F3C15"/>
    <w:rsid w:val="002F5AD6"/>
    <w:rsid w:val="002F5F94"/>
    <w:rsid w:val="002F633E"/>
    <w:rsid w:val="00302353"/>
    <w:rsid w:val="00303109"/>
    <w:rsid w:val="00303EBE"/>
    <w:rsid w:val="00305175"/>
    <w:rsid w:val="0030631E"/>
    <w:rsid w:val="003064D4"/>
    <w:rsid w:val="003072E6"/>
    <w:rsid w:val="00311639"/>
    <w:rsid w:val="00311928"/>
    <w:rsid w:val="00314A76"/>
    <w:rsid w:val="0031732E"/>
    <w:rsid w:val="00317345"/>
    <w:rsid w:val="00321A58"/>
    <w:rsid w:val="00323723"/>
    <w:rsid w:val="00324119"/>
    <w:rsid w:val="003258DD"/>
    <w:rsid w:val="003276E1"/>
    <w:rsid w:val="00327D04"/>
    <w:rsid w:val="00327D08"/>
    <w:rsid w:val="00331EEF"/>
    <w:rsid w:val="00332CE0"/>
    <w:rsid w:val="0033303E"/>
    <w:rsid w:val="00336023"/>
    <w:rsid w:val="0034297A"/>
    <w:rsid w:val="00343D41"/>
    <w:rsid w:val="00343F90"/>
    <w:rsid w:val="00345D90"/>
    <w:rsid w:val="00345E7F"/>
    <w:rsid w:val="00347C27"/>
    <w:rsid w:val="00347F26"/>
    <w:rsid w:val="00350C44"/>
    <w:rsid w:val="00350E82"/>
    <w:rsid w:val="00350F42"/>
    <w:rsid w:val="003515F9"/>
    <w:rsid w:val="00354FD8"/>
    <w:rsid w:val="00356B72"/>
    <w:rsid w:val="0035719D"/>
    <w:rsid w:val="00360C80"/>
    <w:rsid w:val="00361769"/>
    <w:rsid w:val="00361D17"/>
    <w:rsid w:val="0036409D"/>
    <w:rsid w:val="00364237"/>
    <w:rsid w:val="00364D32"/>
    <w:rsid w:val="003668C1"/>
    <w:rsid w:val="0037587A"/>
    <w:rsid w:val="00375D16"/>
    <w:rsid w:val="00375F0B"/>
    <w:rsid w:val="003771F3"/>
    <w:rsid w:val="0038213F"/>
    <w:rsid w:val="0038361A"/>
    <w:rsid w:val="00383906"/>
    <w:rsid w:val="00387ABD"/>
    <w:rsid w:val="00390EC5"/>
    <w:rsid w:val="00390FC7"/>
    <w:rsid w:val="00391708"/>
    <w:rsid w:val="00393559"/>
    <w:rsid w:val="00395F8A"/>
    <w:rsid w:val="00397052"/>
    <w:rsid w:val="003A1F6F"/>
    <w:rsid w:val="003A3181"/>
    <w:rsid w:val="003A352C"/>
    <w:rsid w:val="003A3C06"/>
    <w:rsid w:val="003A47F5"/>
    <w:rsid w:val="003A6B95"/>
    <w:rsid w:val="003B0314"/>
    <w:rsid w:val="003B089B"/>
    <w:rsid w:val="003B161A"/>
    <w:rsid w:val="003B2964"/>
    <w:rsid w:val="003B3153"/>
    <w:rsid w:val="003B3D2A"/>
    <w:rsid w:val="003B3E09"/>
    <w:rsid w:val="003B3EE7"/>
    <w:rsid w:val="003B5281"/>
    <w:rsid w:val="003B6384"/>
    <w:rsid w:val="003B7EC6"/>
    <w:rsid w:val="003C0435"/>
    <w:rsid w:val="003C16D0"/>
    <w:rsid w:val="003C19E5"/>
    <w:rsid w:val="003C1DE1"/>
    <w:rsid w:val="003C3F0D"/>
    <w:rsid w:val="003C4893"/>
    <w:rsid w:val="003C5435"/>
    <w:rsid w:val="003C5F0F"/>
    <w:rsid w:val="003C6DA8"/>
    <w:rsid w:val="003D06E2"/>
    <w:rsid w:val="003D0D17"/>
    <w:rsid w:val="003D0DC7"/>
    <w:rsid w:val="003D1B72"/>
    <w:rsid w:val="003D345C"/>
    <w:rsid w:val="003D6C0C"/>
    <w:rsid w:val="003D6C7D"/>
    <w:rsid w:val="003E175A"/>
    <w:rsid w:val="003E309A"/>
    <w:rsid w:val="003E624A"/>
    <w:rsid w:val="003E7DD1"/>
    <w:rsid w:val="003F0D53"/>
    <w:rsid w:val="003F2181"/>
    <w:rsid w:val="003F3035"/>
    <w:rsid w:val="003F37F2"/>
    <w:rsid w:val="003F3F4C"/>
    <w:rsid w:val="003F4247"/>
    <w:rsid w:val="003F4C26"/>
    <w:rsid w:val="003F6806"/>
    <w:rsid w:val="0040254A"/>
    <w:rsid w:val="004043B5"/>
    <w:rsid w:val="00405282"/>
    <w:rsid w:val="00405F0D"/>
    <w:rsid w:val="0040600F"/>
    <w:rsid w:val="004068F4"/>
    <w:rsid w:val="0041185B"/>
    <w:rsid w:val="00411DFE"/>
    <w:rsid w:val="00412858"/>
    <w:rsid w:val="00412B13"/>
    <w:rsid w:val="004151F7"/>
    <w:rsid w:val="00417C9F"/>
    <w:rsid w:val="00421E00"/>
    <w:rsid w:val="00424E20"/>
    <w:rsid w:val="00427C0C"/>
    <w:rsid w:val="0043002C"/>
    <w:rsid w:val="0043049D"/>
    <w:rsid w:val="00431314"/>
    <w:rsid w:val="00431FD3"/>
    <w:rsid w:val="00432426"/>
    <w:rsid w:val="004327B3"/>
    <w:rsid w:val="0043362C"/>
    <w:rsid w:val="00433B4D"/>
    <w:rsid w:val="004345BD"/>
    <w:rsid w:val="004346DF"/>
    <w:rsid w:val="00435490"/>
    <w:rsid w:val="00436187"/>
    <w:rsid w:val="0043653A"/>
    <w:rsid w:val="00437349"/>
    <w:rsid w:val="00440B19"/>
    <w:rsid w:val="00440BF4"/>
    <w:rsid w:val="00440C24"/>
    <w:rsid w:val="00441B2F"/>
    <w:rsid w:val="00443C5A"/>
    <w:rsid w:val="004461A4"/>
    <w:rsid w:val="00450858"/>
    <w:rsid w:val="00457DDA"/>
    <w:rsid w:val="0046132F"/>
    <w:rsid w:val="0046186D"/>
    <w:rsid w:val="004619CE"/>
    <w:rsid w:val="00465D4F"/>
    <w:rsid w:val="00467266"/>
    <w:rsid w:val="00470D95"/>
    <w:rsid w:val="0047597C"/>
    <w:rsid w:val="004778DB"/>
    <w:rsid w:val="0048482B"/>
    <w:rsid w:val="00486B47"/>
    <w:rsid w:val="00490FAB"/>
    <w:rsid w:val="00492C80"/>
    <w:rsid w:val="00494FAF"/>
    <w:rsid w:val="00497B8C"/>
    <w:rsid w:val="004A1282"/>
    <w:rsid w:val="004A2164"/>
    <w:rsid w:val="004A3453"/>
    <w:rsid w:val="004A374D"/>
    <w:rsid w:val="004A488C"/>
    <w:rsid w:val="004A59B3"/>
    <w:rsid w:val="004A7250"/>
    <w:rsid w:val="004A7B5C"/>
    <w:rsid w:val="004B0EE6"/>
    <w:rsid w:val="004B2A04"/>
    <w:rsid w:val="004B2FEF"/>
    <w:rsid w:val="004B3D7C"/>
    <w:rsid w:val="004B48CE"/>
    <w:rsid w:val="004B4DB9"/>
    <w:rsid w:val="004B5695"/>
    <w:rsid w:val="004C1EC6"/>
    <w:rsid w:val="004C4C19"/>
    <w:rsid w:val="004C606B"/>
    <w:rsid w:val="004C6FFD"/>
    <w:rsid w:val="004C7158"/>
    <w:rsid w:val="004C7A44"/>
    <w:rsid w:val="004D0979"/>
    <w:rsid w:val="004D0F5B"/>
    <w:rsid w:val="004D2DE6"/>
    <w:rsid w:val="004D43FB"/>
    <w:rsid w:val="004D4B8C"/>
    <w:rsid w:val="004D701E"/>
    <w:rsid w:val="004D7475"/>
    <w:rsid w:val="004D7AD2"/>
    <w:rsid w:val="004E044B"/>
    <w:rsid w:val="004E0956"/>
    <w:rsid w:val="004E0EE2"/>
    <w:rsid w:val="004E125B"/>
    <w:rsid w:val="004E21CD"/>
    <w:rsid w:val="004E3975"/>
    <w:rsid w:val="004E49F8"/>
    <w:rsid w:val="004E5442"/>
    <w:rsid w:val="004E796E"/>
    <w:rsid w:val="004F1591"/>
    <w:rsid w:val="004F1C6B"/>
    <w:rsid w:val="004F2DE3"/>
    <w:rsid w:val="004F6D68"/>
    <w:rsid w:val="004F7DAA"/>
    <w:rsid w:val="00500F9C"/>
    <w:rsid w:val="00504131"/>
    <w:rsid w:val="00505DB5"/>
    <w:rsid w:val="00506120"/>
    <w:rsid w:val="005074B9"/>
    <w:rsid w:val="005133BB"/>
    <w:rsid w:val="00513879"/>
    <w:rsid w:val="0051547E"/>
    <w:rsid w:val="005176DC"/>
    <w:rsid w:val="0051772B"/>
    <w:rsid w:val="00521414"/>
    <w:rsid w:val="00522219"/>
    <w:rsid w:val="00530923"/>
    <w:rsid w:val="00531BF0"/>
    <w:rsid w:val="00531F01"/>
    <w:rsid w:val="00532F7E"/>
    <w:rsid w:val="005330A2"/>
    <w:rsid w:val="005344FF"/>
    <w:rsid w:val="00534DC7"/>
    <w:rsid w:val="00534FCF"/>
    <w:rsid w:val="005355DC"/>
    <w:rsid w:val="0053590E"/>
    <w:rsid w:val="00537E08"/>
    <w:rsid w:val="0054059B"/>
    <w:rsid w:val="0054187D"/>
    <w:rsid w:val="005433A0"/>
    <w:rsid w:val="00544075"/>
    <w:rsid w:val="00553AB7"/>
    <w:rsid w:val="00555537"/>
    <w:rsid w:val="00556FB4"/>
    <w:rsid w:val="00561D35"/>
    <w:rsid w:val="00562676"/>
    <w:rsid w:val="00562842"/>
    <w:rsid w:val="00562CEB"/>
    <w:rsid w:val="00562D4E"/>
    <w:rsid w:val="00564F8C"/>
    <w:rsid w:val="0056700E"/>
    <w:rsid w:val="00571330"/>
    <w:rsid w:val="005745DE"/>
    <w:rsid w:val="00577DBF"/>
    <w:rsid w:val="005830EE"/>
    <w:rsid w:val="00583BF0"/>
    <w:rsid w:val="0058510D"/>
    <w:rsid w:val="0058554C"/>
    <w:rsid w:val="00585E69"/>
    <w:rsid w:val="00586F15"/>
    <w:rsid w:val="00587E7D"/>
    <w:rsid w:val="0059027C"/>
    <w:rsid w:val="00591310"/>
    <w:rsid w:val="00592246"/>
    <w:rsid w:val="0059273A"/>
    <w:rsid w:val="00593788"/>
    <w:rsid w:val="00593A46"/>
    <w:rsid w:val="00593CBB"/>
    <w:rsid w:val="005944A7"/>
    <w:rsid w:val="00596000"/>
    <w:rsid w:val="00596A98"/>
    <w:rsid w:val="00597CF0"/>
    <w:rsid w:val="005A0170"/>
    <w:rsid w:val="005A1E61"/>
    <w:rsid w:val="005A52F1"/>
    <w:rsid w:val="005B0D0C"/>
    <w:rsid w:val="005B0DED"/>
    <w:rsid w:val="005B1DA6"/>
    <w:rsid w:val="005B30A6"/>
    <w:rsid w:val="005B4825"/>
    <w:rsid w:val="005B723C"/>
    <w:rsid w:val="005C2A57"/>
    <w:rsid w:val="005C3012"/>
    <w:rsid w:val="005C3F52"/>
    <w:rsid w:val="005C6161"/>
    <w:rsid w:val="005C7615"/>
    <w:rsid w:val="005D1131"/>
    <w:rsid w:val="005D13B0"/>
    <w:rsid w:val="005D3766"/>
    <w:rsid w:val="005D5216"/>
    <w:rsid w:val="005D5B11"/>
    <w:rsid w:val="005D64DC"/>
    <w:rsid w:val="005E0BC5"/>
    <w:rsid w:val="005E1F4A"/>
    <w:rsid w:val="005E3E8A"/>
    <w:rsid w:val="005E6FB6"/>
    <w:rsid w:val="005F0AEB"/>
    <w:rsid w:val="005F2F9D"/>
    <w:rsid w:val="005F3166"/>
    <w:rsid w:val="005F62D6"/>
    <w:rsid w:val="005F72F2"/>
    <w:rsid w:val="005F7310"/>
    <w:rsid w:val="006047DE"/>
    <w:rsid w:val="00605BA5"/>
    <w:rsid w:val="00607352"/>
    <w:rsid w:val="00607ABD"/>
    <w:rsid w:val="00610EFC"/>
    <w:rsid w:val="00611911"/>
    <w:rsid w:val="00612980"/>
    <w:rsid w:val="0061326C"/>
    <w:rsid w:val="00613A3B"/>
    <w:rsid w:val="006150C2"/>
    <w:rsid w:val="00615A7C"/>
    <w:rsid w:val="006226CD"/>
    <w:rsid w:val="00623026"/>
    <w:rsid w:val="00623F6B"/>
    <w:rsid w:val="006248D6"/>
    <w:rsid w:val="0062530C"/>
    <w:rsid w:val="0062584C"/>
    <w:rsid w:val="00626383"/>
    <w:rsid w:val="006300F2"/>
    <w:rsid w:val="0063052E"/>
    <w:rsid w:val="0063342E"/>
    <w:rsid w:val="00633D0A"/>
    <w:rsid w:val="00634332"/>
    <w:rsid w:val="00643DFD"/>
    <w:rsid w:val="00644CF8"/>
    <w:rsid w:val="006461B0"/>
    <w:rsid w:val="00646AAC"/>
    <w:rsid w:val="00650990"/>
    <w:rsid w:val="00650D36"/>
    <w:rsid w:val="00653415"/>
    <w:rsid w:val="00653FE6"/>
    <w:rsid w:val="00656435"/>
    <w:rsid w:val="00656A9F"/>
    <w:rsid w:val="00657E60"/>
    <w:rsid w:val="00660A32"/>
    <w:rsid w:val="00662953"/>
    <w:rsid w:val="00662B5B"/>
    <w:rsid w:val="0066315C"/>
    <w:rsid w:val="0066390F"/>
    <w:rsid w:val="00663B03"/>
    <w:rsid w:val="00663B9B"/>
    <w:rsid w:val="006671F4"/>
    <w:rsid w:val="006675F0"/>
    <w:rsid w:val="006679CC"/>
    <w:rsid w:val="00667A71"/>
    <w:rsid w:val="0067193E"/>
    <w:rsid w:val="006719B7"/>
    <w:rsid w:val="00673390"/>
    <w:rsid w:val="0067423C"/>
    <w:rsid w:val="00676FCA"/>
    <w:rsid w:val="00680D1B"/>
    <w:rsid w:val="006827F5"/>
    <w:rsid w:val="0068281B"/>
    <w:rsid w:val="0068316E"/>
    <w:rsid w:val="00684651"/>
    <w:rsid w:val="0069023A"/>
    <w:rsid w:val="006903B4"/>
    <w:rsid w:val="00693A80"/>
    <w:rsid w:val="00694597"/>
    <w:rsid w:val="006A0089"/>
    <w:rsid w:val="006A19D1"/>
    <w:rsid w:val="006A3107"/>
    <w:rsid w:val="006A336F"/>
    <w:rsid w:val="006A5434"/>
    <w:rsid w:val="006A73E2"/>
    <w:rsid w:val="006B1CCD"/>
    <w:rsid w:val="006B2AE3"/>
    <w:rsid w:val="006B30BB"/>
    <w:rsid w:val="006B78A5"/>
    <w:rsid w:val="006C0B96"/>
    <w:rsid w:val="006C14F8"/>
    <w:rsid w:val="006C2B66"/>
    <w:rsid w:val="006C316D"/>
    <w:rsid w:val="006C40F6"/>
    <w:rsid w:val="006C4A86"/>
    <w:rsid w:val="006C5B4C"/>
    <w:rsid w:val="006C6366"/>
    <w:rsid w:val="006D030C"/>
    <w:rsid w:val="006D0B3B"/>
    <w:rsid w:val="006D1DB9"/>
    <w:rsid w:val="006D294A"/>
    <w:rsid w:val="006D4953"/>
    <w:rsid w:val="006D4AD2"/>
    <w:rsid w:val="006D4CAB"/>
    <w:rsid w:val="006D5854"/>
    <w:rsid w:val="006D63D1"/>
    <w:rsid w:val="006D66DC"/>
    <w:rsid w:val="006E27DC"/>
    <w:rsid w:val="006E296A"/>
    <w:rsid w:val="006E4DA0"/>
    <w:rsid w:val="006E516B"/>
    <w:rsid w:val="006E5AE2"/>
    <w:rsid w:val="006E667B"/>
    <w:rsid w:val="006F0599"/>
    <w:rsid w:val="006F2DCA"/>
    <w:rsid w:val="006F4756"/>
    <w:rsid w:val="006F5C52"/>
    <w:rsid w:val="006F61AF"/>
    <w:rsid w:val="006F6DB0"/>
    <w:rsid w:val="006F73FC"/>
    <w:rsid w:val="0070180E"/>
    <w:rsid w:val="00703136"/>
    <w:rsid w:val="00707982"/>
    <w:rsid w:val="00711B04"/>
    <w:rsid w:val="007130E7"/>
    <w:rsid w:val="00713384"/>
    <w:rsid w:val="00713DCC"/>
    <w:rsid w:val="007154E2"/>
    <w:rsid w:val="00717B13"/>
    <w:rsid w:val="00721DCC"/>
    <w:rsid w:val="007227BA"/>
    <w:rsid w:val="00723694"/>
    <w:rsid w:val="00723C66"/>
    <w:rsid w:val="0072416C"/>
    <w:rsid w:val="007309F1"/>
    <w:rsid w:val="00732ADF"/>
    <w:rsid w:val="00734390"/>
    <w:rsid w:val="00735630"/>
    <w:rsid w:val="00736F88"/>
    <w:rsid w:val="0074036B"/>
    <w:rsid w:val="0074428D"/>
    <w:rsid w:val="00744B61"/>
    <w:rsid w:val="007461CC"/>
    <w:rsid w:val="00746ADE"/>
    <w:rsid w:val="00746C6B"/>
    <w:rsid w:val="0075198A"/>
    <w:rsid w:val="00751D4B"/>
    <w:rsid w:val="00752EB9"/>
    <w:rsid w:val="00753E51"/>
    <w:rsid w:val="00754571"/>
    <w:rsid w:val="007557AA"/>
    <w:rsid w:val="00755ABE"/>
    <w:rsid w:val="007560F3"/>
    <w:rsid w:val="0076215A"/>
    <w:rsid w:val="00762615"/>
    <w:rsid w:val="00762EB6"/>
    <w:rsid w:val="007734B0"/>
    <w:rsid w:val="0077467C"/>
    <w:rsid w:val="00777352"/>
    <w:rsid w:val="00777B2E"/>
    <w:rsid w:val="007808EE"/>
    <w:rsid w:val="007829F1"/>
    <w:rsid w:val="00782D46"/>
    <w:rsid w:val="00783FC3"/>
    <w:rsid w:val="007859BB"/>
    <w:rsid w:val="007869C3"/>
    <w:rsid w:val="007902DA"/>
    <w:rsid w:val="00793FAD"/>
    <w:rsid w:val="00796D5F"/>
    <w:rsid w:val="00797AF4"/>
    <w:rsid w:val="007A0C86"/>
    <w:rsid w:val="007A2353"/>
    <w:rsid w:val="007A24DD"/>
    <w:rsid w:val="007A38E4"/>
    <w:rsid w:val="007A5D23"/>
    <w:rsid w:val="007A77A4"/>
    <w:rsid w:val="007B0423"/>
    <w:rsid w:val="007B0947"/>
    <w:rsid w:val="007B1AA4"/>
    <w:rsid w:val="007B4843"/>
    <w:rsid w:val="007B630E"/>
    <w:rsid w:val="007B6D65"/>
    <w:rsid w:val="007B7AB5"/>
    <w:rsid w:val="007C16B9"/>
    <w:rsid w:val="007C200D"/>
    <w:rsid w:val="007C2CF1"/>
    <w:rsid w:val="007C353D"/>
    <w:rsid w:val="007C3592"/>
    <w:rsid w:val="007C3DF6"/>
    <w:rsid w:val="007C45A3"/>
    <w:rsid w:val="007C4DBB"/>
    <w:rsid w:val="007C6ABC"/>
    <w:rsid w:val="007C6F6F"/>
    <w:rsid w:val="007C7A6D"/>
    <w:rsid w:val="007D1504"/>
    <w:rsid w:val="007D313F"/>
    <w:rsid w:val="007D431A"/>
    <w:rsid w:val="007D43A8"/>
    <w:rsid w:val="007D4C75"/>
    <w:rsid w:val="007D5F21"/>
    <w:rsid w:val="007D6337"/>
    <w:rsid w:val="007D6E10"/>
    <w:rsid w:val="007E05E2"/>
    <w:rsid w:val="007E1632"/>
    <w:rsid w:val="007E1D0B"/>
    <w:rsid w:val="007E2939"/>
    <w:rsid w:val="007E2C9F"/>
    <w:rsid w:val="007E7BC2"/>
    <w:rsid w:val="007F0ED2"/>
    <w:rsid w:val="007F117B"/>
    <w:rsid w:val="007F2264"/>
    <w:rsid w:val="007F24C7"/>
    <w:rsid w:val="007F296A"/>
    <w:rsid w:val="007F3085"/>
    <w:rsid w:val="007F563E"/>
    <w:rsid w:val="007F5B6E"/>
    <w:rsid w:val="007F74D3"/>
    <w:rsid w:val="008043B1"/>
    <w:rsid w:val="00805A8F"/>
    <w:rsid w:val="00805D54"/>
    <w:rsid w:val="008063D3"/>
    <w:rsid w:val="008063F8"/>
    <w:rsid w:val="00806AEF"/>
    <w:rsid w:val="00807FBE"/>
    <w:rsid w:val="00811010"/>
    <w:rsid w:val="008126D8"/>
    <w:rsid w:val="0081321C"/>
    <w:rsid w:val="00813B0D"/>
    <w:rsid w:val="00813E9E"/>
    <w:rsid w:val="00821447"/>
    <w:rsid w:val="00821F7F"/>
    <w:rsid w:val="008239E8"/>
    <w:rsid w:val="00824658"/>
    <w:rsid w:val="00824DD6"/>
    <w:rsid w:val="0082760F"/>
    <w:rsid w:val="00827C76"/>
    <w:rsid w:val="00831C94"/>
    <w:rsid w:val="0083219B"/>
    <w:rsid w:val="00832D44"/>
    <w:rsid w:val="00832EDA"/>
    <w:rsid w:val="0083474B"/>
    <w:rsid w:val="008348CE"/>
    <w:rsid w:val="008369D1"/>
    <w:rsid w:val="00836E12"/>
    <w:rsid w:val="00841A14"/>
    <w:rsid w:val="00842423"/>
    <w:rsid w:val="008431F4"/>
    <w:rsid w:val="008438BE"/>
    <w:rsid w:val="00843A20"/>
    <w:rsid w:val="008451E6"/>
    <w:rsid w:val="00845D6D"/>
    <w:rsid w:val="0084623F"/>
    <w:rsid w:val="00847621"/>
    <w:rsid w:val="008566BA"/>
    <w:rsid w:val="008576C2"/>
    <w:rsid w:val="0086376C"/>
    <w:rsid w:val="00863953"/>
    <w:rsid w:val="00866D1B"/>
    <w:rsid w:val="00867B43"/>
    <w:rsid w:val="00871E31"/>
    <w:rsid w:val="00872BD6"/>
    <w:rsid w:val="00874AFD"/>
    <w:rsid w:val="00876DD0"/>
    <w:rsid w:val="008774DD"/>
    <w:rsid w:val="00882120"/>
    <w:rsid w:val="008834C0"/>
    <w:rsid w:val="0088380D"/>
    <w:rsid w:val="00885D3B"/>
    <w:rsid w:val="008878FB"/>
    <w:rsid w:val="0089156D"/>
    <w:rsid w:val="00893504"/>
    <w:rsid w:val="0089406E"/>
    <w:rsid w:val="0089544C"/>
    <w:rsid w:val="0089678A"/>
    <w:rsid w:val="008A2585"/>
    <w:rsid w:val="008A3AF8"/>
    <w:rsid w:val="008A6E9B"/>
    <w:rsid w:val="008A7344"/>
    <w:rsid w:val="008B0547"/>
    <w:rsid w:val="008B25D4"/>
    <w:rsid w:val="008B2FBB"/>
    <w:rsid w:val="008B3B87"/>
    <w:rsid w:val="008B5BDD"/>
    <w:rsid w:val="008B736E"/>
    <w:rsid w:val="008B7B88"/>
    <w:rsid w:val="008C1922"/>
    <w:rsid w:val="008C3537"/>
    <w:rsid w:val="008C4761"/>
    <w:rsid w:val="008C5CC9"/>
    <w:rsid w:val="008C68F5"/>
    <w:rsid w:val="008C715D"/>
    <w:rsid w:val="008C7A4F"/>
    <w:rsid w:val="008D0C1D"/>
    <w:rsid w:val="008D16C5"/>
    <w:rsid w:val="008D1EE2"/>
    <w:rsid w:val="008D4B67"/>
    <w:rsid w:val="008E0A6B"/>
    <w:rsid w:val="008E203D"/>
    <w:rsid w:val="008E5D85"/>
    <w:rsid w:val="008E6E67"/>
    <w:rsid w:val="008E7121"/>
    <w:rsid w:val="008E713F"/>
    <w:rsid w:val="008F137B"/>
    <w:rsid w:val="008F204D"/>
    <w:rsid w:val="008F36C7"/>
    <w:rsid w:val="008F465E"/>
    <w:rsid w:val="0090694A"/>
    <w:rsid w:val="00911075"/>
    <w:rsid w:val="00911557"/>
    <w:rsid w:val="00914F04"/>
    <w:rsid w:val="00921BE5"/>
    <w:rsid w:val="00923BE7"/>
    <w:rsid w:val="00924CDE"/>
    <w:rsid w:val="00930A02"/>
    <w:rsid w:val="00934D26"/>
    <w:rsid w:val="00936420"/>
    <w:rsid w:val="00936FE0"/>
    <w:rsid w:val="00941F9E"/>
    <w:rsid w:val="009421EF"/>
    <w:rsid w:val="00946C22"/>
    <w:rsid w:val="00952142"/>
    <w:rsid w:val="009534B9"/>
    <w:rsid w:val="00954ECC"/>
    <w:rsid w:val="00954EEE"/>
    <w:rsid w:val="0096019B"/>
    <w:rsid w:val="00963C34"/>
    <w:rsid w:val="00963EE9"/>
    <w:rsid w:val="00964B9B"/>
    <w:rsid w:val="00965451"/>
    <w:rsid w:val="00966CA9"/>
    <w:rsid w:val="009676D4"/>
    <w:rsid w:val="00972D97"/>
    <w:rsid w:val="00975B94"/>
    <w:rsid w:val="00976872"/>
    <w:rsid w:val="0097748C"/>
    <w:rsid w:val="009819BE"/>
    <w:rsid w:val="00982B30"/>
    <w:rsid w:val="00984094"/>
    <w:rsid w:val="009841F0"/>
    <w:rsid w:val="00984688"/>
    <w:rsid w:val="00984715"/>
    <w:rsid w:val="00984FDF"/>
    <w:rsid w:val="00987C82"/>
    <w:rsid w:val="00987F89"/>
    <w:rsid w:val="009904E3"/>
    <w:rsid w:val="0099194A"/>
    <w:rsid w:val="00992CD8"/>
    <w:rsid w:val="00993DE5"/>
    <w:rsid w:val="00996833"/>
    <w:rsid w:val="00996CA5"/>
    <w:rsid w:val="00996E98"/>
    <w:rsid w:val="0099751D"/>
    <w:rsid w:val="009A722E"/>
    <w:rsid w:val="009B03A3"/>
    <w:rsid w:val="009B03FF"/>
    <w:rsid w:val="009B3A94"/>
    <w:rsid w:val="009B4B31"/>
    <w:rsid w:val="009B5786"/>
    <w:rsid w:val="009C1A42"/>
    <w:rsid w:val="009C2DA9"/>
    <w:rsid w:val="009C3923"/>
    <w:rsid w:val="009C3B44"/>
    <w:rsid w:val="009C50DE"/>
    <w:rsid w:val="009C612F"/>
    <w:rsid w:val="009C6708"/>
    <w:rsid w:val="009D2221"/>
    <w:rsid w:val="009D4154"/>
    <w:rsid w:val="009D46C2"/>
    <w:rsid w:val="009D58C4"/>
    <w:rsid w:val="009D6020"/>
    <w:rsid w:val="009E1423"/>
    <w:rsid w:val="009E2353"/>
    <w:rsid w:val="009E38C3"/>
    <w:rsid w:val="009E40B7"/>
    <w:rsid w:val="009E4567"/>
    <w:rsid w:val="009E46A5"/>
    <w:rsid w:val="009E49C9"/>
    <w:rsid w:val="009E7057"/>
    <w:rsid w:val="009F0EB1"/>
    <w:rsid w:val="009F3BFE"/>
    <w:rsid w:val="009F58D4"/>
    <w:rsid w:val="009F677F"/>
    <w:rsid w:val="009F684C"/>
    <w:rsid w:val="00A01B5E"/>
    <w:rsid w:val="00A02B21"/>
    <w:rsid w:val="00A0304A"/>
    <w:rsid w:val="00A04345"/>
    <w:rsid w:val="00A05156"/>
    <w:rsid w:val="00A07393"/>
    <w:rsid w:val="00A12C9B"/>
    <w:rsid w:val="00A1387E"/>
    <w:rsid w:val="00A15CF7"/>
    <w:rsid w:val="00A166DB"/>
    <w:rsid w:val="00A17177"/>
    <w:rsid w:val="00A21206"/>
    <w:rsid w:val="00A2159F"/>
    <w:rsid w:val="00A24509"/>
    <w:rsid w:val="00A27F3F"/>
    <w:rsid w:val="00A32B3A"/>
    <w:rsid w:val="00A3592A"/>
    <w:rsid w:val="00A35F34"/>
    <w:rsid w:val="00A43186"/>
    <w:rsid w:val="00A433DF"/>
    <w:rsid w:val="00A43FE5"/>
    <w:rsid w:val="00A4605F"/>
    <w:rsid w:val="00A55969"/>
    <w:rsid w:val="00A578E8"/>
    <w:rsid w:val="00A61549"/>
    <w:rsid w:val="00A6551A"/>
    <w:rsid w:val="00A67291"/>
    <w:rsid w:val="00A70E46"/>
    <w:rsid w:val="00A71250"/>
    <w:rsid w:val="00A71A29"/>
    <w:rsid w:val="00A80134"/>
    <w:rsid w:val="00A80B44"/>
    <w:rsid w:val="00A80E04"/>
    <w:rsid w:val="00A81191"/>
    <w:rsid w:val="00A8279A"/>
    <w:rsid w:val="00A84881"/>
    <w:rsid w:val="00A8512F"/>
    <w:rsid w:val="00A85216"/>
    <w:rsid w:val="00A8543A"/>
    <w:rsid w:val="00A85486"/>
    <w:rsid w:val="00A87540"/>
    <w:rsid w:val="00A90674"/>
    <w:rsid w:val="00A90EA6"/>
    <w:rsid w:val="00A9353C"/>
    <w:rsid w:val="00A93944"/>
    <w:rsid w:val="00A94010"/>
    <w:rsid w:val="00A94D9D"/>
    <w:rsid w:val="00A959B0"/>
    <w:rsid w:val="00A95B58"/>
    <w:rsid w:val="00A9663F"/>
    <w:rsid w:val="00A979ED"/>
    <w:rsid w:val="00AA18FD"/>
    <w:rsid w:val="00AA2120"/>
    <w:rsid w:val="00AA21CB"/>
    <w:rsid w:val="00AA3E91"/>
    <w:rsid w:val="00AA4CC1"/>
    <w:rsid w:val="00AA78F5"/>
    <w:rsid w:val="00AB1FCF"/>
    <w:rsid w:val="00AB3BDE"/>
    <w:rsid w:val="00AC4BCB"/>
    <w:rsid w:val="00AC60D6"/>
    <w:rsid w:val="00AC688B"/>
    <w:rsid w:val="00AC7065"/>
    <w:rsid w:val="00AC7969"/>
    <w:rsid w:val="00AD0562"/>
    <w:rsid w:val="00AD0733"/>
    <w:rsid w:val="00AD1989"/>
    <w:rsid w:val="00AD38AF"/>
    <w:rsid w:val="00AD56B8"/>
    <w:rsid w:val="00AE0AD8"/>
    <w:rsid w:val="00AE2C6C"/>
    <w:rsid w:val="00AE67B1"/>
    <w:rsid w:val="00AE6C82"/>
    <w:rsid w:val="00AF027F"/>
    <w:rsid w:val="00AF0F30"/>
    <w:rsid w:val="00AF23EE"/>
    <w:rsid w:val="00AF2AF0"/>
    <w:rsid w:val="00AF2B3F"/>
    <w:rsid w:val="00AF3AAF"/>
    <w:rsid w:val="00AF58A4"/>
    <w:rsid w:val="00AF67AD"/>
    <w:rsid w:val="00AF7B50"/>
    <w:rsid w:val="00B00F4C"/>
    <w:rsid w:val="00B02B0A"/>
    <w:rsid w:val="00B0311B"/>
    <w:rsid w:val="00B05101"/>
    <w:rsid w:val="00B06658"/>
    <w:rsid w:val="00B12A9C"/>
    <w:rsid w:val="00B147ED"/>
    <w:rsid w:val="00B2020A"/>
    <w:rsid w:val="00B21164"/>
    <w:rsid w:val="00B217D2"/>
    <w:rsid w:val="00B232E1"/>
    <w:rsid w:val="00B23958"/>
    <w:rsid w:val="00B25308"/>
    <w:rsid w:val="00B25F8B"/>
    <w:rsid w:val="00B27C50"/>
    <w:rsid w:val="00B336E0"/>
    <w:rsid w:val="00B33E71"/>
    <w:rsid w:val="00B34CFE"/>
    <w:rsid w:val="00B35B6C"/>
    <w:rsid w:val="00B40F65"/>
    <w:rsid w:val="00B50475"/>
    <w:rsid w:val="00B52C88"/>
    <w:rsid w:val="00B57B2F"/>
    <w:rsid w:val="00B61B9A"/>
    <w:rsid w:val="00B621B7"/>
    <w:rsid w:val="00B62E63"/>
    <w:rsid w:val="00B656C7"/>
    <w:rsid w:val="00B6658D"/>
    <w:rsid w:val="00B668FF"/>
    <w:rsid w:val="00B700FC"/>
    <w:rsid w:val="00B7013C"/>
    <w:rsid w:val="00B72ABC"/>
    <w:rsid w:val="00B74BC9"/>
    <w:rsid w:val="00B7582A"/>
    <w:rsid w:val="00B77667"/>
    <w:rsid w:val="00B8124F"/>
    <w:rsid w:val="00B8482B"/>
    <w:rsid w:val="00B85448"/>
    <w:rsid w:val="00B91105"/>
    <w:rsid w:val="00B920E4"/>
    <w:rsid w:val="00BA00A6"/>
    <w:rsid w:val="00BA0D89"/>
    <w:rsid w:val="00BA4EC8"/>
    <w:rsid w:val="00BA6464"/>
    <w:rsid w:val="00BA6874"/>
    <w:rsid w:val="00BA68FF"/>
    <w:rsid w:val="00BB0314"/>
    <w:rsid w:val="00BB061F"/>
    <w:rsid w:val="00BB3395"/>
    <w:rsid w:val="00BB4090"/>
    <w:rsid w:val="00BB4C87"/>
    <w:rsid w:val="00BB6D91"/>
    <w:rsid w:val="00BB6F1C"/>
    <w:rsid w:val="00BB7436"/>
    <w:rsid w:val="00BB761E"/>
    <w:rsid w:val="00BC0219"/>
    <w:rsid w:val="00BC1E24"/>
    <w:rsid w:val="00BC28F5"/>
    <w:rsid w:val="00BC3BF9"/>
    <w:rsid w:val="00BC3C41"/>
    <w:rsid w:val="00BC4E9D"/>
    <w:rsid w:val="00BD0B6B"/>
    <w:rsid w:val="00BD47DA"/>
    <w:rsid w:val="00BD4F6A"/>
    <w:rsid w:val="00BD6F51"/>
    <w:rsid w:val="00BE0B9C"/>
    <w:rsid w:val="00BE1B75"/>
    <w:rsid w:val="00BE2802"/>
    <w:rsid w:val="00BF5A3B"/>
    <w:rsid w:val="00C002FC"/>
    <w:rsid w:val="00C02D0A"/>
    <w:rsid w:val="00C05BB3"/>
    <w:rsid w:val="00C06938"/>
    <w:rsid w:val="00C0794B"/>
    <w:rsid w:val="00C12970"/>
    <w:rsid w:val="00C1402C"/>
    <w:rsid w:val="00C15038"/>
    <w:rsid w:val="00C1622C"/>
    <w:rsid w:val="00C17F9E"/>
    <w:rsid w:val="00C227DF"/>
    <w:rsid w:val="00C2414F"/>
    <w:rsid w:val="00C24A05"/>
    <w:rsid w:val="00C25365"/>
    <w:rsid w:val="00C25BC3"/>
    <w:rsid w:val="00C26282"/>
    <w:rsid w:val="00C304E4"/>
    <w:rsid w:val="00C30999"/>
    <w:rsid w:val="00C30AF7"/>
    <w:rsid w:val="00C30C46"/>
    <w:rsid w:val="00C31389"/>
    <w:rsid w:val="00C35924"/>
    <w:rsid w:val="00C3592A"/>
    <w:rsid w:val="00C36348"/>
    <w:rsid w:val="00C36FD8"/>
    <w:rsid w:val="00C3722D"/>
    <w:rsid w:val="00C40F58"/>
    <w:rsid w:val="00C41B1D"/>
    <w:rsid w:val="00C42019"/>
    <w:rsid w:val="00C43BBA"/>
    <w:rsid w:val="00C44796"/>
    <w:rsid w:val="00C44B31"/>
    <w:rsid w:val="00C4676F"/>
    <w:rsid w:val="00C47954"/>
    <w:rsid w:val="00C507DC"/>
    <w:rsid w:val="00C50C5C"/>
    <w:rsid w:val="00C50C84"/>
    <w:rsid w:val="00C50C85"/>
    <w:rsid w:val="00C50E08"/>
    <w:rsid w:val="00C511A5"/>
    <w:rsid w:val="00C521E1"/>
    <w:rsid w:val="00C55DBA"/>
    <w:rsid w:val="00C56920"/>
    <w:rsid w:val="00C56D79"/>
    <w:rsid w:val="00C61044"/>
    <w:rsid w:val="00C62EAA"/>
    <w:rsid w:val="00C64976"/>
    <w:rsid w:val="00C64EF7"/>
    <w:rsid w:val="00C65ED1"/>
    <w:rsid w:val="00C706C3"/>
    <w:rsid w:val="00C714A7"/>
    <w:rsid w:val="00C743E5"/>
    <w:rsid w:val="00C753CD"/>
    <w:rsid w:val="00C81853"/>
    <w:rsid w:val="00C82B2A"/>
    <w:rsid w:val="00C852C4"/>
    <w:rsid w:val="00C862CB"/>
    <w:rsid w:val="00C86C75"/>
    <w:rsid w:val="00C90224"/>
    <w:rsid w:val="00C926C1"/>
    <w:rsid w:val="00C92A86"/>
    <w:rsid w:val="00C937D5"/>
    <w:rsid w:val="00C93924"/>
    <w:rsid w:val="00C93B35"/>
    <w:rsid w:val="00C945E1"/>
    <w:rsid w:val="00C9575A"/>
    <w:rsid w:val="00C95F00"/>
    <w:rsid w:val="00C978A9"/>
    <w:rsid w:val="00CA06EE"/>
    <w:rsid w:val="00CA248F"/>
    <w:rsid w:val="00CA32EC"/>
    <w:rsid w:val="00CA4915"/>
    <w:rsid w:val="00CA6540"/>
    <w:rsid w:val="00CA7DB2"/>
    <w:rsid w:val="00CB0107"/>
    <w:rsid w:val="00CB03FA"/>
    <w:rsid w:val="00CB08A0"/>
    <w:rsid w:val="00CB1EDA"/>
    <w:rsid w:val="00CB2E71"/>
    <w:rsid w:val="00CB4D71"/>
    <w:rsid w:val="00CB6DE3"/>
    <w:rsid w:val="00CB7E51"/>
    <w:rsid w:val="00CC21A2"/>
    <w:rsid w:val="00CC5568"/>
    <w:rsid w:val="00CC6255"/>
    <w:rsid w:val="00CC73AE"/>
    <w:rsid w:val="00CD1A91"/>
    <w:rsid w:val="00CD3AFC"/>
    <w:rsid w:val="00CD4766"/>
    <w:rsid w:val="00CD6968"/>
    <w:rsid w:val="00CD72D7"/>
    <w:rsid w:val="00CE204D"/>
    <w:rsid w:val="00CE3ADE"/>
    <w:rsid w:val="00CE5399"/>
    <w:rsid w:val="00CE5795"/>
    <w:rsid w:val="00CE7F81"/>
    <w:rsid w:val="00CF0326"/>
    <w:rsid w:val="00CF2C8D"/>
    <w:rsid w:val="00CF3F69"/>
    <w:rsid w:val="00CF61C3"/>
    <w:rsid w:val="00CF67DF"/>
    <w:rsid w:val="00D021C4"/>
    <w:rsid w:val="00D03634"/>
    <w:rsid w:val="00D038E7"/>
    <w:rsid w:val="00D04B55"/>
    <w:rsid w:val="00D062DF"/>
    <w:rsid w:val="00D10EA1"/>
    <w:rsid w:val="00D120BA"/>
    <w:rsid w:val="00D126A2"/>
    <w:rsid w:val="00D12A78"/>
    <w:rsid w:val="00D12E28"/>
    <w:rsid w:val="00D1362B"/>
    <w:rsid w:val="00D13928"/>
    <w:rsid w:val="00D13F8D"/>
    <w:rsid w:val="00D14362"/>
    <w:rsid w:val="00D155A2"/>
    <w:rsid w:val="00D16521"/>
    <w:rsid w:val="00D220DF"/>
    <w:rsid w:val="00D2212B"/>
    <w:rsid w:val="00D22C8F"/>
    <w:rsid w:val="00D22D8A"/>
    <w:rsid w:val="00D23118"/>
    <w:rsid w:val="00D242CA"/>
    <w:rsid w:val="00D25B7D"/>
    <w:rsid w:val="00D25BAE"/>
    <w:rsid w:val="00D32462"/>
    <w:rsid w:val="00D32FFD"/>
    <w:rsid w:val="00D3724F"/>
    <w:rsid w:val="00D3779A"/>
    <w:rsid w:val="00D41C0E"/>
    <w:rsid w:val="00D42F73"/>
    <w:rsid w:val="00D43223"/>
    <w:rsid w:val="00D43D9D"/>
    <w:rsid w:val="00D44F25"/>
    <w:rsid w:val="00D46A28"/>
    <w:rsid w:val="00D54521"/>
    <w:rsid w:val="00D5636A"/>
    <w:rsid w:val="00D56705"/>
    <w:rsid w:val="00D57170"/>
    <w:rsid w:val="00D60B33"/>
    <w:rsid w:val="00D632D8"/>
    <w:rsid w:val="00D637B1"/>
    <w:rsid w:val="00D663AD"/>
    <w:rsid w:val="00D6694C"/>
    <w:rsid w:val="00D67093"/>
    <w:rsid w:val="00D707B7"/>
    <w:rsid w:val="00D72015"/>
    <w:rsid w:val="00D72BC5"/>
    <w:rsid w:val="00D7380D"/>
    <w:rsid w:val="00D7397B"/>
    <w:rsid w:val="00D75536"/>
    <w:rsid w:val="00D758E4"/>
    <w:rsid w:val="00D75DB8"/>
    <w:rsid w:val="00D763D5"/>
    <w:rsid w:val="00D835CE"/>
    <w:rsid w:val="00D83B44"/>
    <w:rsid w:val="00D84765"/>
    <w:rsid w:val="00D84FE2"/>
    <w:rsid w:val="00D85CB0"/>
    <w:rsid w:val="00D868C8"/>
    <w:rsid w:val="00D87990"/>
    <w:rsid w:val="00D9097F"/>
    <w:rsid w:val="00D90DE8"/>
    <w:rsid w:val="00D91890"/>
    <w:rsid w:val="00D92089"/>
    <w:rsid w:val="00D92FA5"/>
    <w:rsid w:val="00D9305B"/>
    <w:rsid w:val="00D9404F"/>
    <w:rsid w:val="00D94200"/>
    <w:rsid w:val="00D95266"/>
    <w:rsid w:val="00D97680"/>
    <w:rsid w:val="00DA0E71"/>
    <w:rsid w:val="00DA2A79"/>
    <w:rsid w:val="00DA3141"/>
    <w:rsid w:val="00DA6CC5"/>
    <w:rsid w:val="00DB0AFE"/>
    <w:rsid w:val="00DB1F72"/>
    <w:rsid w:val="00DB517B"/>
    <w:rsid w:val="00DB58D6"/>
    <w:rsid w:val="00DB5B3B"/>
    <w:rsid w:val="00DC209B"/>
    <w:rsid w:val="00DC20BA"/>
    <w:rsid w:val="00DC29CE"/>
    <w:rsid w:val="00DC3407"/>
    <w:rsid w:val="00DC71A7"/>
    <w:rsid w:val="00DD2E07"/>
    <w:rsid w:val="00DD357B"/>
    <w:rsid w:val="00DD5C53"/>
    <w:rsid w:val="00DD6411"/>
    <w:rsid w:val="00DD6603"/>
    <w:rsid w:val="00DD7E5C"/>
    <w:rsid w:val="00DE05F0"/>
    <w:rsid w:val="00DE1193"/>
    <w:rsid w:val="00DE1E85"/>
    <w:rsid w:val="00DE1F36"/>
    <w:rsid w:val="00DE25CD"/>
    <w:rsid w:val="00DE3630"/>
    <w:rsid w:val="00DE3698"/>
    <w:rsid w:val="00DE5C72"/>
    <w:rsid w:val="00DE73BF"/>
    <w:rsid w:val="00DE7B4E"/>
    <w:rsid w:val="00DF0D60"/>
    <w:rsid w:val="00DF5BFC"/>
    <w:rsid w:val="00DF5CC2"/>
    <w:rsid w:val="00E018B1"/>
    <w:rsid w:val="00E02D04"/>
    <w:rsid w:val="00E05C63"/>
    <w:rsid w:val="00E0707E"/>
    <w:rsid w:val="00E075D8"/>
    <w:rsid w:val="00E115EC"/>
    <w:rsid w:val="00E152F7"/>
    <w:rsid w:val="00E1784F"/>
    <w:rsid w:val="00E2152E"/>
    <w:rsid w:val="00E2320A"/>
    <w:rsid w:val="00E2430D"/>
    <w:rsid w:val="00E25AD5"/>
    <w:rsid w:val="00E27A0A"/>
    <w:rsid w:val="00E316C9"/>
    <w:rsid w:val="00E35AD1"/>
    <w:rsid w:val="00E37AA7"/>
    <w:rsid w:val="00E37EE2"/>
    <w:rsid w:val="00E41C3C"/>
    <w:rsid w:val="00E443ED"/>
    <w:rsid w:val="00E45E4C"/>
    <w:rsid w:val="00E45FD7"/>
    <w:rsid w:val="00E47EF1"/>
    <w:rsid w:val="00E519A4"/>
    <w:rsid w:val="00E51A78"/>
    <w:rsid w:val="00E53003"/>
    <w:rsid w:val="00E53215"/>
    <w:rsid w:val="00E5339E"/>
    <w:rsid w:val="00E53CC3"/>
    <w:rsid w:val="00E53D87"/>
    <w:rsid w:val="00E547C0"/>
    <w:rsid w:val="00E55056"/>
    <w:rsid w:val="00E5512B"/>
    <w:rsid w:val="00E55399"/>
    <w:rsid w:val="00E56862"/>
    <w:rsid w:val="00E5757A"/>
    <w:rsid w:val="00E63B47"/>
    <w:rsid w:val="00E66CCF"/>
    <w:rsid w:val="00E67D8A"/>
    <w:rsid w:val="00E71395"/>
    <w:rsid w:val="00E72A08"/>
    <w:rsid w:val="00E73D7D"/>
    <w:rsid w:val="00E74A6D"/>
    <w:rsid w:val="00E777AE"/>
    <w:rsid w:val="00E84000"/>
    <w:rsid w:val="00E86B06"/>
    <w:rsid w:val="00E919A6"/>
    <w:rsid w:val="00E961AD"/>
    <w:rsid w:val="00E96EAF"/>
    <w:rsid w:val="00E9764D"/>
    <w:rsid w:val="00EA0665"/>
    <w:rsid w:val="00EA1FED"/>
    <w:rsid w:val="00EA21BE"/>
    <w:rsid w:val="00EA2550"/>
    <w:rsid w:val="00EA2FEE"/>
    <w:rsid w:val="00EA309C"/>
    <w:rsid w:val="00EA3CD5"/>
    <w:rsid w:val="00EC63B2"/>
    <w:rsid w:val="00EC69CC"/>
    <w:rsid w:val="00ED1354"/>
    <w:rsid w:val="00ED2800"/>
    <w:rsid w:val="00ED4441"/>
    <w:rsid w:val="00ED6D96"/>
    <w:rsid w:val="00ED6DC9"/>
    <w:rsid w:val="00ED7B65"/>
    <w:rsid w:val="00EE2B1E"/>
    <w:rsid w:val="00EE2C4C"/>
    <w:rsid w:val="00EE3E51"/>
    <w:rsid w:val="00EE4439"/>
    <w:rsid w:val="00EE7099"/>
    <w:rsid w:val="00EF0147"/>
    <w:rsid w:val="00EF1518"/>
    <w:rsid w:val="00EF3FBC"/>
    <w:rsid w:val="00EF4B2F"/>
    <w:rsid w:val="00EF5A94"/>
    <w:rsid w:val="00EF5AA8"/>
    <w:rsid w:val="00EF5F5C"/>
    <w:rsid w:val="00EF7F42"/>
    <w:rsid w:val="00F02DCD"/>
    <w:rsid w:val="00F03961"/>
    <w:rsid w:val="00F03A89"/>
    <w:rsid w:val="00F049F1"/>
    <w:rsid w:val="00F066EB"/>
    <w:rsid w:val="00F06FDD"/>
    <w:rsid w:val="00F12397"/>
    <w:rsid w:val="00F12DDB"/>
    <w:rsid w:val="00F1635E"/>
    <w:rsid w:val="00F17735"/>
    <w:rsid w:val="00F23C08"/>
    <w:rsid w:val="00F23EEB"/>
    <w:rsid w:val="00F24FE8"/>
    <w:rsid w:val="00F26E7B"/>
    <w:rsid w:val="00F31B1F"/>
    <w:rsid w:val="00F32A29"/>
    <w:rsid w:val="00F342DF"/>
    <w:rsid w:val="00F35D43"/>
    <w:rsid w:val="00F37E75"/>
    <w:rsid w:val="00F37EDB"/>
    <w:rsid w:val="00F4113F"/>
    <w:rsid w:val="00F423CF"/>
    <w:rsid w:val="00F4260C"/>
    <w:rsid w:val="00F45032"/>
    <w:rsid w:val="00F459EA"/>
    <w:rsid w:val="00F47353"/>
    <w:rsid w:val="00F47D9B"/>
    <w:rsid w:val="00F503C4"/>
    <w:rsid w:val="00F50453"/>
    <w:rsid w:val="00F514AB"/>
    <w:rsid w:val="00F519E1"/>
    <w:rsid w:val="00F520F7"/>
    <w:rsid w:val="00F5263F"/>
    <w:rsid w:val="00F5301F"/>
    <w:rsid w:val="00F53948"/>
    <w:rsid w:val="00F548C1"/>
    <w:rsid w:val="00F55661"/>
    <w:rsid w:val="00F60D95"/>
    <w:rsid w:val="00F618D5"/>
    <w:rsid w:val="00F63623"/>
    <w:rsid w:val="00F6427C"/>
    <w:rsid w:val="00F64F48"/>
    <w:rsid w:val="00F65784"/>
    <w:rsid w:val="00F65AA2"/>
    <w:rsid w:val="00F66385"/>
    <w:rsid w:val="00F7014E"/>
    <w:rsid w:val="00F70418"/>
    <w:rsid w:val="00F75DEB"/>
    <w:rsid w:val="00F77778"/>
    <w:rsid w:val="00F82AEF"/>
    <w:rsid w:val="00F87600"/>
    <w:rsid w:val="00F9192D"/>
    <w:rsid w:val="00F95339"/>
    <w:rsid w:val="00F97DC4"/>
    <w:rsid w:val="00FA2128"/>
    <w:rsid w:val="00FA2AC4"/>
    <w:rsid w:val="00FA3975"/>
    <w:rsid w:val="00FA4543"/>
    <w:rsid w:val="00FA5134"/>
    <w:rsid w:val="00FA5358"/>
    <w:rsid w:val="00FA53AC"/>
    <w:rsid w:val="00FA6B6B"/>
    <w:rsid w:val="00FB043D"/>
    <w:rsid w:val="00FB115D"/>
    <w:rsid w:val="00FB44CD"/>
    <w:rsid w:val="00FB5897"/>
    <w:rsid w:val="00FB70B2"/>
    <w:rsid w:val="00FB74EA"/>
    <w:rsid w:val="00FB794B"/>
    <w:rsid w:val="00FC490A"/>
    <w:rsid w:val="00FC6CF0"/>
    <w:rsid w:val="00FC6F2C"/>
    <w:rsid w:val="00FD001F"/>
    <w:rsid w:val="00FE1A8D"/>
    <w:rsid w:val="00FE53E3"/>
    <w:rsid w:val="00FE5749"/>
    <w:rsid w:val="00FE592E"/>
    <w:rsid w:val="00FE7655"/>
    <w:rsid w:val="00FF31C3"/>
    <w:rsid w:val="00FF3C73"/>
    <w:rsid w:val="00FF3CA4"/>
    <w:rsid w:val="00FF3D02"/>
    <w:rsid w:val="00FF5947"/>
    <w:rsid w:val="00FF740A"/>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00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AD6"/>
  </w:style>
  <w:style w:type="paragraph" w:styleId="Heading2">
    <w:name w:val="heading 2"/>
    <w:basedOn w:val="Normal"/>
    <w:next w:val="Normal"/>
    <w:link w:val="Heading2Char"/>
    <w:qFormat/>
    <w:rsid w:val="00D13F8D"/>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13F8D"/>
    <w:rPr>
      <w:rFonts w:ascii="Times New Roman" w:eastAsia="Times New Roman" w:hAnsi="Times New Roman" w:cs="Times New Roman"/>
      <w:b/>
      <w:bCs/>
      <w:color w:val="000000"/>
      <w:kern w:val="28"/>
      <w:sz w:val="24"/>
      <w:szCs w:val="24"/>
      <w:lang w:val="en-CA" w:eastAsia="en-CA"/>
    </w:rPr>
  </w:style>
  <w:style w:type="paragraph" w:customStyle="1" w:styleId="p">
    <w:name w:val="p"/>
    <w:basedOn w:val="Normal"/>
    <w:rsid w:val="000650A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ndNoteBibliographyTitle">
    <w:name w:val="EndNote Bibliography Title"/>
    <w:basedOn w:val="Normal"/>
    <w:link w:val="EndNoteBibliographyTitleChar"/>
    <w:rsid w:val="00607AB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07ABD"/>
    <w:rPr>
      <w:rFonts w:ascii="Calibri" w:hAnsi="Calibri" w:cs="Calibri"/>
      <w:noProof/>
      <w:lang w:val="en-US"/>
    </w:rPr>
  </w:style>
  <w:style w:type="paragraph" w:customStyle="1" w:styleId="EndNoteBibliography">
    <w:name w:val="EndNote Bibliography"/>
    <w:basedOn w:val="Normal"/>
    <w:link w:val="EndNoteBibliographyChar"/>
    <w:rsid w:val="00607AB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07ABD"/>
    <w:rPr>
      <w:rFonts w:ascii="Calibri" w:hAnsi="Calibri" w:cs="Calibri"/>
      <w:noProof/>
      <w:lang w:val="en-US"/>
    </w:rPr>
  </w:style>
  <w:style w:type="table" w:customStyle="1" w:styleId="Gemiddeldelijst21">
    <w:name w:val="Gemiddelde lijst 21"/>
    <w:basedOn w:val="TableNormal"/>
    <w:uiPriority w:val="66"/>
    <w:rsid w:val="00B8482B"/>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5">
    <w:name w:val="Medium List 1 Accent 5"/>
    <w:basedOn w:val="TableNormal"/>
    <w:uiPriority w:val="65"/>
    <w:rsid w:val="00B8482B"/>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2-Accent3">
    <w:name w:val="Medium List 2 Accent 3"/>
    <w:basedOn w:val="TableNormal"/>
    <w:uiPriority w:val="66"/>
    <w:rsid w:val="00B8482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B8482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TableGrid">
    <w:name w:val="Table Grid"/>
    <w:basedOn w:val="TableNormal"/>
    <w:uiPriority w:val="59"/>
    <w:rsid w:val="00B848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B8482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HTMLPreformatted">
    <w:name w:val="HTML Preformatted"/>
    <w:basedOn w:val="Normal"/>
    <w:link w:val="HTMLPreformattedChar"/>
    <w:uiPriority w:val="99"/>
    <w:semiHidden/>
    <w:unhideWhenUsed/>
    <w:rsid w:val="00CD4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semiHidden/>
    <w:rsid w:val="00CD4766"/>
    <w:rPr>
      <w:rFonts w:ascii="Courier New" w:eastAsia="Times New Roman" w:hAnsi="Courier New" w:cs="Courier New"/>
      <w:sz w:val="20"/>
      <w:szCs w:val="20"/>
      <w:lang w:eastAsia="nl-NL"/>
    </w:rPr>
  </w:style>
  <w:style w:type="paragraph" w:styleId="BalloonText">
    <w:name w:val="Balloon Text"/>
    <w:basedOn w:val="Normal"/>
    <w:link w:val="BalloonTextChar"/>
    <w:uiPriority w:val="99"/>
    <w:semiHidden/>
    <w:unhideWhenUsed/>
    <w:rsid w:val="00CB4D71"/>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B4D71"/>
    <w:rPr>
      <w:rFonts w:ascii="Tahoma" w:hAnsi="Tahoma" w:cs="Tahoma"/>
      <w:sz w:val="16"/>
      <w:szCs w:val="16"/>
      <w:lang w:val="en-US"/>
    </w:rPr>
  </w:style>
  <w:style w:type="table" w:customStyle="1" w:styleId="Lichtearcering1">
    <w:name w:val="Lichte arcering1"/>
    <w:basedOn w:val="TableNormal"/>
    <w:uiPriority w:val="60"/>
    <w:rsid w:val="00364D32"/>
    <w:pPr>
      <w:spacing w:after="0" w:line="240" w:lineRule="auto"/>
    </w:pPr>
    <w:rPr>
      <w:rFonts w:ascii="Times New Roman" w:eastAsia="Times New Roman" w:hAnsi="Times New Roman" w:cs="Times New Roman"/>
      <w:color w:val="000000" w:themeColor="text1" w:themeShade="BF"/>
      <w:sz w:val="20"/>
      <w:szCs w:val="20"/>
      <w:lang w:eastAsia="nl-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B2020A"/>
    <w:rPr>
      <w:sz w:val="16"/>
      <w:szCs w:val="16"/>
    </w:rPr>
  </w:style>
  <w:style w:type="paragraph" w:styleId="CommentText">
    <w:name w:val="annotation text"/>
    <w:basedOn w:val="Normal"/>
    <w:link w:val="CommentTextChar"/>
    <w:uiPriority w:val="99"/>
    <w:semiHidden/>
    <w:unhideWhenUsed/>
    <w:rsid w:val="00B2020A"/>
    <w:pPr>
      <w:spacing w:line="240" w:lineRule="auto"/>
    </w:pPr>
    <w:rPr>
      <w:rFonts w:ascii="Tahoma" w:hAnsi="Tahoma" w:cs="Tahoma"/>
      <w:sz w:val="16"/>
      <w:szCs w:val="20"/>
      <w:lang w:val="en-US"/>
    </w:rPr>
  </w:style>
  <w:style w:type="character" w:customStyle="1" w:styleId="CommentTextChar">
    <w:name w:val="Comment Text Char"/>
    <w:basedOn w:val="DefaultParagraphFont"/>
    <w:link w:val="CommentText"/>
    <w:uiPriority w:val="99"/>
    <w:semiHidden/>
    <w:rsid w:val="00B2020A"/>
    <w:rPr>
      <w:rFonts w:ascii="Tahoma" w:hAnsi="Tahoma" w:cs="Tahoma"/>
      <w:sz w:val="16"/>
      <w:szCs w:val="20"/>
      <w:lang w:val="en-US"/>
    </w:rPr>
  </w:style>
  <w:style w:type="paragraph" w:styleId="CommentSubject">
    <w:name w:val="annotation subject"/>
    <w:basedOn w:val="CommentText"/>
    <w:next w:val="CommentText"/>
    <w:link w:val="CommentSubjectChar"/>
    <w:uiPriority w:val="99"/>
    <w:semiHidden/>
    <w:unhideWhenUsed/>
    <w:rsid w:val="00B2020A"/>
    <w:rPr>
      <w:b/>
      <w:bCs/>
    </w:rPr>
  </w:style>
  <w:style w:type="character" w:customStyle="1" w:styleId="CommentSubjectChar">
    <w:name w:val="Comment Subject Char"/>
    <w:basedOn w:val="CommentTextChar"/>
    <w:link w:val="CommentSubject"/>
    <w:uiPriority w:val="99"/>
    <w:semiHidden/>
    <w:rsid w:val="00B2020A"/>
    <w:rPr>
      <w:rFonts w:ascii="Tahoma" w:hAnsi="Tahoma" w:cs="Tahoma"/>
      <w:b/>
      <w:bCs/>
      <w:sz w:val="20"/>
      <w:szCs w:val="20"/>
      <w:lang w:val="en-US"/>
    </w:rPr>
  </w:style>
  <w:style w:type="table" w:customStyle="1" w:styleId="Onopgemaaktetabel51">
    <w:name w:val="Onopgemaakte tabel 51"/>
    <w:basedOn w:val="TableNormal"/>
    <w:uiPriority w:val="45"/>
    <w:rsid w:val="006C2B66"/>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145934"/>
  </w:style>
  <w:style w:type="table" w:customStyle="1" w:styleId="Onopgemaaktetabel11">
    <w:name w:val="Onopgemaakte tabel 11"/>
    <w:basedOn w:val="TableNormal"/>
    <w:uiPriority w:val="41"/>
    <w:rsid w:val="00556FB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102C0"/>
    <w:rPr>
      <w:strike w:val="0"/>
      <w:dstrike w:val="0"/>
      <w:color w:val="316C9D"/>
      <w:u w:val="none"/>
      <w:effect w:val="none"/>
    </w:rPr>
  </w:style>
  <w:style w:type="character" w:styleId="LineNumber">
    <w:name w:val="line number"/>
    <w:basedOn w:val="DefaultParagraphFont"/>
    <w:uiPriority w:val="99"/>
    <w:semiHidden/>
    <w:unhideWhenUsed/>
    <w:rsid w:val="00A12C9B"/>
  </w:style>
  <w:style w:type="paragraph" w:styleId="Header">
    <w:name w:val="header"/>
    <w:basedOn w:val="Normal"/>
    <w:link w:val="HeaderChar"/>
    <w:uiPriority w:val="99"/>
    <w:unhideWhenUsed/>
    <w:rsid w:val="003836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38361A"/>
  </w:style>
  <w:style w:type="paragraph" w:styleId="Footer">
    <w:name w:val="footer"/>
    <w:basedOn w:val="Normal"/>
    <w:link w:val="FooterChar"/>
    <w:uiPriority w:val="99"/>
    <w:unhideWhenUsed/>
    <w:rsid w:val="003836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361A"/>
  </w:style>
  <w:style w:type="table" w:customStyle="1" w:styleId="Onopgemaaktetabel52">
    <w:name w:val="Onopgemaakte tabel 52"/>
    <w:basedOn w:val="TableNormal"/>
    <w:uiPriority w:val="45"/>
    <w:rsid w:val="00383906"/>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987F89"/>
    <w:rPr>
      <w:color w:val="954F72" w:themeColor="followedHyperlink"/>
      <w:u w:val="single"/>
    </w:rPr>
  </w:style>
  <w:style w:type="paragraph" w:customStyle="1" w:styleId="1">
    <w:name w:val="正文1"/>
    <w:uiPriority w:val="99"/>
    <w:rsid w:val="00390FC7"/>
    <w:pPr>
      <w:spacing w:after="0" w:line="276" w:lineRule="auto"/>
    </w:pPr>
    <w:rPr>
      <w:rFonts w:ascii="Arial" w:eastAsia="宋体" w:hAnsi="Arial" w:cs="Arial"/>
      <w:color w:val="000000"/>
      <w:szCs w:val="20"/>
      <w:lang w:val="pl-PL" w:eastAsia="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AD6"/>
  </w:style>
  <w:style w:type="paragraph" w:styleId="Heading2">
    <w:name w:val="heading 2"/>
    <w:basedOn w:val="Normal"/>
    <w:next w:val="Normal"/>
    <w:link w:val="Heading2Char"/>
    <w:qFormat/>
    <w:rsid w:val="00D13F8D"/>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13F8D"/>
    <w:rPr>
      <w:rFonts w:ascii="Times New Roman" w:eastAsia="Times New Roman" w:hAnsi="Times New Roman" w:cs="Times New Roman"/>
      <w:b/>
      <w:bCs/>
      <w:color w:val="000000"/>
      <w:kern w:val="28"/>
      <w:sz w:val="24"/>
      <w:szCs w:val="24"/>
      <w:lang w:val="en-CA" w:eastAsia="en-CA"/>
    </w:rPr>
  </w:style>
  <w:style w:type="paragraph" w:customStyle="1" w:styleId="p">
    <w:name w:val="p"/>
    <w:basedOn w:val="Normal"/>
    <w:rsid w:val="000650A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ndNoteBibliographyTitle">
    <w:name w:val="EndNote Bibliography Title"/>
    <w:basedOn w:val="Normal"/>
    <w:link w:val="EndNoteBibliographyTitleChar"/>
    <w:rsid w:val="00607AB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07ABD"/>
    <w:rPr>
      <w:rFonts w:ascii="Calibri" w:hAnsi="Calibri" w:cs="Calibri"/>
      <w:noProof/>
      <w:lang w:val="en-US"/>
    </w:rPr>
  </w:style>
  <w:style w:type="paragraph" w:customStyle="1" w:styleId="EndNoteBibliography">
    <w:name w:val="EndNote Bibliography"/>
    <w:basedOn w:val="Normal"/>
    <w:link w:val="EndNoteBibliographyChar"/>
    <w:rsid w:val="00607AB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07ABD"/>
    <w:rPr>
      <w:rFonts w:ascii="Calibri" w:hAnsi="Calibri" w:cs="Calibri"/>
      <w:noProof/>
      <w:lang w:val="en-US"/>
    </w:rPr>
  </w:style>
  <w:style w:type="table" w:customStyle="1" w:styleId="Gemiddeldelijst21">
    <w:name w:val="Gemiddelde lijst 21"/>
    <w:basedOn w:val="TableNormal"/>
    <w:uiPriority w:val="66"/>
    <w:rsid w:val="00B8482B"/>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5">
    <w:name w:val="Medium List 1 Accent 5"/>
    <w:basedOn w:val="TableNormal"/>
    <w:uiPriority w:val="65"/>
    <w:rsid w:val="00B8482B"/>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2-Accent3">
    <w:name w:val="Medium List 2 Accent 3"/>
    <w:basedOn w:val="TableNormal"/>
    <w:uiPriority w:val="66"/>
    <w:rsid w:val="00B8482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B8482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TableGrid">
    <w:name w:val="Table Grid"/>
    <w:basedOn w:val="TableNormal"/>
    <w:uiPriority w:val="59"/>
    <w:rsid w:val="00B848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B8482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HTMLPreformatted">
    <w:name w:val="HTML Preformatted"/>
    <w:basedOn w:val="Normal"/>
    <w:link w:val="HTMLPreformattedChar"/>
    <w:uiPriority w:val="99"/>
    <w:semiHidden/>
    <w:unhideWhenUsed/>
    <w:rsid w:val="00CD4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semiHidden/>
    <w:rsid w:val="00CD4766"/>
    <w:rPr>
      <w:rFonts w:ascii="Courier New" w:eastAsia="Times New Roman" w:hAnsi="Courier New" w:cs="Courier New"/>
      <w:sz w:val="20"/>
      <w:szCs w:val="20"/>
      <w:lang w:eastAsia="nl-NL"/>
    </w:rPr>
  </w:style>
  <w:style w:type="paragraph" w:styleId="BalloonText">
    <w:name w:val="Balloon Text"/>
    <w:basedOn w:val="Normal"/>
    <w:link w:val="BalloonTextChar"/>
    <w:uiPriority w:val="99"/>
    <w:semiHidden/>
    <w:unhideWhenUsed/>
    <w:rsid w:val="00CB4D71"/>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B4D71"/>
    <w:rPr>
      <w:rFonts w:ascii="Tahoma" w:hAnsi="Tahoma" w:cs="Tahoma"/>
      <w:sz w:val="16"/>
      <w:szCs w:val="16"/>
      <w:lang w:val="en-US"/>
    </w:rPr>
  </w:style>
  <w:style w:type="table" w:customStyle="1" w:styleId="Lichtearcering1">
    <w:name w:val="Lichte arcering1"/>
    <w:basedOn w:val="TableNormal"/>
    <w:uiPriority w:val="60"/>
    <w:rsid w:val="00364D32"/>
    <w:pPr>
      <w:spacing w:after="0" w:line="240" w:lineRule="auto"/>
    </w:pPr>
    <w:rPr>
      <w:rFonts w:ascii="Times New Roman" w:eastAsia="Times New Roman" w:hAnsi="Times New Roman" w:cs="Times New Roman"/>
      <w:color w:val="000000" w:themeColor="text1" w:themeShade="BF"/>
      <w:sz w:val="20"/>
      <w:szCs w:val="20"/>
      <w:lang w:eastAsia="nl-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B2020A"/>
    <w:rPr>
      <w:sz w:val="16"/>
      <w:szCs w:val="16"/>
    </w:rPr>
  </w:style>
  <w:style w:type="paragraph" w:styleId="CommentText">
    <w:name w:val="annotation text"/>
    <w:basedOn w:val="Normal"/>
    <w:link w:val="CommentTextChar"/>
    <w:uiPriority w:val="99"/>
    <w:semiHidden/>
    <w:unhideWhenUsed/>
    <w:rsid w:val="00B2020A"/>
    <w:pPr>
      <w:spacing w:line="240" w:lineRule="auto"/>
    </w:pPr>
    <w:rPr>
      <w:rFonts w:ascii="Tahoma" w:hAnsi="Tahoma" w:cs="Tahoma"/>
      <w:sz w:val="16"/>
      <w:szCs w:val="20"/>
      <w:lang w:val="en-US"/>
    </w:rPr>
  </w:style>
  <w:style w:type="character" w:customStyle="1" w:styleId="CommentTextChar">
    <w:name w:val="Comment Text Char"/>
    <w:basedOn w:val="DefaultParagraphFont"/>
    <w:link w:val="CommentText"/>
    <w:uiPriority w:val="99"/>
    <w:semiHidden/>
    <w:rsid w:val="00B2020A"/>
    <w:rPr>
      <w:rFonts w:ascii="Tahoma" w:hAnsi="Tahoma" w:cs="Tahoma"/>
      <w:sz w:val="16"/>
      <w:szCs w:val="20"/>
      <w:lang w:val="en-US"/>
    </w:rPr>
  </w:style>
  <w:style w:type="paragraph" w:styleId="CommentSubject">
    <w:name w:val="annotation subject"/>
    <w:basedOn w:val="CommentText"/>
    <w:next w:val="CommentText"/>
    <w:link w:val="CommentSubjectChar"/>
    <w:uiPriority w:val="99"/>
    <w:semiHidden/>
    <w:unhideWhenUsed/>
    <w:rsid w:val="00B2020A"/>
    <w:rPr>
      <w:b/>
      <w:bCs/>
    </w:rPr>
  </w:style>
  <w:style w:type="character" w:customStyle="1" w:styleId="CommentSubjectChar">
    <w:name w:val="Comment Subject Char"/>
    <w:basedOn w:val="CommentTextChar"/>
    <w:link w:val="CommentSubject"/>
    <w:uiPriority w:val="99"/>
    <w:semiHidden/>
    <w:rsid w:val="00B2020A"/>
    <w:rPr>
      <w:rFonts w:ascii="Tahoma" w:hAnsi="Tahoma" w:cs="Tahoma"/>
      <w:b/>
      <w:bCs/>
      <w:sz w:val="20"/>
      <w:szCs w:val="20"/>
      <w:lang w:val="en-US"/>
    </w:rPr>
  </w:style>
  <w:style w:type="table" w:customStyle="1" w:styleId="Onopgemaaktetabel51">
    <w:name w:val="Onopgemaakte tabel 51"/>
    <w:basedOn w:val="TableNormal"/>
    <w:uiPriority w:val="45"/>
    <w:rsid w:val="006C2B66"/>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145934"/>
  </w:style>
  <w:style w:type="table" w:customStyle="1" w:styleId="Onopgemaaktetabel11">
    <w:name w:val="Onopgemaakte tabel 11"/>
    <w:basedOn w:val="TableNormal"/>
    <w:uiPriority w:val="41"/>
    <w:rsid w:val="00556FB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102C0"/>
    <w:rPr>
      <w:strike w:val="0"/>
      <w:dstrike w:val="0"/>
      <w:color w:val="316C9D"/>
      <w:u w:val="none"/>
      <w:effect w:val="none"/>
    </w:rPr>
  </w:style>
  <w:style w:type="character" w:styleId="LineNumber">
    <w:name w:val="line number"/>
    <w:basedOn w:val="DefaultParagraphFont"/>
    <w:uiPriority w:val="99"/>
    <w:semiHidden/>
    <w:unhideWhenUsed/>
    <w:rsid w:val="00A12C9B"/>
  </w:style>
  <w:style w:type="paragraph" w:styleId="Header">
    <w:name w:val="header"/>
    <w:basedOn w:val="Normal"/>
    <w:link w:val="HeaderChar"/>
    <w:uiPriority w:val="99"/>
    <w:unhideWhenUsed/>
    <w:rsid w:val="003836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38361A"/>
  </w:style>
  <w:style w:type="paragraph" w:styleId="Footer">
    <w:name w:val="footer"/>
    <w:basedOn w:val="Normal"/>
    <w:link w:val="FooterChar"/>
    <w:uiPriority w:val="99"/>
    <w:unhideWhenUsed/>
    <w:rsid w:val="003836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361A"/>
  </w:style>
  <w:style w:type="table" w:customStyle="1" w:styleId="Onopgemaaktetabel52">
    <w:name w:val="Onopgemaakte tabel 52"/>
    <w:basedOn w:val="TableNormal"/>
    <w:uiPriority w:val="45"/>
    <w:rsid w:val="00383906"/>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987F89"/>
    <w:rPr>
      <w:color w:val="954F72" w:themeColor="followedHyperlink"/>
      <w:u w:val="single"/>
    </w:rPr>
  </w:style>
  <w:style w:type="paragraph" w:customStyle="1" w:styleId="1">
    <w:name w:val="正文1"/>
    <w:uiPriority w:val="99"/>
    <w:rsid w:val="00390FC7"/>
    <w:pPr>
      <w:spacing w:after="0" w:line="276" w:lineRule="auto"/>
    </w:pPr>
    <w:rPr>
      <w:rFonts w:ascii="Arial" w:eastAsia="宋体"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3547">
      <w:bodyDiv w:val="1"/>
      <w:marLeft w:val="0"/>
      <w:marRight w:val="0"/>
      <w:marTop w:val="0"/>
      <w:marBottom w:val="0"/>
      <w:divBdr>
        <w:top w:val="none" w:sz="0" w:space="0" w:color="auto"/>
        <w:left w:val="none" w:sz="0" w:space="0" w:color="auto"/>
        <w:bottom w:val="none" w:sz="0" w:space="0" w:color="auto"/>
        <w:right w:val="none" w:sz="0" w:space="0" w:color="auto"/>
      </w:divBdr>
    </w:div>
    <w:div w:id="110052411">
      <w:bodyDiv w:val="1"/>
      <w:marLeft w:val="0"/>
      <w:marRight w:val="0"/>
      <w:marTop w:val="0"/>
      <w:marBottom w:val="0"/>
      <w:divBdr>
        <w:top w:val="none" w:sz="0" w:space="0" w:color="auto"/>
        <w:left w:val="none" w:sz="0" w:space="0" w:color="auto"/>
        <w:bottom w:val="none" w:sz="0" w:space="0" w:color="auto"/>
        <w:right w:val="none" w:sz="0" w:space="0" w:color="auto"/>
      </w:divBdr>
    </w:div>
    <w:div w:id="119612903">
      <w:bodyDiv w:val="1"/>
      <w:marLeft w:val="0"/>
      <w:marRight w:val="0"/>
      <w:marTop w:val="0"/>
      <w:marBottom w:val="0"/>
      <w:divBdr>
        <w:top w:val="none" w:sz="0" w:space="0" w:color="auto"/>
        <w:left w:val="none" w:sz="0" w:space="0" w:color="auto"/>
        <w:bottom w:val="none" w:sz="0" w:space="0" w:color="auto"/>
        <w:right w:val="none" w:sz="0" w:space="0" w:color="auto"/>
      </w:divBdr>
    </w:div>
    <w:div w:id="284893408">
      <w:bodyDiv w:val="1"/>
      <w:marLeft w:val="0"/>
      <w:marRight w:val="0"/>
      <w:marTop w:val="0"/>
      <w:marBottom w:val="0"/>
      <w:divBdr>
        <w:top w:val="none" w:sz="0" w:space="0" w:color="auto"/>
        <w:left w:val="none" w:sz="0" w:space="0" w:color="auto"/>
        <w:bottom w:val="none" w:sz="0" w:space="0" w:color="auto"/>
        <w:right w:val="none" w:sz="0" w:space="0" w:color="auto"/>
      </w:divBdr>
    </w:div>
    <w:div w:id="320306149">
      <w:bodyDiv w:val="1"/>
      <w:marLeft w:val="0"/>
      <w:marRight w:val="0"/>
      <w:marTop w:val="0"/>
      <w:marBottom w:val="0"/>
      <w:divBdr>
        <w:top w:val="none" w:sz="0" w:space="0" w:color="auto"/>
        <w:left w:val="none" w:sz="0" w:space="0" w:color="auto"/>
        <w:bottom w:val="none" w:sz="0" w:space="0" w:color="auto"/>
        <w:right w:val="none" w:sz="0" w:space="0" w:color="auto"/>
      </w:divBdr>
    </w:div>
    <w:div w:id="467818217">
      <w:bodyDiv w:val="1"/>
      <w:marLeft w:val="0"/>
      <w:marRight w:val="0"/>
      <w:marTop w:val="0"/>
      <w:marBottom w:val="0"/>
      <w:divBdr>
        <w:top w:val="none" w:sz="0" w:space="0" w:color="auto"/>
        <w:left w:val="none" w:sz="0" w:space="0" w:color="auto"/>
        <w:bottom w:val="none" w:sz="0" w:space="0" w:color="auto"/>
        <w:right w:val="none" w:sz="0" w:space="0" w:color="auto"/>
      </w:divBdr>
      <w:divsChild>
        <w:div w:id="765226666">
          <w:marLeft w:val="0"/>
          <w:marRight w:val="0"/>
          <w:marTop w:val="0"/>
          <w:marBottom w:val="0"/>
          <w:divBdr>
            <w:top w:val="none" w:sz="0" w:space="0" w:color="auto"/>
            <w:left w:val="none" w:sz="0" w:space="0" w:color="auto"/>
            <w:bottom w:val="none" w:sz="0" w:space="0" w:color="auto"/>
            <w:right w:val="none" w:sz="0" w:space="0" w:color="auto"/>
          </w:divBdr>
          <w:divsChild>
            <w:div w:id="1562792883">
              <w:marLeft w:val="0"/>
              <w:marRight w:val="0"/>
              <w:marTop w:val="0"/>
              <w:marBottom w:val="0"/>
              <w:divBdr>
                <w:top w:val="none" w:sz="0" w:space="0" w:color="auto"/>
                <w:left w:val="none" w:sz="0" w:space="0" w:color="auto"/>
                <w:bottom w:val="none" w:sz="0" w:space="0" w:color="auto"/>
                <w:right w:val="none" w:sz="0" w:space="0" w:color="auto"/>
              </w:divBdr>
              <w:divsChild>
                <w:div w:id="1994335927">
                  <w:marLeft w:val="0"/>
                  <w:marRight w:val="0"/>
                  <w:marTop w:val="0"/>
                  <w:marBottom w:val="0"/>
                  <w:divBdr>
                    <w:top w:val="none" w:sz="0" w:space="0" w:color="auto"/>
                    <w:left w:val="none" w:sz="0" w:space="0" w:color="auto"/>
                    <w:bottom w:val="none" w:sz="0" w:space="0" w:color="auto"/>
                    <w:right w:val="none" w:sz="0" w:space="0" w:color="auto"/>
                  </w:divBdr>
                  <w:divsChild>
                    <w:div w:id="230847643">
                      <w:marLeft w:val="0"/>
                      <w:marRight w:val="0"/>
                      <w:marTop w:val="50"/>
                      <w:marBottom w:val="0"/>
                      <w:divBdr>
                        <w:top w:val="none" w:sz="0" w:space="0" w:color="auto"/>
                        <w:left w:val="none" w:sz="0" w:space="0" w:color="auto"/>
                        <w:bottom w:val="none" w:sz="0" w:space="0" w:color="auto"/>
                        <w:right w:val="none" w:sz="0" w:space="0" w:color="auto"/>
                      </w:divBdr>
                      <w:divsChild>
                        <w:div w:id="928661339">
                          <w:marLeft w:val="0"/>
                          <w:marRight w:val="0"/>
                          <w:marTop w:val="0"/>
                          <w:marBottom w:val="0"/>
                          <w:divBdr>
                            <w:top w:val="none" w:sz="0" w:space="0" w:color="auto"/>
                            <w:left w:val="none" w:sz="0" w:space="0" w:color="auto"/>
                            <w:bottom w:val="none" w:sz="0" w:space="0" w:color="auto"/>
                            <w:right w:val="none" w:sz="0" w:space="0" w:color="auto"/>
                          </w:divBdr>
                          <w:divsChild>
                            <w:div w:id="1152914391">
                              <w:marLeft w:val="2311"/>
                              <w:marRight w:val="4253"/>
                              <w:marTop w:val="0"/>
                              <w:marBottom w:val="0"/>
                              <w:divBdr>
                                <w:top w:val="none" w:sz="0" w:space="0" w:color="auto"/>
                                <w:left w:val="none" w:sz="0" w:space="0" w:color="auto"/>
                                <w:bottom w:val="none" w:sz="0" w:space="0" w:color="auto"/>
                                <w:right w:val="none" w:sz="0" w:space="0" w:color="auto"/>
                              </w:divBdr>
                              <w:divsChild>
                                <w:div w:id="322245505">
                                  <w:marLeft w:val="0"/>
                                  <w:marRight w:val="0"/>
                                  <w:marTop w:val="0"/>
                                  <w:marBottom w:val="0"/>
                                  <w:divBdr>
                                    <w:top w:val="none" w:sz="0" w:space="0" w:color="auto"/>
                                    <w:left w:val="none" w:sz="0" w:space="0" w:color="auto"/>
                                    <w:bottom w:val="none" w:sz="0" w:space="0" w:color="auto"/>
                                    <w:right w:val="none" w:sz="0" w:space="0" w:color="auto"/>
                                  </w:divBdr>
                                  <w:divsChild>
                                    <w:div w:id="1067260140">
                                      <w:marLeft w:val="0"/>
                                      <w:marRight w:val="0"/>
                                      <w:marTop w:val="0"/>
                                      <w:marBottom w:val="0"/>
                                      <w:divBdr>
                                        <w:top w:val="none" w:sz="0" w:space="0" w:color="auto"/>
                                        <w:left w:val="none" w:sz="0" w:space="0" w:color="auto"/>
                                        <w:bottom w:val="none" w:sz="0" w:space="0" w:color="auto"/>
                                        <w:right w:val="none" w:sz="0" w:space="0" w:color="auto"/>
                                      </w:divBdr>
                                      <w:divsChild>
                                        <w:div w:id="1872916159">
                                          <w:marLeft w:val="0"/>
                                          <w:marRight w:val="0"/>
                                          <w:marTop w:val="0"/>
                                          <w:marBottom w:val="0"/>
                                          <w:divBdr>
                                            <w:top w:val="none" w:sz="0" w:space="0" w:color="auto"/>
                                            <w:left w:val="none" w:sz="0" w:space="0" w:color="auto"/>
                                            <w:bottom w:val="none" w:sz="0" w:space="0" w:color="auto"/>
                                            <w:right w:val="none" w:sz="0" w:space="0" w:color="auto"/>
                                          </w:divBdr>
                                          <w:divsChild>
                                            <w:div w:id="25714244">
                                              <w:marLeft w:val="0"/>
                                              <w:marRight w:val="0"/>
                                              <w:marTop w:val="0"/>
                                              <w:marBottom w:val="0"/>
                                              <w:divBdr>
                                                <w:top w:val="none" w:sz="0" w:space="0" w:color="auto"/>
                                                <w:left w:val="none" w:sz="0" w:space="0" w:color="auto"/>
                                                <w:bottom w:val="none" w:sz="0" w:space="0" w:color="auto"/>
                                                <w:right w:val="none" w:sz="0" w:space="0" w:color="auto"/>
                                              </w:divBdr>
                                              <w:divsChild>
                                                <w:div w:id="1778476846">
                                                  <w:marLeft w:val="0"/>
                                                  <w:marRight w:val="0"/>
                                                  <w:marTop w:val="0"/>
                                                  <w:marBottom w:val="0"/>
                                                  <w:divBdr>
                                                    <w:top w:val="none" w:sz="0" w:space="0" w:color="auto"/>
                                                    <w:left w:val="none" w:sz="0" w:space="0" w:color="auto"/>
                                                    <w:bottom w:val="none" w:sz="0" w:space="0" w:color="auto"/>
                                                    <w:right w:val="none" w:sz="0" w:space="0" w:color="auto"/>
                                                  </w:divBdr>
                                                  <w:divsChild>
                                                    <w:div w:id="1593276637">
                                                      <w:marLeft w:val="0"/>
                                                      <w:marRight w:val="0"/>
                                                      <w:marTop w:val="0"/>
                                                      <w:marBottom w:val="0"/>
                                                      <w:divBdr>
                                                        <w:top w:val="none" w:sz="0" w:space="0" w:color="auto"/>
                                                        <w:left w:val="none" w:sz="0" w:space="0" w:color="auto"/>
                                                        <w:bottom w:val="none" w:sz="0" w:space="0" w:color="auto"/>
                                                        <w:right w:val="none" w:sz="0" w:space="0" w:color="auto"/>
                                                      </w:divBdr>
                                                      <w:divsChild>
                                                        <w:div w:id="462236204">
                                                          <w:marLeft w:val="0"/>
                                                          <w:marRight w:val="0"/>
                                                          <w:marTop w:val="0"/>
                                                          <w:marBottom w:val="0"/>
                                                          <w:divBdr>
                                                            <w:top w:val="none" w:sz="0" w:space="0" w:color="auto"/>
                                                            <w:left w:val="none" w:sz="0" w:space="0" w:color="auto"/>
                                                            <w:bottom w:val="none" w:sz="0" w:space="0" w:color="auto"/>
                                                            <w:right w:val="none" w:sz="0" w:space="0" w:color="auto"/>
                                                          </w:divBdr>
                                                          <w:divsChild>
                                                            <w:div w:id="779570349">
                                                              <w:marLeft w:val="0"/>
                                                              <w:marRight w:val="0"/>
                                                              <w:marTop w:val="0"/>
                                                              <w:marBottom w:val="0"/>
                                                              <w:divBdr>
                                                                <w:top w:val="none" w:sz="0" w:space="0" w:color="auto"/>
                                                                <w:left w:val="none" w:sz="0" w:space="0" w:color="auto"/>
                                                                <w:bottom w:val="none" w:sz="0" w:space="0" w:color="auto"/>
                                                                <w:right w:val="none" w:sz="0" w:space="0" w:color="auto"/>
                                                              </w:divBdr>
                                                              <w:divsChild>
                                                                <w:div w:id="2012097557">
                                                                  <w:marLeft w:val="0"/>
                                                                  <w:marRight w:val="0"/>
                                                                  <w:marTop w:val="0"/>
                                                                  <w:marBottom w:val="0"/>
                                                                  <w:divBdr>
                                                                    <w:top w:val="none" w:sz="0" w:space="0" w:color="auto"/>
                                                                    <w:left w:val="none" w:sz="0" w:space="0" w:color="auto"/>
                                                                    <w:bottom w:val="none" w:sz="0" w:space="0" w:color="auto"/>
                                                                    <w:right w:val="none" w:sz="0" w:space="0" w:color="auto"/>
                                                                  </w:divBdr>
                                                                  <w:divsChild>
                                                                    <w:div w:id="1685471443">
                                                                      <w:marLeft w:val="0"/>
                                                                      <w:marRight w:val="0"/>
                                                                      <w:marTop w:val="0"/>
                                                                      <w:marBottom w:val="0"/>
                                                                      <w:divBdr>
                                                                        <w:top w:val="none" w:sz="0" w:space="0" w:color="auto"/>
                                                                        <w:left w:val="none" w:sz="0" w:space="0" w:color="auto"/>
                                                                        <w:bottom w:val="none" w:sz="0" w:space="0" w:color="auto"/>
                                                                        <w:right w:val="none" w:sz="0" w:space="0" w:color="auto"/>
                                                                      </w:divBdr>
                                                                      <w:divsChild>
                                                                        <w:div w:id="308291416">
                                                                          <w:marLeft w:val="0"/>
                                                                          <w:marRight w:val="0"/>
                                                                          <w:marTop w:val="0"/>
                                                                          <w:marBottom w:val="0"/>
                                                                          <w:divBdr>
                                                                            <w:top w:val="none" w:sz="0" w:space="0" w:color="auto"/>
                                                                            <w:left w:val="none" w:sz="0" w:space="0" w:color="auto"/>
                                                                            <w:bottom w:val="none" w:sz="0" w:space="0" w:color="auto"/>
                                                                            <w:right w:val="none" w:sz="0" w:space="0" w:color="auto"/>
                                                                          </w:divBdr>
                                                                          <w:divsChild>
                                                                            <w:div w:id="266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112876">
      <w:bodyDiv w:val="1"/>
      <w:marLeft w:val="0"/>
      <w:marRight w:val="0"/>
      <w:marTop w:val="0"/>
      <w:marBottom w:val="0"/>
      <w:divBdr>
        <w:top w:val="none" w:sz="0" w:space="0" w:color="auto"/>
        <w:left w:val="none" w:sz="0" w:space="0" w:color="auto"/>
        <w:bottom w:val="none" w:sz="0" w:space="0" w:color="auto"/>
        <w:right w:val="none" w:sz="0" w:space="0" w:color="auto"/>
      </w:divBdr>
    </w:div>
    <w:div w:id="556085710">
      <w:bodyDiv w:val="1"/>
      <w:marLeft w:val="0"/>
      <w:marRight w:val="0"/>
      <w:marTop w:val="0"/>
      <w:marBottom w:val="0"/>
      <w:divBdr>
        <w:top w:val="none" w:sz="0" w:space="0" w:color="auto"/>
        <w:left w:val="none" w:sz="0" w:space="0" w:color="auto"/>
        <w:bottom w:val="none" w:sz="0" w:space="0" w:color="auto"/>
        <w:right w:val="none" w:sz="0" w:space="0" w:color="auto"/>
      </w:divBdr>
      <w:divsChild>
        <w:div w:id="1685785708">
          <w:marLeft w:val="0"/>
          <w:marRight w:val="0"/>
          <w:marTop w:val="0"/>
          <w:marBottom w:val="0"/>
          <w:divBdr>
            <w:top w:val="none" w:sz="0" w:space="0" w:color="auto"/>
            <w:left w:val="none" w:sz="0" w:space="0" w:color="auto"/>
            <w:bottom w:val="none" w:sz="0" w:space="0" w:color="auto"/>
            <w:right w:val="none" w:sz="0" w:space="0" w:color="auto"/>
          </w:divBdr>
          <w:divsChild>
            <w:div w:id="2044862222">
              <w:marLeft w:val="0"/>
              <w:marRight w:val="0"/>
              <w:marTop w:val="0"/>
              <w:marBottom w:val="0"/>
              <w:divBdr>
                <w:top w:val="none" w:sz="0" w:space="0" w:color="auto"/>
                <w:left w:val="none" w:sz="0" w:space="0" w:color="auto"/>
                <w:bottom w:val="none" w:sz="0" w:space="0" w:color="auto"/>
                <w:right w:val="none" w:sz="0" w:space="0" w:color="auto"/>
              </w:divBdr>
              <w:divsChild>
                <w:div w:id="1004631985">
                  <w:marLeft w:val="0"/>
                  <w:marRight w:val="0"/>
                  <w:marTop w:val="0"/>
                  <w:marBottom w:val="0"/>
                  <w:divBdr>
                    <w:top w:val="none" w:sz="0" w:space="0" w:color="auto"/>
                    <w:left w:val="none" w:sz="0" w:space="0" w:color="auto"/>
                    <w:bottom w:val="none" w:sz="0" w:space="0" w:color="auto"/>
                    <w:right w:val="none" w:sz="0" w:space="0" w:color="auto"/>
                  </w:divBdr>
                  <w:divsChild>
                    <w:div w:id="1209030103">
                      <w:marLeft w:val="0"/>
                      <w:marRight w:val="0"/>
                      <w:marTop w:val="41"/>
                      <w:marBottom w:val="0"/>
                      <w:divBdr>
                        <w:top w:val="none" w:sz="0" w:space="0" w:color="auto"/>
                        <w:left w:val="none" w:sz="0" w:space="0" w:color="auto"/>
                        <w:bottom w:val="none" w:sz="0" w:space="0" w:color="auto"/>
                        <w:right w:val="none" w:sz="0" w:space="0" w:color="auto"/>
                      </w:divBdr>
                      <w:divsChild>
                        <w:div w:id="1485512618">
                          <w:marLeft w:val="0"/>
                          <w:marRight w:val="0"/>
                          <w:marTop w:val="0"/>
                          <w:marBottom w:val="0"/>
                          <w:divBdr>
                            <w:top w:val="none" w:sz="0" w:space="0" w:color="auto"/>
                            <w:left w:val="none" w:sz="0" w:space="0" w:color="auto"/>
                            <w:bottom w:val="none" w:sz="0" w:space="0" w:color="auto"/>
                            <w:right w:val="none" w:sz="0" w:space="0" w:color="auto"/>
                          </w:divBdr>
                          <w:divsChild>
                            <w:div w:id="1177888883">
                              <w:marLeft w:val="1875"/>
                              <w:marRight w:val="3451"/>
                              <w:marTop w:val="0"/>
                              <w:marBottom w:val="0"/>
                              <w:divBdr>
                                <w:top w:val="none" w:sz="0" w:space="0" w:color="auto"/>
                                <w:left w:val="none" w:sz="0" w:space="0" w:color="auto"/>
                                <w:bottom w:val="none" w:sz="0" w:space="0" w:color="auto"/>
                                <w:right w:val="none" w:sz="0" w:space="0" w:color="auto"/>
                              </w:divBdr>
                              <w:divsChild>
                                <w:div w:id="90010607">
                                  <w:marLeft w:val="0"/>
                                  <w:marRight w:val="0"/>
                                  <w:marTop w:val="0"/>
                                  <w:marBottom w:val="0"/>
                                  <w:divBdr>
                                    <w:top w:val="none" w:sz="0" w:space="0" w:color="auto"/>
                                    <w:left w:val="none" w:sz="0" w:space="0" w:color="auto"/>
                                    <w:bottom w:val="none" w:sz="0" w:space="0" w:color="auto"/>
                                    <w:right w:val="none" w:sz="0" w:space="0" w:color="auto"/>
                                  </w:divBdr>
                                  <w:divsChild>
                                    <w:div w:id="879365414">
                                      <w:marLeft w:val="0"/>
                                      <w:marRight w:val="0"/>
                                      <w:marTop w:val="0"/>
                                      <w:marBottom w:val="0"/>
                                      <w:divBdr>
                                        <w:top w:val="none" w:sz="0" w:space="0" w:color="auto"/>
                                        <w:left w:val="none" w:sz="0" w:space="0" w:color="auto"/>
                                        <w:bottom w:val="none" w:sz="0" w:space="0" w:color="auto"/>
                                        <w:right w:val="none" w:sz="0" w:space="0" w:color="auto"/>
                                      </w:divBdr>
                                      <w:divsChild>
                                        <w:div w:id="534972788">
                                          <w:marLeft w:val="0"/>
                                          <w:marRight w:val="0"/>
                                          <w:marTop w:val="0"/>
                                          <w:marBottom w:val="0"/>
                                          <w:divBdr>
                                            <w:top w:val="none" w:sz="0" w:space="0" w:color="auto"/>
                                            <w:left w:val="none" w:sz="0" w:space="0" w:color="auto"/>
                                            <w:bottom w:val="none" w:sz="0" w:space="0" w:color="auto"/>
                                            <w:right w:val="none" w:sz="0" w:space="0" w:color="auto"/>
                                          </w:divBdr>
                                          <w:divsChild>
                                            <w:div w:id="1837644431">
                                              <w:marLeft w:val="0"/>
                                              <w:marRight w:val="0"/>
                                              <w:marTop w:val="0"/>
                                              <w:marBottom w:val="0"/>
                                              <w:divBdr>
                                                <w:top w:val="none" w:sz="0" w:space="0" w:color="auto"/>
                                                <w:left w:val="none" w:sz="0" w:space="0" w:color="auto"/>
                                                <w:bottom w:val="none" w:sz="0" w:space="0" w:color="auto"/>
                                                <w:right w:val="none" w:sz="0" w:space="0" w:color="auto"/>
                                              </w:divBdr>
                                              <w:divsChild>
                                                <w:div w:id="490560521">
                                                  <w:marLeft w:val="0"/>
                                                  <w:marRight w:val="0"/>
                                                  <w:marTop w:val="0"/>
                                                  <w:marBottom w:val="0"/>
                                                  <w:divBdr>
                                                    <w:top w:val="none" w:sz="0" w:space="0" w:color="auto"/>
                                                    <w:left w:val="none" w:sz="0" w:space="0" w:color="auto"/>
                                                    <w:bottom w:val="none" w:sz="0" w:space="0" w:color="auto"/>
                                                    <w:right w:val="none" w:sz="0" w:space="0" w:color="auto"/>
                                                  </w:divBdr>
                                                  <w:divsChild>
                                                    <w:div w:id="2041010206">
                                                      <w:marLeft w:val="0"/>
                                                      <w:marRight w:val="0"/>
                                                      <w:marTop w:val="0"/>
                                                      <w:marBottom w:val="0"/>
                                                      <w:divBdr>
                                                        <w:top w:val="none" w:sz="0" w:space="0" w:color="auto"/>
                                                        <w:left w:val="none" w:sz="0" w:space="0" w:color="auto"/>
                                                        <w:bottom w:val="none" w:sz="0" w:space="0" w:color="auto"/>
                                                        <w:right w:val="none" w:sz="0" w:space="0" w:color="auto"/>
                                                      </w:divBdr>
                                                      <w:divsChild>
                                                        <w:div w:id="30998694">
                                                          <w:marLeft w:val="0"/>
                                                          <w:marRight w:val="0"/>
                                                          <w:marTop w:val="0"/>
                                                          <w:marBottom w:val="0"/>
                                                          <w:divBdr>
                                                            <w:top w:val="none" w:sz="0" w:space="0" w:color="auto"/>
                                                            <w:left w:val="none" w:sz="0" w:space="0" w:color="auto"/>
                                                            <w:bottom w:val="none" w:sz="0" w:space="0" w:color="auto"/>
                                                            <w:right w:val="none" w:sz="0" w:space="0" w:color="auto"/>
                                                          </w:divBdr>
                                                          <w:divsChild>
                                                            <w:div w:id="1214198124">
                                                              <w:marLeft w:val="0"/>
                                                              <w:marRight w:val="0"/>
                                                              <w:marTop w:val="0"/>
                                                              <w:marBottom w:val="0"/>
                                                              <w:divBdr>
                                                                <w:top w:val="none" w:sz="0" w:space="0" w:color="auto"/>
                                                                <w:left w:val="none" w:sz="0" w:space="0" w:color="auto"/>
                                                                <w:bottom w:val="none" w:sz="0" w:space="0" w:color="auto"/>
                                                                <w:right w:val="none" w:sz="0" w:space="0" w:color="auto"/>
                                                              </w:divBdr>
                                                              <w:divsChild>
                                                                <w:div w:id="900016099">
                                                                  <w:marLeft w:val="0"/>
                                                                  <w:marRight w:val="0"/>
                                                                  <w:marTop w:val="0"/>
                                                                  <w:marBottom w:val="0"/>
                                                                  <w:divBdr>
                                                                    <w:top w:val="none" w:sz="0" w:space="0" w:color="auto"/>
                                                                    <w:left w:val="none" w:sz="0" w:space="0" w:color="auto"/>
                                                                    <w:bottom w:val="none" w:sz="0" w:space="0" w:color="auto"/>
                                                                    <w:right w:val="none" w:sz="0" w:space="0" w:color="auto"/>
                                                                  </w:divBdr>
                                                                  <w:divsChild>
                                                                    <w:div w:id="1978336988">
                                                                      <w:marLeft w:val="0"/>
                                                                      <w:marRight w:val="0"/>
                                                                      <w:marTop w:val="0"/>
                                                                      <w:marBottom w:val="0"/>
                                                                      <w:divBdr>
                                                                        <w:top w:val="none" w:sz="0" w:space="0" w:color="auto"/>
                                                                        <w:left w:val="none" w:sz="0" w:space="0" w:color="auto"/>
                                                                        <w:bottom w:val="none" w:sz="0" w:space="0" w:color="auto"/>
                                                                        <w:right w:val="none" w:sz="0" w:space="0" w:color="auto"/>
                                                                      </w:divBdr>
                                                                      <w:divsChild>
                                                                        <w:div w:id="22637195">
                                                                          <w:marLeft w:val="0"/>
                                                                          <w:marRight w:val="0"/>
                                                                          <w:marTop w:val="0"/>
                                                                          <w:marBottom w:val="0"/>
                                                                          <w:divBdr>
                                                                            <w:top w:val="none" w:sz="0" w:space="0" w:color="auto"/>
                                                                            <w:left w:val="none" w:sz="0" w:space="0" w:color="auto"/>
                                                                            <w:bottom w:val="none" w:sz="0" w:space="0" w:color="auto"/>
                                                                            <w:right w:val="none" w:sz="0" w:space="0" w:color="auto"/>
                                                                          </w:divBdr>
                                                                          <w:divsChild>
                                                                            <w:div w:id="6509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1815502">
      <w:bodyDiv w:val="1"/>
      <w:marLeft w:val="0"/>
      <w:marRight w:val="0"/>
      <w:marTop w:val="0"/>
      <w:marBottom w:val="0"/>
      <w:divBdr>
        <w:top w:val="none" w:sz="0" w:space="0" w:color="auto"/>
        <w:left w:val="none" w:sz="0" w:space="0" w:color="auto"/>
        <w:bottom w:val="none" w:sz="0" w:space="0" w:color="auto"/>
        <w:right w:val="none" w:sz="0" w:space="0" w:color="auto"/>
      </w:divBdr>
    </w:div>
    <w:div w:id="694039036">
      <w:bodyDiv w:val="1"/>
      <w:marLeft w:val="0"/>
      <w:marRight w:val="0"/>
      <w:marTop w:val="0"/>
      <w:marBottom w:val="0"/>
      <w:divBdr>
        <w:top w:val="none" w:sz="0" w:space="0" w:color="auto"/>
        <w:left w:val="none" w:sz="0" w:space="0" w:color="auto"/>
        <w:bottom w:val="none" w:sz="0" w:space="0" w:color="auto"/>
        <w:right w:val="none" w:sz="0" w:space="0" w:color="auto"/>
      </w:divBdr>
    </w:div>
    <w:div w:id="754208804">
      <w:bodyDiv w:val="1"/>
      <w:marLeft w:val="0"/>
      <w:marRight w:val="0"/>
      <w:marTop w:val="0"/>
      <w:marBottom w:val="0"/>
      <w:divBdr>
        <w:top w:val="none" w:sz="0" w:space="0" w:color="auto"/>
        <w:left w:val="none" w:sz="0" w:space="0" w:color="auto"/>
        <w:bottom w:val="none" w:sz="0" w:space="0" w:color="auto"/>
        <w:right w:val="none" w:sz="0" w:space="0" w:color="auto"/>
      </w:divBdr>
    </w:div>
    <w:div w:id="785391742">
      <w:bodyDiv w:val="1"/>
      <w:marLeft w:val="0"/>
      <w:marRight w:val="0"/>
      <w:marTop w:val="0"/>
      <w:marBottom w:val="0"/>
      <w:divBdr>
        <w:top w:val="none" w:sz="0" w:space="0" w:color="auto"/>
        <w:left w:val="none" w:sz="0" w:space="0" w:color="auto"/>
        <w:bottom w:val="none" w:sz="0" w:space="0" w:color="auto"/>
        <w:right w:val="none" w:sz="0" w:space="0" w:color="auto"/>
      </w:divBdr>
    </w:div>
    <w:div w:id="787621643">
      <w:bodyDiv w:val="1"/>
      <w:marLeft w:val="0"/>
      <w:marRight w:val="0"/>
      <w:marTop w:val="0"/>
      <w:marBottom w:val="0"/>
      <w:divBdr>
        <w:top w:val="none" w:sz="0" w:space="0" w:color="auto"/>
        <w:left w:val="none" w:sz="0" w:space="0" w:color="auto"/>
        <w:bottom w:val="none" w:sz="0" w:space="0" w:color="auto"/>
        <w:right w:val="none" w:sz="0" w:space="0" w:color="auto"/>
      </w:divBdr>
    </w:div>
    <w:div w:id="818811768">
      <w:bodyDiv w:val="1"/>
      <w:marLeft w:val="0"/>
      <w:marRight w:val="0"/>
      <w:marTop w:val="0"/>
      <w:marBottom w:val="0"/>
      <w:divBdr>
        <w:top w:val="none" w:sz="0" w:space="0" w:color="auto"/>
        <w:left w:val="none" w:sz="0" w:space="0" w:color="auto"/>
        <w:bottom w:val="none" w:sz="0" w:space="0" w:color="auto"/>
        <w:right w:val="none" w:sz="0" w:space="0" w:color="auto"/>
      </w:divBdr>
    </w:div>
    <w:div w:id="845902372">
      <w:bodyDiv w:val="1"/>
      <w:marLeft w:val="0"/>
      <w:marRight w:val="0"/>
      <w:marTop w:val="0"/>
      <w:marBottom w:val="0"/>
      <w:divBdr>
        <w:top w:val="none" w:sz="0" w:space="0" w:color="auto"/>
        <w:left w:val="none" w:sz="0" w:space="0" w:color="auto"/>
        <w:bottom w:val="none" w:sz="0" w:space="0" w:color="auto"/>
        <w:right w:val="none" w:sz="0" w:space="0" w:color="auto"/>
      </w:divBdr>
      <w:divsChild>
        <w:div w:id="804591315">
          <w:marLeft w:val="0"/>
          <w:marRight w:val="1"/>
          <w:marTop w:val="0"/>
          <w:marBottom w:val="0"/>
          <w:divBdr>
            <w:top w:val="none" w:sz="0" w:space="0" w:color="auto"/>
            <w:left w:val="none" w:sz="0" w:space="0" w:color="auto"/>
            <w:bottom w:val="none" w:sz="0" w:space="0" w:color="auto"/>
            <w:right w:val="none" w:sz="0" w:space="0" w:color="auto"/>
          </w:divBdr>
          <w:divsChild>
            <w:div w:id="476185832">
              <w:marLeft w:val="0"/>
              <w:marRight w:val="0"/>
              <w:marTop w:val="0"/>
              <w:marBottom w:val="0"/>
              <w:divBdr>
                <w:top w:val="none" w:sz="0" w:space="0" w:color="auto"/>
                <w:left w:val="none" w:sz="0" w:space="0" w:color="auto"/>
                <w:bottom w:val="none" w:sz="0" w:space="0" w:color="auto"/>
                <w:right w:val="none" w:sz="0" w:space="0" w:color="auto"/>
              </w:divBdr>
              <w:divsChild>
                <w:div w:id="1789659491">
                  <w:marLeft w:val="0"/>
                  <w:marRight w:val="1"/>
                  <w:marTop w:val="0"/>
                  <w:marBottom w:val="0"/>
                  <w:divBdr>
                    <w:top w:val="none" w:sz="0" w:space="0" w:color="auto"/>
                    <w:left w:val="none" w:sz="0" w:space="0" w:color="auto"/>
                    <w:bottom w:val="none" w:sz="0" w:space="0" w:color="auto"/>
                    <w:right w:val="none" w:sz="0" w:space="0" w:color="auto"/>
                  </w:divBdr>
                  <w:divsChild>
                    <w:div w:id="1153066304">
                      <w:marLeft w:val="0"/>
                      <w:marRight w:val="0"/>
                      <w:marTop w:val="0"/>
                      <w:marBottom w:val="0"/>
                      <w:divBdr>
                        <w:top w:val="none" w:sz="0" w:space="0" w:color="auto"/>
                        <w:left w:val="none" w:sz="0" w:space="0" w:color="auto"/>
                        <w:bottom w:val="none" w:sz="0" w:space="0" w:color="auto"/>
                        <w:right w:val="none" w:sz="0" w:space="0" w:color="auto"/>
                      </w:divBdr>
                      <w:divsChild>
                        <w:div w:id="1238781636">
                          <w:marLeft w:val="0"/>
                          <w:marRight w:val="0"/>
                          <w:marTop w:val="0"/>
                          <w:marBottom w:val="0"/>
                          <w:divBdr>
                            <w:top w:val="none" w:sz="0" w:space="0" w:color="auto"/>
                            <w:left w:val="none" w:sz="0" w:space="0" w:color="auto"/>
                            <w:bottom w:val="none" w:sz="0" w:space="0" w:color="auto"/>
                            <w:right w:val="none" w:sz="0" w:space="0" w:color="auto"/>
                          </w:divBdr>
                          <w:divsChild>
                            <w:div w:id="628245340">
                              <w:marLeft w:val="0"/>
                              <w:marRight w:val="0"/>
                              <w:marTop w:val="120"/>
                              <w:marBottom w:val="360"/>
                              <w:divBdr>
                                <w:top w:val="none" w:sz="0" w:space="0" w:color="auto"/>
                                <w:left w:val="none" w:sz="0" w:space="0" w:color="auto"/>
                                <w:bottom w:val="none" w:sz="0" w:space="0" w:color="auto"/>
                                <w:right w:val="none" w:sz="0" w:space="0" w:color="auto"/>
                              </w:divBdr>
                              <w:divsChild>
                                <w:div w:id="922492174">
                                  <w:marLeft w:val="0"/>
                                  <w:marRight w:val="0"/>
                                  <w:marTop w:val="0"/>
                                  <w:marBottom w:val="0"/>
                                  <w:divBdr>
                                    <w:top w:val="none" w:sz="0" w:space="0" w:color="auto"/>
                                    <w:left w:val="none" w:sz="0" w:space="0" w:color="auto"/>
                                    <w:bottom w:val="none" w:sz="0" w:space="0" w:color="auto"/>
                                    <w:right w:val="none" w:sz="0" w:space="0" w:color="auto"/>
                                  </w:divBdr>
                                  <w:divsChild>
                                    <w:div w:id="9461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432787">
      <w:bodyDiv w:val="1"/>
      <w:marLeft w:val="0"/>
      <w:marRight w:val="0"/>
      <w:marTop w:val="0"/>
      <w:marBottom w:val="0"/>
      <w:divBdr>
        <w:top w:val="none" w:sz="0" w:space="0" w:color="auto"/>
        <w:left w:val="none" w:sz="0" w:space="0" w:color="auto"/>
        <w:bottom w:val="none" w:sz="0" w:space="0" w:color="auto"/>
        <w:right w:val="none" w:sz="0" w:space="0" w:color="auto"/>
      </w:divBdr>
    </w:div>
    <w:div w:id="1003584612">
      <w:bodyDiv w:val="1"/>
      <w:marLeft w:val="0"/>
      <w:marRight w:val="0"/>
      <w:marTop w:val="0"/>
      <w:marBottom w:val="0"/>
      <w:divBdr>
        <w:top w:val="none" w:sz="0" w:space="0" w:color="auto"/>
        <w:left w:val="none" w:sz="0" w:space="0" w:color="auto"/>
        <w:bottom w:val="none" w:sz="0" w:space="0" w:color="auto"/>
        <w:right w:val="none" w:sz="0" w:space="0" w:color="auto"/>
      </w:divBdr>
    </w:div>
    <w:div w:id="1061908091">
      <w:bodyDiv w:val="1"/>
      <w:marLeft w:val="0"/>
      <w:marRight w:val="0"/>
      <w:marTop w:val="0"/>
      <w:marBottom w:val="0"/>
      <w:divBdr>
        <w:top w:val="none" w:sz="0" w:space="0" w:color="auto"/>
        <w:left w:val="none" w:sz="0" w:space="0" w:color="auto"/>
        <w:bottom w:val="none" w:sz="0" w:space="0" w:color="auto"/>
        <w:right w:val="none" w:sz="0" w:space="0" w:color="auto"/>
      </w:divBdr>
      <w:divsChild>
        <w:div w:id="1234586607">
          <w:marLeft w:val="0"/>
          <w:marRight w:val="1"/>
          <w:marTop w:val="0"/>
          <w:marBottom w:val="0"/>
          <w:divBdr>
            <w:top w:val="none" w:sz="0" w:space="0" w:color="auto"/>
            <w:left w:val="none" w:sz="0" w:space="0" w:color="auto"/>
            <w:bottom w:val="none" w:sz="0" w:space="0" w:color="auto"/>
            <w:right w:val="none" w:sz="0" w:space="0" w:color="auto"/>
          </w:divBdr>
          <w:divsChild>
            <w:div w:id="1990354236">
              <w:marLeft w:val="0"/>
              <w:marRight w:val="0"/>
              <w:marTop w:val="0"/>
              <w:marBottom w:val="0"/>
              <w:divBdr>
                <w:top w:val="none" w:sz="0" w:space="0" w:color="auto"/>
                <w:left w:val="none" w:sz="0" w:space="0" w:color="auto"/>
                <w:bottom w:val="none" w:sz="0" w:space="0" w:color="auto"/>
                <w:right w:val="none" w:sz="0" w:space="0" w:color="auto"/>
              </w:divBdr>
              <w:divsChild>
                <w:div w:id="1294169796">
                  <w:marLeft w:val="0"/>
                  <w:marRight w:val="1"/>
                  <w:marTop w:val="0"/>
                  <w:marBottom w:val="0"/>
                  <w:divBdr>
                    <w:top w:val="none" w:sz="0" w:space="0" w:color="auto"/>
                    <w:left w:val="none" w:sz="0" w:space="0" w:color="auto"/>
                    <w:bottom w:val="none" w:sz="0" w:space="0" w:color="auto"/>
                    <w:right w:val="none" w:sz="0" w:space="0" w:color="auto"/>
                  </w:divBdr>
                  <w:divsChild>
                    <w:div w:id="140538797">
                      <w:marLeft w:val="0"/>
                      <w:marRight w:val="0"/>
                      <w:marTop w:val="0"/>
                      <w:marBottom w:val="0"/>
                      <w:divBdr>
                        <w:top w:val="none" w:sz="0" w:space="0" w:color="auto"/>
                        <w:left w:val="none" w:sz="0" w:space="0" w:color="auto"/>
                        <w:bottom w:val="none" w:sz="0" w:space="0" w:color="auto"/>
                        <w:right w:val="none" w:sz="0" w:space="0" w:color="auto"/>
                      </w:divBdr>
                      <w:divsChild>
                        <w:div w:id="1199122452">
                          <w:marLeft w:val="0"/>
                          <w:marRight w:val="0"/>
                          <w:marTop w:val="0"/>
                          <w:marBottom w:val="0"/>
                          <w:divBdr>
                            <w:top w:val="none" w:sz="0" w:space="0" w:color="auto"/>
                            <w:left w:val="none" w:sz="0" w:space="0" w:color="auto"/>
                            <w:bottom w:val="none" w:sz="0" w:space="0" w:color="auto"/>
                            <w:right w:val="none" w:sz="0" w:space="0" w:color="auto"/>
                          </w:divBdr>
                          <w:divsChild>
                            <w:div w:id="1776712701">
                              <w:marLeft w:val="0"/>
                              <w:marRight w:val="0"/>
                              <w:marTop w:val="120"/>
                              <w:marBottom w:val="360"/>
                              <w:divBdr>
                                <w:top w:val="none" w:sz="0" w:space="0" w:color="auto"/>
                                <w:left w:val="none" w:sz="0" w:space="0" w:color="auto"/>
                                <w:bottom w:val="none" w:sz="0" w:space="0" w:color="auto"/>
                                <w:right w:val="none" w:sz="0" w:space="0" w:color="auto"/>
                              </w:divBdr>
                              <w:divsChild>
                                <w:div w:id="1332685216">
                                  <w:marLeft w:val="0"/>
                                  <w:marRight w:val="0"/>
                                  <w:marTop w:val="0"/>
                                  <w:marBottom w:val="0"/>
                                  <w:divBdr>
                                    <w:top w:val="none" w:sz="0" w:space="0" w:color="auto"/>
                                    <w:left w:val="none" w:sz="0" w:space="0" w:color="auto"/>
                                    <w:bottom w:val="none" w:sz="0" w:space="0" w:color="auto"/>
                                    <w:right w:val="none" w:sz="0" w:space="0" w:color="auto"/>
                                  </w:divBdr>
                                  <w:divsChild>
                                    <w:div w:id="193929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369516">
      <w:bodyDiv w:val="1"/>
      <w:marLeft w:val="0"/>
      <w:marRight w:val="0"/>
      <w:marTop w:val="0"/>
      <w:marBottom w:val="0"/>
      <w:divBdr>
        <w:top w:val="none" w:sz="0" w:space="0" w:color="auto"/>
        <w:left w:val="none" w:sz="0" w:space="0" w:color="auto"/>
        <w:bottom w:val="none" w:sz="0" w:space="0" w:color="auto"/>
        <w:right w:val="none" w:sz="0" w:space="0" w:color="auto"/>
      </w:divBdr>
      <w:divsChild>
        <w:div w:id="2129084155">
          <w:marLeft w:val="504"/>
          <w:marRight w:val="0"/>
          <w:marTop w:val="0"/>
          <w:marBottom w:val="0"/>
          <w:divBdr>
            <w:top w:val="none" w:sz="0" w:space="0" w:color="auto"/>
            <w:left w:val="none" w:sz="0" w:space="0" w:color="auto"/>
            <w:bottom w:val="none" w:sz="0" w:space="0" w:color="auto"/>
            <w:right w:val="none" w:sz="0" w:space="0" w:color="auto"/>
          </w:divBdr>
        </w:div>
      </w:divsChild>
    </w:div>
    <w:div w:id="1145732312">
      <w:bodyDiv w:val="1"/>
      <w:marLeft w:val="0"/>
      <w:marRight w:val="0"/>
      <w:marTop w:val="0"/>
      <w:marBottom w:val="0"/>
      <w:divBdr>
        <w:top w:val="none" w:sz="0" w:space="0" w:color="auto"/>
        <w:left w:val="none" w:sz="0" w:space="0" w:color="auto"/>
        <w:bottom w:val="none" w:sz="0" w:space="0" w:color="auto"/>
        <w:right w:val="none" w:sz="0" w:space="0" w:color="auto"/>
      </w:divBdr>
    </w:div>
    <w:div w:id="1305887643">
      <w:bodyDiv w:val="1"/>
      <w:marLeft w:val="0"/>
      <w:marRight w:val="0"/>
      <w:marTop w:val="0"/>
      <w:marBottom w:val="0"/>
      <w:divBdr>
        <w:top w:val="none" w:sz="0" w:space="0" w:color="auto"/>
        <w:left w:val="none" w:sz="0" w:space="0" w:color="auto"/>
        <w:bottom w:val="none" w:sz="0" w:space="0" w:color="auto"/>
        <w:right w:val="none" w:sz="0" w:space="0" w:color="auto"/>
      </w:divBdr>
    </w:div>
    <w:div w:id="1326474753">
      <w:bodyDiv w:val="1"/>
      <w:marLeft w:val="0"/>
      <w:marRight w:val="0"/>
      <w:marTop w:val="0"/>
      <w:marBottom w:val="0"/>
      <w:divBdr>
        <w:top w:val="none" w:sz="0" w:space="0" w:color="auto"/>
        <w:left w:val="none" w:sz="0" w:space="0" w:color="auto"/>
        <w:bottom w:val="none" w:sz="0" w:space="0" w:color="auto"/>
        <w:right w:val="none" w:sz="0" w:space="0" w:color="auto"/>
      </w:divBdr>
    </w:div>
    <w:div w:id="1368140043">
      <w:bodyDiv w:val="1"/>
      <w:marLeft w:val="0"/>
      <w:marRight w:val="0"/>
      <w:marTop w:val="0"/>
      <w:marBottom w:val="0"/>
      <w:divBdr>
        <w:top w:val="none" w:sz="0" w:space="0" w:color="auto"/>
        <w:left w:val="none" w:sz="0" w:space="0" w:color="auto"/>
        <w:bottom w:val="none" w:sz="0" w:space="0" w:color="auto"/>
        <w:right w:val="none" w:sz="0" w:space="0" w:color="auto"/>
      </w:divBdr>
    </w:div>
    <w:div w:id="1412115774">
      <w:bodyDiv w:val="1"/>
      <w:marLeft w:val="0"/>
      <w:marRight w:val="0"/>
      <w:marTop w:val="0"/>
      <w:marBottom w:val="0"/>
      <w:divBdr>
        <w:top w:val="none" w:sz="0" w:space="0" w:color="auto"/>
        <w:left w:val="none" w:sz="0" w:space="0" w:color="auto"/>
        <w:bottom w:val="none" w:sz="0" w:space="0" w:color="auto"/>
        <w:right w:val="none" w:sz="0" w:space="0" w:color="auto"/>
      </w:divBdr>
    </w:div>
    <w:div w:id="1469855708">
      <w:bodyDiv w:val="1"/>
      <w:marLeft w:val="0"/>
      <w:marRight w:val="0"/>
      <w:marTop w:val="0"/>
      <w:marBottom w:val="0"/>
      <w:divBdr>
        <w:top w:val="none" w:sz="0" w:space="0" w:color="auto"/>
        <w:left w:val="none" w:sz="0" w:space="0" w:color="auto"/>
        <w:bottom w:val="none" w:sz="0" w:space="0" w:color="auto"/>
        <w:right w:val="none" w:sz="0" w:space="0" w:color="auto"/>
      </w:divBdr>
    </w:div>
    <w:div w:id="1679305628">
      <w:bodyDiv w:val="1"/>
      <w:marLeft w:val="0"/>
      <w:marRight w:val="0"/>
      <w:marTop w:val="0"/>
      <w:marBottom w:val="0"/>
      <w:divBdr>
        <w:top w:val="none" w:sz="0" w:space="0" w:color="auto"/>
        <w:left w:val="none" w:sz="0" w:space="0" w:color="auto"/>
        <w:bottom w:val="none" w:sz="0" w:space="0" w:color="auto"/>
        <w:right w:val="none" w:sz="0" w:space="0" w:color="auto"/>
      </w:divBdr>
    </w:div>
    <w:div w:id="1748183903">
      <w:bodyDiv w:val="1"/>
      <w:marLeft w:val="0"/>
      <w:marRight w:val="0"/>
      <w:marTop w:val="0"/>
      <w:marBottom w:val="0"/>
      <w:divBdr>
        <w:top w:val="none" w:sz="0" w:space="0" w:color="auto"/>
        <w:left w:val="none" w:sz="0" w:space="0" w:color="auto"/>
        <w:bottom w:val="none" w:sz="0" w:space="0" w:color="auto"/>
        <w:right w:val="none" w:sz="0" w:space="0" w:color="auto"/>
      </w:divBdr>
    </w:div>
    <w:div w:id="1840584013">
      <w:bodyDiv w:val="1"/>
      <w:marLeft w:val="0"/>
      <w:marRight w:val="0"/>
      <w:marTop w:val="0"/>
      <w:marBottom w:val="0"/>
      <w:divBdr>
        <w:top w:val="none" w:sz="0" w:space="0" w:color="auto"/>
        <w:left w:val="none" w:sz="0" w:space="0" w:color="auto"/>
        <w:bottom w:val="none" w:sz="0" w:space="0" w:color="auto"/>
        <w:right w:val="none" w:sz="0" w:space="0" w:color="auto"/>
      </w:divBdr>
    </w:div>
    <w:div w:id="1889796912">
      <w:bodyDiv w:val="1"/>
      <w:marLeft w:val="0"/>
      <w:marRight w:val="0"/>
      <w:marTop w:val="0"/>
      <w:marBottom w:val="0"/>
      <w:divBdr>
        <w:top w:val="none" w:sz="0" w:space="0" w:color="auto"/>
        <w:left w:val="none" w:sz="0" w:space="0" w:color="auto"/>
        <w:bottom w:val="none" w:sz="0" w:space="0" w:color="auto"/>
        <w:right w:val="none" w:sz="0" w:space="0" w:color="auto"/>
      </w:divBdr>
    </w:div>
    <w:div w:id="1922518522">
      <w:bodyDiv w:val="1"/>
      <w:marLeft w:val="0"/>
      <w:marRight w:val="0"/>
      <w:marTop w:val="0"/>
      <w:marBottom w:val="0"/>
      <w:divBdr>
        <w:top w:val="none" w:sz="0" w:space="0" w:color="auto"/>
        <w:left w:val="none" w:sz="0" w:space="0" w:color="auto"/>
        <w:bottom w:val="none" w:sz="0" w:space="0" w:color="auto"/>
        <w:right w:val="none" w:sz="0" w:space="0" w:color="auto"/>
      </w:divBdr>
    </w:div>
    <w:div w:id="1940024380">
      <w:bodyDiv w:val="1"/>
      <w:marLeft w:val="0"/>
      <w:marRight w:val="0"/>
      <w:marTop w:val="0"/>
      <w:marBottom w:val="0"/>
      <w:divBdr>
        <w:top w:val="none" w:sz="0" w:space="0" w:color="auto"/>
        <w:left w:val="none" w:sz="0" w:space="0" w:color="auto"/>
        <w:bottom w:val="none" w:sz="0" w:space="0" w:color="auto"/>
        <w:right w:val="none" w:sz="0" w:space="0" w:color="auto"/>
      </w:divBdr>
    </w:div>
    <w:div w:id="198203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microsoft.com/office/2007/relationships/hdphoto" Target="media/hdphoto1.wdp"/><Relationship Id="rId13" Type="http://schemas.openxmlformats.org/officeDocument/2006/relationships/chart" Target="charts/chart1.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E:\Onderzoek%20heelkunde\Synthetic%20mesh%20versus%20biological%20mesh%20in%20parastomal%20hernia%20repair%20systematic%20review\tabel%20risk%20of%20bi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stacked"/>
        <c:varyColors val="0"/>
        <c:ser>
          <c:idx val="0"/>
          <c:order val="0"/>
          <c:tx>
            <c:strRef>
              <c:f>Blad1!$B$1</c:f>
              <c:strCache>
                <c:ptCount val="1"/>
                <c:pt idx="0">
                  <c:v>Low</c:v>
                </c:pt>
              </c:strCache>
            </c:strRef>
          </c:tx>
          <c:spPr>
            <a:solidFill>
              <a:schemeClr val="accent3">
                <a:shade val="65000"/>
              </a:schemeClr>
            </a:solidFill>
            <a:ln>
              <a:noFill/>
            </a:ln>
            <a:effectLst/>
          </c:spPr>
          <c:invertIfNegative val="0"/>
          <c:dLbls>
            <c:dLbl>
              <c:idx val="0"/>
              <c:layout/>
              <c:tx>
                <c:rich>
                  <a:bodyPr/>
                  <a:lstStyle/>
                  <a:p>
                    <a:r>
                      <a:rPr lang="en-US" sz="1100">
                        <a:latin typeface="Times New Roman" pitchFamily="18" charset="0"/>
                        <a:cs typeface="Times New Roman" pitchFamily="18" charset="0"/>
                      </a:rPr>
                      <a:t>3</a:t>
                    </a:r>
                    <a:r>
                      <a:rPr lang="en-US"/>
                      <a:t>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68C-43DB-B1BD-8FBF87EAF573}"/>
                </c:ext>
              </c:extLst>
            </c:dLbl>
            <c:dLbl>
              <c:idx val="1"/>
              <c:layout/>
              <c:tx>
                <c:rich>
                  <a:bodyPr/>
                  <a:lstStyle/>
                  <a:p>
                    <a:r>
                      <a:rPr lang="en-US" sz="1100">
                        <a:latin typeface="Times New Roman" pitchFamily="18" charset="0"/>
                        <a:cs typeface="Times New Roman" pitchFamily="18" charset="0"/>
                      </a:rPr>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8C-43DB-B1BD-8FBF87EAF573}"/>
                </c:ext>
              </c:extLst>
            </c:dLbl>
            <c:dLbl>
              <c:idx val="2"/>
              <c:layout/>
              <c:tx>
                <c:rich>
                  <a:bodyPr/>
                  <a:lstStyle/>
                  <a:p>
                    <a:r>
                      <a:rPr lang="en-US" sz="1100">
                        <a:latin typeface="Times New Roman" pitchFamily="18" charset="0"/>
                        <a:cs typeface="Times New Roman" pitchFamily="18" charset="0"/>
                      </a:rPr>
                      <a:t>2</a:t>
                    </a:r>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68C-43DB-B1BD-8FBF87EAF57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Blad1!$A$2:$A$4</c:f>
              <c:strCache>
                <c:ptCount val="3"/>
                <c:pt idx="0">
                  <c:v>Selection</c:v>
                </c:pt>
                <c:pt idx="1">
                  <c:v>Comparability</c:v>
                </c:pt>
                <c:pt idx="2">
                  <c:v>Outcome</c:v>
                </c:pt>
              </c:strCache>
            </c:strRef>
          </c:cat>
          <c:val>
            <c:numRef>
              <c:f>Blad1!$B$2:$B$4</c:f>
              <c:numCache>
                <c:formatCode>General</c:formatCode>
                <c:ptCount val="3"/>
                <c:pt idx="0">
                  <c:v>100.0</c:v>
                </c:pt>
                <c:pt idx="1">
                  <c:v>20.0</c:v>
                </c:pt>
                <c:pt idx="2">
                  <c:v>54.0</c:v>
                </c:pt>
              </c:numCache>
            </c:numRef>
          </c:val>
          <c:extLst xmlns:c16r2="http://schemas.microsoft.com/office/drawing/2015/06/chart">
            <c:ext xmlns:c16="http://schemas.microsoft.com/office/drawing/2014/chart" uri="{C3380CC4-5D6E-409C-BE32-E72D297353CC}">
              <c16:uniqueId val="{00000003-168C-43DB-B1BD-8FBF87EAF573}"/>
            </c:ext>
          </c:extLst>
        </c:ser>
        <c:ser>
          <c:idx val="1"/>
          <c:order val="1"/>
          <c:tx>
            <c:strRef>
              <c:f>Blad1!$C$1</c:f>
              <c:strCache>
                <c:ptCount val="1"/>
                <c:pt idx="0">
                  <c:v>Medium</c:v>
                </c:pt>
              </c:strCache>
            </c:strRef>
          </c:tx>
          <c:spPr>
            <a:solidFill>
              <a:schemeClr val="accent3"/>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68C-43DB-B1BD-8FBF87EAF573}"/>
                </c:ext>
              </c:extLst>
            </c:dLbl>
            <c:dLbl>
              <c:idx val="1"/>
              <c:layout/>
              <c:tx>
                <c:rich>
                  <a:bodyPr/>
                  <a:lstStyle/>
                  <a:p>
                    <a:r>
                      <a:rPr lang="en-US" sz="1100">
                        <a:latin typeface="Times New Roman" pitchFamily="18" charset="0"/>
                        <a:cs typeface="Times New Roman" pitchFamily="18" charset="0"/>
                      </a:rPr>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8C-43DB-B1BD-8FBF87EAF573}"/>
                </c:ext>
              </c:extLst>
            </c:dLbl>
            <c:dLbl>
              <c:idx val="2"/>
              <c:layout/>
              <c:tx>
                <c:rich>
                  <a:bodyPr/>
                  <a:lstStyle/>
                  <a:p>
                    <a:r>
                      <a:rPr lang="en-US" sz="1100">
                        <a:latin typeface="Times New Roman" pitchFamily="18" charset="0"/>
                        <a:cs typeface="Times New Roman" pitchFamily="18" charset="0"/>
                      </a:rPr>
                      <a:t>1</a:t>
                    </a:r>
                    <a:r>
                      <a:rPr lang="en-US"/>
                      <a:t>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68C-43DB-B1BD-8FBF87EAF57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Blad1!$A$2:$A$4</c:f>
              <c:strCache>
                <c:ptCount val="3"/>
                <c:pt idx="0">
                  <c:v>Selection</c:v>
                </c:pt>
                <c:pt idx="1">
                  <c:v>Comparability</c:v>
                </c:pt>
                <c:pt idx="2">
                  <c:v>Outcome</c:v>
                </c:pt>
              </c:strCache>
            </c:strRef>
          </c:cat>
          <c:val>
            <c:numRef>
              <c:f>Blad1!$C$2:$C$4</c:f>
              <c:numCache>
                <c:formatCode>General</c:formatCode>
                <c:ptCount val="3"/>
                <c:pt idx="0">
                  <c:v>0.0</c:v>
                </c:pt>
                <c:pt idx="1">
                  <c:v>40.0</c:v>
                </c:pt>
                <c:pt idx="2">
                  <c:v>41.0</c:v>
                </c:pt>
              </c:numCache>
            </c:numRef>
          </c:val>
          <c:extLst xmlns:c16r2="http://schemas.microsoft.com/office/drawing/2015/06/chart">
            <c:ext xmlns:c16="http://schemas.microsoft.com/office/drawing/2014/chart" uri="{C3380CC4-5D6E-409C-BE32-E72D297353CC}">
              <c16:uniqueId val="{00000007-168C-43DB-B1BD-8FBF87EAF573}"/>
            </c:ext>
          </c:extLst>
        </c:ser>
        <c:ser>
          <c:idx val="2"/>
          <c:order val="2"/>
          <c:tx>
            <c:strRef>
              <c:f>Blad1!$D$1</c:f>
              <c:strCache>
                <c:ptCount val="1"/>
                <c:pt idx="0">
                  <c:v>High</c:v>
                </c:pt>
              </c:strCache>
            </c:strRef>
          </c:tx>
          <c:spPr>
            <a:solidFill>
              <a:schemeClr val="accent3">
                <a:tint val="650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68C-43DB-B1BD-8FBF87EAF573}"/>
                </c:ext>
              </c:extLst>
            </c:dLbl>
            <c:dLbl>
              <c:idx val="1"/>
              <c:layout/>
              <c:tx>
                <c:rich>
                  <a:bodyPr/>
                  <a:lstStyle/>
                  <a:p>
                    <a:r>
                      <a:rPr lang="en-US" sz="1100">
                        <a:latin typeface="Times New Roman" pitchFamily="18" charset="0"/>
                        <a:cs typeface="Times New Roman" pitchFamily="18" charset="0"/>
                      </a:rPr>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68C-43DB-B1BD-8FBF87EAF573}"/>
                </c:ext>
              </c:extLst>
            </c:dLbl>
            <c:dLbl>
              <c:idx val="2"/>
              <c:layout/>
              <c:tx>
                <c:rich>
                  <a:bodyPr/>
                  <a:lstStyle/>
                  <a:p>
                    <a:r>
                      <a:rPr lang="en-US" sz="1100">
                        <a:latin typeface="Times New Roman" pitchFamily="18" charset="0"/>
                        <a:cs typeface="Times New Roman" pitchFamily="18" charset="0"/>
                      </a:rPr>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68C-43DB-B1BD-8FBF87EAF57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Blad1!$A$2:$A$4</c:f>
              <c:strCache>
                <c:ptCount val="3"/>
                <c:pt idx="0">
                  <c:v>Selection</c:v>
                </c:pt>
                <c:pt idx="1">
                  <c:v>Comparability</c:v>
                </c:pt>
                <c:pt idx="2">
                  <c:v>Outcome</c:v>
                </c:pt>
              </c:strCache>
            </c:strRef>
          </c:cat>
          <c:val>
            <c:numRef>
              <c:f>Blad1!$D$2:$D$4</c:f>
              <c:numCache>
                <c:formatCode>General</c:formatCode>
                <c:ptCount val="3"/>
                <c:pt idx="0">
                  <c:v>0.0</c:v>
                </c:pt>
                <c:pt idx="1">
                  <c:v>40.0</c:v>
                </c:pt>
                <c:pt idx="2">
                  <c:v>5.0</c:v>
                </c:pt>
              </c:numCache>
            </c:numRef>
          </c:val>
          <c:extLst xmlns:c16r2="http://schemas.microsoft.com/office/drawing/2015/06/chart">
            <c:ext xmlns:c16="http://schemas.microsoft.com/office/drawing/2014/chart" uri="{C3380CC4-5D6E-409C-BE32-E72D297353CC}">
              <c16:uniqueId val="{0000000B-168C-43DB-B1BD-8FBF87EAF573}"/>
            </c:ext>
          </c:extLst>
        </c:ser>
        <c:dLbls>
          <c:showLegendKey val="0"/>
          <c:showVal val="0"/>
          <c:showCatName val="0"/>
          <c:showSerName val="0"/>
          <c:showPercent val="0"/>
          <c:showBubbleSize val="0"/>
        </c:dLbls>
        <c:gapWidth val="75"/>
        <c:overlap val="100"/>
        <c:axId val="2127431240"/>
        <c:axId val="2127420984"/>
      </c:barChart>
      <c:catAx>
        <c:axId val="2127431240"/>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en-US"/>
          </a:p>
        </c:txPr>
        <c:crossAx val="2127420984"/>
        <c:crosses val="autoZero"/>
        <c:auto val="1"/>
        <c:lblAlgn val="ctr"/>
        <c:lblOffset val="100"/>
        <c:noMultiLvlLbl val="0"/>
      </c:catAx>
      <c:valAx>
        <c:axId val="2127420984"/>
        <c:scaling>
          <c:orientation val="minMax"/>
          <c:max val="100.0"/>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r>
                  <a:rPr lang="nl-NL" sz="1100">
                    <a:latin typeface="Times New Roman" pitchFamily="18" charset="0"/>
                    <a:cs typeface="Times New Roman" pitchFamily="18" charset="0"/>
                  </a:rPr>
                  <a:t>Proportion of studies (%)</a:t>
                </a:r>
              </a:p>
            </c:rich>
          </c:tx>
          <c:layout/>
          <c:overlay val="0"/>
          <c:spPr>
            <a:noFill/>
            <a:ln>
              <a:noFill/>
            </a:ln>
            <a:effectLst/>
          </c:sp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en-US"/>
          </a:p>
        </c:txPr>
        <c:crossAx val="2127431240"/>
        <c:crosses val="autoZero"/>
        <c:crossBetween val="between"/>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E952C4-C498-EF4D-B123-688EFEE16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19622</Words>
  <Characters>111852</Characters>
  <Application>Microsoft Macintosh Word</Application>
  <DocSecurity>0</DocSecurity>
  <Lines>932</Lines>
  <Paragraphs>262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UMC St Radboud</Company>
  <LinksUpToDate>false</LinksUpToDate>
  <CharactersWithSpaces>131212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loes knaapen</dc:creator>
  <cp:lastModifiedBy>Na Ma</cp:lastModifiedBy>
  <cp:revision>2</cp:revision>
  <cp:lastPrinted>2017-03-15T08:54:00Z</cp:lastPrinted>
  <dcterms:created xsi:type="dcterms:W3CDTF">2017-09-13T03:38:00Z</dcterms:created>
  <dcterms:modified xsi:type="dcterms:W3CDTF">2017-09-13T03:38:00Z</dcterms:modified>
</cp:coreProperties>
</file>