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9B4" w:rsidRPr="00E25311" w:rsidRDefault="008459B4" w:rsidP="003003D3">
      <w:pPr>
        <w:pStyle w:val="CorpoA"/>
        <w:adjustRightInd w:val="0"/>
        <w:snapToGrid w:val="0"/>
        <w:spacing w:after="0" w:line="360" w:lineRule="auto"/>
        <w:ind w:firstLine="0"/>
        <w:rPr>
          <w:rFonts w:ascii="Book Antiqua" w:eastAsia="Book Antiqua" w:hAnsi="Book Antiqua" w:cs="Book Antiqua"/>
          <w:b/>
          <w:bCs/>
          <w:i/>
          <w:sz w:val="24"/>
          <w:szCs w:val="24"/>
          <w:lang w:val="en-GB"/>
        </w:rPr>
      </w:pPr>
      <w:r w:rsidRPr="00E25311">
        <w:rPr>
          <w:rFonts w:ascii="Book Antiqua" w:hAnsi="Book Antiqua"/>
          <w:b/>
          <w:bCs/>
          <w:sz w:val="24"/>
          <w:szCs w:val="24"/>
          <w:lang w:val="en-GB"/>
        </w:rPr>
        <w:t xml:space="preserve">Name of Journal: </w:t>
      </w:r>
      <w:r w:rsidRPr="00E25311">
        <w:rPr>
          <w:rFonts w:ascii="Book Antiqua" w:hAnsi="Book Antiqua"/>
          <w:b/>
          <w:bCs/>
          <w:i/>
          <w:sz w:val="24"/>
          <w:szCs w:val="24"/>
          <w:lang w:val="en-GB"/>
        </w:rPr>
        <w:t>World Journal of Gastrointestinal Oncology</w:t>
      </w:r>
    </w:p>
    <w:p w:rsidR="008459B4" w:rsidRPr="00E25311" w:rsidRDefault="008459B4" w:rsidP="003003D3">
      <w:pPr>
        <w:pStyle w:val="CorpoA"/>
        <w:adjustRightInd w:val="0"/>
        <w:snapToGrid w:val="0"/>
        <w:spacing w:after="0" w:line="360" w:lineRule="auto"/>
        <w:ind w:firstLine="0"/>
        <w:rPr>
          <w:rFonts w:ascii="Book Antiqua" w:eastAsia="Book Antiqua" w:hAnsi="Book Antiqua" w:cs="Book Antiqua"/>
          <w:b/>
          <w:bCs/>
          <w:sz w:val="24"/>
          <w:szCs w:val="24"/>
          <w:lang w:val="en-GB"/>
        </w:rPr>
      </w:pPr>
      <w:r w:rsidRPr="00E25311">
        <w:rPr>
          <w:rFonts w:ascii="Book Antiqua" w:hAnsi="Book Antiqua"/>
          <w:b/>
          <w:bCs/>
          <w:sz w:val="24"/>
          <w:szCs w:val="24"/>
          <w:lang w:val="en-GB"/>
        </w:rPr>
        <w:t xml:space="preserve">Manuscript NO: </w:t>
      </w:r>
      <w:r w:rsidR="00542C3C" w:rsidRPr="00E25311">
        <w:rPr>
          <w:rFonts w:ascii="Book Antiqua" w:hAnsi="Book Antiqua" w:hint="eastAsia"/>
          <w:b/>
          <w:bCs/>
          <w:sz w:val="24"/>
          <w:szCs w:val="24"/>
          <w:lang w:val="en-GB" w:eastAsia="zh-CN"/>
        </w:rPr>
        <w:t>42653</w:t>
      </w:r>
    </w:p>
    <w:p w:rsidR="008459B4" w:rsidRPr="00E25311" w:rsidRDefault="008459B4" w:rsidP="003003D3">
      <w:pPr>
        <w:pStyle w:val="CorpoA"/>
        <w:adjustRightInd w:val="0"/>
        <w:snapToGrid w:val="0"/>
        <w:spacing w:after="0" w:line="360" w:lineRule="auto"/>
        <w:ind w:firstLine="0"/>
        <w:rPr>
          <w:rFonts w:ascii="Book Antiqua" w:eastAsia="Book Antiqua" w:hAnsi="Book Antiqua" w:cs="Book Antiqua"/>
          <w:b/>
          <w:bCs/>
          <w:sz w:val="24"/>
          <w:szCs w:val="24"/>
          <w:lang w:val="en-GB"/>
        </w:rPr>
      </w:pPr>
      <w:r w:rsidRPr="00E25311">
        <w:rPr>
          <w:rFonts w:ascii="Book Antiqua" w:hAnsi="Book Antiqua"/>
          <w:b/>
          <w:bCs/>
          <w:sz w:val="24"/>
          <w:szCs w:val="24"/>
          <w:lang w:val="en-GB"/>
        </w:rPr>
        <w:t>Manuscript Type: ORIGINAL ARTICLE</w:t>
      </w:r>
    </w:p>
    <w:p w:rsidR="008459B4" w:rsidRPr="00E25311" w:rsidRDefault="00410D24" w:rsidP="003003D3">
      <w:pPr>
        <w:adjustRightInd w:val="0"/>
        <w:snapToGrid w:val="0"/>
        <w:spacing w:after="0" w:line="360" w:lineRule="auto"/>
        <w:jc w:val="both"/>
        <w:outlineLvl w:val="0"/>
        <w:rPr>
          <w:rFonts w:ascii="Book Antiqua" w:hAnsi="Book Antiqua" w:cs="Times New Roman"/>
          <w:b/>
          <w:bCs/>
          <w:sz w:val="24"/>
          <w:szCs w:val="24"/>
          <w:lang w:val="en-GB"/>
        </w:rPr>
      </w:pPr>
      <w:r w:rsidRPr="00E25311">
        <w:rPr>
          <w:rFonts w:ascii="Book Antiqua" w:hAnsi="Book Antiqua" w:cs="Times New Roman"/>
          <w:b/>
          <w:bCs/>
          <w:sz w:val="24"/>
          <w:szCs w:val="24"/>
          <w:lang w:val="en-GB"/>
        </w:rPr>
        <w:t xml:space="preserve"> </w:t>
      </w:r>
    </w:p>
    <w:p w:rsidR="008459B4" w:rsidRPr="00E25311" w:rsidRDefault="008459B4" w:rsidP="003003D3">
      <w:pPr>
        <w:adjustRightInd w:val="0"/>
        <w:snapToGrid w:val="0"/>
        <w:spacing w:after="0" w:line="360" w:lineRule="auto"/>
        <w:jc w:val="both"/>
        <w:outlineLvl w:val="0"/>
        <w:rPr>
          <w:rFonts w:ascii="Book Antiqua" w:hAnsi="Book Antiqua" w:cs="Times New Roman"/>
          <w:b/>
          <w:bCs/>
          <w:i/>
          <w:sz w:val="24"/>
          <w:szCs w:val="24"/>
          <w:lang w:val="en-GB"/>
        </w:rPr>
      </w:pPr>
      <w:r w:rsidRPr="00E25311">
        <w:rPr>
          <w:rFonts w:ascii="Book Antiqua" w:hAnsi="Book Antiqua" w:cs="Times New Roman"/>
          <w:b/>
          <w:bCs/>
          <w:i/>
          <w:sz w:val="24"/>
          <w:szCs w:val="24"/>
          <w:lang w:val="en-GB"/>
        </w:rPr>
        <w:t>Retrospective Cohort Study</w:t>
      </w:r>
    </w:p>
    <w:p w:rsidR="00D826E7" w:rsidRPr="00E25311" w:rsidRDefault="00646A6F" w:rsidP="003003D3">
      <w:pPr>
        <w:adjustRightInd w:val="0"/>
        <w:snapToGrid w:val="0"/>
        <w:spacing w:after="0" w:line="360" w:lineRule="auto"/>
        <w:jc w:val="both"/>
        <w:outlineLvl w:val="0"/>
        <w:rPr>
          <w:rFonts w:ascii="Book Antiqua" w:hAnsi="Book Antiqua" w:cs="Times New Roman"/>
          <w:b/>
          <w:bCs/>
          <w:sz w:val="24"/>
          <w:szCs w:val="24"/>
          <w:lang w:val="en-GB"/>
        </w:rPr>
      </w:pPr>
      <w:bookmarkStart w:id="0" w:name="OLE_LINK87"/>
      <w:bookmarkStart w:id="1" w:name="OLE_LINK88"/>
      <w:bookmarkStart w:id="2" w:name="OLE_LINK101"/>
      <w:bookmarkStart w:id="3" w:name="OLE_LINK102"/>
      <w:bookmarkStart w:id="4" w:name="OLE_LINK103"/>
      <w:r w:rsidRPr="00E25311">
        <w:rPr>
          <w:rFonts w:ascii="Book Antiqua" w:hAnsi="Book Antiqua" w:cs="Times New Roman"/>
          <w:b/>
          <w:bCs/>
          <w:sz w:val="24"/>
          <w:szCs w:val="24"/>
          <w:lang w:val="en-GB"/>
        </w:rPr>
        <w:t>Post</w:t>
      </w:r>
      <w:r w:rsidR="00AD634D" w:rsidRPr="00E25311">
        <w:rPr>
          <w:rFonts w:ascii="Book Antiqua" w:hAnsi="Book Antiqua" w:cs="Times New Roman"/>
          <w:b/>
          <w:bCs/>
          <w:sz w:val="24"/>
          <w:szCs w:val="24"/>
          <w:lang w:val="en-GB"/>
        </w:rPr>
        <w:t>-</w:t>
      </w:r>
      <w:r w:rsidRPr="00E25311">
        <w:rPr>
          <w:rFonts w:ascii="Book Antiqua" w:hAnsi="Book Antiqua" w:cs="Times New Roman"/>
          <w:b/>
          <w:bCs/>
          <w:sz w:val="24"/>
          <w:szCs w:val="24"/>
          <w:lang w:val="en-GB"/>
        </w:rPr>
        <w:t xml:space="preserve">operative </w:t>
      </w:r>
      <w:r w:rsidR="0038351F" w:rsidRPr="0038351F">
        <w:rPr>
          <w:rFonts w:ascii="Book Antiqua" w:hAnsi="Book Antiqua" w:cs="Times New Roman"/>
          <w:b/>
          <w:bCs/>
          <w:sz w:val="24"/>
          <w:szCs w:val="24"/>
          <w:lang w:val="en-GB"/>
        </w:rPr>
        <w:t>computed tomography</w:t>
      </w:r>
      <w:r w:rsidRPr="00E25311">
        <w:rPr>
          <w:rFonts w:ascii="Book Antiqua" w:hAnsi="Book Antiqua" w:cs="Times New Roman"/>
          <w:b/>
          <w:bCs/>
          <w:sz w:val="24"/>
          <w:szCs w:val="24"/>
          <w:lang w:val="en-GB"/>
        </w:rPr>
        <w:t xml:space="preserve"> scan – </w:t>
      </w:r>
      <w:r w:rsidR="001A7322" w:rsidRPr="00E25311">
        <w:rPr>
          <w:rFonts w:ascii="Book Antiqua" w:hAnsi="Book Antiqua" w:cs="Times New Roman"/>
          <w:b/>
          <w:bCs/>
          <w:sz w:val="24"/>
          <w:szCs w:val="24"/>
          <w:lang w:val="en-GB"/>
        </w:rPr>
        <w:t>r</w:t>
      </w:r>
      <w:r w:rsidRPr="00E25311">
        <w:rPr>
          <w:rFonts w:ascii="Book Antiqua" w:hAnsi="Book Antiqua" w:cs="Times New Roman"/>
          <w:b/>
          <w:bCs/>
          <w:sz w:val="24"/>
          <w:szCs w:val="24"/>
          <w:lang w:val="en-GB"/>
        </w:rPr>
        <w:t xml:space="preserve">eliable tool for quality assessment of complete </w:t>
      </w:r>
      <w:proofErr w:type="spellStart"/>
      <w:r w:rsidRPr="00E25311">
        <w:rPr>
          <w:rFonts w:ascii="Book Antiqua" w:hAnsi="Book Antiqua" w:cs="Times New Roman"/>
          <w:b/>
          <w:bCs/>
          <w:sz w:val="24"/>
          <w:szCs w:val="24"/>
          <w:lang w:val="en-GB"/>
        </w:rPr>
        <w:t>mesocolic</w:t>
      </w:r>
      <w:proofErr w:type="spellEnd"/>
      <w:r w:rsidRPr="00E25311">
        <w:rPr>
          <w:rFonts w:ascii="Book Antiqua" w:hAnsi="Book Antiqua" w:cs="Times New Roman"/>
          <w:b/>
          <w:bCs/>
          <w:sz w:val="24"/>
          <w:szCs w:val="24"/>
          <w:lang w:val="en-GB"/>
        </w:rPr>
        <w:t xml:space="preserve"> excision</w:t>
      </w:r>
      <w:bookmarkEnd w:id="0"/>
      <w:bookmarkEnd w:id="1"/>
      <w:r w:rsidRPr="00E25311">
        <w:rPr>
          <w:rFonts w:ascii="Book Antiqua" w:hAnsi="Book Antiqua" w:cs="Times New Roman"/>
          <w:b/>
          <w:bCs/>
          <w:sz w:val="24"/>
          <w:szCs w:val="24"/>
          <w:lang w:val="en-GB"/>
        </w:rPr>
        <w:t xml:space="preserve"> </w:t>
      </w:r>
      <w:bookmarkEnd w:id="2"/>
      <w:bookmarkEnd w:id="3"/>
      <w:bookmarkEnd w:id="4"/>
    </w:p>
    <w:p w:rsidR="008459B4" w:rsidRPr="00E25311" w:rsidRDefault="008459B4" w:rsidP="003003D3">
      <w:pPr>
        <w:adjustRightInd w:val="0"/>
        <w:snapToGrid w:val="0"/>
        <w:spacing w:after="0" w:line="360" w:lineRule="auto"/>
        <w:jc w:val="both"/>
        <w:outlineLvl w:val="0"/>
        <w:rPr>
          <w:rFonts w:ascii="Book Antiqua" w:hAnsi="Book Antiqua" w:cs="Times New Roman"/>
          <w:b/>
          <w:bCs/>
          <w:sz w:val="24"/>
          <w:szCs w:val="24"/>
          <w:lang w:val="en-GB"/>
        </w:rPr>
      </w:pPr>
    </w:p>
    <w:p w:rsidR="008459B4" w:rsidRPr="00E25311" w:rsidRDefault="008459B4" w:rsidP="003003D3">
      <w:pPr>
        <w:adjustRightInd w:val="0"/>
        <w:snapToGrid w:val="0"/>
        <w:spacing w:after="0" w:line="360" w:lineRule="auto"/>
        <w:rPr>
          <w:rFonts w:ascii="Book Antiqua" w:hAnsi="Book Antiqua" w:cstheme="majorBidi"/>
          <w:color w:val="222222"/>
          <w:sz w:val="24"/>
          <w:szCs w:val="24"/>
          <w:shd w:val="clear" w:color="auto" w:fill="FFFFFF"/>
          <w:lang w:val="en-GB"/>
        </w:rPr>
      </w:pPr>
      <w:proofErr w:type="spellStart"/>
      <w:r w:rsidRPr="00E25311">
        <w:rPr>
          <w:rFonts w:ascii="Book Antiqua" w:hAnsi="Book Antiqua" w:cs="Times New Roman"/>
          <w:bCs/>
          <w:sz w:val="24"/>
          <w:szCs w:val="24"/>
          <w:lang w:val="en-GB"/>
        </w:rPr>
        <w:t>Livadaru</w:t>
      </w:r>
      <w:proofErr w:type="spellEnd"/>
      <w:r w:rsidR="007D4173" w:rsidRPr="00E25311">
        <w:rPr>
          <w:rFonts w:ascii="Book Antiqua" w:hAnsi="Book Antiqua" w:cs="Times New Roman"/>
          <w:bCs/>
          <w:sz w:val="24"/>
          <w:szCs w:val="24"/>
          <w:lang w:val="en-GB"/>
        </w:rPr>
        <w:t xml:space="preserve"> C</w:t>
      </w:r>
      <w:r w:rsidRPr="00E25311">
        <w:rPr>
          <w:rFonts w:ascii="Book Antiqua" w:hAnsi="Book Antiqua" w:cs="Times New Roman"/>
          <w:bCs/>
          <w:sz w:val="24"/>
          <w:szCs w:val="24"/>
          <w:lang w:val="en-GB"/>
        </w:rPr>
        <w:t xml:space="preserve"> </w:t>
      </w:r>
      <w:r w:rsidRPr="00E25311">
        <w:rPr>
          <w:rFonts w:ascii="Book Antiqua" w:hAnsi="Book Antiqua" w:cs="Times New Roman"/>
          <w:bCs/>
          <w:i/>
          <w:sz w:val="24"/>
          <w:szCs w:val="24"/>
          <w:lang w:val="en-GB"/>
        </w:rPr>
        <w:t>et al</w:t>
      </w:r>
      <w:r w:rsidRPr="00E25311">
        <w:rPr>
          <w:rFonts w:ascii="Book Antiqua" w:hAnsi="Book Antiqua" w:cs="Times New Roman"/>
          <w:bCs/>
          <w:sz w:val="24"/>
          <w:szCs w:val="24"/>
          <w:lang w:val="en-GB"/>
        </w:rPr>
        <w:t xml:space="preserve">. </w:t>
      </w:r>
      <w:bookmarkStart w:id="5" w:name="OLE_LINK104"/>
      <w:bookmarkStart w:id="6" w:name="OLE_LINK105"/>
      <w:r w:rsidR="00B478E5" w:rsidRPr="00E25311">
        <w:rPr>
          <w:rFonts w:ascii="Book Antiqua" w:hAnsi="Book Antiqua" w:cstheme="majorBidi"/>
          <w:color w:val="222222"/>
          <w:sz w:val="24"/>
          <w:szCs w:val="24"/>
          <w:shd w:val="clear" w:color="auto" w:fill="FFFFFF"/>
          <w:lang w:val="en-GB"/>
        </w:rPr>
        <w:t xml:space="preserve">CT scan – </w:t>
      </w:r>
      <w:r w:rsidR="00410D24" w:rsidRPr="00E25311">
        <w:rPr>
          <w:rFonts w:ascii="Book Antiqua" w:hAnsi="Book Antiqua" w:cstheme="majorBidi"/>
          <w:color w:val="222222"/>
          <w:sz w:val="24"/>
          <w:szCs w:val="24"/>
          <w:shd w:val="clear" w:color="auto" w:fill="FFFFFF"/>
          <w:lang w:val="en-GB"/>
        </w:rPr>
        <w:t>CME quality assessment</w:t>
      </w:r>
      <w:bookmarkEnd w:id="5"/>
      <w:bookmarkEnd w:id="6"/>
    </w:p>
    <w:p w:rsidR="00534769" w:rsidRPr="00E25311" w:rsidRDefault="00534769" w:rsidP="003003D3">
      <w:pPr>
        <w:adjustRightInd w:val="0"/>
        <w:snapToGrid w:val="0"/>
        <w:spacing w:after="0" w:line="360" w:lineRule="auto"/>
        <w:jc w:val="both"/>
        <w:outlineLvl w:val="0"/>
        <w:rPr>
          <w:rFonts w:ascii="Book Antiqua" w:hAnsi="Book Antiqua" w:cs="Times New Roman"/>
          <w:b/>
          <w:sz w:val="24"/>
          <w:szCs w:val="24"/>
          <w:lang w:val="en-GB"/>
        </w:rPr>
      </w:pPr>
      <w:bookmarkStart w:id="7" w:name="_GoBack"/>
      <w:bookmarkEnd w:id="7"/>
    </w:p>
    <w:p w:rsidR="00E703D5" w:rsidRPr="00E73722" w:rsidRDefault="00E703D5" w:rsidP="003003D3">
      <w:pPr>
        <w:adjustRightInd w:val="0"/>
        <w:snapToGrid w:val="0"/>
        <w:spacing w:after="0" w:line="360" w:lineRule="auto"/>
        <w:jc w:val="both"/>
        <w:outlineLvl w:val="0"/>
        <w:rPr>
          <w:rFonts w:ascii="Book Antiqua" w:hAnsi="Book Antiqua" w:cs="Times New Roman"/>
          <w:sz w:val="24"/>
          <w:szCs w:val="24"/>
          <w:lang w:val="en-GB"/>
        </w:rPr>
      </w:pPr>
      <w:r w:rsidRPr="00E73722">
        <w:rPr>
          <w:rFonts w:ascii="Book Antiqua" w:hAnsi="Book Antiqua" w:cs="Times New Roman"/>
          <w:sz w:val="24"/>
          <w:szCs w:val="24"/>
          <w:lang w:val="en-GB"/>
        </w:rPr>
        <w:t xml:space="preserve">Cristian </w:t>
      </w:r>
      <w:proofErr w:type="spellStart"/>
      <w:r w:rsidRPr="00E73722">
        <w:rPr>
          <w:rFonts w:ascii="Book Antiqua" w:hAnsi="Book Antiqua" w:cs="Times New Roman"/>
          <w:sz w:val="24"/>
          <w:szCs w:val="24"/>
          <w:lang w:val="en-GB"/>
        </w:rPr>
        <w:t>Livadaru</w:t>
      </w:r>
      <w:proofErr w:type="spellEnd"/>
      <w:r w:rsidRPr="00E73722">
        <w:rPr>
          <w:rFonts w:ascii="Book Antiqua" w:hAnsi="Book Antiqua" w:cs="Times New Roman"/>
          <w:sz w:val="24"/>
          <w:szCs w:val="24"/>
          <w:lang w:val="en-GB"/>
        </w:rPr>
        <w:t xml:space="preserve">, </w:t>
      </w:r>
      <w:r w:rsidR="00433793" w:rsidRPr="00E73722">
        <w:rPr>
          <w:rFonts w:ascii="Book Antiqua" w:hAnsi="Book Antiqua" w:cs="Times New Roman"/>
          <w:sz w:val="24"/>
          <w:szCs w:val="24"/>
          <w:lang w:val="en-GB"/>
        </w:rPr>
        <w:t xml:space="preserve">Stefan </w:t>
      </w:r>
      <w:proofErr w:type="spellStart"/>
      <w:r w:rsidR="00433793" w:rsidRPr="00E73722">
        <w:rPr>
          <w:rFonts w:ascii="Book Antiqua" w:hAnsi="Book Antiqua" w:cs="Times New Roman"/>
          <w:sz w:val="24"/>
          <w:szCs w:val="24"/>
          <w:lang w:val="en-GB"/>
        </w:rPr>
        <w:t>Morarasu</w:t>
      </w:r>
      <w:proofErr w:type="spellEnd"/>
      <w:r w:rsidR="00433793" w:rsidRPr="00E73722">
        <w:rPr>
          <w:rFonts w:ascii="Book Antiqua" w:hAnsi="Book Antiqua" w:cs="Times New Roman"/>
          <w:sz w:val="24"/>
          <w:szCs w:val="24"/>
          <w:lang w:val="en-GB"/>
        </w:rPr>
        <w:t xml:space="preserve">, </w:t>
      </w:r>
      <w:r w:rsidR="00D051D1" w:rsidRPr="00E73722">
        <w:rPr>
          <w:rFonts w:ascii="Book Antiqua" w:hAnsi="Book Antiqua" w:cs="Times New Roman"/>
          <w:sz w:val="24"/>
          <w:szCs w:val="24"/>
          <w:lang w:val="en-GB"/>
        </w:rPr>
        <w:t xml:space="preserve">Tudor Cristian </w:t>
      </w:r>
      <w:proofErr w:type="spellStart"/>
      <w:r w:rsidR="00D051D1" w:rsidRPr="00E73722">
        <w:rPr>
          <w:rFonts w:ascii="Book Antiqua" w:hAnsi="Book Antiqua" w:cs="Times New Roman"/>
          <w:sz w:val="24"/>
          <w:szCs w:val="24"/>
          <w:lang w:val="en-GB"/>
        </w:rPr>
        <w:t>Frunza</w:t>
      </w:r>
      <w:proofErr w:type="spellEnd"/>
      <w:r w:rsidR="00D051D1" w:rsidRPr="00E73722">
        <w:rPr>
          <w:rFonts w:ascii="Book Antiqua" w:hAnsi="Book Antiqua" w:cs="Times New Roman"/>
          <w:sz w:val="24"/>
          <w:szCs w:val="24"/>
          <w:lang w:val="en-GB"/>
        </w:rPr>
        <w:t xml:space="preserve">, </w:t>
      </w:r>
      <w:r w:rsidRPr="00E73722">
        <w:rPr>
          <w:rFonts w:ascii="Book Antiqua" w:hAnsi="Book Antiqua" w:cs="Times New Roman"/>
          <w:sz w:val="24"/>
          <w:szCs w:val="24"/>
          <w:lang w:val="en-GB"/>
        </w:rPr>
        <w:t xml:space="preserve">Florina A </w:t>
      </w:r>
      <w:proofErr w:type="spellStart"/>
      <w:r w:rsidRPr="00E73722">
        <w:rPr>
          <w:rFonts w:ascii="Book Antiqua" w:hAnsi="Book Antiqua" w:cs="Times New Roman"/>
          <w:sz w:val="24"/>
          <w:szCs w:val="24"/>
          <w:lang w:val="en-GB"/>
        </w:rPr>
        <w:t>Ghitun</w:t>
      </w:r>
      <w:proofErr w:type="spellEnd"/>
      <w:r w:rsidRPr="00E73722">
        <w:rPr>
          <w:rFonts w:ascii="Book Antiqua" w:hAnsi="Book Antiqua" w:cs="Times New Roman"/>
          <w:sz w:val="24"/>
          <w:szCs w:val="24"/>
          <w:lang w:val="en-GB"/>
        </w:rPr>
        <w:t xml:space="preserve">, Elena Florina </w:t>
      </w:r>
      <w:proofErr w:type="spellStart"/>
      <w:r w:rsidRPr="00E73722">
        <w:rPr>
          <w:rFonts w:ascii="Book Antiqua" w:hAnsi="Book Antiqua" w:cs="Times New Roman"/>
          <w:sz w:val="24"/>
          <w:szCs w:val="24"/>
          <w:lang w:val="en-GB"/>
        </w:rPr>
        <w:t>Paiu-Spiridon</w:t>
      </w:r>
      <w:proofErr w:type="spellEnd"/>
      <w:r w:rsidRPr="00E73722">
        <w:rPr>
          <w:rFonts w:ascii="Book Antiqua" w:hAnsi="Book Antiqua" w:cs="Times New Roman"/>
          <w:sz w:val="24"/>
          <w:szCs w:val="24"/>
          <w:lang w:val="en-GB"/>
        </w:rPr>
        <w:t>, Florina Sava,</w:t>
      </w:r>
      <w:r w:rsidR="005B19BC" w:rsidRPr="00E73722">
        <w:rPr>
          <w:rFonts w:ascii="Book Antiqua" w:eastAsia="SimSun" w:hAnsi="Book Antiqua" w:cs="Times New Roman"/>
          <w:color w:val="000000" w:themeColor="text1"/>
          <w:kern w:val="2"/>
          <w:sz w:val="24"/>
          <w:szCs w:val="24"/>
          <w:lang w:val="en-GB" w:eastAsia="zh-CN"/>
        </w:rPr>
        <w:t xml:space="preserve"> </w:t>
      </w:r>
      <w:r w:rsidR="005B19BC" w:rsidRPr="00E73722">
        <w:rPr>
          <w:rFonts w:ascii="Book Antiqua" w:hAnsi="Book Antiqua" w:cs="Times New Roman"/>
          <w:sz w:val="24"/>
          <w:szCs w:val="24"/>
          <w:lang w:val="en-GB"/>
        </w:rPr>
        <w:t xml:space="preserve">Cristina </w:t>
      </w:r>
      <w:proofErr w:type="spellStart"/>
      <w:r w:rsidR="005B19BC" w:rsidRPr="00E73722">
        <w:rPr>
          <w:rFonts w:ascii="Book Antiqua" w:hAnsi="Book Antiqua" w:cs="Times New Roman"/>
          <w:sz w:val="24"/>
          <w:szCs w:val="24"/>
          <w:lang w:val="en-GB"/>
        </w:rPr>
        <w:t>Terinte</w:t>
      </w:r>
      <w:proofErr w:type="spellEnd"/>
      <w:r w:rsidR="005B19BC" w:rsidRPr="00E73722">
        <w:rPr>
          <w:rFonts w:ascii="Book Antiqua" w:hAnsi="Book Antiqua" w:cs="Times New Roman"/>
          <w:sz w:val="24"/>
          <w:szCs w:val="24"/>
          <w:lang w:val="en-GB"/>
        </w:rPr>
        <w:t xml:space="preserve">, Dan </w:t>
      </w:r>
      <w:proofErr w:type="spellStart"/>
      <w:r w:rsidR="005B19BC" w:rsidRPr="00E73722">
        <w:rPr>
          <w:rFonts w:ascii="Book Antiqua" w:hAnsi="Book Antiqua" w:cs="Times New Roman"/>
          <w:sz w:val="24"/>
          <w:szCs w:val="24"/>
          <w:lang w:val="en-GB"/>
        </w:rPr>
        <w:t>Ferariu</w:t>
      </w:r>
      <w:proofErr w:type="spellEnd"/>
      <w:r w:rsidR="005B19BC" w:rsidRPr="00E73722">
        <w:rPr>
          <w:rFonts w:ascii="Book Antiqua" w:hAnsi="Book Antiqua" w:cs="Times New Roman"/>
          <w:sz w:val="24"/>
          <w:szCs w:val="24"/>
          <w:lang w:val="en-GB"/>
        </w:rPr>
        <w:t>,</w:t>
      </w:r>
      <w:r w:rsidRPr="00E73722">
        <w:rPr>
          <w:rFonts w:ascii="Book Antiqua" w:hAnsi="Book Antiqua" w:cs="Times New Roman"/>
          <w:sz w:val="24"/>
          <w:szCs w:val="24"/>
          <w:lang w:val="en-GB"/>
        </w:rPr>
        <w:t xml:space="preserve"> </w:t>
      </w:r>
      <w:proofErr w:type="spellStart"/>
      <w:r w:rsidRPr="00E73722">
        <w:rPr>
          <w:rFonts w:ascii="Book Antiqua" w:hAnsi="Book Antiqua" w:cs="Times New Roman"/>
          <w:sz w:val="24"/>
          <w:szCs w:val="24"/>
          <w:lang w:val="en-GB"/>
        </w:rPr>
        <w:t>Sorinel</w:t>
      </w:r>
      <w:proofErr w:type="spellEnd"/>
      <w:r w:rsidRPr="00E73722">
        <w:rPr>
          <w:rFonts w:ascii="Book Antiqua" w:hAnsi="Book Antiqua" w:cs="Times New Roman"/>
          <w:sz w:val="24"/>
          <w:szCs w:val="24"/>
          <w:lang w:val="en-GB"/>
        </w:rPr>
        <w:t xml:space="preserve"> </w:t>
      </w:r>
      <w:proofErr w:type="spellStart"/>
      <w:r w:rsidRPr="00E73722">
        <w:rPr>
          <w:rFonts w:ascii="Book Antiqua" w:hAnsi="Book Antiqua" w:cs="Times New Roman"/>
          <w:sz w:val="24"/>
          <w:szCs w:val="24"/>
          <w:lang w:val="en-GB"/>
        </w:rPr>
        <w:t>Lunca</w:t>
      </w:r>
      <w:proofErr w:type="spellEnd"/>
      <w:r w:rsidRPr="00E73722">
        <w:rPr>
          <w:rFonts w:ascii="Book Antiqua" w:hAnsi="Book Antiqua" w:cs="Times New Roman"/>
          <w:sz w:val="24"/>
          <w:szCs w:val="24"/>
          <w:lang w:val="en-GB"/>
        </w:rPr>
        <w:t xml:space="preserve">, Gabriel </w:t>
      </w:r>
      <w:proofErr w:type="spellStart"/>
      <w:r w:rsidRPr="00E73722">
        <w:rPr>
          <w:rFonts w:ascii="Book Antiqua" w:hAnsi="Book Antiqua" w:cs="Times New Roman"/>
          <w:sz w:val="24"/>
          <w:szCs w:val="24"/>
          <w:lang w:val="en-GB"/>
        </w:rPr>
        <w:t>Mihail</w:t>
      </w:r>
      <w:proofErr w:type="spellEnd"/>
      <w:r w:rsidRPr="00E73722">
        <w:rPr>
          <w:rFonts w:ascii="Book Antiqua" w:hAnsi="Book Antiqua" w:cs="Times New Roman"/>
          <w:sz w:val="24"/>
          <w:szCs w:val="24"/>
          <w:lang w:val="en-GB"/>
        </w:rPr>
        <w:t xml:space="preserve"> </w:t>
      </w:r>
      <w:proofErr w:type="spellStart"/>
      <w:r w:rsidRPr="00E73722">
        <w:rPr>
          <w:rFonts w:ascii="Book Antiqua" w:hAnsi="Book Antiqua" w:cs="Times New Roman"/>
          <w:sz w:val="24"/>
          <w:szCs w:val="24"/>
          <w:lang w:val="en-GB"/>
        </w:rPr>
        <w:t>Dimofte</w:t>
      </w:r>
      <w:proofErr w:type="spellEnd"/>
    </w:p>
    <w:p w:rsidR="008459B4" w:rsidRPr="00E25311" w:rsidRDefault="008459B4" w:rsidP="003003D3">
      <w:pPr>
        <w:adjustRightInd w:val="0"/>
        <w:snapToGrid w:val="0"/>
        <w:spacing w:after="0" w:line="360" w:lineRule="auto"/>
        <w:jc w:val="both"/>
        <w:rPr>
          <w:rFonts w:ascii="Book Antiqua" w:hAnsi="Book Antiqua" w:cs="Times New Roman"/>
          <w:b/>
          <w:sz w:val="24"/>
          <w:szCs w:val="24"/>
          <w:lang w:val="en-GB"/>
        </w:rPr>
      </w:pPr>
    </w:p>
    <w:p w:rsidR="00220E31" w:rsidRPr="00E25311" w:rsidRDefault="00220E31"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b/>
          <w:sz w:val="24"/>
          <w:szCs w:val="24"/>
          <w:lang w:val="en-GB"/>
        </w:rPr>
        <w:t xml:space="preserve">Cristian </w:t>
      </w:r>
      <w:proofErr w:type="spellStart"/>
      <w:r w:rsidRPr="00E25311">
        <w:rPr>
          <w:rFonts w:ascii="Book Antiqua" w:hAnsi="Book Antiqua" w:cs="Times New Roman"/>
          <w:b/>
          <w:sz w:val="24"/>
          <w:szCs w:val="24"/>
          <w:lang w:val="en-GB"/>
        </w:rPr>
        <w:t>Livadaru</w:t>
      </w:r>
      <w:proofErr w:type="spellEnd"/>
      <w:r w:rsidRPr="00E25311">
        <w:rPr>
          <w:rFonts w:ascii="Book Antiqua" w:hAnsi="Book Antiqua" w:cs="Times New Roman"/>
          <w:b/>
          <w:sz w:val="24"/>
          <w:szCs w:val="24"/>
          <w:lang w:val="en-GB"/>
        </w:rPr>
        <w:t xml:space="preserve">, Florina A </w:t>
      </w:r>
      <w:proofErr w:type="spellStart"/>
      <w:r w:rsidRPr="00E25311">
        <w:rPr>
          <w:rFonts w:ascii="Book Antiqua" w:hAnsi="Book Antiqua" w:cs="Times New Roman"/>
          <w:b/>
          <w:sz w:val="24"/>
          <w:szCs w:val="24"/>
          <w:lang w:val="en-GB"/>
        </w:rPr>
        <w:t>Ghitun</w:t>
      </w:r>
      <w:proofErr w:type="spellEnd"/>
      <w:proofErr w:type="gramStart"/>
      <w:r w:rsidRPr="00E25311">
        <w:rPr>
          <w:rFonts w:ascii="Book Antiqua" w:hAnsi="Book Antiqua" w:cs="Times New Roman"/>
          <w:b/>
          <w:sz w:val="24"/>
          <w:szCs w:val="24"/>
          <w:lang w:val="en-GB"/>
        </w:rPr>
        <w:t>,</w:t>
      </w:r>
      <w:r w:rsidR="00555C29">
        <w:rPr>
          <w:rFonts w:ascii="Book Antiqua" w:hAnsi="Book Antiqua" w:cs="Times New Roman"/>
          <w:sz w:val="24"/>
          <w:szCs w:val="24"/>
          <w:lang w:val="en-GB"/>
        </w:rPr>
        <w:t xml:space="preserve"> </w:t>
      </w:r>
      <w:r w:rsidRPr="00E25311">
        <w:rPr>
          <w:rFonts w:ascii="Book Antiqua" w:hAnsi="Book Antiqua" w:cs="Times New Roman"/>
          <w:sz w:val="24"/>
          <w:szCs w:val="24"/>
          <w:vertAlign w:val="superscript"/>
          <w:lang w:val="en-GB"/>
        </w:rPr>
        <w:t>”</w:t>
      </w:r>
      <w:proofErr w:type="spellStart"/>
      <w:r w:rsidRPr="00E25311">
        <w:rPr>
          <w:rFonts w:ascii="Book Antiqua" w:hAnsi="Book Antiqua" w:cs="Times New Roman"/>
          <w:sz w:val="24"/>
          <w:szCs w:val="24"/>
          <w:lang w:val="en-GB"/>
        </w:rPr>
        <w:t>Grigore</w:t>
      </w:r>
      <w:proofErr w:type="spellEnd"/>
      <w:proofErr w:type="gramEnd"/>
      <w:r w:rsidR="00E73722">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T </w:t>
      </w:r>
      <w:proofErr w:type="spellStart"/>
      <w:r w:rsidRPr="00E25311">
        <w:rPr>
          <w:rFonts w:ascii="Book Antiqua" w:hAnsi="Book Antiqua" w:cs="Times New Roman"/>
          <w:sz w:val="24"/>
          <w:szCs w:val="24"/>
          <w:lang w:val="en-GB"/>
        </w:rPr>
        <w:t>Popa</w:t>
      </w:r>
      <w:proofErr w:type="spellEnd"/>
      <w:r w:rsidRPr="00E25311">
        <w:rPr>
          <w:rFonts w:ascii="Book Antiqua" w:hAnsi="Book Antiqua" w:cs="Times New Roman"/>
          <w:sz w:val="24"/>
          <w:szCs w:val="24"/>
          <w:lang w:val="en-GB"/>
        </w:rPr>
        <w:t>” University of Medicine and Pharmacy, Iasi</w:t>
      </w:r>
      <w:r w:rsidR="00E73722">
        <w:rPr>
          <w:rFonts w:ascii="Book Antiqua" w:hAnsi="Book Antiqua" w:cs="Times New Roman" w:hint="eastAsia"/>
          <w:sz w:val="24"/>
          <w:szCs w:val="24"/>
          <w:lang w:val="en-GB" w:eastAsia="zh-CN"/>
        </w:rPr>
        <w:t xml:space="preserve"> </w:t>
      </w:r>
      <w:r w:rsidR="00E73722" w:rsidRPr="00E25311">
        <w:rPr>
          <w:rFonts w:ascii="Book Antiqua" w:hAnsi="Book Antiqua" w:cs="Times New Roman"/>
          <w:sz w:val="24"/>
          <w:szCs w:val="24"/>
          <w:lang w:val="en-GB"/>
        </w:rPr>
        <w:t>700115</w:t>
      </w:r>
      <w:r w:rsidRPr="00E25311">
        <w:rPr>
          <w:rFonts w:ascii="Book Antiqua" w:hAnsi="Book Antiqua" w:cs="Times New Roman"/>
          <w:sz w:val="24"/>
          <w:szCs w:val="24"/>
          <w:lang w:val="en-GB"/>
        </w:rPr>
        <w:t>, Romania</w:t>
      </w:r>
    </w:p>
    <w:p w:rsidR="00534769" w:rsidRPr="00E25311" w:rsidRDefault="00534769" w:rsidP="003003D3">
      <w:pPr>
        <w:adjustRightInd w:val="0"/>
        <w:snapToGrid w:val="0"/>
        <w:spacing w:after="0" w:line="360" w:lineRule="auto"/>
        <w:jc w:val="both"/>
        <w:rPr>
          <w:rFonts w:ascii="Book Antiqua" w:hAnsi="Book Antiqua" w:cs="Times New Roman"/>
          <w:sz w:val="24"/>
          <w:szCs w:val="24"/>
          <w:lang w:val="en-GB"/>
        </w:rPr>
      </w:pPr>
    </w:p>
    <w:p w:rsidR="00220E31" w:rsidRPr="00E25311" w:rsidRDefault="00220E31"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b/>
          <w:sz w:val="24"/>
          <w:szCs w:val="24"/>
          <w:lang w:val="en-GB"/>
        </w:rPr>
        <w:t xml:space="preserve">Stefan </w:t>
      </w:r>
      <w:proofErr w:type="spellStart"/>
      <w:r w:rsidRPr="00E25311">
        <w:rPr>
          <w:rFonts w:ascii="Book Antiqua" w:hAnsi="Book Antiqua" w:cs="Times New Roman"/>
          <w:b/>
          <w:sz w:val="24"/>
          <w:szCs w:val="24"/>
          <w:lang w:val="en-GB"/>
        </w:rPr>
        <w:t>Morarasu</w:t>
      </w:r>
      <w:proofErr w:type="spellEnd"/>
      <w:r w:rsidRPr="00E25311">
        <w:rPr>
          <w:rFonts w:ascii="Book Antiqua" w:hAnsi="Book Antiqua" w:cs="Times New Roman"/>
          <w:b/>
          <w:sz w:val="24"/>
          <w:szCs w:val="24"/>
          <w:lang w:val="en-GB"/>
        </w:rPr>
        <w:t>, Tudo</w:t>
      </w:r>
      <w:r w:rsidR="000B1E45" w:rsidRPr="00E25311">
        <w:rPr>
          <w:rFonts w:ascii="Book Antiqua" w:hAnsi="Book Antiqua" w:cs="Times New Roman"/>
          <w:b/>
          <w:sz w:val="24"/>
          <w:szCs w:val="24"/>
          <w:lang w:val="en-GB"/>
        </w:rPr>
        <w:t xml:space="preserve">r </w:t>
      </w:r>
      <w:proofErr w:type="spellStart"/>
      <w:r w:rsidR="000B1E45" w:rsidRPr="00E25311">
        <w:rPr>
          <w:rFonts w:ascii="Book Antiqua" w:hAnsi="Book Antiqua" w:cs="Times New Roman"/>
          <w:b/>
          <w:sz w:val="24"/>
          <w:szCs w:val="24"/>
          <w:lang w:val="en-GB"/>
        </w:rPr>
        <w:t>Frunza</w:t>
      </w:r>
      <w:proofErr w:type="spellEnd"/>
      <w:r w:rsidR="000B1E45" w:rsidRPr="00E25311">
        <w:rPr>
          <w:rFonts w:ascii="Book Antiqua" w:hAnsi="Book Antiqua" w:cs="Times New Roman"/>
          <w:b/>
          <w:sz w:val="24"/>
          <w:szCs w:val="24"/>
          <w:lang w:val="en-GB"/>
        </w:rPr>
        <w:t>,</w:t>
      </w:r>
      <w:r w:rsidRPr="00E25311">
        <w:rPr>
          <w:rFonts w:ascii="Book Antiqua" w:hAnsi="Book Antiqua" w:cs="Times New Roman"/>
          <w:b/>
          <w:sz w:val="24"/>
          <w:szCs w:val="24"/>
          <w:lang w:val="en-GB"/>
        </w:rPr>
        <w:t xml:space="preserve"> </w:t>
      </w:r>
      <w:proofErr w:type="spellStart"/>
      <w:r w:rsidRPr="00E25311">
        <w:rPr>
          <w:rFonts w:ascii="Book Antiqua" w:hAnsi="Book Antiqua" w:cs="Times New Roman"/>
          <w:b/>
          <w:sz w:val="24"/>
          <w:szCs w:val="24"/>
          <w:lang w:val="en-GB"/>
        </w:rPr>
        <w:t>Sorinel</w:t>
      </w:r>
      <w:proofErr w:type="spellEnd"/>
      <w:r w:rsidRPr="00E25311">
        <w:rPr>
          <w:rFonts w:ascii="Book Antiqua" w:hAnsi="Book Antiqua" w:cs="Times New Roman"/>
          <w:b/>
          <w:sz w:val="24"/>
          <w:szCs w:val="24"/>
          <w:lang w:val="en-GB"/>
        </w:rPr>
        <w:t xml:space="preserve"> </w:t>
      </w:r>
      <w:proofErr w:type="spellStart"/>
      <w:r w:rsidRPr="00E25311">
        <w:rPr>
          <w:rFonts w:ascii="Book Antiqua" w:hAnsi="Book Antiqua" w:cs="Times New Roman"/>
          <w:b/>
          <w:sz w:val="24"/>
          <w:szCs w:val="24"/>
          <w:lang w:val="en-GB"/>
        </w:rPr>
        <w:t>Lunca</w:t>
      </w:r>
      <w:proofErr w:type="spellEnd"/>
      <w:r w:rsidRPr="00E25311">
        <w:rPr>
          <w:rFonts w:ascii="Book Antiqua" w:hAnsi="Book Antiqua" w:cs="Times New Roman"/>
          <w:b/>
          <w:sz w:val="24"/>
          <w:szCs w:val="24"/>
          <w:lang w:val="en-GB"/>
        </w:rPr>
        <w:t xml:space="preserve">, Gabriel M </w:t>
      </w:r>
      <w:proofErr w:type="spellStart"/>
      <w:r w:rsidRPr="00E25311">
        <w:rPr>
          <w:rFonts w:ascii="Book Antiqua" w:hAnsi="Book Antiqua" w:cs="Times New Roman"/>
          <w:b/>
          <w:sz w:val="24"/>
          <w:szCs w:val="24"/>
          <w:lang w:val="en-GB"/>
        </w:rPr>
        <w:t>Dimofte</w:t>
      </w:r>
      <w:proofErr w:type="spellEnd"/>
      <w:r w:rsidRPr="00E25311">
        <w:rPr>
          <w:rFonts w:ascii="Book Antiqua" w:hAnsi="Book Antiqua" w:cs="Times New Roman"/>
          <w:b/>
          <w:sz w:val="24"/>
          <w:szCs w:val="24"/>
          <w:lang w:val="en-GB"/>
        </w:rPr>
        <w:t>,</w:t>
      </w:r>
      <w:r w:rsidRPr="00E25311">
        <w:rPr>
          <w:rFonts w:ascii="Book Antiqua" w:hAnsi="Book Antiqua" w:cs="Times New Roman"/>
          <w:sz w:val="24"/>
          <w:szCs w:val="24"/>
          <w:lang w:val="en-GB"/>
        </w:rPr>
        <w:t xml:space="preserve"> 2</w:t>
      </w:r>
      <w:r w:rsidRPr="00E25311">
        <w:rPr>
          <w:rFonts w:ascii="Book Antiqua" w:hAnsi="Book Antiqua" w:cs="Times New Roman"/>
          <w:sz w:val="24"/>
          <w:szCs w:val="24"/>
          <w:vertAlign w:val="superscript"/>
          <w:lang w:val="en-GB"/>
        </w:rPr>
        <w:t>nd</w:t>
      </w:r>
      <w:r w:rsidRPr="00E25311">
        <w:rPr>
          <w:rFonts w:ascii="Book Antiqua" w:hAnsi="Book Antiqua" w:cs="Times New Roman"/>
          <w:sz w:val="24"/>
          <w:szCs w:val="24"/>
          <w:lang w:val="en-GB"/>
        </w:rPr>
        <w:t xml:space="preserve"> Clinic of Surgical Oncology, Regional Oncology Institute, </w:t>
      </w:r>
      <w:r w:rsidR="00433793" w:rsidRPr="00E25311">
        <w:rPr>
          <w:rFonts w:ascii="Book Antiqua" w:hAnsi="Book Antiqua" w:cs="Times New Roman"/>
          <w:sz w:val="24"/>
          <w:szCs w:val="24"/>
          <w:lang w:val="en-GB"/>
        </w:rPr>
        <w:t>“</w:t>
      </w:r>
      <w:proofErr w:type="spellStart"/>
      <w:r w:rsidRPr="00E25311">
        <w:rPr>
          <w:rFonts w:ascii="Book Antiqua" w:hAnsi="Book Antiqua" w:cs="Times New Roman"/>
          <w:sz w:val="24"/>
          <w:szCs w:val="24"/>
          <w:lang w:val="en-GB"/>
        </w:rPr>
        <w:t>Grigore</w:t>
      </w:r>
      <w:proofErr w:type="spellEnd"/>
      <w:r w:rsidRPr="00E25311">
        <w:rPr>
          <w:rFonts w:ascii="Book Antiqua" w:hAnsi="Book Antiqua" w:cs="Times New Roman"/>
          <w:sz w:val="24"/>
          <w:szCs w:val="24"/>
          <w:lang w:val="en-GB"/>
        </w:rPr>
        <w:t xml:space="preserve"> T </w:t>
      </w:r>
      <w:proofErr w:type="spellStart"/>
      <w:r w:rsidRPr="00E25311">
        <w:rPr>
          <w:rFonts w:ascii="Book Antiqua" w:hAnsi="Book Antiqua" w:cs="Times New Roman"/>
          <w:sz w:val="24"/>
          <w:szCs w:val="24"/>
          <w:lang w:val="en-GB"/>
        </w:rPr>
        <w:t>Popa</w:t>
      </w:r>
      <w:proofErr w:type="spellEnd"/>
      <w:r w:rsidR="00433793"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University of Medicine and Pharmacy, Iasi</w:t>
      </w:r>
      <w:r w:rsidR="00F9768C">
        <w:rPr>
          <w:rFonts w:ascii="Book Antiqua" w:hAnsi="Book Antiqua" w:cs="Times New Roman" w:hint="eastAsia"/>
          <w:sz w:val="24"/>
          <w:szCs w:val="24"/>
          <w:lang w:val="en-GB" w:eastAsia="zh-CN"/>
        </w:rPr>
        <w:t xml:space="preserve"> </w:t>
      </w:r>
      <w:r w:rsidR="00F9768C" w:rsidRPr="00E25311">
        <w:rPr>
          <w:rFonts w:ascii="Book Antiqua" w:hAnsi="Book Antiqua" w:cs="Times New Roman"/>
          <w:sz w:val="24"/>
          <w:szCs w:val="24"/>
          <w:lang w:val="en-GB"/>
        </w:rPr>
        <w:t>700115</w:t>
      </w:r>
      <w:r w:rsidRPr="00E25311">
        <w:rPr>
          <w:rFonts w:ascii="Book Antiqua" w:hAnsi="Book Antiqua" w:cs="Times New Roman"/>
          <w:sz w:val="24"/>
          <w:szCs w:val="24"/>
          <w:lang w:val="en-GB"/>
        </w:rPr>
        <w:t>, Romania</w:t>
      </w:r>
    </w:p>
    <w:p w:rsidR="00534769" w:rsidRPr="00E25311" w:rsidRDefault="00534769" w:rsidP="003003D3">
      <w:pPr>
        <w:adjustRightInd w:val="0"/>
        <w:snapToGrid w:val="0"/>
        <w:spacing w:after="0" w:line="360" w:lineRule="auto"/>
        <w:jc w:val="both"/>
        <w:rPr>
          <w:rFonts w:ascii="Book Antiqua" w:hAnsi="Book Antiqua" w:cs="Times New Roman"/>
          <w:sz w:val="24"/>
          <w:szCs w:val="24"/>
          <w:lang w:val="en-GB"/>
        </w:rPr>
      </w:pPr>
    </w:p>
    <w:p w:rsidR="00220E31" w:rsidRPr="00E25311" w:rsidRDefault="00220E31"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b/>
          <w:sz w:val="24"/>
          <w:szCs w:val="24"/>
          <w:lang w:val="en-GB"/>
        </w:rPr>
        <w:t xml:space="preserve">Elena F </w:t>
      </w:r>
      <w:proofErr w:type="spellStart"/>
      <w:r w:rsidRPr="00E25311">
        <w:rPr>
          <w:rFonts w:ascii="Book Antiqua" w:hAnsi="Book Antiqua" w:cs="Times New Roman"/>
          <w:b/>
          <w:sz w:val="24"/>
          <w:szCs w:val="24"/>
          <w:lang w:val="en-GB"/>
        </w:rPr>
        <w:t>Paiu-Spiridon</w:t>
      </w:r>
      <w:proofErr w:type="spellEnd"/>
      <w:r w:rsidRPr="00E25311">
        <w:rPr>
          <w:rFonts w:ascii="Book Antiqua" w:hAnsi="Book Antiqua" w:cs="Times New Roman"/>
          <w:b/>
          <w:sz w:val="24"/>
          <w:szCs w:val="24"/>
          <w:lang w:val="en-GB"/>
        </w:rPr>
        <w:t xml:space="preserve">, Florina Sava, </w:t>
      </w:r>
      <w:r w:rsidRPr="00E25311">
        <w:rPr>
          <w:rFonts w:ascii="Book Antiqua" w:hAnsi="Book Antiqua" w:cs="Times New Roman"/>
          <w:sz w:val="24"/>
          <w:szCs w:val="24"/>
          <w:lang w:val="en-GB"/>
        </w:rPr>
        <w:t xml:space="preserve">Department of Radiology, Regional Oncology Institute, </w:t>
      </w:r>
      <w:r w:rsidR="00433793" w:rsidRPr="00E25311">
        <w:rPr>
          <w:rFonts w:ascii="Book Antiqua" w:hAnsi="Book Antiqua" w:cs="Times New Roman"/>
          <w:sz w:val="24"/>
          <w:szCs w:val="24"/>
          <w:lang w:val="en-GB"/>
        </w:rPr>
        <w:t>“</w:t>
      </w:r>
      <w:proofErr w:type="spellStart"/>
      <w:r w:rsidRPr="00E25311">
        <w:rPr>
          <w:rFonts w:ascii="Book Antiqua" w:hAnsi="Book Antiqua" w:cs="Times New Roman"/>
          <w:sz w:val="24"/>
          <w:szCs w:val="24"/>
          <w:lang w:val="en-GB"/>
        </w:rPr>
        <w:t>Grigore</w:t>
      </w:r>
      <w:proofErr w:type="spellEnd"/>
      <w:r w:rsidRPr="00E25311">
        <w:rPr>
          <w:rFonts w:ascii="Book Antiqua" w:hAnsi="Book Antiqua" w:cs="Times New Roman"/>
          <w:sz w:val="24"/>
          <w:szCs w:val="24"/>
          <w:lang w:val="en-GB"/>
        </w:rPr>
        <w:t xml:space="preserve"> T </w:t>
      </w:r>
      <w:proofErr w:type="spellStart"/>
      <w:r w:rsidRPr="00E25311">
        <w:rPr>
          <w:rFonts w:ascii="Book Antiqua" w:hAnsi="Book Antiqua" w:cs="Times New Roman"/>
          <w:sz w:val="24"/>
          <w:szCs w:val="24"/>
          <w:lang w:val="en-GB"/>
        </w:rPr>
        <w:t>Popa</w:t>
      </w:r>
      <w:proofErr w:type="spellEnd"/>
      <w:r w:rsidR="00433793"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University of Medicine and Pharmacy, Iasi</w:t>
      </w:r>
      <w:r w:rsidR="00EE6A9F">
        <w:rPr>
          <w:rFonts w:ascii="Book Antiqua" w:hAnsi="Book Antiqua" w:cs="Times New Roman" w:hint="eastAsia"/>
          <w:sz w:val="24"/>
          <w:szCs w:val="24"/>
          <w:lang w:val="en-GB" w:eastAsia="zh-CN"/>
        </w:rPr>
        <w:t xml:space="preserve"> </w:t>
      </w:r>
      <w:r w:rsidR="00EE6A9F" w:rsidRPr="00E25311">
        <w:rPr>
          <w:rFonts w:ascii="Book Antiqua" w:hAnsi="Book Antiqua" w:cs="Times New Roman"/>
          <w:sz w:val="24"/>
          <w:szCs w:val="24"/>
          <w:lang w:val="en-GB"/>
        </w:rPr>
        <w:t>700115</w:t>
      </w:r>
      <w:r w:rsidRPr="00E25311">
        <w:rPr>
          <w:rFonts w:ascii="Book Antiqua" w:hAnsi="Book Antiqua" w:cs="Times New Roman"/>
          <w:sz w:val="24"/>
          <w:szCs w:val="24"/>
          <w:lang w:val="en-GB"/>
        </w:rPr>
        <w:t>, Romania</w:t>
      </w:r>
    </w:p>
    <w:p w:rsidR="00534769" w:rsidRPr="00325E6E" w:rsidRDefault="00534769" w:rsidP="003003D3">
      <w:pPr>
        <w:adjustRightInd w:val="0"/>
        <w:snapToGrid w:val="0"/>
        <w:spacing w:after="0" w:line="360" w:lineRule="auto"/>
        <w:jc w:val="both"/>
        <w:rPr>
          <w:rFonts w:ascii="Book Antiqua" w:hAnsi="Book Antiqua" w:cs="Times New Roman"/>
          <w:sz w:val="24"/>
          <w:szCs w:val="24"/>
          <w:lang w:val="en-GB"/>
        </w:rPr>
      </w:pPr>
    </w:p>
    <w:p w:rsidR="00564143" w:rsidRPr="00E25311" w:rsidRDefault="00564143"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b/>
          <w:sz w:val="24"/>
          <w:szCs w:val="24"/>
          <w:lang w:val="en-GB"/>
        </w:rPr>
        <w:t xml:space="preserve">Cristina </w:t>
      </w:r>
      <w:proofErr w:type="spellStart"/>
      <w:r w:rsidRPr="00E25311">
        <w:rPr>
          <w:rFonts w:ascii="Book Antiqua" w:hAnsi="Book Antiqua" w:cs="Times New Roman"/>
          <w:b/>
          <w:sz w:val="24"/>
          <w:szCs w:val="24"/>
          <w:lang w:val="en-GB"/>
        </w:rPr>
        <w:t>Terinte</w:t>
      </w:r>
      <w:proofErr w:type="spellEnd"/>
      <w:r w:rsidRPr="00E25311">
        <w:rPr>
          <w:rFonts w:ascii="Book Antiqua" w:hAnsi="Book Antiqua" w:cs="Times New Roman"/>
          <w:b/>
          <w:sz w:val="24"/>
          <w:szCs w:val="24"/>
          <w:lang w:val="en-GB"/>
        </w:rPr>
        <w:t xml:space="preserve">, Dan </w:t>
      </w:r>
      <w:proofErr w:type="spellStart"/>
      <w:r w:rsidRPr="00E25311">
        <w:rPr>
          <w:rFonts w:ascii="Book Antiqua" w:hAnsi="Book Antiqua" w:cs="Times New Roman"/>
          <w:b/>
          <w:sz w:val="24"/>
          <w:szCs w:val="24"/>
          <w:lang w:val="en-GB"/>
        </w:rPr>
        <w:t>Ferariu</w:t>
      </w:r>
      <w:proofErr w:type="spellEnd"/>
      <w:r w:rsidRPr="00E25311">
        <w:rPr>
          <w:rFonts w:ascii="Book Antiqua" w:hAnsi="Book Antiqua" w:cs="Times New Roman"/>
          <w:b/>
          <w:sz w:val="24"/>
          <w:szCs w:val="24"/>
          <w:lang w:val="en-GB"/>
        </w:rPr>
        <w:t>,</w:t>
      </w:r>
      <w:r w:rsidRPr="00E25311">
        <w:rPr>
          <w:rFonts w:ascii="Book Antiqua" w:hAnsi="Book Antiqua" w:cs="Times New Roman"/>
          <w:sz w:val="24"/>
          <w:szCs w:val="24"/>
          <w:lang w:val="en-GB"/>
        </w:rPr>
        <w:t xml:space="preserve"> Department of Pathology, Regional</w:t>
      </w:r>
      <w:r w:rsidR="00D07F6D">
        <w:rPr>
          <w:rFonts w:ascii="Book Antiqua" w:hAnsi="Book Antiqua" w:cs="Times New Roman"/>
          <w:sz w:val="24"/>
          <w:szCs w:val="24"/>
          <w:lang w:val="en-GB"/>
        </w:rPr>
        <w:t xml:space="preserve"> Oncology Institute, “</w:t>
      </w:r>
      <w:proofErr w:type="spellStart"/>
      <w:r w:rsidR="00D07F6D">
        <w:rPr>
          <w:rFonts w:ascii="Book Antiqua" w:hAnsi="Book Antiqua" w:cs="Times New Roman"/>
          <w:sz w:val="24"/>
          <w:szCs w:val="24"/>
          <w:lang w:val="en-GB"/>
        </w:rPr>
        <w:t>Grigore</w:t>
      </w:r>
      <w:proofErr w:type="spellEnd"/>
      <w:r w:rsidR="00D07F6D">
        <w:rPr>
          <w:rFonts w:ascii="Book Antiqua" w:hAnsi="Book Antiqua" w:cs="Times New Roman"/>
          <w:sz w:val="24"/>
          <w:szCs w:val="24"/>
          <w:lang w:val="en-GB"/>
        </w:rPr>
        <w:t xml:space="preserve"> T</w:t>
      </w:r>
      <w:r w:rsidRPr="00E25311">
        <w:rPr>
          <w:rFonts w:ascii="Book Antiqua" w:hAnsi="Book Antiqua" w:cs="Times New Roman"/>
          <w:sz w:val="24"/>
          <w:szCs w:val="24"/>
          <w:lang w:val="en-GB"/>
        </w:rPr>
        <w:t xml:space="preserve"> </w:t>
      </w:r>
      <w:proofErr w:type="spellStart"/>
      <w:r w:rsidRPr="00E25311">
        <w:rPr>
          <w:rFonts w:ascii="Book Antiqua" w:hAnsi="Book Antiqua" w:cs="Times New Roman"/>
          <w:sz w:val="24"/>
          <w:szCs w:val="24"/>
          <w:lang w:val="en-GB"/>
        </w:rPr>
        <w:t>Popa</w:t>
      </w:r>
      <w:proofErr w:type="spellEnd"/>
      <w:r w:rsidRPr="00E25311">
        <w:rPr>
          <w:rFonts w:ascii="Book Antiqua" w:hAnsi="Book Antiqua" w:cs="Times New Roman"/>
          <w:sz w:val="24"/>
          <w:szCs w:val="24"/>
          <w:lang w:val="en-GB"/>
        </w:rPr>
        <w:t>” University of Medicine and Pharmacy, Iasi</w:t>
      </w:r>
      <w:r w:rsidR="00325E6E">
        <w:rPr>
          <w:rFonts w:ascii="Book Antiqua" w:hAnsi="Book Antiqua" w:cs="Times New Roman" w:hint="eastAsia"/>
          <w:sz w:val="24"/>
          <w:szCs w:val="24"/>
          <w:lang w:val="en-GB" w:eastAsia="zh-CN"/>
        </w:rPr>
        <w:t xml:space="preserve"> </w:t>
      </w:r>
      <w:r w:rsidR="00325E6E" w:rsidRPr="00E25311">
        <w:rPr>
          <w:rFonts w:ascii="Book Antiqua" w:hAnsi="Book Antiqua" w:cs="Times New Roman"/>
          <w:sz w:val="24"/>
          <w:szCs w:val="24"/>
          <w:lang w:val="en-GB"/>
        </w:rPr>
        <w:t>700115</w:t>
      </w:r>
      <w:r w:rsidRPr="00E25311">
        <w:rPr>
          <w:rFonts w:ascii="Book Antiqua" w:hAnsi="Book Antiqua" w:cs="Times New Roman"/>
          <w:sz w:val="24"/>
          <w:szCs w:val="24"/>
          <w:lang w:val="en-GB"/>
        </w:rPr>
        <w:t>, Romania</w:t>
      </w:r>
    </w:p>
    <w:p w:rsidR="000E4DAC" w:rsidRPr="00E25311" w:rsidRDefault="000E4DAC" w:rsidP="003003D3">
      <w:pPr>
        <w:adjustRightInd w:val="0"/>
        <w:snapToGrid w:val="0"/>
        <w:spacing w:after="0" w:line="360" w:lineRule="auto"/>
        <w:jc w:val="both"/>
        <w:rPr>
          <w:rFonts w:ascii="Book Antiqua" w:hAnsi="Book Antiqua" w:cs="Times New Roman"/>
          <w:sz w:val="24"/>
          <w:szCs w:val="24"/>
          <w:lang w:val="en-GB"/>
        </w:rPr>
      </w:pPr>
    </w:p>
    <w:p w:rsidR="000E4DAC" w:rsidRPr="00E25311" w:rsidRDefault="006D109B" w:rsidP="003003D3">
      <w:pPr>
        <w:adjustRightInd w:val="0"/>
        <w:snapToGrid w:val="0"/>
        <w:spacing w:after="0" w:line="360" w:lineRule="auto"/>
        <w:jc w:val="both"/>
        <w:outlineLvl w:val="0"/>
        <w:rPr>
          <w:rFonts w:ascii="Book Antiqua" w:hAnsi="Book Antiqua" w:cs="Times New Roman"/>
          <w:b/>
          <w:sz w:val="24"/>
          <w:szCs w:val="24"/>
          <w:lang w:val="en-GB"/>
        </w:rPr>
      </w:pPr>
      <w:proofErr w:type="spellStart"/>
      <w:r w:rsidRPr="00E25311">
        <w:rPr>
          <w:rFonts w:ascii="Book Antiqua" w:hAnsi="Book Antiqua" w:cs="Arial"/>
          <w:b/>
          <w:bCs/>
          <w:color w:val="222222"/>
          <w:sz w:val="24"/>
          <w:szCs w:val="24"/>
          <w:shd w:val="clear" w:color="auto" w:fill="FFFFFF"/>
          <w:lang w:val="en-GB"/>
        </w:rPr>
        <w:t>ORCID</w:t>
      </w:r>
      <w:proofErr w:type="spellEnd"/>
      <w:r w:rsidRPr="00E25311">
        <w:rPr>
          <w:rFonts w:ascii="Book Antiqua" w:hAnsi="Book Antiqua" w:cs="Arial"/>
          <w:b/>
          <w:bCs/>
          <w:color w:val="222222"/>
          <w:sz w:val="24"/>
          <w:szCs w:val="24"/>
          <w:shd w:val="clear" w:color="auto" w:fill="FFFFFF"/>
          <w:lang w:val="en-GB"/>
        </w:rPr>
        <w:t xml:space="preserve"> n</w:t>
      </w:r>
      <w:r w:rsidR="000E4DAC" w:rsidRPr="00E25311">
        <w:rPr>
          <w:rFonts w:ascii="Book Antiqua" w:hAnsi="Book Antiqua" w:cs="Arial"/>
          <w:b/>
          <w:bCs/>
          <w:color w:val="222222"/>
          <w:sz w:val="24"/>
          <w:szCs w:val="24"/>
          <w:shd w:val="clear" w:color="auto" w:fill="FFFFFF"/>
          <w:lang w:val="en-GB"/>
        </w:rPr>
        <w:t xml:space="preserve">umber: </w:t>
      </w:r>
      <w:r w:rsidR="000E4DAC" w:rsidRPr="00E25311">
        <w:rPr>
          <w:rFonts w:ascii="Book Antiqua" w:hAnsi="Book Antiqua" w:cs="Times New Roman"/>
          <w:sz w:val="24"/>
          <w:szCs w:val="24"/>
          <w:lang w:val="en-GB"/>
        </w:rPr>
        <w:t xml:space="preserve">Cristian </w:t>
      </w:r>
      <w:proofErr w:type="spellStart"/>
      <w:r w:rsidR="000E4DAC" w:rsidRPr="00E25311">
        <w:rPr>
          <w:rFonts w:ascii="Book Antiqua" w:hAnsi="Book Antiqua" w:cs="Times New Roman"/>
          <w:sz w:val="24"/>
          <w:szCs w:val="24"/>
          <w:lang w:val="en-GB"/>
        </w:rPr>
        <w:t>Livadaru</w:t>
      </w:r>
      <w:proofErr w:type="spellEnd"/>
      <w:r w:rsidR="000E4DAC" w:rsidRPr="00E25311">
        <w:rPr>
          <w:rFonts w:ascii="Book Antiqua" w:hAnsi="Book Antiqua" w:cs="Arial"/>
          <w:bCs/>
          <w:color w:val="222222"/>
          <w:sz w:val="24"/>
          <w:szCs w:val="24"/>
          <w:shd w:val="clear" w:color="auto" w:fill="FFFFFF"/>
          <w:lang w:val="en-GB"/>
        </w:rPr>
        <w:t xml:space="preserve"> </w:t>
      </w:r>
      <w:r w:rsidR="00F620F2" w:rsidRPr="00E25311">
        <w:rPr>
          <w:rFonts w:ascii="Book Antiqua" w:hAnsi="Book Antiqua" w:cs="Times New Roman"/>
          <w:sz w:val="24"/>
          <w:szCs w:val="24"/>
          <w:lang w:val="en-GB"/>
        </w:rPr>
        <w:t>(0000-0002-5872-4058)</w:t>
      </w:r>
      <w:r w:rsidR="000E4DAC" w:rsidRPr="00E25311">
        <w:rPr>
          <w:rFonts w:ascii="Book Antiqua" w:hAnsi="Book Antiqua" w:cs="Arial"/>
          <w:bCs/>
          <w:color w:val="222222"/>
          <w:sz w:val="24"/>
          <w:szCs w:val="24"/>
          <w:shd w:val="clear" w:color="auto" w:fill="FFFFFF"/>
          <w:lang w:val="en-GB"/>
        </w:rPr>
        <w:t>;</w:t>
      </w:r>
      <w:r w:rsidR="000E4DAC" w:rsidRPr="00E25311">
        <w:rPr>
          <w:rFonts w:ascii="Book Antiqua" w:hAnsi="Book Antiqua" w:cs="Times New Roman"/>
          <w:sz w:val="24"/>
          <w:szCs w:val="24"/>
          <w:lang w:val="en-GB"/>
        </w:rPr>
        <w:t xml:space="preserve"> Stefan </w:t>
      </w:r>
      <w:proofErr w:type="spellStart"/>
      <w:r w:rsidR="000E4DAC" w:rsidRPr="00E25311">
        <w:rPr>
          <w:rFonts w:ascii="Book Antiqua" w:hAnsi="Book Antiqua" w:cs="Times New Roman"/>
          <w:sz w:val="24"/>
          <w:szCs w:val="24"/>
          <w:lang w:val="en-GB"/>
        </w:rPr>
        <w:t>Morarasu</w:t>
      </w:r>
      <w:proofErr w:type="spellEnd"/>
      <w:r w:rsidR="000E4DAC" w:rsidRPr="00E25311">
        <w:rPr>
          <w:rFonts w:ascii="Book Antiqua" w:hAnsi="Book Antiqua" w:cs="Arial"/>
          <w:bCs/>
          <w:color w:val="222222"/>
          <w:sz w:val="24"/>
          <w:szCs w:val="24"/>
          <w:shd w:val="clear" w:color="auto" w:fill="FFFFFF"/>
          <w:lang w:val="en-GB"/>
        </w:rPr>
        <w:t xml:space="preserve"> </w:t>
      </w:r>
      <w:r w:rsidR="00F620F2" w:rsidRPr="00E25311">
        <w:rPr>
          <w:rFonts w:ascii="Book Antiqua" w:hAnsi="Book Antiqua" w:cs="Times New Roman"/>
          <w:sz w:val="24"/>
          <w:szCs w:val="24"/>
          <w:lang w:val="en-GB"/>
        </w:rPr>
        <w:t>(0000-0001-7767-0975)</w:t>
      </w:r>
      <w:r w:rsidR="000E4DAC" w:rsidRPr="00E25311">
        <w:rPr>
          <w:rFonts w:ascii="Book Antiqua" w:hAnsi="Book Antiqua" w:cs="Arial"/>
          <w:bCs/>
          <w:color w:val="222222"/>
          <w:sz w:val="24"/>
          <w:szCs w:val="24"/>
          <w:shd w:val="clear" w:color="auto" w:fill="FFFFFF"/>
          <w:lang w:val="en-GB"/>
        </w:rPr>
        <w:t>;</w:t>
      </w:r>
      <w:r w:rsidR="000E4DAC" w:rsidRPr="00E25311">
        <w:rPr>
          <w:rFonts w:ascii="Book Antiqua" w:hAnsi="Book Antiqua" w:cs="Times New Roman"/>
          <w:sz w:val="24"/>
          <w:szCs w:val="24"/>
          <w:lang w:val="en-GB"/>
        </w:rPr>
        <w:t xml:space="preserve"> Tudor Cristian </w:t>
      </w:r>
      <w:proofErr w:type="spellStart"/>
      <w:r w:rsidR="000E4DAC" w:rsidRPr="00E25311">
        <w:rPr>
          <w:rFonts w:ascii="Book Antiqua" w:hAnsi="Book Antiqua" w:cs="Times New Roman"/>
          <w:sz w:val="24"/>
          <w:szCs w:val="24"/>
          <w:lang w:val="en-GB"/>
        </w:rPr>
        <w:t>Frunza</w:t>
      </w:r>
      <w:proofErr w:type="spellEnd"/>
      <w:r w:rsidR="000E4DAC" w:rsidRPr="00E25311">
        <w:rPr>
          <w:rFonts w:ascii="Book Antiqua" w:hAnsi="Book Antiqua" w:cs="Arial"/>
          <w:bCs/>
          <w:color w:val="222222"/>
          <w:sz w:val="24"/>
          <w:szCs w:val="24"/>
          <w:shd w:val="clear" w:color="auto" w:fill="FFFFFF"/>
          <w:lang w:val="en-GB"/>
        </w:rPr>
        <w:t xml:space="preserve"> </w:t>
      </w:r>
      <w:r w:rsidR="00F620F2" w:rsidRPr="00E25311">
        <w:rPr>
          <w:rFonts w:ascii="Book Antiqua" w:hAnsi="Book Antiqua" w:cs="Times New Roman"/>
          <w:sz w:val="24"/>
          <w:szCs w:val="24"/>
          <w:lang w:val="en-GB"/>
        </w:rPr>
        <w:t>(0000-0002-4656-5360)</w:t>
      </w:r>
      <w:r w:rsidR="000E4DAC" w:rsidRPr="00E25311">
        <w:rPr>
          <w:rFonts w:ascii="Book Antiqua" w:hAnsi="Book Antiqua" w:cs="Arial"/>
          <w:bCs/>
          <w:color w:val="222222"/>
          <w:sz w:val="24"/>
          <w:szCs w:val="24"/>
          <w:shd w:val="clear" w:color="auto" w:fill="FFFFFF"/>
          <w:lang w:val="en-GB"/>
        </w:rPr>
        <w:t>;</w:t>
      </w:r>
      <w:r w:rsidR="000E4DAC" w:rsidRPr="00E25311">
        <w:rPr>
          <w:rFonts w:ascii="Book Antiqua" w:hAnsi="Book Antiqua" w:cs="Times New Roman"/>
          <w:sz w:val="24"/>
          <w:szCs w:val="24"/>
          <w:lang w:val="en-GB"/>
        </w:rPr>
        <w:t xml:space="preserve"> Florina A </w:t>
      </w:r>
      <w:proofErr w:type="spellStart"/>
      <w:r w:rsidR="000E4DAC" w:rsidRPr="00E25311">
        <w:rPr>
          <w:rFonts w:ascii="Book Antiqua" w:hAnsi="Book Antiqua" w:cs="Times New Roman"/>
          <w:sz w:val="24"/>
          <w:szCs w:val="24"/>
          <w:lang w:val="en-GB"/>
        </w:rPr>
        <w:t>Ghitun</w:t>
      </w:r>
      <w:proofErr w:type="spellEnd"/>
      <w:r w:rsidR="000E4DAC" w:rsidRPr="00E25311">
        <w:rPr>
          <w:rFonts w:ascii="Book Antiqua" w:hAnsi="Book Antiqua" w:cs="Arial"/>
          <w:bCs/>
          <w:color w:val="222222"/>
          <w:sz w:val="24"/>
          <w:szCs w:val="24"/>
          <w:shd w:val="clear" w:color="auto" w:fill="FFFFFF"/>
          <w:lang w:val="en-GB"/>
        </w:rPr>
        <w:t xml:space="preserve"> </w:t>
      </w:r>
      <w:r w:rsidR="00F620F2" w:rsidRPr="00E25311">
        <w:rPr>
          <w:rFonts w:ascii="Book Antiqua" w:hAnsi="Book Antiqua" w:cs="Times New Roman"/>
          <w:sz w:val="24"/>
          <w:szCs w:val="24"/>
          <w:lang w:val="en-GB"/>
        </w:rPr>
        <w:t>(0000-0003-2753-0493)</w:t>
      </w:r>
      <w:r w:rsidR="000E4DAC" w:rsidRPr="00E25311">
        <w:rPr>
          <w:rFonts w:ascii="Book Antiqua" w:hAnsi="Book Antiqua" w:cs="Arial"/>
          <w:bCs/>
          <w:color w:val="222222"/>
          <w:sz w:val="24"/>
          <w:szCs w:val="24"/>
          <w:shd w:val="clear" w:color="auto" w:fill="FFFFFF"/>
          <w:lang w:val="en-GB"/>
        </w:rPr>
        <w:t>;</w:t>
      </w:r>
      <w:r w:rsidR="000E4DAC" w:rsidRPr="00E25311">
        <w:rPr>
          <w:rFonts w:ascii="Book Antiqua" w:hAnsi="Book Antiqua" w:cs="Times New Roman"/>
          <w:sz w:val="24"/>
          <w:szCs w:val="24"/>
          <w:lang w:val="en-GB"/>
        </w:rPr>
        <w:t xml:space="preserve"> Elena Florina </w:t>
      </w:r>
      <w:proofErr w:type="spellStart"/>
      <w:r w:rsidR="000E4DAC" w:rsidRPr="00E25311">
        <w:rPr>
          <w:rFonts w:ascii="Book Antiqua" w:hAnsi="Book Antiqua" w:cs="Times New Roman"/>
          <w:sz w:val="24"/>
          <w:szCs w:val="24"/>
          <w:lang w:val="en-GB"/>
        </w:rPr>
        <w:t>Paiu-Spiridon</w:t>
      </w:r>
      <w:proofErr w:type="spellEnd"/>
      <w:r w:rsidR="000E4DAC" w:rsidRPr="00E25311">
        <w:rPr>
          <w:rFonts w:ascii="Book Antiqua" w:hAnsi="Book Antiqua" w:cs="Arial"/>
          <w:bCs/>
          <w:color w:val="222222"/>
          <w:sz w:val="24"/>
          <w:szCs w:val="24"/>
          <w:shd w:val="clear" w:color="auto" w:fill="FFFFFF"/>
          <w:lang w:val="en-GB"/>
        </w:rPr>
        <w:t xml:space="preserve"> </w:t>
      </w:r>
      <w:r w:rsidR="00F620F2" w:rsidRPr="00E25311">
        <w:rPr>
          <w:rFonts w:ascii="Book Antiqua" w:hAnsi="Book Antiqua" w:cs="Times New Roman"/>
          <w:sz w:val="24"/>
          <w:szCs w:val="24"/>
          <w:lang w:val="en-GB"/>
        </w:rPr>
        <w:t>(0000-0001-8916-7373)</w:t>
      </w:r>
      <w:r w:rsidR="000E4DAC" w:rsidRPr="00E25311">
        <w:rPr>
          <w:rFonts w:ascii="Book Antiqua" w:hAnsi="Book Antiqua" w:cs="Arial"/>
          <w:bCs/>
          <w:color w:val="222222"/>
          <w:sz w:val="24"/>
          <w:szCs w:val="24"/>
          <w:shd w:val="clear" w:color="auto" w:fill="FFFFFF"/>
          <w:lang w:val="en-GB"/>
        </w:rPr>
        <w:t>;</w:t>
      </w:r>
      <w:r w:rsidR="000E4DAC" w:rsidRPr="00E25311">
        <w:rPr>
          <w:rFonts w:ascii="Book Antiqua" w:hAnsi="Book Antiqua" w:cs="Times New Roman"/>
          <w:sz w:val="24"/>
          <w:szCs w:val="24"/>
          <w:lang w:val="en-GB"/>
        </w:rPr>
        <w:t xml:space="preserve"> Florina Sava</w:t>
      </w:r>
      <w:r w:rsidR="000E4DAC" w:rsidRPr="00E25311">
        <w:rPr>
          <w:rFonts w:ascii="Book Antiqua" w:hAnsi="Book Antiqua" w:cs="Arial"/>
          <w:bCs/>
          <w:color w:val="222222"/>
          <w:sz w:val="24"/>
          <w:szCs w:val="24"/>
          <w:shd w:val="clear" w:color="auto" w:fill="FFFFFF"/>
          <w:lang w:val="en-GB"/>
        </w:rPr>
        <w:t xml:space="preserve"> </w:t>
      </w:r>
      <w:r w:rsidR="00F620F2" w:rsidRPr="00E25311">
        <w:rPr>
          <w:rFonts w:ascii="Book Antiqua" w:hAnsi="Book Antiqua" w:cs="Times New Roman"/>
          <w:sz w:val="24"/>
          <w:szCs w:val="24"/>
          <w:lang w:val="en-GB"/>
        </w:rPr>
        <w:t>(0000-0001-</w:t>
      </w:r>
      <w:r w:rsidR="00F620F2" w:rsidRPr="00E25311">
        <w:rPr>
          <w:rFonts w:ascii="Book Antiqua" w:hAnsi="Book Antiqua" w:cs="Times New Roman"/>
          <w:sz w:val="24"/>
          <w:szCs w:val="24"/>
          <w:lang w:val="en-GB"/>
        </w:rPr>
        <w:lastRenderedPageBreak/>
        <w:t>6062-0066)</w:t>
      </w:r>
      <w:r w:rsidR="000E4DAC" w:rsidRPr="00E25311">
        <w:rPr>
          <w:rFonts w:ascii="Book Antiqua" w:hAnsi="Book Antiqua" w:cs="Arial"/>
          <w:bCs/>
          <w:color w:val="222222"/>
          <w:sz w:val="24"/>
          <w:szCs w:val="24"/>
          <w:shd w:val="clear" w:color="auto" w:fill="FFFFFF"/>
          <w:lang w:val="en-GB"/>
        </w:rPr>
        <w:t>;</w:t>
      </w:r>
      <w:r w:rsidR="000E4DAC" w:rsidRPr="00E25311">
        <w:rPr>
          <w:rFonts w:ascii="Book Antiqua" w:eastAsia="SimSun" w:hAnsi="Book Antiqua" w:cs="Times New Roman"/>
          <w:color w:val="000000" w:themeColor="text1"/>
          <w:kern w:val="2"/>
          <w:sz w:val="24"/>
          <w:szCs w:val="24"/>
          <w:lang w:val="en-GB" w:eastAsia="zh-CN"/>
        </w:rPr>
        <w:t xml:space="preserve"> </w:t>
      </w:r>
      <w:r w:rsidR="000E4DAC" w:rsidRPr="00E25311">
        <w:rPr>
          <w:rFonts w:ascii="Book Antiqua" w:hAnsi="Book Antiqua" w:cs="Times New Roman"/>
          <w:sz w:val="24"/>
          <w:szCs w:val="24"/>
          <w:lang w:val="en-GB"/>
        </w:rPr>
        <w:t xml:space="preserve">Cristina </w:t>
      </w:r>
      <w:proofErr w:type="spellStart"/>
      <w:r w:rsidR="000E4DAC" w:rsidRPr="00E25311">
        <w:rPr>
          <w:rFonts w:ascii="Book Antiqua" w:hAnsi="Book Antiqua" w:cs="Times New Roman"/>
          <w:sz w:val="24"/>
          <w:szCs w:val="24"/>
          <w:lang w:val="en-GB"/>
        </w:rPr>
        <w:t>Terinte</w:t>
      </w:r>
      <w:proofErr w:type="spellEnd"/>
      <w:r w:rsidR="000E4DAC" w:rsidRPr="00E25311">
        <w:rPr>
          <w:rFonts w:ascii="Book Antiqua" w:hAnsi="Book Antiqua" w:cs="Arial"/>
          <w:bCs/>
          <w:color w:val="222222"/>
          <w:sz w:val="24"/>
          <w:szCs w:val="24"/>
          <w:shd w:val="clear" w:color="auto" w:fill="FFFFFF"/>
          <w:lang w:val="en-GB"/>
        </w:rPr>
        <w:t xml:space="preserve"> </w:t>
      </w:r>
      <w:r w:rsidR="00F620F2" w:rsidRPr="00E25311">
        <w:rPr>
          <w:rFonts w:ascii="Book Antiqua" w:hAnsi="Book Antiqua" w:cs="Times New Roman"/>
          <w:sz w:val="24"/>
          <w:szCs w:val="24"/>
          <w:lang w:val="en-GB"/>
        </w:rPr>
        <w:t>(0000-0003-0434-9069)</w:t>
      </w:r>
      <w:r w:rsidR="000E4DAC" w:rsidRPr="00E25311">
        <w:rPr>
          <w:rFonts w:ascii="Book Antiqua" w:hAnsi="Book Antiqua" w:cs="Arial"/>
          <w:bCs/>
          <w:color w:val="222222"/>
          <w:sz w:val="24"/>
          <w:szCs w:val="24"/>
          <w:shd w:val="clear" w:color="auto" w:fill="FFFFFF"/>
          <w:lang w:val="en-GB"/>
        </w:rPr>
        <w:t>;</w:t>
      </w:r>
      <w:r w:rsidR="000E4DAC" w:rsidRPr="00E25311">
        <w:rPr>
          <w:rFonts w:ascii="Book Antiqua" w:hAnsi="Book Antiqua" w:cs="Times New Roman"/>
          <w:sz w:val="24"/>
          <w:szCs w:val="24"/>
          <w:lang w:val="en-GB"/>
        </w:rPr>
        <w:t xml:space="preserve"> Dan </w:t>
      </w:r>
      <w:proofErr w:type="spellStart"/>
      <w:r w:rsidR="000E4DAC" w:rsidRPr="00E25311">
        <w:rPr>
          <w:rFonts w:ascii="Book Antiqua" w:hAnsi="Book Antiqua" w:cs="Times New Roman"/>
          <w:sz w:val="24"/>
          <w:szCs w:val="24"/>
          <w:lang w:val="en-GB"/>
        </w:rPr>
        <w:t>Ferariu</w:t>
      </w:r>
      <w:proofErr w:type="spellEnd"/>
      <w:r w:rsidR="000E4DAC" w:rsidRPr="00E25311">
        <w:rPr>
          <w:rFonts w:ascii="Book Antiqua" w:hAnsi="Book Antiqua" w:cs="Arial"/>
          <w:bCs/>
          <w:color w:val="222222"/>
          <w:sz w:val="24"/>
          <w:szCs w:val="24"/>
          <w:shd w:val="clear" w:color="auto" w:fill="FFFFFF"/>
          <w:lang w:val="en-GB"/>
        </w:rPr>
        <w:t xml:space="preserve"> </w:t>
      </w:r>
      <w:r w:rsidR="00F620F2" w:rsidRPr="00E25311">
        <w:rPr>
          <w:rFonts w:ascii="Book Antiqua" w:hAnsi="Book Antiqua" w:cs="Times New Roman"/>
          <w:sz w:val="24"/>
          <w:szCs w:val="24"/>
          <w:lang w:val="en-GB"/>
        </w:rPr>
        <w:t>(0000-0003-2029-8652)</w:t>
      </w:r>
      <w:r w:rsidR="000E4DAC" w:rsidRPr="00E25311">
        <w:rPr>
          <w:rFonts w:ascii="Book Antiqua" w:hAnsi="Book Antiqua" w:cs="Arial"/>
          <w:bCs/>
          <w:color w:val="222222"/>
          <w:sz w:val="24"/>
          <w:szCs w:val="24"/>
          <w:shd w:val="clear" w:color="auto" w:fill="FFFFFF"/>
          <w:lang w:val="en-GB"/>
        </w:rPr>
        <w:t>;</w:t>
      </w:r>
      <w:r w:rsidR="000E4DAC" w:rsidRPr="00E25311">
        <w:rPr>
          <w:rFonts w:ascii="Book Antiqua" w:hAnsi="Book Antiqua" w:cs="Times New Roman"/>
          <w:sz w:val="24"/>
          <w:szCs w:val="24"/>
          <w:lang w:val="en-GB"/>
        </w:rPr>
        <w:t xml:space="preserve"> </w:t>
      </w:r>
      <w:proofErr w:type="spellStart"/>
      <w:r w:rsidR="000E4DAC" w:rsidRPr="00E25311">
        <w:rPr>
          <w:rFonts w:ascii="Book Antiqua" w:hAnsi="Book Antiqua" w:cs="Times New Roman"/>
          <w:sz w:val="24"/>
          <w:szCs w:val="24"/>
          <w:lang w:val="en-GB"/>
        </w:rPr>
        <w:t>Sorinel</w:t>
      </w:r>
      <w:proofErr w:type="spellEnd"/>
      <w:r w:rsidR="000E4DAC" w:rsidRPr="00E25311">
        <w:rPr>
          <w:rFonts w:ascii="Book Antiqua" w:hAnsi="Book Antiqua" w:cs="Times New Roman"/>
          <w:sz w:val="24"/>
          <w:szCs w:val="24"/>
          <w:lang w:val="en-GB"/>
        </w:rPr>
        <w:t xml:space="preserve"> </w:t>
      </w:r>
      <w:proofErr w:type="spellStart"/>
      <w:r w:rsidR="000E4DAC" w:rsidRPr="00E25311">
        <w:rPr>
          <w:rFonts w:ascii="Book Antiqua" w:hAnsi="Book Antiqua" w:cs="Times New Roman"/>
          <w:sz w:val="24"/>
          <w:szCs w:val="24"/>
          <w:lang w:val="en-GB"/>
        </w:rPr>
        <w:t>Lunca</w:t>
      </w:r>
      <w:proofErr w:type="spellEnd"/>
      <w:r w:rsidR="000E4DAC" w:rsidRPr="00E25311">
        <w:rPr>
          <w:rFonts w:ascii="Book Antiqua" w:hAnsi="Book Antiqua" w:cs="Arial"/>
          <w:bCs/>
          <w:color w:val="222222"/>
          <w:sz w:val="24"/>
          <w:szCs w:val="24"/>
          <w:shd w:val="clear" w:color="auto" w:fill="FFFFFF"/>
          <w:lang w:val="en-GB"/>
        </w:rPr>
        <w:t xml:space="preserve"> </w:t>
      </w:r>
      <w:r w:rsidR="00F620F2" w:rsidRPr="00E25311">
        <w:rPr>
          <w:rFonts w:ascii="Book Antiqua" w:hAnsi="Book Antiqua" w:cs="Times New Roman"/>
          <w:sz w:val="24"/>
          <w:szCs w:val="24"/>
          <w:lang w:val="en-GB"/>
        </w:rPr>
        <w:t>(0000-0002-9749-0610)</w:t>
      </w:r>
      <w:r w:rsidR="000E4DAC" w:rsidRPr="00E25311">
        <w:rPr>
          <w:rFonts w:ascii="Book Antiqua" w:hAnsi="Book Antiqua" w:cs="Arial"/>
          <w:bCs/>
          <w:color w:val="222222"/>
          <w:sz w:val="24"/>
          <w:szCs w:val="24"/>
          <w:shd w:val="clear" w:color="auto" w:fill="FFFFFF"/>
          <w:lang w:val="en-GB"/>
        </w:rPr>
        <w:t>;</w:t>
      </w:r>
      <w:r w:rsidR="000E4DAC" w:rsidRPr="00E25311">
        <w:rPr>
          <w:rFonts w:ascii="Book Antiqua" w:hAnsi="Book Antiqua" w:cs="Times New Roman"/>
          <w:sz w:val="24"/>
          <w:szCs w:val="24"/>
          <w:lang w:val="en-GB"/>
        </w:rPr>
        <w:t xml:space="preserve"> Gabriel </w:t>
      </w:r>
      <w:proofErr w:type="spellStart"/>
      <w:r w:rsidR="000E4DAC" w:rsidRPr="00E25311">
        <w:rPr>
          <w:rFonts w:ascii="Book Antiqua" w:hAnsi="Book Antiqua" w:cs="Times New Roman"/>
          <w:sz w:val="24"/>
          <w:szCs w:val="24"/>
          <w:lang w:val="en-GB"/>
        </w:rPr>
        <w:t>Mihail</w:t>
      </w:r>
      <w:proofErr w:type="spellEnd"/>
      <w:r w:rsidR="000E4DAC" w:rsidRPr="00E25311">
        <w:rPr>
          <w:rFonts w:ascii="Book Antiqua" w:hAnsi="Book Antiqua" w:cs="Times New Roman"/>
          <w:sz w:val="24"/>
          <w:szCs w:val="24"/>
          <w:lang w:val="en-GB"/>
        </w:rPr>
        <w:t xml:space="preserve"> </w:t>
      </w:r>
      <w:proofErr w:type="spellStart"/>
      <w:r w:rsidR="000E4DAC" w:rsidRPr="00E25311">
        <w:rPr>
          <w:rFonts w:ascii="Book Antiqua" w:hAnsi="Book Antiqua" w:cs="Times New Roman"/>
          <w:sz w:val="24"/>
          <w:szCs w:val="24"/>
          <w:lang w:val="en-GB"/>
        </w:rPr>
        <w:t>Dimofte</w:t>
      </w:r>
      <w:proofErr w:type="spellEnd"/>
      <w:r w:rsidR="000E4DAC" w:rsidRPr="00E25311">
        <w:rPr>
          <w:rFonts w:ascii="Book Antiqua" w:hAnsi="Book Antiqua" w:cs="Arial"/>
          <w:bCs/>
          <w:color w:val="222222"/>
          <w:sz w:val="24"/>
          <w:szCs w:val="24"/>
          <w:shd w:val="clear" w:color="auto" w:fill="FFFFFF"/>
          <w:lang w:val="en-GB"/>
        </w:rPr>
        <w:t xml:space="preserve"> </w:t>
      </w:r>
      <w:r w:rsidR="00F620F2" w:rsidRPr="00E25311">
        <w:rPr>
          <w:rFonts w:ascii="Book Antiqua" w:hAnsi="Book Antiqua" w:cs="Times New Roman"/>
          <w:sz w:val="24"/>
          <w:szCs w:val="24"/>
          <w:lang w:val="en-GB"/>
        </w:rPr>
        <w:t>(</w:t>
      </w:r>
      <w:r w:rsidR="00F620F2" w:rsidRPr="00E25311">
        <w:rPr>
          <w:rFonts w:ascii="Book Antiqua" w:hAnsi="Book Antiqua" w:cs="Arial"/>
          <w:sz w:val="24"/>
          <w:szCs w:val="24"/>
          <w:shd w:val="clear" w:color="auto" w:fill="FFFFFF"/>
          <w:lang w:val="en-GB"/>
        </w:rPr>
        <w:t>0000-0002-7839-9512</w:t>
      </w:r>
      <w:r w:rsidR="00F620F2" w:rsidRPr="00E25311">
        <w:rPr>
          <w:rFonts w:ascii="Book Antiqua" w:hAnsi="Book Antiqua" w:cs="Times New Roman"/>
          <w:sz w:val="24"/>
          <w:szCs w:val="24"/>
          <w:lang w:val="en-GB"/>
        </w:rPr>
        <w:t>)</w:t>
      </w:r>
      <w:r w:rsidR="000E4DAC" w:rsidRPr="00E25311">
        <w:rPr>
          <w:rFonts w:ascii="Book Antiqua" w:hAnsi="Book Antiqua" w:cs="Arial"/>
          <w:bCs/>
          <w:color w:val="222222"/>
          <w:sz w:val="24"/>
          <w:szCs w:val="24"/>
          <w:shd w:val="clear" w:color="auto" w:fill="FFFFFF"/>
          <w:lang w:val="en-GB"/>
        </w:rPr>
        <w:t>.</w:t>
      </w:r>
    </w:p>
    <w:p w:rsidR="00B15698" w:rsidRPr="00E25311" w:rsidRDefault="00B15698" w:rsidP="003003D3">
      <w:pPr>
        <w:adjustRightInd w:val="0"/>
        <w:snapToGrid w:val="0"/>
        <w:spacing w:after="0" w:line="360" w:lineRule="auto"/>
        <w:jc w:val="both"/>
        <w:outlineLvl w:val="0"/>
        <w:rPr>
          <w:rFonts w:ascii="Book Antiqua" w:hAnsi="Book Antiqua" w:cs="Times New Roman"/>
          <w:b/>
          <w:sz w:val="24"/>
          <w:szCs w:val="24"/>
          <w:lang w:val="en-GB"/>
        </w:rPr>
      </w:pPr>
    </w:p>
    <w:p w:rsidR="000E4DAC" w:rsidRPr="00E25311" w:rsidRDefault="00B15698" w:rsidP="003003D3">
      <w:pPr>
        <w:adjustRightInd w:val="0"/>
        <w:snapToGrid w:val="0"/>
        <w:spacing w:after="0" w:line="360" w:lineRule="auto"/>
        <w:jc w:val="both"/>
        <w:rPr>
          <w:rFonts w:ascii="Book Antiqua" w:hAnsi="Book Antiqua"/>
          <w:sz w:val="24"/>
          <w:szCs w:val="24"/>
          <w:lang w:val="en-GB"/>
        </w:rPr>
      </w:pPr>
      <w:r w:rsidRPr="00E25311">
        <w:rPr>
          <w:rFonts w:ascii="Book Antiqua" w:hAnsi="Book Antiqua"/>
          <w:b/>
          <w:sz w:val="24"/>
          <w:szCs w:val="24"/>
          <w:lang w:val="en-GB"/>
        </w:rPr>
        <w:t>Author contributions:</w:t>
      </w:r>
      <w:r w:rsidRPr="00E25311">
        <w:rPr>
          <w:rFonts w:ascii="Book Antiqua" w:hAnsi="Book Antiqua"/>
          <w:sz w:val="24"/>
          <w:szCs w:val="24"/>
          <w:lang w:val="en-GB"/>
        </w:rPr>
        <w:t xml:space="preserve"> </w:t>
      </w:r>
      <w:proofErr w:type="spellStart"/>
      <w:r w:rsidR="00420E8F" w:rsidRPr="00E25311">
        <w:rPr>
          <w:rFonts w:ascii="Book Antiqua" w:hAnsi="Book Antiqua" w:cs="Times New Roman"/>
          <w:sz w:val="24"/>
          <w:szCs w:val="24"/>
          <w:lang w:val="en-GB"/>
        </w:rPr>
        <w:t>Dimofte</w:t>
      </w:r>
      <w:proofErr w:type="spellEnd"/>
      <w:r w:rsidR="00420E8F" w:rsidRPr="00E25311">
        <w:rPr>
          <w:rFonts w:ascii="Book Antiqua" w:hAnsi="Book Antiqua"/>
          <w:sz w:val="24"/>
          <w:szCs w:val="24"/>
          <w:lang w:val="en-GB"/>
        </w:rPr>
        <w:t xml:space="preserve"> </w:t>
      </w:r>
      <w:r w:rsidRPr="00E25311">
        <w:rPr>
          <w:rFonts w:ascii="Book Antiqua" w:hAnsi="Book Antiqua"/>
          <w:sz w:val="24"/>
          <w:szCs w:val="24"/>
          <w:lang w:val="en-GB"/>
        </w:rPr>
        <w:t xml:space="preserve">GM and </w:t>
      </w:r>
      <w:proofErr w:type="spellStart"/>
      <w:r w:rsidR="00420E8F" w:rsidRPr="00E25311">
        <w:rPr>
          <w:rFonts w:ascii="Book Antiqua" w:hAnsi="Book Antiqua" w:cs="Times New Roman"/>
          <w:sz w:val="24"/>
          <w:szCs w:val="24"/>
          <w:lang w:val="en-GB"/>
        </w:rPr>
        <w:t>Livadaru</w:t>
      </w:r>
      <w:proofErr w:type="spellEnd"/>
      <w:r w:rsidR="00420E8F" w:rsidRPr="00E25311">
        <w:rPr>
          <w:rFonts w:ascii="Book Antiqua" w:hAnsi="Book Antiqua"/>
          <w:sz w:val="24"/>
          <w:szCs w:val="24"/>
          <w:lang w:val="en-GB"/>
        </w:rPr>
        <w:t xml:space="preserve"> </w:t>
      </w:r>
      <w:r w:rsidRPr="00E25311">
        <w:rPr>
          <w:rFonts w:ascii="Book Antiqua" w:hAnsi="Book Antiqua"/>
          <w:sz w:val="24"/>
          <w:szCs w:val="24"/>
          <w:lang w:val="en-GB"/>
        </w:rPr>
        <w:t xml:space="preserve">C </w:t>
      </w:r>
      <w:r w:rsidR="00420E8F" w:rsidRPr="00E25311">
        <w:rPr>
          <w:rFonts w:ascii="Book Antiqua" w:hAnsi="Book Antiqua"/>
          <w:sz w:val="24"/>
          <w:szCs w:val="24"/>
          <w:lang w:val="en-GB"/>
        </w:rPr>
        <w:t xml:space="preserve">conceived </w:t>
      </w:r>
      <w:r w:rsidRPr="00E25311">
        <w:rPr>
          <w:rFonts w:ascii="Book Antiqua" w:hAnsi="Book Antiqua"/>
          <w:sz w:val="24"/>
          <w:szCs w:val="24"/>
          <w:lang w:val="en-GB"/>
        </w:rPr>
        <w:t xml:space="preserve">the original idea, elaborated the study design and </w:t>
      </w:r>
      <w:r w:rsidR="00420E8F" w:rsidRPr="00E25311">
        <w:rPr>
          <w:rFonts w:ascii="Book Antiqua" w:hAnsi="Book Antiqua"/>
          <w:sz w:val="24"/>
          <w:szCs w:val="24"/>
          <w:lang w:val="en-GB"/>
        </w:rPr>
        <w:t xml:space="preserve">generated </w:t>
      </w:r>
      <w:r w:rsidRPr="00E25311">
        <w:rPr>
          <w:rFonts w:ascii="Book Antiqua" w:hAnsi="Book Antiqua"/>
          <w:sz w:val="24"/>
          <w:szCs w:val="24"/>
          <w:lang w:val="en-GB"/>
        </w:rPr>
        <w:t xml:space="preserve">the manuscript </w:t>
      </w:r>
      <w:r w:rsidR="00420E8F" w:rsidRPr="00E25311">
        <w:rPr>
          <w:rFonts w:ascii="Book Antiqua" w:hAnsi="Book Antiqua"/>
          <w:sz w:val="24"/>
          <w:szCs w:val="24"/>
          <w:lang w:val="en-GB"/>
        </w:rPr>
        <w:t xml:space="preserve">up </w:t>
      </w:r>
      <w:r w:rsidRPr="00E25311">
        <w:rPr>
          <w:rFonts w:ascii="Book Antiqua" w:hAnsi="Book Antiqua"/>
          <w:sz w:val="24"/>
          <w:szCs w:val="24"/>
          <w:lang w:val="en-GB"/>
        </w:rPr>
        <w:t>to its final form</w:t>
      </w:r>
      <w:r w:rsidR="00420E8F" w:rsidRPr="00E25311">
        <w:rPr>
          <w:rFonts w:ascii="Book Antiqua" w:hAnsi="Book Antiqua"/>
          <w:sz w:val="24"/>
          <w:szCs w:val="24"/>
          <w:lang w:val="en-GB"/>
        </w:rPr>
        <w:t>;</w:t>
      </w:r>
      <w:r w:rsidRPr="00E25311">
        <w:rPr>
          <w:rFonts w:ascii="Book Antiqua" w:hAnsi="Book Antiqua"/>
          <w:sz w:val="24"/>
          <w:szCs w:val="24"/>
          <w:lang w:val="en-GB"/>
        </w:rPr>
        <w:t xml:space="preserve"> </w:t>
      </w:r>
      <w:proofErr w:type="spellStart"/>
      <w:r w:rsidR="00420E8F" w:rsidRPr="00E25311">
        <w:rPr>
          <w:rFonts w:ascii="Book Antiqua" w:hAnsi="Book Antiqua" w:cs="Times New Roman"/>
          <w:sz w:val="24"/>
          <w:szCs w:val="24"/>
          <w:lang w:val="en-GB"/>
        </w:rPr>
        <w:t>Livadaru</w:t>
      </w:r>
      <w:proofErr w:type="spellEnd"/>
      <w:r w:rsidR="00420E8F" w:rsidRPr="00E25311">
        <w:rPr>
          <w:rFonts w:ascii="Book Antiqua" w:hAnsi="Book Antiqua"/>
          <w:sz w:val="24"/>
          <w:szCs w:val="24"/>
          <w:lang w:val="en-GB"/>
        </w:rPr>
        <w:t xml:space="preserve"> </w:t>
      </w:r>
      <w:r w:rsidRPr="00E25311">
        <w:rPr>
          <w:rFonts w:ascii="Book Antiqua" w:hAnsi="Book Antiqua"/>
          <w:sz w:val="24"/>
          <w:szCs w:val="24"/>
          <w:lang w:val="en-GB"/>
        </w:rPr>
        <w:t xml:space="preserve">C, </w:t>
      </w:r>
      <w:proofErr w:type="spellStart"/>
      <w:r w:rsidR="00420E8F" w:rsidRPr="00E25311">
        <w:rPr>
          <w:rFonts w:ascii="Book Antiqua" w:hAnsi="Book Antiqua" w:cs="Times New Roman"/>
          <w:sz w:val="24"/>
          <w:szCs w:val="24"/>
          <w:lang w:val="en-GB"/>
        </w:rPr>
        <w:t>Ghitun</w:t>
      </w:r>
      <w:proofErr w:type="spellEnd"/>
      <w:r w:rsidR="00420E8F" w:rsidRPr="00E25311">
        <w:rPr>
          <w:rFonts w:ascii="Book Antiqua" w:hAnsi="Book Antiqua"/>
          <w:sz w:val="24"/>
          <w:szCs w:val="24"/>
          <w:lang w:val="en-GB"/>
        </w:rPr>
        <w:t xml:space="preserve"> </w:t>
      </w:r>
      <w:r w:rsidRPr="00E25311">
        <w:rPr>
          <w:rFonts w:ascii="Book Antiqua" w:hAnsi="Book Antiqua"/>
          <w:sz w:val="24"/>
          <w:szCs w:val="24"/>
          <w:lang w:val="en-GB"/>
        </w:rPr>
        <w:t xml:space="preserve">FA, </w:t>
      </w:r>
      <w:proofErr w:type="spellStart"/>
      <w:r w:rsidR="00AD16F4" w:rsidRPr="00E25311">
        <w:rPr>
          <w:rFonts w:ascii="Book Antiqua" w:hAnsi="Book Antiqua" w:cs="Times New Roman"/>
          <w:sz w:val="24"/>
          <w:szCs w:val="24"/>
          <w:lang w:val="en-GB"/>
        </w:rPr>
        <w:t>Morarasu</w:t>
      </w:r>
      <w:proofErr w:type="spellEnd"/>
      <w:r w:rsidR="00AD16F4" w:rsidRPr="00E25311">
        <w:rPr>
          <w:rFonts w:ascii="Book Antiqua" w:hAnsi="Book Antiqua"/>
          <w:sz w:val="24"/>
          <w:szCs w:val="24"/>
          <w:lang w:val="en-GB"/>
        </w:rPr>
        <w:t xml:space="preserve"> </w:t>
      </w:r>
      <w:r w:rsidRPr="00E25311">
        <w:rPr>
          <w:rFonts w:ascii="Book Antiqua" w:hAnsi="Book Antiqua"/>
          <w:sz w:val="24"/>
          <w:szCs w:val="24"/>
          <w:lang w:val="en-GB"/>
        </w:rPr>
        <w:t xml:space="preserve">S, </w:t>
      </w:r>
      <w:proofErr w:type="spellStart"/>
      <w:r w:rsidR="00AD16F4" w:rsidRPr="00E25311">
        <w:rPr>
          <w:rFonts w:ascii="Book Antiqua" w:hAnsi="Book Antiqua" w:cs="Times New Roman"/>
          <w:sz w:val="24"/>
          <w:szCs w:val="24"/>
          <w:lang w:val="en-GB"/>
        </w:rPr>
        <w:t>Frunza</w:t>
      </w:r>
      <w:proofErr w:type="spellEnd"/>
      <w:r w:rsidR="00AD16F4" w:rsidRPr="00E25311">
        <w:rPr>
          <w:rFonts w:ascii="Book Antiqua" w:hAnsi="Book Antiqua" w:cs="Arial"/>
          <w:bCs/>
          <w:color w:val="222222"/>
          <w:sz w:val="24"/>
          <w:szCs w:val="24"/>
          <w:shd w:val="clear" w:color="auto" w:fill="FFFFFF"/>
          <w:lang w:val="en-GB"/>
        </w:rPr>
        <w:t xml:space="preserve"> </w:t>
      </w:r>
      <w:r w:rsidRPr="00E25311">
        <w:rPr>
          <w:rFonts w:ascii="Book Antiqua" w:hAnsi="Book Antiqua"/>
          <w:sz w:val="24"/>
          <w:szCs w:val="24"/>
          <w:lang w:val="en-GB"/>
        </w:rPr>
        <w:t>T</w:t>
      </w:r>
      <w:r w:rsidR="00AD16F4" w:rsidRPr="00E25311">
        <w:rPr>
          <w:rFonts w:ascii="Book Antiqua" w:hAnsi="Book Antiqua"/>
          <w:sz w:val="24"/>
          <w:szCs w:val="24"/>
          <w:lang w:val="en-GB"/>
        </w:rPr>
        <w:t>C</w:t>
      </w:r>
      <w:r w:rsidRPr="00E25311">
        <w:rPr>
          <w:rFonts w:ascii="Book Antiqua" w:hAnsi="Book Antiqua"/>
          <w:sz w:val="24"/>
          <w:szCs w:val="24"/>
          <w:lang w:val="en-GB"/>
        </w:rPr>
        <w:t xml:space="preserve">, </w:t>
      </w:r>
      <w:proofErr w:type="spellStart"/>
      <w:r w:rsidR="00BD33A9" w:rsidRPr="00E25311">
        <w:rPr>
          <w:rFonts w:ascii="Book Antiqua" w:hAnsi="Book Antiqua" w:cs="Times New Roman"/>
          <w:sz w:val="24"/>
          <w:szCs w:val="24"/>
          <w:lang w:val="en-GB"/>
        </w:rPr>
        <w:t>Paiu-Spiridon</w:t>
      </w:r>
      <w:proofErr w:type="spellEnd"/>
      <w:r w:rsidR="00BD33A9" w:rsidRPr="00E25311">
        <w:rPr>
          <w:rFonts w:ascii="Book Antiqua" w:hAnsi="Book Antiqua" w:cs="Arial"/>
          <w:bCs/>
          <w:color w:val="222222"/>
          <w:sz w:val="24"/>
          <w:szCs w:val="24"/>
          <w:shd w:val="clear" w:color="auto" w:fill="FFFFFF"/>
          <w:lang w:val="en-GB"/>
        </w:rPr>
        <w:t xml:space="preserve"> </w:t>
      </w:r>
      <w:r w:rsidRPr="00E25311">
        <w:rPr>
          <w:rFonts w:ascii="Book Antiqua" w:hAnsi="Book Antiqua"/>
          <w:sz w:val="24"/>
          <w:szCs w:val="24"/>
          <w:lang w:val="en-GB"/>
        </w:rPr>
        <w:t xml:space="preserve">EF, </w:t>
      </w:r>
      <w:r w:rsidR="00F2695E" w:rsidRPr="00E25311">
        <w:rPr>
          <w:rFonts w:ascii="Book Antiqua" w:hAnsi="Book Antiqua" w:cs="Times New Roman"/>
          <w:sz w:val="24"/>
          <w:szCs w:val="24"/>
          <w:lang w:val="en-GB"/>
        </w:rPr>
        <w:t>Sava</w:t>
      </w:r>
      <w:r w:rsidR="00F2695E" w:rsidRPr="00E25311">
        <w:rPr>
          <w:rFonts w:ascii="Book Antiqua" w:hAnsi="Book Antiqua" w:cs="Arial"/>
          <w:bCs/>
          <w:color w:val="222222"/>
          <w:sz w:val="24"/>
          <w:szCs w:val="24"/>
          <w:shd w:val="clear" w:color="auto" w:fill="FFFFFF"/>
          <w:lang w:val="en-GB"/>
        </w:rPr>
        <w:t xml:space="preserve"> </w:t>
      </w:r>
      <w:r w:rsidRPr="00E25311">
        <w:rPr>
          <w:rFonts w:ascii="Book Antiqua" w:hAnsi="Book Antiqua"/>
          <w:sz w:val="24"/>
          <w:szCs w:val="24"/>
          <w:lang w:val="en-GB"/>
        </w:rPr>
        <w:t xml:space="preserve">F, </w:t>
      </w:r>
      <w:proofErr w:type="spellStart"/>
      <w:r w:rsidR="00E33965" w:rsidRPr="00E25311">
        <w:rPr>
          <w:rFonts w:ascii="Book Antiqua" w:hAnsi="Book Antiqua" w:cs="Times New Roman"/>
          <w:sz w:val="24"/>
          <w:szCs w:val="24"/>
          <w:lang w:val="en-GB"/>
        </w:rPr>
        <w:t>Terinte</w:t>
      </w:r>
      <w:proofErr w:type="spellEnd"/>
      <w:r w:rsidR="00E33965" w:rsidRPr="00E25311">
        <w:rPr>
          <w:rFonts w:ascii="Book Antiqua" w:hAnsi="Book Antiqua"/>
          <w:sz w:val="24"/>
          <w:szCs w:val="24"/>
          <w:lang w:val="en-GB"/>
        </w:rPr>
        <w:t xml:space="preserve"> </w:t>
      </w:r>
      <w:r w:rsidRPr="00E25311">
        <w:rPr>
          <w:rFonts w:ascii="Book Antiqua" w:hAnsi="Book Antiqua"/>
          <w:sz w:val="24"/>
          <w:szCs w:val="24"/>
          <w:lang w:val="en-GB"/>
        </w:rPr>
        <w:t xml:space="preserve">C, </w:t>
      </w:r>
      <w:proofErr w:type="spellStart"/>
      <w:r w:rsidR="00BD33A9" w:rsidRPr="00E25311">
        <w:rPr>
          <w:rFonts w:ascii="Book Antiqua" w:hAnsi="Book Antiqua" w:cs="Times New Roman"/>
          <w:sz w:val="24"/>
          <w:szCs w:val="24"/>
          <w:lang w:val="en-GB"/>
        </w:rPr>
        <w:t>Ferariu</w:t>
      </w:r>
      <w:proofErr w:type="spellEnd"/>
      <w:r w:rsidR="00BD33A9" w:rsidRPr="00E25311">
        <w:rPr>
          <w:rFonts w:ascii="Book Antiqua" w:hAnsi="Book Antiqua"/>
          <w:sz w:val="24"/>
          <w:szCs w:val="24"/>
          <w:lang w:val="en-GB"/>
        </w:rPr>
        <w:t xml:space="preserve"> </w:t>
      </w:r>
      <w:r w:rsidRPr="00E25311">
        <w:rPr>
          <w:rFonts w:ascii="Book Antiqua" w:hAnsi="Book Antiqua"/>
          <w:sz w:val="24"/>
          <w:szCs w:val="24"/>
          <w:lang w:val="en-GB"/>
        </w:rPr>
        <w:t xml:space="preserve">D and </w:t>
      </w:r>
      <w:proofErr w:type="spellStart"/>
      <w:r w:rsidR="00E33965" w:rsidRPr="00E25311">
        <w:rPr>
          <w:rFonts w:ascii="Book Antiqua" w:hAnsi="Book Antiqua" w:cs="Times New Roman"/>
          <w:sz w:val="24"/>
          <w:szCs w:val="24"/>
          <w:lang w:val="en-GB"/>
        </w:rPr>
        <w:t>Lunca</w:t>
      </w:r>
      <w:proofErr w:type="spellEnd"/>
      <w:r w:rsidR="00E33965" w:rsidRPr="00E25311">
        <w:rPr>
          <w:rFonts w:ascii="Book Antiqua" w:hAnsi="Book Antiqua"/>
          <w:sz w:val="24"/>
          <w:szCs w:val="24"/>
          <w:lang w:val="en-GB"/>
        </w:rPr>
        <w:t xml:space="preserve"> </w:t>
      </w:r>
      <w:r w:rsidRPr="00E25311">
        <w:rPr>
          <w:rFonts w:ascii="Book Antiqua" w:hAnsi="Book Antiqua"/>
          <w:sz w:val="24"/>
          <w:szCs w:val="24"/>
          <w:lang w:val="en-GB"/>
        </w:rPr>
        <w:t>S, each provided significant input in documentation, bibliography research, acquisition of data and statistical analysis</w:t>
      </w:r>
      <w:r w:rsidR="004344AF" w:rsidRPr="00E25311">
        <w:rPr>
          <w:rFonts w:ascii="Book Antiqua" w:hAnsi="Book Antiqua"/>
          <w:sz w:val="24"/>
          <w:szCs w:val="24"/>
          <w:lang w:val="en-GB"/>
        </w:rPr>
        <w:t>;</w:t>
      </w:r>
      <w:r w:rsidRPr="00E25311">
        <w:rPr>
          <w:rFonts w:ascii="Book Antiqua" w:hAnsi="Book Antiqua"/>
          <w:sz w:val="24"/>
          <w:szCs w:val="24"/>
          <w:lang w:val="en-GB"/>
        </w:rPr>
        <w:t xml:space="preserve"> </w:t>
      </w:r>
      <w:proofErr w:type="spellStart"/>
      <w:r w:rsidR="004344AF" w:rsidRPr="00E25311">
        <w:rPr>
          <w:rFonts w:ascii="Book Antiqua" w:hAnsi="Book Antiqua" w:cs="Times New Roman"/>
          <w:sz w:val="24"/>
          <w:szCs w:val="24"/>
          <w:lang w:val="en-GB"/>
        </w:rPr>
        <w:t>Livadaru</w:t>
      </w:r>
      <w:proofErr w:type="spellEnd"/>
      <w:r w:rsidR="004344AF" w:rsidRPr="00E25311">
        <w:rPr>
          <w:rFonts w:ascii="Book Antiqua" w:hAnsi="Book Antiqua"/>
          <w:sz w:val="24"/>
          <w:szCs w:val="24"/>
          <w:lang w:val="en-GB"/>
        </w:rPr>
        <w:t xml:space="preserve"> C, </w:t>
      </w:r>
      <w:proofErr w:type="spellStart"/>
      <w:r w:rsidR="004344AF" w:rsidRPr="00E25311">
        <w:rPr>
          <w:rFonts w:ascii="Book Antiqua" w:hAnsi="Book Antiqua" w:cs="Times New Roman"/>
          <w:sz w:val="24"/>
          <w:szCs w:val="24"/>
          <w:lang w:val="en-GB"/>
        </w:rPr>
        <w:t>Paiu-Spiridon</w:t>
      </w:r>
      <w:proofErr w:type="spellEnd"/>
      <w:r w:rsidR="004344AF" w:rsidRPr="00E25311">
        <w:rPr>
          <w:rFonts w:ascii="Book Antiqua" w:hAnsi="Book Antiqua" w:cs="Arial"/>
          <w:bCs/>
          <w:color w:val="222222"/>
          <w:sz w:val="24"/>
          <w:szCs w:val="24"/>
          <w:shd w:val="clear" w:color="auto" w:fill="FFFFFF"/>
          <w:lang w:val="en-GB"/>
        </w:rPr>
        <w:t xml:space="preserve"> </w:t>
      </w:r>
      <w:r w:rsidR="004344AF" w:rsidRPr="00E25311">
        <w:rPr>
          <w:rFonts w:ascii="Book Antiqua" w:hAnsi="Book Antiqua"/>
          <w:sz w:val="24"/>
          <w:szCs w:val="24"/>
          <w:lang w:val="en-GB"/>
        </w:rPr>
        <w:t xml:space="preserve">EF and </w:t>
      </w:r>
      <w:r w:rsidR="004344AF" w:rsidRPr="00E25311">
        <w:rPr>
          <w:rFonts w:ascii="Book Antiqua" w:hAnsi="Book Antiqua" w:cs="Times New Roman"/>
          <w:sz w:val="24"/>
          <w:szCs w:val="24"/>
          <w:lang w:val="en-GB"/>
        </w:rPr>
        <w:t>Sava</w:t>
      </w:r>
      <w:r w:rsidR="004344AF" w:rsidRPr="00E25311">
        <w:rPr>
          <w:rFonts w:ascii="Book Antiqua" w:hAnsi="Book Antiqua" w:cs="Arial"/>
          <w:bCs/>
          <w:color w:val="222222"/>
          <w:sz w:val="24"/>
          <w:szCs w:val="24"/>
          <w:shd w:val="clear" w:color="auto" w:fill="FFFFFF"/>
          <w:lang w:val="en-GB"/>
        </w:rPr>
        <w:t xml:space="preserve"> </w:t>
      </w:r>
      <w:r w:rsidR="004344AF" w:rsidRPr="00E25311">
        <w:rPr>
          <w:rFonts w:ascii="Book Antiqua" w:hAnsi="Book Antiqua"/>
          <w:sz w:val="24"/>
          <w:szCs w:val="24"/>
          <w:lang w:val="en-GB"/>
        </w:rPr>
        <w:t>F performed the r</w:t>
      </w:r>
      <w:r w:rsidRPr="00E25311">
        <w:rPr>
          <w:rFonts w:ascii="Book Antiqua" w:hAnsi="Book Antiqua"/>
          <w:sz w:val="24"/>
          <w:szCs w:val="24"/>
          <w:lang w:val="en-GB"/>
        </w:rPr>
        <w:t>adiological measurements and data interpretation</w:t>
      </w:r>
      <w:r w:rsidR="004344AF" w:rsidRPr="00E25311">
        <w:rPr>
          <w:rFonts w:ascii="Book Antiqua" w:hAnsi="Book Antiqua"/>
          <w:sz w:val="24"/>
          <w:szCs w:val="24"/>
          <w:lang w:val="en-GB"/>
        </w:rPr>
        <w:t>;</w:t>
      </w:r>
      <w:r w:rsidRPr="00E25311">
        <w:rPr>
          <w:rFonts w:ascii="Book Antiqua" w:hAnsi="Book Antiqua"/>
          <w:sz w:val="24"/>
          <w:szCs w:val="24"/>
          <w:lang w:val="en-GB"/>
        </w:rPr>
        <w:t xml:space="preserve"> </w:t>
      </w:r>
      <w:proofErr w:type="spellStart"/>
      <w:r w:rsidR="004344AF" w:rsidRPr="00E25311">
        <w:rPr>
          <w:rFonts w:ascii="Book Antiqua" w:hAnsi="Book Antiqua" w:cs="Times New Roman"/>
          <w:sz w:val="24"/>
          <w:szCs w:val="24"/>
          <w:lang w:val="en-GB"/>
        </w:rPr>
        <w:t>Dimofte</w:t>
      </w:r>
      <w:proofErr w:type="spellEnd"/>
      <w:r w:rsidR="004344AF" w:rsidRPr="00E25311">
        <w:rPr>
          <w:rFonts w:ascii="Book Antiqua" w:hAnsi="Book Antiqua"/>
          <w:sz w:val="24"/>
          <w:szCs w:val="24"/>
          <w:lang w:val="en-GB"/>
        </w:rPr>
        <w:t xml:space="preserve"> GM, </w:t>
      </w:r>
      <w:proofErr w:type="spellStart"/>
      <w:r w:rsidR="004344AF" w:rsidRPr="00E25311">
        <w:rPr>
          <w:rFonts w:ascii="Book Antiqua" w:hAnsi="Book Antiqua" w:cs="Times New Roman"/>
          <w:sz w:val="24"/>
          <w:szCs w:val="24"/>
          <w:lang w:val="en-GB"/>
        </w:rPr>
        <w:t>Morarasu</w:t>
      </w:r>
      <w:proofErr w:type="spellEnd"/>
      <w:r w:rsidR="004344AF" w:rsidRPr="00E25311">
        <w:rPr>
          <w:rFonts w:ascii="Book Antiqua" w:hAnsi="Book Antiqua"/>
          <w:sz w:val="24"/>
          <w:szCs w:val="24"/>
          <w:lang w:val="en-GB"/>
        </w:rPr>
        <w:t xml:space="preserve"> S, </w:t>
      </w:r>
      <w:proofErr w:type="spellStart"/>
      <w:r w:rsidR="004344AF" w:rsidRPr="00E25311">
        <w:rPr>
          <w:rFonts w:ascii="Book Antiqua" w:hAnsi="Book Antiqua" w:cs="Times New Roman"/>
          <w:sz w:val="24"/>
          <w:szCs w:val="24"/>
          <w:lang w:val="en-GB"/>
        </w:rPr>
        <w:t>Frunza</w:t>
      </w:r>
      <w:proofErr w:type="spellEnd"/>
      <w:r w:rsidR="004344AF" w:rsidRPr="00E25311">
        <w:rPr>
          <w:rFonts w:ascii="Book Antiqua" w:hAnsi="Book Antiqua" w:cs="Arial"/>
          <w:bCs/>
          <w:color w:val="222222"/>
          <w:sz w:val="24"/>
          <w:szCs w:val="24"/>
          <w:shd w:val="clear" w:color="auto" w:fill="FFFFFF"/>
          <w:lang w:val="en-GB"/>
        </w:rPr>
        <w:t xml:space="preserve"> </w:t>
      </w:r>
      <w:r w:rsidR="004344AF" w:rsidRPr="00E25311">
        <w:rPr>
          <w:rFonts w:ascii="Book Antiqua" w:hAnsi="Book Antiqua"/>
          <w:sz w:val="24"/>
          <w:szCs w:val="24"/>
          <w:lang w:val="en-GB"/>
        </w:rPr>
        <w:t xml:space="preserve">TC and </w:t>
      </w:r>
      <w:proofErr w:type="spellStart"/>
      <w:r w:rsidR="004344AF" w:rsidRPr="00E25311">
        <w:rPr>
          <w:rFonts w:ascii="Book Antiqua" w:hAnsi="Book Antiqua" w:cs="Times New Roman"/>
          <w:sz w:val="24"/>
          <w:szCs w:val="24"/>
          <w:lang w:val="en-GB"/>
        </w:rPr>
        <w:t>Lunca</w:t>
      </w:r>
      <w:proofErr w:type="spellEnd"/>
      <w:r w:rsidR="004344AF" w:rsidRPr="00E25311">
        <w:rPr>
          <w:rFonts w:ascii="Book Antiqua" w:hAnsi="Book Antiqua"/>
          <w:sz w:val="24"/>
          <w:szCs w:val="24"/>
          <w:lang w:val="en-GB"/>
        </w:rPr>
        <w:t xml:space="preserve"> S performed the s</w:t>
      </w:r>
      <w:r w:rsidRPr="00E25311">
        <w:rPr>
          <w:rFonts w:ascii="Book Antiqua" w:hAnsi="Book Antiqua"/>
          <w:sz w:val="24"/>
          <w:szCs w:val="24"/>
          <w:lang w:val="en-GB"/>
        </w:rPr>
        <w:t>urgeries</w:t>
      </w:r>
      <w:r w:rsidR="004344AF" w:rsidRPr="00E25311">
        <w:rPr>
          <w:rFonts w:ascii="Book Antiqua" w:hAnsi="Book Antiqua"/>
          <w:sz w:val="24"/>
          <w:szCs w:val="24"/>
          <w:lang w:val="en-GB"/>
        </w:rPr>
        <w:t>;</w:t>
      </w:r>
      <w:r w:rsidRPr="00E25311">
        <w:rPr>
          <w:rFonts w:ascii="Book Antiqua" w:hAnsi="Book Antiqua"/>
          <w:sz w:val="24"/>
          <w:szCs w:val="24"/>
          <w:lang w:val="en-GB"/>
        </w:rPr>
        <w:t xml:space="preserve"> </w:t>
      </w:r>
      <w:proofErr w:type="spellStart"/>
      <w:r w:rsidR="004344AF" w:rsidRPr="00E25311">
        <w:rPr>
          <w:rFonts w:ascii="Book Antiqua" w:hAnsi="Book Antiqua" w:cs="Times New Roman"/>
          <w:sz w:val="24"/>
          <w:szCs w:val="24"/>
          <w:lang w:val="en-GB"/>
        </w:rPr>
        <w:t>Terinte</w:t>
      </w:r>
      <w:proofErr w:type="spellEnd"/>
      <w:r w:rsidR="004344AF" w:rsidRPr="00E25311">
        <w:rPr>
          <w:rFonts w:ascii="Book Antiqua" w:hAnsi="Book Antiqua"/>
          <w:sz w:val="24"/>
          <w:szCs w:val="24"/>
          <w:lang w:val="en-GB"/>
        </w:rPr>
        <w:t xml:space="preserve"> C and </w:t>
      </w:r>
      <w:proofErr w:type="spellStart"/>
      <w:r w:rsidR="004344AF" w:rsidRPr="00E25311">
        <w:rPr>
          <w:rFonts w:ascii="Book Antiqua" w:hAnsi="Book Antiqua" w:cs="Times New Roman"/>
          <w:sz w:val="24"/>
          <w:szCs w:val="24"/>
          <w:lang w:val="en-GB"/>
        </w:rPr>
        <w:t>Ferariu</w:t>
      </w:r>
      <w:proofErr w:type="spellEnd"/>
      <w:r w:rsidR="004344AF" w:rsidRPr="00E25311" w:rsidDel="004344AF">
        <w:rPr>
          <w:rFonts w:ascii="Book Antiqua" w:hAnsi="Book Antiqua"/>
          <w:sz w:val="24"/>
          <w:szCs w:val="24"/>
          <w:lang w:val="en-GB"/>
        </w:rPr>
        <w:t xml:space="preserve"> </w:t>
      </w:r>
      <w:r w:rsidR="004344AF" w:rsidRPr="00E25311">
        <w:rPr>
          <w:rFonts w:ascii="Book Antiqua" w:hAnsi="Book Antiqua"/>
          <w:sz w:val="24"/>
          <w:szCs w:val="24"/>
          <w:lang w:val="en-GB"/>
        </w:rPr>
        <w:t xml:space="preserve">F performed </w:t>
      </w:r>
      <w:r w:rsidRPr="00E25311">
        <w:rPr>
          <w:rFonts w:ascii="Book Antiqua" w:hAnsi="Book Antiqua"/>
          <w:sz w:val="24"/>
          <w:szCs w:val="24"/>
          <w:lang w:val="en-GB"/>
        </w:rPr>
        <w:t>the pathological examination</w:t>
      </w:r>
      <w:r w:rsidR="004344AF" w:rsidRPr="00E25311">
        <w:rPr>
          <w:rFonts w:ascii="Book Antiqua" w:hAnsi="Book Antiqua"/>
          <w:sz w:val="24"/>
          <w:szCs w:val="24"/>
          <w:lang w:val="en-GB"/>
        </w:rPr>
        <w:t>;</w:t>
      </w:r>
      <w:r w:rsidRPr="00E25311">
        <w:rPr>
          <w:rFonts w:ascii="Book Antiqua" w:hAnsi="Book Antiqua"/>
          <w:sz w:val="24"/>
          <w:szCs w:val="24"/>
          <w:lang w:val="en-GB"/>
        </w:rPr>
        <w:t xml:space="preserve"> </w:t>
      </w:r>
      <w:proofErr w:type="spellStart"/>
      <w:r w:rsidR="00420E8F" w:rsidRPr="00E25311">
        <w:rPr>
          <w:rFonts w:ascii="Book Antiqua" w:hAnsi="Book Antiqua" w:cs="Times New Roman"/>
          <w:sz w:val="24"/>
          <w:szCs w:val="24"/>
          <w:lang w:val="en-GB"/>
        </w:rPr>
        <w:t>Livadaru</w:t>
      </w:r>
      <w:proofErr w:type="spellEnd"/>
      <w:r w:rsidR="00420E8F" w:rsidRPr="00E25311">
        <w:rPr>
          <w:rFonts w:ascii="Book Antiqua" w:hAnsi="Book Antiqua"/>
          <w:sz w:val="24"/>
          <w:szCs w:val="24"/>
          <w:lang w:val="en-GB"/>
        </w:rPr>
        <w:t xml:space="preserve"> </w:t>
      </w:r>
      <w:r w:rsidRPr="00E25311">
        <w:rPr>
          <w:rFonts w:ascii="Book Antiqua" w:hAnsi="Book Antiqua"/>
          <w:sz w:val="24"/>
          <w:szCs w:val="24"/>
          <w:lang w:val="en-GB"/>
        </w:rPr>
        <w:t xml:space="preserve">C and </w:t>
      </w:r>
      <w:proofErr w:type="spellStart"/>
      <w:r w:rsidR="004344AF" w:rsidRPr="00E25311">
        <w:rPr>
          <w:rFonts w:ascii="Book Antiqua" w:hAnsi="Book Antiqua" w:cs="Times New Roman"/>
          <w:sz w:val="24"/>
          <w:szCs w:val="24"/>
          <w:lang w:val="en-GB"/>
        </w:rPr>
        <w:t>Ghitun</w:t>
      </w:r>
      <w:proofErr w:type="spellEnd"/>
      <w:r w:rsidR="004344AF" w:rsidRPr="00E25311">
        <w:rPr>
          <w:rFonts w:ascii="Book Antiqua" w:hAnsi="Book Antiqua"/>
          <w:sz w:val="24"/>
          <w:szCs w:val="24"/>
          <w:lang w:val="en-GB"/>
        </w:rPr>
        <w:t xml:space="preserve"> </w:t>
      </w:r>
      <w:r w:rsidRPr="00E25311">
        <w:rPr>
          <w:rFonts w:ascii="Book Antiqua" w:hAnsi="Book Antiqua"/>
          <w:sz w:val="24"/>
          <w:szCs w:val="24"/>
          <w:lang w:val="en-GB"/>
        </w:rPr>
        <w:t xml:space="preserve">FA wrote the initial manuscript, </w:t>
      </w:r>
      <w:r w:rsidR="004344AF" w:rsidRPr="00E25311">
        <w:rPr>
          <w:rFonts w:ascii="Book Antiqua" w:hAnsi="Book Antiqua"/>
          <w:sz w:val="24"/>
          <w:szCs w:val="24"/>
          <w:lang w:val="en-GB"/>
        </w:rPr>
        <w:t>with</w:t>
      </w:r>
      <w:r w:rsidRPr="00E25311">
        <w:rPr>
          <w:rFonts w:ascii="Book Antiqua" w:hAnsi="Book Antiqua"/>
          <w:sz w:val="24"/>
          <w:szCs w:val="24"/>
          <w:lang w:val="en-GB"/>
        </w:rPr>
        <w:t xml:space="preserve"> </w:t>
      </w:r>
      <w:proofErr w:type="spellStart"/>
      <w:r w:rsidR="00AD16F4" w:rsidRPr="00E25311">
        <w:rPr>
          <w:rFonts w:ascii="Book Antiqua" w:hAnsi="Book Antiqua" w:cs="Times New Roman"/>
          <w:sz w:val="24"/>
          <w:szCs w:val="24"/>
          <w:lang w:val="en-GB"/>
        </w:rPr>
        <w:t>Morarasu</w:t>
      </w:r>
      <w:proofErr w:type="spellEnd"/>
      <w:r w:rsidR="00AD16F4" w:rsidRPr="00E25311">
        <w:rPr>
          <w:rFonts w:ascii="Book Antiqua" w:hAnsi="Book Antiqua"/>
          <w:sz w:val="24"/>
          <w:szCs w:val="24"/>
          <w:lang w:val="en-GB"/>
        </w:rPr>
        <w:t xml:space="preserve"> </w:t>
      </w:r>
      <w:r w:rsidRPr="00E25311">
        <w:rPr>
          <w:rFonts w:ascii="Book Antiqua" w:hAnsi="Book Antiqua"/>
          <w:sz w:val="24"/>
          <w:szCs w:val="24"/>
          <w:lang w:val="en-GB"/>
        </w:rPr>
        <w:t xml:space="preserve">S, </w:t>
      </w:r>
      <w:proofErr w:type="spellStart"/>
      <w:r w:rsidR="004344AF" w:rsidRPr="00E25311">
        <w:rPr>
          <w:rFonts w:ascii="Book Antiqua" w:hAnsi="Book Antiqua" w:cs="Times New Roman"/>
          <w:sz w:val="24"/>
          <w:szCs w:val="24"/>
          <w:lang w:val="en-GB"/>
        </w:rPr>
        <w:t>Frunza</w:t>
      </w:r>
      <w:proofErr w:type="spellEnd"/>
      <w:r w:rsidR="004344AF" w:rsidRPr="00E25311">
        <w:rPr>
          <w:rFonts w:ascii="Book Antiqua" w:hAnsi="Book Antiqua"/>
          <w:sz w:val="24"/>
          <w:szCs w:val="24"/>
          <w:lang w:val="en-GB"/>
        </w:rPr>
        <w:t xml:space="preserve"> </w:t>
      </w:r>
      <w:r w:rsidRPr="00E25311">
        <w:rPr>
          <w:rFonts w:ascii="Book Antiqua" w:hAnsi="Book Antiqua"/>
          <w:sz w:val="24"/>
          <w:szCs w:val="24"/>
          <w:lang w:val="en-GB"/>
        </w:rPr>
        <w:t>T</w:t>
      </w:r>
      <w:r w:rsidR="004344AF" w:rsidRPr="00E25311">
        <w:rPr>
          <w:rFonts w:ascii="Book Antiqua" w:hAnsi="Book Antiqua"/>
          <w:sz w:val="24"/>
          <w:szCs w:val="24"/>
          <w:lang w:val="en-GB"/>
        </w:rPr>
        <w:t>C</w:t>
      </w:r>
      <w:r w:rsidRPr="00E25311">
        <w:rPr>
          <w:rFonts w:ascii="Book Antiqua" w:hAnsi="Book Antiqua"/>
          <w:sz w:val="24"/>
          <w:szCs w:val="24"/>
          <w:lang w:val="en-GB"/>
        </w:rPr>
        <w:t xml:space="preserve">, </w:t>
      </w:r>
      <w:proofErr w:type="spellStart"/>
      <w:r w:rsidR="00BD33A9" w:rsidRPr="00E25311">
        <w:rPr>
          <w:rFonts w:ascii="Book Antiqua" w:hAnsi="Book Antiqua" w:cs="Times New Roman"/>
          <w:sz w:val="24"/>
          <w:szCs w:val="24"/>
          <w:lang w:val="en-GB"/>
        </w:rPr>
        <w:t>Paiu-Spiridon</w:t>
      </w:r>
      <w:proofErr w:type="spellEnd"/>
      <w:r w:rsidR="00BD33A9" w:rsidRPr="00E25311">
        <w:rPr>
          <w:rFonts w:ascii="Book Antiqua" w:hAnsi="Book Antiqua" w:cs="Arial"/>
          <w:bCs/>
          <w:color w:val="222222"/>
          <w:sz w:val="24"/>
          <w:szCs w:val="24"/>
          <w:shd w:val="clear" w:color="auto" w:fill="FFFFFF"/>
          <w:lang w:val="en-GB"/>
        </w:rPr>
        <w:t xml:space="preserve"> </w:t>
      </w:r>
      <w:r w:rsidRPr="00E25311">
        <w:rPr>
          <w:rFonts w:ascii="Book Antiqua" w:hAnsi="Book Antiqua"/>
          <w:sz w:val="24"/>
          <w:szCs w:val="24"/>
          <w:lang w:val="en-GB"/>
        </w:rPr>
        <w:t xml:space="preserve">EF, </w:t>
      </w:r>
      <w:r w:rsidR="00F2695E" w:rsidRPr="00E25311">
        <w:rPr>
          <w:rFonts w:ascii="Book Antiqua" w:hAnsi="Book Antiqua" w:cs="Times New Roman"/>
          <w:sz w:val="24"/>
          <w:szCs w:val="24"/>
          <w:lang w:val="en-GB"/>
        </w:rPr>
        <w:t>Sava</w:t>
      </w:r>
      <w:r w:rsidR="00F2695E" w:rsidRPr="00E25311">
        <w:rPr>
          <w:rFonts w:ascii="Book Antiqua" w:hAnsi="Book Antiqua" w:cs="Arial"/>
          <w:bCs/>
          <w:color w:val="222222"/>
          <w:sz w:val="24"/>
          <w:szCs w:val="24"/>
          <w:shd w:val="clear" w:color="auto" w:fill="FFFFFF"/>
          <w:lang w:val="en-GB"/>
        </w:rPr>
        <w:t xml:space="preserve"> </w:t>
      </w:r>
      <w:r w:rsidRPr="00E25311">
        <w:rPr>
          <w:rFonts w:ascii="Book Antiqua" w:hAnsi="Book Antiqua"/>
          <w:sz w:val="24"/>
          <w:szCs w:val="24"/>
          <w:lang w:val="en-GB"/>
        </w:rPr>
        <w:t xml:space="preserve">F, </w:t>
      </w:r>
      <w:proofErr w:type="spellStart"/>
      <w:r w:rsidR="00E33965" w:rsidRPr="00E25311">
        <w:rPr>
          <w:rFonts w:ascii="Book Antiqua" w:hAnsi="Book Antiqua" w:cs="Times New Roman"/>
          <w:sz w:val="24"/>
          <w:szCs w:val="24"/>
          <w:lang w:val="en-GB"/>
        </w:rPr>
        <w:t>Terinte</w:t>
      </w:r>
      <w:proofErr w:type="spellEnd"/>
      <w:r w:rsidR="00E33965" w:rsidRPr="00E25311">
        <w:rPr>
          <w:rFonts w:ascii="Book Antiqua" w:hAnsi="Book Antiqua"/>
          <w:sz w:val="24"/>
          <w:szCs w:val="24"/>
          <w:lang w:val="en-GB"/>
        </w:rPr>
        <w:t xml:space="preserve"> </w:t>
      </w:r>
      <w:r w:rsidRPr="00E25311">
        <w:rPr>
          <w:rFonts w:ascii="Book Antiqua" w:hAnsi="Book Antiqua"/>
          <w:sz w:val="24"/>
          <w:szCs w:val="24"/>
          <w:lang w:val="en-GB"/>
        </w:rPr>
        <w:t xml:space="preserve">C, </w:t>
      </w:r>
      <w:proofErr w:type="spellStart"/>
      <w:r w:rsidR="001B044C" w:rsidRPr="00E25311">
        <w:rPr>
          <w:rFonts w:ascii="Book Antiqua" w:hAnsi="Book Antiqua" w:cs="Times New Roman"/>
          <w:sz w:val="24"/>
          <w:szCs w:val="24"/>
          <w:lang w:val="en-GB"/>
        </w:rPr>
        <w:t>Ferariu</w:t>
      </w:r>
      <w:proofErr w:type="spellEnd"/>
      <w:r w:rsidR="001B044C" w:rsidRPr="00E25311">
        <w:rPr>
          <w:rFonts w:ascii="Book Antiqua" w:hAnsi="Book Antiqua"/>
          <w:sz w:val="24"/>
          <w:szCs w:val="24"/>
          <w:lang w:val="en-GB"/>
        </w:rPr>
        <w:t xml:space="preserve"> </w:t>
      </w:r>
      <w:r w:rsidRPr="00E25311">
        <w:rPr>
          <w:rFonts w:ascii="Book Antiqua" w:hAnsi="Book Antiqua"/>
          <w:sz w:val="24"/>
          <w:szCs w:val="24"/>
          <w:lang w:val="en-GB"/>
        </w:rPr>
        <w:t xml:space="preserve">D, </w:t>
      </w:r>
      <w:proofErr w:type="spellStart"/>
      <w:r w:rsidR="00E33965" w:rsidRPr="00E25311">
        <w:rPr>
          <w:rFonts w:ascii="Book Antiqua" w:hAnsi="Book Antiqua" w:cs="Times New Roman"/>
          <w:sz w:val="24"/>
          <w:szCs w:val="24"/>
          <w:lang w:val="en-GB"/>
        </w:rPr>
        <w:t>Lunca</w:t>
      </w:r>
      <w:proofErr w:type="spellEnd"/>
      <w:r w:rsidR="00E33965" w:rsidRPr="00E25311">
        <w:rPr>
          <w:rFonts w:ascii="Book Antiqua" w:hAnsi="Book Antiqua"/>
          <w:sz w:val="24"/>
          <w:szCs w:val="24"/>
          <w:lang w:val="en-GB"/>
        </w:rPr>
        <w:t xml:space="preserve"> </w:t>
      </w:r>
      <w:r w:rsidRPr="00E25311">
        <w:rPr>
          <w:rFonts w:ascii="Book Antiqua" w:hAnsi="Book Antiqua"/>
          <w:sz w:val="24"/>
          <w:szCs w:val="24"/>
          <w:lang w:val="en-GB"/>
        </w:rPr>
        <w:t xml:space="preserve">S and </w:t>
      </w:r>
      <w:proofErr w:type="spellStart"/>
      <w:r w:rsidR="00420E8F" w:rsidRPr="00E25311">
        <w:rPr>
          <w:rFonts w:ascii="Book Antiqua" w:hAnsi="Book Antiqua" w:cs="Times New Roman"/>
          <w:sz w:val="24"/>
          <w:szCs w:val="24"/>
          <w:lang w:val="en-GB"/>
        </w:rPr>
        <w:t>Dimofte</w:t>
      </w:r>
      <w:proofErr w:type="spellEnd"/>
      <w:r w:rsidR="00420E8F" w:rsidRPr="00E25311">
        <w:rPr>
          <w:rFonts w:ascii="Book Antiqua" w:hAnsi="Book Antiqua"/>
          <w:sz w:val="24"/>
          <w:szCs w:val="24"/>
          <w:lang w:val="en-GB"/>
        </w:rPr>
        <w:t xml:space="preserve"> </w:t>
      </w:r>
      <w:r w:rsidRPr="00E25311">
        <w:rPr>
          <w:rFonts w:ascii="Book Antiqua" w:hAnsi="Book Antiqua"/>
          <w:sz w:val="24"/>
          <w:szCs w:val="24"/>
          <w:lang w:val="en-GB"/>
        </w:rPr>
        <w:t>GM provid</w:t>
      </w:r>
      <w:r w:rsidR="004344AF" w:rsidRPr="00E25311">
        <w:rPr>
          <w:rFonts w:ascii="Book Antiqua" w:hAnsi="Book Antiqua"/>
          <w:sz w:val="24"/>
          <w:szCs w:val="24"/>
          <w:lang w:val="en-GB"/>
        </w:rPr>
        <w:t>ing</w:t>
      </w:r>
      <w:r w:rsidRPr="00E25311">
        <w:rPr>
          <w:rFonts w:ascii="Book Antiqua" w:hAnsi="Book Antiqua"/>
          <w:sz w:val="24"/>
          <w:szCs w:val="24"/>
          <w:lang w:val="en-GB"/>
        </w:rPr>
        <w:t xml:space="preserve"> essential intellectual content and thorough comments</w:t>
      </w:r>
      <w:r w:rsidR="001B044C" w:rsidRPr="00E25311">
        <w:rPr>
          <w:rFonts w:ascii="Book Antiqua" w:hAnsi="Book Antiqua"/>
          <w:sz w:val="24"/>
          <w:szCs w:val="24"/>
          <w:lang w:val="en-GB"/>
        </w:rPr>
        <w:t>;</w:t>
      </w:r>
      <w:r w:rsidRPr="00E25311">
        <w:rPr>
          <w:rFonts w:ascii="Book Antiqua" w:hAnsi="Book Antiqua"/>
          <w:sz w:val="24"/>
          <w:szCs w:val="24"/>
          <w:lang w:val="en-GB"/>
        </w:rPr>
        <w:t xml:space="preserve"> </w:t>
      </w:r>
      <w:proofErr w:type="spellStart"/>
      <w:r w:rsidR="001B044C" w:rsidRPr="00E25311">
        <w:rPr>
          <w:rFonts w:ascii="Book Antiqua" w:hAnsi="Book Antiqua" w:cs="Times New Roman"/>
          <w:sz w:val="24"/>
          <w:szCs w:val="24"/>
          <w:lang w:val="en-GB"/>
        </w:rPr>
        <w:t>Livadaru</w:t>
      </w:r>
      <w:proofErr w:type="spellEnd"/>
      <w:r w:rsidR="001B044C" w:rsidRPr="00E25311">
        <w:rPr>
          <w:rFonts w:ascii="Book Antiqua" w:hAnsi="Book Antiqua"/>
          <w:sz w:val="24"/>
          <w:szCs w:val="24"/>
          <w:lang w:val="en-GB"/>
        </w:rPr>
        <w:t xml:space="preserve"> C, </w:t>
      </w:r>
      <w:proofErr w:type="spellStart"/>
      <w:r w:rsidR="001B044C" w:rsidRPr="00E25311">
        <w:rPr>
          <w:rFonts w:ascii="Book Antiqua" w:hAnsi="Book Antiqua" w:cs="Times New Roman"/>
          <w:sz w:val="24"/>
          <w:szCs w:val="24"/>
          <w:lang w:val="en-GB"/>
        </w:rPr>
        <w:t>Morarasu</w:t>
      </w:r>
      <w:proofErr w:type="spellEnd"/>
      <w:r w:rsidR="001B044C" w:rsidRPr="00E25311">
        <w:rPr>
          <w:rFonts w:ascii="Book Antiqua" w:hAnsi="Book Antiqua"/>
          <w:sz w:val="24"/>
          <w:szCs w:val="24"/>
          <w:lang w:val="en-GB"/>
        </w:rPr>
        <w:t xml:space="preserve"> S, </w:t>
      </w:r>
      <w:proofErr w:type="spellStart"/>
      <w:r w:rsidR="001B044C" w:rsidRPr="00E25311">
        <w:rPr>
          <w:rFonts w:ascii="Book Antiqua" w:hAnsi="Book Antiqua" w:cs="Times New Roman"/>
          <w:sz w:val="24"/>
          <w:szCs w:val="24"/>
          <w:lang w:val="en-GB"/>
        </w:rPr>
        <w:t>Frunza</w:t>
      </w:r>
      <w:proofErr w:type="spellEnd"/>
      <w:r w:rsidR="001B044C" w:rsidRPr="00E25311">
        <w:rPr>
          <w:rFonts w:ascii="Book Antiqua" w:hAnsi="Book Antiqua" w:cs="Arial"/>
          <w:bCs/>
          <w:color w:val="222222"/>
          <w:sz w:val="24"/>
          <w:szCs w:val="24"/>
          <w:shd w:val="clear" w:color="auto" w:fill="FFFFFF"/>
          <w:lang w:val="en-GB"/>
        </w:rPr>
        <w:t xml:space="preserve"> </w:t>
      </w:r>
      <w:r w:rsidR="001B044C" w:rsidRPr="00E25311">
        <w:rPr>
          <w:rFonts w:ascii="Book Antiqua" w:hAnsi="Book Antiqua"/>
          <w:sz w:val="24"/>
          <w:szCs w:val="24"/>
          <w:lang w:val="en-GB"/>
        </w:rPr>
        <w:t xml:space="preserve">TC, </w:t>
      </w:r>
      <w:proofErr w:type="spellStart"/>
      <w:r w:rsidR="001B044C" w:rsidRPr="00E25311">
        <w:rPr>
          <w:rFonts w:ascii="Book Antiqua" w:hAnsi="Book Antiqua" w:cs="Times New Roman"/>
          <w:sz w:val="24"/>
          <w:szCs w:val="24"/>
          <w:lang w:val="en-GB"/>
        </w:rPr>
        <w:t>Ghitun</w:t>
      </w:r>
      <w:proofErr w:type="spellEnd"/>
      <w:r w:rsidR="001B044C" w:rsidRPr="00E25311">
        <w:rPr>
          <w:rFonts w:ascii="Book Antiqua" w:hAnsi="Book Antiqua"/>
          <w:sz w:val="24"/>
          <w:szCs w:val="24"/>
          <w:lang w:val="en-GB"/>
        </w:rPr>
        <w:t xml:space="preserve"> FA, </w:t>
      </w:r>
      <w:proofErr w:type="spellStart"/>
      <w:r w:rsidR="001B044C" w:rsidRPr="00E25311">
        <w:rPr>
          <w:rFonts w:ascii="Book Antiqua" w:hAnsi="Book Antiqua" w:cs="Times New Roman"/>
          <w:sz w:val="24"/>
          <w:szCs w:val="24"/>
          <w:lang w:val="en-GB"/>
        </w:rPr>
        <w:t>Paiu-Spiridon</w:t>
      </w:r>
      <w:proofErr w:type="spellEnd"/>
      <w:r w:rsidR="001B044C" w:rsidRPr="00E25311">
        <w:rPr>
          <w:rFonts w:ascii="Book Antiqua" w:hAnsi="Book Antiqua" w:cs="Arial"/>
          <w:bCs/>
          <w:color w:val="222222"/>
          <w:sz w:val="24"/>
          <w:szCs w:val="24"/>
          <w:shd w:val="clear" w:color="auto" w:fill="FFFFFF"/>
          <w:lang w:val="en-GB"/>
        </w:rPr>
        <w:t xml:space="preserve"> </w:t>
      </w:r>
      <w:r w:rsidR="001B044C" w:rsidRPr="00E25311">
        <w:rPr>
          <w:rFonts w:ascii="Book Antiqua" w:hAnsi="Book Antiqua"/>
          <w:sz w:val="24"/>
          <w:szCs w:val="24"/>
          <w:lang w:val="en-GB"/>
        </w:rPr>
        <w:t xml:space="preserve">EF, </w:t>
      </w:r>
      <w:r w:rsidR="001B044C" w:rsidRPr="00E25311">
        <w:rPr>
          <w:rFonts w:ascii="Book Antiqua" w:hAnsi="Book Antiqua" w:cs="Times New Roman"/>
          <w:sz w:val="24"/>
          <w:szCs w:val="24"/>
          <w:lang w:val="en-GB"/>
        </w:rPr>
        <w:t>Sava</w:t>
      </w:r>
      <w:r w:rsidR="001B044C" w:rsidRPr="00E25311">
        <w:rPr>
          <w:rFonts w:ascii="Book Antiqua" w:hAnsi="Book Antiqua" w:cs="Arial"/>
          <w:bCs/>
          <w:color w:val="222222"/>
          <w:sz w:val="24"/>
          <w:szCs w:val="24"/>
          <w:shd w:val="clear" w:color="auto" w:fill="FFFFFF"/>
          <w:lang w:val="en-GB"/>
        </w:rPr>
        <w:t xml:space="preserve"> </w:t>
      </w:r>
      <w:r w:rsidR="001B044C" w:rsidRPr="00E25311">
        <w:rPr>
          <w:rFonts w:ascii="Book Antiqua" w:hAnsi="Book Antiqua"/>
          <w:sz w:val="24"/>
          <w:szCs w:val="24"/>
          <w:lang w:val="en-GB"/>
        </w:rPr>
        <w:t xml:space="preserve">F, </w:t>
      </w:r>
      <w:proofErr w:type="spellStart"/>
      <w:r w:rsidR="001B044C" w:rsidRPr="00E25311">
        <w:rPr>
          <w:rFonts w:ascii="Book Antiqua" w:hAnsi="Book Antiqua" w:cs="Times New Roman"/>
          <w:sz w:val="24"/>
          <w:szCs w:val="24"/>
          <w:lang w:val="en-GB"/>
        </w:rPr>
        <w:t>Terinte</w:t>
      </w:r>
      <w:proofErr w:type="spellEnd"/>
      <w:r w:rsidR="001B044C" w:rsidRPr="00E25311">
        <w:rPr>
          <w:rFonts w:ascii="Book Antiqua" w:hAnsi="Book Antiqua"/>
          <w:sz w:val="24"/>
          <w:szCs w:val="24"/>
          <w:lang w:val="en-GB"/>
        </w:rPr>
        <w:t xml:space="preserve"> C, </w:t>
      </w:r>
      <w:proofErr w:type="spellStart"/>
      <w:r w:rsidR="001B044C" w:rsidRPr="00E25311">
        <w:rPr>
          <w:rFonts w:ascii="Book Antiqua" w:hAnsi="Book Antiqua" w:cs="Times New Roman"/>
          <w:sz w:val="24"/>
          <w:szCs w:val="24"/>
          <w:lang w:val="en-GB"/>
        </w:rPr>
        <w:t>Ferariu</w:t>
      </w:r>
      <w:proofErr w:type="spellEnd"/>
      <w:r w:rsidR="001B044C" w:rsidRPr="00E25311">
        <w:rPr>
          <w:rFonts w:ascii="Book Antiqua" w:hAnsi="Book Antiqua"/>
          <w:sz w:val="24"/>
          <w:szCs w:val="24"/>
          <w:lang w:val="en-GB"/>
        </w:rPr>
        <w:t xml:space="preserve"> D, </w:t>
      </w:r>
      <w:proofErr w:type="spellStart"/>
      <w:r w:rsidR="001B044C" w:rsidRPr="00E25311">
        <w:rPr>
          <w:rFonts w:ascii="Book Antiqua" w:hAnsi="Book Antiqua" w:cs="Times New Roman"/>
          <w:sz w:val="24"/>
          <w:szCs w:val="24"/>
          <w:lang w:val="en-GB"/>
        </w:rPr>
        <w:t>Lunca</w:t>
      </w:r>
      <w:proofErr w:type="spellEnd"/>
      <w:r w:rsidR="001B044C" w:rsidRPr="00E25311">
        <w:rPr>
          <w:rFonts w:ascii="Book Antiqua" w:hAnsi="Book Antiqua"/>
          <w:sz w:val="24"/>
          <w:szCs w:val="24"/>
          <w:lang w:val="en-GB"/>
        </w:rPr>
        <w:t xml:space="preserve"> S and </w:t>
      </w:r>
      <w:proofErr w:type="spellStart"/>
      <w:r w:rsidR="001B044C" w:rsidRPr="00E25311">
        <w:rPr>
          <w:rFonts w:ascii="Book Antiqua" w:hAnsi="Book Antiqua" w:cs="Times New Roman"/>
          <w:sz w:val="24"/>
          <w:szCs w:val="24"/>
          <w:lang w:val="en-GB"/>
        </w:rPr>
        <w:t>Dimofte</w:t>
      </w:r>
      <w:proofErr w:type="spellEnd"/>
      <w:r w:rsidR="001B044C" w:rsidRPr="00E25311">
        <w:rPr>
          <w:rFonts w:ascii="Book Antiqua" w:hAnsi="Book Antiqua"/>
          <w:sz w:val="24"/>
          <w:szCs w:val="24"/>
          <w:lang w:val="en-GB"/>
        </w:rPr>
        <w:t xml:space="preserve"> GM provided the f</w:t>
      </w:r>
      <w:r w:rsidRPr="00E25311">
        <w:rPr>
          <w:rFonts w:ascii="Book Antiqua" w:hAnsi="Book Antiqua"/>
          <w:sz w:val="24"/>
          <w:szCs w:val="24"/>
          <w:lang w:val="en-GB"/>
        </w:rPr>
        <w:t>inal critical review and approval</w:t>
      </w:r>
      <w:r w:rsidR="00381B9F" w:rsidRPr="00E25311">
        <w:rPr>
          <w:rFonts w:ascii="Book Antiqua" w:hAnsi="Book Antiqua"/>
          <w:sz w:val="24"/>
          <w:szCs w:val="24"/>
          <w:lang w:val="en-GB"/>
        </w:rPr>
        <w:t xml:space="preserve"> of the manuscript</w:t>
      </w:r>
      <w:r w:rsidRPr="00E25311">
        <w:rPr>
          <w:rFonts w:ascii="Book Antiqua" w:hAnsi="Book Antiqua"/>
          <w:sz w:val="24"/>
          <w:szCs w:val="24"/>
          <w:lang w:val="en-GB"/>
        </w:rPr>
        <w:t xml:space="preserve">. </w:t>
      </w:r>
    </w:p>
    <w:p w:rsidR="003C4834" w:rsidRPr="00E25311" w:rsidRDefault="003C4834" w:rsidP="003003D3">
      <w:pPr>
        <w:adjustRightInd w:val="0"/>
        <w:snapToGrid w:val="0"/>
        <w:spacing w:after="0" w:line="360" w:lineRule="auto"/>
        <w:jc w:val="both"/>
        <w:rPr>
          <w:rFonts w:ascii="Book Antiqua" w:hAnsi="Book Antiqua" w:cs="Times New Roman"/>
          <w:sz w:val="24"/>
          <w:szCs w:val="24"/>
          <w:lang w:val="en-GB" w:eastAsia="zh-CN"/>
        </w:rPr>
      </w:pPr>
    </w:p>
    <w:p w:rsidR="00CB7729" w:rsidRPr="00E25311" w:rsidRDefault="00CB7729"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Arial"/>
          <w:b/>
          <w:bCs/>
          <w:color w:val="333333"/>
          <w:sz w:val="24"/>
          <w:szCs w:val="24"/>
          <w:u w:color="333333"/>
          <w:shd w:val="clear" w:color="auto" w:fill="FFFFFF"/>
          <w:lang w:val="en-GB"/>
        </w:rPr>
        <w:t>Institutional review board statement:</w:t>
      </w:r>
      <w:r w:rsidRPr="00E25311">
        <w:rPr>
          <w:rFonts w:ascii="Book Antiqua" w:hAnsi="Book Antiqua" w:cs="Arial"/>
          <w:color w:val="333333"/>
          <w:sz w:val="24"/>
          <w:szCs w:val="24"/>
          <w:u w:color="333333"/>
          <w:shd w:val="clear" w:color="auto" w:fill="FFFFFF"/>
          <w:lang w:val="en-GB"/>
        </w:rPr>
        <w:t xml:space="preserve"> </w:t>
      </w:r>
      <w:r w:rsidR="003E7037" w:rsidRPr="00E25311">
        <w:rPr>
          <w:rFonts w:ascii="Book Antiqua" w:hAnsi="Book Antiqua" w:cs="Times New Roman"/>
          <w:sz w:val="24"/>
          <w:szCs w:val="24"/>
          <w:lang w:val="en-GB"/>
        </w:rPr>
        <w:t xml:space="preserve">The </w:t>
      </w:r>
      <w:r w:rsidR="002D2B65" w:rsidRPr="00E25311">
        <w:rPr>
          <w:rFonts w:ascii="Book Antiqua" w:hAnsi="Book Antiqua" w:cs="Times New Roman"/>
          <w:sz w:val="24"/>
          <w:szCs w:val="24"/>
          <w:lang w:val="en-GB"/>
        </w:rPr>
        <w:t>Regional Oncology Institute’s</w:t>
      </w:r>
      <w:r w:rsidR="003E7037" w:rsidRPr="00E25311">
        <w:rPr>
          <w:rFonts w:ascii="Book Antiqua" w:hAnsi="Book Antiqua" w:cs="Times New Roman"/>
          <w:sz w:val="24"/>
          <w:szCs w:val="24"/>
          <w:lang w:val="en-GB"/>
        </w:rPr>
        <w:t xml:space="preserve"> Institutional Review Board approved this study</w:t>
      </w:r>
      <w:r w:rsidR="0036374C" w:rsidRPr="00E25311">
        <w:rPr>
          <w:rFonts w:ascii="Book Antiqua" w:hAnsi="Book Antiqua" w:cs="Times New Roman"/>
          <w:sz w:val="24"/>
          <w:szCs w:val="24"/>
          <w:lang w:val="en-GB"/>
        </w:rPr>
        <w:t xml:space="preserve"> (No. 16321/20.08.2018).</w:t>
      </w:r>
    </w:p>
    <w:p w:rsidR="00DF2BE0" w:rsidRDefault="00DF2BE0" w:rsidP="003003D3">
      <w:pPr>
        <w:adjustRightInd w:val="0"/>
        <w:snapToGrid w:val="0"/>
        <w:spacing w:after="0" w:line="360" w:lineRule="auto"/>
        <w:jc w:val="both"/>
        <w:rPr>
          <w:rFonts w:ascii="Book Antiqua" w:hAnsi="Book Antiqua"/>
          <w:b/>
          <w:lang w:val="en-GB" w:eastAsia="zh-CN"/>
        </w:rPr>
      </w:pPr>
    </w:p>
    <w:p w:rsidR="00EE0A5C" w:rsidRPr="00E25311" w:rsidRDefault="00DA1D37" w:rsidP="003003D3">
      <w:pPr>
        <w:adjustRightInd w:val="0"/>
        <w:snapToGrid w:val="0"/>
        <w:spacing w:after="0" w:line="360" w:lineRule="auto"/>
        <w:jc w:val="both"/>
        <w:rPr>
          <w:rFonts w:ascii="Book Antiqua" w:hAnsi="Book Antiqua" w:cs="Times New Roman"/>
          <w:sz w:val="24"/>
          <w:szCs w:val="24"/>
          <w:lang w:val="en-GB"/>
        </w:rPr>
      </w:pPr>
      <w:r w:rsidRPr="00E608C7">
        <w:rPr>
          <w:rFonts w:ascii="Book Antiqua" w:hAnsi="Book Antiqua"/>
          <w:b/>
          <w:sz w:val="24"/>
        </w:rPr>
        <w:t>STROBE statement</w:t>
      </w:r>
      <w:r w:rsidR="00EE0A5C" w:rsidRPr="00E25311">
        <w:rPr>
          <w:rFonts w:ascii="Book Antiqua" w:hAnsi="Book Antiqua" w:cs="Arial"/>
          <w:b/>
          <w:sz w:val="24"/>
          <w:szCs w:val="24"/>
          <w:lang w:val="en-GB"/>
        </w:rPr>
        <w:t xml:space="preserve">: </w:t>
      </w:r>
      <w:r w:rsidR="00EE0A5C" w:rsidRPr="00E25311">
        <w:rPr>
          <w:rFonts w:ascii="Book Antiqua" w:hAnsi="Book Antiqua" w:cs="Times New Roman"/>
          <w:sz w:val="24"/>
          <w:szCs w:val="24"/>
          <w:lang w:val="en-GB"/>
        </w:rPr>
        <w:t>The authors have read the STROBE Statement – checklist of items, and the manuscript was prepared and revised according to the STROBE Statement – checklist of items.</w:t>
      </w:r>
    </w:p>
    <w:p w:rsidR="00EE0A5C" w:rsidRPr="00E25311" w:rsidRDefault="00EE0A5C" w:rsidP="003003D3">
      <w:pPr>
        <w:adjustRightInd w:val="0"/>
        <w:snapToGrid w:val="0"/>
        <w:spacing w:after="0" w:line="360" w:lineRule="auto"/>
        <w:jc w:val="both"/>
        <w:rPr>
          <w:rFonts w:ascii="Book Antiqua" w:hAnsi="Book Antiqua" w:cs="Times New Roman"/>
          <w:sz w:val="24"/>
          <w:szCs w:val="24"/>
          <w:lang w:val="en-GB"/>
        </w:rPr>
      </w:pPr>
    </w:p>
    <w:p w:rsidR="00EE0A5C" w:rsidRPr="00E25311" w:rsidRDefault="00EE0A5C"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b/>
          <w:bCs/>
          <w:color w:val="333333"/>
          <w:sz w:val="24"/>
          <w:szCs w:val="24"/>
          <w:u w:color="333333"/>
          <w:shd w:val="clear" w:color="auto" w:fill="FFFFFF"/>
          <w:lang w:val="en-GB"/>
        </w:rPr>
        <w:t>Conflict-of-interest statement:</w:t>
      </w:r>
      <w:r w:rsidRPr="00E25311">
        <w:rPr>
          <w:rFonts w:ascii="Book Antiqua" w:hAnsi="Book Antiqua"/>
          <w:color w:val="333333"/>
          <w:sz w:val="24"/>
          <w:szCs w:val="24"/>
          <w:u w:color="333333"/>
          <w:shd w:val="clear" w:color="auto" w:fill="FFFFFF"/>
          <w:lang w:val="en-GB"/>
        </w:rPr>
        <w:t xml:space="preserve"> </w:t>
      </w:r>
      <w:r w:rsidRPr="00E25311">
        <w:rPr>
          <w:rFonts w:ascii="Book Antiqua" w:hAnsi="Book Antiqua" w:cs="Times New Roman"/>
          <w:sz w:val="24"/>
          <w:szCs w:val="24"/>
          <w:lang w:val="en-GB"/>
        </w:rPr>
        <w:t>The authors declare no conflicts of interest.</w:t>
      </w:r>
    </w:p>
    <w:p w:rsidR="00EE0A5C" w:rsidRDefault="00EE0A5C" w:rsidP="003003D3">
      <w:pPr>
        <w:adjustRightInd w:val="0"/>
        <w:snapToGrid w:val="0"/>
        <w:spacing w:after="0" w:line="360" w:lineRule="auto"/>
        <w:jc w:val="both"/>
        <w:rPr>
          <w:rFonts w:ascii="Book Antiqua" w:hAnsi="Book Antiqua"/>
          <w:b/>
          <w:lang w:val="en-GB" w:eastAsia="zh-CN"/>
        </w:rPr>
      </w:pPr>
    </w:p>
    <w:p w:rsidR="007D6C62" w:rsidRDefault="007D6C62" w:rsidP="003003D3">
      <w:pPr>
        <w:adjustRightInd w:val="0"/>
        <w:snapToGrid w:val="0"/>
        <w:spacing w:after="0" w:line="360" w:lineRule="auto"/>
        <w:jc w:val="both"/>
        <w:rPr>
          <w:rFonts w:ascii="Book Antiqua" w:hAnsi="Book Antiqua"/>
          <w:color w:val="000000"/>
          <w:sz w:val="24"/>
        </w:rPr>
      </w:pPr>
      <w:bookmarkStart w:id="8" w:name="OLE_LINK507"/>
      <w:bookmarkStart w:id="9" w:name="OLE_LINK506"/>
      <w:bookmarkStart w:id="10" w:name="OLE_LINK496"/>
      <w:bookmarkStart w:id="11" w:name="OLE_LINK479"/>
      <w:bookmarkStart w:id="12" w:name="OLE_LINK171"/>
      <w:bookmarkStart w:id="13" w:name="OLE_LINK172"/>
      <w:bookmarkStart w:id="14" w:name="OLE_LINK323"/>
      <w:r w:rsidRPr="00C05FCE">
        <w:rPr>
          <w:rFonts w:ascii="Book Antiqua" w:hAnsi="Book Antiqua"/>
          <w:b/>
          <w:color w:val="000000"/>
          <w:sz w:val="24"/>
        </w:rPr>
        <w:t xml:space="preserve">Open-Access: </w:t>
      </w:r>
      <w:bookmarkStart w:id="15" w:name="OLE_LINK106"/>
      <w:bookmarkStart w:id="16" w:name="OLE_LINK107"/>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w:t>
      </w:r>
      <w:r w:rsidRPr="00C05FCE">
        <w:rPr>
          <w:rFonts w:ascii="Book Antiqua" w:hAnsi="Book Antiqua"/>
          <w:color w:val="000000"/>
          <w:sz w:val="24"/>
        </w:rPr>
        <w:lastRenderedPageBreak/>
        <w:t xml:space="preserve">license their derivative works on different terms, provided the original work is properly cited and the use is non-commercial. See: </w:t>
      </w:r>
      <w:r w:rsidRPr="0021024B">
        <w:rPr>
          <w:rFonts w:ascii="Book Antiqua" w:hAnsi="Book Antiqua"/>
          <w:color w:val="000000"/>
          <w:sz w:val="24"/>
        </w:rPr>
        <w:t>http://creativecommons.org/licenses/by-nc/4.0/</w:t>
      </w:r>
      <w:bookmarkEnd w:id="8"/>
      <w:bookmarkEnd w:id="9"/>
      <w:bookmarkEnd w:id="10"/>
      <w:bookmarkEnd w:id="11"/>
    </w:p>
    <w:bookmarkEnd w:id="12"/>
    <w:bookmarkEnd w:id="13"/>
    <w:bookmarkEnd w:id="14"/>
    <w:bookmarkEnd w:id="15"/>
    <w:bookmarkEnd w:id="16"/>
    <w:p w:rsidR="007D6C62" w:rsidRPr="003A20C8" w:rsidRDefault="007D6C62" w:rsidP="003003D3">
      <w:pPr>
        <w:adjustRightInd w:val="0"/>
        <w:snapToGrid w:val="0"/>
        <w:spacing w:after="0" w:line="360" w:lineRule="auto"/>
        <w:rPr>
          <w:rFonts w:ascii="Book Antiqua" w:hAnsi="Book Antiqua"/>
          <w:color w:val="000000"/>
          <w:sz w:val="24"/>
        </w:rPr>
      </w:pPr>
    </w:p>
    <w:p w:rsidR="007D6C62" w:rsidRPr="00B757B8" w:rsidRDefault="007D6C62" w:rsidP="003003D3">
      <w:pPr>
        <w:adjustRightInd w:val="0"/>
        <w:snapToGrid w:val="0"/>
        <w:spacing w:after="0" w:line="360" w:lineRule="auto"/>
        <w:rPr>
          <w:rFonts w:ascii="Book Antiqua" w:hAnsi="Book Antiqua"/>
          <w:sz w:val="24"/>
        </w:rPr>
      </w:pPr>
      <w:bookmarkStart w:id="17" w:name="OLE_LINK324"/>
      <w:bookmarkStart w:id="18" w:name="OLE_LINK326"/>
      <w:r w:rsidRPr="00B757B8">
        <w:rPr>
          <w:rFonts w:ascii="Book Antiqua" w:hAnsi="Book Antiqua"/>
          <w:b/>
          <w:sz w:val="24"/>
        </w:rPr>
        <w:t xml:space="preserve">Manuscript source: </w:t>
      </w:r>
      <w:r w:rsidRPr="00B757B8">
        <w:rPr>
          <w:rFonts w:ascii="Book Antiqua" w:hAnsi="Book Antiqua"/>
          <w:sz w:val="24"/>
        </w:rPr>
        <w:t>Invited manuscript</w:t>
      </w:r>
      <w:bookmarkEnd w:id="17"/>
      <w:bookmarkEnd w:id="18"/>
    </w:p>
    <w:p w:rsidR="000E4DAC" w:rsidRPr="00E25311" w:rsidRDefault="000E4DAC" w:rsidP="003003D3">
      <w:pPr>
        <w:adjustRightInd w:val="0"/>
        <w:snapToGrid w:val="0"/>
        <w:spacing w:after="0" w:line="360" w:lineRule="auto"/>
        <w:jc w:val="both"/>
        <w:rPr>
          <w:rFonts w:ascii="Book Antiqua" w:hAnsi="Book Antiqua" w:cs="Times New Roman"/>
          <w:b/>
          <w:sz w:val="24"/>
          <w:szCs w:val="24"/>
          <w:lang w:val="en-GB" w:eastAsia="zh-CN"/>
        </w:rPr>
      </w:pPr>
    </w:p>
    <w:p w:rsidR="00542A0B" w:rsidRPr="0099146C" w:rsidRDefault="0072410C" w:rsidP="003003D3">
      <w:pPr>
        <w:adjustRightInd w:val="0"/>
        <w:snapToGrid w:val="0"/>
        <w:spacing w:after="0" w:line="360" w:lineRule="auto"/>
        <w:jc w:val="both"/>
        <w:rPr>
          <w:rFonts w:ascii="Book Antiqua" w:hAnsi="Book Antiqua" w:cs="Times New Roman"/>
          <w:sz w:val="24"/>
          <w:szCs w:val="24"/>
          <w:lang w:val="en-GB" w:eastAsia="zh-CN"/>
        </w:rPr>
      </w:pPr>
      <w:bookmarkStart w:id="19" w:name="OLE_LINK39"/>
      <w:bookmarkStart w:id="20" w:name="OLE_LINK40"/>
      <w:r w:rsidRPr="00F869BE">
        <w:rPr>
          <w:rFonts w:ascii="Book Antiqua" w:hAnsi="Book Antiqua"/>
          <w:b/>
          <w:sz w:val="24"/>
        </w:rPr>
        <w:t>Corresponding author</w:t>
      </w:r>
      <w:bookmarkEnd w:id="19"/>
      <w:bookmarkEnd w:id="20"/>
      <w:r>
        <w:rPr>
          <w:rFonts w:ascii="Book Antiqua" w:hAnsi="Book Antiqua" w:hint="eastAsia"/>
          <w:b/>
          <w:sz w:val="24"/>
        </w:rPr>
        <w:t>:</w:t>
      </w:r>
      <w:r w:rsidR="00DF2BE0" w:rsidRPr="00E25311">
        <w:rPr>
          <w:rFonts w:ascii="Book Antiqua" w:hAnsi="Book Antiqua" w:cs="Times New Roman"/>
          <w:sz w:val="24"/>
          <w:szCs w:val="24"/>
          <w:lang w:val="en-GB"/>
        </w:rPr>
        <w:t xml:space="preserve"> </w:t>
      </w:r>
      <w:r w:rsidR="00D502B3" w:rsidRPr="00E25311">
        <w:rPr>
          <w:rFonts w:ascii="Book Antiqua" w:hAnsi="Book Antiqua" w:cs="Times New Roman"/>
          <w:b/>
          <w:sz w:val="24"/>
          <w:szCs w:val="24"/>
          <w:lang w:val="en-GB"/>
        </w:rPr>
        <w:t xml:space="preserve">Stefan </w:t>
      </w:r>
      <w:proofErr w:type="spellStart"/>
      <w:r w:rsidR="00D502B3" w:rsidRPr="00E25311">
        <w:rPr>
          <w:rFonts w:ascii="Book Antiqua" w:hAnsi="Book Antiqua" w:cs="Times New Roman"/>
          <w:b/>
          <w:sz w:val="24"/>
          <w:szCs w:val="24"/>
          <w:lang w:val="en-GB"/>
        </w:rPr>
        <w:t>Morarasu</w:t>
      </w:r>
      <w:proofErr w:type="spellEnd"/>
      <w:r w:rsidR="00220E31" w:rsidRPr="00E25311">
        <w:rPr>
          <w:rFonts w:ascii="Book Antiqua" w:hAnsi="Book Antiqua" w:cs="Times New Roman"/>
          <w:b/>
          <w:sz w:val="24"/>
          <w:szCs w:val="24"/>
          <w:lang w:val="en-GB"/>
        </w:rPr>
        <w:t xml:space="preserve">, MD, </w:t>
      </w:r>
      <w:r w:rsidR="00F968F5" w:rsidRPr="00F968F5">
        <w:rPr>
          <w:rFonts w:ascii="Book Antiqua" w:hAnsi="Book Antiqua" w:cs="Times New Roman"/>
          <w:b/>
          <w:sz w:val="24"/>
          <w:szCs w:val="24"/>
          <w:lang w:val="en-GB"/>
        </w:rPr>
        <w:t>Surgeon</w:t>
      </w:r>
      <w:r w:rsidR="00F968F5">
        <w:rPr>
          <w:rFonts w:ascii="Book Antiqua" w:hAnsi="Book Antiqua" w:cs="Times New Roman" w:hint="eastAsia"/>
          <w:b/>
          <w:sz w:val="24"/>
          <w:szCs w:val="24"/>
          <w:lang w:val="en-GB" w:eastAsia="zh-CN"/>
        </w:rPr>
        <w:t>,</w:t>
      </w:r>
      <w:r w:rsidR="00F968F5" w:rsidRPr="00F968F5">
        <w:rPr>
          <w:rFonts w:ascii="Book Antiqua" w:hAnsi="Book Antiqua" w:cs="Times New Roman"/>
          <w:b/>
          <w:sz w:val="24"/>
          <w:szCs w:val="24"/>
          <w:lang w:val="en-GB"/>
        </w:rPr>
        <w:t xml:space="preserve"> </w:t>
      </w:r>
      <w:r w:rsidR="0099146C" w:rsidRPr="00E25311">
        <w:rPr>
          <w:rFonts w:ascii="Book Antiqua" w:hAnsi="Book Antiqua" w:cs="Times New Roman"/>
          <w:sz w:val="24"/>
          <w:szCs w:val="24"/>
          <w:lang w:val="en-GB"/>
        </w:rPr>
        <w:t>2</w:t>
      </w:r>
      <w:r w:rsidR="0099146C" w:rsidRPr="00E25311">
        <w:rPr>
          <w:rFonts w:ascii="Book Antiqua" w:hAnsi="Book Antiqua" w:cs="Times New Roman"/>
          <w:sz w:val="24"/>
          <w:szCs w:val="24"/>
          <w:vertAlign w:val="superscript"/>
          <w:lang w:val="en-GB"/>
        </w:rPr>
        <w:t>nd</w:t>
      </w:r>
      <w:r w:rsidR="0099146C" w:rsidRPr="00E25311">
        <w:rPr>
          <w:rFonts w:ascii="Book Antiqua" w:hAnsi="Book Antiqua" w:cs="Times New Roman"/>
          <w:sz w:val="24"/>
          <w:szCs w:val="24"/>
          <w:lang w:val="en-GB"/>
        </w:rPr>
        <w:t xml:space="preserve"> Clinic of Surgical Oncology, Regional Oncology Institute, “</w:t>
      </w:r>
      <w:proofErr w:type="spellStart"/>
      <w:r w:rsidR="0099146C" w:rsidRPr="00E25311">
        <w:rPr>
          <w:rFonts w:ascii="Book Antiqua" w:hAnsi="Book Antiqua" w:cs="Times New Roman"/>
          <w:sz w:val="24"/>
          <w:szCs w:val="24"/>
          <w:lang w:val="en-GB"/>
        </w:rPr>
        <w:t>Grigore</w:t>
      </w:r>
      <w:proofErr w:type="spellEnd"/>
      <w:r w:rsidR="0099146C" w:rsidRPr="00E25311">
        <w:rPr>
          <w:rFonts w:ascii="Book Antiqua" w:hAnsi="Book Antiqua" w:cs="Times New Roman"/>
          <w:sz w:val="24"/>
          <w:szCs w:val="24"/>
          <w:lang w:val="en-GB"/>
        </w:rPr>
        <w:t xml:space="preserve"> T </w:t>
      </w:r>
      <w:proofErr w:type="spellStart"/>
      <w:r w:rsidR="0099146C" w:rsidRPr="00E25311">
        <w:rPr>
          <w:rFonts w:ascii="Book Antiqua" w:hAnsi="Book Antiqua" w:cs="Times New Roman"/>
          <w:sz w:val="24"/>
          <w:szCs w:val="24"/>
          <w:lang w:val="en-GB"/>
        </w:rPr>
        <w:t>Popa</w:t>
      </w:r>
      <w:proofErr w:type="spellEnd"/>
      <w:r w:rsidR="0099146C" w:rsidRPr="00E25311">
        <w:rPr>
          <w:rFonts w:ascii="Book Antiqua" w:hAnsi="Book Antiqua" w:cs="Times New Roman"/>
          <w:sz w:val="24"/>
          <w:szCs w:val="24"/>
          <w:lang w:val="en-GB"/>
        </w:rPr>
        <w:t xml:space="preserve">” University of Medicine and Pharmacy, </w:t>
      </w:r>
      <w:bookmarkStart w:id="21" w:name="OLE_LINK108"/>
      <w:bookmarkStart w:id="22" w:name="OLE_LINK109"/>
      <w:r w:rsidR="0099146C" w:rsidRPr="00E25311">
        <w:rPr>
          <w:rFonts w:ascii="Book Antiqua" w:hAnsi="Book Antiqua" w:cs="Times New Roman"/>
          <w:sz w:val="24"/>
          <w:szCs w:val="24"/>
          <w:lang w:val="en-GB"/>
        </w:rPr>
        <w:t>2-4 General Henri Mathias Berthelot St</w:t>
      </w:r>
      <w:bookmarkEnd w:id="21"/>
      <w:bookmarkEnd w:id="22"/>
      <w:r w:rsidR="00F968F5">
        <w:rPr>
          <w:rFonts w:ascii="Book Antiqua" w:hAnsi="Book Antiqua" w:cs="Times New Roman" w:hint="eastAsia"/>
          <w:sz w:val="24"/>
          <w:szCs w:val="24"/>
          <w:lang w:val="en-GB" w:eastAsia="zh-CN"/>
        </w:rPr>
        <w:t>.</w:t>
      </w:r>
      <w:r w:rsidR="0099146C" w:rsidRPr="00E25311">
        <w:rPr>
          <w:rFonts w:ascii="Book Antiqua" w:hAnsi="Book Antiqua" w:cs="Times New Roman"/>
          <w:sz w:val="24"/>
          <w:szCs w:val="24"/>
          <w:lang w:val="en-GB"/>
        </w:rPr>
        <w:t>,</w:t>
      </w:r>
      <w:r w:rsidR="0099146C">
        <w:rPr>
          <w:rFonts w:ascii="Book Antiqua" w:hAnsi="Book Antiqua" w:cs="Times New Roman" w:hint="eastAsia"/>
          <w:sz w:val="24"/>
          <w:szCs w:val="24"/>
          <w:lang w:val="en-GB" w:eastAsia="zh-CN"/>
        </w:rPr>
        <w:t xml:space="preserve"> </w:t>
      </w:r>
      <w:r w:rsidR="0099146C" w:rsidRPr="00E25311">
        <w:rPr>
          <w:rFonts w:ascii="Book Antiqua" w:hAnsi="Book Antiqua" w:cs="Times New Roman"/>
          <w:sz w:val="24"/>
          <w:szCs w:val="24"/>
          <w:lang w:val="en-GB"/>
        </w:rPr>
        <w:t>Iasi</w:t>
      </w:r>
      <w:r w:rsidR="0099146C">
        <w:rPr>
          <w:rFonts w:ascii="Book Antiqua" w:hAnsi="Book Antiqua" w:cs="Times New Roman" w:hint="eastAsia"/>
          <w:sz w:val="24"/>
          <w:szCs w:val="24"/>
          <w:lang w:val="en-GB" w:eastAsia="zh-CN"/>
        </w:rPr>
        <w:t xml:space="preserve"> </w:t>
      </w:r>
      <w:r w:rsidR="0099146C" w:rsidRPr="00E25311">
        <w:rPr>
          <w:rFonts w:ascii="Book Antiqua" w:hAnsi="Book Antiqua" w:cs="Times New Roman"/>
          <w:sz w:val="24"/>
          <w:szCs w:val="24"/>
          <w:lang w:val="en-GB"/>
        </w:rPr>
        <w:t>700115, Romania</w:t>
      </w:r>
      <w:r w:rsidR="0099146C">
        <w:rPr>
          <w:rFonts w:ascii="Book Antiqua" w:hAnsi="Book Antiqua" w:cs="Times New Roman" w:hint="eastAsia"/>
          <w:sz w:val="24"/>
          <w:szCs w:val="24"/>
          <w:lang w:val="en-GB" w:eastAsia="zh-CN"/>
        </w:rPr>
        <w:t xml:space="preserve">. </w:t>
      </w:r>
      <w:bookmarkStart w:id="23" w:name="OLE_LINK110"/>
      <w:bookmarkStart w:id="24" w:name="OLE_LINK111"/>
      <w:r w:rsidR="0099146C" w:rsidRPr="00E25311">
        <w:rPr>
          <w:rFonts w:ascii="Book Antiqua" w:hAnsi="Book Antiqua"/>
          <w:color w:val="202124"/>
          <w:sz w:val="24"/>
          <w:szCs w:val="24"/>
          <w:shd w:val="clear" w:color="auto" w:fill="FFFFFF"/>
          <w:lang w:val="en-GB"/>
        </w:rPr>
        <w:t>stefan.morarasu@hse.ie</w:t>
      </w:r>
      <w:bookmarkEnd w:id="23"/>
      <w:bookmarkEnd w:id="24"/>
    </w:p>
    <w:p w:rsidR="00B47AF4" w:rsidRPr="00E25311" w:rsidRDefault="003C4834" w:rsidP="003003D3">
      <w:pPr>
        <w:adjustRightInd w:val="0"/>
        <w:snapToGrid w:val="0"/>
        <w:spacing w:after="0" w:line="360" w:lineRule="auto"/>
        <w:jc w:val="both"/>
        <w:rPr>
          <w:rFonts w:ascii="Book Antiqua" w:hAnsi="Book Antiqua"/>
          <w:sz w:val="24"/>
          <w:szCs w:val="24"/>
          <w:lang w:val="en-GB"/>
        </w:rPr>
      </w:pPr>
      <w:r w:rsidRPr="00E25311">
        <w:rPr>
          <w:rFonts w:ascii="Book Antiqua" w:hAnsi="Book Antiqua"/>
          <w:b/>
          <w:sz w:val="24"/>
          <w:szCs w:val="24"/>
          <w:lang w:val="en-GB"/>
        </w:rPr>
        <w:t>Telephone:</w:t>
      </w:r>
      <w:r w:rsidRPr="00E25311">
        <w:rPr>
          <w:rFonts w:ascii="Book Antiqua" w:hAnsi="Book Antiqua"/>
          <w:sz w:val="24"/>
          <w:szCs w:val="24"/>
          <w:lang w:val="en-GB"/>
        </w:rPr>
        <w:t xml:space="preserve"> +35</w:t>
      </w:r>
      <w:r w:rsidR="000A6871">
        <w:rPr>
          <w:rFonts w:ascii="Book Antiqua" w:hAnsi="Book Antiqua" w:hint="eastAsia"/>
          <w:sz w:val="24"/>
          <w:szCs w:val="24"/>
          <w:lang w:val="en-GB" w:eastAsia="zh-CN"/>
        </w:rPr>
        <w:t>-</w:t>
      </w:r>
      <w:r w:rsidRPr="00E25311">
        <w:rPr>
          <w:rFonts w:ascii="Book Antiqua" w:hAnsi="Book Antiqua"/>
          <w:sz w:val="24"/>
          <w:szCs w:val="24"/>
          <w:lang w:val="en-GB"/>
        </w:rPr>
        <w:t>385</w:t>
      </w:r>
      <w:r w:rsidR="000A6871">
        <w:rPr>
          <w:rFonts w:ascii="Book Antiqua" w:hAnsi="Book Antiqua" w:hint="eastAsia"/>
          <w:sz w:val="24"/>
          <w:szCs w:val="24"/>
          <w:lang w:val="en-GB" w:eastAsia="zh-CN"/>
        </w:rPr>
        <w:t>-</w:t>
      </w:r>
      <w:r w:rsidRPr="00E25311">
        <w:rPr>
          <w:rFonts w:ascii="Book Antiqua" w:hAnsi="Book Antiqua"/>
          <w:sz w:val="24"/>
          <w:szCs w:val="24"/>
          <w:lang w:val="en-GB"/>
        </w:rPr>
        <w:t>8760635</w:t>
      </w:r>
    </w:p>
    <w:p w:rsidR="00B47AF4" w:rsidRPr="00E25311" w:rsidRDefault="00B47AF4" w:rsidP="003003D3">
      <w:pPr>
        <w:adjustRightInd w:val="0"/>
        <w:snapToGrid w:val="0"/>
        <w:spacing w:after="0" w:line="360" w:lineRule="auto"/>
        <w:jc w:val="both"/>
        <w:rPr>
          <w:rFonts w:ascii="Book Antiqua" w:hAnsi="Book Antiqua"/>
          <w:sz w:val="24"/>
          <w:szCs w:val="24"/>
          <w:lang w:val="en-GB"/>
        </w:rPr>
      </w:pPr>
    </w:p>
    <w:p w:rsidR="00DF2BE0" w:rsidRPr="00E25311" w:rsidRDefault="00DF2BE0" w:rsidP="003003D3">
      <w:pPr>
        <w:adjustRightInd w:val="0"/>
        <w:snapToGrid w:val="0"/>
        <w:spacing w:after="0" w:line="360" w:lineRule="auto"/>
        <w:jc w:val="both"/>
        <w:rPr>
          <w:rFonts w:ascii="Book Antiqua" w:hAnsi="Book Antiqua"/>
          <w:b/>
          <w:sz w:val="24"/>
          <w:szCs w:val="24"/>
          <w:lang w:val="en-GB" w:eastAsia="zh-CN"/>
        </w:rPr>
      </w:pPr>
      <w:r w:rsidRPr="00E25311">
        <w:rPr>
          <w:rFonts w:ascii="Book Antiqua" w:hAnsi="Book Antiqua"/>
          <w:b/>
          <w:sz w:val="24"/>
          <w:szCs w:val="24"/>
          <w:lang w:val="en-GB"/>
        </w:rPr>
        <w:t xml:space="preserve">Received: </w:t>
      </w:r>
      <w:bookmarkStart w:id="25" w:name="OLE_LINK14"/>
      <w:bookmarkStart w:id="26" w:name="OLE_LINK15"/>
      <w:r w:rsidR="006D5ADD" w:rsidRPr="00A11C75">
        <w:rPr>
          <w:rFonts w:ascii="Book Antiqua" w:hAnsi="Book Antiqua"/>
          <w:sz w:val="24"/>
        </w:rPr>
        <w:t>October</w:t>
      </w:r>
      <w:bookmarkEnd w:id="25"/>
      <w:bookmarkEnd w:id="26"/>
      <w:r w:rsidR="006D5ADD">
        <w:rPr>
          <w:rFonts w:ascii="Book Antiqua" w:hAnsi="Book Antiqua" w:hint="eastAsia"/>
          <w:sz w:val="24"/>
          <w:lang w:eastAsia="zh-CN"/>
        </w:rPr>
        <w:t xml:space="preserve"> 2, 2018</w:t>
      </w:r>
    </w:p>
    <w:p w:rsidR="00DF2BE0" w:rsidRPr="00E25311" w:rsidRDefault="00DF2BE0" w:rsidP="003003D3">
      <w:pPr>
        <w:adjustRightInd w:val="0"/>
        <w:snapToGrid w:val="0"/>
        <w:spacing w:after="0" w:line="360" w:lineRule="auto"/>
        <w:jc w:val="both"/>
        <w:rPr>
          <w:rFonts w:ascii="Book Antiqua" w:hAnsi="Book Antiqua"/>
          <w:b/>
          <w:sz w:val="24"/>
          <w:szCs w:val="24"/>
          <w:lang w:val="en-GB" w:eastAsia="zh-CN"/>
        </w:rPr>
      </w:pPr>
      <w:r w:rsidRPr="00E25311">
        <w:rPr>
          <w:rFonts w:ascii="Book Antiqua" w:hAnsi="Book Antiqua"/>
          <w:b/>
          <w:sz w:val="24"/>
          <w:szCs w:val="24"/>
          <w:lang w:val="en-GB"/>
        </w:rPr>
        <w:t>Peer-review started:</w:t>
      </w:r>
      <w:r w:rsidR="00F52CF1">
        <w:rPr>
          <w:rFonts w:ascii="Book Antiqua" w:hAnsi="Book Antiqua" w:hint="eastAsia"/>
          <w:b/>
          <w:sz w:val="24"/>
          <w:szCs w:val="24"/>
          <w:lang w:val="en-GB" w:eastAsia="zh-CN"/>
        </w:rPr>
        <w:t xml:space="preserve"> </w:t>
      </w:r>
      <w:r w:rsidR="00F52CF1" w:rsidRPr="00A11C75">
        <w:rPr>
          <w:rFonts w:ascii="Book Antiqua" w:hAnsi="Book Antiqua"/>
          <w:sz w:val="24"/>
        </w:rPr>
        <w:t>October</w:t>
      </w:r>
      <w:r w:rsidR="00F52CF1">
        <w:rPr>
          <w:rFonts w:ascii="Book Antiqua" w:hAnsi="Book Antiqua" w:hint="eastAsia"/>
          <w:sz w:val="24"/>
          <w:lang w:eastAsia="zh-CN"/>
        </w:rPr>
        <w:t xml:space="preserve"> 2, 2018</w:t>
      </w:r>
    </w:p>
    <w:p w:rsidR="00DF2BE0" w:rsidRPr="00E25311" w:rsidRDefault="00DF2BE0" w:rsidP="003003D3">
      <w:pPr>
        <w:adjustRightInd w:val="0"/>
        <w:snapToGrid w:val="0"/>
        <w:spacing w:after="0" w:line="360" w:lineRule="auto"/>
        <w:jc w:val="both"/>
        <w:rPr>
          <w:rFonts w:ascii="Book Antiqua" w:hAnsi="Book Antiqua"/>
          <w:b/>
          <w:sz w:val="24"/>
          <w:szCs w:val="24"/>
          <w:lang w:val="en-GB" w:eastAsia="zh-CN"/>
        </w:rPr>
      </w:pPr>
      <w:r w:rsidRPr="00E25311">
        <w:rPr>
          <w:rFonts w:ascii="Book Antiqua" w:hAnsi="Book Antiqua"/>
          <w:b/>
          <w:sz w:val="24"/>
          <w:szCs w:val="24"/>
          <w:lang w:val="en-GB"/>
        </w:rPr>
        <w:t>First decision:</w:t>
      </w:r>
      <w:r w:rsidR="003E184A">
        <w:rPr>
          <w:rFonts w:ascii="Book Antiqua" w:hAnsi="Book Antiqua" w:hint="eastAsia"/>
          <w:b/>
          <w:sz w:val="24"/>
          <w:szCs w:val="24"/>
          <w:lang w:val="en-GB" w:eastAsia="zh-CN"/>
        </w:rPr>
        <w:t xml:space="preserve"> </w:t>
      </w:r>
      <w:r w:rsidR="003E184A" w:rsidRPr="00A11C75">
        <w:rPr>
          <w:rFonts w:ascii="Book Antiqua" w:hAnsi="Book Antiqua"/>
          <w:sz w:val="24"/>
        </w:rPr>
        <w:t>November</w:t>
      </w:r>
      <w:r w:rsidR="003E184A">
        <w:rPr>
          <w:rFonts w:ascii="Book Antiqua" w:hAnsi="Book Antiqua" w:hint="eastAsia"/>
          <w:sz w:val="24"/>
          <w:lang w:eastAsia="zh-CN"/>
        </w:rPr>
        <w:t xml:space="preserve"> 15, 2018</w:t>
      </w:r>
    </w:p>
    <w:p w:rsidR="00DF2BE0" w:rsidRPr="00E25311" w:rsidRDefault="00DF2BE0" w:rsidP="003003D3">
      <w:pPr>
        <w:adjustRightInd w:val="0"/>
        <w:snapToGrid w:val="0"/>
        <w:spacing w:after="0" w:line="360" w:lineRule="auto"/>
        <w:jc w:val="both"/>
        <w:rPr>
          <w:rFonts w:ascii="Book Antiqua" w:hAnsi="Book Antiqua"/>
          <w:b/>
          <w:sz w:val="24"/>
          <w:szCs w:val="24"/>
          <w:lang w:val="en-GB" w:eastAsia="zh-CN"/>
        </w:rPr>
      </w:pPr>
      <w:r w:rsidRPr="00E25311">
        <w:rPr>
          <w:rFonts w:ascii="Book Antiqua" w:hAnsi="Book Antiqua"/>
          <w:b/>
          <w:sz w:val="24"/>
          <w:szCs w:val="24"/>
          <w:lang w:val="en-GB"/>
        </w:rPr>
        <w:t>Revised:</w:t>
      </w:r>
      <w:r w:rsidR="000E0890">
        <w:rPr>
          <w:rFonts w:ascii="Book Antiqua" w:hAnsi="Book Antiqua" w:hint="eastAsia"/>
          <w:b/>
          <w:sz w:val="24"/>
          <w:szCs w:val="24"/>
          <w:lang w:val="en-GB" w:eastAsia="zh-CN"/>
        </w:rPr>
        <w:t xml:space="preserve"> </w:t>
      </w:r>
      <w:r w:rsidR="000E0890" w:rsidRPr="00A11C75">
        <w:rPr>
          <w:rFonts w:ascii="Book Antiqua" w:hAnsi="Book Antiqua"/>
          <w:sz w:val="24"/>
        </w:rPr>
        <w:t>December</w:t>
      </w:r>
      <w:r w:rsidR="000E0890">
        <w:rPr>
          <w:rFonts w:ascii="Book Antiqua" w:hAnsi="Book Antiqua" w:hint="eastAsia"/>
          <w:sz w:val="24"/>
          <w:lang w:eastAsia="zh-CN"/>
        </w:rPr>
        <w:t xml:space="preserve"> 6, 2018</w:t>
      </w:r>
    </w:p>
    <w:p w:rsidR="0041234C" w:rsidRPr="00634AA1" w:rsidRDefault="00DF2BE0" w:rsidP="003003D3">
      <w:pPr>
        <w:adjustRightInd w:val="0"/>
        <w:snapToGrid w:val="0"/>
        <w:spacing w:after="0" w:line="360" w:lineRule="auto"/>
        <w:rPr>
          <w:rFonts w:ascii="Book Antiqua" w:hAnsi="Book Antiqua"/>
          <w:b/>
          <w:sz w:val="24"/>
          <w:szCs w:val="24"/>
          <w:lang w:val="en-GB"/>
        </w:rPr>
      </w:pPr>
      <w:r w:rsidRPr="00E25311">
        <w:rPr>
          <w:rFonts w:ascii="Book Antiqua" w:hAnsi="Book Antiqua"/>
          <w:b/>
          <w:sz w:val="24"/>
          <w:szCs w:val="24"/>
          <w:lang w:val="en-GB"/>
        </w:rPr>
        <w:t>Accepted:</w:t>
      </w:r>
      <w:bookmarkStart w:id="27" w:name="OLE_LINK147"/>
      <w:bookmarkStart w:id="28" w:name="OLE_LINK150"/>
      <w:bookmarkEnd w:id="27"/>
      <w:bookmarkEnd w:id="28"/>
      <w:r w:rsidR="0041234C">
        <w:rPr>
          <w:rFonts w:ascii="Book Antiqua" w:hAnsi="Book Antiqua"/>
          <w:b/>
          <w:sz w:val="24"/>
          <w:szCs w:val="24"/>
          <w:lang w:val="en-GB"/>
        </w:rPr>
        <w:t xml:space="preserve"> </w:t>
      </w:r>
      <w:r w:rsidR="0041234C" w:rsidRPr="00634AA1">
        <w:rPr>
          <w:rFonts w:ascii="Book Antiqua" w:hAnsi="Book Antiqua"/>
          <w:sz w:val="24"/>
          <w:szCs w:val="24"/>
          <w:lang w:val="en-GB"/>
        </w:rPr>
        <w:t>January 9, 2019</w:t>
      </w:r>
    </w:p>
    <w:p w:rsidR="00DF2BE0" w:rsidRPr="00E25311" w:rsidRDefault="00DF2BE0" w:rsidP="003003D3">
      <w:pPr>
        <w:adjustRightInd w:val="0"/>
        <w:snapToGrid w:val="0"/>
        <w:spacing w:after="0" w:line="360" w:lineRule="auto"/>
        <w:jc w:val="both"/>
        <w:rPr>
          <w:rFonts w:ascii="Book Antiqua" w:hAnsi="Book Antiqua"/>
          <w:b/>
          <w:sz w:val="24"/>
          <w:szCs w:val="24"/>
          <w:lang w:val="en-GB"/>
        </w:rPr>
      </w:pPr>
      <w:r w:rsidRPr="00E25311">
        <w:rPr>
          <w:rFonts w:ascii="Book Antiqua" w:hAnsi="Book Antiqua"/>
          <w:b/>
          <w:sz w:val="24"/>
          <w:szCs w:val="24"/>
          <w:lang w:val="en-GB"/>
        </w:rPr>
        <w:t>Article in press:</w:t>
      </w:r>
    </w:p>
    <w:p w:rsidR="00E840C6" w:rsidRPr="00E25311" w:rsidRDefault="00DF2BE0" w:rsidP="003003D3">
      <w:pPr>
        <w:adjustRightInd w:val="0"/>
        <w:snapToGrid w:val="0"/>
        <w:spacing w:after="0" w:line="360" w:lineRule="auto"/>
        <w:jc w:val="both"/>
        <w:rPr>
          <w:rFonts w:ascii="Book Antiqua" w:hAnsi="Book Antiqua" w:cs="Times New Roman"/>
          <w:b/>
          <w:sz w:val="24"/>
          <w:szCs w:val="24"/>
          <w:lang w:val="en-GB"/>
        </w:rPr>
      </w:pPr>
      <w:r w:rsidRPr="00E25311">
        <w:rPr>
          <w:rFonts w:ascii="Book Antiqua" w:hAnsi="Book Antiqua"/>
          <w:b/>
          <w:sz w:val="24"/>
          <w:szCs w:val="24"/>
          <w:lang w:val="en-GB"/>
        </w:rPr>
        <w:t>Published online:</w:t>
      </w:r>
      <w:r w:rsidR="00E840C6" w:rsidRPr="00E25311">
        <w:rPr>
          <w:rFonts w:ascii="Book Antiqua" w:hAnsi="Book Antiqua" w:cs="Times New Roman"/>
          <w:b/>
          <w:sz w:val="24"/>
          <w:szCs w:val="24"/>
          <w:lang w:val="en-GB"/>
        </w:rPr>
        <w:br w:type="page"/>
      </w:r>
    </w:p>
    <w:p w:rsidR="00220E31" w:rsidRPr="00E25311" w:rsidRDefault="00220E31" w:rsidP="003003D3">
      <w:pPr>
        <w:adjustRightInd w:val="0"/>
        <w:snapToGrid w:val="0"/>
        <w:spacing w:after="0" w:line="360" w:lineRule="auto"/>
        <w:jc w:val="both"/>
        <w:outlineLvl w:val="0"/>
        <w:rPr>
          <w:rFonts w:ascii="Book Antiqua" w:hAnsi="Book Antiqua" w:cs="Times New Roman"/>
          <w:b/>
          <w:sz w:val="24"/>
          <w:szCs w:val="24"/>
          <w:lang w:val="en-GB"/>
        </w:rPr>
      </w:pPr>
      <w:r w:rsidRPr="00E25311">
        <w:rPr>
          <w:rFonts w:ascii="Book Antiqua" w:hAnsi="Book Antiqua" w:cs="Times New Roman"/>
          <w:b/>
          <w:sz w:val="24"/>
          <w:szCs w:val="24"/>
          <w:lang w:val="en-GB"/>
        </w:rPr>
        <w:lastRenderedPageBreak/>
        <w:t>Abstract</w:t>
      </w:r>
    </w:p>
    <w:p w:rsidR="00AF42AC" w:rsidRPr="00E25311" w:rsidRDefault="00AF42AC"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BACKGROUND</w:t>
      </w:r>
    </w:p>
    <w:p w:rsidR="00AF42AC" w:rsidRPr="00E25311" w:rsidRDefault="00AF42AC" w:rsidP="003003D3">
      <w:pPr>
        <w:adjustRightInd w:val="0"/>
        <w:snapToGrid w:val="0"/>
        <w:spacing w:after="0" w:line="360" w:lineRule="auto"/>
        <w:jc w:val="both"/>
        <w:outlineLvl w:val="0"/>
        <w:rPr>
          <w:rFonts w:ascii="Book Antiqua" w:hAnsi="Book Antiqua" w:cs="Times New Roman"/>
          <w:sz w:val="24"/>
          <w:szCs w:val="24"/>
          <w:lang w:val="en-GB" w:eastAsia="zh-CN"/>
        </w:rPr>
      </w:pPr>
      <w:r w:rsidRPr="00E25311">
        <w:rPr>
          <w:rFonts w:ascii="Book Antiqua" w:hAnsi="Book Antiqua" w:cs="Times New Roman"/>
          <w:sz w:val="24"/>
          <w:szCs w:val="24"/>
          <w:lang w:val="en-GB" w:eastAsia="zh-CN"/>
        </w:rPr>
        <w:t>Quality control in colon cancer surgery is an ongoing debate ever since standardization proved to be highly efficient in improving survival in rectal cancer. Complete</w:t>
      </w:r>
      <w:r w:rsidR="00AA2002" w:rsidRPr="00E25311">
        <w:rPr>
          <w:rFonts w:ascii="Book Antiqua" w:hAnsi="Book Antiqua" w:cs="Times New Roman"/>
          <w:sz w:val="24"/>
          <w:szCs w:val="24"/>
          <w:lang w:val="en-GB" w:eastAsia="zh-CN"/>
        </w:rPr>
        <w:t xml:space="preserve"> </w:t>
      </w:r>
      <w:proofErr w:type="spellStart"/>
      <w:r w:rsidR="00AA2002" w:rsidRPr="00E25311">
        <w:rPr>
          <w:rFonts w:ascii="Book Antiqua" w:hAnsi="Book Antiqua" w:cs="Times New Roman"/>
          <w:sz w:val="24"/>
          <w:szCs w:val="24"/>
          <w:lang w:val="en-GB" w:eastAsia="zh-CN"/>
        </w:rPr>
        <w:t>mesocolic</w:t>
      </w:r>
      <w:proofErr w:type="spellEnd"/>
      <w:r w:rsidR="00AA2002" w:rsidRPr="00E25311">
        <w:rPr>
          <w:rFonts w:ascii="Book Antiqua" w:hAnsi="Book Antiqua" w:cs="Times New Roman"/>
          <w:sz w:val="24"/>
          <w:szCs w:val="24"/>
          <w:lang w:val="en-GB" w:eastAsia="zh-CN"/>
        </w:rPr>
        <w:t xml:space="preserve"> excis</w:t>
      </w:r>
      <w:r w:rsidRPr="00E25311">
        <w:rPr>
          <w:rFonts w:ascii="Book Antiqua" w:hAnsi="Book Antiqua" w:cs="Times New Roman"/>
          <w:sz w:val="24"/>
          <w:szCs w:val="24"/>
          <w:lang w:val="en-GB" w:eastAsia="zh-CN"/>
        </w:rPr>
        <w:t>ion (CME) is widely acclaimed as the new gold-standard in colon cancer resections, thus it is imperative to establish quality criteria of CME in order to make it easily understood and verified by surgeons worldwide. One simple and reproducible tool could be the measurement of arterial stumps postoperatively and a straightforward way to test its reliability is to test it in a comparative study between CME and non-CME surgery.</w:t>
      </w:r>
    </w:p>
    <w:p w:rsidR="00AF42AC" w:rsidRPr="00E25311" w:rsidRDefault="00AF42AC" w:rsidP="003003D3">
      <w:pPr>
        <w:adjustRightInd w:val="0"/>
        <w:snapToGrid w:val="0"/>
        <w:spacing w:after="0" w:line="360" w:lineRule="auto"/>
        <w:jc w:val="both"/>
        <w:outlineLvl w:val="0"/>
        <w:rPr>
          <w:rFonts w:ascii="Book Antiqua" w:hAnsi="Book Antiqua" w:cs="Times New Roman"/>
          <w:sz w:val="24"/>
          <w:szCs w:val="24"/>
          <w:lang w:val="en-GB" w:eastAsia="zh-CN"/>
        </w:rPr>
      </w:pPr>
    </w:p>
    <w:p w:rsidR="00250EFC" w:rsidRPr="00E25311" w:rsidRDefault="00B47AF4"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A</w:t>
      </w:r>
      <w:r w:rsidR="00E840C6" w:rsidRPr="00E25311">
        <w:rPr>
          <w:rFonts w:ascii="Book Antiqua" w:hAnsi="Book Antiqua" w:cs="Times New Roman"/>
          <w:b/>
          <w:i/>
          <w:sz w:val="24"/>
          <w:szCs w:val="24"/>
          <w:lang w:val="en-GB"/>
        </w:rPr>
        <w:t>IM</w:t>
      </w:r>
      <w:r w:rsidRPr="00E25311">
        <w:rPr>
          <w:rFonts w:ascii="Book Antiqua" w:hAnsi="Book Antiqua" w:cs="Times New Roman"/>
          <w:b/>
          <w:i/>
          <w:sz w:val="24"/>
          <w:szCs w:val="24"/>
          <w:lang w:val="en-GB"/>
        </w:rPr>
        <w:t xml:space="preserve"> </w:t>
      </w:r>
    </w:p>
    <w:p w:rsidR="00220E31" w:rsidRPr="00E25311" w:rsidRDefault="00250EFC" w:rsidP="003003D3">
      <w:pPr>
        <w:adjustRightInd w:val="0"/>
        <w:snapToGrid w:val="0"/>
        <w:spacing w:after="0" w:line="360" w:lineRule="auto"/>
        <w:jc w:val="both"/>
        <w:rPr>
          <w:rFonts w:ascii="Book Antiqua" w:hAnsi="Book Antiqua" w:cs="Times New Roman"/>
          <w:b/>
          <w:sz w:val="24"/>
          <w:szCs w:val="24"/>
          <w:lang w:val="en-GB"/>
        </w:rPr>
      </w:pPr>
      <w:r w:rsidRPr="00E25311">
        <w:rPr>
          <w:rFonts w:ascii="Book Antiqua" w:hAnsi="Book Antiqua" w:cs="Times New Roman"/>
          <w:sz w:val="24"/>
          <w:szCs w:val="24"/>
          <w:lang w:val="en-GB"/>
        </w:rPr>
        <w:t>To</w:t>
      </w:r>
      <w:r w:rsidR="002D5FD3" w:rsidRPr="00E25311">
        <w:rPr>
          <w:rFonts w:ascii="Book Antiqua" w:hAnsi="Book Antiqua" w:cs="Times New Roman"/>
          <w:sz w:val="24"/>
          <w:szCs w:val="24"/>
          <w:lang w:val="en-GB"/>
        </w:rPr>
        <w:t xml:space="preserve"> </w:t>
      </w:r>
      <w:r w:rsidR="00841799" w:rsidRPr="00E25311">
        <w:rPr>
          <w:rFonts w:ascii="Book Antiqua" w:hAnsi="Book Antiqua" w:cs="Times New Roman"/>
          <w:sz w:val="24"/>
          <w:szCs w:val="24"/>
          <w:lang w:val="en-GB"/>
        </w:rPr>
        <w:t>validate</w:t>
      </w:r>
      <w:r w:rsidR="00BA02DA" w:rsidRPr="00E25311">
        <w:rPr>
          <w:rFonts w:ascii="Book Antiqua" w:hAnsi="Book Antiqua" w:cs="Times New Roman"/>
          <w:sz w:val="24"/>
          <w:szCs w:val="24"/>
          <w:lang w:val="en-GB"/>
        </w:rPr>
        <w:t xml:space="preserve"> </w:t>
      </w:r>
      <w:r w:rsidR="00841799" w:rsidRPr="00E25311">
        <w:rPr>
          <w:rFonts w:ascii="Book Antiqua" w:hAnsi="Book Antiqua" w:cs="Times New Roman"/>
          <w:sz w:val="24"/>
          <w:szCs w:val="24"/>
          <w:lang w:val="en-GB"/>
        </w:rPr>
        <w:t xml:space="preserve">arterial stump measurement as a </w:t>
      </w:r>
      <w:r w:rsidR="00BA02DA" w:rsidRPr="00E25311">
        <w:rPr>
          <w:rFonts w:ascii="Book Antiqua" w:hAnsi="Book Antiqua" w:cs="Times New Roman"/>
          <w:sz w:val="24"/>
          <w:szCs w:val="24"/>
          <w:lang w:val="en-GB"/>
        </w:rPr>
        <w:t>surgical quality</w:t>
      </w:r>
      <w:r w:rsidR="00841799" w:rsidRPr="00E25311">
        <w:rPr>
          <w:rFonts w:ascii="Book Antiqua" w:hAnsi="Book Antiqua" w:cs="Times New Roman"/>
          <w:sz w:val="24"/>
          <w:szCs w:val="24"/>
          <w:lang w:val="en-GB"/>
        </w:rPr>
        <w:t xml:space="preserve"> tool by comparing</w:t>
      </w:r>
      <w:r w:rsidR="00BA02DA" w:rsidRPr="00E25311">
        <w:rPr>
          <w:rFonts w:ascii="Book Antiqua" w:hAnsi="Book Antiqua" w:cs="Times New Roman"/>
          <w:sz w:val="24"/>
          <w:szCs w:val="24"/>
          <w:lang w:val="en-GB"/>
        </w:rPr>
        <w:t xml:space="preserve"> </w:t>
      </w:r>
      <w:r w:rsidR="00EE094D" w:rsidRPr="00E25311">
        <w:rPr>
          <w:rFonts w:ascii="Book Antiqua" w:hAnsi="Book Antiqua" w:cs="Times New Roman"/>
          <w:sz w:val="24"/>
          <w:szCs w:val="24"/>
          <w:lang w:val="en-GB" w:eastAsia="zh-CN"/>
        </w:rPr>
        <w:t>CME</w:t>
      </w:r>
      <w:r w:rsidR="00692246"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with</w:t>
      </w:r>
      <w:r w:rsidR="00692246" w:rsidRPr="00E25311">
        <w:rPr>
          <w:rFonts w:ascii="Book Antiqua" w:hAnsi="Book Antiqua" w:cs="Times New Roman"/>
          <w:sz w:val="24"/>
          <w:szCs w:val="24"/>
          <w:lang w:val="en-GB"/>
        </w:rPr>
        <w:t xml:space="preserve"> conventional </w:t>
      </w:r>
      <w:r w:rsidRPr="00E25311">
        <w:rPr>
          <w:rFonts w:ascii="Book Antiqua" w:hAnsi="Book Antiqua" w:cs="Times New Roman"/>
          <w:sz w:val="24"/>
          <w:szCs w:val="24"/>
          <w:lang w:val="en-GB"/>
        </w:rPr>
        <w:t xml:space="preserve">radical </w:t>
      </w:r>
      <w:r w:rsidR="00BA02DA" w:rsidRPr="00E25311">
        <w:rPr>
          <w:rFonts w:ascii="Book Antiqua" w:hAnsi="Book Antiqua" w:cs="Times New Roman"/>
          <w:sz w:val="24"/>
          <w:szCs w:val="24"/>
          <w:lang w:val="en-GB"/>
        </w:rPr>
        <w:t>colectomies</w:t>
      </w:r>
      <w:r w:rsidRPr="00E25311">
        <w:rPr>
          <w:rFonts w:ascii="Book Antiqua" w:hAnsi="Book Antiqua" w:cs="Times New Roman"/>
          <w:sz w:val="24"/>
          <w:szCs w:val="24"/>
          <w:lang w:val="en-GB"/>
        </w:rPr>
        <w:t>.</w:t>
      </w:r>
    </w:p>
    <w:p w:rsidR="00FA694E" w:rsidRPr="00E25311" w:rsidRDefault="00FA694E" w:rsidP="003003D3">
      <w:pPr>
        <w:adjustRightInd w:val="0"/>
        <w:snapToGrid w:val="0"/>
        <w:spacing w:after="0" w:line="360" w:lineRule="auto"/>
        <w:jc w:val="both"/>
        <w:outlineLvl w:val="0"/>
        <w:rPr>
          <w:rFonts w:ascii="Book Antiqua" w:hAnsi="Book Antiqua" w:cs="Times New Roman"/>
          <w:b/>
          <w:sz w:val="24"/>
          <w:szCs w:val="24"/>
          <w:lang w:val="en-GB"/>
        </w:rPr>
      </w:pPr>
    </w:p>
    <w:p w:rsidR="00220E31" w:rsidRPr="00E25311" w:rsidRDefault="00FA694E"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METHODS</w:t>
      </w:r>
    </w:p>
    <w:p w:rsidR="00220E31" w:rsidRPr="00E25311" w:rsidRDefault="00980F2E"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This </w:t>
      </w:r>
      <w:r w:rsidR="009237D1" w:rsidRPr="00E25311">
        <w:rPr>
          <w:rFonts w:ascii="Book Antiqua" w:hAnsi="Book Antiqua" w:cs="Times New Roman"/>
          <w:sz w:val="24"/>
          <w:szCs w:val="24"/>
          <w:lang w:val="en-GB"/>
        </w:rPr>
        <w:t>was</w:t>
      </w:r>
      <w:r w:rsidRPr="00E25311">
        <w:rPr>
          <w:rFonts w:ascii="Book Antiqua" w:hAnsi="Book Antiqua" w:cs="Times New Roman"/>
          <w:sz w:val="24"/>
          <w:szCs w:val="24"/>
          <w:lang w:val="en-GB"/>
        </w:rPr>
        <w:t xml:space="preserve"> a retrospective </w:t>
      </w:r>
      <w:r w:rsidR="00220E31" w:rsidRPr="00E25311">
        <w:rPr>
          <w:rFonts w:ascii="Book Antiqua" w:hAnsi="Book Antiqua" w:cs="Times New Roman"/>
          <w:sz w:val="24"/>
          <w:szCs w:val="24"/>
          <w:lang w:val="en-GB"/>
        </w:rPr>
        <w:t>study</w:t>
      </w:r>
      <w:r w:rsidR="009237D1" w:rsidRPr="00E25311">
        <w:rPr>
          <w:rFonts w:ascii="Book Antiqua" w:hAnsi="Book Antiqua" w:cs="Times New Roman"/>
          <w:sz w:val="24"/>
          <w:szCs w:val="24"/>
          <w:lang w:val="en-GB"/>
        </w:rPr>
        <w:t>,</w:t>
      </w:r>
      <w:r w:rsidR="00220E31" w:rsidRPr="00E25311">
        <w:rPr>
          <w:rFonts w:ascii="Book Antiqua" w:hAnsi="Book Antiqua" w:cs="Times New Roman"/>
          <w:sz w:val="24"/>
          <w:szCs w:val="24"/>
          <w:lang w:val="en-GB"/>
        </w:rPr>
        <w:t xml:space="preserve"> </w:t>
      </w:r>
      <w:r w:rsidR="009237D1" w:rsidRPr="00E25311">
        <w:rPr>
          <w:rFonts w:ascii="Book Antiqua" w:hAnsi="Book Antiqua" w:cs="Times New Roman"/>
          <w:sz w:val="24"/>
          <w:szCs w:val="24"/>
          <w:lang w:val="en-GB"/>
        </w:rPr>
        <w:t xml:space="preserve">carried out </w:t>
      </w:r>
      <w:r w:rsidR="00220E31" w:rsidRPr="00E25311">
        <w:rPr>
          <w:rFonts w:ascii="Book Antiqua" w:hAnsi="Book Antiqua" w:cs="Times New Roman"/>
          <w:sz w:val="24"/>
          <w:szCs w:val="24"/>
          <w:lang w:val="en-GB"/>
        </w:rPr>
        <w:t xml:space="preserve">on a prospective database. </w:t>
      </w:r>
      <w:r w:rsidRPr="00E25311">
        <w:rPr>
          <w:rFonts w:ascii="Book Antiqua" w:hAnsi="Book Antiqua" w:cs="Times New Roman"/>
          <w:sz w:val="24"/>
          <w:szCs w:val="24"/>
          <w:lang w:val="en-GB"/>
        </w:rPr>
        <w:t xml:space="preserve">We collected </w:t>
      </w:r>
      <w:r w:rsidR="008570C1" w:rsidRPr="00E25311">
        <w:rPr>
          <w:rFonts w:ascii="Book Antiqua" w:hAnsi="Book Antiqua" w:cs="Times New Roman"/>
          <w:sz w:val="24"/>
          <w:szCs w:val="24"/>
          <w:lang w:val="en-GB"/>
        </w:rPr>
        <w:t>data</w:t>
      </w:r>
      <w:r w:rsidRPr="00E25311">
        <w:rPr>
          <w:rFonts w:ascii="Book Antiqua" w:hAnsi="Book Antiqua" w:cs="Times New Roman"/>
          <w:sz w:val="24"/>
          <w:szCs w:val="24"/>
          <w:lang w:val="en-GB"/>
        </w:rPr>
        <w:t xml:space="preserve"> from two groups of patients</w:t>
      </w:r>
      <w:r w:rsidR="009237D1"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divided </w:t>
      </w:r>
      <w:r w:rsidR="009237D1" w:rsidRPr="00E25311">
        <w:rPr>
          <w:rFonts w:ascii="Book Antiqua" w:hAnsi="Book Antiqua" w:cs="Times New Roman"/>
          <w:sz w:val="24"/>
          <w:szCs w:val="24"/>
          <w:lang w:val="en-GB"/>
        </w:rPr>
        <w:t>according to</w:t>
      </w:r>
      <w:r w:rsidR="00220E31" w:rsidRPr="00E25311">
        <w:rPr>
          <w:rFonts w:ascii="Book Antiqua" w:hAnsi="Book Antiqua" w:cs="Times New Roman"/>
          <w:sz w:val="24"/>
          <w:szCs w:val="24"/>
          <w:lang w:val="en-GB"/>
        </w:rPr>
        <w:t xml:space="preserve"> standard </w:t>
      </w:r>
      <w:r w:rsidR="00915684" w:rsidRPr="00E25311">
        <w:rPr>
          <w:rFonts w:ascii="Book Antiqua" w:hAnsi="Book Antiqua" w:cs="Times New Roman"/>
          <w:sz w:val="24"/>
          <w:szCs w:val="24"/>
          <w:lang w:val="en-GB" w:eastAsia="zh-CN"/>
        </w:rPr>
        <w:t>CME</w:t>
      </w:r>
      <w:r w:rsidR="00220E31" w:rsidRPr="00E25311">
        <w:rPr>
          <w:rFonts w:ascii="Book Antiqua" w:hAnsi="Book Antiqua" w:cs="Times New Roman"/>
          <w:sz w:val="24"/>
          <w:szCs w:val="24"/>
          <w:lang w:val="en-GB"/>
        </w:rPr>
        <w:t xml:space="preserve"> with D2 central vascular ligation (</w:t>
      </w:r>
      <w:r w:rsidR="009237D1" w:rsidRPr="00E25311">
        <w:rPr>
          <w:rFonts w:ascii="Book Antiqua" w:hAnsi="Book Antiqua" w:cs="Times New Roman"/>
          <w:sz w:val="24"/>
          <w:szCs w:val="24"/>
          <w:lang w:val="en-GB"/>
        </w:rPr>
        <w:t>group A)</w:t>
      </w:r>
      <w:r w:rsidR="00220E31" w:rsidRPr="00E25311">
        <w:rPr>
          <w:rFonts w:ascii="Book Antiqua" w:hAnsi="Book Antiqua" w:cs="Times New Roman"/>
          <w:sz w:val="24"/>
          <w:szCs w:val="24"/>
          <w:lang w:val="en-GB"/>
        </w:rPr>
        <w:t xml:space="preserve"> </w:t>
      </w:r>
      <w:r w:rsidR="009237D1" w:rsidRPr="00E25311">
        <w:rPr>
          <w:rFonts w:ascii="Book Antiqua" w:hAnsi="Book Antiqua" w:cs="Times New Roman"/>
          <w:sz w:val="24"/>
          <w:szCs w:val="24"/>
          <w:lang w:val="en-GB"/>
        </w:rPr>
        <w:t>and</w:t>
      </w:r>
      <w:r w:rsidR="00220E31" w:rsidRPr="00E25311">
        <w:rPr>
          <w:rFonts w:ascii="Book Antiqua" w:hAnsi="Book Antiqua" w:cs="Times New Roman"/>
          <w:sz w:val="24"/>
          <w:szCs w:val="24"/>
          <w:lang w:val="en-GB"/>
        </w:rPr>
        <w:t xml:space="preserve"> non-standardized surgery</w:t>
      </w:r>
      <w:r w:rsidR="00D90DEF" w:rsidRPr="00E25311">
        <w:rPr>
          <w:rFonts w:ascii="Book Antiqua" w:hAnsi="Book Antiqua" w:cs="Times New Roman"/>
          <w:sz w:val="24"/>
          <w:szCs w:val="24"/>
          <w:lang w:val="en-GB"/>
        </w:rPr>
        <w:t xml:space="preserve"> (group B)</w:t>
      </w:r>
      <w:r w:rsidR="00BD6AF3" w:rsidRPr="00E25311">
        <w:rPr>
          <w:rFonts w:ascii="Book Antiqua" w:hAnsi="Book Antiqua" w:cs="Times New Roman"/>
          <w:sz w:val="24"/>
          <w:szCs w:val="24"/>
          <w:lang w:val="en-GB"/>
        </w:rPr>
        <w:t>. The two groups</w:t>
      </w:r>
      <w:r w:rsidR="0009498E"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were compared with regard to the arterial stump length after right</w:t>
      </w:r>
      <w:r w:rsidR="00BD6AF3" w:rsidRPr="00E25311">
        <w:rPr>
          <w:rFonts w:ascii="Book Antiqua" w:hAnsi="Book Antiqua" w:cs="Times New Roman"/>
          <w:sz w:val="24"/>
          <w:szCs w:val="24"/>
          <w:lang w:val="en-GB"/>
        </w:rPr>
        <w:t>-</w:t>
      </w:r>
      <w:r w:rsidR="00220E31" w:rsidRPr="00E25311">
        <w:rPr>
          <w:rFonts w:ascii="Book Antiqua" w:hAnsi="Book Antiqua" w:cs="Times New Roman"/>
          <w:sz w:val="24"/>
          <w:szCs w:val="24"/>
          <w:lang w:val="en-GB"/>
        </w:rPr>
        <w:t xml:space="preserve"> and left</w:t>
      </w:r>
      <w:r w:rsidR="00BD6AF3" w:rsidRPr="00E25311">
        <w:rPr>
          <w:rFonts w:ascii="Book Antiqua" w:hAnsi="Book Antiqua" w:cs="Times New Roman"/>
          <w:sz w:val="24"/>
          <w:szCs w:val="24"/>
          <w:lang w:val="en-GB"/>
        </w:rPr>
        <w:t>-</w:t>
      </w:r>
      <w:r w:rsidR="00220E31" w:rsidRPr="00E25311">
        <w:rPr>
          <w:rFonts w:ascii="Book Antiqua" w:hAnsi="Book Antiqua" w:cs="Times New Roman"/>
          <w:sz w:val="24"/>
          <w:szCs w:val="24"/>
          <w:lang w:val="en-GB"/>
        </w:rPr>
        <w:t>sided colectomies for colon cancer. The actual stump lengths of the ileocolic artery (ICA) and inferior mesenteric artery (IMA) were compared with their</w:t>
      </w:r>
      <w:r w:rsidR="00220E31" w:rsidRPr="00E25311">
        <w:rPr>
          <w:rFonts w:ascii="Book Antiqua" w:hAnsi="Book Antiqua" w:cs="Times New Roman"/>
          <w:color w:val="E36C0A" w:themeColor="accent6" w:themeShade="BF"/>
          <w:sz w:val="24"/>
          <w:szCs w:val="24"/>
          <w:lang w:val="en-GB"/>
        </w:rPr>
        <w:t xml:space="preserve"> </w:t>
      </w:r>
      <w:r w:rsidR="00220E31" w:rsidRPr="00E25311">
        <w:rPr>
          <w:rFonts w:ascii="Book Antiqua" w:hAnsi="Book Antiqua" w:cs="Times New Roman"/>
          <w:sz w:val="24"/>
          <w:szCs w:val="24"/>
          <w:lang w:val="en-GB"/>
        </w:rPr>
        <w:t>theoretical best D2 position of predicted ligation levels (D</w:t>
      </w:r>
      <w:r w:rsidR="00220E31" w:rsidRPr="00E25311">
        <w:rPr>
          <w:rFonts w:ascii="Book Antiqua" w:hAnsi="Book Antiqua" w:cs="Times New Roman"/>
          <w:sz w:val="24"/>
          <w:szCs w:val="24"/>
          <w:vertAlign w:val="subscript"/>
          <w:lang w:val="en-GB"/>
        </w:rPr>
        <w:t>2</w:t>
      </w:r>
      <w:r w:rsidR="00220E31" w:rsidRPr="00E25311">
        <w:rPr>
          <w:rFonts w:ascii="Book Antiqua" w:hAnsi="Book Antiqua" w:cs="Times New Roman"/>
          <w:sz w:val="24"/>
          <w:szCs w:val="24"/>
          <w:lang w:val="en-GB"/>
        </w:rPr>
        <w:t>PLL</w:t>
      </w:r>
      <w:r w:rsidR="00E70EDE" w:rsidRPr="00E25311">
        <w:rPr>
          <w:rFonts w:ascii="Book Antiqua" w:hAnsi="Book Antiqua" w:cs="Times New Roman"/>
          <w:sz w:val="24"/>
          <w:szCs w:val="24"/>
          <w:lang w:val="en-GB"/>
        </w:rPr>
        <w:t>s</w:t>
      </w:r>
      <w:r w:rsidR="00220E31" w:rsidRPr="00E25311">
        <w:rPr>
          <w:rFonts w:ascii="Book Antiqua" w:hAnsi="Book Antiqua" w:cs="Times New Roman"/>
          <w:sz w:val="24"/>
          <w:szCs w:val="24"/>
          <w:lang w:val="en-GB"/>
        </w:rPr>
        <w:t>) for calculating the potential for improvemen</w:t>
      </w:r>
      <w:r w:rsidR="00E70EDE" w:rsidRPr="00E25311">
        <w:rPr>
          <w:rFonts w:ascii="Book Antiqua" w:hAnsi="Book Antiqua" w:cs="Times New Roman"/>
          <w:sz w:val="24"/>
          <w:szCs w:val="24"/>
          <w:lang w:val="en-GB"/>
        </w:rPr>
        <w:t xml:space="preserve">t. Measurements on follow-up computed tomography </w:t>
      </w:r>
      <w:r w:rsidR="00220E31" w:rsidRPr="00E25311">
        <w:rPr>
          <w:rFonts w:ascii="Book Antiqua" w:hAnsi="Book Antiqua" w:cs="Times New Roman"/>
          <w:sz w:val="24"/>
          <w:szCs w:val="24"/>
          <w:lang w:val="en-GB"/>
        </w:rPr>
        <w:t>s</w:t>
      </w:r>
      <w:r w:rsidR="00E70EDE" w:rsidRPr="00E25311">
        <w:rPr>
          <w:rFonts w:ascii="Book Antiqua" w:hAnsi="Book Antiqua" w:cs="Times New Roman"/>
          <w:sz w:val="24"/>
          <w:szCs w:val="24"/>
          <w:lang w:val="en-GB"/>
        </w:rPr>
        <w:t>cans</w:t>
      </w:r>
      <w:r w:rsidR="00220E31" w:rsidRPr="00E25311">
        <w:rPr>
          <w:rFonts w:ascii="Book Antiqua" w:hAnsi="Book Antiqua" w:cs="Times New Roman"/>
          <w:sz w:val="24"/>
          <w:szCs w:val="24"/>
          <w:lang w:val="en-GB"/>
        </w:rPr>
        <w:t xml:space="preserve"> were </w:t>
      </w:r>
      <w:r w:rsidR="00A729E8" w:rsidRPr="00E25311">
        <w:rPr>
          <w:rFonts w:ascii="Book Antiqua" w:hAnsi="Book Antiqua" w:cs="Times New Roman"/>
          <w:sz w:val="24"/>
          <w:szCs w:val="24"/>
          <w:lang w:val="en-GB"/>
        </w:rPr>
        <w:t xml:space="preserve">carried out </w:t>
      </w:r>
      <w:r w:rsidR="00220E31" w:rsidRPr="00E25311">
        <w:rPr>
          <w:rFonts w:ascii="Book Antiqua" w:hAnsi="Book Antiqua" w:cs="Times New Roman"/>
          <w:sz w:val="24"/>
          <w:szCs w:val="24"/>
          <w:lang w:val="en-GB"/>
        </w:rPr>
        <w:t>by three observers. Pathological data were recorded (specimen length, lymph node yield) and correlated with stump length.</w:t>
      </w:r>
    </w:p>
    <w:p w:rsidR="00A729E8" w:rsidRPr="00E25311" w:rsidRDefault="00A729E8" w:rsidP="003003D3">
      <w:pPr>
        <w:adjustRightInd w:val="0"/>
        <w:snapToGrid w:val="0"/>
        <w:spacing w:after="0" w:line="360" w:lineRule="auto"/>
        <w:jc w:val="both"/>
        <w:rPr>
          <w:rFonts w:ascii="Book Antiqua" w:hAnsi="Book Antiqua" w:cs="Times New Roman"/>
          <w:b/>
          <w:sz w:val="24"/>
          <w:szCs w:val="24"/>
          <w:lang w:val="en-GB"/>
        </w:rPr>
      </w:pPr>
    </w:p>
    <w:p w:rsidR="00A729E8" w:rsidRPr="00E25311" w:rsidRDefault="001F0FC2" w:rsidP="003003D3">
      <w:pPr>
        <w:adjustRightInd w:val="0"/>
        <w:snapToGrid w:val="0"/>
        <w:spacing w:after="0" w:line="360" w:lineRule="auto"/>
        <w:jc w:val="both"/>
        <w:rPr>
          <w:rFonts w:ascii="Book Antiqua" w:hAnsi="Book Antiqua" w:cs="Times New Roman"/>
          <w:b/>
          <w:i/>
          <w:sz w:val="24"/>
          <w:szCs w:val="24"/>
          <w:lang w:val="en-GB" w:eastAsia="zh-CN"/>
        </w:rPr>
      </w:pPr>
      <w:r>
        <w:rPr>
          <w:rFonts w:ascii="Book Antiqua" w:hAnsi="Book Antiqua" w:cs="Times New Roman"/>
          <w:b/>
          <w:i/>
          <w:sz w:val="24"/>
          <w:szCs w:val="24"/>
          <w:lang w:val="en-GB"/>
        </w:rPr>
        <w:t>RESULTS</w:t>
      </w:r>
    </w:p>
    <w:p w:rsidR="00220E31" w:rsidRPr="00E25311" w:rsidRDefault="00957F65"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We analysed </w:t>
      </w:r>
      <w:r w:rsidR="00220E31" w:rsidRPr="00E25311">
        <w:rPr>
          <w:rFonts w:ascii="Book Antiqua" w:hAnsi="Book Antiqua" w:cs="Times New Roman"/>
          <w:sz w:val="24"/>
          <w:szCs w:val="24"/>
          <w:lang w:val="en-GB"/>
        </w:rPr>
        <w:t>58 colectomies. The stump lengths (mean ±</w:t>
      </w:r>
      <w:r w:rsidR="00B82EEE"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SD) in group A were 16.97 ±</w:t>
      </w:r>
      <w:r w:rsidR="00C57423"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 xml:space="preserve">4.77 </w:t>
      </w:r>
      <w:r w:rsidR="00C57423" w:rsidRPr="00E25311">
        <w:rPr>
          <w:rFonts w:ascii="Book Antiqua" w:hAnsi="Book Antiqua" w:cs="Times New Roman"/>
          <w:sz w:val="24"/>
          <w:szCs w:val="24"/>
          <w:lang w:val="en-GB"/>
        </w:rPr>
        <w:t xml:space="preserve">mm </w:t>
      </w:r>
      <w:r w:rsidR="00220E31" w:rsidRPr="00E25311">
        <w:rPr>
          <w:rFonts w:ascii="Book Antiqua" w:hAnsi="Book Antiqua" w:cs="Times New Roman"/>
          <w:sz w:val="24"/>
          <w:szCs w:val="24"/>
          <w:lang w:val="en-GB"/>
        </w:rPr>
        <w:t>for ICA and 31.70 ±</w:t>
      </w:r>
      <w:r w:rsidR="00C57423"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15.71</w:t>
      </w:r>
      <w:r w:rsidR="00C57423" w:rsidRPr="00E25311">
        <w:rPr>
          <w:rFonts w:ascii="Book Antiqua" w:hAnsi="Book Antiqua" w:cs="Times New Roman"/>
          <w:sz w:val="24"/>
          <w:szCs w:val="24"/>
          <w:lang w:val="en-GB"/>
        </w:rPr>
        <w:t xml:space="preserve"> mm</w:t>
      </w:r>
      <w:r w:rsidR="00220E31" w:rsidRPr="00E25311">
        <w:rPr>
          <w:rFonts w:ascii="Book Antiqua" w:hAnsi="Book Antiqua" w:cs="Times New Roman"/>
          <w:sz w:val="24"/>
          <w:szCs w:val="24"/>
          <w:lang w:val="en-GB"/>
        </w:rPr>
        <w:t xml:space="preserve"> for IMA, whereas group B had 49.93 ±</w:t>
      </w:r>
      <w:r w:rsidR="00C57423"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20.29</w:t>
      </w:r>
      <w:r w:rsidR="00C57423" w:rsidRPr="00E25311">
        <w:rPr>
          <w:rFonts w:ascii="Book Antiqua" w:hAnsi="Book Antiqua" w:cs="Times New Roman"/>
          <w:sz w:val="24"/>
          <w:szCs w:val="24"/>
          <w:lang w:val="en-GB"/>
        </w:rPr>
        <w:t xml:space="preserve"> mm</w:t>
      </w:r>
      <w:r w:rsidR="00220E31" w:rsidRPr="00E25311">
        <w:rPr>
          <w:rFonts w:ascii="Book Antiqua" w:hAnsi="Book Antiqua" w:cs="Times New Roman"/>
          <w:sz w:val="24"/>
          <w:szCs w:val="24"/>
          <w:lang w:val="en-GB"/>
        </w:rPr>
        <w:t xml:space="preserve"> for ICA and 67.24 ±</w:t>
      </w:r>
      <w:r w:rsidR="00C57423"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28.71</w:t>
      </w:r>
      <w:r w:rsidR="00C57423" w:rsidRPr="00E25311">
        <w:rPr>
          <w:rFonts w:ascii="Book Antiqua" w:hAnsi="Book Antiqua" w:cs="Times New Roman"/>
          <w:sz w:val="24"/>
          <w:szCs w:val="24"/>
          <w:lang w:val="en-GB"/>
        </w:rPr>
        <w:t xml:space="preserve"> mm</w:t>
      </w:r>
      <w:r w:rsidR="00220E31" w:rsidRPr="00E25311">
        <w:rPr>
          <w:rFonts w:ascii="Book Antiqua" w:hAnsi="Book Antiqua" w:cs="Times New Roman"/>
          <w:sz w:val="24"/>
          <w:szCs w:val="24"/>
          <w:lang w:val="en-GB"/>
        </w:rPr>
        <w:t xml:space="preserve"> for IMA. Shorter lengths were obtained in group A</w:t>
      </w:r>
      <w:r w:rsidR="00C57423" w:rsidRPr="00E25311">
        <w:rPr>
          <w:rFonts w:ascii="Book Antiqua" w:hAnsi="Book Antiqua" w:cs="Times New Roman"/>
          <w:sz w:val="24"/>
          <w:szCs w:val="24"/>
          <w:lang w:val="en-GB"/>
        </w:rPr>
        <w:t>,</w:t>
      </w:r>
      <w:r w:rsidR="00220E31" w:rsidRPr="00E25311">
        <w:rPr>
          <w:rFonts w:ascii="Book Antiqua" w:hAnsi="Book Antiqua" w:cs="Times New Roman"/>
          <w:sz w:val="24"/>
          <w:szCs w:val="24"/>
          <w:lang w:val="en-GB"/>
        </w:rPr>
        <w:t xml:space="preserve"> by a mean </w:t>
      </w:r>
      <w:r w:rsidR="00220E31" w:rsidRPr="00E25311">
        <w:rPr>
          <w:rFonts w:ascii="Book Antiqua" w:hAnsi="Book Antiqua" w:cs="Times New Roman"/>
          <w:sz w:val="24"/>
          <w:szCs w:val="24"/>
          <w:lang w:val="en-GB"/>
        </w:rPr>
        <w:lastRenderedPageBreak/>
        <w:t>difference of 35.66</w:t>
      </w:r>
      <w:r w:rsidR="00C57423"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 xml:space="preserve">mm </w:t>
      </w:r>
      <w:r w:rsidR="00C57423" w:rsidRPr="00E25311">
        <w:rPr>
          <w:rFonts w:ascii="Book Antiqua" w:hAnsi="Book Antiqua" w:cs="Times New Roman"/>
          <w:sz w:val="24"/>
          <w:szCs w:val="24"/>
          <w:lang w:val="en-GB"/>
        </w:rPr>
        <w:t>(</w:t>
      </w:r>
      <w:r w:rsidR="00220E31" w:rsidRPr="00E25311">
        <w:rPr>
          <w:rFonts w:ascii="Book Antiqua" w:hAnsi="Book Antiqua" w:cs="Times New Roman"/>
          <w:bCs/>
          <w:iCs/>
          <w:sz w:val="24"/>
          <w:szCs w:val="24"/>
          <w:lang w:val="en-GB"/>
        </w:rPr>
        <w:t>χ</w:t>
      </w:r>
      <w:r w:rsidR="00220E31" w:rsidRPr="00E25311">
        <w:rPr>
          <w:rFonts w:ascii="Book Antiqua" w:hAnsi="Book Antiqua" w:cs="Times New Roman"/>
          <w:bCs/>
          <w:sz w:val="24"/>
          <w:szCs w:val="24"/>
          <w:vertAlign w:val="superscript"/>
          <w:lang w:val="en-GB"/>
        </w:rPr>
        <w:t>2</w:t>
      </w:r>
      <w:r w:rsidR="00C57423" w:rsidRPr="00E25311">
        <w:rPr>
          <w:rFonts w:ascii="Book Antiqua" w:hAnsi="Book Antiqua" w:cs="Times New Roman"/>
          <w:bCs/>
          <w:sz w:val="24"/>
          <w:szCs w:val="24"/>
          <w:lang w:val="en-GB"/>
        </w:rPr>
        <w:t xml:space="preserve"> </w:t>
      </w:r>
      <w:r w:rsidR="00220E31" w:rsidRPr="00E25311">
        <w:rPr>
          <w:rFonts w:ascii="Book Antiqua" w:hAnsi="Book Antiqua" w:cs="Times New Roman"/>
          <w:b/>
          <w:bCs/>
          <w:sz w:val="24"/>
          <w:szCs w:val="24"/>
          <w:lang w:val="en-GB"/>
        </w:rPr>
        <w:t>=</w:t>
      </w:r>
      <w:r w:rsidR="00C57423" w:rsidRPr="00E25311">
        <w:rPr>
          <w:rFonts w:ascii="Book Antiqua" w:hAnsi="Book Antiqua" w:cs="Times New Roman"/>
          <w:b/>
          <w:bCs/>
          <w:sz w:val="24"/>
          <w:szCs w:val="24"/>
          <w:lang w:val="en-GB"/>
        </w:rPr>
        <w:t xml:space="preserve"> </w:t>
      </w:r>
      <w:r w:rsidR="00220E31" w:rsidRPr="00E25311">
        <w:rPr>
          <w:rFonts w:ascii="Book Antiqua" w:hAnsi="Book Antiqua" w:cs="Times New Roman"/>
          <w:bCs/>
          <w:sz w:val="24"/>
          <w:szCs w:val="24"/>
          <w:lang w:val="en-GB"/>
        </w:rPr>
        <w:t>27.38</w:t>
      </w:r>
      <w:r w:rsidRPr="00E25311">
        <w:rPr>
          <w:rFonts w:ascii="Book Antiqua" w:hAnsi="Book Antiqua" w:cs="Times New Roman"/>
          <w:bCs/>
          <w:sz w:val="24"/>
          <w:szCs w:val="24"/>
          <w:lang w:val="en-GB"/>
        </w:rPr>
        <w:t>,</w:t>
      </w:r>
      <w:r w:rsidR="00220E31" w:rsidRPr="00E25311">
        <w:rPr>
          <w:rFonts w:ascii="Book Antiqua" w:hAnsi="Book Antiqua" w:cs="Times New Roman"/>
          <w:sz w:val="24"/>
          <w:szCs w:val="24"/>
          <w:lang w:val="en-GB"/>
        </w:rPr>
        <w:t xml:space="preserve"> </w:t>
      </w:r>
      <w:r w:rsidR="00220E31" w:rsidRPr="00E25311">
        <w:rPr>
          <w:rFonts w:ascii="Book Antiqua" w:hAnsi="Book Antiqua" w:cs="Times New Roman"/>
          <w:i/>
          <w:sz w:val="24"/>
          <w:szCs w:val="24"/>
          <w:lang w:val="en-GB"/>
        </w:rPr>
        <w:t>P</w:t>
      </w:r>
      <w:r w:rsidR="00D23E6E"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&lt;</w:t>
      </w:r>
      <w:r w:rsidR="00D23E6E"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0.001</w:t>
      </w:r>
      <w:r w:rsidR="00D23E6E" w:rsidRPr="00E25311">
        <w:rPr>
          <w:rFonts w:ascii="Book Antiqua" w:hAnsi="Book Antiqua" w:cs="Times New Roman"/>
          <w:sz w:val="24"/>
          <w:szCs w:val="24"/>
          <w:lang w:val="en-GB"/>
        </w:rPr>
        <w:t>)</w:t>
      </w:r>
      <w:r w:rsidR="00220E31" w:rsidRPr="00E25311">
        <w:rPr>
          <w:rFonts w:ascii="Book Antiqua" w:hAnsi="Book Antiqua" w:cs="Times New Roman"/>
          <w:sz w:val="24"/>
          <w:szCs w:val="24"/>
          <w:lang w:val="en-GB"/>
        </w:rPr>
        <w:t>, which was significant for all types of colectomies. Except for a 5.85 ±</w:t>
      </w:r>
      <w:r w:rsidR="00C57423"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4.71</w:t>
      </w:r>
      <w:r w:rsidR="00D23E6E" w:rsidRPr="00E25311">
        <w:rPr>
          <w:rFonts w:ascii="Book Antiqua" w:hAnsi="Book Antiqua" w:cs="Times New Roman"/>
          <w:sz w:val="24"/>
          <w:szCs w:val="24"/>
          <w:lang w:val="en-GB"/>
        </w:rPr>
        <w:t xml:space="preserve"> mm</w:t>
      </w:r>
      <w:r w:rsidR="00220E31" w:rsidRPr="00E25311">
        <w:rPr>
          <w:rFonts w:ascii="Book Antiqua" w:hAnsi="Book Antiqua" w:cs="Times New Roman"/>
          <w:sz w:val="24"/>
          <w:szCs w:val="24"/>
          <w:lang w:val="en-GB"/>
        </w:rPr>
        <w:t xml:space="preserve"> difference for right colectomies, all the ligations from group A significantly reached their potential height </w:t>
      </w:r>
      <w:r w:rsidR="00D23E6E" w:rsidRPr="00E25311">
        <w:rPr>
          <w:rFonts w:ascii="Book Antiqua" w:hAnsi="Book Antiqua" w:cs="Times New Roman"/>
          <w:sz w:val="24"/>
          <w:szCs w:val="24"/>
          <w:lang w:val="en-GB"/>
        </w:rPr>
        <w:t>(</w:t>
      </w:r>
      <w:r w:rsidR="00220E31" w:rsidRPr="00E25311">
        <w:rPr>
          <w:rFonts w:ascii="Book Antiqua" w:hAnsi="Book Antiqua" w:cs="Times New Roman"/>
          <w:sz w:val="24"/>
          <w:szCs w:val="24"/>
          <w:lang w:val="en-GB"/>
        </w:rPr>
        <w:t>0.26 ±</w:t>
      </w:r>
      <w:r w:rsidR="00D23E6E"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12.18</w:t>
      </w:r>
      <w:r w:rsidR="00D23E6E" w:rsidRPr="00E25311">
        <w:rPr>
          <w:rFonts w:ascii="Book Antiqua" w:hAnsi="Book Antiqua" w:cs="Times New Roman"/>
          <w:sz w:val="24"/>
          <w:szCs w:val="24"/>
          <w:lang w:val="en-GB"/>
        </w:rPr>
        <w:t xml:space="preserve"> mm</w:t>
      </w:r>
      <w:r w:rsidR="00220E31" w:rsidRPr="00E25311">
        <w:rPr>
          <w:rFonts w:ascii="Book Antiqua" w:hAnsi="Book Antiqua" w:cs="Times New Roman"/>
          <w:sz w:val="24"/>
          <w:szCs w:val="24"/>
          <w:lang w:val="en-GB"/>
        </w:rPr>
        <w:t xml:space="preserve"> from D</w:t>
      </w:r>
      <w:r w:rsidR="00220E31" w:rsidRPr="00E25311">
        <w:rPr>
          <w:rFonts w:ascii="Book Antiqua" w:hAnsi="Book Antiqua" w:cs="Times New Roman"/>
          <w:sz w:val="24"/>
          <w:szCs w:val="24"/>
          <w:vertAlign w:val="subscript"/>
          <w:lang w:val="en-GB"/>
        </w:rPr>
        <w:t>2</w:t>
      </w:r>
      <w:r w:rsidR="00220E31" w:rsidRPr="00E25311">
        <w:rPr>
          <w:rFonts w:ascii="Book Antiqua" w:hAnsi="Book Antiqua" w:cs="Times New Roman"/>
          <w:sz w:val="24"/>
          <w:szCs w:val="24"/>
          <w:lang w:val="en-GB"/>
        </w:rPr>
        <w:t>PLL</w:t>
      </w:r>
      <w:r w:rsidR="00D23E6E" w:rsidRPr="00E25311">
        <w:rPr>
          <w:rFonts w:ascii="Book Antiqua" w:hAnsi="Book Antiqua" w:cs="Times New Roman"/>
          <w:sz w:val="24"/>
          <w:szCs w:val="24"/>
          <w:lang w:val="en-GB"/>
        </w:rPr>
        <w:t>;</w:t>
      </w:r>
      <w:r w:rsidR="00220E31" w:rsidRPr="00E25311">
        <w:rPr>
          <w:rFonts w:ascii="Book Antiqua" w:hAnsi="Book Antiqua" w:cs="Times New Roman"/>
          <w:sz w:val="24"/>
          <w:szCs w:val="24"/>
          <w:lang w:val="en-GB"/>
        </w:rPr>
        <w:t xml:space="preserve"> </w:t>
      </w:r>
      <w:r w:rsidR="00220E31" w:rsidRPr="00E25311">
        <w:rPr>
          <w:rFonts w:ascii="Book Antiqua" w:hAnsi="Book Antiqua" w:cs="Times New Roman"/>
          <w:bCs/>
          <w:iCs/>
          <w:sz w:val="24"/>
          <w:szCs w:val="24"/>
          <w:lang w:val="en-GB"/>
        </w:rPr>
        <w:t>χ</w:t>
      </w:r>
      <w:r w:rsidR="00220E31" w:rsidRPr="00E25311">
        <w:rPr>
          <w:rFonts w:ascii="Book Antiqua" w:hAnsi="Book Antiqua" w:cs="Times New Roman"/>
          <w:bCs/>
          <w:sz w:val="24"/>
          <w:szCs w:val="24"/>
          <w:vertAlign w:val="superscript"/>
          <w:lang w:val="en-GB"/>
        </w:rPr>
        <w:t>2</w:t>
      </w:r>
      <w:r w:rsidR="00D23E6E" w:rsidRPr="00E25311">
        <w:rPr>
          <w:rFonts w:ascii="Book Antiqua" w:hAnsi="Book Antiqua" w:cs="Times New Roman"/>
          <w:bCs/>
          <w:sz w:val="24"/>
          <w:szCs w:val="24"/>
          <w:lang w:val="en-GB"/>
        </w:rPr>
        <w:t xml:space="preserve"> </w:t>
      </w:r>
      <w:r w:rsidR="00220E31" w:rsidRPr="00E25311">
        <w:rPr>
          <w:rFonts w:ascii="Book Antiqua" w:hAnsi="Book Antiqua" w:cs="Times New Roman"/>
          <w:b/>
          <w:bCs/>
          <w:sz w:val="24"/>
          <w:szCs w:val="24"/>
          <w:lang w:val="en-GB"/>
        </w:rPr>
        <w:t>=</w:t>
      </w:r>
      <w:r w:rsidR="00D23E6E" w:rsidRPr="00E25311">
        <w:rPr>
          <w:rFonts w:ascii="Book Antiqua" w:hAnsi="Book Antiqua" w:cs="Times New Roman"/>
          <w:b/>
          <w:bCs/>
          <w:sz w:val="24"/>
          <w:szCs w:val="24"/>
          <w:lang w:val="en-GB"/>
        </w:rPr>
        <w:t xml:space="preserve"> </w:t>
      </w:r>
      <w:r w:rsidR="00220E31" w:rsidRPr="00E25311">
        <w:rPr>
          <w:rFonts w:ascii="Book Antiqua" w:hAnsi="Book Antiqua" w:cs="Times New Roman"/>
          <w:sz w:val="24"/>
          <w:szCs w:val="24"/>
          <w:lang w:val="en-GB"/>
        </w:rPr>
        <w:t xml:space="preserve">0.005, </w:t>
      </w:r>
      <w:r w:rsidR="00220E31" w:rsidRPr="00E25311">
        <w:rPr>
          <w:rFonts w:ascii="Book Antiqua" w:hAnsi="Book Antiqua" w:cs="Times New Roman"/>
          <w:i/>
          <w:sz w:val="24"/>
          <w:szCs w:val="24"/>
          <w:lang w:val="en-GB"/>
        </w:rPr>
        <w:t>P</w:t>
      </w:r>
      <w:r w:rsidR="00D23E6E"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w:t>
      </w:r>
      <w:r w:rsidR="00D23E6E"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0.944</w:t>
      </w:r>
      <w:r w:rsidR="00D23E6E" w:rsidRPr="00E25311">
        <w:rPr>
          <w:rFonts w:ascii="Book Antiqua" w:hAnsi="Book Antiqua" w:cs="Times New Roman"/>
          <w:sz w:val="24"/>
          <w:szCs w:val="24"/>
          <w:lang w:val="en-GB"/>
        </w:rPr>
        <w:t>)</w:t>
      </w:r>
      <w:r w:rsidR="00220E31" w:rsidRPr="00E25311">
        <w:rPr>
          <w:rFonts w:ascii="Book Antiqua" w:hAnsi="Book Antiqua" w:cs="Times New Roman"/>
          <w:sz w:val="24"/>
          <w:szCs w:val="24"/>
          <w:lang w:val="en-GB"/>
        </w:rPr>
        <w:t xml:space="preserve">. Apart from </w:t>
      </w:r>
      <w:r w:rsidR="00CC5FD8" w:rsidRPr="00E25311">
        <w:rPr>
          <w:rFonts w:ascii="Book Antiqua" w:hAnsi="Book Antiqua" w:cs="Times New Roman"/>
          <w:sz w:val="24"/>
          <w:szCs w:val="24"/>
          <w:lang w:val="en-GB"/>
        </w:rPr>
        <w:t>three</w:t>
      </w:r>
      <w:r w:rsidR="00220E31" w:rsidRPr="00E25311">
        <w:rPr>
          <w:rFonts w:ascii="Book Antiqua" w:hAnsi="Book Antiqua" w:cs="Times New Roman"/>
          <w:sz w:val="24"/>
          <w:szCs w:val="24"/>
          <w:lang w:val="en-GB"/>
        </w:rPr>
        <w:t xml:space="preserve"> left colectomies, group B failed to reach D</w:t>
      </w:r>
      <w:r w:rsidR="00220E31" w:rsidRPr="00E25311">
        <w:rPr>
          <w:rFonts w:ascii="Book Antiqua" w:hAnsi="Book Antiqua" w:cs="Times New Roman"/>
          <w:sz w:val="24"/>
          <w:szCs w:val="24"/>
          <w:vertAlign w:val="subscript"/>
          <w:lang w:val="en-GB"/>
        </w:rPr>
        <w:t>2</w:t>
      </w:r>
      <w:r w:rsidR="00220E31" w:rsidRPr="00E25311">
        <w:rPr>
          <w:rFonts w:ascii="Book Antiqua" w:hAnsi="Book Antiqua" w:cs="Times New Roman"/>
          <w:sz w:val="24"/>
          <w:szCs w:val="24"/>
          <w:lang w:val="en-GB"/>
        </w:rPr>
        <w:t>PLL</w:t>
      </w:r>
      <w:r w:rsidR="00CC5FD8" w:rsidRPr="00E25311">
        <w:rPr>
          <w:rFonts w:ascii="Book Antiqua" w:hAnsi="Book Antiqua" w:cs="Times New Roman"/>
          <w:sz w:val="24"/>
          <w:szCs w:val="24"/>
          <w:lang w:val="en-GB"/>
        </w:rPr>
        <w:t>,</w:t>
      </w:r>
      <w:r w:rsidR="00220E31" w:rsidRPr="00E25311">
        <w:rPr>
          <w:rFonts w:ascii="Book Antiqua" w:hAnsi="Book Antiqua" w:cs="Times New Roman"/>
          <w:sz w:val="24"/>
          <w:szCs w:val="24"/>
          <w:lang w:val="en-GB"/>
        </w:rPr>
        <w:t xml:space="preserve"> by a mean difference of 32.14 ±</w:t>
      </w:r>
      <w:r w:rsidR="00CC5FD8"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26.15</w:t>
      </w:r>
      <w:r w:rsidR="00CC5FD8" w:rsidRPr="00E25311">
        <w:rPr>
          <w:rFonts w:ascii="Book Antiqua" w:hAnsi="Book Antiqua" w:cs="Times New Roman"/>
          <w:sz w:val="24"/>
          <w:szCs w:val="24"/>
          <w:lang w:val="en-GB"/>
        </w:rPr>
        <w:t xml:space="preserve"> mm</w:t>
      </w:r>
      <w:r w:rsidR="00220E31" w:rsidRPr="00E25311">
        <w:rPr>
          <w:rFonts w:ascii="Book Antiqua" w:hAnsi="Book Antiqua" w:cs="Times New Roman"/>
          <w:sz w:val="24"/>
          <w:szCs w:val="24"/>
          <w:lang w:val="en-GB"/>
        </w:rPr>
        <w:t xml:space="preserve"> </w:t>
      </w:r>
      <w:r w:rsidR="00CC5FD8" w:rsidRPr="00E25311">
        <w:rPr>
          <w:rFonts w:ascii="Book Antiqua" w:hAnsi="Book Antiqua" w:cs="Times New Roman"/>
          <w:sz w:val="24"/>
          <w:szCs w:val="24"/>
          <w:lang w:val="en-GB"/>
        </w:rPr>
        <w:t>(</w:t>
      </w:r>
      <w:r w:rsidR="00220E31" w:rsidRPr="00E25311">
        <w:rPr>
          <w:rFonts w:ascii="Book Antiqua" w:hAnsi="Book Antiqua" w:cs="Times New Roman"/>
          <w:bCs/>
          <w:iCs/>
          <w:sz w:val="24"/>
          <w:szCs w:val="24"/>
          <w:lang w:val="en-GB"/>
        </w:rPr>
        <w:t>χ</w:t>
      </w:r>
      <w:r w:rsidR="00220E31" w:rsidRPr="00E25311">
        <w:rPr>
          <w:rFonts w:ascii="Book Antiqua" w:hAnsi="Book Antiqua" w:cs="Times New Roman"/>
          <w:bCs/>
          <w:sz w:val="24"/>
          <w:szCs w:val="24"/>
          <w:vertAlign w:val="superscript"/>
          <w:lang w:val="en-GB"/>
        </w:rPr>
        <w:t>2</w:t>
      </w:r>
      <w:r w:rsidR="00CC5FD8" w:rsidRPr="00E25311">
        <w:rPr>
          <w:rFonts w:ascii="Book Antiqua" w:hAnsi="Book Antiqua" w:cs="Times New Roman"/>
          <w:bCs/>
          <w:sz w:val="24"/>
          <w:szCs w:val="24"/>
          <w:lang w:val="en-GB"/>
        </w:rPr>
        <w:t xml:space="preserve"> </w:t>
      </w:r>
      <w:r w:rsidR="00220E31" w:rsidRPr="00E25311">
        <w:rPr>
          <w:rFonts w:ascii="Book Antiqua" w:hAnsi="Book Antiqua" w:cs="Times New Roman"/>
          <w:bCs/>
          <w:sz w:val="24"/>
          <w:szCs w:val="24"/>
          <w:lang w:val="en-GB"/>
        </w:rPr>
        <w:t>=</w:t>
      </w:r>
      <w:r w:rsidR="00CC5FD8" w:rsidRPr="00E25311">
        <w:rPr>
          <w:rFonts w:ascii="Book Antiqua" w:hAnsi="Book Antiqua" w:cs="Times New Roman"/>
          <w:bCs/>
          <w:sz w:val="24"/>
          <w:szCs w:val="24"/>
          <w:lang w:val="en-GB"/>
        </w:rPr>
        <w:t xml:space="preserve"> </w:t>
      </w:r>
      <w:r w:rsidR="00220E31" w:rsidRPr="00E25311">
        <w:rPr>
          <w:rFonts w:ascii="Book Antiqua" w:hAnsi="Book Antiqua" w:cs="Times New Roman"/>
          <w:bCs/>
          <w:sz w:val="24"/>
          <w:szCs w:val="24"/>
          <w:lang w:val="en-GB"/>
        </w:rPr>
        <w:t xml:space="preserve">21.77, </w:t>
      </w:r>
      <w:r w:rsidR="00220E31" w:rsidRPr="00E25311">
        <w:rPr>
          <w:rFonts w:ascii="Book Antiqua" w:hAnsi="Book Antiqua" w:cs="Times New Roman"/>
          <w:bCs/>
          <w:i/>
          <w:sz w:val="24"/>
          <w:szCs w:val="24"/>
          <w:lang w:val="en-GB"/>
        </w:rPr>
        <w:t>P</w:t>
      </w:r>
      <w:r w:rsidR="00CC5FD8" w:rsidRPr="00E25311">
        <w:rPr>
          <w:rFonts w:ascii="Book Antiqua" w:hAnsi="Book Antiqua" w:cs="Times New Roman"/>
          <w:bCs/>
          <w:sz w:val="24"/>
          <w:szCs w:val="24"/>
          <w:lang w:val="en-GB"/>
        </w:rPr>
        <w:t xml:space="preserve"> </w:t>
      </w:r>
      <w:r w:rsidR="00220E31" w:rsidRPr="00E25311">
        <w:rPr>
          <w:rFonts w:ascii="Book Antiqua" w:hAnsi="Book Antiqua" w:cs="Times New Roman"/>
          <w:bCs/>
          <w:sz w:val="24"/>
          <w:szCs w:val="24"/>
          <w:lang w:val="en-GB"/>
        </w:rPr>
        <w:t>&lt;</w:t>
      </w:r>
      <w:r w:rsidR="00CC5FD8" w:rsidRPr="00E25311">
        <w:rPr>
          <w:rFonts w:ascii="Book Antiqua" w:hAnsi="Book Antiqua" w:cs="Times New Roman"/>
          <w:bCs/>
          <w:sz w:val="24"/>
          <w:szCs w:val="24"/>
          <w:lang w:val="en-GB"/>
        </w:rPr>
        <w:t xml:space="preserve"> </w:t>
      </w:r>
      <w:r w:rsidR="00220E31" w:rsidRPr="00E25311">
        <w:rPr>
          <w:rFonts w:ascii="Book Antiqua" w:hAnsi="Book Antiqua" w:cs="Times New Roman"/>
          <w:bCs/>
          <w:sz w:val="24"/>
          <w:szCs w:val="24"/>
          <w:lang w:val="en-GB"/>
        </w:rPr>
        <w:t>0.001</w:t>
      </w:r>
      <w:r w:rsidR="00CC5FD8" w:rsidRPr="00E25311">
        <w:rPr>
          <w:rFonts w:ascii="Book Antiqua" w:hAnsi="Book Antiqua" w:cs="Times New Roman"/>
          <w:bCs/>
          <w:sz w:val="24"/>
          <w:szCs w:val="24"/>
          <w:lang w:val="en-GB"/>
        </w:rPr>
        <w:t>)</w:t>
      </w:r>
      <w:r w:rsidR="00220E31" w:rsidRPr="00E25311">
        <w:rPr>
          <w:rFonts w:ascii="Book Antiqua" w:hAnsi="Book Antiqua" w:cs="Times New Roman"/>
          <w:sz w:val="24"/>
          <w:szCs w:val="24"/>
          <w:lang w:val="en-GB"/>
        </w:rPr>
        <w:t>. The calculated improvement potentials were significantly shorter in group A than in group B, by a mean of 31.88</w:t>
      </w:r>
      <w:r w:rsidR="001C18B5"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 xml:space="preserve">mm </w:t>
      </w:r>
      <w:r w:rsidR="001C18B5" w:rsidRPr="00E25311">
        <w:rPr>
          <w:rFonts w:ascii="Book Antiqua" w:hAnsi="Book Antiqua" w:cs="Times New Roman"/>
          <w:sz w:val="24"/>
          <w:szCs w:val="24"/>
          <w:lang w:val="en-GB"/>
        </w:rPr>
        <w:t>(</w:t>
      </w:r>
      <w:r w:rsidR="00220E31" w:rsidRPr="00E25311">
        <w:rPr>
          <w:rFonts w:ascii="Book Antiqua" w:hAnsi="Book Antiqua" w:cs="Times New Roman"/>
          <w:bCs/>
          <w:iCs/>
          <w:sz w:val="24"/>
          <w:szCs w:val="24"/>
          <w:lang w:val="en-GB"/>
        </w:rPr>
        <w:t>χ</w:t>
      </w:r>
      <w:r w:rsidR="00220E31" w:rsidRPr="00E25311">
        <w:rPr>
          <w:rFonts w:ascii="Book Antiqua" w:hAnsi="Book Antiqua" w:cs="Times New Roman"/>
          <w:bCs/>
          <w:sz w:val="24"/>
          <w:szCs w:val="24"/>
          <w:vertAlign w:val="superscript"/>
          <w:lang w:val="en-GB"/>
        </w:rPr>
        <w:t>2</w:t>
      </w:r>
      <w:r w:rsidR="00C57423" w:rsidRPr="00E25311">
        <w:rPr>
          <w:rFonts w:ascii="Book Antiqua" w:hAnsi="Book Antiqua" w:cs="Times New Roman"/>
          <w:bCs/>
          <w:sz w:val="24"/>
          <w:szCs w:val="24"/>
          <w:lang w:val="en-GB"/>
        </w:rPr>
        <w:t xml:space="preserve"> </w:t>
      </w:r>
      <w:r w:rsidR="00220E31" w:rsidRPr="00E25311">
        <w:rPr>
          <w:rFonts w:ascii="Book Antiqua" w:hAnsi="Book Antiqua" w:cs="Times New Roman"/>
          <w:b/>
          <w:bCs/>
          <w:i/>
          <w:sz w:val="24"/>
          <w:szCs w:val="24"/>
          <w:lang w:val="en-GB"/>
        </w:rPr>
        <w:t>=</w:t>
      </w:r>
      <w:r w:rsidR="001C18B5" w:rsidRPr="00E25311">
        <w:rPr>
          <w:rFonts w:ascii="Book Antiqua" w:hAnsi="Book Antiqua" w:cs="Times New Roman"/>
          <w:b/>
          <w:bCs/>
          <w:i/>
          <w:sz w:val="24"/>
          <w:szCs w:val="24"/>
          <w:lang w:val="en-GB"/>
        </w:rPr>
        <w:t xml:space="preserve"> </w:t>
      </w:r>
      <w:r w:rsidR="00220E31" w:rsidRPr="00E25311">
        <w:rPr>
          <w:rFonts w:ascii="Book Antiqua" w:hAnsi="Book Antiqua" w:cs="Times New Roman"/>
          <w:sz w:val="24"/>
          <w:szCs w:val="24"/>
          <w:lang w:val="en-GB"/>
        </w:rPr>
        <w:t xml:space="preserve">22.13, </w:t>
      </w:r>
      <w:r w:rsidR="00220E31" w:rsidRPr="00E25311">
        <w:rPr>
          <w:rFonts w:ascii="Book Antiqua" w:hAnsi="Book Antiqua" w:cs="Times New Roman"/>
          <w:i/>
          <w:sz w:val="24"/>
          <w:szCs w:val="24"/>
          <w:lang w:val="en-GB"/>
        </w:rPr>
        <w:t>P</w:t>
      </w:r>
      <w:r w:rsidR="001C18B5" w:rsidRPr="00E25311">
        <w:rPr>
          <w:rFonts w:ascii="Book Antiqua" w:hAnsi="Book Antiqua" w:cs="Times New Roman"/>
          <w:i/>
          <w:sz w:val="24"/>
          <w:szCs w:val="24"/>
          <w:lang w:val="en-GB"/>
        </w:rPr>
        <w:t xml:space="preserve"> </w:t>
      </w:r>
      <w:r w:rsidR="00220E31" w:rsidRPr="00E25311">
        <w:rPr>
          <w:rFonts w:ascii="Book Antiqua" w:hAnsi="Book Antiqua" w:cs="Times New Roman"/>
          <w:sz w:val="24"/>
          <w:szCs w:val="24"/>
          <w:lang w:val="en-GB"/>
        </w:rPr>
        <w:t>&lt;</w:t>
      </w:r>
      <w:r w:rsidR="001C18B5"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0.001</w:t>
      </w:r>
      <w:r w:rsidR="001C18B5" w:rsidRPr="00E25311">
        <w:rPr>
          <w:rFonts w:ascii="Book Antiqua" w:hAnsi="Book Antiqua" w:cs="Times New Roman"/>
          <w:sz w:val="24"/>
          <w:szCs w:val="24"/>
          <w:lang w:val="en-GB"/>
        </w:rPr>
        <w:t>)</w:t>
      </w:r>
      <w:r w:rsidR="00220E31" w:rsidRPr="00E25311">
        <w:rPr>
          <w:rFonts w:ascii="Book Antiqua" w:hAnsi="Book Antiqua" w:cs="Times New Roman"/>
          <w:sz w:val="24"/>
          <w:szCs w:val="24"/>
          <w:lang w:val="en-GB"/>
        </w:rPr>
        <w:t>. The large spread of results in group B showed that there is significant variability (</w:t>
      </w:r>
      <w:r w:rsidR="00220E31" w:rsidRPr="00E25311">
        <w:rPr>
          <w:rFonts w:ascii="Book Antiqua" w:hAnsi="Book Antiqua" w:cs="Times New Roman"/>
          <w:i/>
          <w:sz w:val="24"/>
          <w:szCs w:val="24"/>
          <w:lang w:val="en-GB"/>
        </w:rPr>
        <w:t>P</w:t>
      </w:r>
      <w:r w:rsidR="001C18B5" w:rsidRPr="00E25311">
        <w:rPr>
          <w:rFonts w:ascii="Book Antiqua" w:hAnsi="Book Antiqua" w:cs="Times New Roman"/>
          <w:i/>
          <w:sz w:val="24"/>
          <w:szCs w:val="24"/>
          <w:lang w:val="en-GB"/>
        </w:rPr>
        <w:t xml:space="preserve"> </w:t>
      </w:r>
      <w:r w:rsidR="00220E31" w:rsidRPr="00E25311">
        <w:rPr>
          <w:rFonts w:ascii="Book Antiqua" w:hAnsi="Book Antiqua" w:cs="Times New Roman"/>
          <w:sz w:val="24"/>
          <w:szCs w:val="24"/>
          <w:lang w:val="en-GB"/>
        </w:rPr>
        <w:t>=</w:t>
      </w:r>
      <w:r w:rsidR="001C18B5"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0.004) when compared to standard surgery. Significant correlations were found between stump length, specimen length and number of lymph nodes</w:t>
      </w:r>
      <w:r w:rsidR="009E5B51"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w:t>
      </w:r>
      <w:r w:rsidR="00220E31" w:rsidRPr="00E25311">
        <w:rPr>
          <w:rFonts w:ascii="Book Antiqua" w:hAnsi="Book Antiqua" w:cs="Times New Roman"/>
          <w:i/>
          <w:sz w:val="24"/>
          <w:szCs w:val="24"/>
          <w:lang w:val="en-GB"/>
        </w:rPr>
        <w:t>P</w:t>
      </w:r>
      <w:r w:rsidR="001C18B5" w:rsidRPr="00E25311">
        <w:rPr>
          <w:rFonts w:ascii="Book Antiqua" w:hAnsi="Book Antiqua" w:cs="Times New Roman"/>
          <w:i/>
          <w:sz w:val="24"/>
          <w:szCs w:val="24"/>
          <w:lang w:val="en-GB"/>
        </w:rPr>
        <w:t xml:space="preserve"> </w:t>
      </w:r>
      <w:r w:rsidR="00220E31" w:rsidRPr="00E25311">
        <w:rPr>
          <w:rFonts w:ascii="Book Antiqua" w:hAnsi="Book Antiqua" w:cs="Times New Roman"/>
          <w:sz w:val="24"/>
          <w:szCs w:val="24"/>
          <w:lang w:val="en-GB"/>
        </w:rPr>
        <w:t>=</w:t>
      </w:r>
      <w:r w:rsidR="001C18B5"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 xml:space="preserve">0.018 and </w:t>
      </w:r>
      <w:r w:rsidR="00220E31" w:rsidRPr="00E25311">
        <w:rPr>
          <w:rFonts w:ascii="Book Antiqua" w:hAnsi="Book Antiqua" w:cs="Times New Roman"/>
          <w:i/>
          <w:sz w:val="24"/>
          <w:szCs w:val="24"/>
          <w:lang w:val="en-GB"/>
        </w:rPr>
        <w:t>P</w:t>
      </w:r>
      <w:r w:rsidR="001C18B5" w:rsidRPr="00E25311">
        <w:rPr>
          <w:rFonts w:ascii="Book Antiqua" w:hAnsi="Book Antiqua" w:cs="Times New Roman"/>
          <w:i/>
          <w:sz w:val="24"/>
          <w:szCs w:val="24"/>
          <w:lang w:val="en-GB"/>
        </w:rPr>
        <w:t xml:space="preserve"> </w:t>
      </w:r>
      <w:r w:rsidR="00220E31" w:rsidRPr="00E25311">
        <w:rPr>
          <w:rFonts w:ascii="Book Antiqua" w:hAnsi="Book Antiqua" w:cs="Times New Roman"/>
          <w:sz w:val="24"/>
          <w:szCs w:val="24"/>
          <w:lang w:val="en-GB"/>
        </w:rPr>
        <w:t>=</w:t>
      </w:r>
      <w:r w:rsidR="001C18B5"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0.008</w:t>
      </w:r>
      <w:r w:rsidR="001C18B5" w:rsidRPr="00E25311">
        <w:rPr>
          <w:rFonts w:ascii="Book Antiqua" w:hAnsi="Book Antiqua" w:cs="Times New Roman"/>
          <w:sz w:val="24"/>
          <w:szCs w:val="24"/>
          <w:lang w:val="en-GB"/>
        </w:rPr>
        <w:t xml:space="preserve"> respectively</w:t>
      </w:r>
      <w:r w:rsidR="00220E31" w:rsidRPr="00E25311">
        <w:rPr>
          <w:rFonts w:ascii="Book Antiqua" w:hAnsi="Book Antiqua" w:cs="Times New Roman"/>
          <w:sz w:val="24"/>
          <w:szCs w:val="24"/>
          <w:lang w:val="en-GB"/>
        </w:rPr>
        <w:t xml:space="preserve">). </w:t>
      </w:r>
      <w:r w:rsidR="00257687" w:rsidRPr="00E25311">
        <w:rPr>
          <w:rFonts w:ascii="Book Antiqua" w:hAnsi="Book Antiqua" w:cs="Times New Roman"/>
          <w:sz w:val="24"/>
          <w:szCs w:val="24"/>
          <w:lang w:val="en-GB"/>
        </w:rPr>
        <w:t>No statistical difference was found between observer</w:t>
      </w:r>
      <w:r w:rsidR="007E0476" w:rsidRPr="00E25311">
        <w:rPr>
          <w:rFonts w:ascii="Book Antiqua" w:hAnsi="Book Antiqua" w:cs="Times New Roman"/>
          <w:sz w:val="24"/>
          <w:szCs w:val="24"/>
          <w:lang w:val="en-GB"/>
        </w:rPr>
        <w:t>s’</w:t>
      </w:r>
      <w:r w:rsidR="00257687" w:rsidRPr="00E25311">
        <w:rPr>
          <w:rFonts w:ascii="Book Antiqua" w:hAnsi="Book Antiqua" w:cs="Times New Roman"/>
          <w:sz w:val="24"/>
          <w:szCs w:val="24"/>
          <w:lang w:val="en-GB"/>
        </w:rPr>
        <w:t xml:space="preserve"> measurements</w:t>
      </w:r>
      <w:r w:rsidR="00220E31" w:rsidRPr="00E25311">
        <w:rPr>
          <w:rFonts w:ascii="Book Antiqua" w:hAnsi="Book Antiqua" w:cs="Times New Roman"/>
          <w:sz w:val="24"/>
          <w:szCs w:val="24"/>
          <w:lang w:val="en-GB"/>
        </w:rPr>
        <w:t xml:space="preserve"> (</w:t>
      </w:r>
      <w:r w:rsidR="00220E31" w:rsidRPr="00E25311">
        <w:rPr>
          <w:rFonts w:ascii="Book Antiqua" w:hAnsi="Book Antiqua" w:cs="Times New Roman"/>
          <w:i/>
          <w:sz w:val="24"/>
          <w:szCs w:val="24"/>
          <w:lang w:val="en-GB"/>
        </w:rPr>
        <w:t>P</w:t>
      </w:r>
      <w:r w:rsidR="001C18B5" w:rsidRPr="00E25311">
        <w:rPr>
          <w:rFonts w:ascii="Book Antiqua" w:hAnsi="Book Antiqua" w:cs="Times New Roman"/>
          <w:i/>
          <w:sz w:val="24"/>
          <w:szCs w:val="24"/>
          <w:lang w:val="en-GB"/>
        </w:rPr>
        <w:t xml:space="preserve"> </w:t>
      </w:r>
      <w:r w:rsidR="00220E31" w:rsidRPr="00E25311">
        <w:rPr>
          <w:rFonts w:ascii="Book Antiqua" w:hAnsi="Book Antiqua" w:cs="Times New Roman"/>
          <w:sz w:val="24"/>
          <w:szCs w:val="24"/>
          <w:lang w:val="en-GB"/>
        </w:rPr>
        <w:t>= 0.866).</w:t>
      </w:r>
    </w:p>
    <w:p w:rsidR="001C18B5" w:rsidRPr="00E25311" w:rsidRDefault="001C18B5" w:rsidP="003003D3">
      <w:pPr>
        <w:adjustRightInd w:val="0"/>
        <w:snapToGrid w:val="0"/>
        <w:spacing w:after="0" w:line="360" w:lineRule="auto"/>
        <w:jc w:val="both"/>
        <w:rPr>
          <w:rFonts w:ascii="Book Antiqua" w:hAnsi="Book Antiqua" w:cs="Times New Roman"/>
          <w:b/>
          <w:sz w:val="24"/>
          <w:szCs w:val="24"/>
          <w:lang w:val="en-GB"/>
        </w:rPr>
      </w:pPr>
    </w:p>
    <w:p w:rsidR="001C18B5" w:rsidRPr="00E25311" w:rsidRDefault="001C18B5" w:rsidP="003003D3">
      <w:pPr>
        <w:adjustRightInd w:val="0"/>
        <w:snapToGrid w:val="0"/>
        <w:spacing w:after="0" w:line="360" w:lineRule="auto"/>
        <w:jc w:val="both"/>
        <w:rPr>
          <w:rFonts w:ascii="Book Antiqua" w:hAnsi="Book Antiqua" w:cs="Times New Roman"/>
          <w:b/>
          <w:i/>
          <w:sz w:val="24"/>
          <w:szCs w:val="24"/>
          <w:lang w:val="en-GB"/>
        </w:rPr>
      </w:pPr>
      <w:r w:rsidRPr="00E25311">
        <w:rPr>
          <w:rFonts w:ascii="Book Antiqua" w:hAnsi="Book Antiqua" w:cs="Times New Roman"/>
          <w:b/>
          <w:i/>
          <w:sz w:val="24"/>
          <w:szCs w:val="24"/>
          <w:lang w:val="en-GB"/>
        </w:rPr>
        <w:t xml:space="preserve">CONCLUSION </w:t>
      </w:r>
    </w:p>
    <w:p w:rsidR="00220E31" w:rsidRPr="00E25311" w:rsidRDefault="00982FB6" w:rsidP="003003D3">
      <w:pPr>
        <w:adjustRightInd w:val="0"/>
        <w:snapToGrid w:val="0"/>
        <w:spacing w:after="0" w:line="360" w:lineRule="auto"/>
        <w:jc w:val="both"/>
        <w:rPr>
          <w:rFonts w:ascii="Book Antiqua" w:hAnsi="Book Antiqua" w:cs="Times New Roman"/>
          <w:color w:val="984806" w:themeColor="accent6" w:themeShade="80"/>
          <w:sz w:val="24"/>
          <w:szCs w:val="24"/>
          <w:lang w:val="en-GB"/>
        </w:rPr>
      </w:pPr>
      <w:r w:rsidRPr="00E25311">
        <w:rPr>
          <w:rFonts w:ascii="Book Antiqua" w:hAnsi="Book Antiqua" w:cs="Times New Roman"/>
          <w:sz w:val="24"/>
          <w:szCs w:val="24"/>
          <w:lang w:val="en-GB"/>
        </w:rPr>
        <w:t>A</w:t>
      </w:r>
      <w:r w:rsidR="00220E31" w:rsidRPr="00E25311">
        <w:rPr>
          <w:rFonts w:ascii="Book Antiqua" w:hAnsi="Book Antiqua" w:cs="Times New Roman"/>
          <w:sz w:val="24"/>
          <w:szCs w:val="24"/>
          <w:lang w:val="en-GB"/>
        </w:rPr>
        <w:t xml:space="preserve">rterial stump </w:t>
      </w:r>
      <w:r w:rsidRPr="00E25311">
        <w:rPr>
          <w:rFonts w:ascii="Book Antiqua" w:hAnsi="Book Antiqua" w:cs="Times New Roman"/>
          <w:sz w:val="24"/>
          <w:szCs w:val="24"/>
          <w:lang w:val="en-GB"/>
        </w:rPr>
        <w:t xml:space="preserve">monitoring </w:t>
      </w:r>
      <w:r w:rsidR="00220E31" w:rsidRPr="00E25311">
        <w:rPr>
          <w:rFonts w:ascii="Book Antiqua" w:hAnsi="Book Antiqua" w:cs="Times New Roman"/>
          <w:sz w:val="24"/>
          <w:szCs w:val="24"/>
          <w:lang w:val="en-GB"/>
        </w:rPr>
        <w:t>is a significant step in defining surgical quality</w:t>
      </w:r>
      <w:r w:rsidRPr="00E25311">
        <w:rPr>
          <w:rFonts w:ascii="Book Antiqua" w:hAnsi="Book Antiqua" w:cs="Times New Roman"/>
          <w:sz w:val="24"/>
          <w:szCs w:val="24"/>
          <w:lang w:val="en-GB"/>
        </w:rPr>
        <w:t>,</w:t>
      </w:r>
      <w:r w:rsidR="00220E31" w:rsidRPr="00E25311">
        <w:rPr>
          <w:rFonts w:ascii="Book Antiqua" w:hAnsi="Book Antiqua" w:cs="Times New Roman"/>
          <w:sz w:val="24"/>
          <w:szCs w:val="24"/>
          <w:lang w:val="en-GB"/>
        </w:rPr>
        <w:t xml:space="preserve"> </w:t>
      </w:r>
      <w:r w:rsidR="0042684C" w:rsidRPr="00E25311">
        <w:rPr>
          <w:rFonts w:ascii="Book Antiqua" w:hAnsi="Book Antiqua" w:cs="Times New Roman"/>
          <w:sz w:val="24"/>
          <w:szCs w:val="24"/>
          <w:lang w:val="en-GB"/>
        </w:rPr>
        <w:t xml:space="preserve">as longer stumps </w:t>
      </w:r>
      <w:r w:rsidR="002E7BB7" w:rsidRPr="00E25311">
        <w:rPr>
          <w:rFonts w:ascii="Book Antiqua" w:hAnsi="Book Antiqua" w:cs="Times New Roman"/>
          <w:sz w:val="24"/>
          <w:szCs w:val="24"/>
          <w:lang w:val="en-GB"/>
        </w:rPr>
        <w:t>contain</w:t>
      </w:r>
      <w:r w:rsidR="000F354C" w:rsidRPr="00E25311">
        <w:rPr>
          <w:rFonts w:ascii="Book Antiqua" w:hAnsi="Book Antiqua" w:cs="Times New Roman"/>
          <w:sz w:val="24"/>
          <w:szCs w:val="24"/>
          <w:lang w:val="en-GB"/>
        </w:rPr>
        <w:t xml:space="preserve"> residual</w:t>
      </w:r>
      <w:r w:rsidR="0042684C" w:rsidRPr="00E25311">
        <w:rPr>
          <w:rFonts w:ascii="Book Antiqua" w:hAnsi="Book Antiqua" w:cs="Times New Roman"/>
          <w:sz w:val="24"/>
          <w:szCs w:val="24"/>
          <w:lang w:val="en-GB"/>
        </w:rPr>
        <w:t xml:space="preserve"> </w:t>
      </w:r>
      <w:proofErr w:type="spellStart"/>
      <w:r w:rsidR="0042684C" w:rsidRPr="00E25311">
        <w:rPr>
          <w:rFonts w:ascii="Book Antiqua" w:hAnsi="Book Antiqua" w:cs="Times New Roman"/>
          <w:sz w:val="24"/>
          <w:szCs w:val="24"/>
          <w:lang w:val="en-GB"/>
        </w:rPr>
        <w:t>mesocolic</w:t>
      </w:r>
      <w:proofErr w:type="spellEnd"/>
      <w:r w:rsidR="0042684C" w:rsidRPr="00E25311">
        <w:rPr>
          <w:rFonts w:ascii="Book Antiqua" w:hAnsi="Book Antiqua" w:cs="Times New Roman"/>
          <w:sz w:val="24"/>
          <w:szCs w:val="24"/>
          <w:lang w:val="en-GB"/>
        </w:rPr>
        <w:t xml:space="preserve"> </w:t>
      </w:r>
      <w:r w:rsidR="000F354C" w:rsidRPr="00E25311">
        <w:rPr>
          <w:rFonts w:ascii="Book Antiqua" w:hAnsi="Book Antiqua" w:cs="Times New Roman"/>
          <w:sz w:val="24"/>
          <w:szCs w:val="24"/>
          <w:lang w:val="en-GB"/>
        </w:rPr>
        <w:t>tissue</w:t>
      </w:r>
      <w:r w:rsidR="0042684C"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and c</w:t>
      </w:r>
      <w:r w:rsidR="000F354C" w:rsidRPr="00E25311">
        <w:rPr>
          <w:rFonts w:ascii="Book Antiqua" w:hAnsi="Book Antiqua" w:cs="Times New Roman"/>
          <w:sz w:val="24"/>
          <w:szCs w:val="24"/>
          <w:lang w:val="en-GB"/>
        </w:rPr>
        <w:t>orrelate with</w:t>
      </w:r>
      <w:r w:rsidR="0009498E" w:rsidRPr="00E25311">
        <w:rPr>
          <w:rFonts w:ascii="Book Antiqua" w:hAnsi="Book Antiqua" w:cs="Times New Roman"/>
          <w:sz w:val="24"/>
          <w:szCs w:val="24"/>
          <w:lang w:val="en-GB"/>
        </w:rPr>
        <w:t xml:space="preserve"> major prognostic factors.</w:t>
      </w:r>
    </w:p>
    <w:p w:rsidR="003E7037" w:rsidRPr="00E25311" w:rsidRDefault="003E7037" w:rsidP="003003D3">
      <w:pPr>
        <w:adjustRightInd w:val="0"/>
        <w:snapToGrid w:val="0"/>
        <w:spacing w:after="0" w:line="360" w:lineRule="auto"/>
        <w:jc w:val="both"/>
        <w:rPr>
          <w:rFonts w:ascii="Book Antiqua" w:hAnsi="Book Antiqua" w:cs="Times New Roman"/>
          <w:b/>
          <w:sz w:val="24"/>
          <w:szCs w:val="24"/>
          <w:lang w:val="en-GB"/>
        </w:rPr>
      </w:pPr>
    </w:p>
    <w:p w:rsidR="00220E31" w:rsidRPr="00E25311" w:rsidRDefault="00220E31"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b/>
          <w:sz w:val="24"/>
          <w:szCs w:val="24"/>
          <w:lang w:val="en-GB"/>
        </w:rPr>
        <w:t>Key</w:t>
      </w:r>
      <w:r w:rsidR="00982FB6" w:rsidRPr="00E25311">
        <w:rPr>
          <w:rFonts w:ascii="Book Antiqua" w:hAnsi="Book Antiqua" w:cs="Times New Roman"/>
          <w:b/>
          <w:sz w:val="24"/>
          <w:szCs w:val="24"/>
          <w:lang w:val="en-GB"/>
        </w:rPr>
        <w:t xml:space="preserve"> </w:t>
      </w:r>
      <w:r w:rsidRPr="00E25311">
        <w:rPr>
          <w:rFonts w:ascii="Book Antiqua" w:hAnsi="Book Antiqua" w:cs="Times New Roman"/>
          <w:b/>
          <w:sz w:val="24"/>
          <w:szCs w:val="24"/>
          <w:lang w:val="en-GB"/>
        </w:rPr>
        <w:t xml:space="preserve">words: </w:t>
      </w:r>
      <w:r w:rsidRPr="00E25311">
        <w:rPr>
          <w:rFonts w:ascii="Book Antiqua" w:hAnsi="Book Antiqua" w:cs="Times New Roman"/>
          <w:sz w:val="24"/>
          <w:szCs w:val="24"/>
          <w:lang w:val="en-GB"/>
        </w:rPr>
        <w:t xml:space="preserve">Complete </w:t>
      </w:r>
      <w:proofErr w:type="spellStart"/>
      <w:r w:rsidRPr="00E25311">
        <w:rPr>
          <w:rFonts w:ascii="Book Antiqua" w:hAnsi="Book Antiqua" w:cs="Times New Roman"/>
          <w:sz w:val="24"/>
          <w:szCs w:val="24"/>
          <w:lang w:val="en-GB"/>
        </w:rPr>
        <w:t>mesocolic</w:t>
      </w:r>
      <w:proofErr w:type="spellEnd"/>
      <w:r w:rsidRPr="00E25311">
        <w:rPr>
          <w:rFonts w:ascii="Book Antiqua" w:hAnsi="Book Antiqua" w:cs="Times New Roman"/>
          <w:sz w:val="24"/>
          <w:szCs w:val="24"/>
          <w:lang w:val="en-GB"/>
        </w:rPr>
        <w:t xml:space="preserve"> excision; Central vascular ligation; Colon surgery; Arterial stump measurement; </w:t>
      </w:r>
      <w:r w:rsidR="00853AB0" w:rsidRPr="00853AB0">
        <w:rPr>
          <w:rFonts w:ascii="Book Antiqua" w:hAnsi="Book Antiqua" w:cs="Times New Roman"/>
          <w:sz w:val="24"/>
          <w:szCs w:val="24"/>
          <w:lang w:val="en-GB"/>
        </w:rPr>
        <w:t>Computed tomography</w:t>
      </w:r>
    </w:p>
    <w:p w:rsidR="003E7037" w:rsidRPr="00E25311" w:rsidRDefault="003E7037" w:rsidP="003003D3">
      <w:pPr>
        <w:adjustRightInd w:val="0"/>
        <w:snapToGrid w:val="0"/>
        <w:spacing w:after="0" w:line="360" w:lineRule="auto"/>
        <w:jc w:val="both"/>
        <w:outlineLvl w:val="0"/>
        <w:rPr>
          <w:rFonts w:ascii="Book Antiqua" w:hAnsi="Book Antiqua" w:cs="Times New Roman"/>
          <w:b/>
          <w:sz w:val="24"/>
          <w:szCs w:val="24"/>
          <w:lang w:val="en-GB"/>
        </w:rPr>
      </w:pPr>
    </w:p>
    <w:p w:rsidR="00982FB6" w:rsidRPr="00E25311" w:rsidRDefault="0092151D" w:rsidP="003003D3">
      <w:pPr>
        <w:adjustRightInd w:val="0"/>
        <w:snapToGrid w:val="0"/>
        <w:spacing w:after="0" w:line="360" w:lineRule="auto"/>
        <w:jc w:val="both"/>
        <w:outlineLvl w:val="0"/>
        <w:rPr>
          <w:rFonts w:ascii="Book Antiqua" w:hAnsi="Book Antiqua"/>
          <w:sz w:val="24"/>
          <w:szCs w:val="24"/>
          <w:lang w:val="en-GB"/>
        </w:rPr>
      </w:pPr>
      <w:bookmarkStart w:id="29" w:name="OLE_LINK113"/>
      <w:bookmarkStart w:id="30" w:name="OLE_LINK114"/>
      <w:r w:rsidRPr="00E25311">
        <w:rPr>
          <w:rFonts w:ascii="Book Antiqua" w:hAnsi="Book Antiqua"/>
          <w:b/>
          <w:sz w:val="24"/>
          <w:szCs w:val="24"/>
          <w:lang w:val="en-GB"/>
        </w:rPr>
        <w:t xml:space="preserve">© </w:t>
      </w:r>
      <w:r w:rsidRPr="00E25311">
        <w:rPr>
          <w:rFonts w:ascii="Book Antiqua" w:eastAsia="AdvTimes" w:hAnsi="Book Antiqua" w:cs="AdvTimes"/>
          <w:b/>
          <w:sz w:val="24"/>
          <w:szCs w:val="24"/>
          <w:lang w:val="en-GB"/>
        </w:rPr>
        <w:t>The Author(s) 201</w:t>
      </w:r>
      <w:r w:rsidR="007B392F">
        <w:rPr>
          <w:rFonts w:ascii="Book Antiqua" w:hAnsi="Book Antiqua" w:cs="AdvTimes" w:hint="eastAsia"/>
          <w:b/>
          <w:sz w:val="24"/>
          <w:szCs w:val="24"/>
          <w:lang w:val="en-GB" w:eastAsia="zh-CN"/>
        </w:rPr>
        <w:t>9</w:t>
      </w:r>
      <w:r w:rsidRPr="00E25311">
        <w:rPr>
          <w:rFonts w:ascii="Book Antiqua" w:eastAsia="AdvTimes" w:hAnsi="Book Antiqua" w:cs="AdvTimes"/>
          <w:b/>
          <w:sz w:val="24"/>
          <w:szCs w:val="24"/>
          <w:lang w:val="en-GB"/>
        </w:rPr>
        <w:t>.</w:t>
      </w:r>
      <w:r w:rsidRPr="00E25311">
        <w:rPr>
          <w:rFonts w:ascii="Book Antiqua" w:eastAsia="AdvTimes" w:hAnsi="Book Antiqua" w:cs="AdvTimes"/>
          <w:sz w:val="24"/>
          <w:szCs w:val="24"/>
          <w:lang w:val="en-GB"/>
        </w:rPr>
        <w:t xml:space="preserve"> Published by </w:t>
      </w:r>
      <w:proofErr w:type="spellStart"/>
      <w:r w:rsidRPr="00E25311">
        <w:rPr>
          <w:rFonts w:ascii="Book Antiqua" w:hAnsi="Book Antiqua"/>
          <w:sz w:val="24"/>
          <w:szCs w:val="24"/>
          <w:lang w:val="en-GB"/>
        </w:rPr>
        <w:t>Baishideng</w:t>
      </w:r>
      <w:proofErr w:type="spellEnd"/>
      <w:r w:rsidRPr="00E25311">
        <w:rPr>
          <w:rFonts w:ascii="Book Antiqua" w:hAnsi="Book Antiqua"/>
          <w:sz w:val="24"/>
          <w:szCs w:val="24"/>
          <w:lang w:val="en-GB"/>
        </w:rPr>
        <w:t xml:space="preserve"> Publishing Group Inc. All rights reserved.</w:t>
      </w:r>
      <w:bookmarkEnd w:id="29"/>
      <w:bookmarkEnd w:id="30"/>
    </w:p>
    <w:p w:rsidR="0092151D" w:rsidRPr="00E25311" w:rsidRDefault="0092151D" w:rsidP="003003D3">
      <w:pPr>
        <w:adjustRightInd w:val="0"/>
        <w:snapToGrid w:val="0"/>
        <w:spacing w:after="0" w:line="360" w:lineRule="auto"/>
        <w:jc w:val="both"/>
        <w:outlineLvl w:val="0"/>
        <w:rPr>
          <w:rFonts w:ascii="Book Antiqua" w:hAnsi="Book Antiqua" w:cs="Times New Roman"/>
          <w:b/>
          <w:sz w:val="24"/>
          <w:szCs w:val="24"/>
          <w:lang w:val="en-GB"/>
        </w:rPr>
      </w:pPr>
    </w:p>
    <w:p w:rsidR="000B1E45" w:rsidRPr="00E25311" w:rsidRDefault="00B47AF4" w:rsidP="003003D3">
      <w:pPr>
        <w:adjustRightInd w:val="0"/>
        <w:snapToGrid w:val="0"/>
        <w:spacing w:after="0" w:line="360" w:lineRule="auto"/>
        <w:jc w:val="both"/>
        <w:outlineLvl w:val="0"/>
        <w:rPr>
          <w:rFonts w:ascii="Book Antiqua" w:hAnsi="Book Antiqua" w:cs="Times New Roman"/>
          <w:sz w:val="24"/>
          <w:szCs w:val="24"/>
          <w:lang w:val="en-GB"/>
        </w:rPr>
      </w:pPr>
      <w:r w:rsidRPr="00E25311">
        <w:rPr>
          <w:rFonts w:ascii="Book Antiqua" w:hAnsi="Book Antiqua" w:cs="Times New Roman"/>
          <w:b/>
          <w:sz w:val="24"/>
          <w:szCs w:val="24"/>
          <w:lang w:val="en-GB"/>
        </w:rPr>
        <w:t>Core tip:</w:t>
      </w:r>
      <w:r w:rsidR="0092151D" w:rsidRPr="00E25311">
        <w:rPr>
          <w:rFonts w:ascii="Book Antiqua" w:hAnsi="Book Antiqua" w:cs="Times New Roman"/>
          <w:sz w:val="24"/>
          <w:szCs w:val="24"/>
          <w:lang w:val="en-GB"/>
        </w:rPr>
        <w:t xml:space="preserve"> </w:t>
      </w:r>
      <w:bookmarkStart w:id="31" w:name="OLE_LINK116"/>
      <w:bookmarkStart w:id="32" w:name="OLE_LINK117"/>
      <w:r w:rsidR="00220E31" w:rsidRPr="00E25311">
        <w:rPr>
          <w:rFonts w:ascii="Book Antiqua" w:hAnsi="Book Antiqua" w:cs="Times New Roman"/>
          <w:sz w:val="24"/>
          <w:szCs w:val="24"/>
          <w:lang w:val="en-GB"/>
        </w:rPr>
        <w:t xml:space="preserve">This is the first study to assess arterial stump measurement as a tool for comparative analysis between </w:t>
      </w:r>
      <w:r w:rsidR="0092151D" w:rsidRPr="00E25311">
        <w:rPr>
          <w:rFonts w:ascii="Book Antiqua" w:hAnsi="Book Antiqua" w:cs="Times New Roman"/>
          <w:sz w:val="24"/>
          <w:szCs w:val="24"/>
          <w:lang w:val="en-GB"/>
        </w:rPr>
        <w:t xml:space="preserve">complete </w:t>
      </w:r>
      <w:proofErr w:type="spellStart"/>
      <w:r w:rsidR="0092151D" w:rsidRPr="00E25311">
        <w:rPr>
          <w:rFonts w:ascii="Book Antiqua" w:hAnsi="Book Antiqua" w:cs="Times New Roman"/>
          <w:sz w:val="24"/>
          <w:szCs w:val="24"/>
          <w:lang w:val="en-GB"/>
        </w:rPr>
        <w:t>mesocolic</w:t>
      </w:r>
      <w:proofErr w:type="spellEnd"/>
      <w:r w:rsidR="0092151D" w:rsidRPr="00E25311">
        <w:rPr>
          <w:rFonts w:ascii="Book Antiqua" w:hAnsi="Book Antiqua" w:cs="Times New Roman"/>
          <w:sz w:val="24"/>
          <w:szCs w:val="24"/>
          <w:lang w:val="en-GB"/>
        </w:rPr>
        <w:t xml:space="preserve"> excision</w:t>
      </w:r>
      <w:r w:rsidR="00220E31" w:rsidRPr="00E25311">
        <w:rPr>
          <w:rFonts w:ascii="Book Antiqua" w:hAnsi="Book Antiqua" w:cs="Times New Roman"/>
          <w:sz w:val="24"/>
          <w:szCs w:val="24"/>
          <w:lang w:val="en-GB"/>
        </w:rPr>
        <w:t xml:space="preserve"> and non-standardized colonic surgery. </w:t>
      </w:r>
      <w:r w:rsidR="000E5FF4" w:rsidRPr="00E25311">
        <w:rPr>
          <w:rFonts w:ascii="Book Antiqua" w:hAnsi="Book Antiqua" w:cs="Times New Roman"/>
          <w:sz w:val="24"/>
          <w:szCs w:val="24"/>
          <w:lang w:val="en-GB"/>
        </w:rPr>
        <w:t>We</w:t>
      </w:r>
      <w:r w:rsidR="00220E31" w:rsidRPr="00E25311">
        <w:rPr>
          <w:rFonts w:ascii="Book Antiqua" w:hAnsi="Book Antiqua" w:cs="Times New Roman"/>
          <w:sz w:val="24"/>
          <w:szCs w:val="24"/>
          <w:lang w:val="en-GB"/>
        </w:rPr>
        <w:t xml:space="preserve"> demonstrate</w:t>
      </w:r>
      <w:r w:rsidR="000E5FF4" w:rsidRPr="00E25311">
        <w:rPr>
          <w:rFonts w:ascii="Book Antiqua" w:hAnsi="Book Antiqua" w:cs="Times New Roman"/>
          <w:sz w:val="24"/>
          <w:szCs w:val="24"/>
          <w:lang w:val="en-GB"/>
        </w:rPr>
        <w:t>d</w:t>
      </w:r>
      <w:r w:rsidR="00220E31" w:rsidRPr="00E25311">
        <w:rPr>
          <w:rFonts w:ascii="Book Antiqua" w:hAnsi="Book Antiqua" w:cs="Times New Roman"/>
          <w:sz w:val="24"/>
          <w:szCs w:val="24"/>
          <w:lang w:val="en-GB"/>
        </w:rPr>
        <w:t xml:space="preserve"> </w:t>
      </w:r>
      <w:r w:rsidR="0009498E" w:rsidRPr="00E25311">
        <w:rPr>
          <w:rFonts w:ascii="Book Antiqua" w:hAnsi="Book Antiqua" w:cs="Times New Roman"/>
          <w:sz w:val="24"/>
          <w:szCs w:val="24"/>
          <w:lang w:val="en-GB"/>
        </w:rPr>
        <w:t>its</w:t>
      </w:r>
      <w:r w:rsidR="00220E31" w:rsidRPr="00E25311">
        <w:rPr>
          <w:rFonts w:ascii="Book Antiqua" w:hAnsi="Book Antiqua" w:cs="Times New Roman"/>
          <w:sz w:val="24"/>
          <w:szCs w:val="24"/>
          <w:lang w:val="en-GB"/>
        </w:rPr>
        <w:t xml:space="preserve"> benefit as a </w:t>
      </w:r>
      <w:r w:rsidR="0009498E" w:rsidRPr="00E25311">
        <w:rPr>
          <w:rFonts w:ascii="Book Antiqua" w:hAnsi="Book Antiqua" w:cs="Times New Roman"/>
          <w:sz w:val="24"/>
          <w:szCs w:val="24"/>
          <w:lang w:val="en-GB"/>
        </w:rPr>
        <w:t>tool</w:t>
      </w:r>
      <w:r w:rsidR="00220E31" w:rsidRPr="00E25311">
        <w:rPr>
          <w:rFonts w:ascii="Book Antiqua" w:hAnsi="Book Antiqua" w:cs="Times New Roman"/>
          <w:sz w:val="24"/>
          <w:szCs w:val="24"/>
          <w:lang w:val="en-GB"/>
        </w:rPr>
        <w:t xml:space="preserve"> for </w:t>
      </w:r>
      <w:r w:rsidR="0009498E" w:rsidRPr="00E25311">
        <w:rPr>
          <w:rFonts w:ascii="Book Antiqua" w:hAnsi="Book Antiqua" w:cs="Times New Roman"/>
          <w:sz w:val="24"/>
          <w:szCs w:val="24"/>
          <w:lang w:val="en-GB"/>
        </w:rPr>
        <w:t xml:space="preserve">evaluating </w:t>
      </w:r>
      <w:r w:rsidR="00220E31" w:rsidRPr="00E25311">
        <w:rPr>
          <w:rFonts w:ascii="Book Antiqua" w:hAnsi="Book Antiqua" w:cs="Times New Roman"/>
          <w:sz w:val="24"/>
          <w:szCs w:val="24"/>
          <w:lang w:val="en-GB"/>
        </w:rPr>
        <w:t>surgical quality</w:t>
      </w:r>
      <w:r w:rsidR="000E5FF4" w:rsidRPr="00E25311">
        <w:rPr>
          <w:rFonts w:ascii="Book Antiqua" w:hAnsi="Book Antiqua" w:cs="Times New Roman"/>
          <w:sz w:val="24"/>
          <w:szCs w:val="24"/>
          <w:lang w:val="en-GB"/>
        </w:rPr>
        <w:t>, mainly due to its correlation</w:t>
      </w:r>
      <w:r w:rsidR="00220E31" w:rsidRPr="00E25311">
        <w:rPr>
          <w:rFonts w:ascii="Book Antiqua" w:hAnsi="Book Antiqua" w:cs="Times New Roman"/>
          <w:sz w:val="24"/>
          <w:szCs w:val="24"/>
          <w:lang w:val="en-GB"/>
        </w:rPr>
        <w:t xml:space="preserve"> with a major prognostic factor. It is a simple and reproducible measurement on routine </w:t>
      </w:r>
      <w:r w:rsidR="0092151D" w:rsidRPr="00E25311">
        <w:rPr>
          <w:rFonts w:ascii="Book Antiqua" w:hAnsi="Book Antiqua" w:cs="Times New Roman"/>
          <w:sz w:val="24"/>
          <w:szCs w:val="24"/>
          <w:lang w:val="en-GB"/>
        </w:rPr>
        <w:t>computed tomography</w:t>
      </w:r>
      <w:r w:rsidR="00220E31" w:rsidRPr="00E25311">
        <w:rPr>
          <w:rFonts w:ascii="Book Antiqua" w:hAnsi="Book Antiqua" w:cs="Times New Roman"/>
          <w:sz w:val="24"/>
          <w:szCs w:val="24"/>
          <w:lang w:val="en-GB"/>
        </w:rPr>
        <w:t xml:space="preserve"> scans without metallic markers. We showed that </w:t>
      </w:r>
      <w:r w:rsidR="0057225E" w:rsidRPr="00E25311">
        <w:rPr>
          <w:rFonts w:ascii="Book Antiqua" w:hAnsi="Book Antiqua" w:cs="Times New Roman"/>
          <w:sz w:val="24"/>
          <w:szCs w:val="24"/>
          <w:lang w:val="en-GB"/>
        </w:rPr>
        <w:t>the</w:t>
      </w:r>
      <w:r w:rsidR="00220E31" w:rsidRPr="00E25311">
        <w:rPr>
          <w:rFonts w:ascii="Book Antiqua" w:hAnsi="Book Antiqua" w:cs="Times New Roman"/>
          <w:sz w:val="24"/>
          <w:szCs w:val="24"/>
          <w:vertAlign w:val="subscript"/>
          <w:lang w:val="en-GB"/>
        </w:rPr>
        <w:t xml:space="preserve"> </w:t>
      </w:r>
      <w:r w:rsidR="0092151D" w:rsidRPr="00E25311">
        <w:rPr>
          <w:rFonts w:ascii="Book Antiqua" w:hAnsi="Book Antiqua" w:cs="Times New Roman"/>
          <w:sz w:val="24"/>
          <w:szCs w:val="24"/>
          <w:lang w:val="en-GB"/>
        </w:rPr>
        <w:t>central vascular ligation</w:t>
      </w:r>
      <w:r w:rsidR="0057225E" w:rsidRPr="00E25311">
        <w:rPr>
          <w:rFonts w:ascii="Book Antiqua" w:hAnsi="Book Antiqua" w:cs="Times New Roman"/>
          <w:sz w:val="24"/>
          <w:szCs w:val="24"/>
          <w:lang w:val="en-GB"/>
        </w:rPr>
        <w:t xml:space="preserve"> can be performed without </w:t>
      </w:r>
      <w:r w:rsidR="00220E31" w:rsidRPr="00E25311">
        <w:rPr>
          <w:rFonts w:ascii="Book Antiqua" w:hAnsi="Book Antiqua" w:cs="Times New Roman"/>
          <w:sz w:val="24"/>
          <w:szCs w:val="24"/>
          <w:lang w:val="en-GB"/>
        </w:rPr>
        <w:t>extensive</w:t>
      </w:r>
      <w:r w:rsidR="00C57BE1" w:rsidRPr="00E25311">
        <w:rPr>
          <w:rFonts w:ascii="Book Antiqua" w:hAnsi="Book Antiqua" w:cs="Times New Roman"/>
          <w:sz w:val="24"/>
          <w:szCs w:val="24"/>
          <w:lang w:val="en-GB"/>
        </w:rPr>
        <w:t xml:space="preserve"> D3</w:t>
      </w:r>
      <w:r w:rsidR="00220E31" w:rsidRPr="00E25311">
        <w:rPr>
          <w:rFonts w:ascii="Book Antiqua" w:hAnsi="Book Antiqua" w:cs="Times New Roman"/>
          <w:sz w:val="24"/>
          <w:szCs w:val="24"/>
          <w:lang w:val="en-GB"/>
        </w:rPr>
        <w:t xml:space="preserve"> lymphatic dissection. </w:t>
      </w:r>
    </w:p>
    <w:bookmarkEnd w:id="31"/>
    <w:bookmarkEnd w:id="32"/>
    <w:p w:rsidR="00AF42AC" w:rsidRPr="00E25311" w:rsidRDefault="00AF42AC" w:rsidP="003003D3">
      <w:pPr>
        <w:adjustRightInd w:val="0"/>
        <w:snapToGrid w:val="0"/>
        <w:spacing w:after="0" w:line="360" w:lineRule="auto"/>
        <w:jc w:val="both"/>
        <w:rPr>
          <w:rFonts w:ascii="Book Antiqua" w:hAnsi="Book Antiqua" w:cs="Times New Roman"/>
          <w:i/>
          <w:sz w:val="24"/>
          <w:szCs w:val="24"/>
          <w:lang w:val="en-GB" w:eastAsia="zh-CN"/>
        </w:rPr>
      </w:pPr>
    </w:p>
    <w:p w:rsidR="009C2C8D" w:rsidRPr="00E25311" w:rsidRDefault="00CD3EE1" w:rsidP="003003D3">
      <w:pPr>
        <w:adjustRightInd w:val="0"/>
        <w:snapToGrid w:val="0"/>
        <w:spacing w:after="0" w:line="360" w:lineRule="auto"/>
        <w:jc w:val="both"/>
        <w:rPr>
          <w:rFonts w:ascii="Book Antiqua" w:hAnsi="Book Antiqua" w:cs="Times New Roman"/>
          <w:b/>
          <w:sz w:val="24"/>
          <w:szCs w:val="24"/>
          <w:lang w:val="en-GB"/>
        </w:rPr>
      </w:pPr>
      <w:proofErr w:type="spellStart"/>
      <w:r w:rsidRPr="00E25311">
        <w:rPr>
          <w:rFonts w:ascii="Book Antiqua" w:hAnsi="Book Antiqua" w:cs="Times New Roman"/>
          <w:sz w:val="24"/>
          <w:szCs w:val="24"/>
          <w:lang w:val="en-GB"/>
        </w:rPr>
        <w:lastRenderedPageBreak/>
        <w:t>Livadaru</w:t>
      </w:r>
      <w:proofErr w:type="spellEnd"/>
      <w:r w:rsidRPr="00E25311">
        <w:rPr>
          <w:rFonts w:ascii="Book Antiqua" w:hAnsi="Book Antiqua"/>
          <w:sz w:val="24"/>
          <w:szCs w:val="24"/>
          <w:lang w:val="en-GB"/>
        </w:rPr>
        <w:t xml:space="preserve"> C, </w:t>
      </w:r>
      <w:proofErr w:type="spellStart"/>
      <w:r w:rsidRPr="00E25311">
        <w:rPr>
          <w:rFonts w:ascii="Book Antiqua" w:hAnsi="Book Antiqua" w:cs="Times New Roman"/>
          <w:sz w:val="24"/>
          <w:szCs w:val="24"/>
          <w:lang w:val="en-GB"/>
        </w:rPr>
        <w:t>Morarasu</w:t>
      </w:r>
      <w:proofErr w:type="spellEnd"/>
      <w:r w:rsidRPr="00E25311">
        <w:rPr>
          <w:rFonts w:ascii="Book Antiqua" w:hAnsi="Book Antiqua"/>
          <w:sz w:val="24"/>
          <w:szCs w:val="24"/>
          <w:lang w:val="en-GB"/>
        </w:rPr>
        <w:t xml:space="preserve"> S, </w:t>
      </w:r>
      <w:proofErr w:type="spellStart"/>
      <w:r w:rsidRPr="00E25311">
        <w:rPr>
          <w:rFonts w:ascii="Book Antiqua" w:hAnsi="Book Antiqua" w:cs="Times New Roman"/>
          <w:sz w:val="24"/>
          <w:szCs w:val="24"/>
          <w:lang w:val="en-GB"/>
        </w:rPr>
        <w:t>Frunza</w:t>
      </w:r>
      <w:proofErr w:type="spellEnd"/>
      <w:r w:rsidRPr="00E25311">
        <w:rPr>
          <w:rFonts w:ascii="Book Antiqua" w:hAnsi="Book Antiqua" w:cs="Arial"/>
          <w:bCs/>
          <w:color w:val="222222"/>
          <w:sz w:val="24"/>
          <w:szCs w:val="24"/>
          <w:shd w:val="clear" w:color="auto" w:fill="FFFFFF"/>
          <w:lang w:val="en-GB"/>
        </w:rPr>
        <w:t xml:space="preserve"> </w:t>
      </w:r>
      <w:r w:rsidRPr="00E25311">
        <w:rPr>
          <w:rFonts w:ascii="Book Antiqua" w:hAnsi="Book Antiqua"/>
          <w:sz w:val="24"/>
          <w:szCs w:val="24"/>
          <w:lang w:val="en-GB"/>
        </w:rPr>
        <w:t xml:space="preserve">TC, </w:t>
      </w:r>
      <w:proofErr w:type="spellStart"/>
      <w:r w:rsidRPr="00E25311">
        <w:rPr>
          <w:rFonts w:ascii="Book Antiqua" w:hAnsi="Book Antiqua" w:cs="Times New Roman"/>
          <w:sz w:val="24"/>
          <w:szCs w:val="24"/>
          <w:lang w:val="en-GB"/>
        </w:rPr>
        <w:t>Ghitun</w:t>
      </w:r>
      <w:proofErr w:type="spellEnd"/>
      <w:r w:rsidRPr="00E25311">
        <w:rPr>
          <w:rFonts w:ascii="Book Antiqua" w:hAnsi="Book Antiqua"/>
          <w:sz w:val="24"/>
          <w:szCs w:val="24"/>
          <w:lang w:val="en-GB"/>
        </w:rPr>
        <w:t xml:space="preserve"> FA, </w:t>
      </w:r>
      <w:proofErr w:type="spellStart"/>
      <w:r w:rsidRPr="00E25311">
        <w:rPr>
          <w:rFonts w:ascii="Book Antiqua" w:hAnsi="Book Antiqua" w:cs="Times New Roman"/>
          <w:sz w:val="24"/>
          <w:szCs w:val="24"/>
          <w:lang w:val="en-GB"/>
        </w:rPr>
        <w:t>Paiu-Spiridon</w:t>
      </w:r>
      <w:proofErr w:type="spellEnd"/>
      <w:r w:rsidRPr="00E25311">
        <w:rPr>
          <w:rFonts w:ascii="Book Antiqua" w:hAnsi="Book Antiqua" w:cs="Arial"/>
          <w:bCs/>
          <w:color w:val="222222"/>
          <w:sz w:val="24"/>
          <w:szCs w:val="24"/>
          <w:shd w:val="clear" w:color="auto" w:fill="FFFFFF"/>
          <w:lang w:val="en-GB"/>
        </w:rPr>
        <w:t xml:space="preserve"> </w:t>
      </w:r>
      <w:r w:rsidRPr="00E25311">
        <w:rPr>
          <w:rFonts w:ascii="Book Antiqua" w:hAnsi="Book Antiqua"/>
          <w:sz w:val="24"/>
          <w:szCs w:val="24"/>
          <w:lang w:val="en-GB"/>
        </w:rPr>
        <w:t xml:space="preserve">EF, </w:t>
      </w:r>
      <w:r w:rsidRPr="00E25311">
        <w:rPr>
          <w:rFonts w:ascii="Book Antiqua" w:hAnsi="Book Antiqua" w:cs="Times New Roman"/>
          <w:sz w:val="24"/>
          <w:szCs w:val="24"/>
          <w:lang w:val="en-GB"/>
        </w:rPr>
        <w:t>Sava</w:t>
      </w:r>
      <w:r w:rsidRPr="00E25311">
        <w:rPr>
          <w:rFonts w:ascii="Book Antiqua" w:hAnsi="Book Antiqua" w:cs="Arial"/>
          <w:bCs/>
          <w:color w:val="222222"/>
          <w:sz w:val="24"/>
          <w:szCs w:val="24"/>
          <w:shd w:val="clear" w:color="auto" w:fill="FFFFFF"/>
          <w:lang w:val="en-GB"/>
        </w:rPr>
        <w:t xml:space="preserve"> </w:t>
      </w:r>
      <w:r w:rsidRPr="00E25311">
        <w:rPr>
          <w:rFonts w:ascii="Book Antiqua" w:hAnsi="Book Antiqua"/>
          <w:sz w:val="24"/>
          <w:szCs w:val="24"/>
          <w:lang w:val="en-GB"/>
        </w:rPr>
        <w:t xml:space="preserve">F, </w:t>
      </w:r>
      <w:proofErr w:type="spellStart"/>
      <w:r w:rsidRPr="00E25311">
        <w:rPr>
          <w:rFonts w:ascii="Book Antiqua" w:hAnsi="Book Antiqua" w:cs="Times New Roman"/>
          <w:sz w:val="24"/>
          <w:szCs w:val="24"/>
          <w:lang w:val="en-GB"/>
        </w:rPr>
        <w:t>Terinte</w:t>
      </w:r>
      <w:proofErr w:type="spellEnd"/>
      <w:r w:rsidRPr="00E25311">
        <w:rPr>
          <w:rFonts w:ascii="Book Antiqua" w:hAnsi="Book Antiqua"/>
          <w:sz w:val="24"/>
          <w:szCs w:val="24"/>
          <w:lang w:val="en-GB"/>
        </w:rPr>
        <w:t xml:space="preserve"> C, </w:t>
      </w:r>
      <w:proofErr w:type="spellStart"/>
      <w:r w:rsidRPr="00E25311">
        <w:rPr>
          <w:rFonts w:ascii="Book Antiqua" w:hAnsi="Book Antiqua" w:cs="Times New Roman"/>
          <w:sz w:val="24"/>
          <w:szCs w:val="24"/>
          <w:lang w:val="en-GB"/>
        </w:rPr>
        <w:t>Ferariu</w:t>
      </w:r>
      <w:proofErr w:type="spellEnd"/>
      <w:r w:rsidRPr="00E25311">
        <w:rPr>
          <w:rFonts w:ascii="Book Antiqua" w:hAnsi="Book Antiqua"/>
          <w:sz w:val="24"/>
          <w:szCs w:val="24"/>
          <w:lang w:val="en-GB"/>
        </w:rPr>
        <w:t xml:space="preserve"> D, </w:t>
      </w:r>
      <w:proofErr w:type="spellStart"/>
      <w:r w:rsidRPr="00E25311">
        <w:rPr>
          <w:rFonts w:ascii="Book Antiqua" w:hAnsi="Book Antiqua" w:cs="Times New Roman"/>
          <w:sz w:val="24"/>
          <w:szCs w:val="24"/>
          <w:lang w:val="en-GB"/>
        </w:rPr>
        <w:t>Lunca</w:t>
      </w:r>
      <w:proofErr w:type="spellEnd"/>
      <w:r w:rsidRPr="00E25311">
        <w:rPr>
          <w:rFonts w:ascii="Book Antiqua" w:hAnsi="Book Antiqua"/>
          <w:sz w:val="24"/>
          <w:szCs w:val="24"/>
          <w:lang w:val="en-GB"/>
        </w:rPr>
        <w:t xml:space="preserve"> S</w:t>
      </w:r>
      <w:r w:rsidR="00346AEE">
        <w:rPr>
          <w:rFonts w:ascii="Book Antiqua" w:hAnsi="Book Antiqua" w:hint="eastAsia"/>
          <w:sz w:val="24"/>
          <w:szCs w:val="24"/>
          <w:lang w:val="en-GB" w:eastAsia="zh-CN"/>
        </w:rPr>
        <w:t>,</w:t>
      </w:r>
      <w:r w:rsidRPr="00E25311">
        <w:rPr>
          <w:rFonts w:ascii="Book Antiqua" w:hAnsi="Book Antiqua"/>
          <w:sz w:val="24"/>
          <w:szCs w:val="24"/>
          <w:lang w:val="en-GB"/>
        </w:rPr>
        <w:t xml:space="preserve"> </w:t>
      </w:r>
      <w:proofErr w:type="spellStart"/>
      <w:r w:rsidRPr="00E25311">
        <w:rPr>
          <w:rFonts w:ascii="Book Antiqua" w:hAnsi="Book Antiqua" w:cs="Times New Roman"/>
          <w:sz w:val="24"/>
          <w:szCs w:val="24"/>
          <w:lang w:val="en-GB"/>
        </w:rPr>
        <w:t>Dimofte</w:t>
      </w:r>
      <w:proofErr w:type="spellEnd"/>
      <w:r w:rsidRPr="00E25311">
        <w:rPr>
          <w:rFonts w:ascii="Book Antiqua" w:hAnsi="Book Antiqua"/>
          <w:sz w:val="24"/>
          <w:szCs w:val="24"/>
          <w:lang w:val="en-GB"/>
        </w:rPr>
        <w:t xml:space="preserve"> GM.</w:t>
      </w:r>
      <w:r w:rsidRPr="00E25311">
        <w:rPr>
          <w:rFonts w:ascii="Book Antiqua" w:hAnsi="Book Antiqua" w:cs="Times New Roman"/>
          <w:bCs/>
          <w:sz w:val="24"/>
          <w:szCs w:val="24"/>
          <w:lang w:val="en-GB"/>
        </w:rPr>
        <w:t xml:space="preserve"> </w:t>
      </w:r>
      <w:r w:rsidR="00D77627" w:rsidRPr="00D77627">
        <w:rPr>
          <w:rFonts w:ascii="Book Antiqua" w:hAnsi="Book Antiqua" w:cs="Times New Roman"/>
          <w:bCs/>
          <w:sz w:val="24"/>
          <w:szCs w:val="24"/>
          <w:lang w:val="en-GB"/>
        </w:rPr>
        <w:t xml:space="preserve">Post-operative computed tomography scan – reliable tool for quality assessment of complete </w:t>
      </w:r>
      <w:proofErr w:type="spellStart"/>
      <w:r w:rsidR="00D77627" w:rsidRPr="00D77627">
        <w:rPr>
          <w:rFonts w:ascii="Book Antiqua" w:hAnsi="Book Antiqua" w:cs="Times New Roman"/>
          <w:bCs/>
          <w:sz w:val="24"/>
          <w:szCs w:val="24"/>
          <w:lang w:val="en-GB"/>
        </w:rPr>
        <w:t>mesocolic</w:t>
      </w:r>
      <w:proofErr w:type="spellEnd"/>
      <w:r w:rsidR="00D77627" w:rsidRPr="00D77627">
        <w:rPr>
          <w:rFonts w:ascii="Book Antiqua" w:hAnsi="Book Antiqua" w:cs="Times New Roman"/>
          <w:bCs/>
          <w:sz w:val="24"/>
          <w:szCs w:val="24"/>
          <w:lang w:val="en-GB"/>
        </w:rPr>
        <w:t xml:space="preserve"> excision</w:t>
      </w:r>
      <w:r w:rsidRPr="00E27A72">
        <w:rPr>
          <w:rFonts w:ascii="Book Antiqua" w:hAnsi="Book Antiqua" w:cs="Times New Roman"/>
          <w:bCs/>
          <w:sz w:val="24"/>
          <w:szCs w:val="24"/>
          <w:lang w:val="en-GB"/>
        </w:rPr>
        <w:t xml:space="preserve">. </w:t>
      </w:r>
      <w:r w:rsidR="0031172F" w:rsidRPr="0031172F">
        <w:rPr>
          <w:rFonts w:ascii="Book Antiqua" w:hAnsi="Book Antiqua" w:cs="Times New Roman"/>
          <w:bCs/>
          <w:i/>
          <w:sz w:val="24"/>
          <w:szCs w:val="24"/>
          <w:lang w:val="en-GB"/>
        </w:rPr>
        <w:t xml:space="preserve">World J </w:t>
      </w:r>
      <w:proofErr w:type="spellStart"/>
      <w:r w:rsidR="0031172F" w:rsidRPr="0031172F">
        <w:rPr>
          <w:rFonts w:ascii="Book Antiqua" w:hAnsi="Book Antiqua" w:cs="Times New Roman"/>
          <w:bCs/>
          <w:i/>
          <w:sz w:val="24"/>
          <w:szCs w:val="24"/>
          <w:lang w:val="en-GB"/>
        </w:rPr>
        <w:t>Gastrointest</w:t>
      </w:r>
      <w:proofErr w:type="spellEnd"/>
      <w:r w:rsidR="0031172F" w:rsidRPr="0031172F">
        <w:rPr>
          <w:rFonts w:ascii="Book Antiqua" w:hAnsi="Book Antiqua" w:cs="Times New Roman"/>
          <w:bCs/>
          <w:i/>
          <w:sz w:val="24"/>
          <w:szCs w:val="24"/>
          <w:lang w:val="en-GB"/>
        </w:rPr>
        <w:t xml:space="preserve"> Oncol </w:t>
      </w:r>
      <w:r w:rsidR="00F6613C" w:rsidRPr="00E25311">
        <w:rPr>
          <w:rFonts w:ascii="Book Antiqua" w:hAnsi="Book Antiqua" w:cs="Times New Roman"/>
          <w:bCs/>
          <w:sz w:val="24"/>
          <w:szCs w:val="24"/>
          <w:lang w:val="en-GB"/>
        </w:rPr>
        <w:t>201</w:t>
      </w:r>
      <w:r w:rsidR="00D77627">
        <w:rPr>
          <w:rFonts w:ascii="Book Antiqua" w:hAnsi="Book Antiqua" w:cs="Times New Roman" w:hint="eastAsia"/>
          <w:bCs/>
          <w:sz w:val="24"/>
          <w:szCs w:val="24"/>
          <w:lang w:val="en-GB" w:eastAsia="zh-CN"/>
        </w:rPr>
        <w:t>9</w:t>
      </w:r>
      <w:r w:rsidR="00F6613C" w:rsidRPr="00E25311">
        <w:rPr>
          <w:rFonts w:ascii="Book Antiqua" w:hAnsi="Book Antiqua" w:cs="Times New Roman"/>
          <w:bCs/>
          <w:sz w:val="24"/>
          <w:szCs w:val="24"/>
          <w:lang w:val="en-GB"/>
        </w:rPr>
        <w:t>;</w:t>
      </w:r>
      <w:r w:rsidRPr="00E25311">
        <w:rPr>
          <w:rFonts w:ascii="Book Antiqua" w:hAnsi="Book Antiqua" w:cs="Times New Roman"/>
          <w:b/>
          <w:sz w:val="24"/>
          <w:szCs w:val="24"/>
          <w:lang w:val="en-GB"/>
        </w:rPr>
        <w:t xml:space="preserve"> </w:t>
      </w:r>
      <w:r w:rsidR="0031172F" w:rsidRPr="0031172F">
        <w:rPr>
          <w:rFonts w:ascii="Book Antiqua" w:hAnsi="Book Antiqua" w:cs="Times New Roman" w:hint="eastAsia"/>
          <w:sz w:val="24"/>
          <w:szCs w:val="24"/>
          <w:lang w:val="en-GB" w:eastAsia="zh-CN"/>
        </w:rPr>
        <w:t>In press</w:t>
      </w:r>
      <w:r w:rsidR="009C2C8D" w:rsidRPr="00E25311">
        <w:rPr>
          <w:rFonts w:ascii="Book Antiqua" w:hAnsi="Book Antiqua" w:cs="Times New Roman"/>
          <w:b/>
          <w:sz w:val="24"/>
          <w:szCs w:val="24"/>
          <w:lang w:val="en-GB"/>
        </w:rPr>
        <w:br w:type="page"/>
      </w:r>
    </w:p>
    <w:p w:rsidR="00220E31" w:rsidRPr="00E25311" w:rsidRDefault="009C2C8D" w:rsidP="003003D3">
      <w:pPr>
        <w:adjustRightInd w:val="0"/>
        <w:snapToGrid w:val="0"/>
        <w:spacing w:after="0" w:line="360" w:lineRule="auto"/>
        <w:jc w:val="both"/>
        <w:outlineLvl w:val="0"/>
        <w:rPr>
          <w:rFonts w:ascii="Book Antiqua" w:hAnsi="Book Antiqua" w:cs="Times New Roman"/>
          <w:b/>
          <w:sz w:val="24"/>
          <w:szCs w:val="24"/>
          <w:lang w:val="en-GB"/>
        </w:rPr>
      </w:pPr>
      <w:r w:rsidRPr="00E25311">
        <w:rPr>
          <w:rFonts w:ascii="Book Antiqua" w:hAnsi="Book Antiqua" w:cs="Times New Roman"/>
          <w:b/>
          <w:sz w:val="24"/>
          <w:szCs w:val="24"/>
          <w:lang w:val="en-GB"/>
        </w:rPr>
        <w:lastRenderedPageBreak/>
        <w:t>INTRODUCTION</w:t>
      </w:r>
    </w:p>
    <w:p w:rsidR="00220E31" w:rsidRPr="00E25311" w:rsidRDefault="00220E31"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The surgical treatment of colon cancer is the only </w:t>
      </w:r>
      <w:r w:rsidR="0009498E" w:rsidRPr="00E25311">
        <w:rPr>
          <w:rFonts w:ascii="Book Antiqua" w:hAnsi="Book Antiqua" w:cs="Times New Roman"/>
          <w:sz w:val="24"/>
          <w:szCs w:val="24"/>
          <w:lang w:val="en-GB"/>
        </w:rPr>
        <w:t>treatment</w:t>
      </w:r>
      <w:r w:rsidRPr="00E25311">
        <w:rPr>
          <w:rFonts w:ascii="Book Antiqua" w:hAnsi="Book Antiqua" w:cs="Times New Roman"/>
          <w:sz w:val="24"/>
          <w:szCs w:val="24"/>
          <w:lang w:val="en-GB"/>
        </w:rPr>
        <w:t xml:space="preserve"> with a curable visa. Complete </w:t>
      </w:r>
      <w:proofErr w:type="spellStart"/>
      <w:r w:rsidRPr="00E25311">
        <w:rPr>
          <w:rFonts w:ascii="Book Antiqua" w:hAnsi="Book Antiqua" w:cs="Times New Roman"/>
          <w:sz w:val="24"/>
          <w:szCs w:val="24"/>
          <w:lang w:val="en-GB"/>
        </w:rPr>
        <w:t>mesocolic</w:t>
      </w:r>
      <w:proofErr w:type="spellEnd"/>
      <w:r w:rsidRPr="00E25311">
        <w:rPr>
          <w:rFonts w:ascii="Book Antiqua" w:hAnsi="Book Antiqua" w:cs="Times New Roman"/>
          <w:sz w:val="24"/>
          <w:szCs w:val="24"/>
          <w:lang w:val="en-GB"/>
        </w:rPr>
        <w:t xml:space="preserve"> excision (CME)</w:t>
      </w:r>
      <w:r w:rsidR="008B1FF0"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as </w:t>
      </w:r>
      <w:proofErr w:type="spellStart"/>
      <w:r w:rsidRPr="00E25311">
        <w:rPr>
          <w:rFonts w:ascii="Book Antiqua" w:hAnsi="Book Antiqua" w:cs="Times New Roman"/>
          <w:sz w:val="24"/>
          <w:szCs w:val="24"/>
          <w:lang w:val="en-GB"/>
        </w:rPr>
        <w:t>Hohenberger</w:t>
      </w:r>
      <w:proofErr w:type="spellEnd"/>
      <w:r w:rsidRPr="00E25311">
        <w:rPr>
          <w:rFonts w:ascii="Book Antiqua" w:hAnsi="Book Antiqua" w:cs="Times New Roman"/>
          <w:sz w:val="24"/>
          <w:szCs w:val="24"/>
          <w:lang w:val="en-GB"/>
        </w:rPr>
        <w:t xml:space="preserve"> </w:t>
      </w:r>
      <w:r w:rsidR="002B13E5" w:rsidRPr="002B13E5">
        <w:rPr>
          <w:rFonts w:ascii="Book Antiqua" w:hAnsi="Book Antiqua" w:cs="Times New Roman" w:hint="eastAsia"/>
          <w:i/>
          <w:sz w:val="24"/>
          <w:szCs w:val="24"/>
          <w:lang w:val="en-GB" w:eastAsia="zh-CN"/>
        </w:rPr>
        <w:t xml:space="preserve">et </w:t>
      </w:r>
      <w:proofErr w:type="gramStart"/>
      <w:r w:rsidR="002B13E5" w:rsidRPr="002B13E5">
        <w:rPr>
          <w:rFonts w:ascii="Book Antiqua" w:hAnsi="Book Antiqua" w:cs="Times New Roman" w:hint="eastAsia"/>
          <w:i/>
          <w:sz w:val="24"/>
          <w:szCs w:val="24"/>
          <w:lang w:val="en-GB" w:eastAsia="zh-CN"/>
        </w:rPr>
        <w:t>al</w:t>
      </w:r>
      <w:r w:rsidR="00405950" w:rsidRPr="00E25311">
        <w:rPr>
          <w:rFonts w:ascii="Book Antiqua" w:hAnsi="Book Antiqua" w:cs="Times New Roman"/>
          <w:sz w:val="24"/>
          <w:szCs w:val="24"/>
          <w:vertAlign w:val="superscript"/>
          <w:lang w:val="en-GB"/>
        </w:rPr>
        <w:t>[</w:t>
      </w:r>
      <w:proofErr w:type="gramEnd"/>
      <w:r w:rsidR="00405950" w:rsidRPr="00E25311">
        <w:rPr>
          <w:rFonts w:ascii="Book Antiqua" w:hAnsi="Book Antiqua" w:cs="Times New Roman"/>
          <w:sz w:val="24"/>
          <w:szCs w:val="24"/>
          <w:vertAlign w:val="superscript"/>
          <w:lang w:val="en-GB"/>
        </w:rPr>
        <w:t>1]</w:t>
      </w:r>
      <w:r w:rsidR="00761355"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initially presented it in 200</w:t>
      </w:r>
      <w:r w:rsidR="0009498E" w:rsidRPr="00E25311">
        <w:rPr>
          <w:rFonts w:ascii="Book Antiqua" w:hAnsi="Book Antiqua" w:cs="Times New Roman"/>
          <w:sz w:val="24"/>
          <w:szCs w:val="24"/>
          <w:lang w:val="en-GB"/>
        </w:rPr>
        <w:t xml:space="preserve">9, is based on three principles. </w:t>
      </w:r>
      <w:r w:rsidRPr="00E25311">
        <w:rPr>
          <w:rFonts w:ascii="Book Antiqua" w:hAnsi="Book Antiqua" w:cs="Times New Roman"/>
          <w:sz w:val="24"/>
          <w:szCs w:val="24"/>
          <w:lang w:val="en-GB"/>
        </w:rPr>
        <w:t>First and foremost</w:t>
      </w:r>
      <w:r w:rsidR="008B1FF0"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the mobilization of the colon needs to strictly respect the avascular plane of dissection</w:t>
      </w:r>
      <w:r w:rsidR="008B1FF0"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t>
      </w:r>
      <w:r w:rsidR="008B1FF0" w:rsidRPr="00E25311">
        <w:rPr>
          <w:rFonts w:ascii="Book Antiqua" w:hAnsi="Book Antiqua" w:cs="Times New Roman"/>
          <w:sz w:val="24"/>
          <w:szCs w:val="24"/>
          <w:lang w:val="en-GB"/>
        </w:rPr>
        <w:t>t</w:t>
      </w:r>
      <w:r w:rsidRPr="00E25311">
        <w:rPr>
          <w:rFonts w:ascii="Book Antiqua" w:hAnsi="Book Antiqua" w:cs="Times New Roman"/>
          <w:sz w:val="24"/>
          <w:szCs w:val="24"/>
          <w:lang w:val="en-GB"/>
        </w:rPr>
        <w:t>his ensures removal of the colonic tumour together with a sealed, embryologically</w:t>
      </w:r>
      <w:r w:rsidR="008B1FF0"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defined mesocolon, which contains all </w:t>
      </w:r>
      <w:proofErr w:type="spellStart"/>
      <w:r w:rsidRPr="00E25311">
        <w:rPr>
          <w:rFonts w:ascii="Book Antiqua" w:hAnsi="Book Antiqua" w:cs="Times New Roman"/>
          <w:sz w:val="24"/>
          <w:szCs w:val="24"/>
          <w:lang w:val="en-GB"/>
        </w:rPr>
        <w:t>lymphovascular</w:t>
      </w:r>
      <w:proofErr w:type="spellEnd"/>
      <w:r w:rsidRPr="00E25311">
        <w:rPr>
          <w:rFonts w:ascii="Book Antiqua" w:hAnsi="Book Antiqua" w:cs="Times New Roman"/>
          <w:sz w:val="24"/>
          <w:szCs w:val="24"/>
          <w:lang w:val="en-GB"/>
        </w:rPr>
        <w:t xml:space="preserve"> potential routes of tumour </w:t>
      </w:r>
      <w:r w:rsidR="0009498E" w:rsidRPr="00E25311">
        <w:rPr>
          <w:rFonts w:ascii="Book Antiqua" w:hAnsi="Book Antiqua" w:cs="Times New Roman"/>
          <w:sz w:val="24"/>
          <w:szCs w:val="24"/>
          <w:lang w:val="en-GB"/>
        </w:rPr>
        <w:t>dissemination</w:t>
      </w:r>
      <w:r w:rsidRPr="00E25311">
        <w:rPr>
          <w:rFonts w:ascii="Book Antiqua" w:hAnsi="Book Antiqua" w:cs="Times New Roman"/>
          <w:sz w:val="24"/>
          <w:szCs w:val="24"/>
          <w:lang w:val="en-GB"/>
        </w:rPr>
        <w:t xml:space="preserve">. The second principle refers to the central vascular ligation (CVL), which ensures vertical removal of the entire </w:t>
      </w:r>
      <w:proofErr w:type="spellStart"/>
      <w:r w:rsidRPr="00E25311">
        <w:rPr>
          <w:rFonts w:ascii="Book Antiqua" w:hAnsi="Book Antiqua" w:cs="Times New Roman"/>
          <w:sz w:val="24"/>
          <w:szCs w:val="24"/>
          <w:lang w:val="en-GB"/>
        </w:rPr>
        <w:t>mesocol</w:t>
      </w:r>
      <w:r w:rsidR="009E5B51" w:rsidRPr="00E25311">
        <w:rPr>
          <w:rFonts w:ascii="Book Antiqua" w:hAnsi="Book Antiqua" w:cs="Times New Roman"/>
          <w:sz w:val="24"/>
          <w:szCs w:val="24"/>
          <w:lang w:val="en-GB"/>
        </w:rPr>
        <w:t>ic</w:t>
      </w:r>
      <w:proofErr w:type="spellEnd"/>
      <w:r w:rsidR="009E5B51" w:rsidRPr="00E25311">
        <w:rPr>
          <w:rFonts w:ascii="Book Antiqua" w:hAnsi="Book Antiqua" w:cs="Times New Roman"/>
          <w:sz w:val="24"/>
          <w:szCs w:val="24"/>
          <w:lang w:val="en-GB"/>
        </w:rPr>
        <w:t xml:space="preserve"> root and apical lymph nodes</w:t>
      </w:r>
      <w:r w:rsidR="00165CFD" w:rsidRPr="00E25311">
        <w:rPr>
          <w:rFonts w:ascii="Book Antiqua" w:hAnsi="Book Antiqua" w:cs="Times New Roman"/>
          <w:sz w:val="24"/>
          <w:szCs w:val="24"/>
          <w:lang w:val="en-GB"/>
        </w:rPr>
        <w:t xml:space="preserve"> (LNs)</w:t>
      </w:r>
      <w:r w:rsidR="009E5B51"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Th</w:t>
      </w:r>
      <w:r w:rsidR="00130D70" w:rsidRPr="00E25311">
        <w:rPr>
          <w:rFonts w:ascii="Book Antiqua" w:hAnsi="Book Antiqua" w:cs="Times New Roman"/>
          <w:sz w:val="24"/>
          <w:szCs w:val="24"/>
          <w:lang w:val="en-GB"/>
        </w:rPr>
        <w:t>e th</w:t>
      </w:r>
      <w:r w:rsidRPr="00E25311">
        <w:rPr>
          <w:rFonts w:ascii="Book Antiqua" w:hAnsi="Book Antiqua" w:cs="Times New Roman"/>
          <w:sz w:val="24"/>
          <w:szCs w:val="24"/>
          <w:lang w:val="en-GB"/>
        </w:rPr>
        <w:t>ird</w:t>
      </w:r>
      <w:r w:rsidR="00130D70" w:rsidRPr="00E25311">
        <w:rPr>
          <w:rFonts w:ascii="Book Antiqua" w:hAnsi="Book Antiqua" w:cs="Times New Roman"/>
          <w:sz w:val="24"/>
          <w:szCs w:val="24"/>
          <w:lang w:val="en-GB"/>
        </w:rPr>
        <w:t xml:space="preserve"> principle involves</w:t>
      </w:r>
      <w:r w:rsidRPr="00E25311">
        <w:rPr>
          <w:rFonts w:ascii="Book Antiqua" w:hAnsi="Book Antiqua" w:cs="Times New Roman"/>
          <w:sz w:val="24"/>
          <w:szCs w:val="24"/>
          <w:lang w:val="en-GB"/>
        </w:rPr>
        <w:t xml:space="preserve"> clearing the </w:t>
      </w:r>
      <w:proofErr w:type="spellStart"/>
      <w:r w:rsidRPr="00E25311">
        <w:rPr>
          <w:rFonts w:ascii="Book Antiqua" w:hAnsi="Book Antiqua" w:cs="Times New Roman"/>
          <w:sz w:val="24"/>
          <w:szCs w:val="24"/>
          <w:lang w:val="en-GB"/>
        </w:rPr>
        <w:t>LNs</w:t>
      </w:r>
      <w:proofErr w:type="spellEnd"/>
      <w:r w:rsidRPr="00E25311">
        <w:rPr>
          <w:rFonts w:ascii="Book Antiqua" w:hAnsi="Book Antiqua" w:cs="Times New Roman"/>
          <w:sz w:val="24"/>
          <w:szCs w:val="24"/>
          <w:lang w:val="en-GB"/>
        </w:rPr>
        <w:t xml:space="preserve"> in the pericolic station, </w:t>
      </w:r>
      <w:r w:rsidR="00165CFD" w:rsidRPr="00E25311">
        <w:rPr>
          <w:rFonts w:ascii="Book Antiqua" w:hAnsi="Book Antiqua" w:cs="Times New Roman"/>
          <w:sz w:val="24"/>
          <w:szCs w:val="24"/>
          <w:lang w:val="en-GB"/>
        </w:rPr>
        <w:t xml:space="preserve">with </w:t>
      </w:r>
      <w:r w:rsidRPr="00E25311">
        <w:rPr>
          <w:rFonts w:ascii="Book Antiqua" w:hAnsi="Book Antiqua" w:cs="Times New Roman"/>
          <w:sz w:val="24"/>
          <w:szCs w:val="24"/>
          <w:lang w:val="en-GB"/>
        </w:rPr>
        <w:t xml:space="preserve">the advised longitudinal resection margin </w:t>
      </w:r>
      <w:r w:rsidR="00165CFD" w:rsidRPr="00E25311">
        <w:rPr>
          <w:rFonts w:ascii="Book Antiqua" w:hAnsi="Book Antiqua" w:cs="Times New Roman"/>
          <w:sz w:val="24"/>
          <w:szCs w:val="24"/>
          <w:lang w:val="en-GB"/>
        </w:rPr>
        <w:t>being</w:t>
      </w:r>
      <w:r w:rsidRPr="00E25311">
        <w:rPr>
          <w:rFonts w:ascii="Book Antiqua" w:hAnsi="Book Antiqua" w:cs="Times New Roman"/>
          <w:sz w:val="24"/>
          <w:szCs w:val="24"/>
          <w:lang w:val="en-GB"/>
        </w:rPr>
        <w:t xml:space="preserve"> up to 5 cm proximally and 10 cm distally from the tumour, depending on the feeding </w:t>
      </w:r>
      <w:proofErr w:type="gramStart"/>
      <w:r w:rsidR="0009498E" w:rsidRPr="00E25311">
        <w:rPr>
          <w:rFonts w:ascii="Book Antiqua" w:hAnsi="Book Antiqua" w:cs="Times New Roman"/>
          <w:sz w:val="24"/>
          <w:szCs w:val="24"/>
          <w:lang w:val="en-GB"/>
        </w:rPr>
        <w:t>vessels</w:t>
      </w:r>
      <w:r w:rsidR="0009498E" w:rsidRPr="00E25311">
        <w:rPr>
          <w:rFonts w:ascii="Book Antiqua" w:hAnsi="Book Antiqua" w:cs="Times New Roman"/>
          <w:sz w:val="24"/>
          <w:szCs w:val="24"/>
          <w:vertAlign w:val="superscript"/>
          <w:lang w:val="en-GB"/>
        </w:rPr>
        <w:t>[</w:t>
      </w:r>
      <w:proofErr w:type="gramEnd"/>
      <w:r w:rsidR="00AF42AC" w:rsidRPr="00E25311">
        <w:rPr>
          <w:rFonts w:ascii="Book Antiqua" w:hAnsi="Book Antiqua" w:cs="Times New Roman"/>
          <w:sz w:val="24"/>
          <w:szCs w:val="24"/>
          <w:vertAlign w:val="superscript"/>
          <w:lang w:val="en-GB"/>
        </w:rPr>
        <w:t>1,</w:t>
      </w:r>
      <w:r w:rsidRPr="00E25311">
        <w:rPr>
          <w:rFonts w:ascii="Book Antiqua" w:hAnsi="Book Antiqua" w:cs="Times New Roman"/>
          <w:sz w:val="24"/>
          <w:szCs w:val="24"/>
          <w:vertAlign w:val="superscript"/>
          <w:lang w:val="en-GB"/>
        </w:rPr>
        <w:t>2]</w:t>
      </w:r>
      <w:r w:rsidRPr="00E25311">
        <w:rPr>
          <w:rFonts w:ascii="Book Antiqua" w:hAnsi="Book Antiqua" w:cs="Times New Roman"/>
          <w:sz w:val="24"/>
          <w:szCs w:val="24"/>
          <w:lang w:val="en-GB"/>
        </w:rPr>
        <w:t>.</w:t>
      </w:r>
    </w:p>
    <w:p w:rsidR="00220E31" w:rsidRPr="00E25311" w:rsidRDefault="00220E31"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CME </w:t>
      </w:r>
      <w:r w:rsidR="00A56E83" w:rsidRPr="00E25311">
        <w:rPr>
          <w:rFonts w:ascii="Book Antiqua" w:hAnsi="Book Antiqua" w:cs="Times New Roman"/>
          <w:sz w:val="24"/>
          <w:szCs w:val="24"/>
          <w:lang w:val="en-GB"/>
        </w:rPr>
        <w:t xml:space="preserve">has </w:t>
      </w:r>
      <w:r w:rsidRPr="00E25311">
        <w:rPr>
          <w:rFonts w:ascii="Book Antiqua" w:hAnsi="Book Antiqua" w:cs="Times New Roman"/>
          <w:sz w:val="24"/>
          <w:szCs w:val="24"/>
          <w:lang w:val="en-GB"/>
        </w:rPr>
        <w:t>proved to be a reliable technique for standardizing colon surgery</w:t>
      </w:r>
      <w:r w:rsidR="00A56E83"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however</w:t>
      </w:r>
      <w:r w:rsidR="00A56E83"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the debate </w:t>
      </w:r>
      <w:r w:rsidR="00A56E83" w:rsidRPr="00E25311">
        <w:rPr>
          <w:rFonts w:ascii="Book Antiqua" w:hAnsi="Book Antiqua" w:cs="Times New Roman"/>
          <w:sz w:val="24"/>
          <w:szCs w:val="24"/>
          <w:lang w:val="en-GB"/>
        </w:rPr>
        <w:t>on</w:t>
      </w:r>
      <w:r w:rsidRPr="00E25311">
        <w:rPr>
          <w:rFonts w:ascii="Book Antiqua" w:hAnsi="Book Antiqua" w:cs="Times New Roman"/>
          <w:sz w:val="24"/>
          <w:szCs w:val="24"/>
          <w:lang w:val="en-GB"/>
        </w:rPr>
        <w:t xml:space="preserve"> defining the recommended point of </w:t>
      </w:r>
      <w:r w:rsidR="00130D70" w:rsidRPr="00E25311">
        <w:rPr>
          <w:rFonts w:ascii="Book Antiqua" w:hAnsi="Book Antiqua" w:cs="Times New Roman"/>
          <w:sz w:val="24"/>
          <w:szCs w:val="24"/>
          <w:lang w:val="en-GB"/>
        </w:rPr>
        <w:t>CVL</w:t>
      </w:r>
      <w:r w:rsidRPr="00E25311">
        <w:rPr>
          <w:rFonts w:ascii="Book Antiqua" w:hAnsi="Book Antiqua" w:cs="Times New Roman"/>
          <w:sz w:val="24"/>
          <w:szCs w:val="24"/>
          <w:lang w:val="en-GB"/>
        </w:rPr>
        <w:t xml:space="preserve"> has not reached </w:t>
      </w:r>
      <w:proofErr w:type="gramStart"/>
      <w:r w:rsidR="0009498E" w:rsidRPr="00E25311">
        <w:rPr>
          <w:rFonts w:ascii="Book Antiqua" w:hAnsi="Book Antiqua" w:cs="Times New Roman"/>
          <w:sz w:val="24"/>
          <w:szCs w:val="24"/>
          <w:lang w:val="en-GB"/>
        </w:rPr>
        <w:t>unanimity</w:t>
      </w:r>
      <w:r w:rsidR="0009498E" w:rsidRPr="00E25311">
        <w:rPr>
          <w:rFonts w:ascii="Book Antiqua" w:hAnsi="Book Antiqua" w:cs="Times New Roman"/>
          <w:sz w:val="24"/>
          <w:szCs w:val="24"/>
          <w:vertAlign w:val="superscript"/>
          <w:lang w:val="en-GB"/>
        </w:rPr>
        <w:t>[</w:t>
      </w:r>
      <w:proofErr w:type="gramEnd"/>
      <w:r w:rsidR="00AF42AC" w:rsidRPr="00E25311">
        <w:rPr>
          <w:rFonts w:ascii="Book Antiqua" w:hAnsi="Book Antiqua" w:cs="Times New Roman"/>
          <w:sz w:val="24"/>
          <w:szCs w:val="24"/>
          <w:vertAlign w:val="superscript"/>
          <w:lang w:val="en-GB"/>
        </w:rPr>
        <w:t>2</w:t>
      </w:r>
      <w:r w:rsidR="00C157C4">
        <w:rPr>
          <w:rFonts w:ascii="Book Antiqua" w:hAnsi="Book Antiqua" w:cs="Times New Roman" w:hint="eastAsia"/>
          <w:sz w:val="24"/>
          <w:szCs w:val="24"/>
          <w:vertAlign w:val="superscript"/>
          <w:lang w:val="en-GB" w:eastAsia="zh-CN"/>
        </w:rPr>
        <w:t>-</w:t>
      </w:r>
      <w:r w:rsidRPr="00E25311">
        <w:rPr>
          <w:rFonts w:ascii="Book Antiqua" w:hAnsi="Book Antiqua" w:cs="Times New Roman"/>
          <w:sz w:val="24"/>
          <w:szCs w:val="24"/>
          <w:vertAlign w:val="superscript"/>
          <w:lang w:val="en-GB"/>
        </w:rPr>
        <w:t>5]</w:t>
      </w:r>
      <w:r w:rsidRPr="00E25311">
        <w:rPr>
          <w:rFonts w:ascii="Book Antiqua" w:hAnsi="Book Antiqua" w:cs="Times New Roman"/>
          <w:sz w:val="24"/>
          <w:szCs w:val="24"/>
          <w:lang w:val="en-GB"/>
        </w:rPr>
        <w:t xml:space="preserve">. Studies that comparatively </w:t>
      </w:r>
      <w:r w:rsidR="0009498E" w:rsidRPr="00E25311">
        <w:rPr>
          <w:rFonts w:ascii="Book Antiqua" w:hAnsi="Book Antiqua" w:cs="Times New Roman"/>
          <w:sz w:val="24"/>
          <w:szCs w:val="24"/>
          <w:lang w:val="en-GB"/>
        </w:rPr>
        <w:t>analysed</w:t>
      </w:r>
      <w:r w:rsidRPr="00E25311">
        <w:rPr>
          <w:rFonts w:ascii="Book Antiqua" w:hAnsi="Book Antiqua" w:cs="Times New Roman"/>
          <w:sz w:val="24"/>
          <w:szCs w:val="24"/>
          <w:lang w:val="en-GB"/>
        </w:rPr>
        <w:t xml:space="preserve"> CME with conventional surgery show</w:t>
      </w:r>
      <w:r w:rsidR="00A56E83" w:rsidRPr="00E25311">
        <w:rPr>
          <w:rFonts w:ascii="Book Antiqua" w:hAnsi="Book Antiqua" w:cs="Times New Roman"/>
          <w:sz w:val="24"/>
          <w:szCs w:val="24"/>
          <w:lang w:val="en-GB"/>
        </w:rPr>
        <w:t>ed</w:t>
      </w:r>
      <w:r w:rsidRPr="00E25311">
        <w:rPr>
          <w:rFonts w:ascii="Book Antiqua" w:hAnsi="Book Antiqua" w:cs="Times New Roman"/>
          <w:sz w:val="24"/>
          <w:szCs w:val="24"/>
          <w:lang w:val="en-GB"/>
        </w:rPr>
        <w:t xml:space="preserve"> more surgical complications in CME. Although no randomized trials exist to support this, it seems that attempting a true central ligation causes extra risks, </w:t>
      </w:r>
      <w:r w:rsidR="002F5F78" w:rsidRPr="00E25311">
        <w:rPr>
          <w:rFonts w:ascii="Book Antiqua" w:hAnsi="Book Antiqua" w:cs="Times New Roman"/>
          <w:sz w:val="24"/>
          <w:szCs w:val="24"/>
          <w:lang w:val="en-GB"/>
        </w:rPr>
        <w:t>unlike</w:t>
      </w:r>
      <w:r w:rsidRPr="00E25311">
        <w:rPr>
          <w:rFonts w:ascii="Book Antiqua" w:hAnsi="Book Antiqua" w:cs="Times New Roman"/>
          <w:sz w:val="24"/>
          <w:szCs w:val="24"/>
          <w:lang w:val="en-GB"/>
        </w:rPr>
        <w:t xml:space="preserve"> the fascial plane </w:t>
      </w:r>
      <w:proofErr w:type="gramStart"/>
      <w:r w:rsidR="00AC6607" w:rsidRPr="00E25311">
        <w:rPr>
          <w:rFonts w:ascii="Book Antiqua" w:hAnsi="Book Antiqua" w:cs="Times New Roman"/>
          <w:sz w:val="24"/>
          <w:szCs w:val="24"/>
          <w:lang w:val="en-GB"/>
        </w:rPr>
        <w:t>dissection</w:t>
      </w:r>
      <w:r w:rsidR="00AC6607" w:rsidRPr="00E25311">
        <w:rPr>
          <w:rFonts w:ascii="Book Antiqua" w:hAnsi="Book Antiqua" w:cs="Times New Roman"/>
          <w:sz w:val="24"/>
          <w:szCs w:val="24"/>
          <w:vertAlign w:val="superscript"/>
          <w:lang w:val="en-GB"/>
        </w:rPr>
        <w:t>[</w:t>
      </w:r>
      <w:proofErr w:type="gramEnd"/>
      <w:r w:rsidR="00733E6E" w:rsidRPr="00E25311">
        <w:rPr>
          <w:rFonts w:ascii="Book Antiqua" w:hAnsi="Book Antiqua" w:cs="Times New Roman"/>
          <w:sz w:val="24"/>
          <w:szCs w:val="24"/>
          <w:vertAlign w:val="superscript"/>
          <w:lang w:val="en-GB"/>
        </w:rPr>
        <w:t>6</w:t>
      </w:r>
      <w:r w:rsidR="00E80C43">
        <w:rPr>
          <w:rFonts w:ascii="Book Antiqua" w:hAnsi="Book Antiqua" w:cs="Times New Roman" w:hint="eastAsia"/>
          <w:sz w:val="24"/>
          <w:szCs w:val="24"/>
          <w:vertAlign w:val="superscript"/>
          <w:lang w:val="en-GB" w:eastAsia="zh-CN"/>
        </w:rPr>
        <w:t>-</w:t>
      </w:r>
      <w:r w:rsidRPr="00E25311">
        <w:rPr>
          <w:rFonts w:ascii="Book Antiqua" w:hAnsi="Book Antiqua" w:cs="Times New Roman"/>
          <w:sz w:val="24"/>
          <w:szCs w:val="24"/>
          <w:vertAlign w:val="superscript"/>
          <w:lang w:val="en-GB"/>
        </w:rPr>
        <w:t>8]</w:t>
      </w:r>
      <w:r w:rsidRPr="00E25311">
        <w:rPr>
          <w:rFonts w:ascii="Book Antiqua" w:hAnsi="Book Antiqua" w:cs="Times New Roman"/>
          <w:sz w:val="24"/>
          <w:szCs w:val="24"/>
          <w:lang w:val="en-GB"/>
        </w:rPr>
        <w:t xml:space="preserve">. Complete </w:t>
      </w:r>
      <w:proofErr w:type="spellStart"/>
      <w:r w:rsidRPr="00E25311">
        <w:rPr>
          <w:rFonts w:ascii="Book Antiqua" w:hAnsi="Book Antiqua" w:cs="Times New Roman"/>
          <w:sz w:val="24"/>
          <w:szCs w:val="24"/>
          <w:lang w:val="en-GB"/>
        </w:rPr>
        <w:t>mesenterectomy</w:t>
      </w:r>
      <w:proofErr w:type="spellEnd"/>
      <w:r w:rsidRPr="00E25311">
        <w:rPr>
          <w:rFonts w:ascii="Book Antiqua" w:hAnsi="Book Antiqua" w:cs="Times New Roman"/>
          <w:sz w:val="24"/>
          <w:szCs w:val="24"/>
          <w:lang w:val="en-GB"/>
        </w:rPr>
        <w:t xml:space="preserve"> at the root of the superior mesenteric artery (SMA) poses danger </w:t>
      </w:r>
      <w:r w:rsidR="005E1FC4" w:rsidRPr="00E25311">
        <w:rPr>
          <w:rFonts w:ascii="Book Antiqua" w:hAnsi="Book Antiqua" w:cs="Times New Roman"/>
          <w:sz w:val="24"/>
          <w:szCs w:val="24"/>
          <w:lang w:val="en-GB"/>
        </w:rPr>
        <w:t>for</w:t>
      </w:r>
      <w:r w:rsidRPr="00E25311">
        <w:rPr>
          <w:rFonts w:ascii="Book Antiqua" w:hAnsi="Book Antiqua" w:cs="Times New Roman"/>
          <w:sz w:val="24"/>
          <w:szCs w:val="24"/>
          <w:lang w:val="en-GB"/>
        </w:rPr>
        <w:t xml:space="preserve"> splanchnic nerves laceration, </w:t>
      </w:r>
      <w:r w:rsidR="005E1FC4" w:rsidRPr="00E25311">
        <w:rPr>
          <w:rFonts w:ascii="Book Antiqua" w:hAnsi="Book Antiqua" w:cs="Times New Roman"/>
          <w:sz w:val="24"/>
          <w:szCs w:val="24"/>
          <w:lang w:val="en-GB"/>
        </w:rPr>
        <w:t xml:space="preserve">which will </w:t>
      </w:r>
      <w:r w:rsidRPr="00E25311">
        <w:rPr>
          <w:rFonts w:ascii="Book Antiqua" w:hAnsi="Book Antiqua" w:cs="Times New Roman"/>
          <w:sz w:val="24"/>
          <w:szCs w:val="24"/>
          <w:lang w:val="en-GB"/>
        </w:rPr>
        <w:t>caus</w:t>
      </w:r>
      <w:r w:rsidR="005E1FC4" w:rsidRPr="00E25311">
        <w:rPr>
          <w:rFonts w:ascii="Book Antiqua" w:hAnsi="Book Antiqua" w:cs="Times New Roman"/>
          <w:sz w:val="24"/>
          <w:szCs w:val="24"/>
          <w:lang w:val="en-GB"/>
        </w:rPr>
        <w:t>e</w:t>
      </w:r>
      <w:r w:rsidRPr="00E25311">
        <w:rPr>
          <w:rFonts w:ascii="Book Antiqua" w:hAnsi="Book Antiqua" w:cs="Times New Roman"/>
          <w:sz w:val="24"/>
          <w:szCs w:val="24"/>
          <w:lang w:val="en-GB"/>
        </w:rPr>
        <w:t xml:space="preserve"> refractory </w:t>
      </w:r>
      <w:proofErr w:type="gramStart"/>
      <w:r w:rsidR="00AC6607" w:rsidRPr="00E25311">
        <w:rPr>
          <w:rFonts w:ascii="Book Antiqua" w:hAnsi="Book Antiqua" w:cs="Times New Roman"/>
          <w:sz w:val="24"/>
          <w:szCs w:val="24"/>
          <w:lang w:val="en-GB"/>
        </w:rPr>
        <w:t>diarrhoea</w:t>
      </w:r>
      <w:r w:rsidR="00AC6607" w:rsidRPr="00E25311">
        <w:rPr>
          <w:rFonts w:ascii="Book Antiqua" w:hAnsi="Book Antiqua" w:cs="Times New Roman"/>
          <w:sz w:val="24"/>
          <w:szCs w:val="24"/>
          <w:vertAlign w:val="superscript"/>
          <w:lang w:val="en-GB"/>
        </w:rPr>
        <w:t>[</w:t>
      </w:r>
      <w:proofErr w:type="gramEnd"/>
      <w:r w:rsidRPr="00E25311">
        <w:rPr>
          <w:rFonts w:ascii="Book Antiqua" w:hAnsi="Book Antiqua" w:cs="Times New Roman"/>
          <w:sz w:val="24"/>
          <w:szCs w:val="24"/>
          <w:vertAlign w:val="superscript"/>
          <w:lang w:val="en-GB"/>
        </w:rPr>
        <w:t>6]</w:t>
      </w:r>
      <w:r w:rsidRPr="00E25311">
        <w:rPr>
          <w:rFonts w:ascii="Book Antiqua" w:hAnsi="Book Antiqua" w:cs="Times New Roman"/>
          <w:sz w:val="24"/>
          <w:szCs w:val="24"/>
          <w:lang w:val="en-GB"/>
        </w:rPr>
        <w:t>. Significant</w:t>
      </w:r>
      <w:r w:rsidR="005E1FC4" w:rsidRPr="00E25311">
        <w:rPr>
          <w:rFonts w:ascii="Book Antiqua" w:hAnsi="Book Antiqua" w:cs="Times New Roman"/>
          <w:sz w:val="24"/>
          <w:szCs w:val="24"/>
          <w:lang w:val="en-GB"/>
        </w:rPr>
        <w:t>ly</w:t>
      </w:r>
      <w:r w:rsidRPr="00E25311">
        <w:rPr>
          <w:rFonts w:ascii="Book Antiqua" w:hAnsi="Book Antiqua" w:cs="Times New Roman"/>
          <w:sz w:val="24"/>
          <w:szCs w:val="24"/>
          <w:lang w:val="en-GB"/>
        </w:rPr>
        <w:t xml:space="preserve"> more injuries to the spleen and the superior mesenteric vein (SMV) have been correlated to central ligation</w:t>
      </w:r>
      <w:r w:rsidRPr="00E25311">
        <w:rPr>
          <w:rFonts w:ascii="Book Antiqua" w:hAnsi="Book Antiqua" w:cs="Times New Roman"/>
          <w:sz w:val="24"/>
          <w:szCs w:val="24"/>
          <w:vertAlign w:val="superscript"/>
          <w:lang w:val="en-GB"/>
        </w:rPr>
        <w:t>[7]</w:t>
      </w:r>
      <w:r w:rsidRPr="00E25311">
        <w:rPr>
          <w:rFonts w:ascii="Book Antiqua" w:hAnsi="Book Antiqua" w:cs="Times New Roman"/>
          <w:sz w:val="24"/>
          <w:szCs w:val="24"/>
          <w:lang w:val="en-GB"/>
        </w:rPr>
        <w:t xml:space="preserve">, and the high variability of venous collaterals giving rise to the </w:t>
      </w:r>
      <w:proofErr w:type="spellStart"/>
      <w:r w:rsidRPr="00E25311">
        <w:rPr>
          <w:rFonts w:ascii="Book Antiqua" w:hAnsi="Book Antiqua" w:cs="Times New Roman"/>
          <w:sz w:val="24"/>
          <w:szCs w:val="24"/>
          <w:lang w:val="en-GB"/>
        </w:rPr>
        <w:t>gastrocolic</w:t>
      </w:r>
      <w:proofErr w:type="spellEnd"/>
      <w:r w:rsidRPr="00E25311">
        <w:rPr>
          <w:rFonts w:ascii="Book Antiqua" w:hAnsi="Book Antiqua" w:cs="Times New Roman"/>
          <w:sz w:val="24"/>
          <w:szCs w:val="24"/>
          <w:lang w:val="en-GB"/>
        </w:rPr>
        <w:t xml:space="preserve"> trunk of Henle </w:t>
      </w:r>
      <w:r w:rsidR="005E1FC4" w:rsidRPr="00E25311">
        <w:rPr>
          <w:rFonts w:ascii="Book Antiqua" w:hAnsi="Book Antiqua" w:cs="Times New Roman"/>
          <w:sz w:val="24"/>
          <w:szCs w:val="24"/>
          <w:lang w:val="en-GB"/>
        </w:rPr>
        <w:t>has been</w:t>
      </w:r>
      <w:r w:rsidRPr="00E25311">
        <w:rPr>
          <w:rFonts w:ascii="Book Antiqua" w:hAnsi="Book Antiqua" w:cs="Times New Roman"/>
          <w:sz w:val="24"/>
          <w:szCs w:val="24"/>
          <w:lang w:val="en-GB"/>
        </w:rPr>
        <w:t xml:space="preserve"> shown to add further </w:t>
      </w:r>
      <w:r w:rsidR="00AC6607" w:rsidRPr="00E25311">
        <w:rPr>
          <w:rFonts w:ascii="Book Antiqua" w:hAnsi="Book Antiqua" w:cs="Times New Roman"/>
          <w:sz w:val="24"/>
          <w:szCs w:val="24"/>
          <w:lang w:val="en-GB"/>
        </w:rPr>
        <w:t>haemorrhagic</w:t>
      </w:r>
      <w:r w:rsidRPr="00E25311">
        <w:rPr>
          <w:rFonts w:ascii="Book Antiqua" w:hAnsi="Book Antiqua" w:cs="Times New Roman"/>
          <w:sz w:val="24"/>
          <w:szCs w:val="24"/>
          <w:lang w:val="en-GB"/>
        </w:rPr>
        <w:t xml:space="preserve"> risk</w:t>
      </w:r>
      <w:r w:rsidRPr="00E25311">
        <w:rPr>
          <w:rFonts w:ascii="Book Antiqua" w:hAnsi="Book Antiqua" w:cs="Times New Roman"/>
          <w:sz w:val="24"/>
          <w:szCs w:val="24"/>
          <w:vertAlign w:val="superscript"/>
          <w:lang w:val="en-GB"/>
        </w:rPr>
        <w:t>[8,9]</w:t>
      </w:r>
      <w:r w:rsidRPr="00E25311">
        <w:rPr>
          <w:rFonts w:ascii="Book Antiqua" w:hAnsi="Book Antiqua" w:cs="Times New Roman"/>
          <w:sz w:val="24"/>
          <w:szCs w:val="24"/>
          <w:lang w:val="en-GB"/>
        </w:rPr>
        <w:t>.</w:t>
      </w:r>
      <w:r w:rsidRPr="00E25311">
        <w:rPr>
          <w:rFonts w:ascii="Book Antiqua" w:hAnsi="Book Antiqua" w:cs="Times New Roman"/>
          <w:sz w:val="24"/>
          <w:szCs w:val="24"/>
          <w:vertAlign w:val="superscript"/>
          <w:lang w:val="en-GB"/>
        </w:rPr>
        <w:t xml:space="preserve"> </w:t>
      </w:r>
      <w:r w:rsidRPr="00E25311">
        <w:rPr>
          <w:rFonts w:ascii="Book Antiqua" w:hAnsi="Book Antiqua" w:cs="Times New Roman"/>
          <w:sz w:val="24"/>
          <w:szCs w:val="24"/>
          <w:lang w:val="en-GB"/>
        </w:rPr>
        <w:t xml:space="preserve">On the left side, ligation of the inferior mesenteric artery </w:t>
      </w:r>
      <w:r w:rsidR="00AC6607" w:rsidRPr="00E25311">
        <w:rPr>
          <w:rFonts w:ascii="Book Antiqua" w:hAnsi="Book Antiqua" w:cs="Times New Roman"/>
          <w:sz w:val="24"/>
          <w:szCs w:val="24"/>
          <w:lang w:val="en-GB"/>
        </w:rPr>
        <w:t>(IMA) in proximity to the aorta</w:t>
      </w:r>
      <w:r w:rsidRPr="00E25311">
        <w:rPr>
          <w:rFonts w:ascii="Book Antiqua" w:hAnsi="Book Antiqua" w:cs="Times New Roman"/>
          <w:sz w:val="24"/>
          <w:szCs w:val="24"/>
          <w:lang w:val="en-GB"/>
        </w:rPr>
        <w:t xml:space="preserve"> can ensue permanent urological disorders and faecal incontinence in some patients, while sexual dysfunction persists in most </w:t>
      </w:r>
      <w:proofErr w:type="gramStart"/>
      <w:r w:rsidR="00AC6607" w:rsidRPr="00E25311">
        <w:rPr>
          <w:rFonts w:ascii="Book Antiqua" w:hAnsi="Book Antiqua" w:cs="Times New Roman"/>
          <w:sz w:val="24"/>
          <w:szCs w:val="24"/>
          <w:lang w:val="en-GB"/>
        </w:rPr>
        <w:t>patients</w:t>
      </w:r>
      <w:r w:rsidR="00AC6607" w:rsidRPr="00E25311">
        <w:rPr>
          <w:rFonts w:ascii="Book Antiqua" w:hAnsi="Book Antiqua" w:cs="Times New Roman"/>
          <w:sz w:val="24"/>
          <w:szCs w:val="24"/>
          <w:vertAlign w:val="superscript"/>
          <w:lang w:val="en-GB"/>
        </w:rPr>
        <w:t>[</w:t>
      </w:r>
      <w:proofErr w:type="gramEnd"/>
      <w:r w:rsidR="00B52CB1">
        <w:rPr>
          <w:rFonts w:ascii="Book Antiqua" w:hAnsi="Book Antiqua" w:cs="Times New Roman"/>
          <w:sz w:val="24"/>
          <w:szCs w:val="24"/>
          <w:vertAlign w:val="superscript"/>
          <w:lang w:val="en-GB"/>
        </w:rPr>
        <w:t>2,10,</w:t>
      </w:r>
      <w:r w:rsidRPr="00E25311">
        <w:rPr>
          <w:rFonts w:ascii="Book Antiqua" w:hAnsi="Book Antiqua" w:cs="Times New Roman"/>
          <w:sz w:val="24"/>
          <w:szCs w:val="24"/>
          <w:vertAlign w:val="superscript"/>
          <w:lang w:val="en-GB"/>
        </w:rPr>
        <w:t>11]</w:t>
      </w:r>
      <w:r w:rsidRPr="00E25311">
        <w:rPr>
          <w:rFonts w:ascii="Book Antiqua" w:hAnsi="Book Antiqua" w:cs="Times New Roman"/>
          <w:sz w:val="24"/>
          <w:szCs w:val="24"/>
          <w:lang w:val="en-GB"/>
        </w:rPr>
        <w:t>.</w:t>
      </w:r>
    </w:p>
    <w:p w:rsidR="00220E31" w:rsidRPr="00E25311" w:rsidRDefault="00220E31"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Recently, the theory of tailoring central ligation to the crossing variations between the ileocolic artery (ICA) and </w:t>
      </w:r>
      <w:r w:rsidR="005E1FC4" w:rsidRPr="00E25311">
        <w:rPr>
          <w:rFonts w:ascii="Book Antiqua" w:hAnsi="Book Antiqua" w:cs="Times New Roman"/>
          <w:sz w:val="24"/>
          <w:szCs w:val="24"/>
          <w:lang w:val="en-GB"/>
        </w:rPr>
        <w:t>SMV</w:t>
      </w:r>
      <w:r w:rsidRPr="00E25311">
        <w:rPr>
          <w:rFonts w:ascii="Book Antiqua" w:hAnsi="Book Antiqua" w:cs="Times New Roman"/>
          <w:sz w:val="24"/>
          <w:szCs w:val="24"/>
          <w:lang w:val="en-GB"/>
        </w:rPr>
        <w:t xml:space="preserve"> has been </w:t>
      </w:r>
      <w:proofErr w:type="gramStart"/>
      <w:r w:rsidR="00AC6607" w:rsidRPr="00E25311">
        <w:rPr>
          <w:rFonts w:ascii="Book Antiqua" w:hAnsi="Book Antiqua" w:cs="Times New Roman"/>
          <w:sz w:val="24"/>
          <w:szCs w:val="24"/>
          <w:lang w:val="en-GB"/>
        </w:rPr>
        <w:t>raised</w:t>
      </w:r>
      <w:r w:rsidR="00AC6607" w:rsidRPr="00E25311">
        <w:rPr>
          <w:rFonts w:ascii="Book Antiqua" w:hAnsi="Book Antiqua" w:cs="Times New Roman"/>
          <w:sz w:val="24"/>
          <w:szCs w:val="24"/>
          <w:vertAlign w:val="superscript"/>
          <w:lang w:val="en-GB"/>
        </w:rPr>
        <w:t>[</w:t>
      </w:r>
      <w:proofErr w:type="gramEnd"/>
      <w:r w:rsidRPr="00E25311">
        <w:rPr>
          <w:rFonts w:ascii="Book Antiqua" w:hAnsi="Book Antiqua" w:cs="Times New Roman"/>
          <w:sz w:val="24"/>
          <w:szCs w:val="24"/>
          <w:vertAlign w:val="superscript"/>
          <w:lang w:val="en-GB"/>
        </w:rPr>
        <w:t>12,13]</w:t>
      </w:r>
      <w:r w:rsidRPr="00E25311">
        <w:rPr>
          <w:rFonts w:ascii="Book Antiqua" w:hAnsi="Book Antiqua" w:cs="Times New Roman"/>
          <w:sz w:val="24"/>
          <w:szCs w:val="24"/>
          <w:lang w:val="en-GB"/>
        </w:rPr>
        <w:t>.</w:t>
      </w:r>
      <w:r w:rsidRPr="00E25311">
        <w:rPr>
          <w:rFonts w:ascii="Book Antiqua" w:hAnsi="Book Antiqua" w:cs="Times New Roman"/>
          <w:sz w:val="24"/>
          <w:szCs w:val="24"/>
          <w:vertAlign w:val="superscript"/>
          <w:lang w:val="en-GB"/>
        </w:rPr>
        <w:t xml:space="preserve"> </w:t>
      </w:r>
      <w:r w:rsidRPr="00E25311">
        <w:rPr>
          <w:rFonts w:ascii="Book Antiqua" w:hAnsi="Book Antiqua" w:cs="Times New Roman"/>
          <w:sz w:val="24"/>
          <w:szCs w:val="24"/>
          <w:lang w:val="en-GB"/>
        </w:rPr>
        <w:t>Additionally, the recommendation of a 10 mm</w:t>
      </w:r>
      <w:r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safe margin from the arterial origin</w:t>
      </w:r>
      <w:r w:rsidRPr="00E25311">
        <w:rPr>
          <w:rFonts w:ascii="Book Antiqua" w:hAnsi="Book Antiqua" w:cs="Times New Roman"/>
          <w:color w:val="C00000"/>
          <w:sz w:val="24"/>
          <w:szCs w:val="24"/>
          <w:lang w:val="en-GB"/>
        </w:rPr>
        <w:t xml:space="preserve"> </w:t>
      </w:r>
      <w:r w:rsidRPr="00E25311">
        <w:rPr>
          <w:rFonts w:ascii="Book Antiqua" w:hAnsi="Book Antiqua" w:cs="Times New Roman"/>
          <w:sz w:val="24"/>
          <w:szCs w:val="24"/>
          <w:lang w:val="en-GB"/>
        </w:rPr>
        <w:t xml:space="preserve">has been put forward in the CME </w:t>
      </w:r>
      <w:proofErr w:type="gramStart"/>
      <w:r w:rsidR="00AC6607" w:rsidRPr="00E25311">
        <w:rPr>
          <w:rFonts w:ascii="Book Antiqua" w:hAnsi="Book Antiqua" w:cs="Times New Roman"/>
          <w:sz w:val="24"/>
          <w:szCs w:val="24"/>
          <w:lang w:val="en-GB"/>
        </w:rPr>
        <w:t>consensus</w:t>
      </w:r>
      <w:r w:rsidR="00AC6607" w:rsidRPr="00E25311">
        <w:rPr>
          <w:rFonts w:ascii="Book Antiqua" w:hAnsi="Book Antiqua" w:cs="Times New Roman"/>
          <w:sz w:val="24"/>
          <w:szCs w:val="24"/>
          <w:vertAlign w:val="superscript"/>
          <w:lang w:val="en-GB"/>
        </w:rPr>
        <w:t>[</w:t>
      </w:r>
      <w:proofErr w:type="gramEnd"/>
      <w:r w:rsidRPr="00E25311">
        <w:rPr>
          <w:rFonts w:ascii="Book Antiqua" w:hAnsi="Book Antiqua" w:cs="Times New Roman"/>
          <w:sz w:val="24"/>
          <w:szCs w:val="24"/>
          <w:vertAlign w:val="superscript"/>
          <w:lang w:val="en-GB"/>
        </w:rPr>
        <w:t>2]</w:t>
      </w:r>
      <w:r w:rsidR="00AB6B90"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t>
      </w:r>
      <w:r w:rsidR="00AB6B90" w:rsidRPr="00E25311">
        <w:rPr>
          <w:rFonts w:ascii="Book Antiqua" w:hAnsi="Book Antiqua" w:cs="Times New Roman"/>
          <w:sz w:val="24"/>
          <w:szCs w:val="24"/>
          <w:lang w:val="en-GB"/>
        </w:rPr>
        <w:t>although,</w:t>
      </w:r>
      <w:r w:rsidRPr="00E25311">
        <w:rPr>
          <w:rFonts w:ascii="Book Antiqua" w:hAnsi="Book Antiqua" w:cs="Times New Roman"/>
          <w:sz w:val="24"/>
          <w:szCs w:val="24"/>
          <w:lang w:val="en-GB"/>
        </w:rPr>
        <w:t xml:space="preserve"> this stump length could also be obtained when performing a D2 lymphadenectomy</w:t>
      </w:r>
      <w:r w:rsidR="00AC6607"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considering that the ICA runs in front of the SMV</w:t>
      </w:r>
      <w:r w:rsidRPr="00E25311">
        <w:rPr>
          <w:rFonts w:ascii="Book Antiqua" w:hAnsi="Book Antiqua" w:cs="Times New Roman"/>
          <w:sz w:val="24"/>
          <w:szCs w:val="24"/>
          <w:vertAlign w:val="superscript"/>
          <w:lang w:val="en-GB"/>
        </w:rPr>
        <w:t>[13]</w:t>
      </w:r>
      <w:r w:rsidRPr="00E25311">
        <w:rPr>
          <w:rFonts w:ascii="Book Antiqua" w:hAnsi="Book Antiqua" w:cs="Times New Roman"/>
          <w:sz w:val="24"/>
          <w:szCs w:val="24"/>
          <w:lang w:val="en-GB"/>
        </w:rPr>
        <w:t xml:space="preserve">. Further insight was given by Japanese </w:t>
      </w:r>
      <w:r w:rsidR="00AB6B90" w:rsidRPr="00E25311">
        <w:rPr>
          <w:rFonts w:ascii="Book Antiqua" w:hAnsi="Book Antiqua" w:cs="Times New Roman"/>
          <w:sz w:val="24"/>
          <w:szCs w:val="24"/>
          <w:lang w:val="en-GB"/>
        </w:rPr>
        <w:t xml:space="preserve">research </w:t>
      </w:r>
      <w:r w:rsidRPr="00E25311">
        <w:rPr>
          <w:rFonts w:ascii="Book Antiqua" w:hAnsi="Book Antiqua" w:cs="Times New Roman"/>
          <w:sz w:val="24"/>
          <w:szCs w:val="24"/>
          <w:lang w:val="en-GB"/>
        </w:rPr>
        <w:t xml:space="preserve">groups, </w:t>
      </w:r>
      <w:r w:rsidR="00AB6B90" w:rsidRPr="00E25311">
        <w:rPr>
          <w:rFonts w:ascii="Book Antiqua" w:hAnsi="Book Antiqua" w:cs="Times New Roman"/>
          <w:sz w:val="24"/>
          <w:szCs w:val="24"/>
          <w:lang w:val="en-GB"/>
        </w:rPr>
        <w:t xml:space="preserve">who </w:t>
      </w:r>
      <w:r w:rsidRPr="00E25311">
        <w:rPr>
          <w:rFonts w:ascii="Book Antiqua" w:hAnsi="Book Antiqua" w:cs="Times New Roman"/>
          <w:sz w:val="24"/>
          <w:szCs w:val="24"/>
          <w:lang w:val="en-GB"/>
        </w:rPr>
        <w:t>stat</w:t>
      </w:r>
      <w:r w:rsidR="00AB6B90" w:rsidRPr="00E25311">
        <w:rPr>
          <w:rFonts w:ascii="Book Antiqua" w:hAnsi="Book Antiqua" w:cs="Times New Roman"/>
          <w:sz w:val="24"/>
          <w:szCs w:val="24"/>
          <w:lang w:val="en-GB"/>
        </w:rPr>
        <w:t>ed</w:t>
      </w:r>
      <w:r w:rsidRPr="00E25311">
        <w:rPr>
          <w:rFonts w:ascii="Book Antiqua" w:hAnsi="Book Antiqua" w:cs="Times New Roman"/>
          <w:sz w:val="24"/>
          <w:szCs w:val="24"/>
          <w:lang w:val="en-GB"/>
        </w:rPr>
        <w:t xml:space="preserve"> that the lymphatic </w:t>
      </w:r>
      <w:r w:rsidRPr="00E25311">
        <w:rPr>
          <w:rFonts w:ascii="Book Antiqua" w:hAnsi="Book Antiqua" w:cs="Times New Roman"/>
          <w:sz w:val="24"/>
          <w:szCs w:val="24"/>
          <w:lang w:val="en-GB"/>
        </w:rPr>
        <w:lastRenderedPageBreak/>
        <w:t xml:space="preserve">drainage of the right colon ends in front of the SMV, making dissection beyond it unwarranted. They advocate for a full clearance alongside the anterior aspect of the SMV, without reaching beyond </w:t>
      </w:r>
      <w:proofErr w:type="gramStart"/>
      <w:r w:rsidR="00AC6607" w:rsidRPr="00E25311">
        <w:rPr>
          <w:rFonts w:ascii="Book Antiqua" w:hAnsi="Book Antiqua" w:cs="Times New Roman"/>
          <w:sz w:val="24"/>
          <w:szCs w:val="24"/>
          <w:lang w:val="en-GB"/>
        </w:rPr>
        <w:t>it</w:t>
      </w:r>
      <w:r w:rsidR="00AC6607" w:rsidRPr="00E25311">
        <w:rPr>
          <w:rFonts w:ascii="Book Antiqua" w:hAnsi="Book Antiqua" w:cs="Times New Roman"/>
          <w:sz w:val="24"/>
          <w:szCs w:val="24"/>
          <w:vertAlign w:val="superscript"/>
          <w:lang w:val="en-GB"/>
        </w:rPr>
        <w:t>[</w:t>
      </w:r>
      <w:proofErr w:type="gramEnd"/>
      <w:r w:rsidRPr="00E25311">
        <w:rPr>
          <w:rFonts w:ascii="Book Antiqua" w:hAnsi="Book Antiqua" w:cs="Times New Roman"/>
          <w:sz w:val="24"/>
          <w:szCs w:val="24"/>
          <w:vertAlign w:val="superscript"/>
          <w:lang w:val="en-GB"/>
        </w:rPr>
        <w:t>2]</w:t>
      </w:r>
      <w:r w:rsidRPr="00E25311">
        <w:rPr>
          <w:rFonts w:ascii="Book Antiqua" w:hAnsi="Book Antiqua" w:cs="Times New Roman"/>
          <w:sz w:val="24"/>
          <w:szCs w:val="24"/>
          <w:lang w:val="en-GB"/>
        </w:rPr>
        <w:t xml:space="preserve">. </w:t>
      </w:r>
    </w:p>
    <w:p w:rsidR="00220E31" w:rsidRPr="00E25311" w:rsidRDefault="00220E31"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Regardless of </w:t>
      </w:r>
      <w:r w:rsidR="00260582" w:rsidRPr="00E25311">
        <w:rPr>
          <w:rFonts w:ascii="Book Antiqua" w:hAnsi="Book Antiqua" w:cs="Times New Roman"/>
          <w:sz w:val="24"/>
          <w:szCs w:val="24"/>
          <w:lang w:val="en-GB"/>
        </w:rPr>
        <w:t xml:space="preserve">the </w:t>
      </w:r>
      <w:r w:rsidRPr="00E25311">
        <w:rPr>
          <w:rFonts w:ascii="Book Antiqua" w:hAnsi="Book Antiqua" w:cs="Times New Roman"/>
          <w:sz w:val="24"/>
          <w:szCs w:val="24"/>
          <w:lang w:val="en-GB"/>
        </w:rPr>
        <w:t>continuing debate, some surgical societies have understood the value of standardization and implemented the central ligation as a guideline procedure</w:t>
      </w:r>
      <w:r w:rsidR="00260582" w:rsidRPr="00E25311">
        <w:rPr>
          <w:rFonts w:ascii="Book Antiqua" w:hAnsi="Book Antiqua" w:cs="Times New Roman"/>
          <w:sz w:val="24"/>
          <w:szCs w:val="24"/>
          <w:lang w:val="en-GB"/>
        </w:rPr>
        <w:t>; these include</w:t>
      </w:r>
      <w:r w:rsidRPr="00E25311">
        <w:rPr>
          <w:rFonts w:ascii="Book Antiqua" w:hAnsi="Book Antiqua" w:cs="Times New Roman"/>
          <w:sz w:val="24"/>
          <w:szCs w:val="24"/>
          <w:lang w:val="en-GB"/>
        </w:rPr>
        <w:t xml:space="preserve"> the French Society of Digestive </w:t>
      </w:r>
      <w:proofErr w:type="gramStart"/>
      <w:r w:rsidR="00AC6607" w:rsidRPr="00E25311">
        <w:rPr>
          <w:rFonts w:ascii="Book Antiqua" w:hAnsi="Book Antiqua" w:cs="Times New Roman"/>
          <w:sz w:val="24"/>
          <w:szCs w:val="24"/>
          <w:lang w:val="en-GB"/>
        </w:rPr>
        <w:t>Surgery</w:t>
      </w:r>
      <w:r w:rsidR="00AC6607" w:rsidRPr="00E25311">
        <w:rPr>
          <w:rFonts w:ascii="Book Antiqua" w:hAnsi="Book Antiqua" w:cs="Times New Roman"/>
          <w:sz w:val="24"/>
          <w:szCs w:val="24"/>
          <w:vertAlign w:val="superscript"/>
          <w:lang w:val="en-GB"/>
        </w:rPr>
        <w:t>[</w:t>
      </w:r>
      <w:proofErr w:type="gramEnd"/>
      <w:r w:rsidRPr="00E25311">
        <w:rPr>
          <w:rFonts w:ascii="Book Antiqua" w:hAnsi="Book Antiqua" w:cs="Times New Roman"/>
          <w:sz w:val="24"/>
          <w:szCs w:val="24"/>
          <w:vertAlign w:val="superscript"/>
          <w:lang w:val="en-GB"/>
        </w:rPr>
        <w:t xml:space="preserve">14] </w:t>
      </w:r>
      <w:r w:rsidRPr="00E25311">
        <w:rPr>
          <w:rFonts w:ascii="Book Antiqua" w:hAnsi="Book Antiqua" w:cs="Times New Roman"/>
          <w:sz w:val="24"/>
          <w:szCs w:val="24"/>
          <w:lang w:val="en-GB"/>
        </w:rPr>
        <w:t xml:space="preserve">and the American Society of Colon and Rectal </w:t>
      </w:r>
      <w:r w:rsidR="00AC6607" w:rsidRPr="00E25311">
        <w:rPr>
          <w:rFonts w:ascii="Book Antiqua" w:hAnsi="Book Antiqua" w:cs="Times New Roman"/>
          <w:sz w:val="24"/>
          <w:szCs w:val="24"/>
          <w:lang w:val="en-GB"/>
        </w:rPr>
        <w:t>Surgeons</w:t>
      </w:r>
      <w:r w:rsidR="00AC6607" w:rsidRPr="00E25311">
        <w:rPr>
          <w:rFonts w:ascii="Book Antiqua" w:hAnsi="Book Antiqua" w:cs="Times New Roman"/>
          <w:sz w:val="24"/>
          <w:szCs w:val="24"/>
          <w:vertAlign w:val="superscript"/>
          <w:lang w:val="en-GB"/>
        </w:rPr>
        <w:t>[</w:t>
      </w:r>
      <w:r w:rsidRPr="00E25311">
        <w:rPr>
          <w:rFonts w:ascii="Book Antiqua" w:hAnsi="Book Antiqua" w:cs="Times New Roman"/>
          <w:sz w:val="24"/>
          <w:szCs w:val="24"/>
          <w:vertAlign w:val="superscript"/>
          <w:lang w:val="en-GB"/>
        </w:rPr>
        <w:t>15</w:t>
      </w:r>
      <w:r w:rsidR="00E917D3" w:rsidRPr="00E25311">
        <w:rPr>
          <w:rFonts w:ascii="Book Antiqua" w:hAnsi="Book Antiqua" w:cs="Times New Roman"/>
          <w:sz w:val="24"/>
          <w:szCs w:val="24"/>
          <w:vertAlign w:val="superscript"/>
          <w:lang w:val="en-GB"/>
        </w:rPr>
        <w:t>,16</w:t>
      </w:r>
      <w:r w:rsidRPr="00E25311">
        <w:rPr>
          <w:rFonts w:ascii="Book Antiqua" w:hAnsi="Book Antiqua" w:cs="Times New Roman"/>
          <w:sz w:val="24"/>
          <w:szCs w:val="24"/>
          <w:vertAlign w:val="superscript"/>
          <w:lang w:val="en-GB"/>
        </w:rPr>
        <w:t>]</w:t>
      </w:r>
      <w:r w:rsidRPr="00E25311">
        <w:rPr>
          <w:rFonts w:ascii="Book Antiqua" w:hAnsi="Book Antiqua" w:cs="Times New Roman"/>
          <w:sz w:val="24"/>
          <w:szCs w:val="24"/>
          <w:lang w:val="en-GB"/>
        </w:rPr>
        <w:t>.</w:t>
      </w:r>
      <w:r w:rsidRPr="00E25311">
        <w:rPr>
          <w:rFonts w:ascii="Book Antiqua" w:hAnsi="Book Antiqua" w:cs="Times New Roman"/>
          <w:sz w:val="24"/>
          <w:szCs w:val="24"/>
          <w:vertAlign w:val="superscript"/>
          <w:lang w:val="en-GB"/>
        </w:rPr>
        <w:t xml:space="preserve"> </w:t>
      </w:r>
      <w:r w:rsidRPr="00E25311">
        <w:rPr>
          <w:rFonts w:ascii="Book Antiqua" w:hAnsi="Book Antiqua" w:cs="Times New Roman"/>
          <w:sz w:val="24"/>
          <w:szCs w:val="24"/>
          <w:lang w:val="en-GB"/>
        </w:rPr>
        <w:t xml:space="preserve">Furthermore, the Japanese recommend at least D2 resections for cT2 colon </w:t>
      </w:r>
      <w:proofErr w:type="gramStart"/>
      <w:r w:rsidR="00AC6607" w:rsidRPr="00E25311">
        <w:rPr>
          <w:rFonts w:ascii="Book Antiqua" w:hAnsi="Book Antiqua" w:cs="Times New Roman"/>
          <w:sz w:val="24"/>
          <w:szCs w:val="24"/>
          <w:lang w:val="en-GB"/>
        </w:rPr>
        <w:t>cancer</w:t>
      </w:r>
      <w:r w:rsidR="00AC6607" w:rsidRPr="00E25311">
        <w:rPr>
          <w:rFonts w:ascii="Book Antiqua" w:hAnsi="Book Antiqua" w:cs="Times New Roman"/>
          <w:sz w:val="24"/>
          <w:szCs w:val="24"/>
          <w:vertAlign w:val="superscript"/>
          <w:lang w:val="en-GB"/>
        </w:rPr>
        <w:t>[</w:t>
      </w:r>
      <w:proofErr w:type="gramEnd"/>
      <w:r w:rsidR="00FA65C9" w:rsidRPr="00E25311">
        <w:rPr>
          <w:rFonts w:ascii="Book Antiqua" w:hAnsi="Book Antiqua" w:cs="Times New Roman"/>
          <w:sz w:val="24"/>
          <w:szCs w:val="24"/>
          <w:vertAlign w:val="superscript"/>
          <w:lang w:val="en-GB"/>
        </w:rPr>
        <w:t>17</w:t>
      </w:r>
      <w:r w:rsidRPr="00E25311">
        <w:rPr>
          <w:rFonts w:ascii="Book Antiqua" w:hAnsi="Book Antiqua" w:cs="Times New Roman"/>
          <w:sz w:val="24"/>
          <w:szCs w:val="24"/>
          <w:vertAlign w:val="superscript"/>
          <w:lang w:val="en-GB"/>
        </w:rPr>
        <w:t>]</w:t>
      </w:r>
      <w:r w:rsidR="00260582"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t>
      </w:r>
      <w:r w:rsidR="00260582" w:rsidRPr="00E25311">
        <w:rPr>
          <w:rFonts w:ascii="Book Antiqua" w:hAnsi="Book Antiqua" w:cs="Times New Roman"/>
          <w:sz w:val="24"/>
          <w:szCs w:val="24"/>
          <w:lang w:val="en-GB"/>
        </w:rPr>
        <w:t>T</w:t>
      </w:r>
      <w:r w:rsidRPr="00E25311">
        <w:rPr>
          <w:rFonts w:ascii="Book Antiqua" w:hAnsi="Book Antiqua" w:cs="Times New Roman"/>
          <w:sz w:val="24"/>
          <w:szCs w:val="24"/>
          <w:lang w:val="en-GB"/>
        </w:rPr>
        <w:t xml:space="preserve">he Norwegian Health Directive expects a standard CME with complete D2 dissection to be </w:t>
      </w:r>
      <w:r w:rsidR="00AC6607" w:rsidRPr="00E25311">
        <w:rPr>
          <w:rFonts w:ascii="Book Antiqua" w:hAnsi="Book Antiqua" w:cs="Times New Roman"/>
          <w:sz w:val="24"/>
          <w:szCs w:val="24"/>
          <w:lang w:val="en-GB"/>
        </w:rPr>
        <w:t>performed</w:t>
      </w:r>
      <w:r w:rsidRPr="00E25311">
        <w:rPr>
          <w:rFonts w:ascii="Book Antiqua" w:hAnsi="Book Antiqua" w:cs="Times New Roman"/>
          <w:sz w:val="24"/>
          <w:szCs w:val="24"/>
          <w:lang w:val="en-GB"/>
        </w:rPr>
        <w:t xml:space="preserve"> on all inter</w:t>
      </w:r>
      <w:r w:rsidR="00AC6607" w:rsidRPr="00E25311">
        <w:rPr>
          <w:rFonts w:ascii="Book Antiqua" w:hAnsi="Book Antiqua" w:cs="Times New Roman"/>
          <w:sz w:val="24"/>
          <w:szCs w:val="24"/>
          <w:lang w:val="en-GB"/>
        </w:rPr>
        <w:t>ventions with curative intent</w:t>
      </w:r>
      <w:r w:rsidRPr="00E25311">
        <w:rPr>
          <w:rFonts w:ascii="Book Antiqua" w:hAnsi="Book Antiqua" w:cs="Times New Roman"/>
          <w:sz w:val="24"/>
          <w:szCs w:val="24"/>
          <w:lang w:val="en-GB"/>
        </w:rPr>
        <w:t xml:space="preserve"> and advises additional D3 lymphadenectomy whenever </w:t>
      </w:r>
      <w:r w:rsidR="00AC6607" w:rsidRPr="00E25311">
        <w:rPr>
          <w:rFonts w:ascii="Book Antiqua" w:hAnsi="Book Antiqua" w:cs="Times New Roman"/>
          <w:sz w:val="24"/>
          <w:szCs w:val="24"/>
          <w:lang w:val="en-GB"/>
        </w:rPr>
        <w:t>possible</w:t>
      </w:r>
      <w:r w:rsidR="00AC6607" w:rsidRPr="00E25311">
        <w:rPr>
          <w:rFonts w:ascii="Book Antiqua" w:hAnsi="Book Antiqua" w:cs="Times New Roman"/>
          <w:sz w:val="24"/>
          <w:szCs w:val="24"/>
          <w:vertAlign w:val="superscript"/>
          <w:lang w:val="en-GB"/>
        </w:rPr>
        <w:t>[</w:t>
      </w:r>
      <w:r w:rsidR="00FA65C9" w:rsidRPr="00E25311">
        <w:rPr>
          <w:rFonts w:ascii="Book Antiqua" w:hAnsi="Book Antiqua" w:cs="Times New Roman"/>
          <w:sz w:val="24"/>
          <w:szCs w:val="24"/>
          <w:vertAlign w:val="superscript"/>
          <w:lang w:val="en-GB"/>
        </w:rPr>
        <w:t>18</w:t>
      </w:r>
      <w:r w:rsidRPr="00E25311">
        <w:rPr>
          <w:rFonts w:ascii="Book Antiqua" w:hAnsi="Book Antiqua" w:cs="Times New Roman"/>
          <w:sz w:val="24"/>
          <w:szCs w:val="24"/>
          <w:vertAlign w:val="superscript"/>
          <w:lang w:val="en-GB"/>
        </w:rPr>
        <w:t>]</w:t>
      </w:r>
      <w:r w:rsidRPr="00E25311">
        <w:rPr>
          <w:rFonts w:ascii="Book Antiqua" w:hAnsi="Book Antiqua" w:cs="Times New Roman"/>
          <w:sz w:val="24"/>
          <w:szCs w:val="24"/>
          <w:lang w:val="en-GB"/>
        </w:rPr>
        <w:t>, by following the evidence on increased 5-yr overall survival from 82.1% to 89.1</w:t>
      </w:r>
      <w:r w:rsidR="00D63044"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as reported by </w:t>
      </w:r>
      <w:proofErr w:type="spellStart"/>
      <w:r w:rsidRPr="00E25311">
        <w:rPr>
          <w:rFonts w:ascii="Book Antiqua" w:hAnsi="Book Antiqua" w:cs="Times New Roman"/>
          <w:sz w:val="24"/>
          <w:szCs w:val="24"/>
          <w:lang w:val="en-GB"/>
        </w:rPr>
        <w:t>Hohenberger</w:t>
      </w:r>
      <w:proofErr w:type="spellEnd"/>
      <w:r w:rsidR="00761355" w:rsidRPr="00E25311">
        <w:rPr>
          <w:rFonts w:ascii="Book Antiqua" w:hAnsi="Book Antiqua" w:cs="Times New Roman"/>
          <w:sz w:val="24"/>
          <w:szCs w:val="24"/>
          <w:lang w:val="en-GB"/>
        </w:rPr>
        <w:t xml:space="preserve"> </w:t>
      </w:r>
      <w:r w:rsidR="00761355" w:rsidRPr="00E25311">
        <w:rPr>
          <w:rFonts w:ascii="Book Antiqua" w:hAnsi="Book Antiqua" w:cs="Times New Roman"/>
          <w:i/>
          <w:sz w:val="24"/>
          <w:szCs w:val="24"/>
          <w:lang w:val="en-GB"/>
        </w:rPr>
        <w:t>et al</w:t>
      </w:r>
      <w:r w:rsidRPr="00E25311">
        <w:rPr>
          <w:rFonts w:ascii="Book Antiqua" w:hAnsi="Book Antiqua" w:cs="Times New Roman"/>
          <w:sz w:val="24"/>
          <w:szCs w:val="24"/>
          <w:vertAlign w:val="superscript"/>
          <w:lang w:val="en-GB"/>
        </w:rPr>
        <w:t>[1]</w:t>
      </w:r>
      <w:r w:rsidR="00D63044" w:rsidRPr="00E25311">
        <w:rPr>
          <w:rFonts w:ascii="Book Antiqua" w:hAnsi="Book Antiqua" w:cs="Times New Roman"/>
          <w:sz w:val="24"/>
          <w:szCs w:val="24"/>
          <w:lang w:val="en-GB"/>
        </w:rPr>
        <w:t>.</w:t>
      </w:r>
    </w:p>
    <w:p w:rsidR="00220E31" w:rsidRPr="00E25311" w:rsidRDefault="00220E31" w:rsidP="003003D3">
      <w:pPr>
        <w:adjustRightInd w:val="0"/>
        <w:snapToGrid w:val="0"/>
        <w:spacing w:after="0" w:line="360" w:lineRule="auto"/>
        <w:ind w:firstLine="720"/>
        <w:jc w:val="both"/>
        <w:rPr>
          <w:rFonts w:ascii="Book Antiqua" w:hAnsi="Book Antiqua"/>
          <w:sz w:val="24"/>
          <w:szCs w:val="24"/>
          <w:lang w:val="en-GB"/>
        </w:rPr>
      </w:pPr>
      <w:r w:rsidRPr="00E25311">
        <w:rPr>
          <w:rFonts w:ascii="Book Antiqua" w:hAnsi="Book Antiqua" w:cs="Times New Roman"/>
          <w:sz w:val="24"/>
          <w:szCs w:val="24"/>
          <w:lang w:val="en-GB"/>
        </w:rPr>
        <w:t xml:space="preserve">Nevertheless, if the surgery does not closely respect the embryologic cleavage plan, contamination with malign cytology through the disrupted mesocolon could render null any potential benefit of the central </w:t>
      </w:r>
      <w:proofErr w:type="gramStart"/>
      <w:r w:rsidR="00AC6607" w:rsidRPr="00E25311">
        <w:rPr>
          <w:rFonts w:ascii="Book Antiqua" w:hAnsi="Book Antiqua" w:cs="Times New Roman"/>
          <w:sz w:val="24"/>
          <w:szCs w:val="24"/>
          <w:lang w:val="en-GB"/>
        </w:rPr>
        <w:t>ligation</w:t>
      </w:r>
      <w:r w:rsidR="00AC6607" w:rsidRPr="00E25311">
        <w:rPr>
          <w:rFonts w:ascii="Book Antiqua" w:hAnsi="Book Antiqua" w:cs="Times New Roman"/>
          <w:sz w:val="24"/>
          <w:szCs w:val="24"/>
          <w:vertAlign w:val="superscript"/>
          <w:lang w:val="en-GB"/>
        </w:rPr>
        <w:t>[</w:t>
      </w:r>
      <w:proofErr w:type="gramEnd"/>
      <w:r w:rsidRPr="00E25311">
        <w:rPr>
          <w:rFonts w:ascii="Book Antiqua" w:hAnsi="Book Antiqua" w:cs="Times New Roman"/>
          <w:sz w:val="24"/>
          <w:szCs w:val="24"/>
          <w:vertAlign w:val="superscript"/>
          <w:lang w:val="en-GB"/>
        </w:rPr>
        <w:t>1]</w:t>
      </w:r>
      <w:r w:rsidRPr="00E25311">
        <w:rPr>
          <w:rFonts w:ascii="Book Antiqua" w:hAnsi="Book Antiqua" w:cs="Times New Roman"/>
          <w:sz w:val="24"/>
          <w:szCs w:val="24"/>
          <w:lang w:val="en-GB"/>
        </w:rPr>
        <w:t>.</w:t>
      </w:r>
      <w:r w:rsidRPr="00E25311">
        <w:rPr>
          <w:rFonts w:ascii="Book Antiqua" w:hAnsi="Book Antiqua" w:cs="Times New Roman"/>
          <w:sz w:val="24"/>
          <w:szCs w:val="24"/>
          <w:vertAlign w:val="superscript"/>
          <w:lang w:val="en-GB"/>
        </w:rPr>
        <w:t xml:space="preserve"> </w:t>
      </w:r>
      <w:r w:rsidR="00AC1727" w:rsidRPr="00E25311">
        <w:rPr>
          <w:rFonts w:ascii="Book Antiqua" w:hAnsi="Book Antiqua" w:cs="Times New Roman"/>
          <w:sz w:val="24"/>
          <w:szCs w:val="24"/>
          <w:lang w:val="en-GB"/>
        </w:rPr>
        <w:t>C</w:t>
      </w:r>
      <w:r w:rsidRPr="00E25311">
        <w:rPr>
          <w:rFonts w:ascii="Book Antiqua" w:hAnsi="Book Antiqua" w:cs="Times New Roman"/>
          <w:sz w:val="24"/>
          <w:szCs w:val="24"/>
          <w:lang w:val="en-GB"/>
        </w:rPr>
        <w:t>onsequen</w:t>
      </w:r>
      <w:r w:rsidR="00AC1727" w:rsidRPr="00E25311">
        <w:rPr>
          <w:rFonts w:ascii="Book Antiqua" w:hAnsi="Book Antiqua" w:cs="Times New Roman"/>
          <w:sz w:val="24"/>
          <w:szCs w:val="24"/>
          <w:lang w:val="en-GB"/>
        </w:rPr>
        <w:t>tly</w:t>
      </w:r>
      <w:r w:rsidRPr="00E25311">
        <w:rPr>
          <w:rFonts w:ascii="Book Antiqua" w:hAnsi="Book Antiqua" w:cs="Times New Roman"/>
          <w:sz w:val="24"/>
          <w:szCs w:val="24"/>
          <w:lang w:val="en-GB"/>
        </w:rPr>
        <w:t xml:space="preserve">, analysing surgical specimens is crucial for evaluating the quality of CME. In this way, the integrity of the mesocolon and the number of </w:t>
      </w:r>
      <w:r w:rsidR="00AC1727" w:rsidRPr="00E25311">
        <w:rPr>
          <w:rFonts w:ascii="Book Antiqua" w:hAnsi="Book Antiqua" w:cs="Times New Roman"/>
          <w:sz w:val="24"/>
          <w:szCs w:val="24"/>
          <w:lang w:val="en-GB"/>
        </w:rPr>
        <w:t>LNs</w:t>
      </w:r>
      <w:r w:rsidRPr="00E25311">
        <w:rPr>
          <w:rFonts w:ascii="Book Antiqua" w:hAnsi="Book Antiqua" w:cs="Times New Roman"/>
          <w:sz w:val="24"/>
          <w:szCs w:val="24"/>
          <w:lang w:val="en-GB"/>
        </w:rPr>
        <w:t xml:space="preserve"> can be accurately measured for stratifying the survival outcomes, as the difference between </w:t>
      </w:r>
      <w:proofErr w:type="spellStart"/>
      <w:r w:rsidRPr="00E25311">
        <w:rPr>
          <w:rFonts w:ascii="Book Antiqua" w:hAnsi="Book Antiqua" w:cs="Times New Roman"/>
          <w:sz w:val="24"/>
          <w:szCs w:val="24"/>
          <w:lang w:val="en-GB"/>
        </w:rPr>
        <w:t>mesocolic</w:t>
      </w:r>
      <w:proofErr w:type="spellEnd"/>
      <w:r w:rsidRPr="00E25311">
        <w:rPr>
          <w:rFonts w:ascii="Book Antiqua" w:hAnsi="Book Antiqua" w:cs="Times New Roman"/>
          <w:sz w:val="24"/>
          <w:szCs w:val="24"/>
          <w:lang w:val="en-GB"/>
        </w:rPr>
        <w:t xml:space="preserve"> plane and </w:t>
      </w:r>
      <w:proofErr w:type="spellStart"/>
      <w:r w:rsidRPr="00E25311">
        <w:rPr>
          <w:rFonts w:ascii="Book Antiqua" w:hAnsi="Book Antiqua" w:cs="Times New Roman"/>
          <w:sz w:val="24"/>
          <w:szCs w:val="24"/>
          <w:lang w:val="en-GB"/>
        </w:rPr>
        <w:t>muscularis</w:t>
      </w:r>
      <w:proofErr w:type="spellEnd"/>
      <w:r w:rsidRPr="00E25311">
        <w:rPr>
          <w:rFonts w:ascii="Book Antiqua" w:hAnsi="Book Antiqua" w:cs="Times New Roman"/>
          <w:sz w:val="24"/>
          <w:szCs w:val="24"/>
          <w:lang w:val="en-GB"/>
        </w:rPr>
        <w:t xml:space="preserve"> propria plan</w:t>
      </w:r>
      <w:r w:rsidR="000548ED" w:rsidRPr="00E25311">
        <w:rPr>
          <w:rFonts w:ascii="Book Antiqua" w:hAnsi="Book Antiqua" w:cs="Times New Roman"/>
          <w:sz w:val="24"/>
          <w:szCs w:val="24"/>
          <w:lang w:val="en-GB"/>
        </w:rPr>
        <w:t xml:space="preserve">es of resection translates to </w:t>
      </w:r>
      <w:r w:rsidR="00AC1727" w:rsidRPr="00E25311">
        <w:rPr>
          <w:rFonts w:ascii="Book Antiqua" w:hAnsi="Book Antiqua" w:cs="Times New Roman"/>
          <w:sz w:val="24"/>
          <w:szCs w:val="24"/>
          <w:lang w:val="en-GB"/>
        </w:rPr>
        <w:t xml:space="preserve">a </w:t>
      </w:r>
      <w:r w:rsidR="000548ED" w:rsidRPr="00E25311">
        <w:rPr>
          <w:rFonts w:ascii="Book Antiqua" w:hAnsi="Book Antiqua" w:cs="Times New Roman"/>
          <w:sz w:val="24"/>
          <w:szCs w:val="24"/>
          <w:lang w:val="en-GB"/>
        </w:rPr>
        <w:t>27</w:t>
      </w:r>
      <w:r w:rsidRPr="00E25311">
        <w:rPr>
          <w:rFonts w:ascii="Book Antiqua" w:hAnsi="Book Antiqua" w:cs="Times New Roman"/>
          <w:sz w:val="24"/>
          <w:szCs w:val="24"/>
          <w:lang w:val="en-GB"/>
        </w:rPr>
        <w:t>% increase in 5-y</w:t>
      </w:r>
      <w:r w:rsidR="007F4833">
        <w:rPr>
          <w:rFonts w:ascii="Book Antiqua" w:hAnsi="Book Antiqua" w:cs="Times New Roman" w:hint="eastAsia"/>
          <w:sz w:val="24"/>
          <w:szCs w:val="24"/>
          <w:lang w:val="en-GB" w:eastAsia="zh-CN"/>
        </w:rPr>
        <w:t>ea</w:t>
      </w:r>
      <w:r w:rsidRPr="00E25311">
        <w:rPr>
          <w:rFonts w:ascii="Book Antiqua" w:hAnsi="Book Antiqua" w:cs="Times New Roman"/>
          <w:sz w:val="24"/>
          <w:szCs w:val="24"/>
          <w:lang w:val="en-GB"/>
        </w:rPr>
        <w:t>r overall survival</w:t>
      </w:r>
      <w:r w:rsidRPr="00E25311">
        <w:rPr>
          <w:rFonts w:ascii="Book Antiqua" w:hAnsi="Book Antiqua" w:cs="Times New Roman"/>
          <w:color w:val="C00000"/>
          <w:sz w:val="24"/>
          <w:szCs w:val="24"/>
          <w:lang w:val="en-GB"/>
        </w:rPr>
        <w:t xml:space="preserve"> </w:t>
      </w:r>
      <w:r w:rsidRPr="00E25311">
        <w:rPr>
          <w:rFonts w:ascii="Book Antiqua" w:hAnsi="Book Antiqua" w:cs="Times New Roman"/>
          <w:sz w:val="24"/>
          <w:szCs w:val="24"/>
          <w:lang w:val="en-GB"/>
        </w:rPr>
        <w:t>for stage III disease</w:t>
      </w:r>
      <w:r w:rsidR="00FA65C9" w:rsidRPr="00E25311">
        <w:rPr>
          <w:rFonts w:ascii="Book Antiqua" w:hAnsi="Book Antiqua" w:cs="Times New Roman"/>
          <w:sz w:val="24"/>
          <w:szCs w:val="24"/>
          <w:vertAlign w:val="superscript"/>
          <w:lang w:val="en-GB"/>
        </w:rPr>
        <w:t>[19</w:t>
      </w:r>
      <w:r w:rsidRPr="00E25311">
        <w:rPr>
          <w:rFonts w:ascii="Book Antiqua" w:hAnsi="Book Antiqua" w:cs="Times New Roman"/>
          <w:sz w:val="24"/>
          <w:szCs w:val="24"/>
          <w:vertAlign w:val="superscript"/>
          <w:lang w:val="en-GB"/>
        </w:rPr>
        <w:t>]</w:t>
      </w:r>
      <w:r w:rsidRPr="00E25311">
        <w:rPr>
          <w:rFonts w:ascii="Book Antiqua" w:hAnsi="Book Antiqua" w:cs="Times New Roman"/>
          <w:sz w:val="24"/>
          <w:szCs w:val="24"/>
          <w:lang w:val="en-GB"/>
        </w:rPr>
        <w:t>. Another indicator</w:t>
      </w:r>
      <w:r w:rsidR="00AC1727"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proposed by West </w:t>
      </w:r>
      <w:r w:rsidRPr="00E25311">
        <w:rPr>
          <w:rFonts w:ascii="Book Antiqua" w:hAnsi="Book Antiqua" w:cs="Times New Roman"/>
          <w:i/>
          <w:sz w:val="24"/>
          <w:szCs w:val="24"/>
          <w:lang w:val="en-GB"/>
        </w:rPr>
        <w:t>et al</w:t>
      </w:r>
      <w:r w:rsidR="00733E6E" w:rsidRPr="00E25311">
        <w:rPr>
          <w:rFonts w:ascii="Book Antiqua" w:hAnsi="Book Antiqua" w:cs="Times New Roman"/>
          <w:sz w:val="24"/>
          <w:szCs w:val="24"/>
          <w:vertAlign w:val="superscript"/>
          <w:lang w:val="en-GB"/>
        </w:rPr>
        <w:t>[20,</w:t>
      </w:r>
      <w:r w:rsidR="00AC1727" w:rsidRPr="00E25311">
        <w:rPr>
          <w:rFonts w:ascii="Book Antiqua" w:hAnsi="Book Antiqua" w:cs="Times New Roman"/>
          <w:sz w:val="24"/>
          <w:szCs w:val="24"/>
          <w:vertAlign w:val="superscript"/>
          <w:lang w:val="en-GB"/>
        </w:rPr>
        <w:t>21]</w:t>
      </w:r>
      <w:r w:rsidR="00AC1727"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is measur</w:t>
      </w:r>
      <w:r w:rsidR="00AC1727" w:rsidRPr="00E25311">
        <w:rPr>
          <w:rFonts w:ascii="Book Antiqua" w:hAnsi="Book Antiqua" w:cs="Times New Roman"/>
          <w:sz w:val="24"/>
          <w:szCs w:val="24"/>
          <w:lang w:val="en-GB"/>
        </w:rPr>
        <w:t>ement of</w:t>
      </w:r>
      <w:r w:rsidRPr="00E25311">
        <w:rPr>
          <w:rFonts w:ascii="Book Antiqua" w:hAnsi="Book Antiqua" w:cs="Times New Roman"/>
          <w:sz w:val="24"/>
          <w:szCs w:val="24"/>
          <w:lang w:val="en-GB"/>
        </w:rPr>
        <w:t xml:space="preserve"> the distance from the CVL to the bowel </w:t>
      </w:r>
      <w:r w:rsidR="00AC6607" w:rsidRPr="00E25311">
        <w:rPr>
          <w:rFonts w:ascii="Book Antiqua" w:hAnsi="Book Antiqua" w:cs="Times New Roman"/>
          <w:sz w:val="24"/>
          <w:szCs w:val="24"/>
          <w:lang w:val="en-GB"/>
        </w:rPr>
        <w:t>margin</w:t>
      </w:r>
      <w:r w:rsidR="00AC1727" w:rsidRPr="00E25311">
        <w:rPr>
          <w:rFonts w:ascii="Book Antiqua" w:hAnsi="Book Antiqua" w:cs="Times New Roman"/>
          <w:sz w:val="24"/>
          <w:szCs w:val="24"/>
          <w:lang w:val="en-GB"/>
        </w:rPr>
        <w:t>;</w:t>
      </w:r>
      <w:r w:rsidRPr="00E25311">
        <w:rPr>
          <w:rFonts w:ascii="Book Antiqua" w:hAnsi="Book Antiqua" w:cs="Times New Roman"/>
          <w:sz w:val="24"/>
          <w:szCs w:val="24"/>
          <w:vertAlign w:val="superscript"/>
          <w:lang w:val="en-GB"/>
        </w:rPr>
        <w:t xml:space="preserve"> </w:t>
      </w:r>
      <w:r w:rsidR="00AC1727" w:rsidRPr="00E25311">
        <w:rPr>
          <w:rFonts w:ascii="Book Antiqua" w:hAnsi="Book Antiqua" w:cs="Times New Roman"/>
          <w:sz w:val="24"/>
          <w:szCs w:val="24"/>
          <w:lang w:val="en-GB"/>
        </w:rPr>
        <w:t>h</w:t>
      </w:r>
      <w:r w:rsidRPr="00E25311">
        <w:rPr>
          <w:rFonts w:ascii="Book Antiqua" w:hAnsi="Book Antiqua" w:cs="Times New Roman"/>
          <w:sz w:val="24"/>
          <w:szCs w:val="24"/>
          <w:lang w:val="en-GB"/>
        </w:rPr>
        <w:t>owever</w:t>
      </w:r>
      <w:r w:rsidR="00AC1727"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this does not directly reflect the residual stump length and accompanying LNs because the main pedicle’s length is variable and thus the arterial stump may be longer than the pathologist suggests</w:t>
      </w:r>
      <w:r w:rsidR="000548ED" w:rsidRPr="00E25311">
        <w:rPr>
          <w:rFonts w:ascii="Book Antiqua" w:hAnsi="Book Antiqua" w:cs="Times New Roman"/>
          <w:sz w:val="24"/>
          <w:szCs w:val="24"/>
          <w:vertAlign w:val="superscript"/>
          <w:lang w:val="en-GB"/>
        </w:rPr>
        <w:t>[22</w:t>
      </w:r>
      <w:r w:rsidR="000B5FD6" w:rsidRPr="00E25311">
        <w:rPr>
          <w:rFonts w:ascii="Book Antiqua" w:hAnsi="Book Antiqua" w:cs="Times New Roman"/>
          <w:sz w:val="24"/>
          <w:szCs w:val="24"/>
          <w:vertAlign w:val="superscript"/>
          <w:lang w:val="en-GB"/>
        </w:rPr>
        <w:t>,23</w:t>
      </w:r>
      <w:r w:rsidRPr="00E25311">
        <w:rPr>
          <w:rFonts w:ascii="Book Antiqua" w:hAnsi="Book Antiqua" w:cs="Times New Roman"/>
          <w:sz w:val="24"/>
          <w:szCs w:val="24"/>
          <w:vertAlign w:val="superscript"/>
          <w:lang w:val="en-GB"/>
        </w:rPr>
        <w:t>]</w:t>
      </w:r>
      <w:r w:rsidRPr="00E25311">
        <w:rPr>
          <w:rFonts w:ascii="Book Antiqua" w:hAnsi="Book Antiqua"/>
          <w:sz w:val="24"/>
          <w:szCs w:val="24"/>
          <w:lang w:val="en-GB"/>
        </w:rPr>
        <w:t>.</w:t>
      </w:r>
    </w:p>
    <w:p w:rsidR="005149BA" w:rsidRPr="00E25311" w:rsidRDefault="00220E31"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As a shorter arterial stump would imply </w:t>
      </w:r>
      <w:r w:rsidR="00527B44" w:rsidRPr="00E25311">
        <w:rPr>
          <w:rFonts w:ascii="Book Antiqua" w:hAnsi="Book Antiqua" w:cs="Times New Roman"/>
          <w:sz w:val="24"/>
          <w:szCs w:val="24"/>
          <w:lang w:val="en-GB"/>
        </w:rPr>
        <w:t>fewer</w:t>
      </w:r>
      <w:r w:rsidRPr="00E25311">
        <w:rPr>
          <w:rFonts w:ascii="Book Antiqua" w:hAnsi="Book Antiqua" w:cs="Times New Roman"/>
          <w:sz w:val="24"/>
          <w:szCs w:val="24"/>
          <w:lang w:val="en-GB"/>
        </w:rPr>
        <w:t xml:space="preserve"> residual nodes, </w:t>
      </w:r>
      <w:proofErr w:type="spellStart"/>
      <w:r w:rsidRPr="00E25311">
        <w:rPr>
          <w:rFonts w:ascii="Book Antiqua" w:hAnsi="Book Antiqua" w:cs="Times New Roman"/>
          <w:sz w:val="24"/>
          <w:szCs w:val="24"/>
          <w:lang w:val="en-GB"/>
        </w:rPr>
        <w:t>Hohenberger</w:t>
      </w:r>
      <w:proofErr w:type="spellEnd"/>
      <w:r w:rsidRPr="00E25311">
        <w:rPr>
          <w:rFonts w:ascii="Book Antiqua" w:hAnsi="Book Antiqua" w:cs="Times New Roman"/>
          <w:sz w:val="24"/>
          <w:szCs w:val="24"/>
          <w:lang w:val="en-GB"/>
        </w:rPr>
        <w:t xml:space="preserve"> </w:t>
      </w:r>
      <w:r w:rsidRPr="00E25311">
        <w:rPr>
          <w:rFonts w:ascii="Book Antiqua" w:hAnsi="Book Antiqua" w:cs="Times New Roman"/>
          <w:i/>
          <w:sz w:val="24"/>
          <w:szCs w:val="24"/>
          <w:lang w:val="en-GB"/>
        </w:rPr>
        <w:t xml:space="preserve">et </w:t>
      </w:r>
      <w:proofErr w:type="gramStart"/>
      <w:r w:rsidRPr="00E25311">
        <w:rPr>
          <w:rFonts w:ascii="Book Antiqua" w:hAnsi="Book Antiqua" w:cs="Times New Roman"/>
          <w:i/>
          <w:sz w:val="24"/>
          <w:szCs w:val="24"/>
          <w:lang w:val="en-GB"/>
        </w:rPr>
        <w:t>al</w:t>
      </w:r>
      <w:r w:rsidR="00E7236D" w:rsidRPr="00E25311">
        <w:rPr>
          <w:rFonts w:ascii="Book Antiqua" w:hAnsi="Book Antiqua" w:cs="Times New Roman"/>
          <w:sz w:val="24"/>
          <w:szCs w:val="24"/>
          <w:vertAlign w:val="superscript"/>
          <w:lang w:val="en-GB"/>
        </w:rPr>
        <w:t>[</w:t>
      </w:r>
      <w:proofErr w:type="gramEnd"/>
      <w:r w:rsidR="00E7236D" w:rsidRPr="00E25311">
        <w:rPr>
          <w:rFonts w:ascii="Book Antiqua" w:hAnsi="Book Antiqua" w:cs="Times New Roman"/>
          <w:sz w:val="24"/>
          <w:szCs w:val="24"/>
          <w:vertAlign w:val="superscript"/>
          <w:lang w:val="en-GB"/>
        </w:rPr>
        <w:t>24</w:t>
      </w:r>
      <w:r w:rsidRPr="00E25311">
        <w:rPr>
          <w:rFonts w:ascii="Book Antiqua" w:hAnsi="Book Antiqua" w:cs="Times New Roman"/>
          <w:sz w:val="24"/>
          <w:szCs w:val="24"/>
          <w:vertAlign w:val="superscript"/>
          <w:lang w:val="en-GB"/>
        </w:rPr>
        <w:t>]</w:t>
      </w:r>
      <w:r w:rsidRPr="00E25311">
        <w:rPr>
          <w:rFonts w:ascii="Book Antiqua" w:hAnsi="Book Antiqua" w:cs="Times New Roman"/>
          <w:sz w:val="24"/>
          <w:szCs w:val="24"/>
          <w:lang w:val="en-GB"/>
        </w:rPr>
        <w:t xml:space="preserve"> </w:t>
      </w:r>
      <w:r w:rsidR="00AC1727" w:rsidRPr="00E25311">
        <w:rPr>
          <w:rFonts w:ascii="Book Antiqua" w:hAnsi="Book Antiqua" w:cs="Times New Roman"/>
          <w:sz w:val="24"/>
          <w:szCs w:val="24"/>
          <w:lang w:val="en-GB"/>
        </w:rPr>
        <w:t xml:space="preserve">applied </w:t>
      </w:r>
      <w:r w:rsidRPr="00E25311">
        <w:rPr>
          <w:rFonts w:ascii="Book Antiqua" w:hAnsi="Book Antiqua" w:cs="Times New Roman"/>
          <w:sz w:val="24"/>
          <w:szCs w:val="24"/>
          <w:lang w:val="en-GB"/>
        </w:rPr>
        <w:t xml:space="preserve">angiography </w:t>
      </w:r>
      <w:r w:rsidR="00AC1727" w:rsidRPr="00E25311">
        <w:rPr>
          <w:rFonts w:ascii="Book Antiqua" w:hAnsi="Book Antiqua" w:cs="Times New Roman"/>
          <w:sz w:val="24"/>
          <w:szCs w:val="24"/>
          <w:lang w:val="en-GB"/>
        </w:rPr>
        <w:t>to</w:t>
      </w:r>
      <w:r w:rsidRPr="00E25311">
        <w:rPr>
          <w:rFonts w:ascii="Book Antiqua" w:hAnsi="Book Antiqua" w:cs="Times New Roman"/>
          <w:sz w:val="24"/>
          <w:szCs w:val="24"/>
          <w:lang w:val="en-GB"/>
        </w:rPr>
        <w:t xml:space="preserve"> patients with local recurrence of colorectal cancer to visualize the residual IMA. Thus, they appreciated </w:t>
      </w:r>
      <w:r w:rsidR="00AC6607" w:rsidRPr="00E25311">
        <w:rPr>
          <w:rFonts w:ascii="Book Antiqua" w:hAnsi="Book Antiqua" w:cs="Times New Roman"/>
          <w:sz w:val="24"/>
          <w:szCs w:val="24"/>
          <w:lang w:val="en-GB"/>
        </w:rPr>
        <w:t xml:space="preserve">that </w:t>
      </w:r>
      <w:r w:rsidR="001111C3" w:rsidRPr="00E25311">
        <w:rPr>
          <w:rFonts w:ascii="Book Antiqua" w:hAnsi="Book Antiqua" w:cs="Times New Roman"/>
          <w:sz w:val="24"/>
          <w:szCs w:val="24"/>
          <w:lang w:val="en-GB"/>
        </w:rPr>
        <w:t xml:space="preserve">long stumps </w:t>
      </w:r>
      <w:r w:rsidR="00770A84" w:rsidRPr="00E25311">
        <w:rPr>
          <w:rFonts w:ascii="Book Antiqua" w:hAnsi="Book Antiqua" w:cs="Times New Roman"/>
          <w:sz w:val="24"/>
          <w:szCs w:val="24"/>
          <w:lang w:val="en-GB"/>
        </w:rPr>
        <w:t>illustrated</w:t>
      </w:r>
      <w:r w:rsidRPr="00E25311">
        <w:rPr>
          <w:rFonts w:ascii="Book Antiqua" w:hAnsi="Book Antiqua" w:cs="Times New Roman"/>
          <w:sz w:val="24"/>
          <w:szCs w:val="24"/>
          <w:lang w:val="en-GB"/>
        </w:rPr>
        <w:t xml:space="preserve"> </w:t>
      </w:r>
      <w:r w:rsidR="0074492F" w:rsidRPr="00E25311">
        <w:rPr>
          <w:rFonts w:ascii="Book Antiqua" w:hAnsi="Book Antiqua" w:cs="Times New Roman"/>
          <w:sz w:val="24"/>
          <w:szCs w:val="24"/>
          <w:lang w:val="en-GB"/>
        </w:rPr>
        <w:t xml:space="preserve">an </w:t>
      </w:r>
      <w:r w:rsidRPr="00E25311">
        <w:rPr>
          <w:rFonts w:ascii="Book Antiqua" w:hAnsi="Book Antiqua" w:cs="Times New Roman"/>
          <w:sz w:val="24"/>
          <w:szCs w:val="24"/>
          <w:lang w:val="en-GB"/>
        </w:rPr>
        <w:t xml:space="preserve">incomplete primary lymphadenectomy </w:t>
      </w:r>
      <w:r w:rsidR="001111C3" w:rsidRPr="00E25311">
        <w:rPr>
          <w:rFonts w:ascii="Book Antiqua" w:hAnsi="Book Antiqua" w:cs="Times New Roman"/>
          <w:sz w:val="24"/>
          <w:szCs w:val="24"/>
          <w:lang w:val="en-GB"/>
        </w:rPr>
        <w:t xml:space="preserve">which </w:t>
      </w:r>
      <w:r w:rsidRPr="00E25311">
        <w:rPr>
          <w:rFonts w:ascii="Book Antiqua" w:hAnsi="Book Antiqua" w:cs="Times New Roman"/>
          <w:sz w:val="24"/>
          <w:szCs w:val="24"/>
          <w:lang w:val="en-GB"/>
        </w:rPr>
        <w:t xml:space="preserve">had caused the local cancer </w:t>
      </w:r>
      <w:proofErr w:type="gramStart"/>
      <w:r w:rsidR="00AC6607" w:rsidRPr="00E25311">
        <w:rPr>
          <w:rFonts w:ascii="Book Antiqua" w:hAnsi="Book Antiqua" w:cs="Times New Roman"/>
          <w:sz w:val="24"/>
          <w:szCs w:val="24"/>
          <w:lang w:val="en-GB"/>
        </w:rPr>
        <w:t>recurrence</w:t>
      </w:r>
      <w:r w:rsidR="00AC6607" w:rsidRPr="00E25311">
        <w:rPr>
          <w:rFonts w:ascii="Book Antiqua" w:hAnsi="Book Antiqua" w:cs="Times New Roman"/>
          <w:sz w:val="24"/>
          <w:szCs w:val="24"/>
          <w:vertAlign w:val="superscript"/>
          <w:lang w:val="en-GB"/>
        </w:rPr>
        <w:t>[</w:t>
      </w:r>
      <w:proofErr w:type="gramEnd"/>
      <w:r w:rsidR="00E7236D" w:rsidRPr="00E25311">
        <w:rPr>
          <w:rFonts w:ascii="Book Antiqua" w:hAnsi="Book Antiqua" w:cs="Times New Roman"/>
          <w:sz w:val="24"/>
          <w:szCs w:val="24"/>
          <w:vertAlign w:val="superscript"/>
          <w:lang w:val="en-GB"/>
        </w:rPr>
        <w:t>24</w:t>
      </w:r>
      <w:r w:rsidRPr="00E25311">
        <w:rPr>
          <w:rFonts w:ascii="Book Antiqua" w:hAnsi="Book Antiqua" w:cs="Times New Roman"/>
          <w:sz w:val="24"/>
          <w:szCs w:val="24"/>
          <w:vertAlign w:val="superscript"/>
          <w:lang w:val="en-GB"/>
        </w:rPr>
        <w:t>]</w:t>
      </w:r>
      <w:r w:rsidRPr="00E25311">
        <w:rPr>
          <w:rFonts w:ascii="Book Antiqua" w:hAnsi="Book Antiqua" w:cs="Times New Roman"/>
          <w:sz w:val="24"/>
          <w:szCs w:val="24"/>
          <w:lang w:val="en-GB"/>
        </w:rPr>
        <w:t>. Recent studies</w:t>
      </w:r>
      <w:r w:rsidR="00AC1727"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however, proposed a simpler technique to evaluate the point of CVL</w:t>
      </w:r>
      <w:r w:rsidR="00AC1727" w:rsidRPr="00E25311">
        <w:rPr>
          <w:rFonts w:ascii="Book Antiqua" w:hAnsi="Book Antiqua" w:cs="Times New Roman"/>
          <w:sz w:val="24"/>
          <w:szCs w:val="24"/>
          <w:lang w:val="en-GB"/>
        </w:rPr>
        <w:t>—</w:t>
      </w:r>
      <w:r w:rsidRPr="00E25311">
        <w:rPr>
          <w:rFonts w:ascii="Book Antiqua" w:hAnsi="Book Antiqua" w:cs="Times New Roman"/>
          <w:sz w:val="24"/>
          <w:szCs w:val="24"/>
          <w:lang w:val="en-GB"/>
        </w:rPr>
        <w:t>by measuring the arterial stumps on post</w:t>
      </w:r>
      <w:r w:rsidR="00FD623C"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operative </w:t>
      </w:r>
      <w:r w:rsidR="00AC1727" w:rsidRPr="00E25311">
        <w:rPr>
          <w:rFonts w:ascii="Book Antiqua" w:hAnsi="Book Antiqua" w:cs="Times New Roman"/>
          <w:sz w:val="24"/>
          <w:szCs w:val="24"/>
          <w:lang w:val="en-GB"/>
        </w:rPr>
        <w:t>computed tomography (</w:t>
      </w:r>
      <w:r w:rsidRPr="00E25311">
        <w:rPr>
          <w:rFonts w:ascii="Book Antiqua" w:hAnsi="Book Antiqua" w:cs="Times New Roman"/>
          <w:sz w:val="24"/>
          <w:szCs w:val="24"/>
          <w:lang w:val="en-GB"/>
        </w:rPr>
        <w:t>CT</w:t>
      </w:r>
      <w:r w:rsidR="00AC1727"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t>
      </w:r>
      <w:proofErr w:type="gramStart"/>
      <w:r w:rsidRPr="00E25311">
        <w:rPr>
          <w:rFonts w:ascii="Book Antiqua" w:hAnsi="Book Antiqua" w:cs="Times New Roman"/>
          <w:sz w:val="24"/>
          <w:szCs w:val="24"/>
          <w:lang w:val="en-GB"/>
        </w:rPr>
        <w:lastRenderedPageBreak/>
        <w:t>scans</w:t>
      </w:r>
      <w:r w:rsidR="00AF42AC" w:rsidRPr="00E25311">
        <w:rPr>
          <w:rFonts w:ascii="Book Antiqua" w:hAnsi="Book Antiqua" w:cs="Times New Roman"/>
          <w:sz w:val="24"/>
          <w:szCs w:val="24"/>
          <w:vertAlign w:val="superscript"/>
          <w:lang w:val="en-GB"/>
        </w:rPr>
        <w:t>[</w:t>
      </w:r>
      <w:proofErr w:type="gramEnd"/>
      <w:r w:rsidR="00AF42AC" w:rsidRPr="00E25311">
        <w:rPr>
          <w:rFonts w:ascii="Book Antiqua" w:hAnsi="Book Antiqua" w:cs="Times New Roman"/>
          <w:sz w:val="24"/>
          <w:szCs w:val="24"/>
          <w:vertAlign w:val="superscript"/>
          <w:lang w:val="en-GB"/>
        </w:rPr>
        <w:t>22,</w:t>
      </w:r>
      <w:r w:rsidR="00E7236D" w:rsidRPr="00E25311">
        <w:rPr>
          <w:rFonts w:ascii="Book Antiqua" w:hAnsi="Book Antiqua" w:cs="Times New Roman"/>
          <w:sz w:val="24"/>
          <w:szCs w:val="24"/>
          <w:vertAlign w:val="superscript"/>
          <w:lang w:val="en-GB"/>
        </w:rPr>
        <w:t>25</w:t>
      </w:r>
      <w:r w:rsidRPr="00E25311">
        <w:rPr>
          <w:rFonts w:ascii="Book Antiqua" w:hAnsi="Book Antiqua" w:cs="Times New Roman"/>
          <w:sz w:val="24"/>
          <w:szCs w:val="24"/>
          <w:vertAlign w:val="superscript"/>
          <w:lang w:val="en-GB"/>
        </w:rPr>
        <w:t>,</w:t>
      </w:r>
      <w:r w:rsidR="00E7236D" w:rsidRPr="00E25311">
        <w:rPr>
          <w:rFonts w:ascii="Book Antiqua" w:hAnsi="Book Antiqua" w:cs="Times New Roman"/>
          <w:sz w:val="24"/>
          <w:szCs w:val="24"/>
          <w:vertAlign w:val="superscript"/>
          <w:lang w:val="en-GB"/>
        </w:rPr>
        <w:t>26</w:t>
      </w:r>
      <w:r w:rsidRPr="00E25311">
        <w:rPr>
          <w:rFonts w:ascii="Book Antiqua" w:hAnsi="Book Antiqua" w:cs="Times New Roman"/>
          <w:sz w:val="24"/>
          <w:szCs w:val="24"/>
          <w:vertAlign w:val="superscript"/>
          <w:lang w:val="en-GB"/>
        </w:rPr>
        <w:t>]</w:t>
      </w:r>
      <w:r w:rsidR="00AC1727" w:rsidRPr="00E25311">
        <w:rPr>
          <w:rFonts w:ascii="Book Antiqua" w:hAnsi="Book Antiqua" w:cs="Times New Roman"/>
          <w:sz w:val="24"/>
          <w:szCs w:val="24"/>
          <w:lang w:val="en-GB"/>
        </w:rPr>
        <w:t>.</w:t>
      </w:r>
      <w:r w:rsidRPr="00E25311">
        <w:rPr>
          <w:rFonts w:ascii="Book Antiqua" w:hAnsi="Book Antiqua" w:cs="Times New Roman"/>
          <w:sz w:val="24"/>
          <w:szCs w:val="24"/>
          <w:vertAlign w:val="superscript"/>
          <w:lang w:val="en-GB"/>
        </w:rPr>
        <w:t xml:space="preserve"> </w:t>
      </w:r>
      <w:r w:rsidRPr="00E25311">
        <w:rPr>
          <w:rFonts w:ascii="Book Antiqua" w:hAnsi="Book Antiqua" w:cs="Times New Roman"/>
          <w:sz w:val="24"/>
          <w:szCs w:val="24"/>
          <w:lang w:val="en-GB"/>
        </w:rPr>
        <w:t xml:space="preserve">Their results showed promise in evaluating the quality of colon resections, thus calling for further studies to be made for validation of the technique. </w:t>
      </w:r>
    </w:p>
    <w:p w:rsidR="004675C4" w:rsidRPr="00E25311" w:rsidRDefault="004675C4" w:rsidP="003003D3">
      <w:pPr>
        <w:adjustRightInd w:val="0"/>
        <w:snapToGrid w:val="0"/>
        <w:spacing w:after="0" w:line="360" w:lineRule="auto"/>
        <w:jc w:val="both"/>
        <w:outlineLvl w:val="0"/>
        <w:rPr>
          <w:rFonts w:ascii="Book Antiqua" w:hAnsi="Book Antiqua" w:cs="Times New Roman"/>
          <w:b/>
          <w:sz w:val="24"/>
          <w:szCs w:val="24"/>
          <w:lang w:val="en-GB"/>
        </w:rPr>
      </w:pPr>
    </w:p>
    <w:p w:rsidR="00220E31" w:rsidRPr="00E25311" w:rsidRDefault="00220E31" w:rsidP="003003D3">
      <w:pPr>
        <w:adjustRightInd w:val="0"/>
        <w:snapToGrid w:val="0"/>
        <w:spacing w:after="0" w:line="360" w:lineRule="auto"/>
        <w:jc w:val="both"/>
        <w:outlineLvl w:val="0"/>
        <w:rPr>
          <w:rFonts w:ascii="Book Antiqua" w:hAnsi="Book Antiqua" w:cs="Times New Roman"/>
          <w:i/>
          <w:sz w:val="24"/>
          <w:szCs w:val="24"/>
          <w:lang w:val="en-GB"/>
        </w:rPr>
      </w:pPr>
      <w:r w:rsidRPr="00E25311">
        <w:rPr>
          <w:rFonts w:ascii="Book Antiqua" w:hAnsi="Book Antiqua" w:cs="Times New Roman"/>
          <w:b/>
          <w:i/>
          <w:sz w:val="24"/>
          <w:szCs w:val="24"/>
          <w:lang w:val="en-GB"/>
        </w:rPr>
        <w:t>Aim</w:t>
      </w:r>
    </w:p>
    <w:p w:rsidR="005149BA" w:rsidRPr="00E25311" w:rsidRDefault="00AB1130"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Our aim was to </w:t>
      </w:r>
      <w:r w:rsidR="00AC6607" w:rsidRPr="00E25311">
        <w:rPr>
          <w:rFonts w:ascii="Book Antiqua" w:hAnsi="Book Antiqua" w:cs="Times New Roman"/>
          <w:sz w:val="24"/>
          <w:szCs w:val="24"/>
          <w:lang w:val="en-GB"/>
        </w:rPr>
        <w:t>analyse</w:t>
      </w:r>
      <w:r w:rsidRPr="00E25311">
        <w:rPr>
          <w:rFonts w:ascii="Book Antiqua" w:hAnsi="Book Antiqua" w:cs="Times New Roman"/>
          <w:sz w:val="24"/>
          <w:szCs w:val="24"/>
          <w:lang w:val="en-GB"/>
        </w:rPr>
        <w:t xml:space="preserve"> </w:t>
      </w:r>
      <w:r w:rsidR="002C4E20" w:rsidRPr="00E25311">
        <w:rPr>
          <w:rFonts w:ascii="Book Antiqua" w:hAnsi="Book Antiqua" w:cs="Times New Roman"/>
          <w:sz w:val="24"/>
          <w:szCs w:val="24"/>
          <w:lang w:val="en-GB"/>
        </w:rPr>
        <w:t xml:space="preserve">the </w:t>
      </w:r>
      <w:r w:rsidRPr="00E25311">
        <w:rPr>
          <w:rFonts w:ascii="Book Antiqua" w:hAnsi="Book Antiqua" w:cs="Times New Roman"/>
          <w:sz w:val="24"/>
          <w:szCs w:val="24"/>
          <w:lang w:val="en-GB"/>
        </w:rPr>
        <w:t xml:space="preserve">existing variation in </w:t>
      </w:r>
      <w:r w:rsidR="00541FBE" w:rsidRPr="00E25311">
        <w:rPr>
          <w:rFonts w:ascii="Book Antiqua" w:hAnsi="Book Antiqua" w:cs="Times New Roman"/>
          <w:sz w:val="24"/>
          <w:szCs w:val="24"/>
          <w:lang w:val="en-GB"/>
        </w:rPr>
        <w:t xml:space="preserve">the </w:t>
      </w:r>
      <w:r w:rsidRPr="00E25311">
        <w:rPr>
          <w:rFonts w:ascii="Book Antiqua" w:hAnsi="Book Antiqua" w:cs="Times New Roman"/>
          <w:sz w:val="24"/>
          <w:szCs w:val="24"/>
          <w:lang w:val="en-GB"/>
        </w:rPr>
        <w:t xml:space="preserve">technique </w:t>
      </w:r>
      <w:r w:rsidR="00B5678A" w:rsidRPr="00E25311">
        <w:rPr>
          <w:rFonts w:ascii="Book Antiqua" w:hAnsi="Book Antiqua" w:cs="Times New Roman"/>
          <w:sz w:val="24"/>
          <w:szCs w:val="24"/>
          <w:lang w:val="en-GB"/>
        </w:rPr>
        <w:t>of radical colectomy</w:t>
      </w:r>
      <w:r w:rsidRPr="00E25311">
        <w:rPr>
          <w:rFonts w:ascii="Book Antiqua" w:hAnsi="Book Antiqua" w:cs="Times New Roman"/>
          <w:sz w:val="24"/>
          <w:szCs w:val="24"/>
          <w:lang w:val="en-GB"/>
        </w:rPr>
        <w:t xml:space="preserve"> </w:t>
      </w:r>
      <w:r w:rsidR="00B5678A" w:rsidRPr="00E25311">
        <w:rPr>
          <w:rFonts w:ascii="Book Antiqua" w:hAnsi="Book Antiqua" w:cs="Times New Roman"/>
          <w:sz w:val="24"/>
          <w:szCs w:val="24"/>
          <w:lang w:val="en-GB"/>
        </w:rPr>
        <w:t>and to demonstrate</w:t>
      </w:r>
      <w:r w:rsidR="00541FBE" w:rsidRPr="00E25311">
        <w:rPr>
          <w:rFonts w:ascii="Book Antiqua" w:hAnsi="Book Antiqua" w:cs="Times New Roman"/>
          <w:sz w:val="24"/>
          <w:szCs w:val="24"/>
          <w:lang w:val="en-GB"/>
        </w:rPr>
        <w:t xml:space="preserve"> </w:t>
      </w:r>
      <w:r w:rsidR="00B5678A" w:rsidRPr="00E25311">
        <w:rPr>
          <w:rFonts w:ascii="Book Antiqua" w:hAnsi="Book Antiqua" w:cs="Times New Roman"/>
          <w:sz w:val="24"/>
          <w:szCs w:val="24"/>
          <w:lang w:val="en-GB"/>
        </w:rPr>
        <w:t>the utility of</w:t>
      </w:r>
      <w:r w:rsidR="00541FBE" w:rsidRPr="00E25311">
        <w:rPr>
          <w:rFonts w:ascii="Book Antiqua" w:hAnsi="Book Antiqua" w:cs="Times New Roman"/>
          <w:sz w:val="24"/>
          <w:szCs w:val="24"/>
          <w:lang w:val="en-GB"/>
        </w:rPr>
        <w:t xml:space="preserve"> the arterial stump as a </w:t>
      </w:r>
      <w:r w:rsidR="00390E13" w:rsidRPr="00E25311">
        <w:rPr>
          <w:rFonts w:ascii="Book Antiqua" w:hAnsi="Book Antiqua" w:cs="Times New Roman"/>
          <w:sz w:val="24"/>
          <w:szCs w:val="24"/>
          <w:lang w:val="en-GB"/>
        </w:rPr>
        <w:t xml:space="preserve">tool </w:t>
      </w:r>
      <w:r w:rsidR="00541FBE" w:rsidRPr="00E25311">
        <w:rPr>
          <w:rFonts w:ascii="Book Antiqua" w:hAnsi="Book Antiqua" w:cs="Times New Roman"/>
          <w:sz w:val="24"/>
          <w:szCs w:val="24"/>
          <w:lang w:val="en-GB"/>
        </w:rPr>
        <w:t>for evaluating surgical quality.</w:t>
      </w:r>
      <w:r w:rsidRPr="00E25311">
        <w:rPr>
          <w:rFonts w:ascii="Book Antiqua" w:hAnsi="Book Antiqua" w:cs="Times New Roman"/>
          <w:sz w:val="24"/>
          <w:szCs w:val="24"/>
          <w:lang w:val="en-GB"/>
        </w:rPr>
        <w:t xml:space="preserve"> </w:t>
      </w:r>
      <w:r w:rsidR="00220E31" w:rsidRPr="00E25311">
        <w:rPr>
          <w:rFonts w:ascii="Book Antiqua" w:hAnsi="Book Antiqua" w:cs="Times New Roman"/>
          <w:sz w:val="24"/>
          <w:szCs w:val="24"/>
          <w:lang w:val="en-GB"/>
        </w:rPr>
        <w:t>Our first objective was</w:t>
      </w:r>
      <w:r w:rsidR="00E31EF9" w:rsidRPr="00E25311">
        <w:rPr>
          <w:rFonts w:ascii="Book Antiqua" w:hAnsi="Book Antiqua" w:cs="Times New Roman"/>
          <w:sz w:val="24"/>
          <w:szCs w:val="24"/>
          <w:lang w:val="en-GB"/>
        </w:rPr>
        <w:t xml:space="preserve"> to compar</w:t>
      </w:r>
      <w:r w:rsidR="00541FBE" w:rsidRPr="00E25311">
        <w:rPr>
          <w:rFonts w:ascii="Book Antiqua" w:hAnsi="Book Antiqua" w:cs="Times New Roman"/>
          <w:sz w:val="24"/>
          <w:szCs w:val="24"/>
          <w:lang w:val="en-GB"/>
        </w:rPr>
        <w:t>e</w:t>
      </w:r>
      <w:r w:rsidR="00CE39F3" w:rsidRPr="00E25311">
        <w:rPr>
          <w:rFonts w:ascii="Book Antiqua" w:hAnsi="Book Antiqua" w:cs="Times New Roman"/>
          <w:sz w:val="24"/>
          <w:szCs w:val="24"/>
          <w:lang w:val="en-GB"/>
        </w:rPr>
        <w:t xml:space="preserve"> </w:t>
      </w:r>
      <w:r w:rsidR="00E31EF9" w:rsidRPr="00E25311">
        <w:rPr>
          <w:rFonts w:ascii="Book Antiqua" w:hAnsi="Book Antiqua" w:cs="Times New Roman"/>
          <w:sz w:val="24"/>
          <w:szCs w:val="24"/>
          <w:lang w:val="en-GB"/>
        </w:rPr>
        <w:t>the arterial stump lengths</w:t>
      </w:r>
      <w:r w:rsidR="00220E31" w:rsidRPr="00E25311">
        <w:rPr>
          <w:rFonts w:ascii="Book Antiqua" w:hAnsi="Book Antiqua" w:cs="Times New Roman"/>
          <w:sz w:val="24"/>
          <w:szCs w:val="24"/>
          <w:lang w:val="en-GB"/>
        </w:rPr>
        <w:t xml:space="preserve"> from our own </w:t>
      </w:r>
      <w:r w:rsidR="00CE39F3" w:rsidRPr="00E25311">
        <w:rPr>
          <w:rFonts w:ascii="Book Antiqua" w:hAnsi="Book Antiqua" w:cs="Times New Roman"/>
          <w:sz w:val="24"/>
          <w:szCs w:val="24"/>
          <w:lang w:val="en-GB"/>
        </w:rPr>
        <w:t xml:space="preserve">CME </w:t>
      </w:r>
      <w:r w:rsidR="004337B2" w:rsidRPr="00E25311">
        <w:rPr>
          <w:rFonts w:ascii="Book Antiqua" w:hAnsi="Book Antiqua" w:cs="Times New Roman"/>
          <w:sz w:val="24"/>
          <w:szCs w:val="24"/>
          <w:lang w:val="en-GB"/>
        </w:rPr>
        <w:t>series</w:t>
      </w:r>
      <w:r w:rsidR="00E31EF9" w:rsidRPr="00E25311">
        <w:rPr>
          <w:rFonts w:ascii="Book Antiqua" w:hAnsi="Book Antiqua" w:cs="Times New Roman"/>
          <w:sz w:val="24"/>
          <w:szCs w:val="24"/>
          <w:lang w:val="en-GB"/>
        </w:rPr>
        <w:t xml:space="preserve"> with</w:t>
      </w:r>
      <w:r w:rsidR="00541FBE" w:rsidRPr="00E25311">
        <w:rPr>
          <w:rFonts w:ascii="Book Antiqua" w:hAnsi="Book Antiqua" w:cs="Times New Roman"/>
          <w:sz w:val="24"/>
          <w:szCs w:val="24"/>
          <w:lang w:val="en-GB"/>
        </w:rPr>
        <w:t>out</w:t>
      </w:r>
      <w:r w:rsidR="00E31EF9" w:rsidRPr="00E25311">
        <w:rPr>
          <w:rFonts w:ascii="Book Antiqua" w:hAnsi="Book Antiqua" w:cs="Times New Roman"/>
          <w:sz w:val="24"/>
          <w:szCs w:val="24"/>
          <w:lang w:val="en-GB"/>
        </w:rPr>
        <w:t xml:space="preserve"> local </w:t>
      </w:r>
      <w:proofErr w:type="gramStart"/>
      <w:r w:rsidR="004337B2" w:rsidRPr="00E25311">
        <w:rPr>
          <w:rFonts w:ascii="Book Antiqua" w:hAnsi="Book Antiqua" w:cs="Times New Roman"/>
          <w:sz w:val="24"/>
          <w:szCs w:val="24"/>
          <w:lang w:val="en-GB"/>
        </w:rPr>
        <w:t>recurrence</w:t>
      </w:r>
      <w:r w:rsidR="00AC6607" w:rsidRPr="00E25311">
        <w:rPr>
          <w:rFonts w:ascii="Book Antiqua" w:hAnsi="Book Antiqua" w:cs="Times New Roman"/>
          <w:sz w:val="24"/>
          <w:szCs w:val="24"/>
          <w:lang w:val="en-GB"/>
        </w:rPr>
        <w:t>s</w:t>
      </w:r>
      <w:r w:rsidR="004337B2" w:rsidRPr="00E25311">
        <w:rPr>
          <w:rFonts w:ascii="Book Antiqua" w:hAnsi="Book Antiqua" w:cs="Times New Roman"/>
          <w:sz w:val="24"/>
          <w:szCs w:val="24"/>
          <w:vertAlign w:val="superscript"/>
          <w:lang w:val="en-GB"/>
        </w:rPr>
        <w:t>[</w:t>
      </w:r>
      <w:proofErr w:type="gramEnd"/>
      <w:r w:rsidR="00891EFF" w:rsidRPr="00E25311">
        <w:rPr>
          <w:rFonts w:ascii="Book Antiqua" w:hAnsi="Book Antiqua" w:cs="Times New Roman"/>
          <w:sz w:val="24"/>
          <w:szCs w:val="24"/>
          <w:vertAlign w:val="superscript"/>
          <w:lang w:val="en-GB"/>
        </w:rPr>
        <w:t>27</w:t>
      </w:r>
      <w:r w:rsidR="00E31EF9" w:rsidRPr="00E25311">
        <w:rPr>
          <w:rFonts w:ascii="Book Antiqua" w:hAnsi="Book Antiqua" w:cs="Times New Roman"/>
          <w:sz w:val="24"/>
          <w:szCs w:val="24"/>
          <w:vertAlign w:val="superscript"/>
          <w:lang w:val="en-GB"/>
        </w:rPr>
        <w:t>]</w:t>
      </w:r>
      <w:r w:rsidR="00541FBE" w:rsidRPr="00E25311">
        <w:rPr>
          <w:rFonts w:ascii="Book Antiqua" w:hAnsi="Book Antiqua" w:cs="Times New Roman"/>
          <w:sz w:val="24"/>
          <w:szCs w:val="24"/>
          <w:lang w:val="en-GB"/>
        </w:rPr>
        <w:t>,</w:t>
      </w:r>
      <w:r w:rsidR="00E31EF9" w:rsidRPr="00E25311">
        <w:rPr>
          <w:rFonts w:ascii="Book Antiqua" w:hAnsi="Book Antiqua" w:cs="Times New Roman"/>
          <w:sz w:val="24"/>
          <w:szCs w:val="24"/>
          <w:lang w:val="en-GB"/>
        </w:rPr>
        <w:t xml:space="preserve"> </w:t>
      </w:r>
      <w:r w:rsidR="00541FBE" w:rsidRPr="00E25311">
        <w:rPr>
          <w:rFonts w:ascii="Book Antiqua" w:hAnsi="Book Antiqua" w:cs="Times New Roman"/>
          <w:sz w:val="24"/>
          <w:szCs w:val="24"/>
          <w:lang w:val="en-GB"/>
        </w:rPr>
        <w:t>with</w:t>
      </w:r>
      <w:r w:rsidR="00E31EF9" w:rsidRPr="00E25311">
        <w:rPr>
          <w:rFonts w:ascii="Book Antiqua" w:hAnsi="Book Antiqua" w:cs="Times New Roman"/>
          <w:sz w:val="24"/>
          <w:szCs w:val="24"/>
          <w:lang w:val="en-GB"/>
        </w:rPr>
        <w:t xml:space="preserve"> a </w:t>
      </w:r>
      <w:r w:rsidR="00BE60C7" w:rsidRPr="00E25311">
        <w:rPr>
          <w:rFonts w:ascii="Book Antiqua" w:hAnsi="Book Antiqua" w:cs="Times New Roman"/>
          <w:sz w:val="24"/>
          <w:szCs w:val="24"/>
          <w:lang w:val="en-GB"/>
        </w:rPr>
        <w:t xml:space="preserve">different </w:t>
      </w:r>
      <w:r w:rsidR="00E31EF9" w:rsidRPr="00E25311">
        <w:rPr>
          <w:rFonts w:ascii="Book Antiqua" w:hAnsi="Book Antiqua" w:cs="Times New Roman"/>
          <w:sz w:val="24"/>
          <w:szCs w:val="24"/>
          <w:lang w:val="en-GB"/>
        </w:rPr>
        <w:t xml:space="preserve">series of </w:t>
      </w:r>
      <w:r w:rsidR="00891EFF" w:rsidRPr="00E25311">
        <w:rPr>
          <w:rFonts w:ascii="Book Antiqua" w:hAnsi="Book Antiqua" w:cs="Times New Roman"/>
          <w:sz w:val="24"/>
          <w:szCs w:val="24"/>
          <w:lang w:val="en-GB"/>
        </w:rPr>
        <w:t xml:space="preserve">conventional </w:t>
      </w:r>
      <w:r w:rsidR="00E31EF9" w:rsidRPr="00E25311">
        <w:rPr>
          <w:rFonts w:ascii="Book Antiqua" w:hAnsi="Book Antiqua" w:cs="Times New Roman"/>
          <w:sz w:val="24"/>
          <w:szCs w:val="24"/>
          <w:lang w:val="en-GB"/>
        </w:rPr>
        <w:t>radical</w:t>
      </w:r>
      <w:r w:rsidR="00220E31" w:rsidRPr="00E25311">
        <w:rPr>
          <w:rFonts w:ascii="Book Antiqua" w:hAnsi="Book Antiqua" w:cs="Times New Roman"/>
          <w:sz w:val="24"/>
          <w:szCs w:val="24"/>
          <w:lang w:val="en-GB"/>
        </w:rPr>
        <w:t xml:space="preserve"> colectomies</w:t>
      </w:r>
      <w:r w:rsidR="00E31EF9" w:rsidRPr="00E25311">
        <w:rPr>
          <w:rFonts w:ascii="Book Antiqua" w:hAnsi="Book Antiqua" w:cs="Times New Roman"/>
          <w:sz w:val="24"/>
          <w:szCs w:val="24"/>
          <w:lang w:val="en-GB"/>
        </w:rPr>
        <w:t>.</w:t>
      </w:r>
      <w:r w:rsidR="00220E31" w:rsidRPr="00E25311">
        <w:rPr>
          <w:rFonts w:ascii="Book Antiqua" w:hAnsi="Book Antiqua" w:cs="Times New Roman"/>
          <w:sz w:val="24"/>
          <w:szCs w:val="24"/>
          <w:lang w:val="en-GB"/>
        </w:rPr>
        <w:t xml:space="preserve"> </w:t>
      </w:r>
      <w:r w:rsidR="004337B2" w:rsidRPr="00E25311">
        <w:rPr>
          <w:rFonts w:ascii="Book Antiqua" w:hAnsi="Book Antiqua" w:cs="Times New Roman"/>
          <w:sz w:val="24"/>
          <w:szCs w:val="24"/>
          <w:lang w:val="en-GB"/>
        </w:rPr>
        <w:t>Our second objective was to</w:t>
      </w:r>
      <w:r w:rsidR="00220E31" w:rsidRPr="00E25311">
        <w:rPr>
          <w:rFonts w:ascii="Book Antiqua" w:hAnsi="Book Antiqua" w:cs="Times New Roman"/>
          <w:sz w:val="24"/>
          <w:szCs w:val="24"/>
          <w:lang w:val="en-GB"/>
        </w:rPr>
        <w:t xml:space="preserve"> </w:t>
      </w:r>
      <w:r w:rsidR="004337B2" w:rsidRPr="00E25311">
        <w:rPr>
          <w:rFonts w:ascii="Book Antiqua" w:hAnsi="Book Antiqua" w:cs="Times New Roman"/>
          <w:sz w:val="24"/>
          <w:szCs w:val="24"/>
          <w:lang w:val="en-GB"/>
        </w:rPr>
        <w:t xml:space="preserve">calculate the improvement potential in each group, by comparing the </w:t>
      </w:r>
      <w:r w:rsidR="00220E31" w:rsidRPr="00E25311">
        <w:rPr>
          <w:rFonts w:ascii="Book Antiqua" w:hAnsi="Book Antiqua" w:cs="Times New Roman"/>
          <w:sz w:val="24"/>
          <w:szCs w:val="24"/>
          <w:lang w:val="en-GB"/>
        </w:rPr>
        <w:t>actual length</w:t>
      </w:r>
      <w:r w:rsidR="00946BDE" w:rsidRPr="00E25311">
        <w:rPr>
          <w:rFonts w:ascii="Book Antiqua" w:hAnsi="Book Antiqua" w:cs="Times New Roman"/>
          <w:sz w:val="24"/>
          <w:szCs w:val="24"/>
          <w:lang w:val="en-GB"/>
        </w:rPr>
        <w:t xml:space="preserve">s </w:t>
      </w:r>
      <w:r w:rsidR="00220E31" w:rsidRPr="00E25311">
        <w:rPr>
          <w:rFonts w:ascii="Book Antiqua" w:hAnsi="Book Antiqua" w:cs="Times New Roman"/>
          <w:sz w:val="24"/>
          <w:szCs w:val="24"/>
          <w:lang w:val="en-GB"/>
        </w:rPr>
        <w:t>with the</w:t>
      </w:r>
      <w:r w:rsidR="00946BDE" w:rsidRPr="00E25311">
        <w:rPr>
          <w:rFonts w:ascii="Book Antiqua" w:hAnsi="Book Antiqua" w:cs="Times New Roman"/>
          <w:sz w:val="24"/>
          <w:szCs w:val="24"/>
          <w:lang w:val="en-GB"/>
        </w:rPr>
        <w:t>ir</w:t>
      </w:r>
      <w:r w:rsidR="00220E31" w:rsidRPr="00E25311">
        <w:rPr>
          <w:rFonts w:ascii="Book Antiqua" w:hAnsi="Book Antiqua" w:cs="Times New Roman"/>
          <w:sz w:val="24"/>
          <w:szCs w:val="24"/>
          <w:lang w:val="en-GB"/>
        </w:rPr>
        <w:t xml:space="preserve"> </w:t>
      </w:r>
      <w:r w:rsidR="00CE39F3" w:rsidRPr="00E25311">
        <w:rPr>
          <w:rFonts w:ascii="Book Antiqua" w:hAnsi="Book Antiqua" w:cs="Times New Roman"/>
          <w:sz w:val="24"/>
          <w:szCs w:val="24"/>
          <w:lang w:val="en-GB"/>
        </w:rPr>
        <w:t>theoretical</w:t>
      </w:r>
      <w:r w:rsidR="00220E31" w:rsidRPr="00E25311">
        <w:rPr>
          <w:rFonts w:ascii="Book Antiqua" w:hAnsi="Book Antiqua" w:cs="Times New Roman"/>
          <w:sz w:val="24"/>
          <w:szCs w:val="24"/>
          <w:lang w:val="en-GB"/>
        </w:rPr>
        <w:t xml:space="preserve"> best position </w:t>
      </w:r>
      <w:r w:rsidR="00891EFF" w:rsidRPr="00E25311">
        <w:rPr>
          <w:rFonts w:ascii="Book Antiqua" w:hAnsi="Book Antiqua" w:cs="Times New Roman"/>
          <w:sz w:val="24"/>
          <w:szCs w:val="24"/>
          <w:lang w:val="en-GB"/>
        </w:rPr>
        <w:t>of</w:t>
      </w:r>
      <w:r w:rsidR="004337B2" w:rsidRPr="00E25311">
        <w:rPr>
          <w:rFonts w:ascii="Book Antiqua" w:hAnsi="Book Antiqua" w:cs="Times New Roman"/>
          <w:sz w:val="24"/>
          <w:szCs w:val="24"/>
          <w:lang w:val="en-GB"/>
        </w:rPr>
        <w:t xml:space="preserve"> </w:t>
      </w:r>
      <w:r w:rsidR="005A3DC7" w:rsidRPr="00E25311">
        <w:rPr>
          <w:rFonts w:ascii="Book Antiqua" w:hAnsi="Book Antiqua" w:cs="Times New Roman"/>
          <w:sz w:val="24"/>
          <w:szCs w:val="24"/>
          <w:lang w:val="en-GB"/>
        </w:rPr>
        <w:t xml:space="preserve">D2 and D3 </w:t>
      </w:r>
      <w:r w:rsidR="00891EFF" w:rsidRPr="00E25311">
        <w:rPr>
          <w:rFonts w:ascii="Book Antiqua" w:hAnsi="Book Antiqua" w:cs="Times New Roman"/>
          <w:sz w:val="24"/>
          <w:szCs w:val="24"/>
          <w:lang w:val="en-GB"/>
        </w:rPr>
        <w:t xml:space="preserve">predicted </w:t>
      </w:r>
      <w:r w:rsidR="005A3DC7" w:rsidRPr="00E25311">
        <w:rPr>
          <w:rFonts w:ascii="Book Antiqua" w:hAnsi="Book Antiqua" w:cs="Times New Roman"/>
          <w:sz w:val="24"/>
          <w:szCs w:val="24"/>
          <w:lang w:val="en-GB"/>
        </w:rPr>
        <w:t>ligation levels</w:t>
      </w:r>
      <w:r w:rsidR="00891EFF" w:rsidRPr="00E25311">
        <w:rPr>
          <w:rFonts w:ascii="Book Antiqua" w:hAnsi="Book Antiqua" w:cs="Times New Roman"/>
          <w:sz w:val="24"/>
          <w:szCs w:val="24"/>
          <w:lang w:val="en-GB"/>
        </w:rPr>
        <w:t xml:space="preserve"> (D</w:t>
      </w:r>
      <w:r w:rsidR="00891EFF" w:rsidRPr="00E25311">
        <w:rPr>
          <w:rFonts w:ascii="Book Antiqua" w:hAnsi="Book Antiqua" w:cs="Times New Roman"/>
          <w:sz w:val="24"/>
          <w:szCs w:val="24"/>
          <w:vertAlign w:val="subscript"/>
          <w:lang w:val="en-GB"/>
        </w:rPr>
        <w:t>2</w:t>
      </w:r>
      <w:r w:rsidR="00891EFF" w:rsidRPr="00E25311">
        <w:rPr>
          <w:rFonts w:ascii="Book Antiqua" w:hAnsi="Book Antiqua" w:cs="Times New Roman"/>
          <w:sz w:val="24"/>
          <w:szCs w:val="24"/>
          <w:lang w:val="en-GB"/>
        </w:rPr>
        <w:t>PLL</w:t>
      </w:r>
      <w:r w:rsidR="006231A6" w:rsidRPr="00E25311">
        <w:rPr>
          <w:rFonts w:ascii="Book Antiqua" w:hAnsi="Book Antiqua" w:cs="Times New Roman"/>
          <w:sz w:val="24"/>
          <w:szCs w:val="24"/>
          <w:lang w:val="en-GB"/>
        </w:rPr>
        <w:t xml:space="preserve"> and</w:t>
      </w:r>
      <w:r w:rsidR="00891EFF" w:rsidRPr="00E25311">
        <w:rPr>
          <w:rFonts w:ascii="Book Antiqua" w:hAnsi="Book Antiqua" w:cs="Times New Roman"/>
          <w:sz w:val="24"/>
          <w:szCs w:val="24"/>
          <w:lang w:val="en-GB"/>
        </w:rPr>
        <w:t xml:space="preserve"> D</w:t>
      </w:r>
      <w:r w:rsidR="00891EFF" w:rsidRPr="00E25311">
        <w:rPr>
          <w:rFonts w:ascii="Book Antiqua" w:hAnsi="Book Antiqua" w:cs="Times New Roman"/>
          <w:sz w:val="24"/>
          <w:szCs w:val="24"/>
          <w:vertAlign w:val="subscript"/>
          <w:lang w:val="en-GB"/>
        </w:rPr>
        <w:t>3</w:t>
      </w:r>
      <w:r w:rsidR="00891EFF" w:rsidRPr="00E25311">
        <w:rPr>
          <w:rFonts w:ascii="Book Antiqua" w:hAnsi="Book Antiqua" w:cs="Times New Roman"/>
          <w:sz w:val="24"/>
          <w:szCs w:val="24"/>
          <w:lang w:val="en-GB"/>
        </w:rPr>
        <w:t>PLL</w:t>
      </w:r>
      <w:r w:rsidR="006231A6" w:rsidRPr="00E25311">
        <w:rPr>
          <w:rFonts w:ascii="Book Antiqua" w:hAnsi="Book Antiqua" w:cs="Times New Roman"/>
          <w:sz w:val="24"/>
          <w:szCs w:val="24"/>
          <w:lang w:val="en-GB"/>
        </w:rPr>
        <w:t xml:space="preserve"> respectively</w:t>
      </w:r>
      <w:r w:rsidR="00891EFF" w:rsidRPr="00E25311">
        <w:rPr>
          <w:rFonts w:ascii="Book Antiqua" w:hAnsi="Book Antiqua" w:cs="Times New Roman"/>
          <w:sz w:val="24"/>
          <w:szCs w:val="24"/>
          <w:lang w:val="en-GB"/>
        </w:rPr>
        <w:t>).</w:t>
      </w:r>
      <w:r w:rsidR="00CE39F3" w:rsidRPr="00E25311">
        <w:rPr>
          <w:rFonts w:ascii="Book Antiqua" w:hAnsi="Book Antiqua" w:cs="Times New Roman"/>
          <w:sz w:val="24"/>
          <w:szCs w:val="24"/>
          <w:lang w:val="en-GB"/>
        </w:rPr>
        <w:t xml:space="preserve"> </w:t>
      </w:r>
    </w:p>
    <w:p w:rsidR="002C4E20" w:rsidRPr="00E25311" w:rsidRDefault="002C4E20" w:rsidP="003003D3">
      <w:pPr>
        <w:adjustRightInd w:val="0"/>
        <w:snapToGrid w:val="0"/>
        <w:spacing w:after="0" w:line="360" w:lineRule="auto"/>
        <w:jc w:val="both"/>
        <w:outlineLvl w:val="0"/>
        <w:rPr>
          <w:rFonts w:ascii="Book Antiqua" w:hAnsi="Book Antiqua" w:cs="Times New Roman"/>
          <w:b/>
          <w:sz w:val="24"/>
          <w:szCs w:val="24"/>
          <w:lang w:val="en-GB"/>
        </w:rPr>
      </w:pPr>
    </w:p>
    <w:p w:rsidR="00220E31" w:rsidRPr="00E25311" w:rsidRDefault="002C4E20" w:rsidP="003003D3">
      <w:pPr>
        <w:adjustRightInd w:val="0"/>
        <w:snapToGrid w:val="0"/>
        <w:spacing w:after="0" w:line="360" w:lineRule="auto"/>
        <w:jc w:val="both"/>
        <w:outlineLvl w:val="0"/>
        <w:rPr>
          <w:rFonts w:ascii="Book Antiqua" w:hAnsi="Book Antiqua" w:cs="Times New Roman"/>
          <w:sz w:val="24"/>
          <w:szCs w:val="24"/>
          <w:lang w:val="en-GB"/>
        </w:rPr>
      </w:pPr>
      <w:r w:rsidRPr="00E25311">
        <w:rPr>
          <w:rFonts w:ascii="Book Antiqua" w:hAnsi="Book Antiqua" w:cs="Times New Roman"/>
          <w:b/>
          <w:sz w:val="24"/>
          <w:szCs w:val="24"/>
          <w:lang w:val="en-GB"/>
        </w:rPr>
        <w:t>MATERIALS AND METHODS</w:t>
      </w:r>
    </w:p>
    <w:p w:rsidR="00220E31" w:rsidRPr="00E25311" w:rsidRDefault="00220E31"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Design and setting</w:t>
      </w:r>
    </w:p>
    <w:p w:rsidR="00220E31" w:rsidRPr="00E25311" w:rsidRDefault="00220E31"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This study </w:t>
      </w:r>
      <w:r w:rsidR="00DB1C52" w:rsidRPr="00E25311">
        <w:rPr>
          <w:rFonts w:ascii="Book Antiqua" w:hAnsi="Book Antiqua" w:cs="Times New Roman"/>
          <w:sz w:val="24"/>
          <w:szCs w:val="24"/>
          <w:lang w:val="en-GB"/>
        </w:rPr>
        <w:t>was designed as</w:t>
      </w:r>
      <w:r w:rsidRPr="00E25311">
        <w:rPr>
          <w:rFonts w:ascii="Book Antiqua" w:hAnsi="Book Antiqua" w:cs="Times New Roman"/>
          <w:sz w:val="24"/>
          <w:szCs w:val="24"/>
          <w:lang w:val="en-GB"/>
        </w:rPr>
        <w:t xml:space="preserve"> a retrospective analysis </w:t>
      </w:r>
      <w:r w:rsidR="00DB1C52" w:rsidRPr="00E25311">
        <w:rPr>
          <w:rFonts w:ascii="Book Antiqua" w:hAnsi="Book Antiqua" w:cs="Times New Roman"/>
          <w:sz w:val="24"/>
          <w:szCs w:val="24"/>
          <w:lang w:val="en-GB"/>
        </w:rPr>
        <w:t xml:space="preserve">and </w:t>
      </w:r>
      <w:r w:rsidRPr="00E25311">
        <w:rPr>
          <w:rFonts w:ascii="Book Antiqua" w:hAnsi="Book Antiqua" w:cs="Times New Roman"/>
          <w:sz w:val="24"/>
          <w:szCs w:val="24"/>
          <w:lang w:val="en-GB"/>
        </w:rPr>
        <w:t>conducted on a prospectively maintained database of patients treated at the Regional Oncology Institute (IRO)</w:t>
      </w:r>
      <w:r w:rsidR="00DB1C52" w:rsidRPr="00E25311">
        <w:rPr>
          <w:rFonts w:ascii="Book Antiqua" w:hAnsi="Book Antiqua" w:cs="Times New Roman"/>
          <w:sz w:val="24"/>
          <w:szCs w:val="24"/>
          <w:lang w:val="en-GB"/>
        </w:rPr>
        <w:t xml:space="preserve"> in</w:t>
      </w:r>
      <w:r w:rsidRPr="00E25311">
        <w:rPr>
          <w:rFonts w:ascii="Book Antiqua" w:hAnsi="Book Antiqua" w:cs="Times New Roman"/>
          <w:sz w:val="24"/>
          <w:szCs w:val="24"/>
          <w:lang w:val="en-GB"/>
        </w:rPr>
        <w:t xml:space="preserve"> Iasi, Romania. </w:t>
      </w:r>
    </w:p>
    <w:p w:rsidR="006231A6" w:rsidRPr="00E25311" w:rsidRDefault="006231A6" w:rsidP="003003D3">
      <w:pPr>
        <w:adjustRightInd w:val="0"/>
        <w:snapToGrid w:val="0"/>
        <w:spacing w:after="0" w:line="360" w:lineRule="auto"/>
        <w:jc w:val="both"/>
        <w:outlineLvl w:val="0"/>
        <w:rPr>
          <w:rFonts w:ascii="Book Antiqua" w:hAnsi="Book Antiqua" w:cs="Times New Roman"/>
          <w:sz w:val="24"/>
          <w:szCs w:val="24"/>
          <w:u w:val="single"/>
          <w:lang w:val="en-GB"/>
        </w:rPr>
      </w:pPr>
    </w:p>
    <w:p w:rsidR="00220E31" w:rsidRPr="00E25311" w:rsidRDefault="00220E31"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 xml:space="preserve">Patients </w:t>
      </w:r>
    </w:p>
    <w:p w:rsidR="00220E31" w:rsidRPr="00E25311" w:rsidRDefault="00220E31"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The study was approved by the Institutional Ethics Committee of the </w:t>
      </w:r>
      <w:r w:rsidR="00722279" w:rsidRPr="00E25311">
        <w:rPr>
          <w:rFonts w:ascii="Book Antiqua" w:hAnsi="Book Antiqua" w:cs="Times New Roman"/>
          <w:sz w:val="24"/>
          <w:szCs w:val="24"/>
          <w:lang w:val="en-GB"/>
        </w:rPr>
        <w:t>IRO</w:t>
      </w:r>
      <w:r w:rsidR="000E155C"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and patients </w:t>
      </w:r>
      <w:r w:rsidR="00C600A3" w:rsidRPr="00E25311">
        <w:rPr>
          <w:rFonts w:ascii="Book Antiqua" w:hAnsi="Book Antiqua" w:cs="Times New Roman"/>
          <w:sz w:val="24"/>
          <w:szCs w:val="24"/>
          <w:lang w:val="en-GB"/>
        </w:rPr>
        <w:t>had given consent</w:t>
      </w:r>
      <w:r w:rsidRPr="00E25311">
        <w:rPr>
          <w:rFonts w:ascii="Book Antiqua" w:hAnsi="Book Antiqua" w:cs="Times New Roman"/>
          <w:sz w:val="24"/>
          <w:szCs w:val="24"/>
          <w:lang w:val="en-GB"/>
        </w:rPr>
        <w:t xml:space="preserve"> for inclusion in the research database. </w:t>
      </w:r>
    </w:p>
    <w:p w:rsidR="000E155C" w:rsidRPr="00E25311" w:rsidRDefault="000E155C" w:rsidP="003003D3">
      <w:pPr>
        <w:adjustRightInd w:val="0"/>
        <w:snapToGrid w:val="0"/>
        <w:spacing w:after="0" w:line="360" w:lineRule="auto"/>
        <w:jc w:val="both"/>
        <w:outlineLvl w:val="0"/>
        <w:rPr>
          <w:rFonts w:ascii="Book Antiqua" w:hAnsi="Book Antiqua" w:cs="Times New Roman"/>
          <w:sz w:val="24"/>
          <w:szCs w:val="24"/>
          <w:u w:val="single"/>
          <w:lang w:val="en-GB"/>
        </w:rPr>
      </w:pPr>
    </w:p>
    <w:p w:rsidR="00220E31" w:rsidRPr="00E25311" w:rsidRDefault="00220E31"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 xml:space="preserve">Inclusion criteria </w:t>
      </w:r>
    </w:p>
    <w:p w:rsidR="00220E31" w:rsidRPr="00E25311" w:rsidRDefault="00220E31" w:rsidP="003003D3">
      <w:pPr>
        <w:adjustRightInd w:val="0"/>
        <w:snapToGrid w:val="0"/>
        <w:spacing w:after="0" w:line="360" w:lineRule="auto"/>
        <w:jc w:val="both"/>
        <w:rPr>
          <w:rFonts w:ascii="Book Antiqua" w:hAnsi="Book Antiqua" w:cs="Times New Roman"/>
          <w:sz w:val="24"/>
          <w:szCs w:val="24"/>
          <w:u w:val="single"/>
          <w:lang w:val="en-GB"/>
        </w:rPr>
      </w:pPr>
      <w:r w:rsidRPr="00E25311">
        <w:rPr>
          <w:rFonts w:ascii="Book Antiqua" w:hAnsi="Book Antiqua" w:cs="Times New Roman"/>
          <w:sz w:val="24"/>
          <w:szCs w:val="24"/>
          <w:lang w:val="en-GB"/>
        </w:rPr>
        <w:t>Two groups of adult patients (</w:t>
      </w:r>
      <w:r w:rsidR="00893185" w:rsidRPr="00E25311">
        <w:rPr>
          <w:rFonts w:ascii="Book Antiqua" w:hAnsi="Book Antiqua" w:cs="Times New Roman"/>
          <w:sz w:val="24"/>
          <w:szCs w:val="24"/>
          <w:lang w:val="en-GB"/>
        </w:rPr>
        <w:t xml:space="preserve">groups </w:t>
      </w:r>
      <w:r w:rsidRPr="00E25311">
        <w:rPr>
          <w:rFonts w:ascii="Book Antiqua" w:hAnsi="Book Antiqua" w:cs="Times New Roman"/>
          <w:sz w:val="24"/>
          <w:szCs w:val="24"/>
          <w:lang w:val="en-GB"/>
        </w:rPr>
        <w:t>A and B</w:t>
      </w:r>
      <w:r w:rsidR="00893185" w:rsidRPr="00E25311">
        <w:rPr>
          <w:rFonts w:ascii="Book Antiqua" w:hAnsi="Book Antiqua" w:cs="Times New Roman"/>
          <w:sz w:val="24"/>
          <w:szCs w:val="24"/>
          <w:lang w:val="en-GB"/>
        </w:rPr>
        <w:t>, see below</w:t>
      </w:r>
      <w:r w:rsidRPr="00E25311">
        <w:rPr>
          <w:rFonts w:ascii="Book Antiqua" w:hAnsi="Book Antiqua" w:cs="Times New Roman"/>
          <w:sz w:val="24"/>
          <w:szCs w:val="24"/>
          <w:lang w:val="en-GB"/>
        </w:rPr>
        <w:t xml:space="preserve">) were included in consecutive order. All underwent surgery with curative intent for colon cancer </w:t>
      </w:r>
      <w:r w:rsidR="00893185"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stages I-III </w:t>
      </w:r>
      <w:r w:rsidR="00B55E38" w:rsidRPr="00E25311">
        <w:rPr>
          <w:rFonts w:ascii="Book Antiqua" w:hAnsi="Book Antiqua" w:cs="Times New Roman"/>
          <w:sz w:val="24"/>
          <w:szCs w:val="24"/>
          <w:lang w:val="en-GB"/>
        </w:rPr>
        <w:t>UICC 7</w:t>
      </w:r>
      <w:r w:rsidR="00B55E38" w:rsidRPr="00E25311">
        <w:rPr>
          <w:rFonts w:ascii="Book Antiqua" w:hAnsi="Book Antiqua" w:cs="Times New Roman"/>
          <w:sz w:val="24"/>
          <w:szCs w:val="24"/>
          <w:vertAlign w:val="superscript"/>
          <w:lang w:val="en-GB"/>
        </w:rPr>
        <w:t>th</w:t>
      </w:r>
      <w:r w:rsidR="00B55E38" w:rsidRPr="00E25311">
        <w:rPr>
          <w:rFonts w:ascii="Book Antiqua" w:hAnsi="Book Antiqua" w:cs="Times New Roman"/>
          <w:sz w:val="24"/>
          <w:szCs w:val="24"/>
          <w:lang w:val="en-GB"/>
        </w:rPr>
        <w:t xml:space="preserve"> ed</w:t>
      </w:r>
      <w:r w:rsidR="00194B6C" w:rsidRPr="00E25311">
        <w:rPr>
          <w:rFonts w:ascii="Book Antiqua" w:hAnsi="Book Antiqua" w:cs="Times New Roman"/>
          <w:sz w:val="24"/>
          <w:szCs w:val="24"/>
          <w:lang w:val="en-GB"/>
        </w:rPr>
        <w:t>ition</w:t>
      </w:r>
      <w:r w:rsidR="00893185" w:rsidRPr="00E25311">
        <w:rPr>
          <w:rFonts w:ascii="Book Antiqua" w:hAnsi="Book Antiqua" w:cs="Times New Roman"/>
          <w:sz w:val="24"/>
          <w:szCs w:val="24"/>
          <w:lang w:val="en-GB"/>
        </w:rPr>
        <w:t>)</w:t>
      </w:r>
      <w:r w:rsidR="00194B6C" w:rsidRPr="00E25311">
        <w:rPr>
          <w:rFonts w:ascii="Book Antiqua" w:hAnsi="Book Antiqua" w:cs="Times New Roman"/>
          <w:sz w:val="24"/>
          <w:szCs w:val="24"/>
          <w:vertAlign w:val="superscript"/>
          <w:lang w:val="en-GB"/>
        </w:rPr>
        <w:t xml:space="preserve"> </w:t>
      </w:r>
      <w:r w:rsidRPr="00E25311">
        <w:rPr>
          <w:rFonts w:ascii="Book Antiqua" w:hAnsi="Book Antiqua" w:cs="Times New Roman"/>
          <w:sz w:val="24"/>
          <w:szCs w:val="24"/>
          <w:lang w:val="en-GB"/>
        </w:rPr>
        <w:t>and had at least one post</w:t>
      </w:r>
      <w:r w:rsidR="00FD623C"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operative good quality contrast-enhanced CT scan that was available for re-evaluation. </w:t>
      </w:r>
    </w:p>
    <w:p w:rsidR="00220E31" w:rsidRPr="00E25311" w:rsidRDefault="00220E31" w:rsidP="003003D3">
      <w:pPr>
        <w:adjustRightInd w:val="0"/>
        <w:snapToGrid w:val="0"/>
        <w:spacing w:after="0" w:line="360" w:lineRule="auto"/>
        <w:ind w:firstLine="720"/>
        <w:jc w:val="both"/>
        <w:rPr>
          <w:rFonts w:ascii="Book Antiqua" w:hAnsi="Book Antiqua" w:cs="Times New Roman"/>
          <w:b/>
          <w:sz w:val="24"/>
          <w:szCs w:val="24"/>
          <w:lang w:val="en-GB"/>
        </w:rPr>
      </w:pPr>
      <w:r w:rsidRPr="00E25311">
        <w:rPr>
          <w:rFonts w:ascii="Book Antiqua" w:hAnsi="Book Antiqua" w:cs="Times New Roman"/>
          <w:sz w:val="24"/>
          <w:szCs w:val="24"/>
          <w:lang w:val="en-GB"/>
        </w:rPr>
        <w:t xml:space="preserve">Group A patients were operated </w:t>
      </w:r>
      <w:r w:rsidR="00B65125" w:rsidRPr="00E25311">
        <w:rPr>
          <w:rFonts w:ascii="Book Antiqua" w:hAnsi="Book Antiqua" w:cs="Times New Roman"/>
          <w:sz w:val="24"/>
          <w:szCs w:val="24"/>
          <w:lang w:val="en-GB"/>
        </w:rPr>
        <w:t xml:space="preserve">on </w:t>
      </w:r>
      <w:r w:rsidRPr="00E25311">
        <w:rPr>
          <w:rFonts w:ascii="Book Antiqua" w:hAnsi="Book Antiqua" w:cs="Times New Roman"/>
          <w:sz w:val="24"/>
          <w:szCs w:val="24"/>
          <w:lang w:val="en-GB"/>
        </w:rPr>
        <w:t>at the 2</w:t>
      </w:r>
      <w:r w:rsidRPr="00E25311">
        <w:rPr>
          <w:rFonts w:ascii="Book Antiqua" w:hAnsi="Book Antiqua" w:cs="Times New Roman"/>
          <w:sz w:val="24"/>
          <w:szCs w:val="24"/>
          <w:vertAlign w:val="superscript"/>
          <w:lang w:val="en-GB"/>
        </w:rPr>
        <w:t>nd</w:t>
      </w:r>
      <w:r w:rsidRPr="00E25311">
        <w:rPr>
          <w:rFonts w:ascii="Book Antiqua" w:hAnsi="Book Antiqua" w:cs="Times New Roman"/>
          <w:sz w:val="24"/>
          <w:szCs w:val="24"/>
          <w:lang w:val="en-GB"/>
        </w:rPr>
        <w:t xml:space="preserve"> Surgery Department of IRO </w:t>
      </w:r>
      <w:r w:rsidR="00B65125" w:rsidRPr="00E25311">
        <w:rPr>
          <w:rFonts w:ascii="Book Antiqua" w:hAnsi="Book Antiqua" w:cs="Times New Roman"/>
          <w:sz w:val="24"/>
          <w:szCs w:val="24"/>
          <w:lang w:val="en-GB"/>
        </w:rPr>
        <w:t xml:space="preserve">between the dates of </w:t>
      </w:r>
      <w:r w:rsidRPr="00E25311">
        <w:rPr>
          <w:rFonts w:ascii="Book Antiqua" w:hAnsi="Book Antiqua" w:cs="Times New Roman"/>
          <w:sz w:val="24"/>
          <w:szCs w:val="24"/>
          <w:lang w:val="en-GB"/>
        </w:rPr>
        <w:t xml:space="preserve">March 2012 </w:t>
      </w:r>
      <w:r w:rsidR="00B65125" w:rsidRPr="00E25311">
        <w:rPr>
          <w:rFonts w:ascii="Book Antiqua" w:hAnsi="Book Antiqua" w:cs="Times New Roman"/>
          <w:sz w:val="24"/>
          <w:szCs w:val="24"/>
          <w:lang w:val="en-GB"/>
        </w:rPr>
        <w:t xml:space="preserve">and </w:t>
      </w:r>
      <w:r w:rsidRPr="00E25311">
        <w:rPr>
          <w:rFonts w:ascii="Book Antiqua" w:hAnsi="Book Antiqua" w:cs="Times New Roman"/>
          <w:sz w:val="24"/>
          <w:szCs w:val="24"/>
          <w:lang w:val="en-GB"/>
        </w:rPr>
        <w:t>February 2018</w:t>
      </w:r>
      <w:r w:rsidR="00B65125" w:rsidRPr="00E25311">
        <w:rPr>
          <w:rFonts w:ascii="Book Antiqua" w:hAnsi="Book Antiqua" w:cs="Times New Roman"/>
          <w:sz w:val="24"/>
          <w:szCs w:val="24"/>
          <w:lang w:val="en-GB"/>
        </w:rPr>
        <w:t>; all surgeries were performed</w:t>
      </w:r>
      <w:r w:rsidRPr="00E25311">
        <w:rPr>
          <w:rFonts w:ascii="Book Antiqua" w:hAnsi="Book Antiqua" w:cs="Times New Roman"/>
          <w:sz w:val="24"/>
          <w:szCs w:val="24"/>
          <w:lang w:val="en-GB"/>
        </w:rPr>
        <w:t xml:space="preserve"> by one surgical team. Group B patients were operated </w:t>
      </w:r>
      <w:r w:rsidR="00B65125" w:rsidRPr="00E25311">
        <w:rPr>
          <w:rFonts w:ascii="Book Antiqua" w:hAnsi="Book Antiqua" w:cs="Times New Roman"/>
          <w:sz w:val="24"/>
          <w:szCs w:val="24"/>
          <w:lang w:val="en-GB"/>
        </w:rPr>
        <w:t xml:space="preserve">on </w:t>
      </w:r>
      <w:r w:rsidRPr="00E25311">
        <w:rPr>
          <w:rFonts w:ascii="Book Antiqua" w:hAnsi="Book Antiqua" w:cs="Times New Roman"/>
          <w:sz w:val="24"/>
          <w:szCs w:val="24"/>
          <w:lang w:val="en-GB"/>
        </w:rPr>
        <w:t xml:space="preserve">in other surgical units between </w:t>
      </w:r>
      <w:r w:rsidR="00B65125" w:rsidRPr="00E25311">
        <w:rPr>
          <w:rFonts w:ascii="Book Antiqua" w:hAnsi="Book Antiqua" w:cs="Times New Roman"/>
          <w:sz w:val="24"/>
          <w:szCs w:val="24"/>
          <w:lang w:val="en-GB"/>
        </w:rPr>
        <w:t xml:space="preserve">the dates of </w:t>
      </w:r>
      <w:r w:rsidRPr="00E25311">
        <w:rPr>
          <w:rFonts w:ascii="Book Antiqua" w:hAnsi="Book Antiqua" w:cs="Times New Roman"/>
          <w:sz w:val="24"/>
          <w:szCs w:val="24"/>
          <w:lang w:val="en-GB"/>
        </w:rPr>
        <w:t xml:space="preserve">July </w:t>
      </w:r>
      <w:r w:rsidRPr="00E25311">
        <w:rPr>
          <w:rFonts w:ascii="Book Antiqua" w:hAnsi="Book Antiqua" w:cs="Times New Roman"/>
          <w:sz w:val="24"/>
          <w:szCs w:val="24"/>
          <w:lang w:val="en-GB"/>
        </w:rPr>
        <w:lastRenderedPageBreak/>
        <w:t>2007 and February 2018</w:t>
      </w:r>
      <w:r w:rsidR="00B65125"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and are currently being followed up at the Medical Oncology Outpatient Clinic in our institution. </w:t>
      </w:r>
    </w:p>
    <w:p w:rsidR="005149BA" w:rsidRPr="00E25311" w:rsidRDefault="00220E31"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Exclusio</w:t>
      </w:r>
      <w:r w:rsidR="00FC023B" w:rsidRPr="00E25311">
        <w:rPr>
          <w:rFonts w:ascii="Book Antiqua" w:hAnsi="Book Antiqua" w:cs="Times New Roman"/>
          <w:sz w:val="24"/>
          <w:szCs w:val="24"/>
          <w:lang w:val="en-GB"/>
        </w:rPr>
        <w:t>n criteria for both groups were</w:t>
      </w:r>
      <w:r w:rsidRPr="00E25311">
        <w:rPr>
          <w:rFonts w:ascii="Book Antiqua" w:hAnsi="Book Antiqua" w:cs="Times New Roman"/>
          <w:sz w:val="24"/>
          <w:szCs w:val="24"/>
          <w:lang w:val="en-GB"/>
        </w:rPr>
        <w:t xml:space="preserve"> stage IV colonic tumours</w:t>
      </w:r>
      <w:r w:rsidR="00FC023B"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palliative colectomies</w:t>
      </w:r>
      <w:r w:rsidR="00FC023B"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and tumours in the transverse colon.</w:t>
      </w:r>
    </w:p>
    <w:p w:rsidR="00B65125" w:rsidRPr="00E25311" w:rsidRDefault="00B65125" w:rsidP="003003D3">
      <w:pPr>
        <w:adjustRightInd w:val="0"/>
        <w:snapToGrid w:val="0"/>
        <w:spacing w:after="0" w:line="360" w:lineRule="auto"/>
        <w:jc w:val="both"/>
        <w:outlineLvl w:val="0"/>
        <w:rPr>
          <w:rFonts w:ascii="Book Antiqua" w:hAnsi="Book Antiqua" w:cs="Times New Roman"/>
          <w:sz w:val="24"/>
          <w:szCs w:val="24"/>
          <w:u w:val="single"/>
          <w:lang w:val="en-GB"/>
        </w:rPr>
      </w:pPr>
    </w:p>
    <w:p w:rsidR="00220E31" w:rsidRPr="00E25311" w:rsidRDefault="00220E31"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 xml:space="preserve">Surgical </w:t>
      </w:r>
      <w:r w:rsidR="00957595" w:rsidRPr="00E25311">
        <w:rPr>
          <w:rFonts w:ascii="Book Antiqua" w:hAnsi="Book Antiqua" w:cs="Times New Roman"/>
          <w:b/>
          <w:i/>
          <w:sz w:val="24"/>
          <w:szCs w:val="24"/>
          <w:lang w:val="en-GB"/>
        </w:rPr>
        <w:t>t</w:t>
      </w:r>
      <w:r w:rsidRPr="00E25311">
        <w:rPr>
          <w:rFonts w:ascii="Book Antiqua" w:hAnsi="Book Antiqua" w:cs="Times New Roman"/>
          <w:b/>
          <w:i/>
          <w:sz w:val="24"/>
          <w:szCs w:val="24"/>
          <w:lang w:val="en-GB"/>
        </w:rPr>
        <w:t>echnique</w:t>
      </w:r>
    </w:p>
    <w:p w:rsidR="008E5A7E" w:rsidRPr="00222BC1" w:rsidRDefault="003E0671" w:rsidP="003003D3">
      <w:pPr>
        <w:adjustRightInd w:val="0"/>
        <w:snapToGrid w:val="0"/>
        <w:spacing w:after="0" w:line="360" w:lineRule="auto"/>
        <w:jc w:val="both"/>
        <w:rPr>
          <w:rFonts w:ascii="Book Antiqua" w:hAnsi="Book Antiqua" w:cs="Times New Roman"/>
          <w:sz w:val="24"/>
          <w:szCs w:val="24"/>
          <w:lang w:val="en-GB" w:eastAsia="zh-CN"/>
        </w:rPr>
      </w:pPr>
      <w:r w:rsidRPr="00E25311">
        <w:rPr>
          <w:rFonts w:ascii="Book Antiqua" w:hAnsi="Book Antiqua" w:cs="Times New Roman"/>
          <w:sz w:val="24"/>
          <w:szCs w:val="24"/>
          <w:lang w:val="en-GB"/>
        </w:rPr>
        <w:t>Colectomies in g</w:t>
      </w:r>
      <w:r w:rsidR="00220E31" w:rsidRPr="00E25311">
        <w:rPr>
          <w:rFonts w:ascii="Book Antiqua" w:hAnsi="Book Antiqua" w:cs="Times New Roman"/>
          <w:sz w:val="24"/>
          <w:szCs w:val="24"/>
          <w:lang w:val="en-GB"/>
        </w:rPr>
        <w:t xml:space="preserve">roup A patients were </w:t>
      </w:r>
      <w:r w:rsidR="003728A6" w:rsidRPr="00E25311">
        <w:rPr>
          <w:rFonts w:ascii="Book Antiqua" w:hAnsi="Book Antiqua" w:cs="Times New Roman"/>
          <w:sz w:val="24"/>
          <w:szCs w:val="24"/>
          <w:lang w:val="en-GB"/>
        </w:rPr>
        <w:t xml:space="preserve">performed </w:t>
      </w:r>
      <w:r w:rsidR="00220E31" w:rsidRPr="00E25311">
        <w:rPr>
          <w:rFonts w:ascii="Book Antiqua" w:hAnsi="Book Antiqua" w:cs="Times New Roman"/>
          <w:sz w:val="24"/>
          <w:szCs w:val="24"/>
          <w:lang w:val="en-GB"/>
        </w:rPr>
        <w:t xml:space="preserve">according to CME principles with </w:t>
      </w:r>
      <w:r w:rsidR="003728A6" w:rsidRPr="00E25311">
        <w:rPr>
          <w:rFonts w:ascii="Book Antiqua" w:hAnsi="Book Antiqua" w:cs="Times New Roman"/>
          <w:sz w:val="24"/>
          <w:szCs w:val="24"/>
          <w:lang w:val="en-GB"/>
        </w:rPr>
        <w:t xml:space="preserve">the following </w:t>
      </w:r>
      <w:r w:rsidR="00220E31" w:rsidRPr="00E25311">
        <w:rPr>
          <w:rFonts w:ascii="Book Antiqua" w:hAnsi="Book Antiqua" w:cs="Times New Roman"/>
          <w:sz w:val="24"/>
          <w:szCs w:val="24"/>
          <w:lang w:val="en-GB"/>
        </w:rPr>
        <w:t>adjustments to the high vascular ligation site:</w:t>
      </w:r>
      <w:r w:rsidR="00222BC1">
        <w:rPr>
          <w:rFonts w:ascii="Book Antiqua" w:hAnsi="Book Antiqua" w:cs="Times New Roman" w:hint="eastAsia"/>
          <w:sz w:val="24"/>
          <w:szCs w:val="24"/>
          <w:lang w:val="en-GB" w:eastAsia="zh-CN"/>
        </w:rPr>
        <w:t xml:space="preserve"> (1) </w:t>
      </w:r>
      <w:r w:rsidR="003728A6" w:rsidRPr="00222BC1">
        <w:rPr>
          <w:rFonts w:ascii="Book Antiqua" w:hAnsi="Book Antiqua" w:cs="Times New Roman"/>
          <w:sz w:val="24"/>
          <w:szCs w:val="24"/>
          <w:lang w:val="en-GB"/>
        </w:rPr>
        <w:t>L</w:t>
      </w:r>
      <w:r w:rsidR="00220E31" w:rsidRPr="00222BC1">
        <w:rPr>
          <w:rFonts w:ascii="Book Antiqua" w:hAnsi="Book Antiqua" w:cs="Times New Roman"/>
          <w:sz w:val="24"/>
          <w:szCs w:val="24"/>
          <w:lang w:val="en-GB"/>
        </w:rPr>
        <w:t>igation of the ICA at the right side of the SMV for right colectomies (D2 resection);</w:t>
      </w:r>
      <w:r w:rsidR="00222BC1">
        <w:rPr>
          <w:rFonts w:ascii="Book Antiqua" w:hAnsi="Book Antiqua" w:cs="Times New Roman" w:hint="eastAsia"/>
          <w:sz w:val="24"/>
          <w:szCs w:val="24"/>
          <w:lang w:val="en-GB" w:eastAsia="zh-CN"/>
        </w:rPr>
        <w:t xml:space="preserve"> (2) </w:t>
      </w:r>
      <w:r w:rsidR="008E5A7E" w:rsidRPr="00222BC1">
        <w:rPr>
          <w:rFonts w:ascii="Book Antiqua" w:hAnsi="Book Antiqua" w:cs="Times New Roman"/>
          <w:sz w:val="24"/>
          <w:szCs w:val="24"/>
          <w:lang w:val="en-GB"/>
        </w:rPr>
        <w:t>L</w:t>
      </w:r>
      <w:r w:rsidR="00220E31" w:rsidRPr="00222BC1">
        <w:rPr>
          <w:rFonts w:ascii="Book Antiqua" w:hAnsi="Book Antiqua" w:cs="Times New Roman"/>
          <w:sz w:val="24"/>
          <w:szCs w:val="24"/>
          <w:lang w:val="en-GB"/>
        </w:rPr>
        <w:t>igation of the IMA at roughly 1 cm from its origin in left colectomies;</w:t>
      </w:r>
      <w:r w:rsidR="008E5A7E" w:rsidRPr="00222BC1">
        <w:rPr>
          <w:rFonts w:ascii="Book Antiqua" w:hAnsi="Book Antiqua" w:cs="Times New Roman"/>
          <w:sz w:val="24"/>
          <w:szCs w:val="24"/>
          <w:lang w:val="en-GB"/>
        </w:rPr>
        <w:t xml:space="preserve"> or</w:t>
      </w:r>
      <w:r w:rsidR="00222BC1">
        <w:rPr>
          <w:rFonts w:ascii="Book Antiqua" w:hAnsi="Book Antiqua" w:cs="Times New Roman" w:hint="eastAsia"/>
          <w:sz w:val="24"/>
          <w:szCs w:val="24"/>
          <w:lang w:val="en-GB" w:eastAsia="zh-CN"/>
        </w:rPr>
        <w:t xml:space="preserve"> (3) </w:t>
      </w:r>
      <w:r w:rsidR="008E5A7E" w:rsidRPr="00222BC1">
        <w:rPr>
          <w:rFonts w:ascii="Book Antiqua" w:hAnsi="Book Antiqua" w:cs="Times New Roman"/>
          <w:sz w:val="24"/>
          <w:szCs w:val="24"/>
          <w:lang w:val="en-GB"/>
        </w:rPr>
        <w:t>L</w:t>
      </w:r>
      <w:r w:rsidR="00220E31" w:rsidRPr="00222BC1">
        <w:rPr>
          <w:rFonts w:ascii="Book Antiqua" w:hAnsi="Book Antiqua" w:cs="Times New Roman"/>
          <w:sz w:val="24"/>
          <w:szCs w:val="24"/>
          <w:lang w:val="en-GB"/>
        </w:rPr>
        <w:t xml:space="preserve">ow ligation of the IMA in segmental </w:t>
      </w:r>
      <w:proofErr w:type="spellStart"/>
      <w:r w:rsidR="00220E31" w:rsidRPr="00222BC1">
        <w:rPr>
          <w:rFonts w:ascii="Book Antiqua" w:hAnsi="Book Antiqua" w:cs="Times New Roman"/>
          <w:sz w:val="24"/>
          <w:szCs w:val="24"/>
          <w:lang w:val="en-GB"/>
        </w:rPr>
        <w:t>sigmoidectomy</w:t>
      </w:r>
      <w:proofErr w:type="spellEnd"/>
      <w:r w:rsidR="00220E31" w:rsidRPr="00222BC1">
        <w:rPr>
          <w:rFonts w:ascii="Book Antiqua" w:hAnsi="Book Antiqua" w:cs="Times New Roman"/>
          <w:sz w:val="24"/>
          <w:szCs w:val="24"/>
          <w:lang w:val="en-GB"/>
        </w:rPr>
        <w:t xml:space="preserve">, distal to the branching point of the left colic artery (LCA) but with subsequent </w:t>
      </w:r>
      <w:r w:rsidR="008E5A7E" w:rsidRPr="00222BC1">
        <w:rPr>
          <w:rFonts w:ascii="Book Antiqua" w:hAnsi="Book Antiqua" w:cs="Times New Roman"/>
          <w:sz w:val="24"/>
          <w:szCs w:val="24"/>
          <w:lang w:val="en-GB"/>
        </w:rPr>
        <w:t>LN</w:t>
      </w:r>
      <w:r w:rsidR="00220E31" w:rsidRPr="00222BC1">
        <w:rPr>
          <w:rFonts w:ascii="Book Antiqua" w:hAnsi="Book Antiqua" w:cs="Times New Roman"/>
          <w:sz w:val="24"/>
          <w:szCs w:val="24"/>
          <w:lang w:val="en-GB"/>
        </w:rPr>
        <w:t xml:space="preserve"> dissection along the IMA trunk</w:t>
      </w:r>
      <w:r w:rsidR="008E5A7E" w:rsidRPr="00222BC1">
        <w:rPr>
          <w:rFonts w:ascii="Book Antiqua" w:hAnsi="Book Antiqua" w:cs="Times New Roman"/>
          <w:sz w:val="24"/>
          <w:szCs w:val="24"/>
          <w:lang w:val="en-GB"/>
        </w:rPr>
        <w:t>,</w:t>
      </w:r>
      <w:r w:rsidR="00220E31" w:rsidRPr="00222BC1">
        <w:rPr>
          <w:rFonts w:ascii="Book Antiqua" w:hAnsi="Book Antiqua" w:cs="Times New Roman"/>
          <w:sz w:val="24"/>
          <w:szCs w:val="24"/>
          <w:lang w:val="en-GB"/>
        </w:rPr>
        <w:t xml:space="preserve"> up to its origin from the aorta (D3 lymphadenectomy).</w:t>
      </w:r>
    </w:p>
    <w:p w:rsidR="00220E31" w:rsidRPr="00E25311" w:rsidRDefault="00220E31" w:rsidP="003003D3">
      <w:pPr>
        <w:adjustRightInd w:val="0"/>
        <w:snapToGrid w:val="0"/>
        <w:spacing w:after="0" w:line="360" w:lineRule="auto"/>
        <w:ind w:firstLine="360"/>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Group B colectomies were non-CME surgical procedures, but </w:t>
      </w:r>
      <w:r w:rsidR="008E5A7E" w:rsidRPr="00E25311">
        <w:rPr>
          <w:rFonts w:ascii="Book Antiqua" w:hAnsi="Book Antiqua" w:cs="Times New Roman"/>
          <w:sz w:val="24"/>
          <w:szCs w:val="24"/>
          <w:lang w:val="en-GB"/>
        </w:rPr>
        <w:t xml:space="preserve">were </w:t>
      </w:r>
      <w:r w:rsidRPr="00E25311">
        <w:rPr>
          <w:rFonts w:ascii="Book Antiqua" w:hAnsi="Book Antiqua" w:cs="Times New Roman"/>
          <w:sz w:val="24"/>
          <w:szCs w:val="24"/>
          <w:lang w:val="en-GB"/>
        </w:rPr>
        <w:t>performed with intent of oncological radicality. Surgeons involved in this group represent a heterogenous group working in district hospitals without a major interest in colonic cancer surgery. There was no additional selection</w:t>
      </w:r>
      <w:r w:rsidR="008E5A7E"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except for availability of the post</w:t>
      </w:r>
      <w:r w:rsidR="008E5A7E" w:rsidRPr="00E25311">
        <w:rPr>
          <w:rFonts w:ascii="Book Antiqua" w:hAnsi="Book Antiqua" w:cs="Times New Roman"/>
          <w:sz w:val="24"/>
          <w:szCs w:val="24"/>
          <w:lang w:val="en-GB"/>
        </w:rPr>
        <w:t>-</w:t>
      </w:r>
      <w:r w:rsidRPr="00E25311">
        <w:rPr>
          <w:rFonts w:ascii="Book Antiqua" w:hAnsi="Book Antiqua" w:cs="Times New Roman"/>
          <w:sz w:val="24"/>
          <w:szCs w:val="24"/>
          <w:lang w:val="en-GB"/>
        </w:rPr>
        <w:t>operative CT scan and curative intent of the surgical procedure.</w:t>
      </w:r>
    </w:p>
    <w:p w:rsidR="008E5A7E" w:rsidRPr="00E25311" w:rsidRDefault="008E5A7E" w:rsidP="003003D3">
      <w:pPr>
        <w:adjustRightInd w:val="0"/>
        <w:snapToGrid w:val="0"/>
        <w:spacing w:after="0" w:line="360" w:lineRule="auto"/>
        <w:jc w:val="both"/>
        <w:outlineLvl w:val="0"/>
        <w:rPr>
          <w:rFonts w:ascii="Book Antiqua" w:hAnsi="Book Antiqua" w:cs="Times New Roman"/>
          <w:sz w:val="24"/>
          <w:szCs w:val="24"/>
          <w:u w:val="single"/>
          <w:lang w:val="en-GB"/>
        </w:rPr>
      </w:pPr>
    </w:p>
    <w:p w:rsidR="00220E31" w:rsidRPr="00E25311" w:rsidRDefault="00220E31"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Data collection</w:t>
      </w:r>
    </w:p>
    <w:p w:rsidR="00220E31" w:rsidRPr="00E25311" w:rsidRDefault="003E0671"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The individual data for g</w:t>
      </w:r>
      <w:r w:rsidR="00220E31" w:rsidRPr="00E25311">
        <w:rPr>
          <w:rFonts w:ascii="Book Antiqua" w:hAnsi="Book Antiqua" w:cs="Times New Roman"/>
          <w:sz w:val="24"/>
          <w:szCs w:val="24"/>
          <w:lang w:val="en-GB"/>
        </w:rPr>
        <w:t>roup A patients were gathered from a prospectively maintained electronic database</w:t>
      </w:r>
      <w:r w:rsidR="00A365A8" w:rsidRPr="00E25311">
        <w:rPr>
          <w:rFonts w:ascii="Book Antiqua" w:hAnsi="Book Antiqua" w:cs="Times New Roman"/>
          <w:sz w:val="24"/>
          <w:szCs w:val="24"/>
          <w:lang w:val="en-GB"/>
        </w:rPr>
        <w:t>,</w:t>
      </w:r>
      <w:r w:rsidR="00220E31" w:rsidRPr="00E25311">
        <w:rPr>
          <w:rFonts w:ascii="Book Antiqua" w:hAnsi="Book Antiqua" w:cs="Times New Roman"/>
          <w:sz w:val="24"/>
          <w:szCs w:val="24"/>
          <w:lang w:val="en-GB"/>
        </w:rPr>
        <w:t xml:space="preserve"> containing all the patients who had undergone colectomies performed by the same surgical team. The individu</w:t>
      </w:r>
      <w:r w:rsidR="00AC6607" w:rsidRPr="00E25311">
        <w:rPr>
          <w:rFonts w:ascii="Book Antiqua" w:hAnsi="Book Antiqua" w:cs="Times New Roman"/>
          <w:sz w:val="24"/>
          <w:szCs w:val="24"/>
          <w:lang w:val="en-GB"/>
        </w:rPr>
        <w:t>al data for group B patients were</w:t>
      </w:r>
      <w:r w:rsidR="00220E31" w:rsidRPr="00E25311">
        <w:rPr>
          <w:rFonts w:ascii="Book Antiqua" w:hAnsi="Book Antiqua" w:cs="Times New Roman"/>
          <w:sz w:val="24"/>
          <w:szCs w:val="24"/>
          <w:lang w:val="en-GB"/>
        </w:rPr>
        <w:t xml:space="preserve"> obtained from the registries of the Outpatient Clinic of Medical Oncology at IRO. All these patients were cross-referenced in the hospital</w:t>
      </w:r>
      <w:r w:rsidR="00A365A8" w:rsidRPr="00E25311">
        <w:rPr>
          <w:rFonts w:ascii="Book Antiqua" w:hAnsi="Book Antiqua" w:cs="Times New Roman"/>
          <w:sz w:val="24"/>
          <w:szCs w:val="24"/>
          <w:lang w:val="en-GB"/>
        </w:rPr>
        <w:t>’s</w:t>
      </w:r>
      <w:r w:rsidR="00220E31" w:rsidRPr="00E25311">
        <w:rPr>
          <w:rFonts w:ascii="Book Antiqua" w:hAnsi="Book Antiqua" w:cs="Times New Roman"/>
          <w:sz w:val="24"/>
          <w:szCs w:val="24"/>
          <w:lang w:val="en-GB"/>
        </w:rPr>
        <w:t xml:space="preserve"> electronic registry</w:t>
      </w:r>
      <w:r w:rsidR="00A365A8" w:rsidRPr="00E25311">
        <w:rPr>
          <w:rFonts w:ascii="Book Antiqua" w:hAnsi="Book Antiqua" w:cs="Times New Roman"/>
          <w:sz w:val="24"/>
          <w:szCs w:val="24"/>
          <w:lang w:val="en-GB"/>
        </w:rPr>
        <w:t>,</w:t>
      </w:r>
      <w:r w:rsidR="00220E31" w:rsidRPr="00E25311">
        <w:rPr>
          <w:rFonts w:ascii="Book Antiqua" w:hAnsi="Book Antiqua" w:cs="Times New Roman"/>
          <w:sz w:val="24"/>
          <w:szCs w:val="24"/>
          <w:lang w:val="en-GB"/>
        </w:rPr>
        <w:t xml:space="preserve"> for confirmation of data. Only patients with an available post</w:t>
      </w:r>
      <w:r w:rsidR="00A365A8" w:rsidRPr="00E25311">
        <w:rPr>
          <w:rFonts w:ascii="Book Antiqua" w:hAnsi="Book Antiqua" w:cs="Times New Roman"/>
          <w:sz w:val="24"/>
          <w:szCs w:val="24"/>
          <w:lang w:val="en-GB"/>
        </w:rPr>
        <w:t>-</w:t>
      </w:r>
      <w:r w:rsidR="00220E31" w:rsidRPr="00E25311">
        <w:rPr>
          <w:rFonts w:ascii="Book Antiqua" w:hAnsi="Book Antiqua" w:cs="Times New Roman"/>
          <w:sz w:val="24"/>
          <w:szCs w:val="24"/>
          <w:lang w:val="en-GB"/>
        </w:rPr>
        <w:t xml:space="preserve">operative abdominal CT scan were included in the study and the images were retrieved from the Picture </w:t>
      </w:r>
      <w:r w:rsidR="00A365A8" w:rsidRPr="00E25311">
        <w:rPr>
          <w:rFonts w:ascii="Book Antiqua" w:hAnsi="Book Antiqua" w:cs="Times New Roman"/>
          <w:sz w:val="24"/>
          <w:szCs w:val="24"/>
          <w:lang w:val="en-GB"/>
        </w:rPr>
        <w:t>A</w:t>
      </w:r>
      <w:r w:rsidR="00220E31" w:rsidRPr="00E25311">
        <w:rPr>
          <w:rFonts w:ascii="Book Antiqua" w:hAnsi="Book Antiqua" w:cs="Times New Roman"/>
          <w:sz w:val="24"/>
          <w:szCs w:val="24"/>
          <w:lang w:val="en-GB"/>
        </w:rPr>
        <w:t xml:space="preserve">rchiving and </w:t>
      </w:r>
      <w:r w:rsidR="00A365A8" w:rsidRPr="00E25311">
        <w:rPr>
          <w:rFonts w:ascii="Book Antiqua" w:hAnsi="Book Antiqua" w:cs="Times New Roman"/>
          <w:sz w:val="24"/>
          <w:szCs w:val="24"/>
          <w:lang w:val="en-GB"/>
        </w:rPr>
        <w:t>C</w:t>
      </w:r>
      <w:r w:rsidR="00220E31" w:rsidRPr="00E25311">
        <w:rPr>
          <w:rFonts w:ascii="Book Antiqua" w:hAnsi="Book Antiqua" w:cs="Times New Roman"/>
          <w:sz w:val="24"/>
          <w:szCs w:val="24"/>
          <w:lang w:val="en-GB"/>
        </w:rPr>
        <w:t xml:space="preserve">ommunication </w:t>
      </w:r>
      <w:r w:rsidR="00A365A8" w:rsidRPr="00E25311">
        <w:rPr>
          <w:rFonts w:ascii="Book Antiqua" w:hAnsi="Book Antiqua" w:cs="Times New Roman"/>
          <w:sz w:val="24"/>
          <w:szCs w:val="24"/>
          <w:lang w:val="en-GB"/>
        </w:rPr>
        <w:t>S</w:t>
      </w:r>
      <w:r w:rsidR="00220E31" w:rsidRPr="00E25311">
        <w:rPr>
          <w:rFonts w:ascii="Book Antiqua" w:hAnsi="Book Antiqua" w:cs="Times New Roman"/>
          <w:sz w:val="24"/>
          <w:szCs w:val="24"/>
          <w:lang w:val="en-GB"/>
        </w:rPr>
        <w:t>ystem (</w:t>
      </w:r>
      <w:r w:rsidR="000E081D" w:rsidRPr="00E25311">
        <w:rPr>
          <w:rFonts w:ascii="Book Antiqua" w:hAnsi="Book Antiqua" w:cs="Times New Roman"/>
          <w:sz w:val="24"/>
          <w:szCs w:val="24"/>
          <w:lang w:val="en-GB"/>
        </w:rPr>
        <w:t xml:space="preserve">known as </w:t>
      </w:r>
      <w:r w:rsidR="00222BC1">
        <w:rPr>
          <w:rFonts w:ascii="Book Antiqua" w:hAnsi="Book Antiqua" w:cs="Times New Roman"/>
          <w:sz w:val="24"/>
          <w:szCs w:val="24"/>
          <w:lang w:val="en-GB" w:eastAsia="zh-CN"/>
        </w:rPr>
        <w:t>“</w:t>
      </w:r>
      <w:r w:rsidR="00220E31" w:rsidRPr="00E25311">
        <w:rPr>
          <w:rFonts w:ascii="Book Antiqua" w:hAnsi="Book Antiqua" w:cs="Times New Roman"/>
          <w:sz w:val="24"/>
          <w:szCs w:val="24"/>
          <w:lang w:val="en-GB"/>
        </w:rPr>
        <w:t>PACS</w:t>
      </w:r>
      <w:r w:rsidR="00222BC1">
        <w:rPr>
          <w:rFonts w:ascii="Book Antiqua" w:hAnsi="Book Antiqua" w:cs="Times New Roman"/>
          <w:sz w:val="24"/>
          <w:szCs w:val="24"/>
          <w:lang w:val="en-GB" w:eastAsia="zh-CN"/>
        </w:rPr>
        <w:t>”</w:t>
      </w:r>
      <w:r w:rsidR="00220E31" w:rsidRPr="00E25311">
        <w:rPr>
          <w:rFonts w:ascii="Book Antiqua" w:hAnsi="Book Antiqua" w:cs="Times New Roman"/>
          <w:sz w:val="24"/>
          <w:szCs w:val="24"/>
          <w:lang w:val="en-GB"/>
        </w:rPr>
        <w:t>) for analysis.</w:t>
      </w:r>
    </w:p>
    <w:p w:rsidR="000E081D" w:rsidRPr="00E25311" w:rsidRDefault="000E081D" w:rsidP="003003D3">
      <w:pPr>
        <w:adjustRightInd w:val="0"/>
        <w:snapToGrid w:val="0"/>
        <w:spacing w:after="0" w:line="360" w:lineRule="auto"/>
        <w:jc w:val="both"/>
        <w:outlineLvl w:val="0"/>
        <w:rPr>
          <w:rFonts w:ascii="Book Antiqua" w:hAnsi="Book Antiqua" w:cs="Times New Roman"/>
          <w:sz w:val="24"/>
          <w:szCs w:val="24"/>
          <w:u w:val="single"/>
          <w:lang w:val="en-GB"/>
        </w:rPr>
      </w:pPr>
    </w:p>
    <w:p w:rsidR="00220E31" w:rsidRPr="00E25311" w:rsidRDefault="00220E31"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Radiological examination protocol</w:t>
      </w:r>
    </w:p>
    <w:p w:rsidR="00220E31" w:rsidRPr="00E25311" w:rsidRDefault="00220E31"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lastRenderedPageBreak/>
        <w:t>The majority of patients (</w:t>
      </w:r>
      <w:r w:rsidR="003B53B9" w:rsidRPr="00E25311">
        <w:rPr>
          <w:rFonts w:ascii="Book Antiqua" w:hAnsi="Book Antiqua" w:cs="Times New Roman"/>
          <w:i/>
          <w:sz w:val="24"/>
          <w:szCs w:val="24"/>
          <w:lang w:val="en-GB"/>
        </w:rPr>
        <w:t>n</w:t>
      </w:r>
      <w:r w:rsidR="003B53B9" w:rsidRPr="00E25311">
        <w:rPr>
          <w:rFonts w:ascii="Book Antiqua" w:hAnsi="Book Antiqua" w:cs="Times New Roman"/>
          <w:sz w:val="24"/>
          <w:szCs w:val="24"/>
          <w:lang w:val="en-GB"/>
        </w:rPr>
        <w:t xml:space="preserve"> = </w:t>
      </w:r>
      <w:r w:rsidRPr="00E25311">
        <w:rPr>
          <w:rFonts w:ascii="Book Antiqua" w:hAnsi="Book Antiqua" w:cs="Times New Roman"/>
          <w:sz w:val="24"/>
          <w:szCs w:val="24"/>
          <w:lang w:val="en-GB"/>
        </w:rPr>
        <w:t xml:space="preserve">51) had </w:t>
      </w:r>
      <w:r w:rsidR="00A90CA2" w:rsidRPr="00E25311">
        <w:rPr>
          <w:rFonts w:ascii="Book Antiqua" w:hAnsi="Book Antiqua" w:cs="Times New Roman"/>
          <w:sz w:val="24"/>
          <w:szCs w:val="24"/>
          <w:lang w:val="en-GB"/>
        </w:rPr>
        <w:t xml:space="preserve">undergone </w:t>
      </w:r>
      <w:r w:rsidRPr="00E25311">
        <w:rPr>
          <w:rFonts w:ascii="Book Antiqua" w:hAnsi="Book Antiqua" w:cs="Times New Roman"/>
          <w:sz w:val="24"/>
          <w:szCs w:val="24"/>
          <w:lang w:val="en-GB"/>
        </w:rPr>
        <w:t xml:space="preserve">spiral CT scans </w:t>
      </w:r>
      <w:r w:rsidR="00A90CA2" w:rsidRPr="00E25311">
        <w:rPr>
          <w:rFonts w:ascii="Book Antiqua" w:hAnsi="Book Antiqua" w:cs="Times New Roman"/>
          <w:sz w:val="24"/>
          <w:szCs w:val="24"/>
          <w:lang w:val="en-GB"/>
        </w:rPr>
        <w:t>in</w:t>
      </w:r>
      <w:r w:rsidRPr="00E25311">
        <w:rPr>
          <w:rFonts w:ascii="Book Antiqua" w:hAnsi="Book Antiqua" w:cs="Times New Roman"/>
          <w:sz w:val="24"/>
          <w:szCs w:val="24"/>
          <w:lang w:val="en-GB"/>
        </w:rPr>
        <w:t xml:space="preserve"> our </w:t>
      </w:r>
      <w:r w:rsidR="00A90CA2" w:rsidRPr="00E25311">
        <w:rPr>
          <w:rFonts w:ascii="Book Antiqua" w:hAnsi="Book Antiqua" w:cs="Times New Roman"/>
          <w:sz w:val="24"/>
          <w:szCs w:val="24"/>
          <w:lang w:val="en-GB"/>
        </w:rPr>
        <w:t>r</w:t>
      </w:r>
      <w:r w:rsidRPr="00E25311">
        <w:rPr>
          <w:rFonts w:ascii="Book Antiqua" w:hAnsi="Book Antiqua" w:cs="Times New Roman"/>
          <w:sz w:val="24"/>
          <w:szCs w:val="24"/>
          <w:lang w:val="en-GB"/>
        </w:rPr>
        <w:t xml:space="preserve">adiology department, </w:t>
      </w:r>
      <w:r w:rsidR="00A90CA2" w:rsidRPr="00E25311">
        <w:rPr>
          <w:rFonts w:ascii="Book Antiqua" w:hAnsi="Book Antiqua" w:cs="Times New Roman"/>
          <w:sz w:val="24"/>
          <w:szCs w:val="24"/>
          <w:lang w:val="en-GB"/>
        </w:rPr>
        <w:t xml:space="preserve">by means of </w:t>
      </w:r>
      <w:r w:rsidRPr="00E25311">
        <w:rPr>
          <w:rFonts w:ascii="Book Antiqua" w:hAnsi="Book Antiqua" w:cs="Times New Roman"/>
          <w:sz w:val="24"/>
          <w:szCs w:val="24"/>
          <w:lang w:val="en-GB"/>
        </w:rPr>
        <w:t xml:space="preserve">a </w:t>
      </w:r>
      <w:proofErr w:type="spellStart"/>
      <w:r w:rsidR="00AE5CD8" w:rsidRPr="00E25311">
        <w:rPr>
          <w:rFonts w:ascii="Book Antiqua" w:eastAsia="Times New Roman" w:hAnsi="Book Antiqua" w:cs="Arial"/>
          <w:bCs/>
          <w:color w:val="222222"/>
          <w:sz w:val="24"/>
          <w:szCs w:val="24"/>
          <w:shd w:val="clear" w:color="auto" w:fill="FFFFFF"/>
          <w:lang w:val="en-GB"/>
        </w:rPr>
        <w:t>BrightSpeed</w:t>
      </w:r>
      <w:proofErr w:type="spellEnd"/>
      <w:r w:rsidR="00AE5CD8" w:rsidRPr="00E25311">
        <w:rPr>
          <w:rFonts w:ascii="Book Antiqua" w:eastAsia="Times New Roman" w:hAnsi="Book Antiqua" w:cs="Arial"/>
          <w:bCs/>
          <w:color w:val="222222"/>
          <w:sz w:val="24"/>
          <w:szCs w:val="24"/>
          <w:shd w:val="clear" w:color="auto" w:fill="FFFFFF"/>
          <w:lang w:val="en-GB"/>
        </w:rPr>
        <w:t xml:space="preserve"> </w:t>
      </w:r>
      <w:proofErr w:type="spellStart"/>
      <w:r w:rsidR="00AE5CD8" w:rsidRPr="00E25311">
        <w:rPr>
          <w:rFonts w:ascii="Book Antiqua" w:eastAsia="Times New Roman" w:hAnsi="Book Antiqua" w:cs="Arial"/>
          <w:bCs/>
          <w:color w:val="222222"/>
          <w:sz w:val="24"/>
          <w:szCs w:val="24"/>
          <w:shd w:val="clear" w:color="auto" w:fill="FFFFFF"/>
          <w:lang w:val="en-GB"/>
        </w:rPr>
        <w:t>16SL</w:t>
      </w:r>
      <w:proofErr w:type="spellEnd"/>
      <w:r w:rsidR="00AE5CD8"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scanner with 16 detectors</w:t>
      </w:r>
      <w:r w:rsidR="00A90CA2" w:rsidRPr="00E25311">
        <w:rPr>
          <w:rFonts w:ascii="Book Antiqua" w:hAnsi="Book Antiqua" w:cs="Times New Roman"/>
          <w:sz w:val="24"/>
          <w:szCs w:val="24"/>
          <w:lang w:val="en-GB"/>
        </w:rPr>
        <w:t xml:space="preserve"> (</w:t>
      </w:r>
      <w:r w:rsidR="00F55C59" w:rsidRPr="00E25311">
        <w:rPr>
          <w:rFonts w:ascii="Book Antiqua" w:eastAsia="Times New Roman" w:hAnsi="Book Antiqua" w:cs="Arial"/>
          <w:bCs/>
          <w:color w:val="222222"/>
          <w:sz w:val="24"/>
          <w:szCs w:val="24"/>
          <w:shd w:val="clear" w:color="auto" w:fill="FFFFFF"/>
          <w:lang w:val="en-GB"/>
        </w:rPr>
        <w:t>GE Healthcare</w:t>
      </w:r>
      <w:r w:rsidR="00C21DDE" w:rsidRPr="00E25311">
        <w:rPr>
          <w:rFonts w:ascii="Book Antiqua" w:eastAsia="Times New Roman" w:hAnsi="Book Antiqua" w:cs="Arial"/>
          <w:bCs/>
          <w:color w:val="222222"/>
          <w:sz w:val="24"/>
          <w:szCs w:val="24"/>
          <w:shd w:val="clear" w:color="auto" w:fill="FFFFFF"/>
          <w:lang w:val="en-GB"/>
        </w:rPr>
        <w:t xml:space="preserve">, </w:t>
      </w:r>
      <w:r w:rsidR="00C21DDE" w:rsidRPr="00E25311">
        <w:rPr>
          <w:rFonts w:ascii="Book Antiqua" w:hAnsi="Book Antiqua"/>
          <w:sz w:val="24"/>
          <w:szCs w:val="24"/>
          <w:shd w:val="clear" w:color="auto" w:fill="FFFFFF"/>
          <w:lang w:val="en-GB"/>
        </w:rPr>
        <w:t>Waukesha</w:t>
      </w:r>
      <w:r w:rsidR="00C21DDE" w:rsidRPr="00E25311">
        <w:rPr>
          <w:rFonts w:ascii="Book Antiqua" w:hAnsi="Book Antiqua"/>
          <w:sz w:val="24"/>
          <w:szCs w:val="24"/>
          <w:lang w:val="en-GB"/>
        </w:rPr>
        <w:t>, WI, United States</w:t>
      </w:r>
      <w:r w:rsidR="00A90CA2"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The protocol included 16 </w:t>
      </w:r>
      <w:r w:rsidR="00222BC1" w:rsidRPr="00E25311">
        <w:rPr>
          <w:rFonts w:ascii="Book Antiqua" w:hAnsi="Book Antiqua" w:cs="Times New Roman"/>
          <w:sz w:val="24"/>
          <w:szCs w:val="24"/>
          <w:lang w:val="en-GB"/>
        </w:rPr>
        <w:t xml:space="preserve">mm </w:t>
      </w:r>
      <w:r w:rsidRPr="00E25311">
        <w:rPr>
          <w:rFonts w:ascii="Book Antiqua" w:hAnsi="Book Antiqua" w:cs="Times New Roman"/>
          <w:sz w:val="24"/>
          <w:szCs w:val="24"/>
          <w:lang w:val="en-GB"/>
        </w:rPr>
        <w:t>x 1.25</w:t>
      </w:r>
      <w:r w:rsidR="00A90CA2"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mm increment, pitch </w:t>
      </w:r>
      <w:r w:rsidR="00A90CA2" w:rsidRPr="00E25311">
        <w:rPr>
          <w:rFonts w:ascii="Book Antiqua" w:hAnsi="Book Antiqua" w:cs="Times New Roman"/>
          <w:sz w:val="24"/>
          <w:szCs w:val="24"/>
          <w:lang w:val="en-GB"/>
        </w:rPr>
        <w:t xml:space="preserve">of </w:t>
      </w:r>
      <w:r w:rsidRPr="00E25311">
        <w:rPr>
          <w:rFonts w:ascii="Book Antiqua" w:hAnsi="Book Antiqua" w:cs="Times New Roman"/>
          <w:sz w:val="24"/>
          <w:szCs w:val="24"/>
          <w:lang w:val="en-GB"/>
        </w:rPr>
        <w:t xml:space="preserve">1.75, table speed </w:t>
      </w:r>
      <w:r w:rsidR="00A90CA2" w:rsidRPr="00E25311">
        <w:rPr>
          <w:rFonts w:ascii="Book Antiqua" w:hAnsi="Book Antiqua" w:cs="Times New Roman"/>
          <w:sz w:val="24"/>
          <w:szCs w:val="24"/>
          <w:lang w:val="en-GB"/>
        </w:rPr>
        <w:t xml:space="preserve">of </w:t>
      </w:r>
      <w:r w:rsidRPr="00E25311">
        <w:rPr>
          <w:rFonts w:ascii="Book Antiqua" w:hAnsi="Book Antiqua" w:cs="Times New Roman"/>
          <w:sz w:val="24"/>
          <w:szCs w:val="24"/>
          <w:lang w:val="en-GB"/>
        </w:rPr>
        <w:t>35</w:t>
      </w:r>
      <w:r w:rsidR="00A90CA2"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mm/rot, 120</w:t>
      </w:r>
      <w:r w:rsidR="00A90CA2"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kV and 260</w:t>
      </w:r>
      <w:r w:rsidR="00A90CA2"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mA, with slight variations according to patient particularities. </w:t>
      </w:r>
      <w:r w:rsidR="00AC6607" w:rsidRPr="00E25311">
        <w:rPr>
          <w:rFonts w:ascii="Book Antiqua" w:hAnsi="Book Antiqua" w:cs="Times New Roman"/>
          <w:sz w:val="24"/>
          <w:szCs w:val="24"/>
          <w:lang w:val="en-GB"/>
        </w:rPr>
        <w:t>Contrast</w:t>
      </w:r>
      <w:r w:rsidRPr="00E25311">
        <w:rPr>
          <w:rFonts w:ascii="Book Antiqua" w:hAnsi="Book Antiqua" w:cs="Times New Roman"/>
          <w:sz w:val="24"/>
          <w:szCs w:val="24"/>
          <w:lang w:val="en-GB"/>
        </w:rPr>
        <w:t xml:space="preserve"> media was injected (</w:t>
      </w:r>
      <w:r w:rsidR="00A90CA2" w:rsidRPr="00E25311">
        <w:rPr>
          <w:rFonts w:ascii="Book Antiqua" w:hAnsi="Book Antiqua" w:cs="Times New Roman"/>
          <w:sz w:val="24"/>
          <w:szCs w:val="24"/>
          <w:lang w:val="en-GB"/>
        </w:rPr>
        <w:t xml:space="preserve">816.5 mg/mL of </w:t>
      </w:r>
      <w:proofErr w:type="spellStart"/>
      <w:r w:rsidR="00526D3D" w:rsidRPr="00E25311">
        <w:rPr>
          <w:rFonts w:ascii="Book Antiqua" w:hAnsi="Book Antiqua" w:cs="Times New Roman"/>
          <w:sz w:val="24"/>
          <w:szCs w:val="24"/>
          <w:lang w:val="en-GB"/>
        </w:rPr>
        <w:t>Iomeron</w:t>
      </w:r>
      <w:proofErr w:type="spellEnd"/>
      <w:r w:rsidR="00526D3D" w:rsidRPr="00E25311">
        <w:rPr>
          <w:rFonts w:ascii="Book Antiqua" w:hAnsi="Book Antiqua" w:cs="Times New Roman"/>
          <w:sz w:val="24"/>
          <w:szCs w:val="24"/>
          <w:lang w:val="en-GB"/>
        </w:rPr>
        <w:t xml:space="preserve"> 400</w:t>
      </w:r>
      <w:r w:rsidR="00526D3D" w:rsidRPr="00E25311">
        <w:rPr>
          <w:rFonts w:ascii="Book Antiqua" w:hAnsi="Book Antiqua" w:cs="Times New Roman"/>
          <w:sz w:val="24"/>
          <w:szCs w:val="24"/>
          <w:vertAlign w:val="superscript"/>
          <w:lang w:val="en-GB"/>
        </w:rPr>
        <w:t>®</w:t>
      </w:r>
      <w:r w:rsidR="00A90CA2" w:rsidRPr="00E25311">
        <w:rPr>
          <w:rFonts w:ascii="Book Antiqua" w:hAnsi="Book Antiqua" w:cs="Times New Roman"/>
          <w:sz w:val="24"/>
          <w:szCs w:val="24"/>
          <w:lang w:val="en-GB"/>
        </w:rPr>
        <w:t>;</w:t>
      </w:r>
      <w:r w:rsidR="00526D3D" w:rsidRPr="00E25311">
        <w:rPr>
          <w:rFonts w:ascii="Book Antiqua" w:hAnsi="Book Antiqua" w:cs="Times New Roman"/>
          <w:sz w:val="24"/>
          <w:szCs w:val="24"/>
          <w:lang w:val="en-GB"/>
        </w:rPr>
        <w:t xml:space="preserve"> Bracco Imaging, Milano</w:t>
      </w:r>
      <w:r w:rsidR="00D74C11" w:rsidRPr="00E25311">
        <w:rPr>
          <w:rFonts w:ascii="Book Antiqua" w:hAnsi="Book Antiqua" w:cs="Times New Roman"/>
          <w:sz w:val="24"/>
          <w:szCs w:val="24"/>
          <w:lang w:val="en-GB"/>
        </w:rPr>
        <w:t>, Italy</w:t>
      </w:r>
      <w:r w:rsidRPr="00E25311">
        <w:rPr>
          <w:rFonts w:ascii="Book Antiqua" w:hAnsi="Book Antiqua" w:cs="Times New Roman"/>
          <w:sz w:val="24"/>
          <w:szCs w:val="24"/>
          <w:lang w:val="en-GB"/>
        </w:rPr>
        <w:t>) with a power injector at a rate of 2.5 m</w:t>
      </w:r>
      <w:r w:rsidR="003C227C" w:rsidRPr="00E25311">
        <w:rPr>
          <w:rFonts w:ascii="Book Antiqua" w:hAnsi="Book Antiqua" w:cs="Times New Roman"/>
          <w:sz w:val="24"/>
          <w:szCs w:val="24"/>
          <w:lang w:val="en-GB"/>
        </w:rPr>
        <w:t>L</w:t>
      </w:r>
      <w:r w:rsidRPr="00E25311">
        <w:rPr>
          <w:rFonts w:ascii="Book Antiqua" w:hAnsi="Book Antiqua" w:cs="Times New Roman"/>
          <w:sz w:val="24"/>
          <w:szCs w:val="24"/>
          <w:lang w:val="en-GB"/>
        </w:rPr>
        <w:t>/s. Scans were obtained in the arterial and venous phases</w:t>
      </w:r>
      <w:r w:rsidR="003C227C"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with an acquisition delay of 15 sec and 50 sec after the bolus threshold (150</w:t>
      </w:r>
      <w:r w:rsidR="003C227C"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HU). Datasets were reconstructed with a 1.25–3 mm section thickness</w:t>
      </w:r>
      <w:r w:rsidR="003C227C"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and the reconstruction interval varied between 1.3 </w:t>
      </w:r>
      <w:r w:rsidR="003C227C" w:rsidRPr="00E25311">
        <w:rPr>
          <w:rFonts w:ascii="Book Antiqua" w:hAnsi="Book Antiqua" w:cs="Times New Roman"/>
          <w:sz w:val="24"/>
          <w:szCs w:val="24"/>
          <w:lang w:val="en-GB"/>
        </w:rPr>
        <w:t xml:space="preserve">mm </w:t>
      </w:r>
      <w:r w:rsidRPr="00E25311">
        <w:rPr>
          <w:rFonts w:ascii="Book Antiqua" w:hAnsi="Book Antiqua" w:cs="Times New Roman"/>
          <w:sz w:val="24"/>
          <w:szCs w:val="24"/>
          <w:lang w:val="en-GB"/>
        </w:rPr>
        <w:t>and 5 mm. A minority of CTs (</w:t>
      </w:r>
      <w:r w:rsidRPr="00E25311">
        <w:rPr>
          <w:rFonts w:ascii="Book Antiqua" w:hAnsi="Book Antiqua" w:cs="Times New Roman"/>
          <w:i/>
          <w:sz w:val="24"/>
          <w:szCs w:val="24"/>
          <w:lang w:val="en-GB"/>
        </w:rPr>
        <w:t>n</w:t>
      </w:r>
      <w:r w:rsidRPr="00E25311">
        <w:rPr>
          <w:rFonts w:ascii="Book Antiqua" w:hAnsi="Book Antiqua" w:cs="Times New Roman"/>
          <w:sz w:val="24"/>
          <w:szCs w:val="24"/>
          <w:lang w:val="en-GB"/>
        </w:rPr>
        <w:t xml:space="preserve"> = 7) originated in private radiology departm</w:t>
      </w:r>
      <w:r w:rsidR="00A556A3" w:rsidRPr="00E25311">
        <w:rPr>
          <w:rFonts w:ascii="Book Antiqua" w:hAnsi="Book Antiqua" w:cs="Times New Roman"/>
          <w:sz w:val="24"/>
          <w:szCs w:val="24"/>
          <w:lang w:val="en-GB"/>
        </w:rPr>
        <w:t>ents, but biases were minimised</w:t>
      </w:r>
      <w:r w:rsidRPr="00E25311">
        <w:rPr>
          <w:rFonts w:ascii="Book Antiqua" w:hAnsi="Book Antiqua" w:cs="Times New Roman"/>
          <w:sz w:val="24"/>
          <w:szCs w:val="24"/>
          <w:lang w:val="en-GB"/>
        </w:rPr>
        <w:t xml:space="preserve"> as the acquisition protocols and reconstruction intervals were similar and only the reconstructed thickness varied from 1.25 </w:t>
      </w:r>
      <w:r w:rsidR="003C227C" w:rsidRPr="00E25311">
        <w:rPr>
          <w:rFonts w:ascii="Book Antiqua" w:hAnsi="Book Antiqua" w:cs="Times New Roman"/>
          <w:sz w:val="24"/>
          <w:szCs w:val="24"/>
          <w:lang w:val="en-GB"/>
        </w:rPr>
        <w:t xml:space="preserve">mm </w:t>
      </w:r>
      <w:r w:rsidRPr="00E25311">
        <w:rPr>
          <w:rFonts w:ascii="Book Antiqua" w:hAnsi="Book Antiqua" w:cs="Times New Roman"/>
          <w:sz w:val="24"/>
          <w:szCs w:val="24"/>
          <w:lang w:val="en-GB"/>
        </w:rPr>
        <w:t>to 5 mm</w:t>
      </w:r>
      <w:r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accepted as standard for colorectal follow-up.</w:t>
      </w:r>
    </w:p>
    <w:p w:rsidR="003C227C" w:rsidRPr="00E25311" w:rsidRDefault="003C227C" w:rsidP="003003D3">
      <w:pPr>
        <w:adjustRightInd w:val="0"/>
        <w:snapToGrid w:val="0"/>
        <w:spacing w:after="0" w:line="360" w:lineRule="auto"/>
        <w:jc w:val="both"/>
        <w:outlineLvl w:val="0"/>
        <w:rPr>
          <w:rFonts w:ascii="Book Antiqua" w:hAnsi="Book Antiqua" w:cs="Times New Roman"/>
          <w:sz w:val="24"/>
          <w:szCs w:val="24"/>
          <w:u w:val="single"/>
          <w:lang w:val="en-GB"/>
        </w:rPr>
      </w:pPr>
    </w:p>
    <w:p w:rsidR="00220E31" w:rsidRPr="00E25311" w:rsidRDefault="00220E31"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Measurement technique</w:t>
      </w:r>
    </w:p>
    <w:p w:rsidR="00220E31" w:rsidRPr="00E25311" w:rsidRDefault="00220E31"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No metal clips were used on the arterial stumps. We examined the CT scans from both groups </w:t>
      </w:r>
      <w:r w:rsidR="000C118F" w:rsidRPr="00E25311">
        <w:rPr>
          <w:rFonts w:ascii="Book Antiqua" w:hAnsi="Book Antiqua" w:cs="Times New Roman"/>
          <w:sz w:val="24"/>
          <w:szCs w:val="24"/>
          <w:lang w:val="en-GB"/>
        </w:rPr>
        <w:t>using</w:t>
      </w:r>
      <w:r w:rsidRPr="00E25311">
        <w:rPr>
          <w:rFonts w:ascii="Book Antiqua" w:hAnsi="Book Antiqua" w:cs="Times New Roman"/>
          <w:sz w:val="24"/>
          <w:szCs w:val="24"/>
          <w:lang w:val="en-GB"/>
        </w:rPr>
        <w:t xml:space="preserve"> a dedicated radiology imagin</w:t>
      </w:r>
      <w:r w:rsidR="007B23BA" w:rsidRPr="00E25311">
        <w:rPr>
          <w:rFonts w:ascii="Book Antiqua" w:hAnsi="Book Antiqua" w:cs="Times New Roman"/>
          <w:sz w:val="24"/>
          <w:szCs w:val="24"/>
          <w:lang w:val="en-GB"/>
        </w:rPr>
        <w:t>g software (</w:t>
      </w:r>
      <w:proofErr w:type="spellStart"/>
      <w:r w:rsidR="007B23BA" w:rsidRPr="00E25311">
        <w:rPr>
          <w:rFonts w:ascii="Book Antiqua" w:hAnsi="Book Antiqua" w:cs="Times New Roman"/>
          <w:sz w:val="24"/>
          <w:szCs w:val="24"/>
          <w:lang w:val="en-GB"/>
        </w:rPr>
        <w:t>RadiAnt</w:t>
      </w:r>
      <w:proofErr w:type="spellEnd"/>
      <w:r w:rsidR="007B23BA" w:rsidRPr="00E25311">
        <w:rPr>
          <w:rFonts w:ascii="Book Antiqua" w:hAnsi="Book Antiqua" w:cs="Times New Roman"/>
          <w:sz w:val="24"/>
          <w:szCs w:val="24"/>
          <w:lang w:val="en-GB"/>
        </w:rPr>
        <w:t xml:space="preserve"> </w:t>
      </w:r>
      <w:proofErr w:type="spellStart"/>
      <w:r w:rsidR="007B23BA" w:rsidRPr="00E25311">
        <w:rPr>
          <w:rFonts w:ascii="Book Antiqua" w:hAnsi="Book Antiqua" w:cs="Times New Roman"/>
          <w:sz w:val="24"/>
          <w:szCs w:val="24"/>
          <w:lang w:val="en-GB"/>
        </w:rPr>
        <w:t>DICOM</w:t>
      </w:r>
      <w:proofErr w:type="spellEnd"/>
      <w:r w:rsidR="007B23BA" w:rsidRPr="00E25311">
        <w:rPr>
          <w:rFonts w:ascii="Book Antiqua" w:hAnsi="Book Antiqua" w:cs="Times New Roman"/>
          <w:sz w:val="24"/>
          <w:szCs w:val="24"/>
          <w:lang w:val="en-GB"/>
        </w:rPr>
        <w:t xml:space="preserve"> Viewer v. 4.2.1; </w:t>
      </w:r>
      <w:proofErr w:type="spellStart"/>
      <w:r w:rsidR="007B23BA" w:rsidRPr="00E25311">
        <w:rPr>
          <w:rFonts w:ascii="Book Antiqua" w:hAnsi="Book Antiqua" w:cs="Times New Roman"/>
          <w:sz w:val="24"/>
          <w:szCs w:val="24"/>
          <w:lang w:val="en-GB"/>
        </w:rPr>
        <w:t>Medixant</w:t>
      </w:r>
      <w:proofErr w:type="spellEnd"/>
      <w:r w:rsidR="007B23BA" w:rsidRPr="00E25311">
        <w:rPr>
          <w:rFonts w:ascii="Book Antiqua" w:hAnsi="Book Antiqua" w:cs="Times New Roman"/>
          <w:sz w:val="24"/>
          <w:szCs w:val="24"/>
          <w:lang w:val="en-GB"/>
        </w:rPr>
        <w:t>, Poznan, Poland</w:t>
      </w:r>
      <w:r w:rsidRPr="00E25311">
        <w:rPr>
          <w:rFonts w:ascii="Book Antiqua" w:hAnsi="Book Antiqua" w:cs="Times New Roman"/>
          <w:sz w:val="24"/>
          <w:szCs w:val="24"/>
          <w:lang w:val="en-GB"/>
        </w:rPr>
        <w:t>) with 3D reconstructions in multiple planes and a maximum intensity projection of 10 mm. Lengths were measure</w:t>
      </w:r>
      <w:r w:rsidR="007B23BA" w:rsidRPr="00E25311">
        <w:rPr>
          <w:rFonts w:ascii="Book Antiqua" w:hAnsi="Book Antiqua" w:cs="Times New Roman"/>
          <w:sz w:val="24"/>
          <w:szCs w:val="24"/>
          <w:lang w:val="en-GB"/>
        </w:rPr>
        <w:t xml:space="preserve">d with the software’s dedicated </w:t>
      </w:r>
      <w:r w:rsidRPr="00E25311">
        <w:rPr>
          <w:rFonts w:ascii="Book Antiqua" w:hAnsi="Book Antiqua" w:cs="Times New Roman"/>
          <w:sz w:val="24"/>
          <w:szCs w:val="24"/>
          <w:lang w:val="en-GB"/>
        </w:rPr>
        <w:t>ruler</w:t>
      </w:r>
      <w:r w:rsidR="00891EFF" w:rsidRPr="00E25311">
        <w:rPr>
          <w:rFonts w:ascii="Book Antiqua" w:hAnsi="Book Antiqua" w:cs="Times New Roman"/>
          <w:sz w:val="24"/>
          <w:szCs w:val="24"/>
          <w:vertAlign w:val="superscript"/>
          <w:lang w:val="en-GB"/>
        </w:rPr>
        <w:t>[28</w:t>
      </w:r>
      <w:r w:rsidRPr="00E25311">
        <w:rPr>
          <w:rFonts w:ascii="Book Antiqua" w:hAnsi="Book Antiqua" w:cs="Times New Roman"/>
          <w:sz w:val="24"/>
          <w:szCs w:val="24"/>
          <w:vertAlign w:val="superscript"/>
          <w:lang w:val="en-GB"/>
        </w:rPr>
        <w:t>]</w:t>
      </w:r>
      <w:r w:rsidR="00B305AB" w:rsidRPr="00E25311">
        <w:rPr>
          <w:rFonts w:ascii="Book Antiqua" w:hAnsi="Book Antiqua" w:cs="Times New Roman"/>
          <w:sz w:val="24"/>
          <w:szCs w:val="24"/>
          <w:lang w:val="en-GB"/>
        </w:rPr>
        <w:t>.</w:t>
      </w:r>
    </w:p>
    <w:p w:rsidR="001C5F1E" w:rsidRPr="00E25311" w:rsidRDefault="00220E31"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On the right side</w:t>
      </w:r>
      <w:r w:rsidR="007C37F8"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we only chose the </w:t>
      </w:r>
      <w:r w:rsidR="00AB6B90" w:rsidRPr="00E25311">
        <w:rPr>
          <w:rFonts w:ascii="Book Antiqua" w:hAnsi="Book Antiqua" w:cs="Times New Roman"/>
          <w:sz w:val="24"/>
          <w:szCs w:val="24"/>
          <w:lang w:val="en-GB"/>
        </w:rPr>
        <w:t>ICA</w:t>
      </w:r>
      <w:r w:rsidRPr="00E25311">
        <w:rPr>
          <w:rFonts w:ascii="Book Antiqua" w:hAnsi="Book Antiqua" w:cs="Times New Roman"/>
          <w:sz w:val="24"/>
          <w:szCs w:val="24"/>
          <w:lang w:val="en-GB"/>
        </w:rPr>
        <w:t xml:space="preserve"> because it is the most constant collateral of the </w:t>
      </w:r>
      <w:proofErr w:type="gramStart"/>
      <w:r w:rsidR="00AC6607" w:rsidRPr="00E25311">
        <w:rPr>
          <w:rFonts w:ascii="Book Antiqua" w:hAnsi="Book Antiqua" w:cs="Times New Roman"/>
          <w:sz w:val="24"/>
          <w:szCs w:val="24"/>
          <w:lang w:val="en-GB"/>
        </w:rPr>
        <w:t>SMA</w:t>
      </w:r>
      <w:r w:rsidR="00AC6607" w:rsidRPr="00E25311">
        <w:rPr>
          <w:rFonts w:ascii="Book Antiqua" w:hAnsi="Book Antiqua" w:cs="Times New Roman"/>
          <w:sz w:val="24"/>
          <w:szCs w:val="24"/>
          <w:vertAlign w:val="superscript"/>
          <w:lang w:val="en-GB"/>
        </w:rPr>
        <w:t>[</w:t>
      </w:r>
      <w:proofErr w:type="gramEnd"/>
      <w:r w:rsidRPr="00E25311">
        <w:rPr>
          <w:rFonts w:ascii="Book Antiqua" w:hAnsi="Book Antiqua" w:cs="Times New Roman"/>
          <w:sz w:val="24"/>
          <w:szCs w:val="24"/>
          <w:vertAlign w:val="superscript"/>
          <w:lang w:val="en-GB"/>
        </w:rPr>
        <w:t>9]</w:t>
      </w:r>
      <w:r w:rsidRPr="00E25311">
        <w:rPr>
          <w:rFonts w:ascii="Book Antiqua" w:hAnsi="Book Antiqua" w:cs="Times New Roman"/>
          <w:sz w:val="24"/>
          <w:szCs w:val="24"/>
          <w:lang w:val="en-GB"/>
        </w:rPr>
        <w:t xml:space="preserve">. It was defined as the last </w:t>
      </w:r>
      <w:r w:rsidR="00163379" w:rsidRPr="00E25311">
        <w:rPr>
          <w:rFonts w:ascii="Book Antiqua" w:hAnsi="Book Antiqua" w:cs="Times New Roman"/>
          <w:sz w:val="24"/>
          <w:szCs w:val="24"/>
          <w:lang w:val="en-GB"/>
        </w:rPr>
        <w:t>vessel</w:t>
      </w:r>
      <w:r w:rsidRPr="00E25311">
        <w:rPr>
          <w:rFonts w:ascii="Book Antiqua" w:hAnsi="Book Antiqua" w:cs="Times New Roman"/>
          <w:sz w:val="24"/>
          <w:szCs w:val="24"/>
          <w:lang w:val="en-GB"/>
        </w:rPr>
        <w:t xml:space="preserve"> arising from the SMA to the right side, at the level of the 5</w:t>
      </w:r>
      <w:r w:rsidRPr="00E25311">
        <w:rPr>
          <w:rFonts w:ascii="Book Antiqua" w:hAnsi="Book Antiqua" w:cs="Times New Roman"/>
          <w:sz w:val="24"/>
          <w:szCs w:val="24"/>
          <w:vertAlign w:val="superscript"/>
          <w:lang w:val="en-GB"/>
        </w:rPr>
        <w:t>th</w:t>
      </w:r>
      <w:r w:rsidRPr="00E25311">
        <w:rPr>
          <w:rFonts w:ascii="Book Antiqua" w:hAnsi="Book Antiqua" w:cs="Times New Roman"/>
          <w:sz w:val="24"/>
          <w:szCs w:val="24"/>
          <w:lang w:val="en-GB"/>
        </w:rPr>
        <w:t xml:space="preserve"> and 6</w:t>
      </w:r>
      <w:r w:rsidRPr="00E25311">
        <w:rPr>
          <w:rFonts w:ascii="Book Antiqua" w:hAnsi="Book Antiqua" w:cs="Times New Roman"/>
          <w:sz w:val="24"/>
          <w:szCs w:val="24"/>
          <w:vertAlign w:val="superscript"/>
          <w:lang w:val="en-GB"/>
        </w:rPr>
        <w:t>th</w:t>
      </w:r>
      <w:r w:rsidR="00163379" w:rsidRPr="00E25311">
        <w:rPr>
          <w:rFonts w:ascii="Book Antiqua" w:hAnsi="Book Antiqua" w:cs="Times New Roman"/>
          <w:sz w:val="24"/>
          <w:szCs w:val="24"/>
          <w:lang w:val="en-GB"/>
        </w:rPr>
        <w:t xml:space="preserve"> jejunal artery emergence</w:t>
      </w:r>
      <w:r w:rsidR="007C37F8"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and its trajectory is anterior, inferior and to the right, thus always making an acute angle with the SMA stem</w:t>
      </w:r>
      <w:r w:rsidR="001E0417" w:rsidRPr="00E25311">
        <w:rPr>
          <w:rFonts w:ascii="Book Antiqua" w:hAnsi="Book Antiqua" w:cs="Times New Roman"/>
          <w:sz w:val="24"/>
          <w:szCs w:val="24"/>
          <w:vertAlign w:val="superscript"/>
          <w:lang w:val="en-GB"/>
        </w:rPr>
        <w:t>[29</w:t>
      </w:r>
      <w:r w:rsidRPr="00E25311">
        <w:rPr>
          <w:rFonts w:ascii="Book Antiqua" w:hAnsi="Book Antiqua" w:cs="Times New Roman"/>
          <w:sz w:val="24"/>
          <w:szCs w:val="24"/>
          <w:vertAlign w:val="superscript"/>
          <w:lang w:val="en-GB"/>
        </w:rPr>
        <w:t>]</w:t>
      </w:r>
      <w:r w:rsidRPr="00E25311">
        <w:rPr>
          <w:rFonts w:ascii="Book Antiqua" w:hAnsi="Book Antiqua" w:cs="Times New Roman"/>
          <w:sz w:val="24"/>
          <w:szCs w:val="24"/>
          <w:lang w:val="en-GB"/>
        </w:rPr>
        <w:t xml:space="preserve">. The </w:t>
      </w:r>
      <w:r w:rsidR="00C17693" w:rsidRPr="00E25311">
        <w:rPr>
          <w:rFonts w:ascii="Book Antiqua" w:hAnsi="Book Antiqua" w:cs="Times New Roman"/>
          <w:sz w:val="24"/>
          <w:szCs w:val="24"/>
          <w:lang w:val="en-GB"/>
        </w:rPr>
        <w:t>IMA</w:t>
      </w:r>
      <w:r w:rsidRPr="00E25311">
        <w:rPr>
          <w:rFonts w:ascii="Book Antiqua" w:hAnsi="Book Antiqua" w:cs="Times New Roman"/>
          <w:sz w:val="24"/>
          <w:szCs w:val="24"/>
          <w:lang w:val="en-GB"/>
        </w:rPr>
        <w:t xml:space="preserve"> was defined as originating at the level of the </w:t>
      </w:r>
      <w:r w:rsidR="007C37F8" w:rsidRPr="00E25311">
        <w:rPr>
          <w:rFonts w:ascii="Book Antiqua" w:hAnsi="Book Antiqua" w:cs="Times New Roman"/>
          <w:sz w:val="24"/>
          <w:szCs w:val="24"/>
          <w:lang w:val="en-GB"/>
        </w:rPr>
        <w:t>3</w:t>
      </w:r>
      <w:r w:rsidR="007C37F8" w:rsidRPr="00E25311">
        <w:rPr>
          <w:rFonts w:ascii="Book Antiqua" w:hAnsi="Book Antiqua" w:cs="Times New Roman"/>
          <w:sz w:val="24"/>
          <w:szCs w:val="24"/>
          <w:vertAlign w:val="superscript"/>
          <w:lang w:val="en-GB"/>
        </w:rPr>
        <w:t>rd</w:t>
      </w:r>
      <w:r w:rsidR="007C37F8"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lumbar vertebral body and descending on a discrete left </w:t>
      </w:r>
      <w:proofErr w:type="gramStart"/>
      <w:r w:rsidR="00350340" w:rsidRPr="00E25311">
        <w:rPr>
          <w:rFonts w:ascii="Book Antiqua" w:hAnsi="Book Antiqua" w:cs="Times New Roman"/>
          <w:sz w:val="24"/>
          <w:szCs w:val="24"/>
          <w:lang w:val="en-GB"/>
        </w:rPr>
        <w:t>trajectory</w:t>
      </w:r>
      <w:r w:rsidR="00350340" w:rsidRPr="00E25311">
        <w:rPr>
          <w:rFonts w:ascii="Book Antiqua" w:hAnsi="Book Antiqua" w:cs="Times New Roman"/>
          <w:sz w:val="24"/>
          <w:szCs w:val="24"/>
          <w:vertAlign w:val="superscript"/>
          <w:lang w:val="en-GB"/>
        </w:rPr>
        <w:t>[</w:t>
      </w:r>
      <w:proofErr w:type="gramEnd"/>
      <w:r w:rsidR="001E0417" w:rsidRPr="00E25311">
        <w:rPr>
          <w:rFonts w:ascii="Book Antiqua" w:hAnsi="Book Antiqua" w:cs="Times New Roman"/>
          <w:sz w:val="24"/>
          <w:szCs w:val="24"/>
          <w:vertAlign w:val="superscript"/>
          <w:lang w:val="en-GB"/>
        </w:rPr>
        <w:t>30</w:t>
      </w:r>
      <w:r w:rsidRPr="00E25311">
        <w:rPr>
          <w:rFonts w:ascii="Book Antiqua" w:hAnsi="Book Antiqua" w:cs="Times New Roman"/>
          <w:sz w:val="24"/>
          <w:szCs w:val="24"/>
          <w:vertAlign w:val="superscript"/>
          <w:lang w:val="en-GB"/>
        </w:rPr>
        <w:t>]</w:t>
      </w:r>
      <w:r w:rsidRPr="00E25311">
        <w:rPr>
          <w:rFonts w:ascii="Book Antiqua" w:hAnsi="Book Antiqua" w:cs="Times New Roman"/>
          <w:sz w:val="24"/>
          <w:szCs w:val="24"/>
          <w:lang w:val="en-GB"/>
        </w:rPr>
        <w:t>. Arterial lumen continuity could be verified by applying negative contrast in different oblique planes</w:t>
      </w:r>
      <w:r w:rsidR="007C37F8"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and the stumps were </w:t>
      </w:r>
      <w:r w:rsidR="007C37F8" w:rsidRPr="00E25311">
        <w:rPr>
          <w:rFonts w:ascii="Book Antiqua" w:hAnsi="Book Antiqua" w:cs="Times New Roman"/>
          <w:sz w:val="24"/>
          <w:szCs w:val="24"/>
          <w:lang w:val="en-GB"/>
        </w:rPr>
        <w:t xml:space="preserve">frequently </w:t>
      </w:r>
      <w:r w:rsidRPr="00E25311">
        <w:rPr>
          <w:rFonts w:ascii="Book Antiqua" w:hAnsi="Book Antiqua" w:cs="Times New Roman"/>
          <w:sz w:val="24"/>
          <w:szCs w:val="24"/>
          <w:lang w:val="en-GB"/>
        </w:rPr>
        <w:t xml:space="preserve">identified through the presence of a granuloma on their </w:t>
      </w:r>
      <w:proofErr w:type="gramStart"/>
      <w:r w:rsidR="00350340" w:rsidRPr="00E25311">
        <w:rPr>
          <w:rFonts w:ascii="Book Antiqua" w:hAnsi="Book Antiqua" w:cs="Times New Roman"/>
          <w:sz w:val="24"/>
          <w:szCs w:val="24"/>
          <w:lang w:val="en-GB"/>
        </w:rPr>
        <w:t>tip</w:t>
      </w:r>
      <w:r w:rsidR="00350340" w:rsidRPr="00E25311">
        <w:rPr>
          <w:rFonts w:ascii="Book Antiqua" w:hAnsi="Book Antiqua" w:cs="Times New Roman"/>
          <w:sz w:val="24"/>
          <w:szCs w:val="24"/>
          <w:vertAlign w:val="superscript"/>
          <w:lang w:val="en-GB"/>
        </w:rPr>
        <w:t>[</w:t>
      </w:r>
      <w:proofErr w:type="gramEnd"/>
      <w:r w:rsidR="001E0417" w:rsidRPr="00E25311">
        <w:rPr>
          <w:rFonts w:ascii="Book Antiqua" w:hAnsi="Book Antiqua" w:cs="Times New Roman"/>
          <w:sz w:val="24"/>
          <w:szCs w:val="24"/>
          <w:vertAlign w:val="superscript"/>
          <w:lang w:val="en-GB"/>
        </w:rPr>
        <w:t>26</w:t>
      </w:r>
      <w:r w:rsidRPr="00E25311">
        <w:rPr>
          <w:rFonts w:ascii="Book Antiqua" w:hAnsi="Book Antiqua" w:cs="Times New Roman"/>
          <w:sz w:val="24"/>
          <w:szCs w:val="24"/>
          <w:vertAlign w:val="superscript"/>
          <w:lang w:val="en-GB"/>
        </w:rPr>
        <w:t>]</w:t>
      </w:r>
      <w:r w:rsidRPr="00E25311">
        <w:rPr>
          <w:rFonts w:ascii="Book Antiqua" w:hAnsi="Book Antiqua" w:cs="Times New Roman"/>
          <w:sz w:val="24"/>
          <w:szCs w:val="24"/>
          <w:lang w:val="en-GB"/>
        </w:rPr>
        <w:t xml:space="preserve">. </w:t>
      </w:r>
      <w:r w:rsidR="002724B6" w:rsidRPr="00E25311">
        <w:rPr>
          <w:rFonts w:ascii="Book Antiqua" w:hAnsi="Book Antiqua" w:cs="Times New Roman"/>
          <w:sz w:val="24"/>
          <w:szCs w:val="24"/>
          <w:lang w:val="en-GB"/>
        </w:rPr>
        <w:t xml:space="preserve">Additionally, the anatomical crossing of the ICA (anteriorly or posteriorly) in relation </w:t>
      </w:r>
      <w:r w:rsidR="007C37F8" w:rsidRPr="00E25311">
        <w:rPr>
          <w:rFonts w:ascii="Book Antiqua" w:hAnsi="Book Antiqua" w:cs="Times New Roman"/>
          <w:sz w:val="24"/>
          <w:szCs w:val="24"/>
          <w:lang w:val="en-GB"/>
        </w:rPr>
        <w:t>to the</w:t>
      </w:r>
      <w:r w:rsidR="002724B6" w:rsidRPr="00E25311">
        <w:rPr>
          <w:rFonts w:ascii="Book Antiqua" w:hAnsi="Book Antiqua" w:cs="Times New Roman"/>
          <w:sz w:val="24"/>
          <w:szCs w:val="24"/>
          <w:lang w:val="en-GB"/>
        </w:rPr>
        <w:t xml:space="preserve"> SMV was registered.</w:t>
      </w:r>
    </w:p>
    <w:p w:rsidR="00085E21" w:rsidRPr="00E25311" w:rsidRDefault="003A42F1"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lastRenderedPageBreak/>
        <w:t>W</w:t>
      </w:r>
      <w:r w:rsidR="00D0343E" w:rsidRPr="00E25311">
        <w:rPr>
          <w:rFonts w:ascii="Book Antiqua" w:hAnsi="Book Antiqua" w:cs="Times New Roman"/>
          <w:sz w:val="24"/>
          <w:szCs w:val="24"/>
          <w:lang w:val="en-GB"/>
        </w:rPr>
        <w:t>e measured the presumed and actual arterial stump length</w:t>
      </w:r>
      <w:r w:rsidR="00315D6E" w:rsidRPr="00E25311">
        <w:rPr>
          <w:rFonts w:ascii="Book Antiqua" w:hAnsi="Book Antiqua" w:cs="Times New Roman"/>
          <w:sz w:val="24"/>
          <w:szCs w:val="24"/>
          <w:lang w:val="en-GB"/>
        </w:rPr>
        <w:t>s</w:t>
      </w:r>
      <w:r w:rsidRPr="00E25311">
        <w:rPr>
          <w:rFonts w:ascii="Book Antiqua" w:hAnsi="Book Antiqua" w:cs="Times New Roman"/>
          <w:sz w:val="24"/>
          <w:szCs w:val="24"/>
          <w:lang w:val="en-GB"/>
        </w:rPr>
        <w:t xml:space="preserve"> on all </w:t>
      </w:r>
      <w:r w:rsidR="00A578FE" w:rsidRPr="00E25311">
        <w:rPr>
          <w:rFonts w:ascii="Book Antiqua" w:hAnsi="Book Antiqua" w:cs="Times New Roman"/>
          <w:sz w:val="24"/>
          <w:szCs w:val="24"/>
          <w:lang w:val="en-GB"/>
        </w:rPr>
        <w:t xml:space="preserve">the </w:t>
      </w:r>
      <w:r w:rsidRPr="00E25311">
        <w:rPr>
          <w:rFonts w:ascii="Book Antiqua" w:hAnsi="Book Antiqua" w:cs="Times New Roman"/>
          <w:sz w:val="24"/>
          <w:szCs w:val="24"/>
          <w:lang w:val="en-GB"/>
        </w:rPr>
        <w:t>colectomies</w:t>
      </w:r>
      <w:r w:rsidR="00A578FE" w:rsidRPr="00E25311">
        <w:rPr>
          <w:rFonts w:ascii="Book Antiqua" w:hAnsi="Book Antiqua" w:cs="Times New Roman"/>
          <w:sz w:val="24"/>
          <w:szCs w:val="24"/>
          <w:lang w:val="en-GB"/>
        </w:rPr>
        <w:t xml:space="preserve"> </w:t>
      </w:r>
      <w:r w:rsidR="00A94239" w:rsidRPr="00E25311">
        <w:rPr>
          <w:rFonts w:ascii="Book Antiqua" w:hAnsi="Book Antiqua" w:cs="Times New Roman"/>
          <w:sz w:val="24"/>
          <w:szCs w:val="24"/>
          <w:lang w:val="en-GB"/>
        </w:rPr>
        <w:t>included</w:t>
      </w:r>
      <w:r w:rsidR="000D6BB2" w:rsidRPr="00E25311">
        <w:rPr>
          <w:rFonts w:ascii="Book Antiqua" w:hAnsi="Book Antiqua" w:cs="Times New Roman"/>
          <w:sz w:val="24"/>
          <w:szCs w:val="24"/>
          <w:lang w:val="en-GB"/>
        </w:rPr>
        <w:t xml:space="preserve"> in the study</w:t>
      </w:r>
      <w:r w:rsidR="007C37F8" w:rsidRPr="00E25311">
        <w:rPr>
          <w:rFonts w:ascii="Book Antiqua" w:hAnsi="Book Antiqua" w:cs="Times New Roman"/>
          <w:sz w:val="24"/>
          <w:szCs w:val="24"/>
          <w:lang w:val="en-GB"/>
        </w:rPr>
        <w:t>.</w:t>
      </w:r>
      <w:r w:rsidR="001C5F1E" w:rsidRPr="00E25311">
        <w:rPr>
          <w:rFonts w:ascii="Book Antiqua" w:hAnsi="Book Antiqua" w:cs="Times New Roman"/>
          <w:sz w:val="24"/>
          <w:szCs w:val="24"/>
          <w:lang w:val="en-GB"/>
        </w:rPr>
        <w:t xml:space="preserve"> </w:t>
      </w:r>
      <w:r w:rsidR="00340031" w:rsidRPr="00E25311">
        <w:rPr>
          <w:rFonts w:ascii="Book Antiqua" w:hAnsi="Book Antiqua" w:cs="Times New Roman"/>
          <w:sz w:val="24"/>
          <w:szCs w:val="24"/>
          <w:lang w:val="en-GB"/>
        </w:rPr>
        <w:t xml:space="preserve">In </w:t>
      </w:r>
      <w:r w:rsidR="00D0343E" w:rsidRPr="00E25311">
        <w:rPr>
          <w:rFonts w:ascii="Book Antiqua" w:hAnsi="Book Antiqua" w:cs="Times New Roman"/>
          <w:sz w:val="24"/>
          <w:szCs w:val="24"/>
          <w:lang w:val="en-GB"/>
        </w:rPr>
        <w:t>right colectom</w:t>
      </w:r>
      <w:r w:rsidR="00877381" w:rsidRPr="00E25311">
        <w:rPr>
          <w:rFonts w:ascii="Book Antiqua" w:hAnsi="Book Antiqua" w:cs="Times New Roman"/>
          <w:sz w:val="24"/>
          <w:szCs w:val="24"/>
          <w:lang w:val="en-GB"/>
        </w:rPr>
        <w:t>ies</w:t>
      </w:r>
      <w:r w:rsidR="00D0343E" w:rsidRPr="00E25311">
        <w:rPr>
          <w:rFonts w:ascii="Book Antiqua" w:hAnsi="Book Antiqua" w:cs="Times New Roman"/>
          <w:sz w:val="24"/>
          <w:szCs w:val="24"/>
          <w:lang w:val="en-GB"/>
        </w:rPr>
        <w:t xml:space="preserve">, </w:t>
      </w:r>
      <w:r w:rsidR="00047905" w:rsidRPr="00E25311">
        <w:rPr>
          <w:rFonts w:ascii="Book Antiqua" w:hAnsi="Book Antiqua" w:cs="Times New Roman"/>
          <w:sz w:val="24"/>
          <w:szCs w:val="24"/>
          <w:lang w:val="en-GB"/>
        </w:rPr>
        <w:t>the</w:t>
      </w:r>
      <w:r w:rsidR="00D0343E" w:rsidRPr="00E25311">
        <w:rPr>
          <w:rFonts w:ascii="Book Antiqua" w:hAnsi="Book Antiqua" w:cs="Times New Roman"/>
          <w:sz w:val="24"/>
          <w:szCs w:val="24"/>
          <w:lang w:val="en-GB"/>
        </w:rPr>
        <w:t xml:space="preserve"> actual arterial length was measured as the length from the origin of the ICA to the ligation point</w:t>
      </w:r>
      <w:r w:rsidR="00577344" w:rsidRPr="00E25311">
        <w:rPr>
          <w:rFonts w:ascii="Book Antiqua" w:hAnsi="Book Antiqua" w:cs="Times New Roman"/>
          <w:sz w:val="24"/>
          <w:szCs w:val="24"/>
          <w:lang w:val="en-GB"/>
        </w:rPr>
        <w:t xml:space="preserve">. </w:t>
      </w:r>
      <w:r w:rsidR="00D0343E" w:rsidRPr="00E25311">
        <w:rPr>
          <w:rFonts w:ascii="Book Antiqua" w:hAnsi="Book Antiqua" w:cs="Times New Roman"/>
          <w:sz w:val="24"/>
          <w:szCs w:val="24"/>
          <w:lang w:val="en-GB"/>
        </w:rPr>
        <w:t xml:space="preserve">The presumed arterial length was measured as the length from the origin of ICA to the </w:t>
      </w:r>
      <w:r w:rsidR="009F7943" w:rsidRPr="00E25311">
        <w:rPr>
          <w:rFonts w:ascii="Book Antiqua" w:hAnsi="Book Antiqua" w:cs="Times New Roman"/>
          <w:sz w:val="24"/>
          <w:szCs w:val="24"/>
          <w:lang w:val="en-GB"/>
        </w:rPr>
        <w:t xml:space="preserve">right-hand side of </w:t>
      </w:r>
      <w:r w:rsidR="000D6BB2" w:rsidRPr="00E25311">
        <w:rPr>
          <w:rFonts w:ascii="Book Antiqua" w:hAnsi="Book Antiqua" w:cs="Times New Roman"/>
          <w:sz w:val="24"/>
          <w:szCs w:val="24"/>
          <w:lang w:val="en-GB"/>
        </w:rPr>
        <w:t xml:space="preserve">the </w:t>
      </w:r>
      <w:r w:rsidR="009F7943" w:rsidRPr="00E25311">
        <w:rPr>
          <w:rFonts w:ascii="Book Antiqua" w:hAnsi="Book Antiqua" w:cs="Times New Roman"/>
          <w:sz w:val="24"/>
          <w:szCs w:val="24"/>
          <w:lang w:val="en-GB"/>
        </w:rPr>
        <w:t>SMV</w:t>
      </w:r>
      <w:r w:rsidR="00D0343E" w:rsidRPr="00E25311">
        <w:rPr>
          <w:rFonts w:ascii="Book Antiqua" w:hAnsi="Book Antiqua" w:cs="Times New Roman"/>
          <w:sz w:val="24"/>
          <w:szCs w:val="24"/>
          <w:lang w:val="en-GB"/>
        </w:rPr>
        <w:t xml:space="preserve">, as </w:t>
      </w:r>
      <w:r w:rsidR="000D6BB2" w:rsidRPr="00E25311">
        <w:rPr>
          <w:rFonts w:ascii="Book Antiqua" w:hAnsi="Book Antiqua" w:cs="Times New Roman"/>
          <w:sz w:val="24"/>
          <w:szCs w:val="24"/>
          <w:lang w:val="en-GB"/>
        </w:rPr>
        <w:t xml:space="preserve">this is </w:t>
      </w:r>
      <w:r w:rsidR="00D0343E" w:rsidRPr="00E25311">
        <w:rPr>
          <w:rFonts w:ascii="Book Antiqua" w:hAnsi="Book Antiqua" w:cs="Times New Roman"/>
          <w:sz w:val="24"/>
          <w:szCs w:val="24"/>
          <w:lang w:val="en-GB"/>
        </w:rPr>
        <w:t>the standard length for D2 ligation</w:t>
      </w:r>
      <w:r w:rsidR="0067290C" w:rsidRPr="00E25311">
        <w:rPr>
          <w:rFonts w:ascii="Book Antiqua" w:hAnsi="Book Antiqua" w:cs="Times New Roman"/>
          <w:sz w:val="24"/>
          <w:szCs w:val="24"/>
          <w:lang w:val="en-GB"/>
        </w:rPr>
        <w:t xml:space="preserve"> (Fig</w:t>
      </w:r>
      <w:r w:rsidR="000D6BB2" w:rsidRPr="00E25311">
        <w:rPr>
          <w:rFonts w:ascii="Book Antiqua" w:hAnsi="Book Antiqua" w:cs="Times New Roman"/>
          <w:sz w:val="24"/>
          <w:szCs w:val="24"/>
          <w:lang w:val="en-GB"/>
        </w:rPr>
        <w:t>ure</w:t>
      </w:r>
      <w:r w:rsidR="0067290C" w:rsidRPr="00E25311">
        <w:rPr>
          <w:rFonts w:ascii="Book Antiqua" w:hAnsi="Book Antiqua" w:cs="Times New Roman"/>
          <w:sz w:val="24"/>
          <w:szCs w:val="24"/>
          <w:lang w:val="en-GB"/>
        </w:rPr>
        <w:t xml:space="preserve"> 1).</w:t>
      </w:r>
      <w:r w:rsidR="00577344" w:rsidRPr="00E25311">
        <w:rPr>
          <w:rFonts w:ascii="Book Antiqua" w:hAnsi="Book Antiqua" w:cs="Times New Roman"/>
          <w:sz w:val="24"/>
          <w:szCs w:val="24"/>
          <w:lang w:val="en-GB"/>
        </w:rPr>
        <w:t xml:space="preserve"> </w:t>
      </w:r>
      <w:r w:rsidR="00340031" w:rsidRPr="00E25311">
        <w:rPr>
          <w:rFonts w:ascii="Book Antiqua" w:hAnsi="Book Antiqua" w:cs="Times New Roman"/>
          <w:sz w:val="24"/>
          <w:szCs w:val="24"/>
          <w:lang w:val="en-GB"/>
        </w:rPr>
        <w:t>In</w:t>
      </w:r>
      <w:r w:rsidR="00D0343E" w:rsidRPr="00E25311">
        <w:rPr>
          <w:rFonts w:ascii="Book Antiqua" w:hAnsi="Book Antiqua" w:cs="Times New Roman"/>
          <w:sz w:val="24"/>
          <w:szCs w:val="24"/>
          <w:lang w:val="en-GB"/>
        </w:rPr>
        <w:t xml:space="preserve"> left</w:t>
      </w:r>
      <w:r w:rsidR="00AA1702" w:rsidRPr="00E25311">
        <w:rPr>
          <w:rFonts w:ascii="Book Antiqua" w:hAnsi="Book Antiqua" w:cs="Times New Roman"/>
          <w:sz w:val="24"/>
          <w:szCs w:val="24"/>
          <w:lang w:val="en-GB"/>
        </w:rPr>
        <w:t>-sided</w:t>
      </w:r>
      <w:r w:rsidR="00D0343E" w:rsidRPr="00E25311">
        <w:rPr>
          <w:rFonts w:ascii="Book Antiqua" w:hAnsi="Book Antiqua" w:cs="Times New Roman"/>
          <w:sz w:val="24"/>
          <w:szCs w:val="24"/>
          <w:lang w:val="en-GB"/>
        </w:rPr>
        <w:t xml:space="preserve"> colectomies, the ligation point was </w:t>
      </w:r>
      <w:r w:rsidR="00EF5B14" w:rsidRPr="00E25311">
        <w:rPr>
          <w:rFonts w:ascii="Book Antiqua" w:hAnsi="Book Antiqua" w:cs="Times New Roman"/>
          <w:sz w:val="24"/>
          <w:szCs w:val="24"/>
          <w:lang w:val="en-GB"/>
        </w:rPr>
        <w:t>analysed</w:t>
      </w:r>
      <w:r w:rsidR="00D0343E" w:rsidRPr="00E25311">
        <w:rPr>
          <w:rFonts w:ascii="Book Antiqua" w:hAnsi="Book Antiqua" w:cs="Times New Roman"/>
          <w:sz w:val="24"/>
          <w:szCs w:val="24"/>
          <w:lang w:val="en-GB"/>
        </w:rPr>
        <w:t xml:space="preserve"> i</w:t>
      </w:r>
      <w:r w:rsidR="00340031" w:rsidRPr="00E25311">
        <w:rPr>
          <w:rFonts w:ascii="Book Antiqua" w:hAnsi="Book Antiqua" w:cs="Times New Roman"/>
          <w:sz w:val="24"/>
          <w:szCs w:val="24"/>
          <w:lang w:val="en-GB"/>
        </w:rPr>
        <w:t>n relation to the IMA</w:t>
      </w:r>
      <w:r w:rsidR="00D0343E" w:rsidRPr="00E25311">
        <w:rPr>
          <w:rFonts w:ascii="Book Antiqua" w:hAnsi="Book Antiqua" w:cs="Times New Roman"/>
          <w:sz w:val="24"/>
          <w:szCs w:val="24"/>
          <w:lang w:val="en-GB"/>
        </w:rPr>
        <w:t xml:space="preserve"> and the </w:t>
      </w:r>
      <w:r w:rsidR="00340031" w:rsidRPr="00E25311">
        <w:rPr>
          <w:rFonts w:ascii="Book Antiqua" w:hAnsi="Book Antiqua" w:cs="Times New Roman"/>
          <w:sz w:val="24"/>
          <w:szCs w:val="24"/>
          <w:lang w:val="en-GB"/>
        </w:rPr>
        <w:t>LCA</w:t>
      </w:r>
      <w:r w:rsidR="00D0343E" w:rsidRPr="00E25311">
        <w:rPr>
          <w:rFonts w:ascii="Book Antiqua" w:hAnsi="Book Antiqua" w:cs="Times New Roman"/>
          <w:sz w:val="24"/>
          <w:szCs w:val="24"/>
          <w:lang w:val="en-GB"/>
        </w:rPr>
        <w:t xml:space="preserve">. </w:t>
      </w:r>
      <w:r w:rsidR="00085E21" w:rsidRPr="00E25311">
        <w:rPr>
          <w:rFonts w:ascii="Book Antiqua" w:hAnsi="Book Antiqua" w:cs="Times New Roman"/>
          <w:sz w:val="24"/>
          <w:szCs w:val="24"/>
          <w:lang w:val="en-GB"/>
        </w:rPr>
        <w:t>The actual stump length was measured from the origin of the IMA to the ligation point</w:t>
      </w:r>
      <w:r w:rsidR="0051777E" w:rsidRPr="00E25311">
        <w:rPr>
          <w:rFonts w:ascii="Book Antiqua" w:hAnsi="Book Antiqua" w:cs="Times New Roman"/>
          <w:sz w:val="24"/>
          <w:szCs w:val="24"/>
          <w:lang w:val="en-GB"/>
        </w:rPr>
        <w:t xml:space="preserve">, </w:t>
      </w:r>
      <w:r w:rsidR="00085E21" w:rsidRPr="00E25311">
        <w:rPr>
          <w:rFonts w:ascii="Book Antiqua" w:hAnsi="Book Antiqua" w:cs="Times New Roman"/>
          <w:sz w:val="24"/>
          <w:szCs w:val="24"/>
          <w:lang w:val="en-GB"/>
        </w:rPr>
        <w:t xml:space="preserve">while the presumed stump length was measured from the IMA origin to immediately distal to the LCA origin, as </w:t>
      </w:r>
      <w:r w:rsidR="000D6BB2" w:rsidRPr="00E25311">
        <w:rPr>
          <w:rFonts w:ascii="Book Antiqua" w:hAnsi="Book Antiqua" w:cs="Times New Roman"/>
          <w:sz w:val="24"/>
          <w:szCs w:val="24"/>
          <w:lang w:val="en-GB"/>
        </w:rPr>
        <w:t xml:space="preserve">is done </w:t>
      </w:r>
      <w:r w:rsidR="00085E21" w:rsidRPr="00E25311">
        <w:rPr>
          <w:rFonts w:ascii="Book Antiqua" w:hAnsi="Book Antiqua" w:cs="Times New Roman"/>
          <w:sz w:val="24"/>
          <w:szCs w:val="24"/>
          <w:lang w:val="en-GB"/>
        </w:rPr>
        <w:t>for standard D2 ligation with preservation of the LCA</w:t>
      </w:r>
      <w:r w:rsidR="00776B76" w:rsidRPr="00E25311">
        <w:rPr>
          <w:rFonts w:ascii="Book Antiqua" w:hAnsi="Book Antiqua" w:cs="Times New Roman"/>
          <w:sz w:val="24"/>
          <w:szCs w:val="24"/>
          <w:lang w:val="en-GB"/>
        </w:rPr>
        <w:t>. The D2 improvement potential (D</w:t>
      </w:r>
      <w:r w:rsidR="00776B76" w:rsidRPr="00E25311">
        <w:rPr>
          <w:rFonts w:ascii="Book Antiqua" w:hAnsi="Book Antiqua" w:cs="Times New Roman"/>
          <w:sz w:val="24"/>
          <w:szCs w:val="24"/>
          <w:vertAlign w:val="subscript"/>
          <w:lang w:val="en-GB"/>
        </w:rPr>
        <w:t>2</w:t>
      </w:r>
      <w:r w:rsidR="00776B76" w:rsidRPr="00E25311">
        <w:rPr>
          <w:rFonts w:ascii="Book Antiqua" w:hAnsi="Book Antiqua" w:cs="Times New Roman"/>
          <w:sz w:val="24"/>
          <w:szCs w:val="24"/>
          <w:lang w:val="en-GB"/>
        </w:rPr>
        <w:t xml:space="preserve">IP) was defined as the difference between actual stump lengths and the </w:t>
      </w:r>
      <w:r w:rsidR="00776B76" w:rsidRPr="00E25311">
        <w:rPr>
          <w:rFonts w:ascii="Book Antiqua" w:hAnsi="Book Antiqua"/>
          <w:sz w:val="24"/>
          <w:szCs w:val="24"/>
          <w:lang w:val="en-GB"/>
        </w:rPr>
        <w:t>D</w:t>
      </w:r>
      <w:r w:rsidR="00776B76" w:rsidRPr="00E25311">
        <w:rPr>
          <w:rFonts w:ascii="Book Antiqua" w:hAnsi="Book Antiqua"/>
          <w:sz w:val="24"/>
          <w:szCs w:val="24"/>
          <w:vertAlign w:val="subscript"/>
          <w:lang w:val="en-GB"/>
        </w:rPr>
        <w:t>2</w:t>
      </w:r>
      <w:r w:rsidR="00776B76" w:rsidRPr="00E25311">
        <w:rPr>
          <w:rFonts w:ascii="Book Antiqua" w:hAnsi="Book Antiqua"/>
          <w:sz w:val="24"/>
          <w:szCs w:val="24"/>
          <w:lang w:val="en-GB"/>
        </w:rPr>
        <w:t>PLL</w:t>
      </w:r>
      <w:r w:rsidR="00632FF3" w:rsidRPr="00E25311">
        <w:rPr>
          <w:rFonts w:ascii="Book Antiqua" w:hAnsi="Book Antiqua" w:cs="Times New Roman"/>
          <w:sz w:val="24"/>
          <w:szCs w:val="24"/>
          <w:lang w:val="en-GB"/>
        </w:rPr>
        <w:t xml:space="preserve"> (Fig</w:t>
      </w:r>
      <w:r w:rsidR="000D6BB2" w:rsidRPr="00E25311">
        <w:rPr>
          <w:rFonts w:ascii="Book Antiqua" w:hAnsi="Book Antiqua" w:cs="Times New Roman"/>
          <w:sz w:val="24"/>
          <w:szCs w:val="24"/>
          <w:lang w:val="en-GB"/>
        </w:rPr>
        <w:t>ure</w:t>
      </w:r>
      <w:r w:rsidR="00632FF3" w:rsidRPr="00E25311">
        <w:rPr>
          <w:rFonts w:ascii="Book Antiqua" w:hAnsi="Book Antiqua" w:cs="Times New Roman"/>
          <w:sz w:val="24"/>
          <w:szCs w:val="24"/>
          <w:lang w:val="en-GB"/>
        </w:rPr>
        <w:t xml:space="preserve"> 1)</w:t>
      </w:r>
      <w:r w:rsidR="00085E21" w:rsidRPr="00E25311">
        <w:rPr>
          <w:rFonts w:ascii="Book Antiqua" w:hAnsi="Book Antiqua" w:cs="Times New Roman"/>
          <w:sz w:val="24"/>
          <w:szCs w:val="24"/>
          <w:lang w:val="en-GB"/>
        </w:rPr>
        <w:t>. When</w:t>
      </w:r>
      <w:r w:rsidR="005C54C6" w:rsidRPr="00E25311">
        <w:rPr>
          <w:rFonts w:ascii="Book Antiqua" w:hAnsi="Book Antiqua" w:cs="Times New Roman"/>
          <w:sz w:val="24"/>
          <w:szCs w:val="24"/>
          <w:lang w:val="en-GB"/>
        </w:rPr>
        <w:t xml:space="preserve"> </w:t>
      </w:r>
      <w:r w:rsidR="0051777E" w:rsidRPr="00E25311">
        <w:rPr>
          <w:rFonts w:ascii="Book Antiqua" w:hAnsi="Book Antiqua" w:cs="Times New Roman"/>
          <w:sz w:val="24"/>
          <w:szCs w:val="24"/>
          <w:lang w:val="en-GB"/>
        </w:rPr>
        <w:t xml:space="preserve">we compared </w:t>
      </w:r>
      <w:r w:rsidR="000D6BB2" w:rsidRPr="00E25311">
        <w:rPr>
          <w:rFonts w:ascii="Book Antiqua" w:hAnsi="Book Antiqua" w:cs="Times New Roman"/>
          <w:sz w:val="24"/>
          <w:szCs w:val="24"/>
          <w:lang w:val="en-GB"/>
        </w:rPr>
        <w:t xml:space="preserve">this </w:t>
      </w:r>
      <w:r w:rsidR="004C10B5" w:rsidRPr="00E25311">
        <w:rPr>
          <w:rFonts w:ascii="Book Antiqua" w:hAnsi="Book Antiqua" w:cs="Times New Roman"/>
          <w:sz w:val="24"/>
          <w:szCs w:val="24"/>
          <w:lang w:val="en-GB"/>
        </w:rPr>
        <w:t xml:space="preserve">with </w:t>
      </w:r>
      <w:r w:rsidR="0074014A" w:rsidRPr="00E25311">
        <w:rPr>
          <w:rFonts w:ascii="Book Antiqua" w:hAnsi="Book Antiqua" w:cs="Times New Roman"/>
          <w:sz w:val="24"/>
          <w:szCs w:val="24"/>
          <w:lang w:val="en-GB"/>
        </w:rPr>
        <w:t xml:space="preserve">the </w:t>
      </w:r>
      <w:r w:rsidR="00085E21" w:rsidRPr="00E25311">
        <w:rPr>
          <w:rFonts w:ascii="Book Antiqua" w:hAnsi="Book Antiqua" w:cs="Times New Roman"/>
          <w:sz w:val="24"/>
          <w:szCs w:val="24"/>
          <w:lang w:val="en-GB"/>
        </w:rPr>
        <w:t>D3 central ligation, a value of 10</w:t>
      </w:r>
      <w:r w:rsidR="004C10B5" w:rsidRPr="00E25311">
        <w:rPr>
          <w:rFonts w:ascii="Book Antiqua" w:hAnsi="Book Antiqua" w:cs="Times New Roman"/>
          <w:sz w:val="24"/>
          <w:szCs w:val="24"/>
          <w:lang w:val="en-GB"/>
        </w:rPr>
        <w:t xml:space="preserve"> </w:t>
      </w:r>
      <w:r w:rsidR="00085E21" w:rsidRPr="00E25311">
        <w:rPr>
          <w:rFonts w:ascii="Book Antiqua" w:hAnsi="Book Antiqua" w:cs="Times New Roman"/>
          <w:sz w:val="24"/>
          <w:szCs w:val="24"/>
          <w:lang w:val="en-GB"/>
        </w:rPr>
        <w:t>mm was</w:t>
      </w:r>
      <w:r w:rsidR="005C54C6" w:rsidRPr="00E25311">
        <w:rPr>
          <w:rFonts w:ascii="Book Antiqua" w:hAnsi="Book Antiqua" w:cs="Times New Roman"/>
          <w:sz w:val="24"/>
          <w:szCs w:val="24"/>
          <w:lang w:val="en-GB"/>
        </w:rPr>
        <w:t xml:space="preserve"> considered </w:t>
      </w:r>
      <w:r w:rsidR="0051777E" w:rsidRPr="00E25311">
        <w:rPr>
          <w:rFonts w:ascii="Book Antiqua" w:hAnsi="Book Antiqua" w:cs="Times New Roman"/>
          <w:sz w:val="24"/>
          <w:szCs w:val="24"/>
          <w:lang w:val="en-GB"/>
        </w:rPr>
        <w:t>as</w:t>
      </w:r>
      <w:r w:rsidR="005C54C6" w:rsidRPr="00E25311">
        <w:rPr>
          <w:rFonts w:ascii="Book Antiqua" w:hAnsi="Book Antiqua" w:cs="Times New Roman"/>
          <w:sz w:val="24"/>
          <w:szCs w:val="24"/>
          <w:lang w:val="en-GB"/>
        </w:rPr>
        <w:t xml:space="preserve"> </w:t>
      </w:r>
      <w:r w:rsidR="00085E21" w:rsidRPr="00E25311">
        <w:rPr>
          <w:rFonts w:ascii="Book Antiqua" w:hAnsi="Book Antiqua" w:cs="Times New Roman"/>
          <w:sz w:val="24"/>
          <w:szCs w:val="24"/>
          <w:lang w:val="en-GB"/>
        </w:rPr>
        <w:t xml:space="preserve">the presumed </w:t>
      </w:r>
      <w:r w:rsidR="005C54C6" w:rsidRPr="00E25311">
        <w:rPr>
          <w:rFonts w:ascii="Book Antiqua" w:hAnsi="Book Antiqua" w:cs="Times New Roman"/>
          <w:sz w:val="24"/>
          <w:szCs w:val="24"/>
          <w:lang w:val="en-GB"/>
        </w:rPr>
        <w:t>stump length</w:t>
      </w:r>
      <w:r w:rsidR="00BC6333" w:rsidRPr="00E25311">
        <w:rPr>
          <w:rFonts w:ascii="Book Antiqua" w:hAnsi="Book Antiqua" w:cs="Times New Roman"/>
          <w:sz w:val="24"/>
          <w:szCs w:val="24"/>
          <w:lang w:val="en-GB"/>
        </w:rPr>
        <w:t xml:space="preserve"> in left </w:t>
      </w:r>
      <w:proofErr w:type="gramStart"/>
      <w:r w:rsidR="00350340" w:rsidRPr="00E25311">
        <w:rPr>
          <w:rFonts w:ascii="Book Antiqua" w:hAnsi="Book Antiqua" w:cs="Times New Roman"/>
          <w:sz w:val="24"/>
          <w:szCs w:val="24"/>
          <w:lang w:val="en-GB"/>
        </w:rPr>
        <w:t>colectomies</w:t>
      </w:r>
      <w:r w:rsidR="00350340" w:rsidRPr="00E25311">
        <w:rPr>
          <w:rFonts w:ascii="Book Antiqua" w:hAnsi="Book Antiqua" w:cs="Times New Roman"/>
          <w:sz w:val="24"/>
          <w:szCs w:val="24"/>
          <w:vertAlign w:val="superscript"/>
          <w:lang w:val="en-GB"/>
        </w:rPr>
        <w:t>[</w:t>
      </w:r>
      <w:proofErr w:type="gramEnd"/>
      <w:r w:rsidR="00BC6333" w:rsidRPr="00E25311">
        <w:rPr>
          <w:rFonts w:ascii="Book Antiqua" w:hAnsi="Book Antiqua" w:cs="Times New Roman"/>
          <w:sz w:val="24"/>
          <w:szCs w:val="24"/>
          <w:vertAlign w:val="superscript"/>
          <w:lang w:val="en-GB"/>
        </w:rPr>
        <w:t>2]</w:t>
      </w:r>
      <w:r w:rsidR="00BC6333" w:rsidRPr="00E25311">
        <w:rPr>
          <w:rFonts w:ascii="Book Antiqua" w:hAnsi="Book Antiqua" w:cs="Times New Roman"/>
          <w:sz w:val="24"/>
          <w:szCs w:val="24"/>
          <w:lang w:val="en-GB"/>
        </w:rPr>
        <w:t>.</w:t>
      </w:r>
      <w:r w:rsidR="00776B76" w:rsidRPr="00E25311">
        <w:rPr>
          <w:rFonts w:ascii="Book Antiqua" w:hAnsi="Book Antiqua" w:cs="Times New Roman"/>
          <w:sz w:val="24"/>
          <w:szCs w:val="24"/>
          <w:lang w:val="en-GB"/>
        </w:rPr>
        <w:t xml:space="preserve"> T</w:t>
      </w:r>
      <w:r w:rsidR="00404917" w:rsidRPr="00E25311">
        <w:rPr>
          <w:rFonts w:ascii="Book Antiqua" w:hAnsi="Book Antiqua" w:cs="Times New Roman"/>
          <w:sz w:val="24"/>
          <w:szCs w:val="24"/>
          <w:lang w:val="en-GB"/>
        </w:rPr>
        <w:t>he D3 improvement potential</w:t>
      </w:r>
      <w:r w:rsidR="00891EFF" w:rsidRPr="00E25311">
        <w:rPr>
          <w:rFonts w:ascii="Book Antiqua" w:hAnsi="Book Antiqua" w:cs="Times New Roman"/>
          <w:sz w:val="24"/>
          <w:szCs w:val="24"/>
          <w:lang w:val="en-GB"/>
        </w:rPr>
        <w:t xml:space="preserve"> (D</w:t>
      </w:r>
      <w:r w:rsidR="00891EFF" w:rsidRPr="00E25311">
        <w:rPr>
          <w:rFonts w:ascii="Book Antiqua" w:hAnsi="Book Antiqua" w:cs="Times New Roman"/>
          <w:sz w:val="24"/>
          <w:szCs w:val="24"/>
          <w:vertAlign w:val="subscript"/>
          <w:lang w:val="en-GB"/>
        </w:rPr>
        <w:t>3</w:t>
      </w:r>
      <w:r w:rsidR="00891EFF" w:rsidRPr="00E25311">
        <w:rPr>
          <w:rFonts w:ascii="Book Antiqua" w:hAnsi="Book Antiqua" w:cs="Times New Roman"/>
          <w:sz w:val="24"/>
          <w:szCs w:val="24"/>
          <w:lang w:val="en-GB"/>
        </w:rPr>
        <w:t>IP)</w:t>
      </w:r>
      <w:r w:rsidR="00404917" w:rsidRPr="00E25311">
        <w:rPr>
          <w:rFonts w:ascii="Book Antiqua" w:hAnsi="Book Antiqua" w:cs="Times New Roman"/>
          <w:sz w:val="24"/>
          <w:szCs w:val="24"/>
          <w:lang w:val="en-GB"/>
        </w:rPr>
        <w:t xml:space="preserve"> was calculated only for the IMA and represents the difference between actual stump lengths </w:t>
      </w:r>
      <w:r w:rsidR="00DC41A7" w:rsidRPr="00E25311">
        <w:rPr>
          <w:rFonts w:ascii="Book Antiqua" w:hAnsi="Book Antiqua" w:cs="Times New Roman"/>
          <w:sz w:val="24"/>
          <w:szCs w:val="24"/>
          <w:lang w:val="en-GB"/>
        </w:rPr>
        <w:t xml:space="preserve">and </w:t>
      </w:r>
      <w:r w:rsidR="0074014A" w:rsidRPr="00E25311">
        <w:rPr>
          <w:rFonts w:ascii="Book Antiqua" w:hAnsi="Book Antiqua" w:cs="Times New Roman"/>
          <w:sz w:val="24"/>
          <w:szCs w:val="24"/>
          <w:lang w:val="en-GB"/>
        </w:rPr>
        <w:t>the</w:t>
      </w:r>
      <w:r w:rsidR="00DC41A7" w:rsidRPr="00E25311">
        <w:rPr>
          <w:rFonts w:ascii="Book Antiqua" w:hAnsi="Book Antiqua" w:cs="Times New Roman"/>
          <w:sz w:val="24"/>
          <w:szCs w:val="24"/>
          <w:lang w:val="en-GB"/>
        </w:rPr>
        <w:t xml:space="preserve"> 10 mm</w:t>
      </w:r>
      <w:r w:rsidR="00DC41A7" w:rsidRPr="00E25311">
        <w:rPr>
          <w:rFonts w:ascii="Book Antiqua" w:hAnsi="Book Antiqua" w:cs="Times New Roman"/>
          <w:i/>
          <w:sz w:val="24"/>
          <w:szCs w:val="24"/>
          <w:lang w:val="en-GB"/>
        </w:rPr>
        <w:t xml:space="preserve"> </w:t>
      </w:r>
      <w:r w:rsidR="00DC41A7" w:rsidRPr="00E25311">
        <w:rPr>
          <w:rFonts w:ascii="Book Antiqua" w:hAnsi="Book Antiqua" w:cs="Times New Roman"/>
          <w:sz w:val="24"/>
          <w:szCs w:val="24"/>
          <w:lang w:val="en-GB"/>
        </w:rPr>
        <w:t>safe length</w:t>
      </w:r>
      <w:r w:rsidR="00891EFF" w:rsidRPr="00E25311">
        <w:rPr>
          <w:rFonts w:ascii="Book Antiqua" w:hAnsi="Book Antiqua" w:cs="Times New Roman"/>
          <w:sz w:val="24"/>
          <w:szCs w:val="24"/>
          <w:lang w:val="en-GB"/>
        </w:rPr>
        <w:t xml:space="preserve"> (</w:t>
      </w:r>
      <w:r w:rsidR="00891EFF" w:rsidRPr="00E25311">
        <w:rPr>
          <w:rFonts w:ascii="Book Antiqua" w:hAnsi="Book Antiqua"/>
          <w:sz w:val="24"/>
          <w:szCs w:val="24"/>
          <w:lang w:val="en-GB"/>
        </w:rPr>
        <w:t>D</w:t>
      </w:r>
      <w:r w:rsidR="00891EFF" w:rsidRPr="00E25311">
        <w:rPr>
          <w:rFonts w:ascii="Book Antiqua" w:hAnsi="Book Antiqua"/>
          <w:sz w:val="24"/>
          <w:szCs w:val="24"/>
          <w:vertAlign w:val="subscript"/>
          <w:lang w:val="en-GB"/>
        </w:rPr>
        <w:t>3</w:t>
      </w:r>
      <w:r w:rsidR="00891EFF" w:rsidRPr="00E25311">
        <w:rPr>
          <w:rFonts w:ascii="Book Antiqua" w:hAnsi="Book Antiqua"/>
          <w:sz w:val="24"/>
          <w:szCs w:val="24"/>
          <w:lang w:val="en-GB"/>
        </w:rPr>
        <w:t>PLL)</w:t>
      </w:r>
      <w:r w:rsidR="00891EFF" w:rsidRPr="00E25311">
        <w:rPr>
          <w:rFonts w:ascii="Book Antiqua" w:hAnsi="Book Antiqua" w:cs="Times New Roman"/>
          <w:sz w:val="24"/>
          <w:szCs w:val="24"/>
          <w:lang w:val="en-GB"/>
        </w:rPr>
        <w:t xml:space="preserve"> </w:t>
      </w:r>
      <w:r w:rsidR="00DC41A7" w:rsidRPr="00E25311">
        <w:rPr>
          <w:rFonts w:ascii="Book Antiqua" w:hAnsi="Book Antiqua" w:cs="Times New Roman"/>
          <w:sz w:val="24"/>
          <w:szCs w:val="24"/>
          <w:lang w:val="en-GB"/>
        </w:rPr>
        <w:t>recommended by consensus</w:t>
      </w:r>
      <w:r w:rsidR="00DC41A7" w:rsidRPr="00E25311">
        <w:rPr>
          <w:rFonts w:ascii="Book Antiqua" w:hAnsi="Book Antiqua" w:cs="Times New Roman"/>
          <w:sz w:val="24"/>
          <w:szCs w:val="24"/>
          <w:vertAlign w:val="superscript"/>
          <w:lang w:val="en-GB"/>
        </w:rPr>
        <w:t>[</w:t>
      </w:r>
      <w:r w:rsidR="00C95AA7" w:rsidRPr="00E25311">
        <w:rPr>
          <w:rFonts w:ascii="Book Antiqua" w:hAnsi="Book Antiqua" w:cs="Times New Roman"/>
          <w:sz w:val="24"/>
          <w:szCs w:val="24"/>
          <w:vertAlign w:val="superscript"/>
          <w:lang w:val="en-GB"/>
        </w:rPr>
        <w:t>2</w:t>
      </w:r>
      <w:r w:rsidR="00DC41A7" w:rsidRPr="00E25311">
        <w:rPr>
          <w:rFonts w:ascii="Book Antiqua" w:hAnsi="Book Antiqua" w:cs="Times New Roman"/>
          <w:sz w:val="24"/>
          <w:szCs w:val="24"/>
          <w:vertAlign w:val="superscript"/>
          <w:lang w:val="en-GB"/>
        </w:rPr>
        <w:t>]</w:t>
      </w:r>
      <w:r w:rsidR="00E030EB" w:rsidRPr="00E25311">
        <w:rPr>
          <w:rFonts w:ascii="Book Antiqua" w:hAnsi="Book Antiqua" w:cs="Times New Roman"/>
          <w:sz w:val="24"/>
          <w:szCs w:val="24"/>
          <w:vertAlign w:val="superscript"/>
          <w:lang w:val="en-GB"/>
        </w:rPr>
        <w:t xml:space="preserve"> </w:t>
      </w:r>
      <w:r w:rsidR="00E030EB" w:rsidRPr="00E25311">
        <w:rPr>
          <w:rFonts w:ascii="Book Antiqua" w:hAnsi="Book Antiqua" w:cs="Times New Roman"/>
          <w:sz w:val="24"/>
          <w:szCs w:val="24"/>
          <w:lang w:val="en-GB"/>
        </w:rPr>
        <w:t>(Fig</w:t>
      </w:r>
      <w:r w:rsidR="000D6BB2" w:rsidRPr="00E25311">
        <w:rPr>
          <w:rFonts w:ascii="Book Antiqua" w:hAnsi="Book Antiqua" w:cs="Times New Roman"/>
          <w:sz w:val="24"/>
          <w:szCs w:val="24"/>
          <w:lang w:val="en-GB"/>
        </w:rPr>
        <w:t>ure</w:t>
      </w:r>
      <w:r w:rsidR="00E030EB" w:rsidRPr="00E25311">
        <w:rPr>
          <w:rFonts w:ascii="Book Antiqua" w:hAnsi="Book Antiqua" w:cs="Times New Roman"/>
          <w:sz w:val="24"/>
          <w:szCs w:val="24"/>
          <w:lang w:val="en-GB"/>
        </w:rPr>
        <w:t xml:space="preserve"> 1</w:t>
      </w:r>
      <w:r w:rsidR="007347EA" w:rsidRPr="00E25311">
        <w:rPr>
          <w:rFonts w:ascii="Book Antiqua" w:hAnsi="Book Antiqua" w:cs="Times New Roman"/>
          <w:sz w:val="24"/>
          <w:szCs w:val="24"/>
          <w:lang w:val="en-GB"/>
        </w:rPr>
        <w:t>).</w:t>
      </w:r>
      <w:r w:rsidR="00632FF3" w:rsidRPr="00E25311">
        <w:rPr>
          <w:rFonts w:ascii="Book Antiqua" w:hAnsi="Book Antiqua" w:cs="Times New Roman"/>
          <w:sz w:val="24"/>
          <w:szCs w:val="24"/>
          <w:lang w:val="en-GB"/>
        </w:rPr>
        <w:t xml:space="preserve"> </w:t>
      </w:r>
    </w:p>
    <w:p w:rsidR="00CE1916" w:rsidRPr="00E25311" w:rsidRDefault="002D3B8E"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Measurements were </w:t>
      </w:r>
      <w:r w:rsidR="00BC6333" w:rsidRPr="00E25311">
        <w:rPr>
          <w:rFonts w:ascii="Book Antiqua" w:hAnsi="Book Antiqua" w:cs="Times New Roman"/>
          <w:sz w:val="24"/>
          <w:szCs w:val="24"/>
          <w:lang w:val="en-GB"/>
        </w:rPr>
        <w:t>performed</w:t>
      </w:r>
      <w:r w:rsidRPr="00E25311">
        <w:rPr>
          <w:rFonts w:ascii="Book Antiqua" w:hAnsi="Book Antiqua" w:cs="Times New Roman"/>
          <w:sz w:val="24"/>
          <w:szCs w:val="24"/>
          <w:lang w:val="en-GB"/>
        </w:rPr>
        <w:t xml:space="preserve"> by the </w:t>
      </w:r>
      <w:r w:rsidR="00EF5B14" w:rsidRPr="00E25311">
        <w:rPr>
          <w:rFonts w:ascii="Book Antiqua" w:hAnsi="Book Antiqua" w:cs="Times New Roman"/>
          <w:sz w:val="24"/>
          <w:szCs w:val="24"/>
          <w:lang w:val="en-GB"/>
        </w:rPr>
        <w:t xml:space="preserve">main </w:t>
      </w:r>
      <w:r w:rsidRPr="00E25311">
        <w:rPr>
          <w:rFonts w:ascii="Book Antiqua" w:hAnsi="Book Antiqua" w:cs="Times New Roman"/>
          <w:sz w:val="24"/>
          <w:szCs w:val="24"/>
          <w:lang w:val="en-GB"/>
        </w:rPr>
        <w:t xml:space="preserve">author </w:t>
      </w:r>
      <w:r w:rsidR="00EF5B14" w:rsidRPr="00E25311">
        <w:rPr>
          <w:rFonts w:ascii="Book Antiqua" w:hAnsi="Book Antiqua" w:cs="Times New Roman"/>
          <w:sz w:val="24"/>
          <w:szCs w:val="24"/>
          <w:lang w:val="en-GB"/>
        </w:rPr>
        <w:t>(</w:t>
      </w:r>
      <w:proofErr w:type="spellStart"/>
      <w:r w:rsidR="000D6BB2" w:rsidRPr="00E25311">
        <w:rPr>
          <w:rFonts w:ascii="Book Antiqua" w:hAnsi="Book Antiqua" w:cs="Times New Roman"/>
          <w:bCs/>
          <w:sz w:val="24"/>
          <w:szCs w:val="24"/>
          <w:lang w:val="en-GB"/>
        </w:rPr>
        <w:t>Livadaru</w:t>
      </w:r>
      <w:proofErr w:type="spellEnd"/>
      <w:r w:rsidR="000D6BB2" w:rsidRPr="00E25311" w:rsidDel="000D6BB2">
        <w:rPr>
          <w:rFonts w:ascii="Book Antiqua" w:hAnsi="Book Antiqua" w:cs="Times New Roman"/>
          <w:sz w:val="24"/>
          <w:szCs w:val="24"/>
          <w:lang w:val="en-GB"/>
        </w:rPr>
        <w:t xml:space="preserve"> </w:t>
      </w:r>
      <w:r w:rsidR="000D6BB2" w:rsidRPr="00E25311">
        <w:rPr>
          <w:rFonts w:ascii="Book Antiqua" w:hAnsi="Book Antiqua" w:cs="Times New Roman"/>
          <w:sz w:val="24"/>
          <w:szCs w:val="24"/>
          <w:lang w:val="en-GB"/>
        </w:rPr>
        <w:t>C</w:t>
      </w:r>
      <w:r w:rsidR="00EF5B14"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and validated independently by two radiologists </w:t>
      </w:r>
      <w:r w:rsidR="00CE17A4" w:rsidRPr="00E25311">
        <w:rPr>
          <w:rFonts w:ascii="Book Antiqua" w:hAnsi="Book Antiqua" w:cs="Times New Roman"/>
          <w:sz w:val="24"/>
          <w:szCs w:val="24"/>
          <w:lang w:val="en-GB"/>
        </w:rPr>
        <w:t>(</w:t>
      </w:r>
      <w:proofErr w:type="spellStart"/>
      <w:r w:rsidR="00CE17A4" w:rsidRPr="00E25311">
        <w:rPr>
          <w:rFonts w:ascii="Book Antiqua" w:hAnsi="Book Antiqua" w:cs="Times New Roman"/>
          <w:sz w:val="24"/>
          <w:szCs w:val="24"/>
          <w:lang w:val="en-GB"/>
        </w:rPr>
        <w:t>Paiu-Spiridon</w:t>
      </w:r>
      <w:proofErr w:type="spellEnd"/>
      <w:r w:rsidR="00CE17A4" w:rsidRPr="00E25311">
        <w:rPr>
          <w:rFonts w:ascii="Book Antiqua" w:hAnsi="Book Antiqua" w:cs="Times New Roman"/>
          <w:sz w:val="24"/>
          <w:szCs w:val="24"/>
          <w:lang w:val="en-GB"/>
        </w:rPr>
        <w:t xml:space="preserve"> EF and Sava F) </w:t>
      </w:r>
      <w:r w:rsidRPr="00E25311">
        <w:rPr>
          <w:rFonts w:ascii="Book Antiqua" w:hAnsi="Book Antiqua" w:cs="Times New Roman"/>
          <w:sz w:val="24"/>
          <w:szCs w:val="24"/>
          <w:lang w:val="en-GB"/>
        </w:rPr>
        <w:t xml:space="preserve">from the Radiology Department </w:t>
      </w:r>
      <w:r w:rsidR="00DE3CD4" w:rsidRPr="00E25311">
        <w:rPr>
          <w:rFonts w:ascii="Book Antiqua" w:hAnsi="Book Antiqua" w:cs="Times New Roman"/>
          <w:sz w:val="24"/>
          <w:szCs w:val="24"/>
          <w:lang w:val="en-GB"/>
        </w:rPr>
        <w:t>of</w:t>
      </w:r>
      <w:r w:rsidRPr="00E25311">
        <w:rPr>
          <w:rFonts w:ascii="Book Antiqua" w:hAnsi="Book Antiqua" w:cs="Times New Roman"/>
          <w:sz w:val="24"/>
          <w:szCs w:val="24"/>
          <w:lang w:val="en-GB"/>
        </w:rPr>
        <w:t xml:space="preserve"> </w:t>
      </w:r>
      <w:r w:rsidR="00EF5B14" w:rsidRPr="00E25311">
        <w:rPr>
          <w:rFonts w:ascii="Book Antiqua" w:hAnsi="Book Antiqua" w:cs="Times New Roman"/>
          <w:sz w:val="24"/>
          <w:szCs w:val="24"/>
          <w:lang w:val="en-GB"/>
        </w:rPr>
        <w:t>IRO</w:t>
      </w:r>
      <w:r w:rsidRPr="00E25311">
        <w:rPr>
          <w:rFonts w:ascii="Book Antiqua" w:hAnsi="Book Antiqua" w:cs="Times New Roman"/>
          <w:sz w:val="24"/>
          <w:szCs w:val="24"/>
          <w:lang w:val="en-GB"/>
        </w:rPr>
        <w:t>, in order to</w:t>
      </w:r>
      <w:r w:rsidR="00EF5B14" w:rsidRPr="00E25311">
        <w:rPr>
          <w:rFonts w:ascii="Book Antiqua" w:hAnsi="Book Antiqua" w:cs="Times New Roman"/>
          <w:sz w:val="24"/>
          <w:szCs w:val="24"/>
          <w:lang w:val="en-GB"/>
        </w:rPr>
        <w:t xml:space="preserve"> a</w:t>
      </w:r>
      <w:r w:rsidR="0060400F">
        <w:rPr>
          <w:rFonts w:ascii="Book Antiqua" w:hAnsi="Book Antiqua" w:cs="Times New Roman" w:hint="eastAsia"/>
          <w:sz w:val="24"/>
          <w:szCs w:val="24"/>
          <w:lang w:val="en-GB" w:eastAsia="zh-CN"/>
        </w:rPr>
        <w:t>cce</w:t>
      </w:r>
      <w:r w:rsidR="0060400F">
        <w:rPr>
          <w:rFonts w:ascii="Book Antiqua" w:hAnsi="Book Antiqua" w:cs="Times New Roman"/>
          <w:sz w:val="24"/>
          <w:szCs w:val="24"/>
          <w:lang w:val="en-GB"/>
        </w:rPr>
        <w:t>ss</w:t>
      </w:r>
      <w:r w:rsidR="00EF5B14" w:rsidRPr="00E25311">
        <w:rPr>
          <w:rFonts w:ascii="Book Antiqua" w:hAnsi="Book Antiqua" w:cs="Times New Roman"/>
          <w:sz w:val="24"/>
          <w:szCs w:val="24"/>
          <w:lang w:val="en-GB"/>
        </w:rPr>
        <w:t xml:space="preserve"> </w:t>
      </w:r>
      <w:r w:rsidR="007E11EE" w:rsidRPr="00E25311">
        <w:rPr>
          <w:rFonts w:ascii="Book Antiqua" w:hAnsi="Book Antiqua" w:cs="Times New Roman"/>
          <w:sz w:val="24"/>
          <w:szCs w:val="24"/>
          <w:lang w:val="en-GB"/>
        </w:rPr>
        <w:t>inter</w:t>
      </w:r>
      <w:r w:rsidR="00350340" w:rsidRPr="00E25311">
        <w:rPr>
          <w:rFonts w:ascii="Book Antiqua" w:hAnsi="Book Antiqua" w:cs="Times New Roman"/>
          <w:sz w:val="24"/>
          <w:szCs w:val="24"/>
          <w:lang w:val="en-GB"/>
        </w:rPr>
        <w:t>-</w:t>
      </w:r>
      <w:r w:rsidR="007E11EE" w:rsidRPr="00E25311">
        <w:rPr>
          <w:rFonts w:ascii="Book Antiqua" w:hAnsi="Book Antiqua" w:cs="Times New Roman"/>
          <w:sz w:val="24"/>
          <w:szCs w:val="24"/>
          <w:lang w:val="en-GB"/>
        </w:rPr>
        <w:t xml:space="preserve">observer variations. </w:t>
      </w:r>
      <w:r w:rsidR="00D0343E" w:rsidRPr="00E25311">
        <w:rPr>
          <w:rFonts w:ascii="Book Antiqua" w:hAnsi="Book Antiqua" w:cs="Times New Roman"/>
          <w:sz w:val="24"/>
          <w:szCs w:val="24"/>
          <w:lang w:val="en-GB"/>
        </w:rPr>
        <w:t xml:space="preserve">The quantitative parameter (arterial length) was expressed as the average between the </w:t>
      </w:r>
      <w:r w:rsidR="000D6BB2" w:rsidRPr="00E25311">
        <w:rPr>
          <w:rFonts w:ascii="Book Antiqua" w:hAnsi="Book Antiqua" w:cs="Times New Roman"/>
          <w:sz w:val="24"/>
          <w:szCs w:val="24"/>
          <w:lang w:val="en-GB"/>
        </w:rPr>
        <w:t>three</w:t>
      </w:r>
      <w:r w:rsidR="00D0343E" w:rsidRPr="00E25311">
        <w:rPr>
          <w:rFonts w:ascii="Book Antiqua" w:hAnsi="Book Antiqua" w:cs="Times New Roman"/>
          <w:sz w:val="24"/>
          <w:szCs w:val="24"/>
          <w:lang w:val="en-GB"/>
        </w:rPr>
        <w:t xml:space="preserve"> </w:t>
      </w:r>
      <w:r w:rsidR="0085329E" w:rsidRPr="00E25311">
        <w:rPr>
          <w:rFonts w:ascii="Book Antiqua" w:hAnsi="Book Antiqua" w:cs="Times New Roman"/>
          <w:sz w:val="24"/>
          <w:szCs w:val="24"/>
          <w:lang w:val="en-GB"/>
        </w:rPr>
        <w:t>observers</w:t>
      </w:r>
      <w:r w:rsidR="00D0343E" w:rsidRPr="00E25311">
        <w:rPr>
          <w:rFonts w:ascii="Book Antiqua" w:hAnsi="Book Antiqua" w:cs="Times New Roman"/>
          <w:sz w:val="24"/>
          <w:szCs w:val="24"/>
          <w:lang w:val="en-GB"/>
        </w:rPr>
        <w:t xml:space="preserve">. </w:t>
      </w:r>
    </w:p>
    <w:p w:rsidR="000D6BB2" w:rsidRPr="00E25311" w:rsidRDefault="000D6BB2" w:rsidP="003003D3">
      <w:pPr>
        <w:adjustRightInd w:val="0"/>
        <w:snapToGrid w:val="0"/>
        <w:spacing w:after="0" w:line="360" w:lineRule="auto"/>
        <w:jc w:val="both"/>
        <w:outlineLvl w:val="0"/>
        <w:rPr>
          <w:rFonts w:ascii="Book Antiqua" w:hAnsi="Book Antiqua" w:cs="Times New Roman"/>
          <w:sz w:val="24"/>
          <w:szCs w:val="24"/>
          <w:u w:val="single"/>
          <w:lang w:val="en-GB"/>
        </w:rPr>
      </w:pPr>
    </w:p>
    <w:p w:rsidR="00D0343E" w:rsidRPr="00E25311" w:rsidRDefault="00D0343E"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 xml:space="preserve">Statistical </w:t>
      </w:r>
      <w:r w:rsidR="007E355D" w:rsidRPr="00E25311">
        <w:rPr>
          <w:rFonts w:ascii="Book Antiqua" w:hAnsi="Book Antiqua" w:cs="Times New Roman"/>
          <w:b/>
          <w:i/>
          <w:sz w:val="24"/>
          <w:szCs w:val="24"/>
          <w:lang w:val="en-GB"/>
        </w:rPr>
        <w:t>a</w:t>
      </w:r>
      <w:r w:rsidRPr="00E25311">
        <w:rPr>
          <w:rFonts w:ascii="Book Antiqua" w:hAnsi="Book Antiqua" w:cs="Times New Roman"/>
          <w:b/>
          <w:i/>
          <w:sz w:val="24"/>
          <w:szCs w:val="24"/>
          <w:lang w:val="en-GB"/>
        </w:rPr>
        <w:t>nalysis</w:t>
      </w:r>
    </w:p>
    <w:p w:rsidR="006B5115" w:rsidRPr="00E25311" w:rsidRDefault="00D0343E"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Statistical analysis </w:t>
      </w:r>
      <w:r w:rsidR="00577344" w:rsidRPr="00E25311">
        <w:rPr>
          <w:rFonts w:ascii="Book Antiqua" w:hAnsi="Book Antiqua" w:cs="Times New Roman"/>
          <w:sz w:val="24"/>
          <w:szCs w:val="24"/>
          <w:lang w:val="en-GB"/>
        </w:rPr>
        <w:t xml:space="preserve">was </w:t>
      </w:r>
      <w:r w:rsidR="002E0DCC" w:rsidRPr="00E25311">
        <w:rPr>
          <w:rFonts w:ascii="Book Antiqua" w:hAnsi="Book Antiqua" w:cs="Times New Roman"/>
          <w:sz w:val="24"/>
          <w:szCs w:val="24"/>
          <w:lang w:val="en-GB"/>
        </w:rPr>
        <w:t>carried out with</w:t>
      </w:r>
      <w:r w:rsidRPr="00E25311">
        <w:rPr>
          <w:rFonts w:ascii="Book Antiqua" w:hAnsi="Book Antiqua" w:cs="Times New Roman"/>
          <w:sz w:val="24"/>
          <w:szCs w:val="24"/>
          <w:lang w:val="en-GB"/>
        </w:rPr>
        <w:t xml:space="preserve"> SPSS v20.0</w:t>
      </w:r>
      <w:r w:rsidR="00081C79" w:rsidRPr="00E25311">
        <w:rPr>
          <w:rFonts w:ascii="Book Antiqua" w:hAnsi="Book Antiqua" w:cs="Times New Roman"/>
          <w:sz w:val="24"/>
          <w:szCs w:val="24"/>
          <w:lang w:val="en-GB"/>
        </w:rPr>
        <w:t xml:space="preserve"> (</w:t>
      </w:r>
      <w:r w:rsidR="00C307A8" w:rsidRPr="00E25311">
        <w:rPr>
          <w:rFonts w:ascii="Book Antiqua" w:hAnsi="Book Antiqua" w:cs="Times New Roman"/>
          <w:sz w:val="24"/>
          <w:szCs w:val="24"/>
          <w:lang w:val="en-GB"/>
        </w:rPr>
        <w:t xml:space="preserve">IBM Corp, </w:t>
      </w:r>
      <w:r w:rsidR="00081C79" w:rsidRPr="00E25311">
        <w:rPr>
          <w:rFonts w:ascii="Book Antiqua" w:hAnsi="Book Antiqua" w:cs="Times New Roman"/>
          <w:sz w:val="24"/>
          <w:szCs w:val="24"/>
          <w:lang w:val="en-GB"/>
        </w:rPr>
        <w:t>Armonk, NY</w:t>
      </w:r>
      <w:r w:rsidR="002E0DCC" w:rsidRPr="00E25311">
        <w:rPr>
          <w:rFonts w:ascii="Book Antiqua" w:hAnsi="Book Antiqua" w:cs="Times New Roman"/>
          <w:sz w:val="24"/>
          <w:szCs w:val="24"/>
          <w:lang w:val="en-GB"/>
        </w:rPr>
        <w:t>, United States</w:t>
      </w:r>
      <w:r w:rsidR="00081C79" w:rsidRPr="00E25311">
        <w:rPr>
          <w:rFonts w:ascii="Book Antiqua" w:hAnsi="Book Antiqua" w:cs="Times New Roman"/>
          <w:sz w:val="24"/>
          <w:szCs w:val="24"/>
          <w:lang w:val="en-GB"/>
        </w:rPr>
        <w:t>)</w:t>
      </w:r>
      <w:r w:rsidR="00577344"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Descriptive statistics were performed on all </w:t>
      </w:r>
      <w:r w:rsidR="00577344" w:rsidRPr="00E25311">
        <w:rPr>
          <w:rFonts w:ascii="Book Antiqua" w:hAnsi="Book Antiqua" w:cs="Times New Roman"/>
          <w:sz w:val="24"/>
          <w:szCs w:val="24"/>
          <w:lang w:val="en-GB"/>
        </w:rPr>
        <w:t xml:space="preserve">collected </w:t>
      </w:r>
      <w:r w:rsidRPr="00E25311">
        <w:rPr>
          <w:rFonts w:ascii="Book Antiqua" w:hAnsi="Book Antiqua" w:cs="Times New Roman"/>
          <w:sz w:val="24"/>
          <w:szCs w:val="24"/>
          <w:lang w:val="en-GB"/>
        </w:rPr>
        <w:t>data. For verifying the normal distribution of all the data, we used the Shapiro-Wilk test.</w:t>
      </w:r>
      <w:r w:rsidR="008521B5" w:rsidRPr="00E25311">
        <w:rPr>
          <w:rFonts w:ascii="Book Antiqua" w:hAnsi="Book Antiqua" w:cs="Times New Roman"/>
          <w:sz w:val="24"/>
          <w:szCs w:val="24"/>
          <w:lang w:val="en-GB"/>
        </w:rPr>
        <w:t xml:space="preserve"> </w:t>
      </w:r>
      <w:r w:rsidR="00C70BD6" w:rsidRPr="00E25311">
        <w:rPr>
          <w:rFonts w:ascii="Book Antiqua" w:hAnsi="Book Antiqua" w:cs="Times New Roman"/>
          <w:sz w:val="24"/>
          <w:szCs w:val="24"/>
          <w:lang w:val="en-GB"/>
        </w:rPr>
        <w:t>Only homogenous data were averaged.</w:t>
      </w:r>
      <w:r w:rsidR="00362879" w:rsidRPr="00E25311">
        <w:rPr>
          <w:rFonts w:ascii="Book Antiqua" w:hAnsi="Book Antiqua" w:cs="Times New Roman"/>
          <w:sz w:val="24"/>
          <w:szCs w:val="24"/>
          <w:lang w:val="en-GB"/>
        </w:rPr>
        <w:t xml:space="preserve"> </w:t>
      </w:r>
      <w:r w:rsidR="007E11EE" w:rsidRPr="00E25311">
        <w:rPr>
          <w:rFonts w:ascii="Book Antiqua" w:hAnsi="Book Antiqua" w:cs="Times New Roman"/>
          <w:sz w:val="24"/>
          <w:szCs w:val="24"/>
          <w:lang w:val="en-GB"/>
        </w:rPr>
        <w:t>The</w:t>
      </w:r>
      <w:r w:rsidR="009A4DB2"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inter</w:t>
      </w:r>
      <w:r w:rsidR="001D3379"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observer agreement </w:t>
      </w:r>
      <w:r w:rsidR="00490987" w:rsidRPr="00E25311">
        <w:rPr>
          <w:rFonts w:ascii="Book Antiqua" w:hAnsi="Book Antiqua" w:cs="Times New Roman"/>
          <w:sz w:val="24"/>
          <w:szCs w:val="24"/>
          <w:lang w:val="en-GB"/>
        </w:rPr>
        <w:t xml:space="preserve">between the </w:t>
      </w:r>
      <w:r w:rsidR="002E0DCC" w:rsidRPr="00E25311">
        <w:rPr>
          <w:rFonts w:ascii="Book Antiqua" w:hAnsi="Book Antiqua" w:cs="Times New Roman"/>
          <w:sz w:val="24"/>
          <w:szCs w:val="24"/>
          <w:lang w:val="en-GB"/>
        </w:rPr>
        <w:t>three</w:t>
      </w:r>
      <w:r w:rsidR="00490987" w:rsidRPr="00E25311">
        <w:rPr>
          <w:rFonts w:ascii="Book Antiqua" w:hAnsi="Book Antiqua" w:cs="Times New Roman"/>
          <w:sz w:val="24"/>
          <w:szCs w:val="24"/>
          <w:lang w:val="en-GB"/>
        </w:rPr>
        <w:t xml:space="preserve"> sets of measurements </w:t>
      </w:r>
      <w:r w:rsidR="007E11EE" w:rsidRPr="00E25311">
        <w:rPr>
          <w:rFonts w:ascii="Book Antiqua" w:hAnsi="Book Antiqua" w:cs="Times New Roman"/>
          <w:sz w:val="24"/>
          <w:szCs w:val="24"/>
          <w:lang w:val="en-GB"/>
        </w:rPr>
        <w:t xml:space="preserve">was confirmed using </w:t>
      </w:r>
      <w:r w:rsidR="00C60506" w:rsidRPr="00E25311">
        <w:rPr>
          <w:rFonts w:ascii="Book Antiqua" w:hAnsi="Book Antiqua" w:cs="Times New Roman"/>
          <w:sz w:val="24"/>
          <w:szCs w:val="24"/>
          <w:lang w:val="en-GB"/>
        </w:rPr>
        <w:t xml:space="preserve">the </w:t>
      </w:r>
      <w:r w:rsidR="00BC6333" w:rsidRPr="00E25311">
        <w:rPr>
          <w:rFonts w:ascii="Book Antiqua" w:hAnsi="Book Antiqua" w:cs="Times New Roman"/>
          <w:sz w:val="24"/>
          <w:szCs w:val="24"/>
          <w:lang w:val="en-GB"/>
        </w:rPr>
        <w:t>Kruskal-Wallis</w:t>
      </w:r>
      <w:r w:rsidR="00C60506" w:rsidRPr="00E25311">
        <w:rPr>
          <w:rFonts w:ascii="Book Antiqua" w:hAnsi="Book Antiqua" w:cs="Times New Roman"/>
          <w:sz w:val="24"/>
          <w:szCs w:val="24"/>
          <w:lang w:val="en-GB"/>
        </w:rPr>
        <w:t xml:space="preserve"> test</w:t>
      </w:r>
      <w:r w:rsidR="006C39C9" w:rsidRPr="00E25311">
        <w:rPr>
          <w:rFonts w:ascii="Book Antiqua" w:hAnsi="Book Antiqua" w:cs="Times New Roman"/>
          <w:sz w:val="24"/>
          <w:szCs w:val="24"/>
          <w:lang w:val="en-GB"/>
        </w:rPr>
        <w:t>.</w:t>
      </w:r>
      <w:r w:rsidR="00490987" w:rsidRPr="00E25311">
        <w:rPr>
          <w:rFonts w:ascii="Book Antiqua" w:hAnsi="Book Antiqua" w:cs="Times New Roman"/>
          <w:color w:val="0F243E" w:themeColor="text2" w:themeShade="80"/>
          <w:sz w:val="24"/>
          <w:szCs w:val="24"/>
          <w:lang w:val="en-GB"/>
        </w:rPr>
        <w:t xml:space="preserve"> </w:t>
      </w:r>
      <w:r w:rsidRPr="00E25311">
        <w:rPr>
          <w:rFonts w:ascii="Book Antiqua" w:hAnsi="Book Antiqua" w:cs="Times New Roman"/>
          <w:sz w:val="24"/>
          <w:szCs w:val="24"/>
          <w:lang w:val="en-GB"/>
        </w:rPr>
        <w:t xml:space="preserve">We applied the </w:t>
      </w:r>
      <w:r w:rsidR="00886753" w:rsidRPr="00E25311">
        <w:rPr>
          <w:rFonts w:ascii="Book Antiqua" w:hAnsi="Book Antiqua" w:cs="Times New Roman"/>
          <w:sz w:val="24"/>
          <w:szCs w:val="24"/>
          <w:lang w:val="en-GB"/>
        </w:rPr>
        <w:t>independent</w:t>
      </w:r>
      <w:r w:rsidRPr="00E25311">
        <w:rPr>
          <w:rFonts w:ascii="Book Antiqua" w:hAnsi="Book Antiqua" w:cs="Times New Roman"/>
          <w:sz w:val="24"/>
          <w:szCs w:val="24"/>
          <w:lang w:val="en-GB"/>
        </w:rPr>
        <w:t xml:space="preserve"> </w:t>
      </w:r>
      <w:r w:rsidR="002E0DCC" w:rsidRPr="00E25311">
        <w:rPr>
          <w:rFonts w:ascii="Book Antiqua" w:hAnsi="Book Antiqua" w:cs="Times New Roman"/>
          <w:sz w:val="24"/>
          <w:szCs w:val="24"/>
          <w:lang w:val="en-GB"/>
        </w:rPr>
        <w:t>S</w:t>
      </w:r>
      <w:r w:rsidRPr="00E25311">
        <w:rPr>
          <w:rFonts w:ascii="Book Antiqua" w:hAnsi="Book Antiqua" w:cs="Times New Roman"/>
          <w:sz w:val="24"/>
          <w:szCs w:val="24"/>
          <w:lang w:val="en-GB"/>
        </w:rPr>
        <w:t>tudent</w:t>
      </w:r>
      <w:r w:rsidR="002E0DCC" w:rsidRPr="00E25311">
        <w:rPr>
          <w:rFonts w:ascii="Book Antiqua" w:hAnsi="Book Antiqua" w:cs="Times New Roman"/>
          <w:sz w:val="24"/>
          <w:szCs w:val="24"/>
          <w:lang w:val="en-GB"/>
        </w:rPr>
        <w:t>’s</w:t>
      </w:r>
      <w:r w:rsidRPr="00E25311">
        <w:rPr>
          <w:rFonts w:ascii="Book Antiqua" w:hAnsi="Book Antiqua" w:cs="Times New Roman"/>
          <w:sz w:val="24"/>
          <w:szCs w:val="24"/>
          <w:lang w:val="en-GB"/>
        </w:rPr>
        <w:t xml:space="preserve"> </w:t>
      </w:r>
      <w:r w:rsidRPr="00E25311">
        <w:rPr>
          <w:rFonts w:ascii="Book Antiqua" w:hAnsi="Book Antiqua" w:cs="Times New Roman"/>
          <w:i/>
          <w:sz w:val="24"/>
          <w:szCs w:val="24"/>
          <w:lang w:val="en-GB"/>
        </w:rPr>
        <w:t>t-</w:t>
      </w:r>
      <w:r w:rsidRPr="00E25311">
        <w:rPr>
          <w:rFonts w:ascii="Book Antiqua" w:hAnsi="Book Antiqua" w:cs="Times New Roman"/>
          <w:sz w:val="24"/>
          <w:szCs w:val="24"/>
          <w:lang w:val="en-GB"/>
        </w:rPr>
        <w:t xml:space="preserve">test for comparing the mean arterial length between groups A and B. </w:t>
      </w:r>
      <w:r w:rsidR="00281784" w:rsidRPr="00E25311">
        <w:rPr>
          <w:rFonts w:ascii="Book Antiqua" w:hAnsi="Book Antiqua" w:cs="Times New Roman"/>
          <w:sz w:val="24"/>
          <w:szCs w:val="24"/>
          <w:lang w:val="en-GB"/>
        </w:rPr>
        <w:t xml:space="preserve">We </w:t>
      </w:r>
      <w:r w:rsidR="002C4C6F" w:rsidRPr="00E25311">
        <w:rPr>
          <w:rFonts w:ascii="Book Antiqua" w:hAnsi="Book Antiqua" w:cs="Times New Roman"/>
          <w:sz w:val="24"/>
          <w:szCs w:val="24"/>
          <w:lang w:val="en-GB"/>
        </w:rPr>
        <w:t>used</w:t>
      </w:r>
      <w:r w:rsidRPr="00E25311">
        <w:rPr>
          <w:rFonts w:ascii="Book Antiqua" w:hAnsi="Book Antiqua" w:cs="Times New Roman"/>
          <w:sz w:val="24"/>
          <w:szCs w:val="24"/>
          <w:lang w:val="en-GB"/>
        </w:rPr>
        <w:t xml:space="preserve"> the paired </w:t>
      </w:r>
      <w:r w:rsidRPr="00E25311">
        <w:rPr>
          <w:rFonts w:ascii="Book Antiqua" w:hAnsi="Book Antiqua" w:cs="Times New Roman"/>
          <w:i/>
          <w:sz w:val="24"/>
          <w:szCs w:val="24"/>
          <w:lang w:val="en-GB"/>
        </w:rPr>
        <w:t>t-</w:t>
      </w:r>
      <w:r w:rsidRPr="00E25311">
        <w:rPr>
          <w:rFonts w:ascii="Book Antiqua" w:hAnsi="Book Antiqua" w:cs="Times New Roman"/>
          <w:sz w:val="24"/>
          <w:szCs w:val="24"/>
          <w:lang w:val="en-GB"/>
        </w:rPr>
        <w:t>test to verify whether or not the actual residual length</w:t>
      </w:r>
      <w:r w:rsidR="00281784" w:rsidRPr="00E25311">
        <w:rPr>
          <w:rFonts w:ascii="Book Antiqua" w:hAnsi="Book Antiqua" w:cs="Times New Roman"/>
          <w:sz w:val="24"/>
          <w:szCs w:val="24"/>
          <w:lang w:val="en-GB"/>
        </w:rPr>
        <w:t>s of the arteries differ</w:t>
      </w:r>
      <w:r w:rsidR="002E0DCC" w:rsidRPr="00E25311">
        <w:rPr>
          <w:rFonts w:ascii="Book Antiqua" w:hAnsi="Book Antiqua" w:cs="Times New Roman"/>
          <w:sz w:val="24"/>
          <w:szCs w:val="24"/>
          <w:lang w:val="en-GB"/>
        </w:rPr>
        <w:t>ed</w:t>
      </w:r>
      <w:r w:rsidRPr="00E25311">
        <w:rPr>
          <w:rFonts w:ascii="Book Antiqua" w:hAnsi="Book Antiqua" w:cs="Times New Roman"/>
          <w:sz w:val="24"/>
          <w:szCs w:val="24"/>
          <w:lang w:val="en-GB"/>
        </w:rPr>
        <w:t xml:space="preserve"> from the D2 </w:t>
      </w:r>
      <w:r w:rsidR="00596B71" w:rsidRPr="00E25311">
        <w:rPr>
          <w:rFonts w:ascii="Book Antiqua" w:hAnsi="Book Antiqua" w:cs="Times New Roman"/>
          <w:sz w:val="24"/>
          <w:szCs w:val="24"/>
          <w:lang w:val="en-GB"/>
        </w:rPr>
        <w:t xml:space="preserve">and D3 </w:t>
      </w:r>
      <w:r w:rsidRPr="00E25311">
        <w:rPr>
          <w:rFonts w:ascii="Book Antiqua" w:hAnsi="Book Antiqua" w:cs="Times New Roman"/>
          <w:sz w:val="24"/>
          <w:szCs w:val="24"/>
          <w:lang w:val="en-GB"/>
        </w:rPr>
        <w:t>presumed length</w:t>
      </w:r>
      <w:r w:rsidR="00596B71" w:rsidRPr="00E25311">
        <w:rPr>
          <w:rFonts w:ascii="Book Antiqua" w:hAnsi="Book Antiqua" w:cs="Times New Roman"/>
          <w:sz w:val="24"/>
          <w:szCs w:val="24"/>
          <w:lang w:val="en-GB"/>
        </w:rPr>
        <w:t>s</w:t>
      </w:r>
      <w:r w:rsidRPr="00E25311">
        <w:rPr>
          <w:rFonts w:ascii="Book Antiqua" w:hAnsi="Book Antiqua" w:cs="Times New Roman"/>
          <w:sz w:val="24"/>
          <w:szCs w:val="24"/>
          <w:lang w:val="en-GB"/>
        </w:rPr>
        <w:t xml:space="preserve">. Furthermore, by using the paired </w:t>
      </w:r>
      <w:r w:rsidRPr="00E25311">
        <w:rPr>
          <w:rFonts w:ascii="Book Antiqua" w:hAnsi="Book Antiqua" w:cs="Times New Roman"/>
          <w:i/>
          <w:sz w:val="24"/>
          <w:szCs w:val="24"/>
          <w:lang w:val="en-GB"/>
        </w:rPr>
        <w:t>t</w:t>
      </w:r>
      <w:r w:rsidRPr="00E25311">
        <w:rPr>
          <w:rFonts w:ascii="Book Antiqua" w:hAnsi="Book Antiqua" w:cs="Times New Roman"/>
          <w:sz w:val="24"/>
          <w:szCs w:val="24"/>
          <w:lang w:val="en-GB"/>
        </w:rPr>
        <w:t xml:space="preserve">-test we calculated a specific value </w:t>
      </w:r>
      <w:r w:rsidR="0087132B" w:rsidRPr="00E25311">
        <w:rPr>
          <w:rFonts w:ascii="Book Antiqua" w:hAnsi="Book Antiqua" w:cs="Times New Roman"/>
          <w:sz w:val="24"/>
          <w:szCs w:val="24"/>
          <w:lang w:val="en-GB"/>
        </w:rPr>
        <w:t xml:space="preserve">that </w:t>
      </w:r>
      <w:r w:rsidRPr="00E25311">
        <w:rPr>
          <w:rFonts w:ascii="Book Antiqua" w:hAnsi="Book Antiqua" w:cs="Times New Roman"/>
          <w:sz w:val="24"/>
          <w:szCs w:val="24"/>
          <w:lang w:val="en-GB"/>
        </w:rPr>
        <w:t>quantifie</w:t>
      </w:r>
      <w:r w:rsidR="0087132B" w:rsidRPr="00E25311">
        <w:rPr>
          <w:rFonts w:ascii="Book Antiqua" w:hAnsi="Book Antiqua" w:cs="Times New Roman"/>
          <w:sz w:val="24"/>
          <w:szCs w:val="24"/>
          <w:lang w:val="en-GB"/>
        </w:rPr>
        <w:t>d</w:t>
      </w:r>
      <w:r w:rsidRPr="00E25311">
        <w:rPr>
          <w:rFonts w:ascii="Book Antiqua" w:hAnsi="Book Antiqua" w:cs="Times New Roman"/>
          <w:sz w:val="24"/>
          <w:szCs w:val="24"/>
          <w:lang w:val="en-GB"/>
        </w:rPr>
        <w:t xml:space="preserve"> the potential for improvement of the ligation height </w:t>
      </w:r>
      <w:r w:rsidR="0087132B" w:rsidRPr="00E25311">
        <w:rPr>
          <w:rFonts w:ascii="Book Antiqua" w:hAnsi="Book Antiqua" w:cs="Times New Roman"/>
          <w:sz w:val="24"/>
          <w:szCs w:val="24"/>
          <w:lang w:val="en-GB"/>
        </w:rPr>
        <w:lastRenderedPageBreak/>
        <w:t>(</w:t>
      </w:r>
      <w:r w:rsidRPr="00E25311">
        <w:rPr>
          <w:rFonts w:ascii="Book Antiqua" w:hAnsi="Book Antiqua" w:cs="Times New Roman"/>
          <w:sz w:val="24"/>
          <w:szCs w:val="24"/>
          <w:lang w:val="en-GB"/>
        </w:rPr>
        <w:t xml:space="preserve">defined as the </w:t>
      </w:r>
      <w:r w:rsidR="00527B44" w:rsidRPr="00E25311">
        <w:rPr>
          <w:rFonts w:ascii="Book Antiqua" w:hAnsi="Book Antiqua" w:cs="Times New Roman"/>
          <w:sz w:val="24"/>
          <w:szCs w:val="24"/>
          <w:lang w:val="en-GB"/>
        </w:rPr>
        <w:t>statistically</w:t>
      </w:r>
      <w:r w:rsidRPr="00E25311">
        <w:rPr>
          <w:rFonts w:ascii="Book Antiqua" w:hAnsi="Book Antiqua" w:cs="Times New Roman"/>
          <w:sz w:val="24"/>
          <w:szCs w:val="24"/>
          <w:lang w:val="en-GB"/>
        </w:rPr>
        <w:t xml:space="preserve"> significant difference between the mean actual and presumed stump length</w:t>
      </w:r>
      <w:r w:rsidR="0087132B"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By using the independent </w:t>
      </w:r>
      <w:r w:rsidRPr="00E25311">
        <w:rPr>
          <w:rFonts w:ascii="Book Antiqua" w:hAnsi="Book Antiqua" w:cs="Times New Roman"/>
          <w:i/>
          <w:sz w:val="24"/>
          <w:szCs w:val="24"/>
          <w:lang w:val="en-GB"/>
        </w:rPr>
        <w:t>t-</w:t>
      </w:r>
      <w:r w:rsidRPr="00E25311">
        <w:rPr>
          <w:rFonts w:ascii="Book Antiqua" w:hAnsi="Book Antiqua" w:cs="Times New Roman"/>
          <w:sz w:val="24"/>
          <w:szCs w:val="24"/>
          <w:lang w:val="en-GB"/>
        </w:rPr>
        <w:t>test</w:t>
      </w:r>
      <w:r w:rsidR="0087132B"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we also compared the potentials for improvement found in each group. </w:t>
      </w:r>
      <w:proofErr w:type="spellStart"/>
      <w:r w:rsidRPr="00E25311">
        <w:rPr>
          <w:rFonts w:ascii="Book Antiqua" w:hAnsi="Book Antiqua" w:cs="Times New Roman"/>
          <w:sz w:val="24"/>
          <w:szCs w:val="24"/>
          <w:lang w:val="en-GB"/>
        </w:rPr>
        <w:t>Levene’s</w:t>
      </w:r>
      <w:proofErr w:type="spellEnd"/>
      <w:r w:rsidRPr="00E25311">
        <w:rPr>
          <w:rFonts w:ascii="Book Antiqua" w:hAnsi="Book Antiqua" w:cs="Times New Roman"/>
          <w:sz w:val="24"/>
          <w:szCs w:val="24"/>
          <w:lang w:val="en-GB"/>
        </w:rPr>
        <w:t xml:space="preserve"> test was used to compare the </w:t>
      </w:r>
      <w:r w:rsidR="00FE00FF" w:rsidRPr="00E25311">
        <w:rPr>
          <w:rFonts w:ascii="Book Antiqua" w:hAnsi="Book Antiqua" w:cs="Times New Roman"/>
          <w:sz w:val="24"/>
          <w:szCs w:val="24"/>
          <w:lang w:val="en-GB"/>
        </w:rPr>
        <w:t xml:space="preserve">actual stump length </w:t>
      </w:r>
      <w:r w:rsidRPr="00E25311">
        <w:rPr>
          <w:rFonts w:ascii="Book Antiqua" w:hAnsi="Book Antiqua" w:cs="Times New Roman"/>
          <w:sz w:val="24"/>
          <w:szCs w:val="24"/>
          <w:lang w:val="en-GB"/>
        </w:rPr>
        <w:t xml:space="preserve">variation between groups. </w:t>
      </w:r>
      <w:r w:rsidR="00C60506" w:rsidRPr="00E25311">
        <w:rPr>
          <w:rFonts w:ascii="Book Antiqua" w:hAnsi="Book Antiqua" w:cs="Times New Roman"/>
          <w:sz w:val="24"/>
          <w:szCs w:val="24"/>
          <w:lang w:val="en-GB"/>
        </w:rPr>
        <w:t xml:space="preserve">Whenever the data showed a </w:t>
      </w:r>
      <w:r w:rsidR="00362879" w:rsidRPr="00E25311">
        <w:rPr>
          <w:rFonts w:ascii="Book Antiqua" w:hAnsi="Book Antiqua" w:cs="Times New Roman"/>
          <w:sz w:val="24"/>
          <w:szCs w:val="24"/>
          <w:lang w:val="en-GB"/>
        </w:rPr>
        <w:t>non-normal</w:t>
      </w:r>
      <w:r w:rsidR="00C60506" w:rsidRPr="00E25311">
        <w:rPr>
          <w:rFonts w:ascii="Book Antiqua" w:hAnsi="Book Antiqua" w:cs="Times New Roman"/>
          <w:sz w:val="24"/>
          <w:szCs w:val="24"/>
          <w:lang w:val="en-GB"/>
        </w:rPr>
        <w:t xml:space="preserve"> distribution,</w:t>
      </w:r>
      <w:r w:rsidR="006B542F" w:rsidRPr="00E25311">
        <w:rPr>
          <w:rFonts w:ascii="Book Antiqua" w:hAnsi="Book Antiqua" w:cs="Times New Roman"/>
          <w:sz w:val="24"/>
          <w:szCs w:val="24"/>
          <w:lang w:val="en-GB"/>
        </w:rPr>
        <w:t xml:space="preserve"> </w:t>
      </w:r>
      <w:r w:rsidR="00362879" w:rsidRPr="00E25311">
        <w:rPr>
          <w:rFonts w:ascii="Book Antiqua" w:hAnsi="Book Antiqua" w:cs="Times New Roman"/>
          <w:sz w:val="24"/>
          <w:szCs w:val="24"/>
          <w:lang w:val="en-GB"/>
        </w:rPr>
        <w:t>non-parametric tests such as the Kruskal-Wallis</w:t>
      </w:r>
      <w:r w:rsidR="00DF6A90" w:rsidRPr="00E25311">
        <w:rPr>
          <w:rFonts w:ascii="Book Antiqua" w:hAnsi="Book Antiqua" w:cs="Times New Roman"/>
          <w:sz w:val="24"/>
          <w:szCs w:val="24"/>
          <w:lang w:val="en-GB"/>
        </w:rPr>
        <w:t xml:space="preserve"> were used</w:t>
      </w:r>
      <w:r w:rsidR="003D3B6A" w:rsidRPr="00E25311">
        <w:rPr>
          <w:rFonts w:ascii="Book Antiqua" w:hAnsi="Book Antiqua" w:cs="Times New Roman"/>
          <w:sz w:val="24"/>
          <w:szCs w:val="24"/>
          <w:lang w:val="en-GB"/>
        </w:rPr>
        <w:t>.</w:t>
      </w:r>
      <w:r w:rsidR="0022607E"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A </w:t>
      </w:r>
      <w:r w:rsidR="0022607E" w:rsidRPr="00E25311">
        <w:rPr>
          <w:rFonts w:ascii="Book Antiqua" w:hAnsi="Book Antiqua" w:cs="Times New Roman"/>
          <w:i/>
          <w:sz w:val="24"/>
          <w:szCs w:val="24"/>
          <w:lang w:val="en-GB"/>
        </w:rPr>
        <w:t>P</w:t>
      </w:r>
      <w:r w:rsidRPr="00E25311">
        <w:rPr>
          <w:rFonts w:ascii="Book Antiqua" w:hAnsi="Book Antiqua" w:cs="Times New Roman"/>
          <w:sz w:val="24"/>
          <w:szCs w:val="24"/>
          <w:lang w:val="en-GB"/>
        </w:rPr>
        <w:t xml:space="preserve">-value </w:t>
      </w:r>
      <w:r w:rsidR="0087132B" w:rsidRPr="00E25311">
        <w:rPr>
          <w:rFonts w:ascii="Book Antiqua" w:hAnsi="Book Antiqua" w:cs="Times New Roman"/>
          <w:sz w:val="24"/>
          <w:szCs w:val="24"/>
          <w:lang w:val="en-GB"/>
        </w:rPr>
        <w:t xml:space="preserve">of </w:t>
      </w:r>
      <w:r w:rsidR="00BC6333" w:rsidRPr="00E25311">
        <w:rPr>
          <w:rFonts w:ascii="Book Antiqua" w:hAnsi="Book Antiqua" w:cs="Times New Roman"/>
          <w:sz w:val="24"/>
          <w:szCs w:val="24"/>
          <w:lang w:val="en-GB"/>
        </w:rPr>
        <w:t>&lt;</w:t>
      </w:r>
      <w:r w:rsidR="0087132B"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0.05 </w:t>
      </w:r>
      <w:r w:rsidR="00BC6333" w:rsidRPr="00E25311">
        <w:rPr>
          <w:rFonts w:ascii="Book Antiqua" w:hAnsi="Book Antiqua" w:cs="Times New Roman"/>
          <w:sz w:val="24"/>
          <w:szCs w:val="24"/>
          <w:lang w:val="en-GB"/>
        </w:rPr>
        <w:t>was</w:t>
      </w:r>
      <w:r w:rsidRPr="00E25311">
        <w:rPr>
          <w:rFonts w:ascii="Book Antiqua" w:hAnsi="Book Antiqua" w:cs="Times New Roman"/>
          <w:sz w:val="24"/>
          <w:szCs w:val="24"/>
          <w:lang w:val="en-GB"/>
        </w:rPr>
        <w:t xml:space="preserve"> considered statistically significant</w:t>
      </w:r>
      <w:r w:rsidR="0022607E" w:rsidRPr="00E25311">
        <w:rPr>
          <w:rFonts w:ascii="Book Antiqua" w:hAnsi="Book Antiqua" w:cs="Times New Roman"/>
          <w:sz w:val="24"/>
          <w:szCs w:val="24"/>
          <w:lang w:val="en-GB"/>
        </w:rPr>
        <w:t xml:space="preserve"> for all tests</w:t>
      </w:r>
      <w:r w:rsidRPr="00E25311">
        <w:rPr>
          <w:rFonts w:ascii="Book Antiqua" w:hAnsi="Book Antiqua" w:cs="Times New Roman"/>
          <w:sz w:val="24"/>
          <w:szCs w:val="24"/>
          <w:lang w:val="en-GB"/>
        </w:rPr>
        <w:t>.</w:t>
      </w:r>
    </w:p>
    <w:p w:rsidR="0087132B" w:rsidRPr="00E25311" w:rsidRDefault="0087132B" w:rsidP="003003D3">
      <w:pPr>
        <w:adjustRightInd w:val="0"/>
        <w:snapToGrid w:val="0"/>
        <w:spacing w:after="0" w:line="360" w:lineRule="auto"/>
        <w:jc w:val="both"/>
        <w:outlineLvl w:val="0"/>
        <w:rPr>
          <w:rFonts w:ascii="Book Antiqua" w:hAnsi="Book Antiqua" w:cs="Times New Roman"/>
          <w:b/>
          <w:sz w:val="24"/>
          <w:szCs w:val="24"/>
          <w:lang w:val="en-GB"/>
        </w:rPr>
      </w:pPr>
    </w:p>
    <w:p w:rsidR="00BC300A" w:rsidRPr="00E25311" w:rsidRDefault="0087132B" w:rsidP="003003D3">
      <w:pPr>
        <w:adjustRightInd w:val="0"/>
        <w:snapToGrid w:val="0"/>
        <w:spacing w:after="0" w:line="360" w:lineRule="auto"/>
        <w:jc w:val="both"/>
        <w:outlineLvl w:val="0"/>
        <w:rPr>
          <w:rFonts w:ascii="Book Antiqua" w:hAnsi="Book Antiqua" w:cs="Times New Roman"/>
          <w:b/>
          <w:sz w:val="24"/>
          <w:szCs w:val="24"/>
          <w:lang w:val="en-GB"/>
        </w:rPr>
      </w:pPr>
      <w:r w:rsidRPr="00E25311">
        <w:rPr>
          <w:rFonts w:ascii="Book Antiqua" w:hAnsi="Book Antiqua" w:cs="Times New Roman"/>
          <w:b/>
          <w:sz w:val="24"/>
          <w:szCs w:val="24"/>
          <w:lang w:val="en-GB"/>
        </w:rPr>
        <w:t>RESULTS</w:t>
      </w:r>
    </w:p>
    <w:p w:rsidR="002C37B9" w:rsidRPr="00E25311" w:rsidRDefault="0087132B"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F</w:t>
      </w:r>
      <w:r w:rsidR="00BC300A" w:rsidRPr="00E25311">
        <w:rPr>
          <w:rFonts w:ascii="Book Antiqua" w:hAnsi="Book Antiqua" w:cs="Times New Roman"/>
          <w:sz w:val="24"/>
          <w:szCs w:val="24"/>
          <w:lang w:val="en-GB"/>
        </w:rPr>
        <w:t xml:space="preserve">rom </w:t>
      </w:r>
      <w:r w:rsidRPr="00E25311">
        <w:rPr>
          <w:rFonts w:ascii="Book Antiqua" w:hAnsi="Book Antiqua" w:cs="Times New Roman"/>
          <w:sz w:val="24"/>
          <w:szCs w:val="24"/>
          <w:lang w:val="en-GB"/>
        </w:rPr>
        <w:t xml:space="preserve">the </w:t>
      </w:r>
      <w:r w:rsidR="00BC300A" w:rsidRPr="00E25311">
        <w:rPr>
          <w:rFonts w:ascii="Book Antiqua" w:hAnsi="Book Antiqua" w:cs="Times New Roman"/>
          <w:sz w:val="24"/>
          <w:szCs w:val="24"/>
          <w:lang w:val="en-GB"/>
        </w:rPr>
        <w:t>124 consecutively registered patients</w:t>
      </w:r>
      <w:r w:rsidRPr="00E25311">
        <w:rPr>
          <w:rFonts w:ascii="Book Antiqua" w:hAnsi="Book Antiqua" w:cs="Times New Roman"/>
          <w:sz w:val="24"/>
          <w:szCs w:val="24"/>
          <w:lang w:val="en-GB"/>
        </w:rPr>
        <w:t xml:space="preserve"> in group A</w:t>
      </w:r>
      <w:r w:rsidR="00BC300A" w:rsidRPr="00E25311">
        <w:rPr>
          <w:rFonts w:ascii="Book Antiqua" w:hAnsi="Book Antiqua" w:cs="Times New Roman"/>
          <w:sz w:val="24"/>
          <w:szCs w:val="24"/>
          <w:lang w:val="en-GB"/>
        </w:rPr>
        <w:t xml:space="preserve">, 29 colectomies were selected </w:t>
      </w:r>
      <w:r w:rsidRPr="00E25311">
        <w:rPr>
          <w:rFonts w:ascii="Book Antiqua" w:hAnsi="Book Antiqua" w:cs="Times New Roman"/>
          <w:sz w:val="24"/>
          <w:szCs w:val="24"/>
          <w:lang w:val="en-GB"/>
        </w:rPr>
        <w:t xml:space="preserve">after </w:t>
      </w:r>
      <w:r w:rsidR="00BC300A" w:rsidRPr="00E25311">
        <w:rPr>
          <w:rFonts w:ascii="Book Antiqua" w:hAnsi="Book Antiqua" w:cs="Times New Roman"/>
          <w:sz w:val="24"/>
          <w:szCs w:val="24"/>
          <w:lang w:val="en-GB"/>
        </w:rPr>
        <w:t>applying the excl</w:t>
      </w:r>
      <w:r w:rsidR="003E0671" w:rsidRPr="00E25311">
        <w:rPr>
          <w:rFonts w:ascii="Book Antiqua" w:hAnsi="Book Antiqua" w:cs="Times New Roman"/>
          <w:sz w:val="24"/>
          <w:szCs w:val="24"/>
          <w:lang w:val="en-GB"/>
        </w:rPr>
        <w:t>usion criteria. Similarly, for g</w:t>
      </w:r>
      <w:r w:rsidR="00BC300A" w:rsidRPr="00E25311">
        <w:rPr>
          <w:rFonts w:ascii="Book Antiqua" w:hAnsi="Book Antiqua" w:cs="Times New Roman"/>
          <w:sz w:val="24"/>
          <w:szCs w:val="24"/>
          <w:lang w:val="en-GB"/>
        </w:rPr>
        <w:t xml:space="preserve">roup B, the search </w:t>
      </w:r>
      <w:r w:rsidR="00C41AF4" w:rsidRPr="00E25311">
        <w:rPr>
          <w:rFonts w:ascii="Book Antiqua" w:hAnsi="Book Antiqua" w:cs="Times New Roman"/>
          <w:sz w:val="24"/>
          <w:szCs w:val="24"/>
          <w:lang w:val="en-GB"/>
        </w:rPr>
        <w:t>in</w:t>
      </w:r>
      <w:r w:rsidR="003043C5" w:rsidRPr="00E25311">
        <w:rPr>
          <w:rFonts w:ascii="Book Antiqua" w:hAnsi="Book Antiqua" w:cs="Times New Roman"/>
          <w:sz w:val="24"/>
          <w:szCs w:val="24"/>
          <w:lang w:val="en-GB"/>
        </w:rPr>
        <w:t xml:space="preserve"> the</w:t>
      </w:r>
      <w:r w:rsidR="00BC300A" w:rsidRPr="00E25311">
        <w:rPr>
          <w:rFonts w:ascii="Book Antiqua" w:hAnsi="Book Antiqua" w:cs="Times New Roman"/>
          <w:sz w:val="24"/>
          <w:szCs w:val="24"/>
          <w:lang w:val="en-GB"/>
        </w:rPr>
        <w:t xml:space="preserve"> Oncology Outpatient Clinic registries provided </w:t>
      </w:r>
      <w:r w:rsidR="00440BB2" w:rsidRPr="00E25311">
        <w:rPr>
          <w:rFonts w:ascii="Book Antiqua" w:hAnsi="Book Antiqua" w:cs="Times New Roman"/>
          <w:sz w:val="24"/>
          <w:szCs w:val="24"/>
          <w:lang w:val="en-GB"/>
        </w:rPr>
        <w:t>69</w:t>
      </w:r>
      <w:r w:rsidR="002B417C" w:rsidRPr="00E25311">
        <w:rPr>
          <w:rFonts w:ascii="Book Antiqua" w:hAnsi="Book Antiqua" w:cs="Times New Roman"/>
          <w:sz w:val="24"/>
          <w:szCs w:val="24"/>
          <w:lang w:val="en-GB"/>
        </w:rPr>
        <w:t xml:space="preserve"> consecutive cases</w:t>
      </w:r>
      <w:r w:rsidRPr="00E25311">
        <w:rPr>
          <w:rFonts w:ascii="Book Antiqua" w:hAnsi="Book Antiqua" w:cs="Times New Roman"/>
          <w:sz w:val="24"/>
          <w:szCs w:val="24"/>
          <w:lang w:val="en-GB"/>
        </w:rPr>
        <w:t>,</w:t>
      </w:r>
      <w:r w:rsidR="002B417C" w:rsidRPr="00E25311">
        <w:rPr>
          <w:rFonts w:ascii="Book Antiqua" w:hAnsi="Book Antiqua" w:cs="Times New Roman"/>
          <w:sz w:val="24"/>
          <w:szCs w:val="24"/>
          <w:lang w:val="en-GB"/>
        </w:rPr>
        <w:t xml:space="preserve"> fro</w:t>
      </w:r>
      <w:r w:rsidR="00F57582" w:rsidRPr="00E25311">
        <w:rPr>
          <w:rFonts w:ascii="Book Antiqua" w:hAnsi="Book Antiqua" w:cs="Times New Roman"/>
          <w:sz w:val="24"/>
          <w:szCs w:val="24"/>
          <w:lang w:val="en-GB"/>
        </w:rPr>
        <w:t xml:space="preserve">m which </w:t>
      </w:r>
      <w:r w:rsidR="00BC300A" w:rsidRPr="00E25311">
        <w:rPr>
          <w:rFonts w:ascii="Book Antiqua" w:hAnsi="Book Antiqua" w:cs="Times New Roman"/>
          <w:sz w:val="24"/>
          <w:szCs w:val="24"/>
          <w:lang w:val="en-GB"/>
        </w:rPr>
        <w:t xml:space="preserve">29 colectomies </w:t>
      </w:r>
      <w:r w:rsidR="00350340" w:rsidRPr="00E25311">
        <w:rPr>
          <w:rFonts w:ascii="Book Antiqua" w:hAnsi="Book Antiqua" w:cs="Times New Roman"/>
          <w:sz w:val="24"/>
          <w:szCs w:val="24"/>
          <w:lang w:val="en-GB"/>
        </w:rPr>
        <w:t>were selected</w:t>
      </w:r>
      <w:r w:rsidR="00F57582" w:rsidRPr="00E25311">
        <w:rPr>
          <w:rFonts w:ascii="Book Antiqua" w:hAnsi="Book Antiqua" w:cs="Times New Roman"/>
          <w:sz w:val="24"/>
          <w:szCs w:val="24"/>
          <w:lang w:val="en-GB"/>
        </w:rPr>
        <w:t xml:space="preserve"> </w:t>
      </w:r>
      <w:r w:rsidR="00BC300A" w:rsidRPr="00E25311">
        <w:rPr>
          <w:rFonts w:ascii="Book Antiqua" w:hAnsi="Book Antiqua" w:cs="Times New Roman"/>
          <w:sz w:val="24"/>
          <w:szCs w:val="24"/>
          <w:lang w:val="en-GB"/>
        </w:rPr>
        <w:t>after applying</w:t>
      </w:r>
      <w:r w:rsidR="00F57582" w:rsidRPr="00E25311">
        <w:rPr>
          <w:rFonts w:ascii="Book Antiqua" w:hAnsi="Book Antiqua" w:cs="Times New Roman"/>
          <w:sz w:val="24"/>
          <w:szCs w:val="24"/>
          <w:lang w:val="en-GB"/>
        </w:rPr>
        <w:t xml:space="preserve"> the </w:t>
      </w:r>
      <w:r w:rsidR="00350340" w:rsidRPr="00E25311">
        <w:rPr>
          <w:rFonts w:ascii="Book Antiqua" w:hAnsi="Book Antiqua" w:cs="Times New Roman"/>
          <w:sz w:val="24"/>
          <w:szCs w:val="24"/>
          <w:lang w:val="en-GB"/>
        </w:rPr>
        <w:t>inclusion</w:t>
      </w:r>
      <w:r w:rsidR="00281784" w:rsidRPr="00E25311">
        <w:rPr>
          <w:rFonts w:ascii="Book Antiqua" w:hAnsi="Book Antiqua" w:cs="Times New Roman"/>
          <w:sz w:val="24"/>
          <w:szCs w:val="24"/>
          <w:lang w:val="en-GB"/>
        </w:rPr>
        <w:t xml:space="preserve"> </w:t>
      </w:r>
      <w:r w:rsidR="00440BB2" w:rsidRPr="00E25311">
        <w:rPr>
          <w:rFonts w:ascii="Book Antiqua" w:hAnsi="Book Antiqua" w:cs="Times New Roman"/>
          <w:sz w:val="24"/>
          <w:szCs w:val="24"/>
          <w:lang w:val="en-GB"/>
        </w:rPr>
        <w:t>criteria (Fig</w:t>
      </w:r>
      <w:r w:rsidRPr="00E25311">
        <w:rPr>
          <w:rFonts w:ascii="Book Antiqua" w:hAnsi="Book Antiqua" w:cs="Times New Roman"/>
          <w:sz w:val="24"/>
          <w:szCs w:val="24"/>
          <w:lang w:val="en-GB"/>
        </w:rPr>
        <w:t>ure</w:t>
      </w:r>
      <w:r w:rsidR="00440BB2" w:rsidRPr="00E25311">
        <w:rPr>
          <w:rFonts w:ascii="Book Antiqua" w:hAnsi="Book Antiqua" w:cs="Times New Roman"/>
          <w:sz w:val="24"/>
          <w:szCs w:val="24"/>
          <w:lang w:val="en-GB"/>
        </w:rPr>
        <w:t xml:space="preserve"> 2</w:t>
      </w:r>
      <w:r w:rsidR="00C01C8A" w:rsidRPr="00E25311">
        <w:rPr>
          <w:rFonts w:ascii="Book Antiqua" w:hAnsi="Book Antiqua" w:cs="Times New Roman"/>
          <w:sz w:val="24"/>
          <w:szCs w:val="24"/>
          <w:lang w:val="en-GB"/>
        </w:rPr>
        <w:t>).</w:t>
      </w:r>
      <w:r w:rsidR="00C307A8" w:rsidRPr="00E25311">
        <w:rPr>
          <w:rFonts w:ascii="Book Antiqua" w:hAnsi="Book Antiqua" w:cs="Times New Roman"/>
          <w:sz w:val="24"/>
          <w:szCs w:val="24"/>
          <w:lang w:val="en-GB"/>
        </w:rPr>
        <w:t xml:space="preserve"> W</w:t>
      </w:r>
      <w:r w:rsidR="00CD74DA" w:rsidRPr="00E25311">
        <w:rPr>
          <w:rFonts w:ascii="Book Antiqua" w:hAnsi="Book Antiqua" w:cs="Times New Roman"/>
          <w:sz w:val="24"/>
          <w:szCs w:val="24"/>
          <w:lang w:val="en-GB"/>
        </w:rPr>
        <w:t>hen</w:t>
      </w:r>
      <w:r w:rsidR="00C307A8" w:rsidRPr="00E25311">
        <w:rPr>
          <w:rFonts w:ascii="Book Antiqua" w:hAnsi="Book Antiqua" w:cs="Times New Roman"/>
          <w:sz w:val="24"/>
          <w:szCs w:val="24"/>
          <w:lang w:val="en-GB"/>
        </w:rPr>
        <w:t xml:space="preserve"> stratified for </w:t>
      </w:r>
      <w:r w:rsidR="002B417C" w:rsidRPr="00E25311">
        <w:rPr>
          <w:rFonts w:ascii="Book Antiqua" w:hAnsi="Book Antiqua" w:cs="Times New Roman"/>
          <w:sz w:val="24"/>
          <w:szCs w:val="24"/>
          <w:lang w:val="en-GB"/>
        </w:rPr>
        <w:t xml:space="preserve">type of </w:t>
      </w:r>
      <w:r w:rsidR="00C307A8" w:rsidRPr="00E25311">
        <w:rPr>
          <w:rFonts w:ascii="Book Antiqua" w:hAnsi="Book Antiqua" w:cs="Times New Roman"/>
          <w:sz w:val="24"/>
          <w:szCs w:val="24"/>
          <w:lang w:val="en-GB"/>
        </w:rPr>
        <w:t>colectomy, t</w:t>
      </w:r>
      <w:r w:rsidR="006C2AC5" w:rsidRPr="00E25311">
        <w:rPr>
          <w:rFonts w:ascii="Book Antiqua" w:hAnsi="Book Antiqua" w:cs="Times New Roman"/>
          <w:sz w:val="24"/>
          <w:szCs w:val="24"/>
          <w:lang w:val="en-GB"/>
        </w:rPr>
        <w:t xml:space="preserve">he </w:t>
      </w:r>
      <w:r w:rsidR="00832ABB" w:rsidRPr="00E25311">
        <w:rPr>
          <w:rFonts w:ascii="Book Antiqua" w:hAnsi="Book Antiqua" w:cs="Times New Roman"/>
          <w:sz w:val="24"/>
          <w:szCs w:val="24"/>
          <w:lang w:val="en-GB"/>
        </w:rPr>
        <w:t xml:space="preserve">stump measurements </w:t>
      </w:r>
      <w:r w:rsidR="00BC300A" w:rsidRPr="00E25311">
        <w:rPr>
          <w:rFonts w:ascii="Book Antiqua" w:hAnsi="Book Antiqua" w:cs="Times New Roman"/>
          <w:sz w:val="24"/>
          <w:szCs w:val="24"/>
          <w:lang w:val="en-GB"/>
        </w:rPr>
        <w:t xml:space="preserve">were normally distributed </w:t>
      </w:r>
      <w:r w:rsidRPr="00E25311">
        <w:rPr>
          <w:rFonts w:ascii="Book Antiqua" w:hAnsi="Book Antiqua" w:cs="Times New Roman"/>
          <w:sz w:val="24"/>
          <w:szCs w:val="24"/>
          <w:lang w:val="en-GB"/>
        </w:rPr>
        <w:t>(</w:t>
      </w:r>
      <w:r w:rsidR="00BC300A" w:rsidRPr="00E25311">
        <w:rPr>
          <w:rFonts w:ascii="Book Antiqua" w:hAnsi="Book Antiqua" w:cs="Times New Roman"/>
          <w:sz w:val="24"/>
          <w:szCs w:val="24"/>
          <w:lang w:val="en-GB"/>
        </w:rPr>
        <w:t>Shapiro-Wilk</w:t>
      </w:r>
      <w:r w:rsidR="00832ABB" w:rsidRPr="00E25311">
        <w:rPr>
          <w:rFonts w:ascii="Book Antiqua" w:hAnsi="Book Antiqua" w:cs="Times New Roman"/>
          <w:sz w:val="24"/>
          <w:szCs w:val="24"/>
          <w:lang w:val="en-GB"/>
        </w:rPr>
        <w:t>’s</w:t>
      </w:r>
      <w:r w:rsidR="00BC300A" w:rsidRPr="00E25311">
        <w:rPr>
          <w:rFonts w:ascii="Book Antiqua" w:hAnsi="Book Antiqua" w:cs="Times New Roman"/>
          <w:sz w:val="24"/>
          <w:szCs w:val="24"/>
          <w:lang w:val="en-GB"/>
        </w:rPr>
        <w:t xml:space="preserve"> test</w:t>
      </w:r>
      <w:r w:rsidRPr="00E25311">
        <w:rPr>
          <w:rFonts w:ascii="Book Antiqua" w:hAnsi="Book Antiqua" w:cs="Times New Roman"/>
          <w:sz w:val="24"/>
          <w:szCs w:val="24"/>
          <w:lang w:val="en-GB"/>
        </w:rPr>
        <w:t>)</w:t>
      </w:r>
      <w:r w:rsidR="00C307A8" w:rsidRPr="00E25311">
        <w:rPr>
          <w:rFonts w:ascii="Book Antiqua" w:hAnsi="Book Antiqua" w:cs="Times New Roman"/>
          <w:sz w:val="24"/>
          <w:szCs w:val="24"/>
          <w:lang w:val="en-GB"/>
        </w:rPr>
        <w:t>, but</w:t>
      </w:r>
      <w:r w:rsidR="00CD74DA" w:rsidRPr="00E25311">
        <w:rPr>
          <w:rFonts w:ascii="Book Antiqua" w:hAnsi="Book Antiqua" w:cs="Times New Roman"/>
          <w:sz w:val="24"/>
          <w:szCs w:val="24"/>
          <w:lang w:val="en-GB"/>
        </w:rPr>
        <w:t xml:space="preserve"> overall,</w:t>
      </w:r>
      <w:r w:rsidR="00C307A8" w:rsidRPr="00E25311">
        <w:rPr>
          <w:rFonts w:ascii="Book Antiqua" w:hAnsi="Book Antiqua" w:cs="Times New Roman"/>
          <w:sz w:val="24"/>
          <w:szCs w:val="24"/>
          <w:lang w:val="en-GB"/>
        </w:rPr>
        <w:t xml:space="preserve"> when all measurements were considered for ea</w:t>
      </w:r>
      <w:r w:rsidR="003E0671" w:rsidRPr="00E25311">
        <w:rPr>
          <w:rFonts w:ascii="Book Antiqua" w:hAnsi="Book Antiqua" w:cs="Times New Roman"/>
          <w:sz w:val="24"/>
          <w:szCs w:val="24"/>
          <w:lang w:val="en-GB"/>
        </w:rPr>
        <w:t>ch g</w:t>
      </w:r>
      <w:r w:rsidR="00C307A8" w:rsidRPr="00E25311">
        <w:rPr>
          <w:rFonts w:ascii="Book Antiqua" w:hAnsi="Book Antiqua" w:cs="Times New Roman"/>
          <w:sz w:val="24"/>
          <w:szCs w:val="24"/>
          <w:lang w:val="en-GB"/>
        </w:rPr>
        <w:t>roup, they were non-normally distributed</w:t>
      </w:r>
      <w:r w:rsidR="00884CEF" w:rsidRPr="00E25311">
        <w:rPr>
          <w:rFonts w:ascii="Book Antiqua" w:hAnsi="Book Antiqua" w:cs="Times New Roman"/>
          <w:sz w:val="24"/>
          <w:szCs w:val="24"/>
          <w:lang w:val="en-GB"/>
        </w:rPr>
        <w:sym w:font="Symbol" w:char="F0BE"/>
      </w:r>
      <w:r w:rsidR="003043C5" w:rsidRPr="00E25311">
        <w:rPr>
          <w:rFonts w:ascii="Book Antiqua" w:hAnsi="Book Antiqua" w:cs="Times New Roman"/>
          <w:sz w:val="24"/>
          <w:szCs w:val="24"/>
          <w:lang w:val="en-GB"/>
        </w:rPr>
        <w:t xml:space="preserve">a fact explained </w:t>
      </w:r>
      <w:r w:rsidRPr="00E25311">
        <w:rPr>
          <w:rFonts w:ascii="Book Antiqua" w:hAnsi="Book Antiqua" w:cs="Times New Roman"/>
          <w:sz w:val="24"/>
          <w:szCs w:val="24"/>
          <w:lang w:val="en-GB"/>
        </w:rPr>
        <w:t xml:space="preserve">by </w:t>
      </w:r>
      <w:r w:rsidR="003043C5" w:rsidRPr="00E25311">
        <w:rPr>
          <w:rFonts w:ascii="Book Antiqua" w:hAnsi="Book Antiqua" w:cs="Times New Roman"/>
          <w:sz w:val="24"/>
          <w:szCs w:val="24"/>
          <w:lang w:val="en-GB"/>
        </w:rPr>
        <w:t>the differences in category between the ICA and IMA.</w:t>
      </w:r>
      <w:r w:rsidR="005E4952" w:rsidRPr="00E25311">
        <w:rPr>
          <w:rFonts w:ascii="Book Antiqua" w:hAnsi="Book Antiqua" w:cs="Times New Roman"/>
          <w:sz w:val="24"/>
          <w:szCs w:val="24"/>
          <w:lang w:val="en-GB"/>
        </w:rPr>
        <w:t xml:space="preserve"> </w:t>
      </w:r>
      <w:r w:rsidR="00A578FE" w:rsidRPr="00E25311">
        <w:rPr>
          <w:rFonts w:ascii="Book Antiqua" w:hAnsi="Book Antiqua" w:cs="Times New Roman"/>
          <w:sz w:val="24"/>
          <w:szCs w:val="24"/>
          <w:lang w:val="en-GB"/>
        </w:rPr>
        <w:t>The</w:t>
      </w:r>
      <w:r w:rsidR="00C93988" w:rsidRPr="00E25311">
        <w:rPr>
          <w:rFonts w:ascii="Book Antiqua" w:hAnsi="Book Antiqua" w:cs="Times New Roman"/>
          <w:sz w:val="24"/>
          <w:szCs w:val="24"/>
          <w:lang w:val="en-GB"/>
        </w:rPr>
        <w:t xml:space="preserve"> </w:t>
      </w:r>
      <w:r w:rsidR="00832ABB" w:rsidRPr="00E25311">
        <w:rPr>
          <w:rFonts w:ascii="Book Antiqua" w:hAnsi="Book Antiqua" w:cs="Times New Roman"/>
          <w:sz w:val="24"/>
          <w:szCs w:val="24"/>
          <w:lang w:val="en-GB"/>
        </w:rPr>
        <w:t>median</w:t>
      </w:r>
      <w:r w:rsidR="00A578FE" w:rsidRPr="00E25311">
        <w:rPr>
          <w:rFonts w:ascii="Book Antiqua" w:hAnsi="Book Antiqua" w:cs="Times New Roman"/>
          <w:sz w:val="24"/>
          <w:szCs w:val="24"/>
          <w:lang w:val="en-GB"/>
        </w:rPr>
        <w:t xml:space="preserve"> time from surgery to post</w:t>
      </w:r>
      <w:r w:rsidRPr="00E25311">
        <w:rPr>
          <w:rFonts w:ascii="Book Antiqua" w:hAnsi="Book Antiqua" w:cs="Times New Roman"/>
          <w:sz w:val="24"/>
          <w:szCs w:val="24"/>
          <w:lang w:val="en-GB"/>
        </w:rPr>
        <w:t>-</w:t>
      </w:r>
      <w:r w:rsidR="00A578FE" w:rsidRPr="00E25311">
        <w:rPr>
          <w:rFonts w:ascii="Book Antiqua" w:hAnsi="Book Antiqua" w:cs="Times New Roman"/>
          <w:sz w:val="24"/>
          <w:szCs w:val="24"/>
          <w:lang w:val="en-GB"/>
        </w:rPr>
        <w:t>operative CT scan w</w:t>
      </w:r>
      <w:r w:rsidR="00C93988" w:rsidRPr="00E25311">
        <w:rPr>
          <w:rFonts w:ascii="Book Antiqua" w:hAnsi="Book Antiqua" w:cs="Times New Roman"/>
          <w:sz w:val="24"/>
          <w:szCs w:val="24"/>
          <w:lang w:val="en-GB"/>
        </w:rPr>
        <w:t xml:space="preserve">as 13.5 </w:t>
      </w:r>
      <w:proofErr w:type="spellStart"/>
      <w:r w:rsidR="00C93988" w:rsidRPr="00E25311">
        <w:rPr>
          <w:rFonts w:ascii="Book Antiqua" w:hAnsi="Book Antiqua" w:cs="Times New Roman"/>
          <w:sz w:val="24"/>
          <w:szCs w:val="24"/>
          <w:lang w:val="en-GB"/>
        </w:rPr>
        <w:t>mo</w:t>
      </w:r>
      <w:proofErr w:type="spellEnd"/>
      <w:r w:rsidR="00C93988" w:rsidRPr="00E25311">
        <w:rPr>
          <w:rFonts w:ascii="Book Antiqua" w:hAnsi="Book Antiqua" w:cs="Times New Roman"/>
          <w:sz w:val="24"/>
          <w:szCs w:val="24"/>
          <w:lang w:val="en-GB"/>
        </w:rPr>
        <w:t xml:space="preserve"> </w:t>
      </w:r>
      <w:r w:rsidR="00004F22">
        <w:rPr>
          <w:rFonts w:ascii="Book Antiqua" w:hAnsi="Book Antiqua" w:cs="Times New Roman" w:hint="eastAsia"/>
          <w:sz w:val="24"/>
          <w:szCs w:val="24"/>
          <w:lang w:val="en-GB" w:eastAsia="zh-CN"/>
        </w:rPr>
        <w:t>[</w:t>
      </w:r>
      <w:r w:rsidRPr="00E25311">
        <w:rPr>
          <w:rFonts w:ascii="Book Antiqua" w:hAnsi="Book Antiqua" w:cs="Times New Roman"/>
          <w:sz w:val="24"/>
          <w:szCs w:val="24"/>
          <w:lang w:val="en-GB"/>
        </w:rPr>
        <w:t>inter-quartile range (</w:t>
      </w:r>
      <w:proofErr w:type="spellStart"/>
      <w:r w:rsidR="00C93988" w:rsidRPr="00E25311">
        <w:rPr>
          <w:rFonts w:ascii="Book Antiqua" w:hAnsi="Book Antiqua" w:cs="Times New Roman"/>
          <w:sz w:val="24"/>
          <w:szCs w:val="24"/>
          <w:lang w:val="en-GB"/>
        </w:rPr>
        <w:t>IQR</w:t>
      </w:r>
      <w:proofErr w:type="spellEnd"/>
      <w:r w:rsidRPr="00E25311">
        <w:rPr>
          <w:rFonts w:ascii="Book Antiqua" w:hAnsi="Book Antiqua" w:cs="Times New Roman"/>
          <w:sz w:val="24"/>
          <w:szCs w:val="24"/>
          <w:lang w:val="en-GB"/>
        </w:rPr>
        <w:t>):</w:t>
      </w:r>
      <w:r w:rsidR="00C93988" w:rsidRPr="00E25311">
        <w:rPr>
          <w:rFonts w:ascii="Book Antiqua" w:hAnsi="Book Antiqua" w:cs="Times New Roman"/>
          <w:sz w:val="24"/>
          <w:szCs w:val="24"/>
          <w:lang w:val="en-GB"/>
        </w:rPr>
        <w:t xml:space="preserve"> 6.0-27.0</w:t>
      </w:r>
      <w:r w:rsidR="00004F22">
        <w:rPr>
          <w:rFonts w:ascii="Book Antiqua" w:hAnsi="Book Antiqua" w:cs="Times New Roman" w:hint="eastAsia"/>
          <w:sz w:val="24"/>
          <w:szCs w:val="24"/>
          <w:lang w:val="en-GB" w:eastAsia="zh-CN"/>
        </w:rPr>
        <w:t>]</w:t>
      </w:r>
      <w:r w:rsidR="00A578FE" w:rsidRPr="00E25311">
        <w:rPr>
          <w:rFonts w:ascii="Book Antiqua" w:hAnsi="Book Antiqua" w:cs="Times New Roman"/>
          <w:sz w:val="24"/>
          <w:szCs w:val="24"/>
          <w:lang w:val="en-GB"/>
        </w:rPr>
        <w:t xml:space="preserve">. </w:t>
      </w:r>
      <w:r w:rsidR="0091317C" w:rsidRPr="00E25311">
        <w:rPr>
          <w:rFonts w:ascii="Book Antiqua" w:hAnsi="Book Antiqua" w:cs="Times New Roman"/>
          <w:sz w:val="24"/>
          <w:szCs w:val="24"/>
          <w:lang w:val="en-GB"/>
        </w:rPr>
        <w:t>The</w:t>
      </w:r>
      <w:r w:rsidR="00E658D3"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two</w:t>
      </w:r>
      <w:r w:rsidR="00E658D3" w:rsidRPr="00E25311">
        <w:rPr>
          <w:rFonts w:ascii="Book Antiqua" w:hAnsi="Book Antiqua" w:cs="Times New Roman"/>
          <w:sz w:val="24"/>
          <w:szCs w:val="24"/>
          <w:lang w:val="en-GB"/>
        </w:rPr>
        <w:t xml:space="preserve"> groups ha</w:t>
      </w:r>
      <w:r w:rsidR="001E5F74" w:rsidRPr="00E25311">
        <w:rPr>
          <w:rFonts w:ascii="Book Antiqua" w:hAnsi="Book Antiqua" w:cs="Times New Roman"/>
          <w:sz w:val="24"/>
          <w:szCs w:val="24"/>
          <w:lang w:val="en-GB"/>
        </w:rPr>
        <w:t xml:space="preserve">d </w:t>
      </w:r>
      <w:r w:rsidR="0091317C" w:rsidRPr="00E25311">
        <w:rPr>
          <w:rFonts w:ascii="Book Antiqua" w:hAnsi="Book Antiqua" w:cs="Times New Roman"/>
          <w:sz w:val="24"/>
          <w:szCs w:val="24"/>
          <w:lang w:val="en-GB"/>
        </w:rPr>
        <w:t xml:space="preserve">similar </w:t>
      </w:r>
      <w:r w:rsidR="001E5F74" w:rsidRPr="00E25311">
        <w:rPr>
          <w:rFonts w:ascii="Book Antiqua" w:hAnsi="Book Antiqua" w:cs="Times New Roman"/>
          <w:sz w:val="24"/>
          <w:szCs w:val="24"/>
          <w:lang w:val="en-GB"/>
        </w:rPr>
        <w:t xml:space="preserve">mean </w:t>
      </w:r>
      <w:r w:rsidR="00E658D3" w:rsidRPr="00E25311">
        <w:rPr>
          <w:rFonts w:ascii="Book Antiqua" w:hAnsi="Book Antiqua" w:cs="Times New Roman"/>
          <w:sz w:val="24"/>
          <w:szCs w:val="24"/>
          <w:lang w:val="en-GB"/>
        </w:rPr>
        <w:t>time interval</w:t>
      </w:r>
      <w:r w:rsidR="001E5F74" w:rsidRPr="00E25311">
        <w:rPr>
          <w:rFonts w:ascii="Book Antiqua" w:hAnsi="Book Antiqua" w:cs="Times New Roman"/>
          <w:sz w:val="24"/>
          <w:szCs w:val="24"/>
          <w:lang w:val="en-GB"/>
        </w:rPr>
        <w:t>s</w:t>
      </w:r>
      <w:r w:rsidR="0091317C" w:rsidRPr="00E25311">
        <w:rPr>
          <w:rFonts w:ascii="Book Antiqua" w:hAnsi="Book Antiqua" w:cs="Times New Roman"/>
          <w:sz w:val="24"/>
          <w:szCs w:val="24"/>
          <w:lang w:val="en-GB"/>
        </w:rPr>
        <w:t xml:space="preserve"> from </w:t>
      </w:r>
      <w:r w:rsidR="00E658D3" w:rsidRPr="00E25311">
        <w:rPr>
          <w:rFonts w:ascii="Book Antiqua" w:hAnsi="Book Antiqua" w:cs="Times New Roman"/>
          <w:sz w:val="24"/>
          <w:szCs w:val="24"/>
          <w:lang w:val="en-GB"/>
        </w:rPr>
        <w:t>surgery</w:t>
      </w:r>
      <w:r w:rsidR="0091317C" w:rsidRPr="00E25311">
        <w:rPr>
          <w:rFonts w:ascii="Book Antiqua" w:hAnsi="Book Antiqua" w:cs="Times New Roman"/>
          <w:sz w:val="24"/>
          <w:szCs w:val="24"/>
          <w:lang w:val="en-GB"/>
        </w:rPr>
        <w:t xml:space="preserve"> to </w:t>
      </w:r>
      <w:r w:rsidR="001E5F74" w:rsidRPr="00E25311">
        <w:rPr>
          <w:rFonts w:ascii="Book Antiqua" w:hAnsi="Book Antiqua" w:cs="Times New Roman"/>
          <w:sz w:val="24"/>
          <w:szCs w:val="24"/>
          <w:lang w:val="en-GB"/>
        </w:rPr>
        <w:t xml:space="preserve">the </w:t>
      </w:r>
      <w:r w:rsidR="0091317C" w:rsidRPr="00E25311">
        <w:rPr>
          <w:rFonts w:ascii="Book Antiqua" w:hAnsi="Book Antiqua" w:cs="Times New Roman"/>
          <w:sz w:val="24"/>
          <w:szCs w:val="24"/>
          <w:lang w:val="en-GB"/>
        </w:rPr>
        <w:t xml:space="preserve">CT scan </w:t>
      </w:r>
      <w:r w:rsidRPr="00E25311">
        <w:rPr>
          <w:rFonts w:ascii="Book Antiqua" w:hAnsi="Book Antiqua" w:cs="Times New Roman"/>
          <w:sz w:val="24"/>
          <w:szCs w:val="24"/>
          <w:lang w:val="en-GB"/>
        </w:rPr>
        <w:t>(</w:t>
      </w:r>
      <w:r w:rsidR="0091317C" w:rsidRPr="00E25311">
        <w:rPr>
          <w:rFonts w:ascii="Book Antiqua" w:hAnsi="Book Antiqua" w:cs="Times New Roman"/>
          <w:sz w:val="24"/>
          <w:szCs w:val="24"/>
          <w:lang w:val="en-GB"/>
        </w:rPr>
        <w:t xml:space="preserve">18 </w:t>
      </w:r>
      <w:proofErr w:type="spellStart"/>
      <w:r w:rsidR="0091317C" w:rsidRPr="00E25311">
        <w:rPr>
          <w:rFonts w:ascii="Book Antiqua" w:hAnsi="Book Antiqua" w:cs="Times New Roman"/>
          <w:sz w:val="24"/>
          <w:szCs w:val="24"/>
          <w:lang w:val="en-GB"/>
        </w:rPr>
        <w:t>mo</w:t>
      </w:r>
      <w:proofErr w:type="spellEnd"/>
      <w:r w:rsidR="0091317C" w:rsidRPr="00E25311">
        <w:rPr>
          <w:rFonts w:ascii="Book Antiqua" w:hAnsi="Book Antiqua" w:cs="Times New Roman"/>
          <w:sz w:val="24"/>
          <w:szCs w:val="24"/>
          <w:lang w:val="en-GB"/>
        </w:rPr>
        <w:t xml:space="preserve"> </w:t>
      </w:r>
      <w:r w:rsidR="0091317C" w:rsidRPr="00E25311">
        <w:rPr>
          <w:rFonts w:ascii="Book Antiqua" w:hAnsi="Book Antiqua" w:cs="Times New Roman"/>
          <w:i/>
          <w:sz w:val="24"/>
          <w:szCs w:val="24"/>
          <w:lang w:val="en-GB"/>
        </w:rPr>
        <w:t>vs</w:t>
      </w:r>
      <w:r w:rsidR="0091317C" w:rsidRPr="00E25311">
        <w:rPr>
          <w:rFonts w:ascii="Book Antiqua" w:hAnsi="Book Antiqua" w:cs="Times New Roman"/>
          <w:sz w:val="24"/>
          <w:szCs w:val="24"/>
          <w:lang w:val="en-GB"/>
        </w:rPr>
        <w:t xml:space="preserve"> 27 </w:t>
      </w:r>
      <w:proofErr w:type="spellStart"/>
      <w:r w:rsidR="0091317C" w:rsidRPr="00E25311">
        <w:rPr>
          <w:rFonts w:ascii="Book Antiqua" w:hAnsi="Book Antiqua" w:cs="Times New Roman"/>
          <w:sz w:val="24"/>
          <w:szCs w:val="24"/>
          <w:lang w:val="en-GB"/>
        </w:rPr>
        <w:t>mo</w:t>
      </w:r>
      <w:proofErr w:type="spellEnd"/>
      <w:r w:rsidRPr="00E25311">
        <w:rPr>
          <w:rFonts w:ascii="Book Antiqua" w:hAnsi="Book Antiqua" w:cs="Times New Roman"/>
          <w:sz w:val="24"/>
          <w:szCs w:val="24"/>
          <w:lang w:val="en-GB"/>
        </w:rPr>
        <w:t>;</w:t>
      </w:r>
      <w:r w:rsidR="0091317C" w:rsidRPr="00E25311">
        <w:rPr>
          <w:rFonts w:ascii="Book Antiqua" w:hAnsi="Book Antiqua" w:cs="Times New Roman"/>
          <w:sz w:val="24"/>
          <w:szCs w:val="24"/>
          <w:lang w:val="en-GB"/>
        </w:rPr>
        <w:t xml:space="preserve"> </w:t>
      </w:r>
      <w:r w:rsidR="0091317C" w:rsidRPr="00E25311">
        <w:rPr>
          <w:rFonts w:ascii="Book Antiqua" w:hAnsi="Book Antiqua" w:cs="Times New Roman"/>
          <w:i/>
          <w:sz w:val="24"/>
          <w:szCs w:val="24"/>
          <w:lang w:val="en-GB"/>
        </w:rPr>
        <w:t>t</w:t>
      </w:r>
      <w:r w:rsidRPr="00E25311">
        <w:rPr>
          <w:rFonts w:ascii="Book Antiqua" w:hAnsi="Book Antiqua" w:cs="Times New Roman"/>
          <w:i/>
          <w:sz w:val="24"/>
          <w:szCs w:val="24"/>
          <w:lang w:val="en-GB"/>
        </w:rPr>
        <w:t xml:space="preserve"> </w:t>
      </w:r>
      <w:r w:rsidR="0091317C" w:rsidRPr="00E25311">
        <w:rPr>
          <w:rFonts w:ascii="Book Antiqua" w:hAnsi="Book Antiqua" w:cs="Times New Roman"/>
          <w:i/>
          <w:sz w:val="24"/>
          <w:szCs w:val="24"/>
          <w:lang w:val="en-GB"/>
        </w:rPr>
        <w:t>=</w:t>
      </w:r>
      <w:r w:rsidR="0091317C" w:rsidRPr="00E25311">
        <w:rPr>
          <w:rFonts w:ascii="Book Antiqua" w:hAnsi="Book Antiqua" w:cs="Times New Roman"/>
          <w:sz w:val="24"/>
          <w:szCs w:val="24"/>
          <w:lang w:val="en-GB"/>
        </w:rPr>
        <w:t xml:space="preserve"> -1.23, </w:t>
      </w:r>
      <w:r w:rsidR="0091317C" w:rsidRPr="00E25311">
        <w:rPr>
          <w:rFonts w:ascii="Book Antiqua" w:hAnsi="Book Antiqua" w:cs="Times New Roman"/>
          <w:i/>
          <w:sz w:val="24"/>
          <w:szCs w:val="24"/>
          <w:lang w:val="en-GB"/>
        </w:rPr>
        <w:t>P</w:t>
      </w:r>
      <w:r w:rsidRPr="00E25311">
        <w:rPr>
          <w:rFonts w:ascii="Book Antiqua" w:hAnsi="Book Antiqua" w:cs="Times New Roman"/>
          <w:i/>
          <w:sz w:val="24"/>
          <w:szCs w:val="24"/>
          <w:lang w:val="en-GB"/>
        </w:rPr>
        <w:t xml:space="preserve"> </w:t>
      </w:r>
      <w:r w:rsidR="0091317C"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t>
      </w:r>
      <w:r w:rsidR="0091317C" w:rsidRPr="00E25311">
        <w:rPr>
          <w:rFonts w:ascii="Book Antiqua" w:hAnsi="Book Antiqua" w:cs="Times New Roman"/>
          <w:sz w:val="24"/>
          <w:szCs w:val="24"/>
          <w:lang w:val="en-GB"/>
        </w:rPr>
        <w:t>0.227</w:t>
      </w:r>
      <w:r w:rsidRPr="00E25311">
        <w:rPr>
          <w:rFonts w:ascii="Book Antiqua" w:hAnsi="Book Antiqua" w:cs="Times New Roman"/>
          <w:sz w:val="24"/>
          <w:szCs w:val="24"/>
          <w:lang w:val="en-GB"/>
        </w:rPr>
        <w:t>)</w:t>
      </w:r>
      <w:r w:rsidR="0091317C" w:rsidRPr="00E25311">
        <w:rPr>
          <w:rFonts w:ascii="Book Antiqua" w:hAnsi="Book Antiqua" w:cs="Times New Roman"/>
          <w:sz w:val="24"/>
          <w:szCs w:val="24"/>
          <w:lang w:val="en-GB"/>
        </w:rPr>
        <w:t xml:space="preserve">. </w:t>
      </w:r>
      <w:r w:rsidR="00832ABB" w:rsidRPr="00E25311">
        <w:rPr>
          <w:rFonts w:ascii="Book Antiqua" w:hAnsi="Book Antiqua" w:cs="Times New Roman"/>
          <w:sz w:val="24"/>
          <w:szCs w:val="24"/>
          <w:lang w:val="en-GB"/>
        </w:rPr>
        <w:t xml:space="preserve">Patient </w:t>
      </w:r>
      <w:r w:rsidR="005E4952" w:rsidRPr="00E25311">
        <w:rPr>
          <w:rFonts w:ascii="Book Antiqua" w:hAnsi="Book Antiqua" w:cs="Times New Roman"/>
          <w:sz w:val="24"/>
          <w:szCs w:val="24"/>
          <w:lang w:val="en-GB"/>
        </w:rPr>
        <w:t>demographics are listed in Table</w:t>
      </w:r>
      <w:r w:rsidR="006C39C9" w:rsidRPr="00E25311">
        <w:rPr>
          <w:rFonts w:ascii="Book Antiqua" w:hAnsi="Book Antiqua" w:cs="Times New Roman"/>
          <w:sz w:val="24"/>
          <w:szCs w:val="24"/>
          <w:lang w:val="en-GB"/>
        </w:rPr>
        <w:t xml:space="preserve"> 1</w:t>
      </w:r>
      <w:r w:rsidR="002B0AD8" w:rsidRPr="00E25311">
        <w:rPr>
          <w:rFonts w:ascii="Book Antiqua" w:hAnsi="Book Antiqua" w:cs="Times New Roman"/>
          <w:sz w:val="24"/>
          <w:szCs w:val="24"/>
          <w:lang w:val="en-GB"/>
        </w:rPr>
        <w:t>.</w:t>
      </w:r>
    </w:p>
    <w:p w:rsidR="00C071D0" w:rsidRPr="00E25311" w:rsidRDefault="000C7468"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Overall</w:t>
      </w:r>
      <w:r w:rsidR="0087132B"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there were a total of 22 ICA stumps</w:t>
      </w:r>
      <w:r w:rsidR="00BC2848"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with the D</w:t>
      </w:r>
      <w:r w:rsidRPr="00E25311">
        <w:rPr>
          <w:rFonts w:ascii="Book Antiqua" w:hAnsi="Book Antiqua" w:cs="Times New Roman"/>
          <w:sz w:val="24"/>
          <w:szCs w:val="24"/>
          <w:vertAlign w:val="subscript"/>
          <w:lang w:val="en-GB"/>
        </w:rPr>
        <w:t>2</w:t>
      </w:r>
      <w:r w:rsidRPr="00E25311">
        <w:rPr>
          <w:rFonts w:ascii="Book Antiqua" w:hAnsi="Book Antiqua" w:cs="Times New Roman"/>
          <w:sz w:val="24"/>
          <w:szCs w:val="24"/>
          <w:lang w:val="en-GB"/>
        </w:rPr>
        <w:t xml:space="preserve">PLL median length of 9.97 mm </w:t>
      </w:r>
      <w:r w:rsidR="00BC2848" w:rsidRPr="00E25311">
        <w:rPr>
          <w:rFonts w:ascii="Book Antiqua" w:hAnsi="Book Antiqua" w:cs="Times New Roman"/>
          <w:sz w:val="24"/>
          <w:szCs w:val="24"/>
          <w:lang w:val="en-GB"/>
        </w:rPr>
        <w:t>(</w:t>
      </w:r>
      <w:r w:rsidRPr="00E25311">
        <w:rPr>
          <w:rFonts w:ascii="Book Antiqua" w:hAnsi="Book Antiqua" w:cs="Times New Roman"/>
          <w:sz w:val="24"/>
          <w:szCs w:val="24"/>
          <w:lang w:val="en-GB"/>
        </w:rPr>
        <w:t>IQR</w:t>
      </w:r>
      <w:r w:rsidR="00BC2848"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7.85-12.70</w:t>
      </w:r>
      <w:r w:rsidR="00BC2848"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and a total of 36 IMA stumps</w:t>
      </w:r>
      <w:r w:rsidR="00BC2848"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with the D</w:t>
      </w:r>
      <w:r w:rsidRPr="00E25311">
        <w:rPr>
          <w:rFonts w:ascii="Book Antiqua" w:hAnsi="Book Antiqua" w:cs="Times New Roman"/>
          <w:sz w:val="24"/>
          <w:szCs w:val="24"/>
          <w:vertAlign w:val="subscript"/>
          <w:lang w:val="en-GB"/>
        </w:rPr>
        <w:t>2</w:t>
      </w:r>
      <w:r w:rsidRPr="00E25311">
        <w:rPr>
          <w:rFonts w:ascii="Book Antiqua" w:hAnsi="Book Antiqua" w:cs="Times New Roman"/>
          <w:sz w:val="24"/>
          <w:szCs w:val="24"/>
          <w:lang w:val="en-GB"/>
        </w:rPr>
        <w:t>PLL mean ±</w:t>
      </w:r>
      <w:r w:rsidR="002866E1">
        <w:rPr>
          <w:rFonts w:ascii="Book Antiqua" w:hAnsi="Book Antiqua" w:cs="Times New Roman" w:hint="eastAsia"/>
          <w:sz w:val="24"/>
          <w:szCs w:val="24"/>
          <w:lang w:val="en-GB" w:eastAsia="zh-CN"/>
        </w:rPr>
        <w:t xml:space="preserve"> </w:t>
      </w:r>
      <w:r w:rsidRPr="00E25311">
        <w:rPr>
          <w:rFonts w:ascii="Book Antiqua" w:hAnsi="Book Antiqua" w:cs="Times New Roman"/>
          <w:sz w:val="24"/>
          <w:szCs w:val="24"/>
          <w:lang w:val="en-GB"/>
        </w:rPr>
        <w:t xml:space="preserve">SD length </w:t>
      </w:r>
      <w:r w:rsidR="0003733E" w:rsidRPr="00E25311">
        <w:rPr>
          <w:rFonts w:ascii="Book Antiqua" w:hAnsi="Book Antiqua" w:cs="Times New Roman"/>
          <w:sz w:val="24"/>
          <w:szCs w:val="24"/>
          <w:lang w:val="en-GB"/>
        </w:rPr>
        <w:t>of 37.87 ±</w:t>
      </w:r>
      <w:r w:rsidR="00BC2848" w:rsidRPr="00E25311">
        <w:rPr>
          <w:rFonts w:ascii="Book Antiqua" w:hAnsi="Book Antiqua" w:cs="Times New Roman"/>
          <w:sz w:val="24"/>
          <w:szCs w:val="24"/>
          <w:lang w:val="en-GB"/>
        </w:rPr>
        <w:t xml:space="preserve"> </w:t>
      </w:r>
      <w:r w:rsidR="0003733E" w:rsidRPr="00E25311">
        <w:rPr>
          <w:rFonts w:ascii="Book Antiqua" w:hAnsi="Book Antiqua" w:cs="Times New Roman"/>
          <w:sz w:val="24"/>
          <w:szCs w:val="24"/>
          <w:lang w:val="en-GB"/>
        </w:rPr>
        <w:t xml:space="preserve">8.22 </w:t>
      </w:r>
      <w:r w:rsidR="00BC2848" w:rsidRPr="00E25311">
        <w:rPr>
          <w:rFonts w:ascii="Book Antiqua" w:hAnsi="Book Antiqua" w:cs="Times New Roman"/>
          <w:sz w:val="24"/>
          <w:szCs w:val="24"/>
          <w:lang w:val="en-GB"/>
        </w:rPr>
        <w:t>(</w:t>
      </w:r>
      <w:r w:rsidR="0003733E" w:rsidRPr="00E25311">
        <w:rPr>
          <w:rFonts w:ascii="Book Antiqua" w:hAnsi="Book Antiqua" w:cs="Times New Roman"/>
          <w:sz w:val="24"/>
          <w:szCs w:val="24"/>
          <w:lang w:val="en-GB"/>
        </w:rPr>
        <w:t>95%CI</w:t>
      </w:r>
      <w:r w:rsidR="00BC2848" w:rsidRPr="00E25311">
        <w:rPr>
          <w:rFonts w:ascii="Book Antiqua" w:hAnsi="Book Antiqua" w:cs="Times New Roman"/>
          <w:sz w:val="24"/>
          <w:szCs w:val="24"/>
          <w:lang w:val="en-GB"/>
        </w:rPr>
        <w:t>:</w:t>
      </w:r>
      <w:r w:rsidR="0003733E" w:rsidRPr="00E25311">
        <w:rPr>
          <w:rFonts w:ascii="Book Antiqua" w:hAnsi="Book Antiqua" w:cs="Times New Roman"/>
          <w:sz w:val="24"/>
          <w:szCs w:val="24"/>
          <w:lang w:val="en-GB"/>
        </w:rPr>
        <w:t xml:space="preserve"> 35.09-40.</w:t>
      </w:r>
      <w:r w:rsidRPr="00E25311">
        <w:rPr>
          <w:rFonts w:ascii="Book Antiqua" w:hAnsi="Book Antiqua" w:cs="Times New Roman"/>
          <w:sz w:val="24"/>
          <w:szCs w:val="24"/>
          <w:lang w:val="en-GB"/>
        </w:rPr>
        <w:t>65</w:t>
      </w:r>
      <w:r w:rsidR="00BC2848"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t>
      </w:r>
      <w:r w:rsidR="002463DC" w:rsidRPr="00E25311">
        <w:rPr>
          <w:rFonts w:ascii="Book Antiqua" w:hAnsi="Book Antiqua" w:cs="Times New Roman"/>
          <w:sz w:val="24"/>
          <w:szCs w:val="24"/>
          <w:lang w:val="en-GB"/>
        </w:rPr>
        <w:t>The level of inter-observer agreement assessed for the thr</w:t>
      </w:r>
      <w:r w:rsidR="00BC6333" w:rsidRPr="00E25311">
        <w:rPr>
          <w:rFonts w:ascii="Book Antiqua" w:hAnsi="Book Antiqua" w:cs="Times New Roman"/>
          <w:sz w:val="24"/>
          <w:szCs w:val="24"/>
          <w:lang w:val="en-GB"/>
        </w:rPr>
        <w:t>ee observers with the Kruskal-Wa</w:t>
      </w:r>
      <w:r w:rsidR="002463DC" w:rsidRPr="00E25311">
        <w:rPr>
          <w:rFonts w:ascii="Book Antiqua" w:hAnsi="Book Antiqua" w:cs="Times New Roman"/>
          <w:sz w:val="24"/>
          <w:szCs w:val="24"/>
          <w:lang w:val="en-GB"/>
        </w:rPr>
        <w:t>llis test revealed no significant difference</w:t>
      </w:r>
      <w:r w:rsidR="00E73722">
        <w:rPr>
          <w:rFonts w:ascii="Book Antiqua" w:hAnsi="Book Antiqua" w:cs="Times New Roman"/>
          <w:sz w:val="24"/>
          <w:szCs w:val="24"/>
          <w:vertAlign w:val="superscript"/>
          <w:lang w:val="en-GB"/>
        </w:rPr>
        <w:t xml:space="preserve"> </w:t>
      </w:r>
      <w:r w:rsidR="002463DC" w:rsidRPr="00E25311">
        <w:rPr>
          <w:rFonts w:ascii="Book Antiqua" w:hAnsi="Book Antiqua" w:cs="Times New Roman"/>
          <w:sz w:val="24"/>
          <w:szCs w:val="24"/>
          <w:lang w:val="en-GB"/>
        </w:rPr>
        <w:t>between the sets</w:t>
      </w:r>
      <w:r w:rsidR="00C13214" w:rsidRPr="00E25311">
        <w:rPr>
          <w:rFonts w:ascii="Book Antiqua" w:hAnsi="Book Antiqua" w:cs="Times New Roman"/>
          <w:sz w:val="24"/>
          <w:szCs w:val="24"/>
          <w:lang w:val="en-GB"/>
        </w:rPr>
        <w:t xml:space="preserve"> </w:t>
      </w:r>
      <w:r w:rsidR="007D1430" w:rsidRPr="00E25311">
        <w:rPr>
          <w:rFonts w:ascii="Book Antiqua" w:hAnsi="Book Antiqua" w:cs="Times New Roman"/>
          <w:sz w:val="24"/>
          <w:szCs w:val="24"/>
          <w:lang w:val="en-GB"/>
        </w:rPr>
        <w:t>(</w:t>
      </w:r>
      <w:r w:rsidR="00A07920" w:rsidRPr="00E25311">
        <w:rPr>
          <w:rFonts w:ascii="Book Antiqua" w:hAnsi="Book Antiqua" w:cs="Times New Roman"/>
          <w:sz w:val="24"/>
          <w:szCs w:val="24"/>
          <w:lang w:val="en-GB"/>
        </w:rPr>
        <w:t xml:space="preserve">Table 2, </w:t>
      </w:r>
      <w:r w:rsidR="00C13214" w:rsidRPr="00E25311">
        <w:rPr>
          <w:rFonts w:ascii="Book Antiqua" w:hAnsi="Book Antiqua" w:cs="Times New Roman"/>
          <w:i/>
          <w:sz w:val="24"/>
          <w:szCs w:val="24"/>
          <w:lang w:val="en-GB"/>
        </w:rPr>
        <w:t>P</w:t>
      </w:r>
      <w:r w:rsidR="007D1430" w:rsidRPr="00E25311">
        <w:rPr>
          <w:rFonts w:ascii="Book Antiqua" w:hAnsi="Book Antiqua" w:cs="Times New Roman"/>
          <w:i/>
          <w:sz w:val="24"/>
          <w:szCs w:val="24"/>
          <w:lang w:val="en-GB"/>
        </w:rPr>
        <w:t xml:space="preserve"> </w:t>
      </w:r>
      <w:r w:rsidR="00C13214" w:rsidRPr="00E25311">
        <w:rPr>
          <w:rFonts w:ascii="Book Antiqua" w:hAnsi="Book Antiqua" w:cs="Times New Roman"/>
          <w:sz w:val="24"/>
          <w:szCs w:val="24"/>
          <w:lang w:val="en-GB"/>
        </w:rPr>
        <w:t>=</w:t>
      </w:r>
      <w:r w:rsidR="00416F58" w:rsidRPr="00E25311">
        <w:rPr>
          <w:rFonts w:ascii="Book Antiqua" w:hAnsi="Book Antiqua" w:cs="Times New Roman"/>
          <w:sz w:val="24"/>
          <w:szCs w:val="24"/>
          <w:lang w:val="en-GB"/>
        </w:rPr>
        <w:t xml:space="preserve"> </w:t>
      </w:r>
      <w:r w:rsidR="00C13214" w:rsidRPr="00E25311">
        <w:rPr>
          <w:rFonts w:ascii="Book Antiqua" w:hAnsi="Book Antiqua" w:cs="Times New Roman"/>
          <w:sz w:val="24"/>
          <w:szCs w:val="24"/>
          <w:lang w:val="en-GB"/>
        </w:rPr>
        <w:t>0.999</w:t>
      </w:r>
      <w:r w:rsidR="007D1430" w:rsidRPr="00E25311">
        <w:rPr>
          <w:rFonts w:ascii="Book Antiqua" w:hAnsi="Book Antiqua" w:cs="Times New Roman"/>
          <w:sz w:val="24"/>
          <w:szCs w:val="24"/>
          <w:lang w:val="en-GB"/>
        </w:rPr>
        <w:t>)</w:t>
      </w:r>
      <w:r w:rsidR="00C13214" w:rsidRPr="00E25311">
        <w:rPr>
          <w:rFonts w:ascii="Book Antiqua" w:hAnsi="Book Antiqua" w:cs="Times New Roman"/>
          <w:sz w:val="24"/>
          <w:szCs w:val="24"/>
          <w:lang w:val="en-GB"/>
        </w:rPr>
        <w:t xml:space="preserve"> </w:t>
      </w:r>
      <w:r w:rsidR="002463DC" w:rsidRPr="00E25311">
        <w:rPr>
          <w:rFonts w:ascii="Book Antiqua" w:hAnsi="Book Antiqua" w:cs="Times New Roman"/>
          <w:sz w:val="24"/>
          <w:szCs w:val="24"/>
          <w:lang w:val="en-GB"/>
        </w:rPr>
        <w:t>(</w:t>
      </w:r>
      <w:r w:rsidR="001254D7" w:rsidRPr="00E25311">
        <w:rPr>
          <w:rFonts w:ascii="Book Antiqua" w:hAnsi="Book Antiqua" w:cs="Times New Roman"/>
          <w:sz w:val="24"/>
          <w:szCs w:val="24"/>
          <w:lang w:val="en-GB"/>
        </w:rPr>
        <w:t>F</w:t>
      </w:r>
      <w:r w:rsidR="00C13214" w:rsidRPr="00E25311">
        <w:rPr>
          <w:rFonts w:ascii="Book Antiqua" w:hAnsi="Book Antiqua" w:cs="Times New Roman"/>
          <w:sz w:val="24"/>
          <w:szCs w:val="24"/>
          <w:lang w:val="en-GB"/>
        </w:rPr>
        <w:t>ig</w:t>
      </w:r>
      <w:r w:rsidR="007D1430" w:rsidRPr="00E25311">
        <w:rPr>
          <w:rFonts w:ascii="Book Antiqua" w:hAnsi="Book Antiqua" w:cs="Times New Roman"/>
          <w:sz w:val="24"/>
          <w:szCs w:val="24"/>
          <w:lang w:val="en-GB"/>
        </w:rPr>
        <w:t>ure</w:t>
      </w:r>
      <w:r w:rsidR="00C13214" w:rsidRPr="00E25311">
        <w:rPr>
          <w:rFonts w:ascii="Book Antiqua" w:hAnsi="Book Antiqua" w:cs="Times New Roman"/>
          <w:sz w:val="24"/>
          <w:szCs w:val="24"/>
          <w:lang w:val="en-GB"/>
        </w:rPr>
        <w:t xml:space="preserve"> </w:t>
      </w:r>
      <w:r w:rsidR="00C01C8A" w:rsidRPr="00E25311">
        <w:rPr>
          <w:rFonts w:ascii="Book Antiqua" w:hAnsi="Book Antiqua" w:cs="Times New Roman"/>
          <w:sz w:val="24"/>
          <w:szCs w:val="24"/>
          <w:lang w:val="en-GB"/>
        </w:rPr>
        <w:t>3</w:t>
      </w:r>
      <w:r w:rsidR="001254D7"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t>
      </w:r>
    </w:p>
    <w:p w:rsidR="007D1430" w:rsidRPr="00E25311" w:rsidRDefault="007D1430" w:rsidP="003003D3">
      <w:pPr>
        <w:adjustRightInd w:val="0"/>
        <w:snapToGrid w:val="0"/>
        <w:spacing w:after="0" w:line="360" w:lineRule="auto"/>
        <w:jc w:val="both"/>
        <w:outlineLvl w:val="0"/>
        <w:rPr>
          <w:rFonts w:ascii="Book Antiqua" w:hAnsi="Book Antiqua" w:cs="Times New Roman"/>
          <w:sz w:val="24"/>
          <w:szCs w:val="24"/>
          <w:u w:val="single"/>
          <w:lang w:val="en-GB"/>
        </w:rPr>
      </w:pPr>
    </w:p>
    <w:p w:rsidR="00C85FC0" w:rsidRPr="00E25311" w:rsidRDefault="00C85FC0"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 xml:space="preserve">Comparison </w:t>
      </w:r>
      <w:r w:rsidR="00424D43" w:rsidRPr="00E25311">
        <w:rPr>
          <w:rFonts w:ascii="Book Antiqua" w:hAnsi="Book Antiqua" w:cs="Times New Roman"/>
          <w:b/>
          <w:i/>
          <w:sz w:val="24"/>
          <w:szCs w:val="24"/>
          <w:lang w:val="en-GB"/>
        </w:rPr>
        <w:t>between</w:t>
      </w:r>
      <w:r w:rsidRPr="00E25311">
        <w:rPr>
          <w:rFonts w:ascii="Book Antiqua" w:hAnsi="Book Antiqua" w:cs="Times New Roman"/>
          <w:b/>
          <w:i/>
          <w:sz w:val="24"/>
          <w:szCs w:val="24"/>
          <w:lang w:val="en-GB"/>
        </w:rPr>
        <w:t xml:space="preserve"> </w:t>
      </w:r>
      <w:r w:rsidR="00424D43" w:rsidRPr="00E25311">
        <w:rPr>
          <w:rFonts w:ascii="Book Antiqua" w:hAnsi="Book Antiqua" w:cs="Times New Roman"/>
          <w:b/>
          <w:i/>
          <w:sz w:val="24"/>
          <w:szCs w:val="24"/>
          <w:lang w:val="en-GB"/>
        </w:rPr>
        <w:t>g</w:t>
      </w:r>
      <w:r w:rsidRPr="00E25311">
        <w:rPr>
          <w:rFonts w:ascii="Book Antiqua" w:hAnsi="Book Antiqua" w:cs="Times New Roman"/>
          <w:b/>
          <w:i/>
          <w:sz w:val="24"/>
          <w:szCs w:val="24"/>
          <w:lang w:val="en-GB"/>
        </w:rPr>
        <w:t>roups A and B</w:t>
      </w:r>
    </w:p>
    <w:p w:rsidR="009630D3" w:rsidRPr="00E25311" w:rsidRDefault="001E4042"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Overall,</w:t>
      </w:r>
      <w:r w:rsidR="00F55FE0"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t</w:t>
      </w:r>
      <w:r w:rsidR="00024ADB" w:rsidRPr="00E25311">
        <w:rPr>
          <w:rFonts w:ascii="Book Antiqua" w:hAnsi="Book Antiqua" w:cs="Times New Roman"/>
          <w:sz w:val="24"/>
          <w:szCs w:val="24"/>
          <w:lang w:val="en-GB"/>
        </w:rPr>
        <w:t xml:space="preserve">he </w:t>
      </w:r>
      <w:r w:rsidR="00C85FC0" w:rsidRPr="00E25311">
        <w:rPr>
          <w:rFonts w:ascii="Book Antiqua" w:hAnsi="Book Antiqua" w:cs="Times New Roman"/>
          <w:sz w:val="24"/>
          <w:szCs w:val="24"/>
          <w:lang w:val="en-GB"/>
        </w:rPr>
        <w:t>groups differ</w:t>
      </w:r>
      <w:r w:rsidR="00BB5C53" w:rsidRPr="00E25311">
        <w:rPr>
          <w:rFonts w:ascii="Book Antiqua" w:hAnsi="Book Antiqua" w:cs="Times New Roman"/>
          <w:sz w:val="24"/>
          <w:szCs w:val="24"/>
          <w:lang w:val="en-GB"/>
        </w:rPr>
        <w:t>ed</w:t>
      </w:r>
      <w:r w:rsidR="00C85FC0" w:rsidRPr="00E25311">
        <w:rPr>
          <w:rFonts w:ascii="Book Antiqua" w:hAnsi="Book Antiqua" w:cs="Times New Roman"/>
          <w:sz w:val="24"/>
          <w:szCs w:val="24"/>
          <w:lang w:val="en-GB"/>
        </w:rPr>
        <w:t xml:space="preserve"> significantly </w:t>
      </w:r>
      <w:r w:rsidR="006D5306" w:rsidRPr="00E25311">
        <w:rPr>
          <w:rFonts w:ascii="Book Antiqua" w:hAnsi="Book Antiqua" w:cs="Times New Roman"/>
          <w:sz w:val="24"/>
          <w:szCs w:val="24"/>
          <w:lang w:val="en-GB"/>
        </w:rPr>
        <w:t xml:space="preserve">(Table 2, </w:t>
      </w:r>
      <w:r w:rsidR="00695551" w:rsidRPr="00E25311">
        <w:rPr>
          <w:rFonts w:ascii="Book Antiqua" w:hAnsi="Book Antiqua" w:cs="Times New Roman"/>
          <w:i/>
          <w:sz w:val="24"/>
          <w:szCs w:val="24"/>
          <w:lang w:val="en-GB"/>
        </w:rPr>
        <w:t xml:space="preserve">P </w:t>
      </w:r>
      <w:r w:rsidR="00695551" w:rsidRPr="00E25311">
        <w:rPr>
          <w:rFonts w:ascii="Book Antiqua" w:hAnsi="Book Antiqua" w:cs="Times New Roman"/>
          <w:sz w:val="24"/>
          <w:szCs w:val="24"/>
          <w:lang w:val="en-GB"/>
        </w:rPr>
        <w:t>&lt; 0.001</w:t>
      </w:r>
      <w:r w:rsidR="006D5306" w:rsidRPr="00E25311">
        <w:rPr>
          <w:rFonts w:ascii="Book Antiqua" w:hAnsi="Book Antiqua" w:cs="Times New Roman"/>
          <w:sz w:val="24"/>
          <w:szCs w:val="24"/>
          <w:lang w:val="en-GB"/>
        </w:rPr>
        <w:t xml:space="preserve">) </w:t>
      </w:r>
      <w:r w:rsidR="00C85FC0" w:rsidRPr="00E25311">
        <w:rPr>
          <w:rFonts w:ascii="Book Antiqua" w:hAnsi="Book Antiqua" w:cs="Times New Roman"/>
          <w:sz w:val="24"/>
          <w:szCs w:val="24"/>
          <w:lang w:val="en-GB"/>
        </w:rPr>
        <w:t xml:space="preserve">in actual </w:t>
      </w:r>
      <w:r w:rsidR="00024ADB" w:rsidRPr="00E25311">
        <w:rPr>
          <w:rFonts w:ascii="Book Antiqua" w:hAnsi="Book Antiqua" w:cs="Times New Roman"/>
          <w:sz w:val="24"/>
          <w:szCs w:val="24"/>
          <w:lang w:val="en-GB"/>
        </w:rPr>
        <w:t xml:space="preserve">stump </w:t>
      </w:r>
      <w:r w:rsidR="00C85FC0" w:rsidRPr="00E25311">
        <w:rPr>
          <w:rFonts w:ascii="Book Antiqua" w:hAnsi="Book Antiqua" w:cs="Times New Roman"/>
          <w:sz w:val="24"/>
          <w:szCs w:val="24"/>
          <w:lang w:val="en-GB"/>
        </w:rPr>
        <w:t xml:space="preserve">length </w:t>
      </w:r>
      <w:r w:rsidR="00BB5C53" w:rsidRPr="00E25311">
        <w:rPr>
          <w:rFonts w:ascii="Book Antiqua" w:hAnsi="Book Antiqua" w:cs="Times New Roman"/>
          <w:sz w:val="24"/>
          <w:szCs w:val="24"/>
          <w:lang w:val="en-GB"/>
        </w:rPr>
        <w:t>(</w:t>
      </w:r>
      <w:r w:rsidR="00C85FC0" w:rsidRPr="00E25311">
        <w:rPr>
          <w:rFonts w:ascii="Book Antiqua" w:hAnsi="Book Antiqua" w:cs="Times New Roman"/>
          <w:sz w:val="24"/>
          <w:szCs w:val="24"/>
          <w:lang w:val="en-GB"/>
        </w:rPr>
        <w:t xml:space="preserve">-35.66 </w:t>
      </w:r>
      <w:r w:rsidR="00C85FC0" w:rsidRPr="00E25311">
        <w:rPr>
          <w:rFonts w:ascii="Book Antiqua" w:hAnsi="Book Antiqua" w:cs="Times New Roman"/>
          <w:i/>
          <w:sz w:val="24"/>
          <w:szCs w:val="24"/>
          <w:lang w:val="en-GB"/>
        </w:rPr>
        <w:t>±</w:t>
      </w:r>
      <w:r w:rsidR="00BB5C53" w:rsidRPr="00E25311">
        <w:rPr>
          <w:rFonts w:ascii="Book Antiqua" w:hAnsi="Book Antiqua" w:cs="Times New Roman"/>
          <w:i/>
          <w:sz w:val="24"/>
          <w:szCs w:val="24"/>
          <w:lang w:val="en-GB"/>
        </w:rPr>
        <w:t xml:space="preserve"> </w:t>
      </w:r>
      <w:r w:rsidR="00C85FC0" w:rsidRPr="00E25311">
        <w:rPr>
          <w:rFonts w:ascii="Book Antiqua" w:hAnsi="Book Antiqua" w:cs="Times New Roman"/>
          <w:sz w:val="24"/>
          <w:szCs w:val="24"/>
          <w:lang w:val="en-GB"/>
        </w:rPr>
        <w:t>30.83</w:t>
      </w:r>
      <w:r w:rsidR="001C5F1E" w:rsidRPr="00E25311">
        <w:rPr>
          <w:rFonts w:ascii="Book Antiqua" w:hAnsi="Book Antiqua" w:cs="Times New Roman"/>
          <w:sz w:val="24"/>
          <w:szCs w:val="24"/>
          <w:lang w:val="en-GB"/>
        </w:rPr>
        <w:t xml:space="preserve"> </w:t>
      </w:r>
      <w:r w:rsidR="00BB5C53" w:rsidRPr="00E25311">
        <w:rPr>
          <w:rFonts w:ascii="Book Antiqua" w:hAnsi="Book Antiqua" w:cs="Times New Roman"/>
          <w:sz w:val="24"/>
          <w:szCs w:val="24"/>
          <w:lang w:val="en-GB"/>
        </w:rPr>
        <w:t>mm</w:t>
      </w:r>
      <w:r w:rsidR="008046B0" w:rsidRPr="00E25311">
        <w:rPr>
          <w:rFonts w:ascii="Book Antiqua" w:hAnsi="Book Antiqua" w:cs="Times New Roman"/>
          <w:sz w:val="24"/>
          <w:szCs w:val="24"/>
          <w:lang w:val="en-GB"/>
        </w:rPr>
        <w:t>;</w:t>
      </w:r>
      <w:r w:rsidR="00C85FC0" w:rsidRPr="00E25311">
        <w:rPr>
          <w:rFonts w:ascii="Book Antiqua" w:hAnsi="Book Antiqua" w:cs="Times New Roman"/>
          <w:sz w:val="24"/>
          <w:szCs w:val="24"/>
          <w:lang w:val="en-GB"/>
        </w:rPr>
        <w:t xml:space="preserve"> </w:t>
      </w:r>
      <w:r w:rsidR="00C85FC0" w:rsidRPr="00E25311">
        <w:rPr>
          <w:rFonts w:ascii="Book Antiqua" w:hAnsi="Book Antiqua" w:cs="Times New Roman"/>
          <w:i/>
          <w:sz w:val="24"/>
          <w:szCs w:val="24"/>
          <w:lang w:val="en-GB"/>
        </w:rPr>
        <w:t>P</w:t>
      </w:r>
      <w:r w:rsidR="008046B0" w:rsidRPr="00E25311">
        <w:rPr>
          <w:rFonts w:ascii="Book Antiqua" w:hAnsi="Book Antiqua" w:cs="Times New Roman"/>
          <w:i/>
          <w:sz w:val="24"/>
          <w:szCs w:val="24"/>
          <w:lang w:val="en-GB"/>
        </w:rPr>
        <w:t xml:space="preserve"> </w:t>
      </w:r>
      <w:r w:rsidR="00C85FC0" w:rsidRPr="00E25311">
        <w:rPr>
          <w:rFonts w:ascii="Book Antiqua" w:hAnsi="Book Antiqua" w:cs="Times New Roman"/>
          <w:sz w:val="24"/>
          <w:szCs w:val="24"/>
          <w:lang w:val="en-GB"/>
        </w:rPr>
        <w:t>&lt;</w:t>
      </w:r>
      <w:r w:rsidR="00387498" w:rsidRPr="00E25311">
        <w:rPr>
          <w:rFonts w:ascii="Book Antiqua" w:hAnsi="Book Antiqua" w:cs="Times New Roman"/>
          <w:sz w:val="24"/>
          <w:szCs w:val="24"/>
          <w:lang w:val="en-GB"/>
        </w:rPr>
        <w:t xml:space="preserve"> </w:t>
      </w:r>
      <w:r w:rsidR="00C85FC0" w:rsidRPr="00E25311">
        <w:rPr>
          <w:rFonts w:ascii="Book Antiqua" w:hAnsi="Book Antiqua" w:cs="Times New Roman"/>
          <w:sz w:val="24"/>
          <w:szCs w:val="24"/>
          <w:lang w:val="en-GB"/>
        </w:rPr>
        <w:t>0.001</w:t>
      </w:r>
      <w:r w:rsidR="00580D1B" w:rsidRPr="00E25311">
        <w:rPr>
          <w:rFonts w:ascii="Book Antiqua" w:hAnsi="Book Antiqua" w:cs="Times New Roman"/>
          <w:sz w:val="24"/>
          <w:szCs w:val="24"/>
          <w:lang w:val="en-GB"/>
        </w:rPr>
        <w:t>)</w:t>
      </w:r>
      <w:r w:rsidR="00C85FC0" w:rsidRPr="00E25311">
        <w:rPr>
          <w:rFonts w:ascii="Book Antiqua" w:hAnsi="Book Antiqua" w:cs="Times New Roman"/>
          <w:sz w:val="24"/>
          <w:szCs w:val="24"/>
          <w:lang w:val="en-GB"/>
        </w:rPr>
        <w:t xml:space="preserve"> and in D2 </w:t>
      </w:r>
      <w:r w:rsidR="00387498" w:rsidRPr="00E25311">
        <w:rPr>
          <w:rFonts w:ascii="Book Antiqua" w:hAnsi="Book Antiqua" w:cs="Times New Roman"/>
          <w:sz w:val="24"/>
          <w:szCs w:val="24"/>
          <w:lang w:val="en-GB"/>
        </w:rPr>
        <w:t>improvement potential</w:t>
      </w:r>
      <w:r w:rsidR="008E21AA" w:rsidRPr="00E25311">
        <w:rPr>
          <w:rFonts w:ascii="Book Antiqua" w:hAnsi="Book Antiqua" w:cs="Times New Roman"/>
          <w:sz w:val="24"/>
          <w:szCs w:val="24"/>
          <w:lang w:val="en-GB"/>
        </w:rPr>
        <w:t xml:space="preserve"> </w:t>
      </w:r>
      <w:r w:rsidR="00580D1B" w:rsidRPr="00E25311">
        <w:rPr>
          <w:rFonts w:ascii="Book Antiqua" w:hAnsi="Book Antiqua" w:cs="Times New Roman"/>
          <w:sz w:val="24"/>
          <w:szCs w:val="24"/>
          <w:lang w:val="en-GB"/>
        </w:rPr>
        <w:t>(</w:t>
      </w:r>
      <w:r w:rsidR="00C85FC0" w:rsidRPr="00E25311">
        <w:rPr>
          <w:rFonts w:ascii="Book Antiqua" w:hAnsi="Book Antiqua" w:cs="Times New Roman"/>
          <w:sz w:val="24"/>
          <w:szCs w:val="24"/>
          <w:lang w:val="en-GB"/>
        </w:rPr>
        <w:t>-31.88</w:t>
      </w:r>
      <w:r w:rsidR="00387498" w:rsidRPr="00E25311">
        <w:rPr>
          <w:rFonts w:ascii="Book Antiqua" w:hAnsi="Book Antiqua" w:cs="Times New Roman"/>
          <w:sz w:val="24"/>
          <w:szCs w:val="24"/>
          <w:lang w:val="en-GB"/>
        </w:rPr>
        <w:t xml:space="preserve"> </w:t>
      </w:r>
      <w:r w:rsidR="00C85FC0" w:rsidRPr="00E25311">
        <w:rPr>
          <w:rFonts w:ascii="Book Antiqua" w:hAnsi="Book Antiqua" w:cs="Times New Roman"/>
          <w:i/>
          <w:sz w:val="24"/>
          <w:szCs w:val="24"/>
          <w:lang w:val="en-GB"/>
        </w:rPr>
        <w:t>±</w:t>
      </w:r>
      <w:r w:rsidR="00580D1B" w:rsidRPr="00E25311">
        <w:rPr>
          <w:rFonts w:ascii="Book Antiqua" w:hAnsi="Book Antiqua" w:cs="Times New Roman"/>
          <w:i/>
          <w:sz w:val="24"/>
          <w:szCs w:val="24"/>
          <w:lang w:val="en-GB"/>
        </w:rPr>
        <w:t xml:space="preserve"> </w:t>
      </w:r>
      <w:r w:rsidR="00C85FC0" w:rsidRPr="00E25311">
        <w:rPr>
          <w:rFonts w:ascii="Book Antiqua" w:hAnsi="Book Antiqua" w:cs="Times New Roman"/>
          <w:sz w:val="24"/>
          <w:szCs w:val="24"/>
          <w:lang w:val="en-GB"/>
        </w:rPr>
        <w:t>26.52</w:t>
      </w:r>
      <w:r w:rsidR="00580D1B" w:rsidRPr="00E25311">
        <w:rPr>
          <w:rFonts w:ascii="Book Antiqua" w:hAnsi="Book Antiqua" w:cs="Times New Roman"/>
          <w:sz w:val="24"/>
          <w:szCs w:val="24"/>
          <w:lang w:val="en-GB"/>
        </w:rPr>
        <w:t xml:space="preserve"> mm;</w:t>
      </w:r>
      <w:r w:rsidR="00C85FC0" w:rsidRPr="00E25311">
        <w:rPr>
          <w:rFonts w:ascii="Book Antiqua" w:hAnsi="Book Antiqua" w:cs="Times New Roman"/>
          <w:b/>
          <w:bCs/>
          <w:i/>
          <w:iCs/>
          <w:sz w:val="24"/>
          <w:szCs w:val="24"/>
          <w:lang w:val="en-GB"/>
        </w:rPr>
        <w:t xml:space="preserve"> </w:t>
      </w:r>
      <w:r w:rsidR="00C85FC0" w:rsidRPr="00E25311">
        <w:rPr>
          <w:rFonts w:ascii="Book Antiqua" w:hAnsi="Book Antiqua" w:cs="Times New Roman"/>
          <w:i/>
          <w:sz w:val="24"/>
          <w:szCs w:val="24"/>
          <w:lang w:val="en-GB"/>
        </w:rPr>
        <w:t>P</w:t>
      </w:r>
      <w:r w:rsidR="00580D1B" w:rsidRPr="00E25311">
        <w:rPr>
          <w:rFonts w:ascii="Book Antiqua" w:hAnsi="Book Antiqua" w:cs="Times New Roman"/>
          <w:i/>
          <w:sz w:val="24"/>
          <w:szCs w:val="24"/>
          <w:lang w:val="en-GB"/>
        </w:rPr>
        <w:t xml:space="preserve"> </w:t>
      </w:r>
      <w:r w:rsidR="00C85FC0" w:rsidRPr="00E25311">
        <w:rPr>
          <w:rFonts w:ascii="Book Antiqua" w:hAnsi="Book Antiqua" w:cs="Times New Roman"/>
          <w:sz w:val="24"/>
          <w:szCs w:val="24"/>
          <w:lang w:val="en-GB"/>
        </w:rPr>
        <w:t>&lt;</w:t>
      </w:r>
      <w:r w:rsidR="0038475F" w:rsidRPr="00E25311">
        <w:rPr>
          <w:rFonts w:ascii="Book Antiqua" w:hAnsi="Book Antiqua" w:cs="Times New Roman"/>
          <w:sz w:val="24"/>
          <w:szCs w:val="24"/>
          <w:lang w:val="en-GB"/>
        </w:rPr>
        <w:t xml:space="preserve"> </w:t>
      </w:r>
      <w:r w:rsidR="00C85FC0" w:rsidRPr="00E25311">
        <w:rPr>
          <w:rFonts w:ascii="Book Antiqua" w:hAnsi="Book Antiqua" w:cs="Times New Roman"/>
          <w:sz w:val="24"/>
          <w:szCs w:val="24"/>
          <w:lang w:val="en-GB"/>
        </w:rPr>
        <w:t>0.001</w:t>
      </w:r>
      <w:r w:rsidR="00580D1B" w:rsidRPr="00E25311">
        <w:rPr>
          <w:rFonts w:ascii="Book Antiqua" w:hAnsi="Book Antiqua" w:cs="Times New Roman"/>
          <w:sz w:val="24"/>
          <w:szCs w:val="24"/>
          <w:lang w:val="en-GB"/>
        </w:rPr>
        <w:t>)</w:t>
      </w:r>
      <w:r w:rsidR="00661DFD" w:rsidRPr="00E25311">
        <w:rPr>
          <w:rFonts w:ascii="Book Antiqua" w:hAnsi="Book Antiqua" w:cs="Times New Roman"/>
          <w:sz w:val="24"/>
          <w:szCs w:val="24"/>
          <w:lang w:val="en-GB"/>
        </w:rPr>
        <w:t>. The D</w:t>
      </w:r>
      <w:r w:rsidR="00661DFD" w:rsidRPr="00E25311">
        <w:rPr>
          <w:rFonts w:ascii="Book Antiqua" w:hAnsi="Book Antiqua" w:cs="Times New Roman"/>
          <w:sz w:val="24"/>
          <w:szCs w:val="24"/>
          <w:vertAlign w:val="subscript"/>
          <w:lang w:val="en-GB"/>
        </w:rPr>
        <w:t>2</w:t>
      </w:r>
      <w:r w:rsidR="00661DFD" w:rsidRPr="00E25311">
        <w:rPr>
          <w:rFonts w:ascii="Book Antiqua" w:hAnsi="Book Antiqua" w:cs="Times New Roman"/>
          <w:sz w:val="24"/>
          <w:szCs w:val="24"/>
          <w:lang w:val="en-GB"/>
        </w:rPr>
        <w:t xml:space="preserve">PLL </w:t>
      </w:r>
      <w:r w:rsidR="00580D1B" w:rsidRPr="00E25311">
        <w:rPr>
          <w:rFonts w:ascii="Book Antiqua" w:hAnsi="Book Antiqua" w:cs="Times New Roman"/>
          <w:sz w:val="24"/>
          <w:szCs w:val="24"/>
          <w:lang w:val="en-GB"/>
        </w:rPr>
        <w:t>wa</w:t>
      </w:r>
      <w:r w:rsidR="00661DFD" w:rsidRPr="00E25311">
        <w:rPr>
          <w:rFonts w:ascii="Book Antiqua" w:hAnsi="Book Antiqua" w:cs="Times New Roman"/>
          <w:sz w:val="24"/>
          <w:szCs w:val="24"/>
          <w:lang w:val="en-GB"/>
        </w:rPr>
        <w:t xml:space="preserve">s similar between </w:t>
      </w:r>
      <w:r w:rsidR="00580D1B" w:rsidRPr="00E25311">
        <w:rPr>
          <w:rFonts w:ascii="Book Antiqua" w:hAnsi="Book Antiqua" w:cs="Times New Roman"/>
          <w:sz w:val="24"/>
          <w:szCs w:val="24"/>
          <w:lang w:val="en-GB"/>
        </w:rPr>
        <w:t xml:space="preserve">the two </w:t>
      </w:r>
      <w:r w:rsidR="00661DFD" w:rsidRPr="00E25311">
        <w:rPr>
          <w:rFonts w:ascii="Book Antiqua" w:hAnsi="Book Antiqua" w:cs="Times New Roman"/>
          <w:sz w:val="24"/>
          <w:szCs w:val="24"/>
          <w:lang w:val="en-GB"/>
        </w:rPr>
        <w:t xml:space="preserve">groups </w:t>
      </w:r>
      <w:r w:rsidR="00580D1B" w:rsidRPr="00E25311">
        <w:rPr>
          <w:rFonts w:ascii="Book Antiqua" w:hAnsi="Book Antiqua" w:cs="Times New Roman"/>
          <w:sz w:val="24"/>
          <w:szCs w:val="24"/>
          <w:lang w:val="en-GB"/>
        </w:rPr>
        <w:t>(</w:t>
      </w:r>
      <w:r w:rsidR="005D5A51" w:rsidRPr="00E25311">
        <w:rPr>
          <w:rFonts w:ascii="Book Antiqua" w:hAnsi="Book Antiqua" w:cs="Times New Roman"/>
          <w:sz w:val="24"/>
          <w:szCs w:val="24"/>
          <w:lang w:val="en-GB"/>
        </w:rPr>
        <w:t>-3.79 ±</w:t>
      </w:r>
      <w:r w:rsidR="00580D1B" w:rsidRPr="00E25311">
        <w:rPr>
          <w:rFonts w:ascii="Book Antiqua" w:hAnsi="Book Antiqua" w:cs="Times New Roman"/>
          <w:sz w:val="24"/>
          <w:szCs w:val="24"/>
          <w:lang w:val="en-GB"/>
        </w:rPr>
        <w:t xml:space="preserve"> </w:t>
      </w:r>
      <w:r w:rsidR="005D5A51" w:rsidRPr="00E25311">
        <w:rPr>
          <w:rFonts w:ascii="Book Antiqua" w:hAnsi="Book Antiqua" w:cs="Times New Roman"/>
          <w:sz w:val="24"/>
          <w:szCs w:val="24"/>
          <w:lang w:val="en-GB"/>
        </w:rPr>
        <w:t>13.98</w:t>
      </w:r>
      <w:r w:rsidR="00580D1B" w:rsidRPr="00E25311">
        <w:rPr>
          <w:rFonts w:ascii="Book Antiqua" w:hAnsi="Book Antiqua" w:cs="Times New Roman"/>
          <w:sz w:val="24"/>
          <w:szCs w:val="24"/>
          <w:lang w:val="en-GB"/>
        </w:rPr>
        <w:t xml:space="preserve"> mm;</w:t>
      </w:r>
      <w:r w:rsidR="005D5A51" w:rsidRPr="00E25311">
        <w:rPr>
          <w:rFonts w:ascii="Book Antiqua" w:hAnsi="Book Antiqua" w:cs="Times New Roman"/>
          <w:sz w:val="24"/>
          <w:szCs w:val="24"/>
          <w:lang w:val="en-GB"/>
        </w:rPr>
        <w:t xml:space="preserve"> </w:t>
      </w:r>
      <w:r w:rsidR="005D5A51" w:rsidRPr="00E25311">
        <w:rPr>
          <w:rFonts w:ascii="Book Antiqua" w:hAnsi="Book Antiqua" w:cs="Times New Roman"/>
          <w:i/>
          <w:sz w:val="24"/>
          <w:szCs w:val="24"/>
          <w:lang w:val="en-GB"/>
        </w:rPr>
        <w:t>P</w:t>
      </w:r>
      <w:r w:rsidR="00580D1B" w:rsidRPr="00E25311">
        <w:rPr>
          <w:rFonts w:ascii="Book Antiqua" w:hAnsi="Book Antiqua" w:cs="Times New Roman"/>
          <w:i/>
          <w:sz w:val="24"/>
          <w:szCs w:val="24"/>
          <w:lang w:val="en-GB"/>
        </w:rPr>
        <w:t xml:space="preserve"> </w:t>
      </w:r>
      <w:r w:rsidR="005D5A51" w:rsidRPr="00E25311">
        <w:rPr>
          <w:rFonts w:ascii="Book Antiqua" w:hAnsi="Book Antiqua" w:cs="Times New Roman"/>
          <w:sz w:val="24"/>
          <w:szCs w:val="24"/>
          <w:lang w:val="en-GB"/>
        </w:rPr>
        <w:t>= 0.353</w:t>
      </w:r>
      <w:r w:rsidR="0017502E" w:rsidRPr="00E25311">
        <w:rPr>
          <w:rFonts w:ascii="Book Antiqua" w:hAnsi="Book Antiqua" w:cs="Times New Roman"/>
          <w:sz w:val="24"/>
          <w:szCs w:val="24"/>
          <w:lang w:val="en-GB"/>
        </w:rPr>
        <w:t>)</w:t>
      </w:r>
      <w:r w:rsidR="005D5A51" w:rsidRPr="00E25311">
        <w:rPr>
          <w:rFonts w:ascii="Book Antiqua" w:hAnsi="Book Antiqua" w:cs="Times New Roman"/>
          <w:sz w:val="24"/>
          <w:szCs w:val="24"/>
          <w:lang w:val="en-GB"/>
        </w:rPr>
        <w:t>, both overall (Table 3</w:t>
      </w:r>
      <w:r w:rsidR="00C349DC" w:rsidRPr="00E25311">
        <w:rPr>
          <w:rFonts w:ascii="Book Antiqua" w:hAnsi="Book Antiqua" w:cs="Times New Roman"/>
          <w:sz w:val="24"/>
          <w:szCs w:val="24"/>
          <w:lang w:val="en-GB"/>
        </w:rPr>
        <w:t>, Fig</w:t>
      </w:r>
      <w:r w:rsidR="0017502E" w:rsidRPr="00E25311">
        <w:rPr>
          <w:rFonts w:ascii="Book Antiqua" w:hAnsi="Book Antiqua" w:cs="Times New Roman"/>
          <w:sz w:val="24"/>
          <w:szCs w:val="24"/>
          <w:lang w:val="en-GB"/>
        </w:rPr>
        <w:t>ure</w:t>
      </w:r>
      <w:r w:rsidR="00C349DC" w:rsidRPr="00E25311">
        <w:rPr>
          <w:rFonts w:ascii="Book Antiqua" w:hAnsi="Book Antiqua" w:cs="Times New Roman"/>
          <w:sz w:val="24"/>
          <w:szCs w:val="24"/>
          <w:lang w:val="en-GB"/>
        </w:rPr>
        <w:t xml:space="preserve"> 4</w:t>
      </w:r>
      <w:r w:rsidR="005D5A51" w:rsidRPr="00E25311">
        <w:rPr>
          <w:rFonts w:ascii="Book Antiqua" w:hAnsi="Book Antiqua" w:cs="Times New Roman"/>
          <w:sz w:val="24"/>
          <w:szCs w:val="24"/>
          <w:lang w:val="en-GB"/>
        </w:rPr>
        <w:t xml:space="preserve">) </w:t>
      </w:r>
      <w:r w:rsidR="00487FC5" w:rsidRPr="00E25311">
        <w:rPr>
          <w:rFonts w:ascii="Book Antiqua" w:hAnsi="Book Antiqua" w:cs="Times New Roman"/>
          <w:sz w:val="24"/>
          <w:szCs w:val="24"/>
          <w:lang w:val="en-GB"/>
        </w:rPr>
        <w:t xml:space="preserve">and when </w:t>
      </w:r>
      <w:r w:rsidR="003B6F61" w:rsidRPr="00E25311">
        <w:rPr>
          <w:rFonts w:ascii="Book Antiqua" w:hAnsi="Book Antiqua" w:cs="Times New Roman"/>
          <w:sz w:val="24"/>
          <w:szCs w:val="24"/>
          <w:lang w:val="en-GB"/>
        </w:rPr>
        <w:t xml:space="preserve">stratified </w:t>
      </w:r>
      <w:r w:rsidR="00487FC5" w:rsidRPr="00E25311">
        <w:rPr>
          <w:rFonts w:ascii="Book Antiqua" w:hAnsi="Book Antiqua" w:cs="Times New Roman"/>
          <w:sz w:val="24"/>
          <w:szCs w:val="24"/>
          <w:lang w:val="en-GB"/>
        </w:rPr>
        <w:t>for type of colectomy</w:t>
      </w:r>
      <w:r w:rsidR="005D5A51" w:rsidRPr="00E25311">
        <w:rPr>
          <w:rFonts w:ascii="Book Antiqua" w:hAnsi="Book Antiqua" w:cs="Times New Roman"/>
          <w:sz w:val="24"/>
          <w:szCs w:val="24"/>
          <w:lang w:val="en-GB"/>
        </w:rPr>
        <w:t xml:space="preserve"> (Tables</w:t>
      </w:r>
      <w:r w:rsidR="00661DFD" w:rsidRPr="00E25311">
        <w:rPr>
          <w:rFonts w:ascii="Book Antiqua" w:hAnsi="Book Antiqua" w:cs="Times New Roman"/>
          <w:sz w:val="24"/>
          <w:szCs w:val="24"/>
          <w:lang w:val="en-GB"/>
        </w:rPr>
        <w:t xml:space="preserve"> 4, 5</w:t>
      </w:r>
      <w:r w:rsidR="005D5A51" w:rsidRPr="00E25311">
        <w:rPr>
          <w:rFonts w:ascii="Book Antiqua" w:hAnsi="Book Antiqua" w:cs="Times New Roman"/>
          <w:sz w:val="24"/>
          <w:szCs w:val="24"/>
          <w:lang w:val="en-GB"/>
        </w:rPr>
        <w:t xml:space="preserve"> and</w:t>
      </w:r>
      <w:r w:rsidR="00661DFD" w:rsidRPr="00E25311">
        <w:rPr>
          <w:rFonts w:ascii="Book Antiqua" w:hAnsi="Book Antiqua" w:cs="Times New Roman"/>
          <w:sz w:val="24"/>
          <w:szCs w:val="24"/>
          <w:lang w:val="en-GB"/>
        </w:rPr>
        <w:t xml:space="preserve"> 6).</w:t>
      </w:r>
      <w:r w:rsidR="008E21AA" w:rsidRPr="00E25311">
        <w:rPr>
          <w:rFonts w:ascii="Book Antiqua" w:hAnsi="Book Antiqua" w:cs="Times New Roman"/>
          <w:sz w:val="24"/>
          <w:szCs w:val="24"/>
          <w:lang w:val="en-GB"/>
        </w:rPr>
        <w:t xml:space="preserve"> </w:t>
      </w:r>
      <w:proofErr w:type="spellStart"/>
      <w:r w:rsidR="00C85FC0" w:rsidRPr="00E25311">
        <w:rPr>
          <w:rFonts w:ascii="Book Antiqua" w:hAnsi="Book Antiqua" w:cs="Times New Roman"/>
          <w:sz w:val="24"/>
          <w:szCs w:val="24"/>
          <w:lang w:val="en-GB"/>
        </w:rPr>
        <w:lastRenderedPageBreak/>
        <w:t>Levene’s</w:t>
      </w:r>
      <w:proofErr w:type="spellEnd"/>
      <w:r w:rsidR="00C85FC0" w:rsidRPr="00E25311">
        <w:rPr>
          <w:rFonts w:ascii="Book Antiqua" w:hAnsi="Book Antiqua" w:cs="Times New Roman"/>
          <w:sz w:val="24"/>
          <w:szCs w:val="24"/>
          <w:lang w:val="en-GB"/>
        </w:rPr>
        <w:t xml:space="preserve"> test </w:t>
      </w:r>
      <w:r w:rsidR="0017502E" w:rsidRPr="00E25311">
        <w:rPr>
          <w:rFonts w:ascii="Book Antiqua" w:hAnsi="Book Antiqua" w:cs="Times New Roman"/>
          <w:sz w:val="24"/>
          <w:szCs w:val="24"/>
          <w:lang w:val="en-GB"/>
        </w:rPr>
        <w:t>showed</w:t>
      </w:r>
      <w:r w:rsidR="00C85FC0" w:rsidRPr="00E25311">
        <w:rPr>
          <w:rFonts w:ascii="Book Antiqua" w:hAnsi="Book Antiqua" w:cs="Times New Roman"/>
          <w:sz w:val="24"/>
          <w:szCs w:val="24"/>
          <w:lang w:val="en-GB"/>
        </w:rPr>
        <w:t xml:space="preserve"> </w:t>
      </w:r>
      <w:r w:rsidR="000E05BF" w:rsidRPr="00E25311">
        <w:rPr>
          <w:rFonts w:ascii="Book Antiqua" w:hAnsi="Book Antiqua" w:cs="Times New Roman"/>
          <w:sz w:val="24"/>
          <w:szCs w:val="24"/>
          <w:lang w:val="en-GB"/>
        </w:rPr>
        <w:t xml:space="preserve">that </w:t>
      </w:r>
      <w:r w:rsidR="00C85FC0" w:rsidRPr="00E25311">
        <w:rPr>
          <w:rFonts w:ascii="Book Antiqua" w:hAnsi="Book Antiqua" w:cs="Times New Roman"/>
          <w:sz w:val="24"/>
          <w:szCs w:val="24"/>
          <w:lang w:val="en-GB"/>
        </w:rPr>
        <w:t xml:space="preserve">the variances </w:t>
      </w:r>
      <w:r w:rsidR="0038475F" w:rsidRPr="00E25311">
        <w:rPr>
          <w:rFonts w:ascii="Book Antiqua" w:hAnsi="Book Antiqua" w:cs="Times New Roman"/>
          <w:sz w:val="24"/>
          <w:szCs w:val="24"/>
          <w:lang w:val="en-GB"/>
        </w:rPr>
        <w:t>of actual stump lengths</w:t>
      </w:r>
      <w:r w:rsidR="00C85FC0" w:rsidRPr="00E25311">
        <w:rPr>
          <w:rFonts w:ascii="Book Antiqua" w:hAnsi="Book Antiqua" w:cs="Times New Roman"/>
          <w:sz w:val="24"/>
          <w:szCs w:val="24"/>
          <w:lang w:val="en-GB"/>
        </w:rPr>
        <w:t xml:space="preserve"> between the groups (204.5 </w:t>
      </w:r>
      <w:r w:rsidR="00C85FC0" w:rsidRPr="00E25311">
        <w:rPr>
          <w:rFonts w:ascii="Book Antiqua" w:hAnsi="Book Antiqua" w:cs="Times New Roman"/>
          <w:i/>
          <w:sz w:val="24"/>
          <w:szCs w:val="24"/>
          <w:lang w:val="en-GB"/>
        </w:rPr>
        <w:t>vs</w:t>
      </w:r>
      <w:r w:rsidR="00C85FC0" w:rsidRPr="00E25311">
        <w:rPr>
          <w:rFonts w:ascii="Book Antiqua" w:hAnsi="Book Antiqua" w:cs="Times New Roman"/>
          <w:sz w:val="24"/>
          <w:szCs w:val="24"/>
          <w:lang w:val="en-GB"/>
        </w:rPr>
        <w:t xml:space="preserve"> 732.2) reached the level of statistical significance</w:t>
      </w:r>
      <w:r w:rsidR="00587EFD" w:rsidRPr="00E25311">
        <w:rPr>
          <w:rFonts w:ascii="Book Antiqua" w:hAnsi="Book Antiqua" w:cs="Times New Roman"/>
          <w:sz w:val="24"/>
          <w:szCs w:val="24"/>
          <w:lang w:val="en-GB"/>
        </w:rPr>
        <w:t xml:space="preserve"> </w:t>
      </w:r>
      <w:r w:rsidR="00263FF8" w:rsidRPr="00E25311">
        <w:rPr>
          <w:rFonts w:ascii="Book Antiqua" w:hAnsi="Book Antiqua" w:cs="Times New Roman"/>
          <w:sz w:val="24"/>
          <w:szCs w:val="24"/>
          <w:lang w:val="en-GB"/>
        </w:rPr>
        <w:t>(</w:t>
      </w:r>
      <w:r w:rsidR="00587EFD" w:rsidRPr="00E25311">
        <w:rPr>
          <w:rFonts w:ascii="Book Antiqua" w:hAnsi="Book Antiqua" w:cs="Times New Roman"/>
          <w:i/>
          <w:sz w:val="24"/>
          <w:szCs w:val="24"/>
          <w:lang w:val="en-GB"/>
        </w:rPr>
        <w:t>P</w:t>
      </w:r>
      <w:r w:rsidR="0017502E" w:rsidRPr="00E25311">
        <w:rPr>
          <w:rFonts w:ascii="Book Antiqua" w:hAnsi="Book Antiqua" w:cs="Times New Roman"/>
          <w:i/>
          <w:sz w:val="24"/>
          <w:szCs w:val="24"/>
          <w:lang w:val="en-GB"/>
        </w:rPr>
        <w:t xml:space="preserve"> </w:t>
      </w:r>
      <w:r w:rsidR="00587EFD" w:rsidRPr="00E25311">
        <w:rPr>
          <w:rFonts w:ascii="Book Antiqua" w:hAnsi="Book Antiqua" w:cs="Times New Roman"/>
          <w:sz w:val="24"/>
          <w:szCs w:val="24"/>
          <w:lang w:val="en-GB"/>
        </w:rPr>
        <w:t xml:space="preserve">= </w:t>
      </w:r>
      <w:r w:rsidR="00263FF8" w:rsidRPr="00E25311">
        <w:rPr>
          <w:rFonts w:ascii="Book Antiqua" w:hAnsi="Book Antiqua" w:cs="Times New Roman"/>
          <w:sz w:val="24"/>
          <w:szCs w:val="24"/>
          <w:lang w:val="en-GB"/>
        </w:rPr>
        <w:t>0.04)</w:t>
      </w:r>
      <w:r w:rsidR="00C85FC0" w:rsidRPr="00E25311">
        <w:rPr>
          <w:rFonts w:ascii="Book Antiqua" w:hAnsi="Book Antiqua" w:cs="Times New Roman"/>
          <w:sz w:val="24"/>
          <w:szCs w:val="24"/>
          <w:lang w:val="en-GB"/>
        </w:rPr>
        <w:t xml:space="preserve">. </w:t>
      </w:r>
    </w:p>
    <w:p w:rsidR="008046B0" w:rsidRPr="00E25311" w:rsidRDefault="008046B0" w:rsidP="003003D3">
      <w:pPr>
        <w:adjustRightInd w:val="0"/>
        <w:snapToGrid w:val="0"/>
        <w:spacing w:after="0" w:line="360" w:lineRule="auto"/>
        <w:jc w:val="both"/>
        <w:outlineLvl w:val="0"/>
        <w:rPr>
          <w:rFonts w:ascii="Book Antiqua" w:hAnsi="Book Antiqua" w:cs="Times New Roman"/>
          <w:sz w:val="24"/>
          <w:szCs w:val="24"/>
          <w:u w:val="single"/>
          <w:lang w:val="en-GB"/>
        </w:rPr>
      </w:pPr>
    </w:p>
    <w:p w:rsidR="00C85FC0" w:rsidRPr="00E25311" w:rsidRDefault="00C85FC0"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 xml:space="preserve">Right </w:t>
      </w:r>
      <w:r w:rsidR="003E0671" w:rsidRPr="00E25311">
        <w:rPr>
          <w:rFonts w:ascii="Book Antiqua" w:hAnsi="Book Antiqua" w:cs="Times New Roman"/>
          <w:b/>
          <w:i/>
          <w:sz w:val="24"/>
          <w:szCs w:val="24"/>
          <w:lang w:val="en-GB"/>
        </w:rPr>
        <w:t>colectom</w:t>
      </w:r>
      <w:r w:rsidR="00192497" w:rsidRPr="00E25311">
        <w:rPr>
          <w:rFonts w:ascii="Book Antiqua" w:hAnsi="Book Antiqua" w:cs="Times New Roman"/>
          <w:b/>
          <w:i/>
          <w:sz w:val="24"/>
          <w:szCs w:val="24"/>
          <w:lang w:val="en-GB"/>
        </w:rPr>
        <w:t>ies</w:t>
      </w:r>
    </w:p>
    <w:p w:rsidR="00C85FC0" w:rsidRPr="00E25311" w:rsidRDefault="00C85FC0"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When we compared the actual ICA stumps between the two groups, the </w:t>
      </w:r>
      <w:r w:rsidRPr="00E25311">
        <w:rPr>
          <w:rFonts w:ascii="Book Antiqua" w:hAnsi="Book Antiqua" w:cs="Times New Roman"/>
          <w:i/>
          <w:sz w:val="24"/>
          <w:szCs w:val="24"/>
          <w:lang w:val="en-GB"/>
        </w:rPr>
        <w:t>t-</w:t>
      </w:r>
      <w:r w:rsidR="003E0671" w:rsidRPr="00E25311">
        <w:rPr>
          <w:rFonts w:ascii="Book Antiqua" w:hAnsi="Book Antiqua" w:cs="Times New Roman"/>
          <w:sz w:val="24"/>
          <w:szCs w:val="24"/>
          <w:lang w:val="en-GB"/>
        </w:rPr>
        <w:t>test showed that g</w:t>
      </w:r>
      <w:r w:rsidRPr="00E25311">
        <w:rPr>
          <w:rFonts w:ascii="Book Antiqua" w:hAnsi="Book Antiqua" w:cs="Times New Roman"/>
          <w:sz w:val="24"/>
          <w:szCs w:val="24"/>
          <w:lang w:val="en-GB"/>
        </w:rPr>
        <w:t>roup A had significantly shorter stumps than</w:t>
      </w:r>
      <w:r w:rsidR="00350340" w:rsidRPr="00E25311">
        <w:rPr>
          <w:rFonts w:ascii="Book Antiqua" w:hAnsi="Book Antiqua" w:cs="Times New Roman"/>
          <w:sz w:val="24"/>
          <w:szCs w:val="24"/>
          <w:lang w:val="en-GB"/>
        </w:rPr>
        <w:t xml:space="preserve"> group</w:t>
      </w:r>
      <w:r w:rsidRPr="00E25311">
        <w:rPr>
          <w:rFonts w:ascii="Book Antiqua" w:hAnsi="Book Antiqua" w:cs="Times New Roman"/>
          <w:sz w:val="24"/>
          <w:szCs w:val="24"/>
          <w:lang w:val="en-GB"/>
        </w:rPr>
        <w:t xml:space="preserve"> B, </w:t>
      </w:r>
      <w:r w:rsidR="00557591" w:rsidRPr="00E25311">
        <w:rPr>
          <w:rFonts w:ascii="Book Antiqua" w:hAnsi="Book Antiqua" w:cs="Times New Roman"/>
          <w:sz w:val="24"/>
          <w:szCs w:val="24"/>
          <w:lang w:val="en-GB"/>
        </w:rPr>
        <w:t xml:space="preserve">the </w:t>
      </w:r>
      <w:r w:rsidRPr="00E25311">
        <w:rPr>
          <w:rFonts w:ascii="Book Antiqua" w:hAnsi="Book Antiqua" w:cs="Times New Roman"/>
          <w:sz w:val="24"/>
          <w:szCs w:val="24"/>
          <w:lang w:val="en-GB"/>
        </w:rPr>
        <w:t>difference</w:t>
      </w:r>
      <w:r w:rsidR="00557591" w:rsidRPr="00E25311">
        <w:rPr>
          <w:rFonts w:ascii="Book Antiqua" w:hAnsi="Book Antiqua" w:cs="Times New Roman"/>
          <w:sz w:val="24"/>
          <w:szCs w:val="24"/>
          <w:lang w:val="en-GB"/>
        </w:rPr>
        <w:t xml:space="preserve"> being</w:t>
      </w:r>
      <w:r w:rsidR="00022885"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-32.96 ±</w:t>
      </w:r>
      <w:r w:rsidR="00452D60"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6.56</w:t>
      </w:r>
      <w:r w:rsidR="00192497" w:rsidRPr="00E25311">
        <w:rPr>
          <w:rFonts w:ascii="Book Antiqua" w:hAnsi="Book Antiqua" w:cs="Times New Roman"/>
          <w:sz w:val="24"/>
          <w:szCs w:val="24"/>
          <w:lang w:val="en-GB"/>
        </w:rPr>
        <w:t xml:space="preserve"> </w:t>
      </w:r>
      <w:r w:rsidR="000B342D" w:rsidRPr="00E25311">
        <w:rPr>
          <w:rFonts w:ascii="Book Antiqua" w:hAnsi="Book Antiqua" w:cs="Times New Roman"/>
          <w:sz w:val="24"/>
          <w:szCs w:val="24"/>
          <w:lang w:val="en-GB"/>
        </w:rPr>
        <w:t xml:space="preserve">mm </w:t>
      </w:r>
      <w:r w:rsidR="00192497" w:rsidRPr="00E25311">
        <w:rPr>
          <w:rFonts w:ascii="Book Antiqua" w:hAnsi="Book Antiqua" w:cs="Times New Roman"/>
          <w:sz w:val="24"/>
          <w:szCs w:val="24"/>
          <w:lang w:val="en-GB"/>
        </w:rPr>
        <w:t>(mean ±</w:t>
      </w:r>
      <w:r w:rsidR="00711ECA">
        <w:rPr>
          <w:rFonts w:ascii="Book Antiqua" w:hAnsi="Book Antiqua" w:cs="Times New Roman" w:hint="eastAsia"/>
          <w:sz w:val="24"/>
          <w:szCs w:val="24"/>
          <w:lang w:val="en-GB" w:eastAsia="zh-CN"/>
        </w:rPr>
        <w:t xml:space="preserve"> </w:t>
      </w:r>
      <w:r w:rsidR="00192497" w:rsidRPr="00E25311">
        <w:rPr>
          <w:rFonts w:ascii="Book Antiqua" w:hAnsi="Book Antiqua" w:cs="Times New Roman"/>
          <w:sz w:val="24"/>
          <w:szCs w:val="24"/>
          <w:lang w:val="en-GB"/>
        </w:rPr>
        <w:t>SE</w:t>
      </w:r>
      <w:r w:rsidR="00F0687B"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t>
      </w:r>
      <w:r w:rsidR="00F0687B" w:rsidRPr="00E25311">
        <w:rPr>
          <w:rFonts w:ascii="Book Antiqua" w:hAnsi="Book Antiqua" w:cs="Times New Roman"/>
          <w:sz w:val="24"/>
          <w:szCs w:val="24"/>
          <w:lang w:val="en-GB"/>
        </w:rPr>
        <w:t xml:space="preserve">(Table 4, </w:t>
      </w:r>
      <w:r w:rsidRPr="00E25311">
        <w:rPr>
          <w:rFonts w:ascii="Book Antiqua" w:hAnsi="Book Antiqua" w:cs="Times New Roman"/>
          <w:i/>
          <w:sz w:val="24"/>
          <w:szCs w:val="24"/>
          <w:lang w:val="en-GB"/>
        </w:rPr>
        <w:t>P</w:t>
      </w:r>
      <w:r w:rsidR="00D222A2" w:rsidRPr="00E25311">
        <w:rPr>
          <w:rFonts w:ascii="Book Antiqua" w:hAnsi="Book Antiqua" w:cs="Times New Roman"/>
          <w:i/>
          <w:sz w:val="24"/>
          <w:szCs w:val="24"/>
          <w:lang w:val="en-GB"/>
        </w:rPr>
        <w:t xml:space="preserve"> </w:t>
      </w:r>
      <w:r w:rsidRPr="00E25311">
        <w:rPr>
          <w:rFonts w:ascii="Book Antiqua" w:hAnsi="Book Antiqua" w:cs="Times New Roman"/>
          <w:i/>
          <w:sz w:val="24"/>
          <w:szCs w:val="24"/>
          <w:lang w:val="en-GB"/>
        </w:rPr>
        <w:t>=</w:t>
      </w:r>
      <w:r w:rsidRPr="00E25311">
        <w:rPr>
          <w:rFonts w:ascii="Book Antiqua" w:hAnsi="Book Antiqua" w:cs="Times New Roman"/>
          <w:sz w:val="24"/>
          <w:szCs w:val="24"/>
          <w:lang w:val="en-GB"/>
        </w:rPr>
        <w:t xml:space="preserve"> 0.001</w:t>
      </w:r>
      <w:r w:rsidR="00D222A2"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Furthermore, the </w:t>
      </w:r>
      <w:r w:rsidR="00DF098F" w:rsidRPr="00E25311">
        <w:rPr>
          <w:rFonts w:ascii="Book Antiqua" w:hAnsi="Book Antiqua" w:cs="Times New Roman"/>
          <w:sz w:val="24"/>
          <w:szCs w:val="24"/>
          <w:lang w:val="en-GB"/>
        </w:rPr>
        <w:t>D</w:t>
      </w:r>
      <w:r w:rsidR="00DF098F" w:rsidRPr="00E25311">
        <w:rPr>
          <w:rFonts w:ascii="Book Antiqua" w:hAnsi="Book Antiqua" w:cs="Times New Roman"/>
          <w:sz w:val="24"/>
          <w:szCs w:val="24"/>
          <w:vertAlign w:val="subscript"/>
          <w:lang w:val="en-GB"/>
        </w:rPr>
        <w:t>2</w:t>
      </w:r>
      <w:r w:rsidR="00DF098F" w:rsidRPr="00E25311">
        <w:rPr>
          <w:rFonts w:ascii="Book Antiqua" w:hAnsi="Book Antiqua" w:cs="Times New Roman"/>
          <w:sz w:val="24"/>
          <w:szCs w:val="24"/>
          <w:lang w:val="en-GB"/>
        </w:rPr>
        <w:t>IP was</w:t>
      </w:r>
      <w:r w:rsidRPr="00E25311">
        <w:rPr>
          <w:rFonts w:ascii="Book Antiqua" w:hAnsi="Book Antiqua" w:cs="Times New Roman"/>
          <w:sz w:val="24"/>
          <w:szCs w:val="24"/>
          <w:lang w:val="en-GB"/>
        </w:rPr>
        <w:t xml:space="preserve"> still significantly</w:t>
      </w:r>
      <w:r w:rsidR="003E0671" w:rsidRPr="00E25311">
        <w:rPr>
          <w:rFonts w:ascii="Book Antiqua" w:hAnsi="Book Antiqua" w:cs="Times New Roman"/>
          <w:sz w:val="24"/>
          <w:szCs w:val="24"/>
          <w:lang w:val="en-GB"/>
        </w:rPr>
        <w:t xml:space="preserve"> longer in g</w:t>
      </w:r>
      <w:r w:rsidRPr="00E25311">
        <w:rPr>
          <w:rFonts w:ascii="Book Antiqua" w:hAnsi="Book Antiqua" w:cs="Times New Roman"/>
          <w:sz w:val="24"/>
          <w:szCs w:val="24"/>
          <w:lang w:val="en-GB"/>
        </w:rPr>
        <w:t>roup B</w:t>
      </w:r>
      <w:r w:rsidR="00452D60"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by almost 4 cm</w:t>
      </w:r>
      <w:r w:rsidR="00452D60" w:rsidRPr="00E25311">
        <w:rPr>
          <w:rFonts w:ascii="Book Antiqua" w:hAnsi="Book Antiqua" w:cs="Times New Roman"/>
          <w:sz w:val="24"/>
          <w:szCs w:val="24"/>
          <w:lang w:val="en-GB"/>
        </w:rPr>
        <w:t xml:space="preserve"> (</w:t>
      </w:r>
      <w:r w:rsidR="00F0687B" w:rsidRPr="00E25311">
        <w:rPr>
          <w:rFonts w:ascii="Book Antiqua" w:hAnsi="Book Antiqua" w:cs="Times New Roman"/>
          <w:sz w:val="24"/>
          <w:szCs w:val="24"/>
          <w:lang w:val="en-GB"/>
        </w:rPr>
        <w:t xml:space="preserve">Table 4, </w:t>
      </w:r>
      <w:r w:rsidR="00795BFA" w:rsidRPr="00E25311">
        <w:rPr>
          <w:rFonts w:ascii="Book Antiqua" w:hAnsi="Book Antiqua" w:cs="Times New Roman"/>
          <w:i/>
          <w:sz w:val="24"/>
          <w:szCs w:val="24"/>
          <w:lang w:val="en-GB"/>
        </w:rPr>
        <w:t>P</w:t>
      </w:r>
      <w:r w:rsidR="00452D60" w:rsidRPr="00E25311">
        <w:rPr>
          <w:rFonts w:ascii="Book Antiqua" w:hAnsi="Book Antiqua" w:cs="Times New Roman"/>
          <w:i/>
          <w:sz w:val="24"/>
          <w:szCs w:val="24"/>
          <w:lang w:val="en-GB"/>
        </w:rPr>
        <w:t xml:space="preserve"> </w:t>
      </w:r>
      <w:r w:rsidR="00795BFA" w:rsidRPr="00E25311">
        <w:rPr>
          <w:rFonts w:ascii="Book Antiqua" w:hAnsi="Book Antiqua" w:cs="Times New Roman"/>
          <w:sz w:val="24"/>
          <w:szCs w:val="24"/>
          <w:lang w:val="en-GB"/>
        </w:rPr>
        <w:t>&lt; 0.001</w:t>
      </w:r>
      <w:r w:rsidR="00452D60" w:rsidRPr="00E25311">
        <w:rPr>
          <w:rFonts w:ascii="Book Antiqua" w:hAnsi="Book Antiqua" w:cs="Times New Roman"/>
          <w:sz w:val="24"/>
          <w:szCs w:val="24"/>
          <w:lang w:val="en-GB"/>
        </w:rPr>
        <w:t>)</w:t>
      </w:r>
      <w:r w:rsidRPr="00E25311">
        <w:rPr>
          <w:rFonts w:ascii="Book Antiqua" w:hAnsi="Book Antiqua" w:cs="Times New Roman"/>
          <w:i/>
          <w:sz w:val="24"/>
          <w:szCs w:val="24"/>
          <w:lang w:val="en-GB"/>
        </w:rPr>
        <w:t xml:space="preserve"> </w:t>
      </w:r>
      <w:r w:rsidR="009B361A" w:rsidRPr="00E25311">
        <w:rPr>
          <w:rFonts w:ascii="Book Antiqua" w:hAnsi="Book Antiqua" w:cs="Times New Roman"/>
          <w:sz w:val="24"/>
          <w:szCs w:val="24"/>
          <w:lang w:val="en-GB"/>
        </w:rPr>
        <w:t>(</w:t>
      </w:r>
      <w:r w:rsidR="00C349DC" w:rsidRPr="00E25311">
        <w:rPr>
          <w:rFonts w:ascii="Book Antiqua" w:hAnsi="Book Antiqua" w:cs="Times New Roman"/>
          <w:sz w:val="24"/>
          <w:szCs w:val="24"/>
          <w:lang w:val="en-GB"/>
        </w:rPr>
        <w:t>Fig</w:t>
      </w:r>
      <w:r w:rsidR="000B342D" w:rsidRPr="00E25311">
        <w:rPr>
          <w:rFonts w:ascii="Book Antiqua" w:hAnsi="Book Antiqua" w:cs="Times New Roman"/>
          <w:sz w:val="24"/>
          <w:szCs w:val="24"/>
          <w:lang w:val="en-GB"/>
        </w:rPr>
        <w:t>ure</w:t>
      </w:r>
      <w:r w:rsidR="00C349DC" w:rsidRPr="00E25311">
        <w:rPr>
          <w:rFonts w:ascii="Book Antiqua" w:hAnsi="Book Antiqua" w:cs="Times New Roman"/>
          <w:sz w:val="24"/>
          <w:szCs w:val="24"/>
          <w:lang w:val="en-GB"/>
        </w:rPr>
        <w:t xml:space="preserve"> 5</w:t>
      </w:r>
      <w:r w:rsidRPr="00E25311">
        <w:rPr>
          <w:rFonts w:ascii="Book Antiqua" w:hAnsi="Book Antiqua" w:cs="Times New Roman"/>
          <w:sz w:val="24"/>
          <w:szCs w:val="24"/>
          <w:lang w:val="en-GB"/>
        </w:rPr>
        <w:t>).</w:t>
      </w:r>
      <w:r w:rsidR="005E72AC" w:rsidRPr="00E25311">
        <w:rPr>
          <w:rFonts w:ascii="Book Antiqua" w:hAnsi="Book Antiqua" w:cs="Times New Roman"/>
          <w:sz w:val="24"/>
          <w:szCs w:val="24"/>
          <w:lang w:val="en-GB"/>
        </w:rPr>
        <w:t xml:space="preserve"> </w:t>
      </w:r>
    </w:p>
    <w:p w:rsidR="00B47AF4" w:rsidRPr="00E25311" w:rsidRDefault="00B47AF4" w:rsidP="003003D3">
      <w:pPr>
        <w:adjustRightInd w:val="0"/>
        <w:snapToGrid w:val="0"/>
        <w:spacing w:after="0" w:line="360" w:lineRule="auto"/>
        <w:jc w:val="both"/>
        <w:rPr>
          <w:rFonts w:ascii="Book Antiqua" w:hAnsi="Book Antiqua" w:cs="Times New Roman"/>
          <w:sz w:val="24"/>
          <w:szCs w:val="24"/>
          <w:lang w:val="en-GB"/>
        </w:rPr>
      </w:pPr>
    </w:p>
    <w:p w:rsidR="00C85FC0" w:rsidRPr="00E25311" w:rsidRDefault="00C34432" w:rsidP="003003D3">
      <w:pPr>
        <w:adjustRightInd w:val="0"/>
        <w:snapToGrid w:val="0"/>
        <w:spacing w:after="0" w:line="360" w:lineRule="auto"/>
        <w:jc w:val="both"/>
        <w:outlineLvl w:val="0"/>
        <w:rPr>
          <w:rFonts w:ascii="Book Antiqua" w:hAnsi="Book Antiqua" w:cs="Times New Roman"/>
          <w:b/>
          <w:i/>
          <w:sz w:val="24"/>
          <w:szCs w:val="24"/>
          <w:lang w:val="en-GB"/>
        </w:rPr>
      </w:pPr>
      <w:proofErr w:type="spellStart"/>
      <w:r w:rsidRPr="00E25311">
        <w:rPr>
          <w:rFonts w:ascii="Book Antiqua" w:hAnsi="Book Antiqua" w:cs="Times New Roman"/>
          <w:b/>
          <w:i/>
          <w:sz w:val="24"/>
          <w:szCs w:val="24"/>
          <w:lang w:val="en-GB"/>
        </w:rPr>
        <w:t>Sigmoidectomies</w:t>
      </w:r>
      <w:proofErr w:type="spellEnd"/>
    </w:p>
    <w:p w:rsidR="006D6475" w:rsidRPr="00E25311" w:rsidRDefault="00E358AC"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In Table 5, t</w:t>
      </w:r>
      <w:r w:rsidR="00C85FC0" w:rsidRPr="00E25311">
        <w:rPr>
          <w:rFonts w:ascii="Book Antiqua" w:hAnsi="Book Antiqua" w:cs="Times New Roman"/>
          <w:sz w:val="24"/>
          <w:szCs w:val="24"/>
          <w:lang w:val="en-GB"/>
        </w:rPr>
        <w:t xml:space="preserve">he comparison of IMA stumps between the two groups </w:t>
      </w:r>
      <w:r w:rsidRPr="00E25311">
        <w:rPr>
          <w:rFonts w:ascii="Book Antiqua" w:hAnsi="Book Antiqua" w:cs="Times New Roman"/>
          <w:sz w:val="24"/>
          <w:szCs w:val="24"/>
          <w:lang w:val="en-GB"/>
        </w:rPr>
        <w:t>shows</w:t>
      </w:r>
      <w:r w:rsidR="003E0671" w:rsidRPr="00E25311">
        <w:rPr>
          <w:rFonts w:ascii="Book Antiqua" w:hAnsi="Book Antiqua" w:cs="Times New Roman"/>
          <w:sz w:val="24"/>
          <w:szCs w:val="24"/>
          <w:lang w:val="en-GB"/>
        </w:rPr>
        <w:t xml:space="preserve"> that</w:t>
      </w:r>
      <w:r w:rsidR="005E72AC" w:rsidRPr="00E25311">
        <w:rPr>
          <w:rFonts w:ascii="Book Antiqua" w:hAnsi="Book Antiqua" w:cs="Times New Roman"/>
          <w:sz w:val="24"/>
          <w:szCs w:val="24"/>
          <w:lang w:val="en-GB"/>
        </w:rPr>
        <w:t>,</w:t>
      </w:r>
      <w:r w:rsidR="003E0671" w:rsidRPr="00E25311">
        <w:rPr>
          <w:rFonts w:ascii="Book Antiqua" w:hAnsi="Book Antiqua" w:cs="Times New Roman"/>
          <w:sz w:val="24"/>
          <w:szCs w:val="24"/>
          <w:lang w:val="en-GB"/>
        </w:rPr>
        <w:t xml:space="preserve"> </w:t>
      </w:r>
      <w:r w:rsidR="005E72AC" w:rsidRPr="00E25311">
        <w:rPr>
          <w:rFonts w:ascii="Book Antiqua" w:hAnsi="Book Antiqua" w:cs="Times New Roman"/>
          <w:sz w:val="24"/>
          <w:szCs w:val="24"/>
          <w:lang w:val="en-GB"/>
        </w:rPr>
        <w:t xml:space="preserve">apart from </w:t>
      </w:r>
      <w:r w:rsidR="005E72AC" w:rsidRPr="00E25311">
        <w:rPr>
          <w:rFonts w:ascii="Book Antiqua" w:hAnsi="Book Antiqua"/>
          <w:sz w:val="24"/>
          <w:szCs w:val="24"/>
          <w:lang w:val="en-GB"/>
        </w:rPr>
        <w:t>D</w:t>
      </w:r>
      <w:r w:rsidR="005E72AC" w:rsidRPr="00E25311">
        <w:rPr>
          <w:rFonts w:ascii="Book Antiqua" w:hAnsi="Book Antiqua"/>
          <w:sz w:val="24"/>
          <w:szCs w:val="24"/>
          <w:vertAlign w:val="subscript"/>
          <w:lang w:val="en-GB"/>
        </w:rPr>
        <w:t>2</w:t>
      </w:r>
      <w:r w:rsidR="005E72AC" w:rsidRPr="00E25311">
        <w:rPr>
          <w:rFonts w:ascii="Book Antiqua" w:hAnsi="Book Antiqua"/>
          <w:sz w:val="24"/>
          <w:szCs w:val="24"/>
          <w:lang w:val="en-GB"/>
        </w:rPr>
        <w:t>PLL</w:t>
      </w:r>
      <w:r w:rsidR="005E72AC" w:rsidRPr="00E25311">
        <w:rPr>
          <w:rFonts w:ascii="Book Antiqua" w:hAnsi="Book Antiqua" w:cs="Times New Roman"/>
          <w:sz w:val="24"/>
          <w:szCs w:val="24"/>
          <w:lang w:val="en-GB"/>
        </w:rPr>
        <w:t xml:space="preserve">, </w:t>
      </w:r>
      <w:r w:rsidR="003E0671" w:rsidRPr="00E25311">
        <w:rPr>
          <w:rFonts w:ascii="Book Antiqua" w:hAnsi="Book Antiqua" w:cs="Times New Roman"/>
          <w:sz w:val="24"/>
          <w:szCs w:val="24"/>
          <w:lang w:val="en-GB"/>
        </w:rPr>
        <w:t>all the parameters from g</w:t>
      </w:r>
      <w:r w:rsidR="00C85FC0" w:rsidRPr="00E25311">
        <w:rPr>
          <w:rFonts w:ascii="Book Antiqua" w:hAnsi="Book Antiqua" w:cs="Times New Roman"/>
          <w:sz w:val="24"/>
          <w:szCs w:val="24"/>
          <w:lang w:val="en-GB"/>
        </w:rPr>
        <w:t xml:space="preserve">roup A </w:t>
      </w:r>
      <w:r w:rsidRPr="00E25311">
        <w:rPr>
          <w:rFonts w:ascii="Book Antiqua" w:hAnsi="Book Antiqua" w:cs="Times New Roman"/>
          <w:sz w:val="24"/>
          <w:szCs w:val="24"/>
          <w:lang w:val="en-GB"/>
        </w:rPr>
        <w:t>were</w:t>
      </w:r>
      <w:r w:rsidR="00C85FC0" w:rsidRPr="00E25311">
        <w:rPr>
          <w:rFonts w:ascii="Book Antiqua" w:hAnsi="Book Antiqua" w:cs="Times New Roman"/>
          <w:sz w:val="24"/>
          <w:szCs w:val="24"/>
          <w:lang w:val="en-GB"/>
        </w:rPr>
        <w:t xml:space="preserve"> significantly </w:t>
      </w:r>
      <w:r w:rsidR="006D6475" w:rsidRPr="00E25311">
        <w:rPr>
          <w:rFonts w:ascii="Book Antiqua" w:hAnsi="Book Antiqua" w:cs="Times New Roman"/>
          <w:sz w:val="24"/>
          <w:szCs w:val="24"/>
          <w:lang w:val="en-GB"/>
        </w:rPr>
        <w:t>shorter</w:t>
      </w:r>
      <w:r w:rsidR="00AC34ED" w:rsidRPr="00E25311">
        <w:rPr>
          <w:rFonts w:ascii="Book Antiqua" w:hAnsi="Book Antiqua" w:cs="Times New Roman"/>
          <w:sz w:val="24"/>
          <w:szCs w:val="24"/>
          <w:lang w:val="en-GB"/>
        </w:rPr>
        <w:t>, as shown</w:t>
      </w:r>
      <w:r w:rsidR="00C85FC0" w:rsidRPr="00E25311">
        <w:rPr>
          <w:rFonts w:ascii="Book Antiqua" w:hAnsi="Book Antiqua" w:cs="Times New Roman"/>
          <w:sz w:val="24"/>
          <w:szCs w:val="24"/>
          <w:lang w:val="en-GB"/>
        </w:rPr>
        <w:t xml:space="preserve"> </w:t>
      </w:r>
      <w:r w:rsidR="00AC34ED" w:rsidRPr="00E25311">
        <w:rPr>
          <w:rFonts w:ascii="Book Antiqua" w:hAnsi="Book Antiqua" w:cs="Times New Roman"/>
          <w:sz w:val="24"/>
          <w:szCs w:val="24"/>
          <w:lang w:val="en-GB"/>
        </w:rPr>
        <w:t>by</w:t>
      </w:r>
      <w:r w:rsidR="00C85FC0" w:rsidRPr="00E25311">
        <w:rPr>
          <w:rFonts w:ascii="Book Antiqua" w:hAnsi="Book Antiqua" w:cs="Times New Roman"/>
          <w:sz w:val="24"/>
          <w:szCs w:val="24"/>
          <w:lang w:val="en-GB"/>
        </w:rPr>
        <w:t xml:space="preserve"> the independent </w:t>
      </w:r>
      <w:r w:rsidR="00C85FC0" w:rsidRPr="00E25311">
        <w:rPr>
          <w:rFonts w:ascii="Book Antiqua" w:hAnsi="Book Antiqua" w:cs="Times New Roman"/>
          <w:i/>
          <w:sz w:val="24"/>
          <w:szCs w:val="24"/>
          <w:lang w:val="en-GB"/>
        </w:rPr>
        <w:t>t</w:t>
      </w:r>
      <w:r w:rsidR="00C85FC0" w:rsidRPr="00E25311">
        <w:rPr>
          <w:rFonts w:ascii="Book Antiqua" w:hAnsi="Book Antiqua" w:cs="Times New Roman"/>
          <w:sz w:val="24"/>
          <w:szCs w:val="24"/>
          <w:lang w:val="en-GB"/>
        </w:rPr>
        <w:t>-test</w:t>
      </w:r>
      <w:r w:rsidR="00AC34ED" w:rsidRPr="00E25311">
        <w:rPr>
          <w:rFonts w:ascii="Book Antiqua" w:hAnsi="Book Antiqua" w:cs="Times New Roman"/>
          <w:sz w:val="24"/>
          <w:szCs w:val="24"/>
          <w:lang w:val="en-GB"/>
        </w:rPr>
        <w:t>. The</w:t>
      </w:r>
      <w:r w:rsidRPr="00E25311">
        <w:rPr>
          <w:rFonts w:ascii="Book Antiqua" w:hAnsi="Book Antiqua" w:cs="Times New Roman"/>
          <w:sz w:val="24"/>
          <w:szCs w:val="24"/>
          <w:lang w:val="en-GB"/>
        </w:rPr>
        <w:t xml:space="preserve"> </w:t>
      </w:r>
      <w:r w:rsidR="00B57910" w:rsidRPr="00E25311">
        <w:rPr>
          <w:rFonts w:ascii="Book Antiqua" w:hAnsi="Book Antiqua" w:cs="Times New Roman"/>
          <w:sz w:val="24"/>
          <w:szCs w:val="24"/>
          <w:lang w:val="en-GB"/>
        </w:rPr>
        <w:t xml:space="preserve">actual </w:t>
      </w:r>
      <w:r w:rsidRPr="00E25311">
        <w:rPr>
          <w:rFonts w:ascii="Book Antiqua" w:hAnsi="Book Antiqua" w:cs="Times New Roman"/>
          <w:sz w:val="24"/>
          <w:szCs w:val="24"/>
          <w:lang w:val="en-GB"/>
        </w:rPr>
        <w:t>difference</w:t>
      </w:r>
      <w:r w:rsidR="002F0098"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(mean </w:t>
      </w:r>
      <w:r w:rsidRPr="00E25311">
        <w:rPr>
          <w:rFonts w:ascii="Book Antiqua" w:hAnsi="Book Antiqua" w:cs="Times New Roman"/>
          <w:i/>
          <w:sz w:val="24"/>
          <w:szCs w:val="24"/>
          <w:lang w:val="en-GB"/>
        </w:rPr>
        <w:t>±</w:t>
      </w:r>
      <w:r w:rsidR="00AC34ED"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SE)</w:t>
      </w:r>
      <w:r w:rsidR="00B45D16" w:rsidRPr="00E25311">
        <w:rPr>
          <w:rFonts w:ascii="Book Antiqua" w:hAnsi="Book Antiqua" w:cs="Times New Roman"/>
          <w:sz w:val="24"/>
          <w:szCs w:val="24"/>
          <w:lang w:val="en-GB"/>
        </w:rPr>
        <w:t xml:space="preserve"> </w:t>
      </w:r>
      <w:r w:rsidR="00AC34ED" w:rsidRPr="00E25311">
        <w:rPr>
          <w:rFonts w:ascii="Book Antiqua" w:hAnsi="Book Antiqua" w:cs="Times New Roman"/>
          <w:sz w:val="24"/>
          <w:szCs w:val="24"/>
          <w:lang w:val="en-GB"/>
        </w:rPr>
        <w:t xml:space="preserve">was </w:t>
      </w:r>
      <w:r w:rsidR="00B57910" w:rsidRPr="00E25311">
        <w:rPr>
          <w:rFonts w:ascii="Book Antiqua" w:hAnsi="Book Antiqua" w:cs="Times New Roman"/>
          <w:sz w:val="24"/>
          <w:szCs w:val="24"/>
          <w:lang w:val="en-GB"/>
        </w:rPr>
        <w:t>-34.50 ±</w:t>
      </w:r>
      <w:r w:rsidR="00AC34ED" w:rsidRPr="00E25311">
        <w:rPr>
          <w:rFonts w:ascii="Book Antiqua" w:hAnsi="Book Antiqua" w:cs="Times New Roman"/>
          <w:sz w:val="24"/>
          <w:szCs w:val="24"/>
          <w:lang w:val="en-GB"/>
        </w:rPr>
        <w:t xml:space="preserve"> </w:t>
      </w:r>
      <w:r w:rsidR="00B57910" w:rsidRPr="00E25311">
        <w:rPr>
          <w:rFonts w:ascii="Book Antiqua" w:hAnsi="Book Antiqua" w:cs="Times New Roman"/>
          <w:sz w:val="24"/>
          <w:szCs w:val="24"/>
          <w:lang w:val="en-GB"/>
        </w:rPr>
        <w:t xml:space="preserve">9.28 </w:t>
      </w:r>
      <w:r w:rsidR="00AC34ED" w:rsidRPr="00E25311">
        <w:rPr>
          <w:rFonts w:ascii="Book Antiqua" w:hAnsi="Book Antiqua" w:cs="Times New Roman"/>
          <w:sz w:val="24"/>
          <w:szCs w:val="24"/>
          <w:lang w:val="en-GB"/>
        </w:rPr>
        <w:t>mm (</w:t>
      </w:r>
      <w:r w:rsidR="00A416C4" w:rsidRPr="00E25311">
        <w:rPr>
          <w:rFonts w:ascii="Book Antiqua" w:hAnsi="Book Antiqua" w:cs="Times New Roman"/>
          <w:sz w:val="24"/>
          <w:szCs w:val="24"/>
          <w:lang w:val="en-GB"/>
        </w:rPr>
        <w:t xml:space="preserve">Table 5, </w:t>
      </w:r>
      <w:r w:rsidR="00B57910" w:rsidRPr="00E25311">
        <w:rPr>
          <w:rFonts w:ascii="Book Antiqua" w:hAnsi="Book Antiqua" w:cs="Times New Roman"/>
          <w:i/>
          <w:sz w:val="24"/>
          <w:szCs w:val="24"/>
          <w:lang w:val="en-GB"/>
        </w:rPr>
        <w:t>P</w:t>
      </w:r>
      <w:r w:rsidR="00AC34ED" w:rsidRPr="00E25311">
        <w:rPr>
          <w:rFonts w:ascii="Book Antiqua" w:hAnsi="Book Antiqua" w:cs="Times New Roman"/>
          <w:i/>
          <w:sz w:val="24"/>
          <w:szCs w:val="24"/>
          <w:lang w:val="en-GB"/>
        </w:rPr>
        <w:t xml:space="preserve"> </w:t>
      </w:r>
      <w:r w:rsidR="00B57910" w:rsidRPr="00E25311">
        <w:rPr>
          <w:rFonts w:ascii="Book Antiqua" w:hAnsi="Book Antiqua" w:cs="Times New Roman"/>
          <w:i/>
          <w:sz w:val="24"/>
          <w:szCs w:val="24"/>
          <w:lang w:val="en-GB"/>
        </w:rPr>
        <w:t>&lt;</w:t>
      </w:r>
      <w:r w:rsidR="00B57910" w:rsidRPr="00E25311">
        <w:rPr>
          <w:rFonts w:ascii="Book Antiqua" w:hAnsi="Book Antiqua" w:cs="Times New Roman"/>
          <w:sz w:val="24"/>
          <w:szCs w:val="24"/>
          <w:lang w:val="en-GB"/>
        </w:rPr>
        <w:t xml:space="preserve"> 0.001</w:t>
      </w:r>
      <w:r w:rsidR="00AC34ED" w:rsidRPr="00E25311">
        <w:rPr>
          <w:rFonts w:ascii="Book Antiqua" w:hAnsi="Book Antiqua" w:cs="Times New Roman"/>
          <w:sz w:val="24"/>
          <w:szCs w:val="24"/>
          <w:lang w:val="en-GB"/>
        </w:rPr>
        <w:t>), and the</w:t>
      </w:r>
      <w:r w:rsidR="00B57910" w:rsidRPr="00E25311">
        <w:rPr>
          <w:rFonts w:ascii="Book Antiqua" w:hAnsi="Book Antiqua" w:cs="Times New Roman"/>
          <w:sz w:val="24"/>
          <w:szCs w:val="24"/>
          <w:lang w:val="en-GB"/>
        </w:rPr>
        <w:t xml:space="preserve"> </w:t>
      </w:r>
      <w:r w:rsidR="00B57910" w:rsidRPr="00E25311">
        <w:rPr>
          <w:rFonts w:ascii="Book Antiqua" w:hAnsi="Book Antiqua"/>
          <w:sz w:val="24"/>
          <w:szCs w:val="24"/>
          <w:lang w:val="en-GB"/>
        </w:rPr>
        <w:t>D</w:t>
      </w:r>
      <w:r w:rsidR="00B57910" w:rsidRPr="00E25311">
        <w:rPr>
          <w:rFonts w:ascii="Book Antiqua" w:hAnsi="Book Antiqua"/>
          <w:sz w:val="24"/>
          <w:szCs w:val="24"/>
          <w:vertAlign w:val="subscript"/>
          <w:lang w:val="en-GB"/>
        </w:rPr>
        <w:t>2</w:t>
      </w:r>
      <w:r w:rsidR="00B57910" w:rsidRPr="00E25311">
        <w:rPr>
          <w:rFonts w:ascii="Book Antiqua" w:hAnsi="Book Antiqua"/>
          <w:sz w:val="24"/>
          <w:szCs w:val="24"/>
          <w:lang w:val="en-GB"/>
        </w:rPr>
        <w:t>IP difference</w:t>
      </w:r>
      <w:r w:rsidR="00AC34ED" w:rsidRPr="00E25311">
        <w:rPr>
          <w:rFonts w:ascii="Book Antiqua" w:hAnsi="Book Antiqua"/>
          <w:sz w:val="24"/>
          <w:szCs w:val="24"/>
          <w:lang w:val="en-GB"/>
        </w:rPr>
        <w:t xml:space="preserve"> was</w:t>
      </w:r>
      <w:r w:rsidR="00B57910" w:rsidRPr="00E25311">
        <w:rPr>
          <w:rFonts w:ascii="Book Antiqua" w:hAnsi="Book Antiqua"/>
          <w:sz w:val="24"/>
          <w:szCs w:val="24"/>
          <w:lang w:val="en-GB"/>
        </w:rPr>
        <w:t xml:space="preserve"> -29.57 ±</w:t>
      </w:r>
      <w:r w:rsidR="00AC34ED" w:rsidRPr="00E25311">
        <w:rPr>
          <w:rFonts w:ascii="Book Antiqua" w:hAnsi="Book Antiqua"/>
          <w:sz w:val="24"/>
          <w:szCs w:val="24"/>
          <w:lang w:val="en-GB"/>
        </w:rPr>
        <w:t xml:space="preserve"> </w:t>
      </w:r>
      <w:r w:rsidR="00B57910" w:rsidRPr="00E25311">
        <w:rPr>
          <w:rFonts w:ascii="Book Antiqua" w:hAnsi="Book Antiqua"/>
          <w:sz w:val="24"/>
          <w:szCs w:val="24"/>
          <w:lang w:val="en-GB"/>
        </w:rPr>
        <w:t>8.01</w:t>
      </w:r>
      <w:r w:rsidR="00AC34ED" w:rsidRPr="00E25311">
        <w:rPr>
          <w:rFonts w:ascii="Book Antiqua" w:hAnsi="Book Antiqua"/>
          <w:sz w:val="24"/>
          <w:szCs w:val="24"/>
          <w:lang w:val="en-GB"/>
        </w:rPr>
        <w:t xml:space="preserve"> mm</w:t>
      </w:r>
      <w:r w:rsidR="00B57910" w:rsidRPr="00E25311">
        <w:rPr>
          <w:rFonts w:ascii="Book Antiqua" w:hAnsi="Book Antiqua"/>
          <w:i/>
          <w:sz w:val="24"/>
          <w:szCs w:val="24"/>
          <w:lang w:val="en-GB"/>
        </w:rPr>
        <w:t xml:space="preserve"> </w:t>
      </w:r>
      <w:r w:rsidR="008060BF" w:rsidRPr="00E25311">
        <w:rPr>
          <w:rFonts w:ascii="Book Antiqua" w:hAnsi="Book Antiqua"/>
          <w:sz w:val="24"/>
          <w:szCs w:val="24"/>
          <w:lang w:val="en-GB"/>
        </w:rPr>
        <w:t>(</w:t>
      </w:r>
      <w:r w:rsidR="005A5B52" w:rsidRPr="00E25311">
        <w:rPr>
          <w:rFonts w:ascii="Book Antiqua" w:hAnsi="Book Antiqua"/>
          <w:sz w:val="24"/>
          <w:szCs w:val="24"/>
          <w:lang w:val="en-GB"/>
        </w:rPr>
        <w:t xml:space="preserve">Table 5, </w:t>
      </w:r>
      <w:r w:rsidR="00B57910" w:rsidRPr="00E25311">
        <w:rPr>
          <w:rFonts w:ascii="Book Antiqua" w:hAnsi="Book Antiqua"/>
          <w:i/>
          <w:sz w:val="24"/>
          <w:szCs w:val="24"/>
          <w:lang w:val="en-GB"/>
        </w:rPr>
        <w:t>P</w:t>
      </w:r>
      <w:r w:rsidR="008060BF" w:rsidRPr="00E25311">
        <w:rPr>
          <w:rFonts w:ascii="Book Antiqua" w:hAnsi="Book Antiqua"/>
          <w:i/>
          <w:sz w:val="24"/>
          <w:szCs w:val="24"/>
          <w:lang w:val="en-GB"/>
        </w:rPr>
        <w:t xml:space="preserve"> </w:t>
      </w:r>
      <w:r w:rsidR="00B57910" w:rsidRPr="00E25311">
        <w:rPr>
          <w:rFonts w:ascii="Book Antiqua" w:hAnsi="Book Antiqua"/>
          <w:sz w:val="24"/>
          <w:szCs w:val="24"/>
          <w:lang w:val="en-GB"/>
        </w:rPr>
        <w:t>= 0.001</w:t>
      </w:r>
      <w:r w:rsidR="008060BF" w:rsidRPr="00E25311">
        <w:rPr>
          <w:rFonts w:ascii="Book Antiqua" w:hAnsi="Book Antiqua"/>
          <w:sz w:val="24"/>
          <w:szCs w:val="24"/>
          <w:lang w:val="en-GB"/>
        </w:rPr>
        <w:t>) while the</w:t>
      </w:r>
      <w:r w:rsidR="00B45D16" w:rsidRPr="00E25311">
        <w:rPr>
          <w:rFonts w:ascii="Book Antiqua" w:hAnsi="Book Antiqua"/>
          <w:sz w:val="24"/>
          <w:szCs w:val="24"/>
          <w:lang w:val="en-GB"/>
        </w:rPr>
        <w:t xml:space="preserve"> D</w:t>
      </w:r>
      <w:r w:rsidR="00B45D16" w:rsidRPr="00E25311">
        <w:rPr>
          <w:rFonts w:ascii="Book Antiqua" w:hAnsi="Book Antiqua"/>
          <w:sz w:val="24"/>
          <w:szCs w:val="24"/>
          <w:vertAlign w:val="subscript"/>
          <w:lang w:val="en-GB"/>
        </w:rPr>
        <w:t>3</w:t>
      </w:r>
      <w:r w:rsidR="00B45D16" w:rsidRPr="00E25311">
        <w:rPr>
          <w:rFonts w:ascii="Book Antiqua" w:hAnsi="Book Antiqua"/>
          <w:sz w:val="24"/>
          <w:szCs w:val="24"/>
          <w:lang w:val="en-GB"/>
        </w:rPr>
        <w:t>IP difference</w:t>
      </w:r>
      <w:r w:rsidR="008060BF" w:rsidRPr="00E25311">
        <w:rPr>
          <w:rFonts w:ascii="Book Antiqua" w:hAnsi="Book Antiqua"/>
          <w:sz w:val="24"/>
          <w:szCs w:val="24"/>
          <w:lang w:val="en-GB"/>
        </w:rPr>
        <w:t xml:space="preserve"> was</w:t>
      </w:r>
      <w:r w:rsidR="00B45D16" w:rsidRPr="00E25311">
        <w:rPr>
          <w:rFonts w:ascii="Book Antiqua" w:hAnsi="Book Antiqua"/>
          <w:sz w:val="24"/>
          <w:szCs w:val="24"/>
          <w:lang w:val="en-GB"/>
        </w:rPr>
        <w:t xml:space="preserve"> -34.50 ±</w:t>
      </w:r>
      <w:r w:rsidR="008060BF" w:rsidRPr="00E25311">
        <w:rPr>
          <w:rFonts w:ascii="Book Antiqua" w:hAnsi="Book Antiqua"/>
          <w:sz w:val="24"/>
          <w:szCs w:val="24"/>
          <w:lang w:val="en-GB"/>
        </w:rPr>
        <w:t xml:space="preserve"> </w:t>
      </w:r>
      <w:r w:rsidR="00B45D16" w:rsidRPr="00E25311">
        <w:rPr>
          <w:rFonts w:ascii="Book Antiqua" w:hAnsi="Book Antiqua"/>
          <w:sz w:val="24"/>
          <w:szCs w:val="24"/>
          <w:lang w:val="en-GB"/>
        </w:rPr>
        <w:t>9.28</w:t>
      </w:r>
      <w:r w:rsidR="008060BF" w:rsidRPr="00E25311">
        <w:rPr>
          <w:rFonts w:ascii="Book Antiqua" w:hAnsi="Book Antiqua"/>
          <w:sz w:val="24"/>
          <w:szCs w:val="24"/>
          <w:lang w:val="en-GB"/>
        </w:rPr>
        <w:t xml:space="preserve"> mm</w:t>
      </w:r>
      <w:r w:rsidR="00AD5793" w:rsidRPr="00E25311">
        <w:rPr>
          <w:rFonts w:ascii="Book Antiqua" w:hAnsi="Book Antiqua"/>
          <w:sz w:val="24"/>
          <w:szCs w:val="24"/>
          <w:lang w:val="en-GB"/>
        </w:rPr>
        <w:t xml:space="preserve"> </w:t>
      </w:r>
      <w:r w:rsidR="008060BF" w:rsidRPr="00E25311">
        <w:rPr>
          <w:rFonts w:ascii="Book Antiqua" w:hAnsi="Book Antiqua"/>
          <w:sz w:val="24"/>
          <w:szCs w:val="24"/>
          <w:lang w:val="en-GB"/>
        </w:rPr>
        <w:t>(</w:t>
      </w:r>
      <w:r w:rsidR="00A416C4" w:rsidRPr="00E25311">
        <w:rPr>
          <w:rFonts w:ascii="Book Antiqua" w:hAnsi="Book Antiqua"/>
          <w:sz w:val="24"/>
          <w:szCs w:val="24"/>
          <w:lang w:val="en-GB"/>
        </w:rPr>
        <w:t xml:space="preserve">Table 5, </w:t>
      </w:r>
      <w:r w:rsidR="00AD5793" w:rsidRPr="00E25311">
        <w:rPr>
          <w:rFonts w:ascii="Book Antiqua" w:hAnsi="Book Antiqua"/>
          <w:i/>
          <w:sz w:val="24"/>
          <w:szCs w:val="24"/>
          <w:lang w:val="en-GB"/>
        </w:rPr>
        <w:t>P</w:t>
      </w:r>
      <w:r w:rsidR="008060BF" w:rsidRPr="00E25311">
        <w:rPr>
          <w:rFonts w:ascii="Book Antiqua" w:hAnsi="Book Antiqua"/>
          <w:i/>
          <w:sz w:val="24"/>
          <w:szCs w:val="24"/>
          <w:lang w:val="en-GB"/>
        </w:rPr>
        <w:t xml:space="preserve"> </w:t>
      </w:r>
      <w:r w:rsidR="00AD5793" w:rsidRPr="00E25311">
        <w:rPr>
          <w:rFonts w:ascii="Book Antiqua" w:hAnsi="Book Antiqua"/>
          <w:i/>
          <w:sz w:val="24"/>
          <w:szCs w:val="24"/>
          <w:lang w:val="en-GB"/>
        </w:rPr>
        <w:t>&lt;</w:t>
      </w:r>
      <w:r w:rsidR="00C349DC" w:rsidRPr="00E25311">
        <w:rPr>
          <w:rFonts w:ascii="Book Antiqua" w:hAnsi="Book Antiqua"/>
          <w:sz w:val="24"/>
          <w:szCs w:val="24"/>
          <w:lang w:val="en-GB"/>
        </w:rPr>
        <w:t xml:space="preserve"> 0.001</w:t>
      </w:r>
      <w:r w:rsidR="008060BF" w:rsidRPr="00E25311">
        <w:rPr>
          <w:rFonts w:ascii="Book Antiqua" w:hAnsi="Book Antiqua"/>
          <w:sz w:val="24"/>
          <w:szCs w:val="24"/>
          <w:lang w:val="en-GB"/>
        </w:rPr>
        <w:t>)</w:t>
      </w:r>
      <w:r w:rsidR="00C349DC" w:rsidRPr="00E25311">
        <w:rPr>
          <w:rFonts w:ascii="Book Antiqua" w:hAnsi="Book Antiqua"/>
          <w:sz w:val="24"/>
          <w:szCs w:val="24"/>
          <w:lang w:val="en-GB"/>
        </w:rPr>
        <w:t xml:space="preserve"> (Fig</w:t>
      </w:r>
      <w:r w:rsidR="008060BF" w:rsidRPr="00E25311">
        <w:rPr>
          <w:rFonts w:ascii="Book Antiqua" w:hAnsi="Book Antiqua"/>
          <w:sz w:val="24"/>
          <w:szCs w:val="24"/>
          <w:lang w:val="en-GB"/>
        </w:rPr>
        <w:t>ure</w:t>
      </w:r>
      <w:r w:rsidR="00D458D0" w:rsidRPr="00E25311">
        <w:rPr>
          <w:rFonts w:ascii="Book Antiqua" w:hAnsi="Book Antiqua"/>
          <w:sz w:val="24"/>
          <w:szCs w:val="24"/>
          <w:lang w:val="en-GB"/>
        </w:rPr>
        <w:t xml:space="preserve"> 6</w:t>
      </w:r>
      <w:r w:rsidR="00C349DC" w:rsidRPr="00E25311">
        <w:rPr>
          <w:rFonts w:ascii="Book Antiqua" w:hAnsi="Book Antiqua"/>
          <w:sz w:val="24"/>
          <w:szCs w:val="24"/>
          <w:lang w:val="en-GB"/>
        </w:rPr>
        <w:t>).</w:t>
      </w:r>
    </w:p>
    <w:p w:rsidR="00452D60" w:rsidRPr="00E25311" w:rsidRDefault="00452D60" w:rsidP="003003D3">
      <w:pPr>
        <w:adjustRightInd w:val="0"/>
        <w:snapToGrid w:val="0"/>
        <w:spacing w:after="0" w:line="360" w:lineRule="auto"/>
        <w:jc w:val="both"/>
        <w:outlineLvl w:val="0"/>
        <w:rPr>
          <w:rFonts w:ascii="Book Antiqua" w:hAnsi="Book Antiqua" w:cs="Times New Roman"/>
          <w:sz w:val="24"/>
          <w:szCs w:val="24"/>
          <w:u w:val="single"/>
          <w:lang w:val="en-GB"/>
        </w:rPr>
      </w:pPr>
    </w:p>
    <w:p w:rsidR="006D6475" w:rsidRPr="00E25311" w:rsidRDefault="006D6475"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Left colectomies</w:t>
      </w:r>
    </w:p>
    <w:p w:rsidR="00A771A3" w:rsidRPr="00E25311" w:rsidRDefault="00B5447D"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This subgroup followed the same trend of significance</w:t>
      </w:r>
      <w:r w:rsidR="00F41020"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with shorter</w:t>
      </w:r>
      <w:r w:rsidR="00AF5D23" w:rsidRPr="00E25311">
        <w:rPr>
          <w:rFonts w:ascii="Book Antiqua" w:hAnsi="Book Antiqua" w:cs="Times New Roman"/>
          <w:sz w:val="24"/>
          <w:szCs w:val="24"/>
          <w:lang w:val="en-GB"/>
        </w:rPr>
        <w:t xml:space="preserve"> actual</w:t>
      </w:r>
      <w:r w:rsidRPr="00E25311">
        <w:rPr>
          <w:rFonts w:ascii="Book Antiqua" w:hAnsi="Book Antiqua" w:cs="Times New Roman"/>
          <w:sz w:val="24"/>
          <w:szCs w:val="24"/>
          <w:lang w:val="en-GB"/>
        </w:rPr>
        <w:t xml:space="preserve"> stump</w:t>
      </w:r>
      <w:r w:rsidR="00AF5D23" w:rsidRPr="00E25311">
        <w:rPr>
          <w:rFonts w:ascii="Book Antiqua" w:hAnsi="Book Antiqua" w:cs="Times New Roman"/>
          <w:sz w:val="24"/>
          <w:szCs w:val="24"/>
          <w:lang w:val="en-GB"/>
        </w:rPr>
        <w:t>s</w:t>
      </w:r>
      <w:r w:rsidRPr="00E25311">
        <w:rPr>
          <w:rFonts w:ascii="Book Antiqua" w:hAnsi="Book Antiqua" w:cs="Times New Roman"/>
          <w:sz w:val="24"/>
          <w:szCs w:val="24"/>
          <w:lang w:val="en-GB"/>
        </w:rPr>
        <w:t xml:space="preserve"> in group A</w:t>
      </w:r>
      <w:r w:rsidR="00AF5D23" w:rsidRPr="00E25311">
        <w:rPr>
          <w:rFonts w:ascii="Book Antiqua" w:hAnsi="Book Antiqua" w:cs="Times New Roman"/>
          <w:sz w:val="24"/>
          <w:szCs w:val="24"/>
          <w:lang w:val="en-GB"/>
        </w:rPr>
        <w:t xml:space="preserve"> </w:t>
      </w:r>
      <w:r w:rsidR="00F41020" w:rsidRPr="00E25311">
        <w:rPr>
          <w:rFonts w:ascii="Book Antiqua" w:hAnsi="Book Antiqua" w:cs="Times New Roman"/>
          <w:sz w:val="24"/>
          <w:szCs w:val="24"/>
          <w:lang w:val="en-GB"/>
        </w:rPr>
        <w:t>(</w:t>
      </w:r>
      <w:r w:rsidR="00AF5D23" w:rsidRPr="00E25311">
        <w:rPr>
          <w:rFonts w:ascii="Book Antiqua" w:hAnsi="Book Antiqua" w:cs="Times New Roman"/>
          <w:sz w:val="24"/>
          <w:szCs w:val="24"/>
          <w:lang w:val="en-GB"/>
        </w:rPr>
        <w:t>by 33.33 ±</w:t>
      </w:r>
      <w:r w:rsidR="00F41020" w:rsidRPr="00E25311">
        <w:rPr>
          <w:rFonts w:ascii="Book Antiqua" w:hAnsi="Book Antiqua" w:cs="Times New Roman"/>
          <w:sz w:val="24"/>
          <w:szCs w:val="24"/>
          <w:lang w:val="en-GB"/>
        </w:rPr>
        <w:t xml:space="preserve"> </w:t>
      </w:r>
      <w:r w:rsidR="00AF5D23" w:rsidRPr="00E25311">
        <w:rPr>
          <w:rFonts w:ascii="Book Antiqua" w:hAnsi="Book Antiqua" w:cs="Times New Roman"/>
          <w:sz w:val="24"/>
          <w:szCs w:val="24"/>
          <w:lang w:val="en-GB"/>
        </w:rPr>
        <w:t>8.37</w:t>
      </w:r>
      <w:r w:rsidR="00F41020" w:rsidRPr="00E25311">
        <w:rPr>
          <w:rFonts w:ascii="Book Antiqua" w:hAnsi="Book Antiqua" w:cs="Times New Roman"/>
          <w:sz w:val="24"/>
          <w:szCs w:val="24"/>
          <w:lang w:val="en-GB"/>
        </w:rPr>
        <w:t xml:space="preserve"> mm</w:t>
      </w:r>
      <w:r w:rsidR="002828C7" w:rsidRPr="00E25311">
        <w:rPr>
          <w:rFonts w:ascii="Book Antiqua" w:hAnsi="Book Antiqua" w:cs="Times New Roman"/>
          <w:sz w:val="24"/>
          <w:szCs w:val="24"/>
          <w:lang w:val="en-GB"/>
        </w:rPr>
        <w:t>) (Table 6</w:t>
      </w:r>
      <w:r w:rsidR="005A5B52" w:rsidRPr="00E25311">
        <w:rPr>
          <w:rFonts w:ascii="Book Antiqua" w:hAnsi="Book Antiqua" w:cs="Times New Roman"/>
          <w:sz w:val="24"/>
          <w:szCs w:val="24"/>
          <w:lang w:val="en-GB"/>
        </w:rPr>
        <w:t>,</w:t>
      </w:r>
      <w:r w:rsidR="00AF5D23" w:rsidRPr="00E25311">
        <w:rPr>
          <w:rFonts w:ascii="Book Antiqua" w:hAnsi="Book Antiqua" w:cs="Times New Roman"/>
          <w:sz w:val="24"/>
          <w:szCs w:val="24"/>
          <w:lang w:val="en-GB"/>
        </w:rPr>
        <w:t xml:space="preserve"> </w:t>
      </w:r>
      <w:r w:rsidR="00AF5D23" w:rsidRPr="00E25311">
        <w:rPr>
          <w:rFonts w:ascii="Book Antiqua" w:hAnsi="Book Antiqua" w:cs="Times New Roman"/>
          <w:i/>
          <w:sz w:val="24"/>
          <w:szCs w:val="24"/>
          <w:lang w:val="en-GB"/>
        </w:rPr>
        <w:t>P</w:t>
      </w:r>
      <w:r w:rsidR="00F41020" w:rsidRPr="00E25311">
        <w:rPr>
          <w:rFonts w:ascii="Book Antiqua" w:hAnsi="Book Antiqua" w:cs="Times New Roman"/>
          <w:i/>
          <w:sz w:val="24"/>
          <w:szCs w:val="24"/>
          <w:lang w:val="en-GB"/>
        </w:rPr>
        <w:t xml:space="preserve"> </w:t>
      </w:r>
      <w:r w:rsidR="00AF5D23" w:rsidRPr="00E25311">
        <w:rPr>
          <w:rFonts w:ascii="Book Antiqua" w:hAnsi="Book Antiqua" w:cs="Times New Roman"/>
          <w:sz w:val="24"/>
          <w:szCs w:val="24"/>
          <w:lang w:val="en-GB"/>
        </w:rPr>
        <w:t>=</w:t>
      </w:r>
      <w:r w:rsidR="00AF5D23" w:rsidRPr="00E25311">
        <w:rPr>
          <w:rFonts w:ascii="Book Antiqua" w:eastAsiaTheme="minorHAnsi" w:hAnsi="Book Antiqua"/>
          <w:b/>
          <w:sz w:val="24"/>
          <w:szCs w:val="24"/>
          <w:vertAlign w:val="superscript"/>
          <w:lang w:val="en-GB"/>
        </w:rPr>
        <w:t xml:space="preserve"> </w:t>
      </w:r>
      <w:r w:rsidR="00AF5D23" w:rsidRPr="00E25311">
        <w:rPr>
          <w:rFonts w:ascii="Book Antiqua" w:hAnsi="Book Antiqua" w:cs="Times New Roman"/>
          <w:sz w:val="24"/>
          <w:szCs w:val="24"/>
          <w:lang w:val="en-GB"/>
        </w:rPr>
        <w:t>0.011</w:t>
      </w:r>
      <w:r w:rsidR="00F41020" w:rsidRPr="00E25311">
        <w:rPr>
          <w:rFonts w:ascii="Book Antiqua" w:hAnsi="Book Antiqua" w:cs="Times New Roman"/>
          <w:sz w:val="24"/>
          <w:szCs w:val="24"/>
          <w:lang w:val="en-GB"/>
        </w:rPr>
        <w:t>)</w:t>
      </w:r>
      <w:r w:rsidR="00AF5D23"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t>
      </w:r>
      <w:r w:rsidR="00AF5D23" w:rsidRPr="00E25311">
        <w:rPr>
          <w:rFonts w:ascii="Book Antiqua" w:hAnsi="Book Antiqua" w:cs="Times New Roman"/>
          <w:sz w:val="24"/>
          <w:szCs w:val="24"/>
          <w:lang w:val="en-GB"/>
        </w:rPr>
        <w:t>T</w:t>
      </w:r>
      <w:r w:rsidRPr="00E25311">
        <w:rPr>
          <w:rFonts w:ascii="Book Antiqua" w:hAnsi="Book Antiqua" w:cs="Times New Roman"/>
          <w:sz w:val="24"/>
          <w:szCs w:val="24"/>
          <w:lang w:val="en-GB"/>
        </w:rPr>
        <w:t>he</w:t>
      </w:r>
      <w:r w:rsidR="00D36554" w:rsidRPr="00E25311">
        <w:rPr>
          <w:rFonts w:ascii="Book Antiqua" w:hAnsi="Book Antiqua" w:cs="Times New Roman"/>
          <w:sz w:val="24"/>
          <w:szCs w:val="24"/>
          <w:lang w:val="en-GB"/>
        </w:rPr>
        <w:t xml:space="preserve"> </w:t>
      </w:r>
      <w:r w:rsidR="00510918" w:rsidRPr="00E25311">
        <w:rPr>
          <w:rFonts w:ascii="Book Antiqua" w:hAnsi="Book Antiqua" w:cs="Times New Roman"/>
          <w:sz w:val="24"/>
          <w:szCs w:val="24"/>
          <w:lang w:val="en-GB"/>
        </w:rPr>
        <w:t>D</w:t>
      </w:r>
      <w:r w:rsidR="00510918" w:rsidRPr="00E25311">
        <w:rPr>
          <w:rFonts w:ascii="Book Antiqua" w:hAnsi="Book Antiqua" w:cs="Times New Roman"/>
          <w:sz w:val="24"/>
          <w:szCs w:val="24"/>
          <w:vertAlign w:val="subscript"/>
          <w:lang w:val="en-GB"/>
        </w:rPr>
        <w:t>2</w:t>
      </w:r>
      <w:r w:rsidR="00510918" w:rsidRPr="00E25311">
        <w:rPr>
          <w:rFonts w:ascii="Book Antiqua" w:hAnsi="Book Antiqua" w:cs="Times New Roman"/>
          <w:sz w:val="24"/>
          <w:szCs w:val="24"/>
          <w:lang w:val="en-GB"/>
        </w:rPr>
        <w:t>IP</w:t>
      </w:r>
      <w:r w:rsidR="008C0C5B" w:rsidRPr="00E25311">
        <w:rPr>
          <w:rFonts w:ascii="Book Antiqua" w:hAnsi="Book Antiqua" w:cs="Times New Roman"/>
          <w:sz w:val="24"/>
          <w:szCs w:val="24"/>
          <w:lang w:val="en-GB"/>
        </w:rPr>
        <w:t xml:space="preserve"> </w:t>
      </w:r>
      <w:r w:rsidR="004B0EEF" w:rsidRPr="00E25311">
        <w:rPr>
          <w:rFonts w:ascii="Book Antiqua" w:hAnsi="Book Antiqua" w:cs="Times New Roman"/>
          <w:sz w:val="24"/>
          <w:szCs w:val="24"/>
          <w:lang w:val="en-GB"/>
        </w:rPr>
        <w:t xml:space="preserve">appeared </w:t>
      </w:r>
      <w:r w:rsidR="00C85FC0" w:rsidRPr="00E25311">
        <w:rPr>
          <w:rFonts w:ascii="Book Antiqua" w:hAnsi="Book Antiqua" w:cs="Times New Roman"/>
          <w:sz w:val="24"/>
          <w:szCs w:val="24"/>
          <w:lang w:val="en-GB"/>
        </w:rPr>
        <w:t xml:space="preserve">similar between </w:t>
      </w:r>
      <w:r w:rsidR="00AF5D23" w:rsidRPr="00E25311">
        <w:rPr>
          <w:rFonts w:ascii="Book Antiqua" w:hAnsi="Book Antiqua" w:cs="Times New Roman"/>
          <w:sz w:val="24"/>
          <w:szCs w:val="24"/>
          <w:lang w:val="en-GB"/>
        </w:rPr>
        <w:t>the</w:t>
      </w:r>
      <w:r w:rsidR="00C85FC0" w:rsidRPr="00E25311">
        <w:rPr>
          <w:rFonts w:ascii="Book Antiqua" w:hAnsi="Book Antiqua" w:cs="Times New Roman"/>
          <w:sz w:val="24"/>
          <w:szCs w:val="24"/>
          <w:lang w:val="en-GB"/>
        </w:rPr>
        <w:t xml:space="preserve"> groups (</w:t>
      </w:r>
      <w:r w:rsidR="00C85FC0" w:rsidRPr="00E25311">
        <w:rPr>
          <w:rFonts w:ascii="Book Antiqua" w:hAnsi="Book Antiqua" w:cs="Times New Roman"/>
          <w:i/>
          <w:sz w:val="24"/>
          <w:szCs w:val="24"/>
          <w:lang w:val="en-GB"/>
        </w:rPr>
        <w:t>P</w:t>
      </w:r>
      <w:r w:rsidR="00F41020" w:rsidRPr="00E25311">
        <w:rPr>
          <w:rFonts w:ascii="Book Antiqua" w:hAnsi="Book Antiqua" w:cs="Times New Roman"/>
          <w:i/>
          <w:sz w:val="24"/>
          <w:szCs w:val="24"/>
          <w:lang w:val="en-GB"/>
        </w:rPr>
        <w:t xml:space="preserve"> </w:t>
      </w:r>
      <w:r w:rsidR="00C85FC0" w:rsidRPr="00E25311">
        <w:rPr>
          <w:rFonts w:ascii="Book Antiqua" w:hAnsi="Book Antiqua" w:cs="Times New Roman"/>
          <w:i/>
          <w:sz w:val="24"/>
          <w:szCs w:val="24"/>
          <w:lang w:val="en-GB"/>
        </w:rPr>
        <w:t xml:space="preserve">= </w:t>
      </w:r>
      <w:r w:rsidR="00C85FC0" w:rsidRPr="00E25311">
        <w:rPr>
          <w:rFonts w:ascii="Book Antiqua" w:hAnsi="Book Antiqua" w:cs="Times New Roman"/>
          <w:sz w:val="24"/>
          <w:szCs w:val="24"/>
          <w:lang w:val="en-GB"/>
        </w:rPr>
        <w:t>0.056)</w:t>
      </w:r>
      <w:r w:rsidR="00AF5D23" w:rsidRPr="00E25311">
        <w:rPr>
          <w:rFonts w:ascii="Book Antiqua" w:hAnsi="Book Antiqua" w:cs="Times New Roman"/>
          <w:sz w:val="24"/>
          <w:szCs w:val="24"/>
          <w:lang w:val="en-GB"/>
        </w:rPr>
        <w:t>, but</w:t>
      </w:r>
      <w:r w:rsidR="002D3B7B" w:rsidRPr="00E25311">
        <w:rPr>
          <w:rFonts w:ascii="Book Antiqua" w:hAnsi="Book Antiqua" w:cs="Times New Roman"/>
          <w:sz w:val="24"/>
          <w:szCs w:val="24"/>
          <w:lang w:val="en-GB"/>
        </w:rPr>
        <w:t xml:space="preserve"> </w:t>
      </w:r>
      <w:r w:rsidR="00727A11" w:rsidRPr="00E25311">
        <w:rPr>
          <w:rFonts w:ascii="Book Antiqua" w:hAnsi="Book Antiqua" w:cs="Times New Roman"/>
          <w:sz w:val="24"/>
          <w:szCs w:val="24"/>
          <w:lang w:val="en-GB"/>
        </w:rPr>
        <w:t>g</w:t>
      </w:r>
      <w:r w:rsidR="008C0C5B" w:rsidRPr="00E25311">
        <w:rPr>
          <w:rFonts w:ascii="Book Antiqua" w:hAnsi="Book Antiqua" w:cs="Times New Roman"/>
          <w:sz w:val="24"/>
          <w:szCs w:val="24"/>
          <w:lang w:val="en-GB"/>
        </w:rPr>
        <w:t>roup</w:t>
      </w:r>
      <w:r w:rsidR="00C85FC0" w:rsidRPr="00E25311">
        <w:rPr>
          <w:rFonts w:ascii="Book Antiqua" w:hAnsi="Book Antiqua" w:cs="Times New Roman"/>
          <w:sz w:val="24"/>
          <w:szCs w:val="24"/>
          <w:lang w:val="en-GB"/>
        </w:rPr>
        <w:t xml:space="preserve"> A significantly</w:t>
      </w:r>
      <w:r w:rsidR="008C0C5B" w:rsidRPr="00E25311">
        <w:rPr>
          <w:rFonts w:ascii="Book Antiqua" w:hAnsi="Book Antiqua" w:cs="Times New Roman"/>
          <w:sz w:val="24"/>
          <w:szCs w:val="24"/>
          <w:lang w:val="en-GB"/>
        </w:rPr>
        <w:t xml:space="preserve"> surpassed the D2</w:t>
      </w:r>
      <w:r w:rsidR="00C85FC0" w:rsidRPr="00E25311">
        <w:rPr>
          <w:rFonts w:ascii="Book Antiqua" w:hAnsi="Book Antiqua" w:cs="Times New Roman"/>
          <w:sz w:val="24"/>
          <w:szCs w:val="24"/>
          <w:lang w:val="en-GB"/>
        </w:rPr>
        <w:t xml:space="preserve"> level and achieved D3 as intended</w:t>
      </w:r>
      <w:r w:rsidR="00510918" w:rsidRPr="00E25311">
        <w:rPr>
          <w:rFonts w:ascii="Book Antiqua" w:hAnsi="Book Antiqua" w:cs="Times New Roman"/>
          <w:sz w:val="24"/>
          <w:szCs w:val="24"/>
          <w:lang w:val="en-GB"/>
        </w:rPr>
        <w:t>,</w:t>
      </w:r>
      <w:r w:rsidR="009A6432" w:rsidRPr="00E25311">
        <w:rPr>
          <w:rFonts w:ascii="Book Antiqua" w:hAnsi="Book Antiqua" w:cs="Times New Roman"/>
          <w:sz w:val="24"/>
          <w:szCs w:val="24"/>
          <w:lang w:val="en-GB"/>
        </w:rPr>
        <w:t xml:space="preserve"> </w:t>
      </w:r>
      <w:r w:rsidR="0035322D" w:rsidRPr="00E25311">
        <w:rPr>
          <w:rFonts w:ascii="Book Antiqua" w:hAnsi="Book Antiqua" w:cs="Times New Roman"/>
          <w:sz w:val="24"/>
          <w:szCs w:val="24"/>
          <w:lang w:val="en-GB"/>
        </w:rPr>
        <w:t>with a</w:t>
      </w:r>
      <w:r w:rsidR="009A6432" w:rsidRPr="00E25311">
        <w:rPr>
          <w:rFonts w:ascii="Book Antiqua" w:hAnsi="Book Antiqua" w:cs="Times New Roman"/>
          <w:sz w:val="24"/>
          <w:szCs w:val="24"/>
          <w:lang w:val="en-GB"/>
        </w:rPr>
        <w:t xml:space="preserve"> </w:t>
      </w:r>
      <w:r w:rsidR="0035322D" w:rsidRPr="00E25311">
        <w:rPr>
          <w:rFonts w:ascii="Book Antiqua" w:hAnsi="Book Antiqua" w:cs="Times New Roman"/>
          <w:sz w:val="24"/>
          <w:szCs w:val="24"/>
          <w:lang w:val="en-GB"/>
        </w:rPr>
        <w:t>D</w:t>
      </w:r>
      <w:r w:rsidR="0035322D" w:rsidRPr="00E25311">
        <w:rPr>
          <w:rFonts w:ascii="Book Antiqua" w:hAnsi="Book Antiqua" w:cs="Times New Roman"/>
          <w:sz w:val="24"/>
          <w:szCs w:val="24"/>
          <w:vertAlign w:val="subscript"/>
          <w:lang w:val="en-GB"/>
        </w:rPr>
        <w:t>3</w:t>
      </w:r>
      <w:r w:rsidR="0035322D" w:rsidRPr="00E25311">
        <w:rPr>
          <w:rFonts w:ascii="Book Antiqua" w:hAnsi="Book Antiqua" w:cs="Times New Roman"/>
          <w:sz w:val="24"/>
          <w:szCs w:val="24"/>
          <w:lang w:val="en-GB"/>
        </w:rPr>
        <w:t xml:space="preserve">IP </w:t>
      </w:r>
      <w:r w:rsidR="009A6432" w:rsidRPr="00E25311">
        <w:rPr>
          <w:rFonts w:ascii="Book Antiqua" w:hAnsi="Book Antiqua" w:cs="Times New Roman"/>
          <w:sz w:val="24"/>
          <w:szCs w:val="24"/>
          <w:lang w:val="en-GB"/>
        </w:rPr>
        <w:t>difference of</w:t>
      </w:r>
      <w:r w:rsidR="008C0C5B" w:rsidRPr="00E25311">
        <w:rPr>
          <w:rFonts w:ascii="Book Antiqua" w:hAnsi="Book Antiqua" w:cs="Times New Roman"/>
          <w:sz w:val="24"/>
          <w:szCs w:val="24"/>
          <w:lang w:val="en-GB"/>
        </w:rPr>
        <w:t xml:space="preserve"> </w:t>
      </w:r>
      <w:r w:rsidR="0035322D" w:rsidRPr="00E25311">
        <w:rPr>
          <w:rFonts w:ascii="Book Antiqua" w:hAnsi="Book Antiqua" w:cs="Times New Roman"/>
          <w:sz w:val="24"/>
          <w:szCs w:val="24"/>
          <w:lang w:val="en-GB"/>
        </w:rPr>
        <w:t>-</w:t>
      </w:r>
      <w:r w:rsidR="00AF5D23" w:rsidRPr="00E25311">
        <w:rPr>
          <w:rFonts w:ascii="Book Antiqua" w:hAnsi="Book Antiqua" w:cs="Times New Roman"/>
          <w:sz w:val="24"/>
          <w:szCs w:val="24"/>
          <w:lang w:val="en-GB"/>
        </w:rPr>
        <w:t>33.33 ±</w:t>
      </w:r>
      <w:r w:rsidR="00F41020" w:rsidRPr="00E25311">
        <w:rPr>
          <w:rFonts w:ascii="Book Antiqua" w:hAnsi="Book Antiqua" w:cs="Times New Roman"/>
          <w:sz w:val="24"/>
          <w:szCs w:val="24"/>
          <w:lang w:val="en-GB"/>
        </w:rPr>
        <w:t xml:space="preserve"> </w:t>
      </w:r>
      <w:r w:rsidR="00AF5D23" w:rsidRPr="00E25311">
        <w:rPr>
          <w:rFonts w:ascii="Book Antiqua" w:hAnsi="Book Antiqua" w:cs="Times New Roman"/>
          <w:sz w:val="24"/>
          <w:szCs w:val="24"/>
          <w:lang w:val="en-GB"/>
        </w:rPr>
        <w:t>8.37</w:t>
      </w:r>
      <w:r w:rsidR="00F41020" w:rsidRPr="00E25311">
        <w:rPr>
          <w:rFonts w:ascii="Book Antiqua" w:hAnsi="Book Antiqua" w:cs="Times New Roman"/>
          <w:sz w:val="24"/>
          <w:szCs w:val="24"/>
          <w:lang w:val="en-GB"/>
        </w:rPr>
        <w:t xml:space="preserve"> mm</w:t>
      </w:r>
      <w:r w:rsidR="00510918" w:rsidRPr="00E25311">
        <w:rPr>
          <w:rFonts w:ascii="Book Antiqua" w:hAnsi="Book Antiqua" w:cs="Times New Roman"/>
          <w:sz w:val="24"/>
          <w:szCs w:val="24"/>
          <w:lang w:val="en-GB"/>
        </w:rPr>
        <w:t xml:space="preserve"> </w:t>
      </w:r>
      <w:r w:rsidR="00F41020" w:rsidRPr="00E25311">
        <w:rPr>
          <w:rFonts w:ascii="Book Antiqua" w:hAnsi="Book Antiqua" w:cs="Times New Roman"/>
          <w:sz w:val="24"/>
          <w:szCs w:val="24"/>
          <w:lang w:val="en-GB"/>
        </w:rPr>
        <w:t>(</w:t>
      </w:r>
      <w:r w:rsidR="002828C7" w:rsidRPr="00E25311">
        <w:rPr>
          <w:rFonts w:ascii="Book Antiqua" w:hAnsi="Book Antiqua" w:cs="Times New Roman"/>
          <w:sz w:val="24"/>
          <w:szCs w:val="24"/>
          <w:lang w:val="en-GB"/>
        </w:rPr>
        <w:t>Table 6</w:t>
      </w:r>
      <w:r w:rsidR="00EC3CED" w:rsidRPr="00E25311">
        <w:rPr>
          <w:rFonts w:ascii="Book Antiqua" w:hAnsi="Book Antiqua" w:cs="Times New Roman"/>
          <w:sz w:val="24"/>
          <w:szCs w:val="24"/>
          <w:lang w:val="en-GB"/>
        </w:rPr>
        <w:t xml:space="preserve">, </w:t>
      </w:r>
      <w:r w:rsidR="00C85FC0" w:rsidRPr="00E25311">
        <w:rPr>
          <w:rFonts w:ascii="Book Antiqua" w:hAnsi="Book Antiqua" w:cs="Times New Roman"/>
          <w:i/>
          <w:sz w:val="24"/>
          <w:szCs w:val="24"/>
          <w:lang w:val="en-GB"/>
        </w:rPr>
        <w:t>P</w:t>
      </w:r>
      <w:r w:rsidR="00F41020" w:rsidRPr="00E25311">
        <w:rPr>
          <w:rFonts w:ascii="Book Antiqua" w:hAnsi="Book Antiqua" w:cs="Times New Roman"/>
          <w:i/>
          <w:sz w:val="24"/>
          <w:szCs w:val="24"/>
          <w:lang w:val="en-GB"/>
        </w:rPr>
        <w:t xml:space="preserve"> </w:t>
      </w:r>
      <w:r w:rsidR="00510918" w:rsidRPr="00E25311">
        <w:rPr>
          <w:rFonts w:ascii="Book Antiqua" w:hAnsi="Book Antiqua" w:cs="Times New Roman"/>
          <w:sz w:val="24"/>
          <w:szCs w:val="24"/>
          <w:lang w:val="en-GB"/>
        </w:rPr>
        <w:t>= 0.011</w:t>
      </w:r>
      <w:r w:rsidR="00F41020" w:rsidRPr="00E25311">
        <w:rPr>
          <w:rFonts w:ascii="Book Antiqua" w:hAnsi="Book Antiqua" w:cs="Times New Roman"/>
          <w:sz w:val="24"/>
          <w:szCs w:val="24"/>
          <w:lang w:val="en-GB"/>
        </w:rPr>
        <w:t>)</w:t>
      </w:r>
      <w:r w:rsidR="00510918" w:rsidRPr="00E25311">
        <w:rPr>
          <w:rFonts w:ascii="Book Antiqua" w:hAnsi="Book Antiqua" w:cs="Times New Roman"/>
          <w:sz w:val="24"/>
          <w:szCs w:val="24"/>
          <w:lang w:val="en-GB"/>
        </w:rPr>
        <w:t xml:space="preserve"> (</w:t>
      </w:r>
      <w:r w:rsidR="00C349DC" w:rsidRPr="00E25311">
        <w:rPr>
          <w:rFonts w:ascii="Book Antiqua" w:hAnsi="Book Antiqua" w:cs="Times New Roman"/>
          <w:sz w:val="24"/>
          <w:szCs w:val="24"/>
          <w:lang w:val="en-GB"/>
        </w:rPr>
        <w:t>Fig</w:t>
      </w:r>
      <w:r w:rsidR="00F41020" w:rsidRPr="00E25311">
        <w:rPr>
          <w:rFonts w:ascii="Book Antiqua" w:hAnsi="Book Antiqua" w:cs="Times New Roman"/>
          <w:sz w:val="24"/>
          <w:szCs w:val="24"/>
          <w:lang w:val="en-GB"/>
        </w:rPr>
        <w:t>ure</w:t>
      </w:r>
      <w:r w:rsidR="00C349DC" w:rsidRPr="00E25311">
        <w:rPr>
          <w:rFonts w:ascii="Book Antiqua" w:hAnsi="Book Antiqua" w:cs="Times New Roman"/>
          <w:sz w:val="24"/>
          <w:szCs w:val="24"/>
          <w:lang w:val="en-GB"/>
        </w:rPr>
        <w:t xml:space="preserve"> 7</w:t>
      </w:r>
      <w:r w:rsidR="00C85FC0" w:rsidRPr="00E25311">
        <w:rPr>
          <w:rFonts w:ascii="Book Antiqua" w:hAnsi="Book Antiqua" w:cs="Times New Roman"/>
          <w:sz w:val="24"/>
          <w:szCs w:val="24"/>
          <w:lang w:val="en-GB"/>
        </w:rPr>
        <w:t xml:space="preserve">). </w:t>
      </w:r>
    </w:p>
    <w:p w:rsidR="00C342F4" w:rsidRPr="00E25311" w:rsidRDefault="00A771A3"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Table 7 </w:t>
      </w:r>
      <w:r w:rsidR="008439ED" w:rsidRPr="00E25311">
        <w:rPr>
          <w:rFonts w:ascii="Book Antiqua" w:hAnsi="Book Antiqua" w:cs="Times New Roman"/>
          <w:sz w:val="24"/>
          <w:szCs w:val="24"/>
          <w:lang w:val="en-GB"/>
        </w:rPr>
        <w:t>presents a</w:t>
      </w:r>
      <w:r w:rsidR="00ED16DC" w:rsidRPr="00E25311">
        <w:rPr>
          <w:rFonts w:ascii="Book Antiqua" w:hAnsi="Book Antiqua" w:cs="Times New Roman"/>
          <w:sz w:val="24"/>
          <w:szCs w:val="24"/>
          <w:lang w:val="en-GB"/>
        </w:rPr>
        <w:t xml:space="preserve"> summary of all the IMA stumps from this study</w:t>
      </w:r>
      <w:r w:rsidR="008439ED"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by taking </w:t>
      </w:r>
      <w:proofErr w:type="spellStart"/>
      <w:r w:rsidRPr="00E25311">
        <w:rPr>
          <w:rFonts w:ascii="Book Antiqua" w:hAnsi="Book Antiqua" w:cs="Times New Roman"/>
          <w:sz w:val="24"/>
          <w:szCs w:val="24"/>
          <w:lang w:val="en-GB"/>
        </w:rPr>
        <w:t>sigmoidectomies</w:t>
      </w:r>
      <w:proofErr w:type="spellEnd"/>
      <w:r w:rsidRPr="00E25311">
        <w:rPr>
          <w:rFonts w:ascii="Book Antiqua" w:hAnsi="Book Antiqua" w:cs="Times New Roman"/>
          <w:sz w:val="24"/>
          <w:szCs w:val="24"/>
          <w:lang w:val="en-GB"/>
        </w:rPr>
        <w:t xml:space="preserve"> and left colectomies together</w:t>
      </w:r>
      <w:r w:rsidR="00F41020" w:rsidRPr="00E25311">
        <w:rPr>
          <w:rFonts w:ascii="Book Antiqua" w:hAnsi="Book Antiqua" w:cs="Times New Roman"/>
          <w:sz w:val="24"/>
          <w:szCs w:val="24"/>
          <w:lang w:val="en-GB"/>
        </w:rPr>
        <w:t>.</w:t>
      </w:r>
      <w:r w:rsidR="00ED16DC" w:rsidRPr="00E25311">
        <w:rPr>
          <w:rFonts w:ascii="Book Antiqua" w:hAnsi="Book Antiqua" w:cs="Times New Roman"/>
          <w:sz w:val="24"/>
          <w:szCs w:val="24"/>
          <w:lang w:val="en-GB"/>
        </w:rPr>
        <w:t xml:space="preserve"> </w:t>
      </w:r>
      <w:r w:rsidR="00F41020" w:rsidRPr="00E25311">
        <w:rPr>
          <w:rFonts w:ascii="Book Antiqua" w:hAnsi="Book Antiqua" w:cs="Times New Roman"/>
          <w:sz w:val="24"/>
          <w:szCs w:val="24"/>
          <w:lang w:val="en-GB"/>
        </w:rPr>
        <w:t>E</w:t>
      </w:r>
      <w:r w:rsidR="003254B6" w:rsidRPr="00E25311">
        <w:rPr>
          <w:rFonts w:ascii="Book Antiqua" w:hAnsi="Book Antiqua" w:cs="Times New Roman"/>
          <w:sz w:val="24"/>
          <w:szCs w:val="24"/>
          <w:lang w:val="en-GB"/>
        </w:rPr>
        <w:t>xcept for the D</w:t>
      </w:r>
      <w:r w:rsidR="003254B6" w:rsidRPr="00E25311">
        <w:rPr>
          <w:rFonts w:ascii="Book Antiqua" w:hAnsi="Book Antiqua" w:cs="Times New Roman"/>
          <w:sz w:val="24"/>
          <w:szCs w:val="24"/>
          <w:vertAlign w:val="subscript"/>
          <w:lang w:val="en-GB"/>
        </w:rPr>
        <w:t>2</w:t>
      </w:r>
      <w:r w:rsidR="003254B6" w:rsidRPr="00E25311">
        <w:rPr>
          <w:rFonts w:ascii="Book Antiqua" w:hAnsi="Book Antiqua" w:cs="Times New Roman"/>
          <w:sz w:val="24"/>
          <w:szCs w:val="24"/>
          <w:lang w:val="en-GB"/>
        </w:rPr>
        <w:t>PLL, a</w:t>
      </w:r>
      <w:r w:rsidR="00ED16DC" w:rsidRPr="00E25311">
        <w:rPr>
          <w:rFonts w:ascii="Book Antiqua" w:hAnsi="Book Antiqua" w:cs="Times New Roman"/>
          <w:sz w:val="24"/>
          <w:szCs w:val="24"/>
          <w:lang w:val="en-GB"/>
        </w:rPr>
        <w:t xml:space="preserve">ll the </w:t>
      </w:r>
      <w:r w:rsidR="00556339" w:rsidRPr="00E25311">
        <w:rPr>
          <w:rFonts w:ascii="Book Antiqua" w:hAnsi="Book Antiqua" w:cs="Times New Roman"/>
          <w:sz w:val="24"/>
          <w:szCs w:val="24"/>
          <w:lang w:val="en-GB"/>
        </w:rPr>
        <w:t>parameters in group A are</w:t>
      </w:r>
      <w:r w:rsidR="003254B6" w:rsidRPr="00E25311">
        <w:rPr>
          <w:rFonts w:ascii="Book Antiqua" w:hAnsi="Book Antiqua" w:cs="Times New Roman"/>
          <w:sz w:val="24"/>
          <w:szCs w:val="24"/>
          <w:lang w:val="en-GB"/>
        </w:rPr>
        <w:t xml:space="preserve"> significant</w:t>
      </w:r>
      <w:r w:rsidR="00556339" w:rsidRPr="00E25311">
        <w:rPr>
          <w:rFonts w:ascii="Book Antiqua" w:hAnsi="Book Antiqua" w:cs="Times New Roman"/>
          <w:sz w:val="24"/>
          <w:szCs w:val="24"/>
          <w:lang w:val="en-GB"/>
        </w:rPr>
        <w:t>ly</w:t>
      </w:r>
      <w:r w:rsidR="00C349DC" w:rsidRPr="00E25311">
        <w:rPr>
          <w:rFonts w:ascii="Book Antiqua" w:hAnsi="Book Antiqua" w:cs="Times New Roman"/>
          <w:sz w:val="24"/>
          <w:szCs w:val="24"/>
          <w:lang w:val="en-GB"/>
        </w:rPr>
        <w:t xml:space="preserve"> shorter </w:t>
      </w:r>
      <w:r w:rsidR="00350340" w:rsidRPr="00E25311">
        <w:rPr>
          <w:rFonts w:ascii="Book Antiqua" w:hAnsi="Book Antiqua" w:cs="Times New Roman"/>
          <w:sz w:val="24"/>
          <w:szCs w:val="24"/>
          <w:lang w:val="en-GB"/>
        </w:rPr>
        <w:t xml:space="preserve">then group B </w:t>
      </w:r>
      <w:r w:rsidR="002828C7" w:rsidRPr="00E25311">
        <w:rPr>
          <w:rFonts w:ascii="Book Antiqua" w:hAnsi="Book Antiqua" w:cs="Times New Roman"/>
          <w:sz w:val="24"/>
          <w:szCs w:val="24"/>
          <w:lang w:val="en-GB"/>
        </w:rPr>
        <w:t xml:space="preserve">(Table 7, </w:t>
      </w:r>
      <w:r w:rsidR="00EB7E91" w:rsidRPr="00E25311">
        <w:rPr>
          <w:rFonts w:ascii="Book Antiqua" w:hAnsi="Book Antiqua"/>
          <w:i/>
          <w:sz w:val="24"/>
          <w:szCs w:val="24"/>
          <w:lang w:val="en-GB"/>
        </w:rPr>
        <w:t>P &lt;</w:t>
      </w:r>
      <w:r w:rsidR="00EB7E91" w:rsidRPr="00E25311">
        <w:rPr>
          <w:rFonts w:ascii="Book Antiqua" w:hAnsi="Book Antiqua"/>
          <w:sz w:val="24"/>
          <w:szCs w:val="24"/>
          <w:lang w:val="en-GB"/>
        </w:rPr>
        <w:t xml:space="preserve"> 0.001</w:t>
      </w:r>
      <w:r w:rsidR="002828C7" w:rsidRPr="00E25311">
        <w:rPr>
          <w:rFonts w:ascii="Book Antiqua" w:hAnsi="Book Antiqua" w:cs="Times New Roman"/>
          <w:sz w:val="24"/>
          <w:szCs w:val="24"/>
          <w:lang w:val="en-GB"/>
        </w:rPr>
        <w:t xml:space="preserve">) </w:t>
      </w:r>
      <w:r w:rsidR="00C349DC" w:rsidRPr="00E25311">
        <w:rPr>
          <w:rFonts w:ascii="Book Antiqua" w:hAnsi="Book Antiqua" w:cs="Times New Roman"/>
          <w:sz w:val="24"/>
          <w:szCs w:val="24"/>
          <w:lang w:val="en-GB"/>
        </w:rPr>
        <w:t>(Fig</w:t>
      </w:r>
      <w:r w:rsidR="00F41020" w:rsidRPr="00E25311">
        <w:rPr>
          <w:rFonts w:ascii="Book Antiqua" w:hAnsi="Book Antiqua" w:cs="Times New Roman"/>
          <w:sz w:val="24"/>
          <w:szCs w:val="24"/>
          <w:lang w:val="en-GB"/>
        </w:rPr>
        <w:t>ure</w:t>
      </w:r>
      <w:r w:rsidR="00C349DC" w:rsidRPr="00E25311">
        <w:rPr>
          <w:rFonts w:ascii="Book Antiqua" w:hAnsi="Book Antiqua" w:cs="Times New Roman"/>
          <w:sz w:val="24"/>
          <w:szCs w:val="24"/>
          <w:lang w:val="en-GB"/>
        </w:rPr>
        <w:t xml:space="preserve"> 8).</w:t>
      </w:r>
      <w:r w:rsidR="00ED16DC" w:rsidRPr="00E25311">
        <w:rPr>
          <w:rFonts w:ascii="Book Antiqua" w:hAnsi="Book Antiqua" w:cs="Times New Roman"/>
          <w:sz w:val="24"/>
          <w:szCs w:val="24"/>
          <w:lang w:val="en-GB"/>
        </w:rPr>
        <w:t xml:space="preserve"> </w:t>
      </w:r>
    </w:p>
    <w:p w:rsidR="00F41020" w:rsidRPr="00682700" w:rsidRDefault="00F41020" w:rsidP="003003D3">
      <w:pPr>
        <w:adjustRightInd w:val="0"/>
        <w:snapToGrid w:val="0"/>
        <w:spacing w:after="0" w:line="360" w:lineRule="auto"/>
        <w:jc w:val="both"/>
        <w:outlineLvl w:val="0"/>
        <w:rPr>
          <w:rFonts w:ascii="Book Antiqua" w:hAnsi="Book Antiqua" w:cs="Times New Roman"/>
          <w:sz w:val="24"/>
          <w:szCs w:val="24"/>
          <w:u w:val="single"/>
          <w:lang w:val="en-GB"/>
        </w:rPr>
      </w:pPr>
    </w:p>
    <w:p w:rsidR="00911C20" w:rsidRPr="00E25311" w:rsidRDefault="009A0831"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Comparison between a</w:t>
      </w:r>
      <w:r w:rsidR="00CB6255" w:rsidRPr="00E25311">
        <w:rPr>
          <w:rFonts w:ascii="Book Antiqua" w:hAnsi="Book Antiqua" w:cs="Times New Roman"/>
          <w:b/>
          <w:i/>
          <w:sz w:val="24"/>
          <w:szCs w:val="24"/>
          <w:lang w:val="en-GB"/>
        </w:rPr>
        <w:t>ctual a</w:t>
      </w:r>
      <w:r w:rsidR="009C762D" w:rsidRPr="00E25311">
        <w:rPr>
          <w:rFonts w:ascii="Book Antiqua" w:hAnsi="Book Antiqua" w:cs="Times New Roman"/>
          <w:b/>
          <w:i/>
          <w:sz w:val="24"/>
          <w:szCs w:val="24"/>
          <w:lang w:val="en-GB"/>
        </w:rPr>
        <w:t>rterial stump</w:t>
      </w:r>
      <w:r w:rsidR="00B67D9F" w:rsidRPr="00E25311">
        <w:rPr>
          <w:rFonts w:ascii="Book Antiqua" w:hAnsi="Book Antiqua" w:cs="Times New Roman"/>
          <w:b/>
          <w:i/>
          <w:sz w:val="24"/>
          <w:szCs w:val="24"/>
          <w:lang w:val="en-GB"/>
        </w:rPr>
        <w:t>s</w:t>
      </w:r>
      <w:r w:rsidR="009C762D" w:rsidRPr="00E25311">
        <w:rPr>
          <w:rFonts w:ascii="Book Antiqua" w:hAnsi="Book Antiqua" w:cs="Times New Roman"/>
          <w:b/>
          <w:i/>
          <w:sz w:val="24"/>
          <w:szCs w:val="24"/>
          <w:lang w:val="en-GB"/>
        </w:rPr>
        <w:t xml:space="preserve"> </w:t>
      </w:r>
      <w:r w:rsidRPr="00E25311">
        <w:rPr>
          <w:rFonts w:ascii="Book Antiqua" w:hAnsi="Book Antiqua" w:cs="Times New Roman"/>
          <w:b/>
          <w:i/>
          <w:sz w:val="24"/>
          <w:szCs w:val="24"/>
          <w:lang w:val="en-GB"/>
        </w:rPr>
        <w:t>and</w:t>
      </w:r>
      <w:r w:rsidR="00911C20" w:rsidRPr="00E25311">
        <w:rPr>
          <w:rFonts w:ascii="Book Antiqua" w:hAnsi="Book Antiqua" w:cs="Times New Roman"/>
          <w:b/>
          <w:i/>
          <w:sz w:val="24"/>
          <w:szCs w:val="24"/>
          <w:lang w:val="en-GB"/>
        </w:rPr>
        <w:t xml:space="preserve"> predicted ligation levels</w:t>
      </w:r>
      <w:r w:rsidR="00754A32" w:rsidRPr="00E25311">
        <w:rPr>
          <w:rFonts w:ascii="Book Antiqua" w:hAnsi="Book Antiqua" w:cs="Times New Roman"/>
          <w:b/>
          <w:i/>
          <w:sz w:val="24"/>
          <w:szCs w:val="24"/>
          <w:lang w:val="en-GB"/>
        </w:rPr>
        <w:t xml:space="preserve"> </w:t>
      </w:r>
      <w:r w:rsidRPr="00E25311">
        <w:rPr>
          <w:rFonts w:ascii="Book Antiqua" w:hAnsi="Book Antiqua" w:cs="Times New Roman"/>
          <w:b/>
          <w:i/>
          <w:sz w:val="24"/>
          <w:szCs w:val="24"/>
          <w:lang w:val="en-GB"/>
        </w:rPr>
        <w:t>in</w:t>
      </w:r>
      <w:r w:rsidR="00754A32" w:rsidRPr="00E25311">
        <w:rPr>
          <w:rFonts w:ascii="Book Antiqua" w:hAnsi="Book Antiqua" w:cs="Times New Roman"/>
          <w:b/>
          <w:i/>
          <w:sz w:val="24"/>
          <w:szCs w:val="24"/>
          <w:lang w:val="en-GB"/>
        </w:rPr>
        <w:t xml:space="preserve"> group A</w:t>
      </w:r>
    </w:p>
    <w:p w:rsidR="002A61F9" w:rsidRPr="00E25311" w:rsidRDefault="00C342F4"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For the 29 </w:t>
      </w:r>
      <w:r w:rsidR="0049023F" w:rsidRPr="00E25311">
        <w:rPr>
          <w:rFonts w:ascii="Book Antiqua" w:hAnsi="Book Antiqua" w:cs="Times New Roman"/>
          <w:sz w:val="24"/>
          <w:szCs w:val="24"/>
          <w:lang w:val="en-GB"/>
        </w:rPr>
        <w:t>actual</w:t>
      </w:r>
      <w:r w:rsidRPr="00E25311">
        <w:rPr>
          <w:rFonts w:ascii="Book Antiqua" w:hAnsi="Book Antiqua" w:cs="Times New Roman"/>
          <w:sz w:val="24"/>
          <w:szCs w:val="24"/>
          <w:lang w:val="en-GB"/>
        </w:rPr>
        <w:t xml:space="preserve"> stumps in group A, the median length was 22.63 mm</w:t>
      </w:r>
      <w:r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 xml:space="preserve">and the Kruskal-Wallis test showed no statistically significant </w:t>
      </w:r>
      <w:r w:rsidR="00323BB7" w:rsidRPr="00E25311">
        <w:rPr>
          <w:rFonts w:ascii="Book Antiqua" w:hAnsi="Book Antiqua" w:cs="Times New Roman"/>
          <w:sz w:val="24"/>
          <w:szCs w:val="24"/>
          <w:lang w:val="en-GB"/>
        </w:rPr>
        <w:t>D2 improvement potential</w:t>
      </w:r>
      <w:r w:rsidRPr="00E25311">
        <w:rPr>
          <w:rFonts w:ascii="Book Antiqua" w:hAnsi="Book Antiqua" w:cs="Times New Roman"/>
          <w:sz w:val="24"/>
          <w:szCs w:val="24"/>
          <w:lang w:val="en-GB"/>
        </w:rPr>
        <w:t xml:space="preserve"> </w:t>
      </w:r>
      <w:r w:rsidR="001B1AFD" w:rsidRPr="00E25311">
        <w:rPr>
          <w:rFonts w:ascii="Book Antiqua" w:hAnsi="Book Antiqua" w:cs="Times New Roman"/>
          <w:sz w:val="24"/>
          <w:szCs w:val="24"/>
          <w:lang w:val="en-GB"/>
        </w:rPr>
        <w:t>(mean ±</w:t>
      </w:r>
      <w:r w:rsidR="00D1020D" w:rsidRPr="00E25311">
        <w:rPr>
          <w:rFonts w:ascii="Book Antiqua" w:hAnsi="Book Antiqua" w:cs="Times New Roman"/>
          <w:sz w:val="24"/>
          <w:szCs w:val="24"/>
          <w:lang w:val="en-GB"/>
        </w:rPr>
        <w:t xml:space="preserve"> </w:t>
      </w:r>
      <w:r w:rsidR="001B1AFD" w:rsidRPr="00E25311">
        <w:rPr>
          <w:rFonts w:ascii="Book Antiqua" w:hAnsi="Book Antiqua" w:cs="Times New Roman"/>
          <w:sz w:val="24"/>
          <w:szCs w:val="24"/>
          <w:lang w:val="en-GB"/>
        </w:rPr>
        <w:t xml:space="preserve">SD: </w:t>
      </w:r>
      <w:r w:rsidRPr="00E25311">
        <w:rPr>
          <w:rFonts w:ascii="Book Antiqua" w:hAnsi="Book Antiqua" w:cs="Times New Roman"/>
          <w:sz w:val="24"/>
          <w:szCs w:val="24"/>
          <w:lang w:val="en-GB"/>
        </w:rPr>
        <w:t xml:space="preserve">0.26 </w:t>
      </w:r>
      <w:r w:rsidRPr="00E25311">
        <w:rPr>
          <w:rFonts w:ascii="Book Antiqua" w:hAnsi="Book Antiqua" w:cs="Times New Roman"/>
          <w:i/>
          <w:sz w:val="24"/>
          <w:szCs w:val="24"/>
          <w:lang w:val="en-GB"/>
        </w:rPr>
        <w:t>±</w:t>
      </w:r>
      <w:r w:rsidR="001B1AFD"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 xml:space="preserve">12.18 </w:t>
      </w:r>
      <w:r w:rsidR="001B1AFD" w:rsidRPr="00E25311">
        <w:rPr>
          <w:rFonts w:ascii="Book Antiqua" w:hAnsi="Book Antiqua" w:cs="Times New Roman"/>
          <w:sz w:val="24"/>
          <w:szCs w:val="24"/>
          <w:lang w:val="en-GB"/>
        </w:rPr>
        <w:t>mm;</w:t>
      </w:r>
      <w:r w:rsidRPr="00E25311">
        <w:rPr>
          <w:rFonts w:ascii="Book Antiqua" w:hAnsi="Book Antiqua" w:cs="Times New Roman"/>
          <w:i/>
          <w:sz w:val="24"/>
          <w:szCs w:val="24"/>
          <w:lang w:val="en-GB"/>
        </w:rPr>
        <w:t xml:space="preserve"> </w:t>
      </w:r>
      <w:r w:rsidRPr="00E25311">
        <w:rPr>
          <w:rFonts w:ascii="Book Antiqua" w:hAnsi="Book Antiqua" w:cs="Times New Roman"/>
          <w:bCs/>
          <w:iCs/>
          <w:sz w:val="24"/>
          <w:szCs w:val="24"/>
          <w:lang w:val="en-GB"/>
        </w:rPr>
        <w:t>χ</w:t>
      </w:r>
      <w:r w:rsidRPr="00E25311">
        <w:rPr>
          <w:rFonts w:ascii="Book Antiqua" w:hAnsi="Book Antiqua" w:cs="Times New Roman"/>
          <w:bCs/>
          <w:sz w:val="24"/>
          <w:szCs w:val="24"/>
          <w:vertAlign w:val="superscript"/>
          <w:lang w:val="en-GB"/>
        </w:rPr>
        <w:t>2</w:t>
      </w:r>
      <w:r w:rsidR="001B1AFD" w:rsidRPr="00E25311">
        <w:rPr>
          <w:rFonts w:ascii="Book Antiqua" w:hAnsi="Book Antiqua" w:cs="Times New Roman"/>
          <w:bCs/>
          <w:sz w:val="24"/>
          <w:szCs w:val="24"/>
          <w:lang w:val="en-GB"/>
        </w:rPr>
        <w:t xml:space="preserve"> </w:t>
      </w:r>
      <w:r w:rsidRPr="00E25311">
        <w:rPr>
          <w:rFonts w:ascii="Book Antiqua" w:hAnsi="Book Antiqua" w:cs="Times New Roman"/>
          <w:bCs/>
          <w:sz w:val="24"/>
          <w:szCs w:val="24"/>
          <w:lang w:val="en-GB"/>
        </w:rPr>
        <w:t>=</w:t>
      </w:r>
      <w:r w:rsidR="001B1AFD" w:rsidRPr="00E25311">
        <w:rPr>
          <w:rFonts w:ascii="Book Antiqua" w:hAnsi="Book Antiqua" w:cs="Times New Roman"/>
          <w:bCs/>
          <w:sz w:val="24"/>
          <w:szCs w:val="24"/>
          <w:lang w:val="en-GB"/>
        </w:rPr>
        <w:t xml:space="preserve"> </w:t>
      </w:r>
      <w:r w:rsidRPr="00E25311">
        <w:rPr>
          <w:rFonts w:ascii="Book Antiqua" w:hAnsi="Book Antiqua" w:cs="Times New Roman"/>
          <w:bCs/>
          <w:sz w:val="24"/>
          <w:szCs w:val="24"/>
          <w:lang w:val="en-GB"/>
        </w:rPr>
        <w:t>0.005,</w:t>
      </w:r>
      <w:r w:rsidRPr="00E25311">
        <w:rPr>
          <w:rFonts w:ascii="Book Antiqua" w:hAnsi="Book Antiqua" w:cs="Times New Roman"/>
          <w:bCs/>
          <w:i/>
          <w:sz w:val="24"/>
          <w:szCs w:val="24"/>
          <w:lang w:val="en-GB"/>
        </w:rPr>
        <w:t xml:space="preserve"> P</w:t>
      </w:r>
      <w:r w:rsidR="001B1AFD" w:rsidRPr="00E25311">
        <w:rPr>
          <w:rFonts w:ascii="Book Antiqua" w:hAnsi="Book Antiqua" w:cs="Times New Roman"/>
          <w:bCs/>
          <w:i/>
          <w:sz w:val="24"/>
          <w:szCs w:val="24"/>
          <w:lang w:val="en-GB"/>
        </w:rPr>
        <w:t xml:space="preserve"> </w:t>
      </w:r>
      <w:r w:rsidRPr="00E25311">
        <w:rPr>
          <w:rFonts w:ascii="Book Antiqua" w:hAnsi="Book Antiqua" w:cs="Times New Roman"/>
          <w:bCs/>
          <w:i/>
          <w:sz w:val="24"/>
          <w:szCs w:val="24"/>
          <w:lang w:val="en-GB"/>
        </w:rPr>
        <w:t xml:space="preserve">= </w:t>
      </w:r>
      <w:r w:rsidRPr="00E25311">
        <w:rPr>
          <w:rFonts w:ascii="Book Antiqua" w:hAnsi="Book Antiqua" w:cs="Times New Roman"/>
          <w:bCs/>
          <w:sz w:val="24"/>
          <w:szCs w:val="24"/>
          <w:lang w:val="en-GB"/>
        </w:rPr>
        <w:t>0.944</w:t>
      </w:r>
      <w:r w:rsidR="001B1AFD" w:rsidRPr="00E25311">
        <w:rPr>
          <w:rFonts w:ascii="Book Antiqua" w:hAnsi="Book Antiqua" w:cs="Times New Roman"/>
          <w:bCs/>
          <w:sz w:val="24"/>
          <w:szCs w:val="24"/>
          <w:lang w:val="en-GB"/>
        </w:rPr>
        <w:t>)</w:t>
      </w:r>
      <w:r w:rsidR="00323BB7" w:rsidRPr="00E25311">
        <w:rPr>
          <w:rFonts w:ascii="Book Antiqua" w:hAnsi="Book Antiqua" w:cs="Times New Roman"/>
          <w:bCs/>
          <w:i/>
          <w:sz w:val="24"/>
          <w:szCs w:val="24"/>
          <w:lang w:val="en-GB"/>
        </w:rPr>
        <w:t xml:space="preserve"> </w:t>
      </w:r>
      <w:r w:rsidR="00E810EC" w:rsidRPr="00E25311">
        <w:rPr>
          <w:rFonts w:ascii="Book Antiqua" w:hAnsi="Book Antiqua" w:cs="Times New Roman"/>
          <w:sz w:val="24"/>
          <w:szCs w:val="24"/>
          <w:lang w:val="en-GB"/>
        </w:rPr>
        <w:t>(Table 3</w:t>
      </w:r>
      <w:r w:rsidRPr="00E25311">
        <w:rPr>
          <w:rFonts w:ascii="Book Antiqua" w:hAnsi="Book Antiqua" w:cs="Times New Roman"/>
          <w:sz w:val="24"/>
          <w:szCs w:val="24"/>
          <w:lang w:val="en-GB"/>
        </w:rPr>
        <w:t>).</w:t>
      </w:r>
      <w:r w:rsidR="001B1AFD" w:rsidRPr="00E25311">
        <w:rPr>
          <w:rFonts w:ascii="Book Antiqua" w:hAnsi="Book Antiqua" w:cs="Times New Roman"/>
          <w:sz w:val="24"/>
          <w:szCs w:val="24"/>
          <w:lang w:val="en-GB"/>
        </w:rPr>
        <w:t xml:space="preserve"> </w:t>
      </w:r>
    </w:p>
    <w:p w:rsidR="00092F17" w:rsidRPr="00E25311" w:rsidRDefault="00754A32"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lastRenderedPageBreak/>
        <w:t xml:space="preserve">In </w:t>
      </w:r>
      <w:r w:rsidR="0063042D" w:rsidRPr="00E25311">
        <w:rPr>
          <w:rFonts w:ascii="Book Antiqua" w:hAnsi="Book Antiqua" w:cs="Times New Roman"/>
          <w:sz w:val="24"/>
          <w:szCs w:val="24"/>
          <w:lang w:val="en-GB"/>
        </w:rPr>
        <w:t xml:space="preserve">right </w:t>
      </w:r>
      <w:r w:rsidR="00B67D9F" w:rsidRPr="00E25311">
        <w:rPr>
          <w:rFonts w:ascii="Book Antiqua" w:hAnsi="Book Antiqua" w:cs="Times New Roman"/>
          <w:sz w:val="24"/>
          <w:szCs w:val="24"/>
          <w:lang w:val="en-GB"/>
        </w:rPr>
        <w:t>colectomies</w:t>
      </w:r>
      <w:r w:rsidR="002D7176" w:rsidRPr="00E25311">
        <w:rPr>
          <w:rFonts w:ascii="Book Antiqua" w:hAnsi="Book Antiqua" w:cs="Times New Roman"/>
          <w:sz w:val="24"/>
          <w:szCs w:val="24"/>
          <w:lang w:val="en-GB"/>
        </w:rPr>
        <w:t>,</w:t>
      </w:r>
      <w:r w:rsidR="00B67D9F" w:rsidRPr="00E25311">
        <w:rPr>
          <w:rFonts w:ascii="Book Antiqua" w:hAnsi="Book Antiqua" w:cs="Times New Roman"/>
          <w:sz w:val="24"/>
          <w:szCs w:val="24"/>
          <w:lang w:val="en-GB"/>
        </w:rPr>
        <w:t xml:space="preserve"> </w:t>
      </w:r>
      <w:r w:rsidR="005E4F63" w:rsidRPr="00E25311">
        <w:rPr>
          <w:rFonts w:ascii="Book Antiqua" w:hAnsi="Book Antiqua" w:cs="Times New Roman"/>
          <w:sz w:val="24"/>
          <w:szCs w:val="24"/>
          <w:lang w:val="en-GB"/>
        </w:rPr>
        <w:t>the</w:t>
      </w:r>
      <w:r w:rsidR="009C762D" w:rsidRPr="00E25311">
        <w:rPr>
          <w:rFonts w:ascii="Book Antiqua" w:hAnsi="Book Antiqua" w:cs="Times New Roman"/>
          <w:sz w:val="24"/>
          <w:szCs w:val="24"/>
          <w:lang w:val="en-GB"/>
        </w:rPr>
        <w:t xml:space="preserve"> </w:t>
      </w:r>
      <w:r w:rsidR="0017075E" w:rsidRPr="00E25311">
        <w:rPr>
          <w:rFonts w:ascii="Book Antiqua" w:hAnsi="Book Antiqua" w:cs="Times New Roman"/>
          <w:sz w:val="24"/>
          <w:szCs w:val="24"/>
          <w:lang w:val="en-GB"/>
        </w:rPr>
        <w:t>actual</w:t>
      </w:r>
      <w:r w:rsidR="005E4F63" w:rsidRPr="00E25311">
        <w:rPr>
          <w:rFonts w:ascii="Book Antiqua" w:hAnsi="Book Antiqua" w:cs="Times New Roman"/>
          <w:sz w:val="24"/>
          <w:szCs w:val="24"/>
          <w:lang w:val="en-GB"/>
        </w:rPr>
        <w:t xml:space="preserve"> </w:t>
      </w:r>
      <w:r w:rsidR="00B67D9F" w:rsidRPr="00E25311">
        <w:rPr>
          <w:rFonts w:ascii="Book Antiqua" w:hAnsi="Book Antiqua" w:cs="Times New Roman"/>
          <w:sz w:val="24"/>
          <w:szCs w:val="24"/>
          <w:lang w:val="en-GB"/>
        </w:rPr>
        <w:t xml:space="preserve">ICA </w:t>
      </w:r>
      <w:r w:rsidR="00F04646" w:rsidRPr="00E25311">
        <w:rPr>
          <w:rFonts w:ascii="Book Antiqua" w:hAnsi="Book Antiqua" w:cs="Times New Roman"/>
          <w:sz w:val="24"/>
          <w:szCs w:val="24"/>
          <w:lang w:val="en-GB"/>
        </w:rPr>
        <w:t xml:space="preserve">length </w:t>
      </w:r>
      <w:r w:rsidR="002D7176" w:rsidRPr="00E25311">
        <w:rPr>
          <w:rFonts w:ascii="Book Antiqua" w:hAnsi="Book Antiqua" w:cs="Times New Roman"/>
          <w:sz w:val="24"/>
          <w:szCs w:val="24"/>
          <w:lang w:val="en-GB"/>
        </w:rPr>
        <w:t xml:space="preserve">(mean </w:t>
      </w:r>
      <w:r w:rsidR="002D7176" w:rsidRPr="00E25311">
        <w:rPr>
          <w:rFonts w:ascii="Book Antiqua" w:hAnsi="Book Antiqua" w:cs="Times New Roman"/>
          <w:i/>
          <w:sz w:val="24"/>
          <w:szCs w:val="24"/>
          <w:lang w:val="en-GB"/>
        </w:rPr>
        <w:t>±</w:t>
      </w:r>
      <w:r w:rsidR="002A61F9" w:rsidRPr="00E25311">
        <w:rPr>
          <w:rFonts w:ascii="Book Antiqua" w:hAnsi="Book Antiqua" w:cs="Times New Roman"/>
          <w:i/>
          <w:sz w:val="24"/>
          <w:szCs w:val="24"/>
          <w:lang w:val="en-GB"/>
        </w:rPr>
        <w:t xml:space="preserve"> </w:t>
      </w:r>
      <w:r w:rsidR="002D7176" w:rsidRPr="00E25311">
        <w:rPr>
          <w:rFonts w:ascii="Book Antiqua" w:hAnsi="Book Antiqua" w:cs="Times New Roman"/>
          <w:sz w:val="24"/>
          <w:szCs w:val="24"/>
          <w:lang w:val="en-GB"/>
        </w:rPr>
        <w:t xml:space="preserve">SD) </w:t>
      </w:r>
      <w:r w:rsidR="00F04646" w:rsidRPr="00E25311">
        <w:rPr>
          <w:rFonts w:ascii="Book Antiqua" w:hAnsi="Book Antiqua" w:cs="Times New Roman"/>
          <w:sz w:val="24"/>
          <w:szCs w:val="24"/>
          <w:lang w:val="en-GB"/>
        </w:rPr>
        <w:t>was</w:t>
      </w:r>
      <w:r w:rsidR="005E4F63" w:rsidRPr="00E25311">
        <w:rPr>
          <w:rFonts w:ascii="Book Antiqua" w:hAnsi="Book Antiqua" w:cs="Times New Roman"/>
          <w:sz w:val="24"/>
          <w:szCs w:val="24"/>
          <w:lang w:val="en-GB"/>
        </w:rPr>
        <w:t xml:space="preserve"> 16.97 </w:t>
      </w:r>
      <w:r w:rsidR="006239A7" w:rsidRPr="00E25311">
        <w:rPr>
          <w:rFonts w:ascii="Book Antiqua" w:hAnsi="Book Antiqua" w:cs="Times New Roman"/>
          <w:sz w:val="24"/>
          <w:szCs w:val="24"/>
          <w:lang w:val="en-GB"/>
        </w:rPr>
        <w:t>±</w:t>
      </w:r>
      <w:r w:rsidR="002A61F9" w:rsidRPr="00E25311">
        <w:rPr>
          <w:rFonts w:ascii="Book Antiqua" w:hAnsi="Book Antiqua" w:cs="Times New Roman"/>
          <w:sz w:val="24"/>
          <w:szCs w:val="24"/>
          <w:lang w:val="en-GB"/>
        </w:rPr>
        <w:t xml:space="preserve"> </w:t>
      </w:r>
      <w:r w:rsidR="006239A7" w:rsidRPr="00E25311">
        <w:rPr>
          <w:rFonts w:ascii="Book Antiqua" w:hAnsi="Book Antiqua" w:cs="Times New Roman"/>
          <w:sz w:val="24"/>
          <w:szCs w:val="24"/>
          <w:lang w:val="en-GB"/>
        </w:rPr>
        <w:t>4.77</w:t>
      </w:r>
      <w:r w:rsidR="002A61F9" w:rsidRPr="00E25311">
        <w:rPr>
          <w:rFonts w:ascii="Book Antiqua" w:hAnsi="Book Antiqua" w:cs="Times New Roman"/>
          <w:sz w:val="24"/>
          <w:szCs w:val="24"/>
          <w:lang w:val="en-GB"/>
        </w:rPr>
        <w:t xml:space="preserve"> mm</w:t>
      </w:r>
      <w:r w:rsidR="00F04646" w:rsidRPr="00E25311">
        <w:rPr>
          <w:rFonts w:ascii="Book Antiqua" w:hAnsi="Book Antiqua" w:cs="Times New Roman"/>
          <w:sz w:val="24"/>
          <w:szCs w:val="24"/>
          <w:lang w:val="en-GB"/>
        </w:rPr>
        <w:t xml:space="preserve">. </w:t>
      </w:r>
      <w:r w:rsidR="0087454F" w:rsidRPr="00E25311">
        <w:rPr>
          <w:rFonts w:ascii="Book Antiqua" w:hAnsi="Book Antiqua" w:cs="Times New Roman"/>
          <w:sz w:val="24"/>
          <w:szCs w:val="24"/>
          <w:lang w:val="en-GB"/>
        </w:rPr>
        <w:t>The</w:t>
      </w:r>
      <w:r w:rsidR="00442685" w:rsidRPr="00E25311">
        <w:rPr>
          <w:rFonts w:ascii="Book Antiqua" w:hAnsi="Book Antiqua" w:cs="Times New Roman"/>
          <w:sz w:val="24"/>
          <w:szCs w:val="24"/>
          <w:lang w:val="en-GB"/>
        </w:rPr>
        <w:t xml:space="preserve"> mean difference between</w:t>
      </w:r>
      <w:r w:rsidR="007F6980" w:rsidRPr="00E25311">
        <w:rPr>
          <w:rFonts w:ascii="Book Antiqua" w:hAnsi="Book Antiqua" w:cs="Times New Roman"/>
          <w:sz w:val="24"/>
          <w:szCs w:val="24"/>
          <w:lang w:val="en-GB"/>
        </w:rPr>
        <w:t xml:space="preserve"> </w:t>
      </w:r>
      <w:r w:rsidR="00442685" w:rsidRPr="00E25311">
        <w:rPr>
          <w:rFonts w:ascii="Book Antiqua" w:hAnsi="Book Antiqua" w:cs="Times New Roman"/>
          <w:sz w:val="24"/>
          <w:szCs w:val="24"/>
          <w:lang w:val="en-GB"/>
        </w:rPr>
        <w:t>actual</w:t>
      </w:r>
      <w:r w:rsidR="0017075E" w:rsidRPr="00E25311">
        <w:rPr>
          <w:rFonts w:ascii="Book Antiqua" w:hAnsi="Book Antiqua" w:cs="Times New Roman"/>
          <w:sz w:val="24"/>
          <w:szCs w:val="24"/>
          <w:lang w:val="en-GB"/>
        </w:rPr>
        <w:t xml:space="preserve"> stump length</w:t>
      </w:r>
      <w:r w:rsidR="002D7176" w:rsidRPr="00E25311">
        <w:rPr>
          <w:rFonts w:ascii="Book Antiqua" w:hAnsi="Book Antiqua" w:cs="Times New Roman"/>
          <w:sz w:val="24"/>
          <w:szCs w:val="24"/>
          <w:lang w:val="en-GB"/>
        </w:rPr>
        <w:t>s</w:t>
      </w:r>
      <w:r w:rsidR="00442685" w:rsidRPr="00E25311">
        <w:rPr>
          <w:rFonts w:ascii="Book Antiqua" w:hAnsi="Book Antiqua" w:cs="Times New Roman"/>
          <w:sz w:val="24"/>
          <w:szCs w:val="24"/>
          <w:lang w:val="en-GB"/>
        </w:rPr>
        <w:t xml:space="preserve"> and </w:t>
      </w:r>
      <w:r w:rsidR="00B67D9F" w:rsidRPr="00E25311">
        <w:rPr>
          <w:rFonts w:ascii="Book Antiqua" w:hAnsi="Book Antiqua" w:cs="Times New Roman"/>
          <w:sz w:val="24"/>
          <w:szCs w:val="24"/>
          <w:lang w:val="en-GB"/>
        </w:rPr>
        <w:t>D</w:t>
      </w:r>
      <w:r w:rsidR="00B67D9F" w:rsidRPr="00E25311">
        <w:rPr>
          <w:rFonts w:ascii="Book Antiqua" w:hAnsi="Book Antiqua" w:cs="Times New Roman"/>
          <w:sz w:val="24"/>
          <w:szCs w:val="24"/>
          <w:vertAlign w:val="subscript"/>
          <w:lang w:val="en-GB"/>
        </w:rPr>
        <w:t>2</w:t>
      </w:r>
      <w:r w:rsidR="00B67D9F" w:rsidRPr="00E25311">
        <w:rPr>
          <w:rFonts w:ascii="Book Antiqua" w:hAnsi="Book Antiqua" w:cs="Times New Roman"/>
          <w:sz w:val="24"/>
          <w:szCs w:val="24"/>
          <w:lang w:val="en-GB"/>
        </w:rPr>
        <w:t xml:space="preserve">PLL </w:t>
      </w:r>
      <w:r w:rsidR="00CF1393" w:rsidRPr="00E25311">
        <w:rPr>
          <w:rFonts w:ascii="Book Antiqua" w:hAnsi="Book Antiqua" w:cs="Times New Roman"/>
          <w:sz w:val="24"/>
          <w:szCs w:val="24"/>
          <w:lang w:val="en-GB"/>
        </w:rPr>
        <w:t xml:space="preserve">was statistically </w:t>
      </w:r>
      <w:r w:rsidR="00442685" w:rsidRPr="00E25311">
        <w:rPr>
          <w:rFonts w:ascii="Book Antiqua" w:hAnsi="Book Antiqua" w:cs="Times New Roman"/>
          <w:sz w:val="24"/>
          <w:szCs w:val="24"/>
          <w:lang w:val="en-GB"/>
        </w:rPr>
        <w:t>significant</w:t>
      </w:r>
      <w:r w:rsidR="002A61F9" w:rsidRPr="00E25311">
        <w:rPr>
          <w:rFonts w:ascii="Book Antiqua" w:hAnsi="Book Antiqua" w:cs="Times New Roman"/>
          <w:sz w:val="24"/>
          <w:szCs w:val="24"/>
          <w:lang w:val="en-GB"/>
        </w:rPr>
        <w:t>, as determined by</w:t>
      </w:r>
      <w:r w:rsidR="00442685" w:rsidRPr="00E25311">
        <w:rPr>
          <w:rFonts w:ascii="Book Antiqua" w:hAnsi="Book Antiqua" w:cs="Times New Roman"/>
          <w:sz w:val="24"/>
          <w:szCs w:val="24"/>
          <w:lang w:val="en-GB"/>
        </w:rPr>
        <w:t xml:space="preserve"> the paired </w:t>
      </w:r>
      <w:r w:rsidR="00442685" w:rsidRPr="00E25311">
        <w:rPr>
          <w:rFonts w:ascii="Book Antiqua" w:hAnsi="Book Antiqua" w:cs="Times New Roman"/>
          <w:i/>
          <w:sz w:val="24"/>
          <w:szCs w:val="24"/>
          <w:lang w:val="en-GB"/>
        </w:rPr>
        <w:t>t</w:t>
      </w:r>
      <w:r w:rsidR="00E810EC" w:rsidRPr="00E25311">
        <w:rPr>
          <w:rFonts w:ascii="Book Antiqua" w:hAnsi="Book Antiqua" w:cs="Times New Roman"/>
          <w:sz w:val="24"/>
          <w:szCs w:val="24"/>
          <w:lang w:val="en-GB"/>
        </w:rPr>
        <w:t>-</w:t>
      </w:r>
      <w:r w:rsidR="00442685" w:rsidRPr="00E25311">
        <w:rPr>
          <w:rFonts w:ascii="Book Antiqua" w:hAnsi="Book Antiqua" w:cs="Times New Roman"/>
          <w:sz w:val="24"/>
          <w:szCs w:val="24"/>
          <w:lang w:val="en-GB"/>
        </w:rPr>
        <w:t>test, revealing a</w:t>
      </w:r>
      <w:r w:rsidR="0017075E" w:rsidRPr="00E25311">
        <w:rPr>
          <w:rFonts w:ascii="Book Antiqua" w:hAnsi="Book Antiqua" w:cs="Times New Roman"/>
          <w:sz w:val="24"/>
          <w:szCs w:val="24"/>
          <w:lang w:val="en-GB"/>
        </w:rPr>
        <w:t xml:space="preserve"> D2</w:t>
      </w:r>
      <w:r w:rsidR="00442685" w:rsidRPr="00E25311">
        <w:rPr>
          <w:rFonts w:ascii="Book Antiqua" w:hAnsi="Book Antiqua" w:cs="Times New Roman"/>
          <w:sz w:val="24"/>
          <w:szCs w:val="24"/>
          <w:lang w:val="en-GB"/>
        </w:rPr>
        <w:t xml:space="preserve"> </w:t>
      </w:r>
      <w:r w:rsidR="00187B74" w:rsidRPr="00E25311">
        <w:rPr>
          <w:rFonts w:ascii="Book Antiqua" w:hAnsi="Book Antiqua" w:cs="Times New Roman"/>
          <w:sz w:val="24"/>
          <w:szCs w:val="24"/>
          <w:lang w:val="en-GB"/>
        </w:rPr>
        <w:t>improvement potential</w:t>
      </w:r>
      <w:r w:rsidR="00442685" w:rsidRPr="00E25311">
        <w:rPr>
          <w:rFonts w:ascii="Book Antiqua" w:hAnsi="Book Antiqua" w:cs="Times New Roman"/>
          <w:sz w:val="24"/>
          <w:szCs w:val="24"/>
          <w:lang w:val="en-GB"/>
        </w:rPr>
        <w:t xml:space="preserve"> of 5.</w:t>
      </w:r>
      <w:r w:rsidR="00176022" w:rsidRPr="00E25311">
        <w:rPr>
          <w:rFonts w:ascii="Book Antiqua" w:hAnsi="Book Antiqua" w:cs="Times New Roman"/>
          <w:sz w:val="24"/>
          <w:szCs w:val="24"/>
          <w:lang w:val="en-GB"/>
        </w:rPr>
        <w:t>85</w:t>
      </w:r>
      <w:r w:rsidR="00442685" w:rsidRPr="00E25311">
        <w:rPr>
          <w:rFonts w:ascii="Book Antiqua" w:hAnsi="Book Antiqua" w:cs="Times New Roman"/>
          <w:sz w:val="24"/>
          <w:szCs w:val="24"/>
          <w:lang w:val="en-GB"/>
        </w:rPr>
        <w:t xml:space="preserve"> </w:t>
      </w:r>
      <w:r w:rsidR="006239A7" w:rsidRPr="00E25311">
        <w:rPr>
          <w:rFonts w:ascii="Book Antiqua" w:hAnsi="Book Antiqua" w:cs="Times New Roman"/>
          <w:i/>
          <w:sz w:val="24"/>
          <w:szCs w:val="24"/>
          <w:lang w:val="en-GB"/>
        </w:rPr>
        <w:t>±</w:t>
      </w:r>
      <w:r w:rsidR="002A61F9" w:rsidRPr="00E25311">
        <w:rPr>
          <w:rFonts w:ascii="Book Antiqua" w:hAnsi="Book Antiqua" w:cs="Times New Roman"/>
          <w:i/>
          <w:sz w:val="24"/>
          <w:szCs w:val="24"/>
          <w:lang w:val="en-GB"/>
        </w:rPr>
        <w:t xml:space="preserve"> </w:t>
      </w:r>
      <w:r w:rsidR="006239A7" w:rsidRPr="00E25311">
        <w:rPr>
          <w:rFonts w:ascii="Book Antiqua" w:hAnsi="Book Antiqua" w:cs="Times New Roman"/>
          <w:sz w:val="24"/>
          <w:szCs w:val="24"/>
          <w:lang w:val="en-GB"/>
        </w:rPr>
        <w:t>4.71</w:t>
      </w:r>
      <w:r w:rsidR="002A61F9" w:rsidRPr="00E25311">
        <w:rPr>
          <w:rFonts w:ascii="Book Antiqua" w:hAnsi="Book Antiqua" w:cs="Times New Roman"/>
          <w:sz w:val="24"/>
          <w:szCs w:val="24"/>
          <w:lang w:val="en-GB"/>
        </w:rPr>
        <w:t xml:space="preserve"> mm</w:t>
      </w:r>
      <w:r w:rsidR="006439B6" w:rsidRPr="00E25311">
        <w:rPr>
          <w:rFonts w:ascii="Book Antiqua" w:hAnsi="Book Antiqua" w:cs="Times New Roman"/>
          <w:sz w:val="24"/>
          <w:szCs w:val="24"/>
          <w:lang w:val="en-GB"/>
        </w:rPr>
        <w:t xml:space="preserve"> </w:t>
      </w:r>
      <w:r w:rsidR="002A61F9" w:rsidRPr="00E25311">
        <w:rPr>
          <w:rFonts w:ascii="Book Antiqua" w:hAnsi="Book Antiqua" w:cs="Times New Roman"/>
          <w:sz w:val="24"/>
          <w:szCs w:val="24"/>
          <w:lang w:val="en-GB"/>
        </w:rPr>
        <w:t>(</w:t>
      </w:r>
      <w:r w:rsidR="00560523" w:rsidRPr="00E25311">
        <w:rPr>
          <w:rFonts w:ascii="Book Antiqua" w:hAnsi="Book Antiqua" w:cs="Times New Roman"/>
          <w:sz w:val="24"/>
          <w:szCs w:val="24"/>
          <w:lang w:val="en-GB"/>
        </w:rPr>
        <w:t xml:space="preserve">Table 4, </w:t>
      </w:r>
      <w:r w:rsidR="006439B6" w:rsidRPr="00E25311">
        <w:rPr>
          <w:rFonts w:ascii="Book Antiqua" w:hAnsi="Book Antiqua" w:cs="Times New Roman"/>
          <w:i/>
          <w:sz w:val="24"/>
          <w:szCs w:val="24"/>
          <w:lang w:val="en-GB"/>
        </w:rPr>
        <w:t>P</w:t>
      </w:r>
      <w:r w:rsidR="002A61F9" w:rsidRPr="00E25311">
        <w:rPr>
          <w:rFonts w:ascii="Book Antiqua" w:hAnsi="Book Antiqua" w:cs="Times New Roman"/>
          <w:i/>
          <w:sz w:val="24"/>
          <w:szCs w:val="24"/>
          <w:lang w:val="en-GB"/>
        </w:rPr>
        <w:t xml:space="preserve"> </w:t>
      </w:r>
      <w:r w:rsidR="006439B6" w:rsidRPr="00E25311">
        <w:rPr>
          <w:rFonts w:ascii="Book Antiqua" w:hAnsi="Book Antiqua" w:cs="Times New Roman"/>
          <w:i/>
          <w:sz w:val="24"/>
          <w:szCs w:val="24"/>
          <w:lang w:val="en-GB"/>
        </w:rPr>
        <w:t xml:space="preserve">= </w:t>
      </w:r>
      <w:r w:rsidR="006439B6" w:rsidRPr="00E25311">
        <w:rPr>
          <w:rFonts w:ascii="Book Antiqua" w:hAnsi="Book Antiqua" w:cs="Times New Roman"/>
          <w:sz w:val="24"/>
          <w:szCs w:val="24"/>
          <w:lang w:val="en-GB"/>
        </w:rPr>
        <w:t>0.001</w:t>
      </w:r>
      <w:r w:rsidR="002A61F9" w:rsidRPr="00E25311">
        <w:rPr>
          <w:rFonts w:ascii="Book Antiqua" w:hAnsi="Book Antiqua" w:cs="Times New Roman"/>
          <w:sz w:val="24"/>
          <w:szCs w:val="24"/>
          <w:lang w:val="en-GB"/>
        </w:rPr>
        <w:t>)</w:t>
      </w:r>
      <w:r w:rsidR="00E810EC" w:rsidRPr="00E25311">
        <w:rPr>
          <w:rFonts w:ascii="Book Antiqua" w:hAnsi="Book Antiqua" w:cs="Times New Roman"/>
          <w:sz w:val="24"/>
          <w:szCs w:val="24"/>
          <w:lang w:val="en-GB"/>
        </w:rPr>
        <w:t xml:space="preserve">. </w:t>
      </w:r>
    </w:p>
    <w:p w:rsidR="000F045E" w:rsidRPr="00E25311" w:rsidRDefault="00C349DC"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On the left side, there</w:t>
      </w:r>
      <w:r w:rsidR="005B4690" w:rsidRPr="00E25311">
        <w:rPr>
          <w:rFonts w:ascii="Book Antiqua" w:hAnsi="Book Antiqua" w:cs="Times New Roman"/>
          <w:sz w:val="24"/>
          <w:szCs w:val="24"/>
          <w:lang w:val="en-GB"/>
        </w:rPr>
        <w:t xml:space="preserve"> were</w:t>
      </w:r>
      <w:r w:rsidR="00BF4419" w:rsidRPr="00E25311">
        <w:rPr>
          <w:rFonts w:ascii="Book Antiqua" w:hAnsi="Book Antiqua" w:cs="Times New Roman"/>
          <w:sz w:val="24"/>
          <w:szCs w:val="24"/>
          <w:lang w:val="en-GB"/>
        </w:rPr>
        <w:t xml:space="preserve"> a total of 17 residual </w:t>
      </w:r>
      <w:r w:rsidR="00C17693" w:rsidRPr="00E25311">
        <w:rPr>
          <w:rFonts w:ascii="Book Antiqua" w:hAnsi="Book Antiqua" w:cs="Times New Roman"/>
          <w:sz w:val="24"/>
          <w:szCs w:val="24"/>
          <w:lang w:val="en-GB"/>
        </w:rPr>
        <w:t>IMAs</w:t>
      </w:r>
      <w:r w:rsidR="00BF4419" w:rsidRPr="00E25311">
        <w:rPr>
          <w:rFonts w:ascii="Book Antiqua" w:hAnsi="Book Antiqua" w:cs="Times New Roman"/>
          <w:sz w:val="24"/>
          <w:szCs w:val="24"/>
          <w:lang w:val="en-GB"/>
        </w:rPr>
        <w:t xml:space="preserve"> examined</w:t>
      </w:r>
      <w:r w:rsidR="00092F17" w:rsidRPr="00E25311">
        <w:rPr>
          <w:rFonts w:ascii="Book Antiqua" w:hAnsi="Book Antiqua" w:cs="Times New Roman"/>
          <w:sz w:val="24"/>
          <w:szCs w:val="24"/>
          <w:lang w:val="en-GB"/>
        </w:rPr>
        <w:t>; the</w:t>
      </w:r>
      <w:r w:rsidR="001134C2" w:rsidRPr="00E25311">
        <w:rPr>
          <w:rFonts w:ascii="Book Antiqua" w:hAnsi="Book Antiqua" w:cs="Times New Roman"/>
          <w:sz w:val="24"/>
          <w:szCs w:val="24"/>
          <w:lang w:val="en-GB"/>
        </w:rPr>
        <w:t xml:space="preserve"> mean length </w:t>
      </w:r>
      <w:r w:rsidR="00092F17" w:rsidRPr="00E25311">
        <w:rPr>
          <w:rFonts w:ascii="Book Antiqua" w:hAnsi="Book Antiqua" w:cs="Times New Roman"/>
          <w:sz w:val="24"/>
          <w:szCs w:val="24"/>
          <w:lang w:val="en-GB"/>
        </w:rPr>
        <w:t xml:space="preserve">was </w:t>
      </w:r>
      <w:r w:rsidR="001134C2" w:rsidRPr="00E25311">
        <w:rPr>
          <w:rFonts w:ascii="Book Antiqua" w:hAnsi="Book Antiqua" w:cs="Times New Roman"/>
          <w:sz w:val="24"/>
          <w:szCs w:val="24"/>
          <w:lang w:val="en-GB"/>
        </w:rPr>
        <w:t>31.70</w:t>
      </w:r>
      <w:r w:rsidR="00315E75" w:rsidRPr="00E25311">
        <w:rPr>
          <w:rFonts w:ascii="Book Antiqua" w:hAnsi="Book Antiqua" w:cs="Times New Roman"/>
          <w:sz w:val="24"/>
          <w:szCs w:val="24"/>
          <w:lang w:val="en-GB"/>
        </w:rPr>
        <w:t xml:space="preserve"> </w:t>
      </w:r>
      <w:r w:rsidR="001134C2" w:rsidRPr="00E25311">
        <w:rPr>
          <w:rFonts w:ascii="Book Antiqua" w:hAnsi="Book Antiqua" w:cs="Times New Roman"/>
          <w:sz w:val="24"/>
          <w:szCs w:val="24"/>
          <w:lang w:val="en-GB"/>
        </w:rPr>
        <w:t>±</w:t>
      </w:r>
      <w:r w:rsidR="00092F17" w:rsidRPr="00E25311">
        <w:rPr>
          <w:rFonts w:ascii="Book Antiqua" w:hAnsi="Book Antiqua" w:cs="Times New Roman"/>
          <w:sz w:val="24"/>
          <w:szCs w:val="24"/>
          <w:lang w:val="en-GB"/>
        </w:rPr>
        <w:t xml:space="preserve"> </w:t>
      </w:r>
      <w:r w:rsidR="001134C2" w:rsidRPr="00E25311">
        <w:rPr>
          <w:rFonts w:ascii="Book Antiqua" w:hAnsi="Book Antiqua" w:cs="Times New Roman"/>
          <w:sz w:val="24"/>
          <w:szCs w:val="24"/>
          <w:lang w:val="en-GB"/>
        </w:rPr>
        <w:t>15.71</w:t>
      </w:r>
      <w:r w:rsidR="00092F17" w:rsidRPr="00E25311">
        <w:rPr>
          <w:rFonts w:ascii="Book Antiqua" w:hAnsi="Book Antiqua" w:cs="Times New Roman"/>
          <w:sz w:val="24"/>
          <w:szCs w:val="24"/>
          <w:lang w:val="en-GB"/>
        </w:rPr>
        <w:t xml:space="preserve"> mm</w:t>
      </w:r>
      <w:r w:rsidR="00140989" w:rsidRPr="00E25311">
        <w:rPr>
          <w:rFonts w:ascii="Book Antiqua" w:hAnsi="Book Antiqua" w:cs="Times New Roman"/>
          <w:sz w:val="24"/>
          <w:szCs w:val="24"/>
          <w:lang w:val="en-GB"/>
        </w:rPr>
        <w:t xml:space="preserve"> for which </w:t>
      </w:r>
      <w:r w:rsidR="00BF4419" w:rsidRPr="00E25311">
        <w:rPr>
          <w:rFonts w:ascii="Book Antiqua" w:hAnsi="Book Antiqua" w:cs="Times New Roman"/>
          <w:sz w:val="24"/>
          <w:szCs w:val="24"/>
          <w:lang w:val="en-GB"/>
        </w:rPr>
        <w:t>the ligation had been done correctly at the D2 level in all colectomies, without any</w:t>
      </w:r>
      <w:r w:rsidR="00315E75" w:rsidRPr="00E25311">
        <w:rPr>
          <w:rFonts w:ascii="Book Antiqua" w:hAnsi="Book Antiqua" w:cs="Times New Roman"/>
          <w:sz w:val="24"/>
          <w:szCs w:val="24"/>
          <w:lang w:val="en-GB"/>
        </w:rPr>
        <w:t xml:space="preserve"> </w:t>
      </w:r>
      <w:r w:rsidR="00534E00" w:rsidRPr="00E25311">
        <w:rPr>
          <w:rFonts w:ascii="Book Antiqua" w:hAnsi="Book Antiqua" w:cs="Times New Roman"/>
          <w:sz w:val="24"/>
          <w:szCs w:val="24"/>
          <w:lang w:val="en-GB"/>
        </w:rPr>
        <w:t>D</w:t>
      </w:r>
      <w:r w:rsidR="00534E00" w:rsidRPr="00E25311">
        <w:rPr>
          <w:rFonts w:ascii="Book Antiqua" w:hAnsi="Book Antiqua" w:cs="Times New Roman"/>
          <w:sz w:val="24"/>
          <w:szCs w:val="24"/>
          <w:vertAlign w:val="subscript"/>
          <w:lang w:val="en-GB"/>
        </w:rPr>
        <w:t>2</w:t>
      </w:r>
      <w:r w:rsidR="00534E00" w:rsidRPr="00E25311">
        <w:rPr>
          <w:rFonts w:ascii="Book Antiqua" w:hAnsi="Book Antiqua" w:cs="Times New Roman"/>
          <w:sz w:val="24"/>
          <w:szCs w:val="24"/>
          <w:lang w:val="en-GB"/>
        </w:rPr>
        <w:t>IP</w:t>
      </w:r>
      <w:r w:rsidR="00315E75" w:rsidRPr="00E25311">
        <w:rPr>
          <w:rFonts w:ascii="Book Antiqua" w:hAnsi="Book Antiqua" w:cs="Times New Roman"/>
          <w:sz w:val="24"/>
          <w:szCs w:val="24"/>
          <w:lang w:val="en-GB"/>
        </w:rPr>
        <w:t xml:space="preserve"> </w:t>
      </w:r>
      <w:r w:rsidR="00DD00F4" w:rsidRPr="00E25311">
        <w:rPr>
          <w:rFonts w:ascii="Book Antiqua" w:hAnsi="Book Antiqua" w:cs="Times New Roman"/>
          <w:sz w:val="24"/>
          <w:szCs w:val="24"/>
          <w:lang w:val="en-GB"/>
        </w:rPr>
        <w:t>remaining</w:t>
      </w:r>
      <w:r w:rsidR="00534E00" w:rsidRPr="00E25311">
        <w:rPr>
          <w:rFonts w:ascii="Book Antiqua" w:hAnsi="Book Antiqua" w:cs="Times New Roman"/>
          <w:sz w:val="24"/>
          <w:szCs w:val="24"/>
          <w:lang w:val="en-GB"/>
        </w:rPr>
        <w:t xml:space="preserve"> </w:t>
      </w:r>
      <w:r w:rsidR="00092F17" w:rsidRPr="00E25311">
        <w:rPr>
          <w:rFonts w:ascii="Book Antiqua" w:hAnsi="Book Antiqua" w:cs="Times New Roman"/>
          <w:sz w:val="24"/>
          <w:szCs w:val="24"/>
          <w:lang w:val="en-GB"/>
        </w:rPr>
        <w:t>(</w:t>
      </w:r>
      <w:r w:rsidR="00315E75" w:rsidRPr="00E25311">
        <w:rPr>
          <w:rFonts w:ascii="Book Antiqua" w:hAnsi="Book Antiqua" w:cs="Times New Roman"/>
          <w:sz w:val="24"/>
          <w:szCs w:val="24"/>
          <w:lang w:val="en-GB"/>
        </w:rPr>
        <w:t>-3.68</w:t>
      </w:r>
      <w:r w:rsidR="00534E00" w:rsidRPr="00E25311">
        <w:rPr>
          <w:rFonts w:ascii="Book Antiqua" w:hAnsi="Book Antiqua" w:cs="Times New Roman"/>
          <w:sz w:val="24"/>
          <w:szCs w:val="24"/>
          <w:lang w:val="en-GB"/>
        </w:rPr>
        <w:t xml:space="preserve"> ±</w:t>
      </w:r>
      <w:r w:rsidR="00092F17" w:rsidRPr="00E25311">
        <w:rPr>
          <w:rFonts w:ascii="Book Antiqua" w:hAnsi="Book Antiqua" w:cs="Times New Roman"/>
          <w:sz w:val="24"/>
          <w:szCs w:val="24"/>
          <w:lang w:val="en-GB"/>
        </w:rPr>
        <w:t xml:space="preserve"> </w:t>
      </w:r>
      <w:r w:rsidR="00534E00" w:rsidRPr="00E25311">
        <w:rPr>
          <w:rFonts w:ascii="Book Antiqua" w:hAnsi="Book Antiqua" w:cs="Times New Roman"/>
          <w:sz w:val="24"/>
          <w:szCs w:val="24"/>
          <w:lang w:val="en-GB"/>
        </w:rPr>
        <w:t>14.30</w:t>
      </w:r>
      <w:r w:rsidR="00092F17" w:rsidRPr="00E25311">
        <w:rPr>
          <w:rFonts w:ascii="Book Antiqua" w:hAnsi="Book Antiqua" w:cs="Times New Roman"/>
          <w:sz w:val="24"/>
          <w:szCs w:val="24"/>
          <w:lang w:val="en-GB"/>
        </w:rPr>
        <w:t xml:space="preserve"> mm</w:t>
      </w:r>
      <w:r w:rsidR="00D1020D" w:rsidRPr="00E25311">
        <w:rPr>
          <w:rFonts w:ascii="Book Antiqua" w:hAnsi="Book Antiqua" w:cs="Times New Roman"/>
          <w:sz w:val="24"/>
          <w:szCs w:val="24"/>
          <w:lang w:val="en-GB"/>
        </w:rPr>
        <w:t>;</w:t>
      </w:r>
      <w:r w:rsidR="00534E00" w:rsidRPr="00E25311">
        <w:rPr>
          <w:rFonts w:ascii="Book Antiqua" w:hAnsi="Book Antiqua" w:cs="Times New Roman"/>
          <w:sz w:val="24"/>
          <w:szCs w:val="24"/>
          <w:lang w:val="en-GB"/>
        </w:rPr>
        <w:t xml:space="preserve"> </w:t>
      </w:r>
      <w:r w:rsidR="00534E00" w:rsidRPr="00E25311">
        <w:rPr>
          <w:rFonts w:ascii="Book Antiqua" w:hAnsi="Book Antiqua" w:cs="Times New Roman"/>
          <w:i/>
          <w:sz w:val="24"/>
          <w:szCs w:val="24"/>
          <w:lang w:val="en-GB"/>
        </w:rPr>
        <w:t>P &lt;</w:t>
      </w:r>
      <w:r w:rsidR="00092F17" w:rsidRPr="00E25311">
        <w:rPr>
          <w:rFonts w:ascii="Book Antiqua" w:hAnsi="Book Antiqua" w:cs="Times New Roman"/>
          <w:i/>
          <w:sz w:val="24"/>
          <w:szCs w:val="24"/>
          <w:vertAlign w:val="superscript"/>
          <w:lang w:val="en-GB"/>
        </w:rPr>
        <w:t xml:space="preserve"> </w:t>
      </w:r>
      <w:r w:rsidR="00534E00" w:rsidRPr="00E25311">
        <w:rPr>
          <w:rFonts w:ascii="Book Antiqua" w:hAnsi="Book Antiqua" w:cs="Times New Roman"/>
          <w:sz w:val="24"/>
          <w:szCs w:val="24"/>
          <w:lang w:val="en-GB"/>
        </w:rPr>
        <w:t>0.304</w:t>
      </w:r>
      <w:r w:rsidR="00092F17" w:rsidRPr="00E25311">
        <w:rPr>
          <w:rFonts w:ascii="Book Antiqua" w:hAnsi="Book Antiqua" w:cs="Times New Roman"/>
          <w:sz w:val="24"/>
          <w:szCs w:val="24"/>
          <w:lang w:val="en-GB"/>
        </w:rPr>
        <w:t>)</w:t>
      </w:r>
      <w:r w:rsidR="00BC3908" w:rsidRPr="00E25311">
        <w:rPr>
          <w:rFonts w:ascii="Book Antiqua" w:hAnsi="Book Antiqua" w:cs="Times New Roman"/>
          <w:sz w:val="24"/>
          <w:szCs w:val="24"/>
          <w:lang w:val="en-GB"/>
        </w:rPr>
        <w:t>, as shown in Table 7</w:t>
      </w:r>
      <w:r w:rsidR="00315E75" w:rsidRPr="00E25311">
        <w:rPr>
          <w:rFonts w:ascii="Book Antiqua" w:hAnsi="Book Antiqua" w:cs="Times New Roman"/>
          <w:sz w:val="24"/>
          <w:szCs w:val="24"/>
          <w:lang w:val="en-GB"/>
        </w:rPr>
        <w:t>.</w:t>
      </w:r>
    </w:p>
    <w:p w:rsidR="009B0E76" w:rsidRPr="00E25311" w:rsidRDefault="00BF4419" w:rsidP="003003D3">
      <w:pPr>
        <w:adjustRightInd w:val="0"/>
        <w:snapToGrid w:val="0"/>
        <w:spacing w:after="0" w:line="360" w:lineRule="auto"/>
        <w:ind w:firstLine="720"/>
        <w:jc w:val="both"/>
        <w:rPr>
          <w:rFonts w:ascii="Book Antiqua" w:hAnsi="Book Antiqua"/>
          <w:sz w:val="24"/>
          <w:szCs w:val="24"/>
          <w:lang w:val="en-GB"/>
        </w:rPr>
      </w:pPr>
      <w:r w:rsidRPr="00E25311">
        <w:rPr>
          <w:rFonts w:ascii="Book Antiqua" w:hAnsi="Book Antiqua" w:cs="Times New Roman"/>
          <w:sz w:val="24"/>
          <w:szCs w:val="24"/>
          <w:lang w:val="en-GB"/>
        </w:rPr>
        <w:t>When strati</w:t>
      </w:r>
      <w:r w:rsidR="00C748C1" w:rsidRPr="00E25311">
        <w:rPr>
          <w:rFonts w:ascii="Book Antiqua" w:hAnsi="Book Antiqua" w:cs="Times New Roman"/>
          <w:sz w:val="24"/>
          <w:szCs w:val="24"/>
          <w:lang w:val="en-GB"/>
        </w:rPr>
        <w:t xml:space="preserve">fied for </w:t>
      </w:r>
      <w:r w:rsidR="00BA254B" w:rsidRPr="00E25311">
        <w:rPr>
          <w:rFonts w:ascii="Book Antiqua" w:hAnsi="Book Antiqua" w:cs="Times New Roman"/>
          <w:sz w:val="24"/>
          <w:szCs w:val="24"/>
          <w:lang w:val="en-GB"/>
        </w:rPr>
        <w:t xml:space="preserve">type of colectomy, the paired </w:t>
      </w:r>
      <w:r w:rsidR="00BA254B" w:rsidRPr="00E25311">
        <w:rPr>
          <w:rFonts w:ascii="Book Antiqua" w:hAnsi="Book Antiqua" w:cs="Times New Roman"/>
          <w:i/>
          <w:sz w:val="24"/>
          <w:szCs w:val="24"/>
          <w:lang w:val="en-GB"/>
        </w:rPr>
        <w:t>t-</w:t>
      </w:r>
      <w:r w:rsidR="00C748C1" w:rsidRPr="00E25311">
        <w:rPr>
          <w:rFonts w:ascii="Book Antiqua" w:hAnsi="Book Antiqua" w:cs="Times New Roman"/>
          <w:sz w:val="24"/>
          <w:szCs w:val="24"/>
          <w:lang w:val="en-GB"/>
        </w:rPr>
        <w:t>test revealed</w:t>
      </w:r>
      <w:r w:rsidRPr="00E25311">
        <w:rPr>
          <w:rFonts w:ascii="Book Antiqua" w:hAnsi="Book Antiqua" w:cs="Times New Roman"/>
          <w:sz w:val="24"/>
          <w:szCs w:val="24"/>
          <w:lang w:val="en-GB"/>
        </w:rPr>
        <w:t xml:space="preserve"> no </w:t>
      </w:r>
      <w:proofErr w:type="spellStart"/>
      <w:r w:rsidR="00C349DC" w:rsidRPr="00E25311">
        <w:rPr>
          <w:rFonts w:ascii="Book Antiqua" w:hAnsi="Book Antiqua" w:cs="Times New Roman"/>
          <w:sz w:val="24"/>
          <w:szCs w:val="24"/>
          <w:lang w:val="en-GB"/>
        </w:rPr>
        <w:t>D</w:t>
      </w:r>
      <w:r w:rsidR="00C349DC" w:rsidRPr="00E25311">
        <w:rPr>
          <w:rFonts w:ascii="Book Antiqua" w:hAnsi="Book Antiqua" w:cs="Times New Roman"/>
          <w:sz w:val="24"/>
          <w:szCs w:val="24"/>
          <w:vertAlign w:val="subscript"/>
          <w:lang w:val="en-GB"/>
        </w:rPr>
        <w:t>2</w:t>
      </w:r>
      <w:r w:rsidR="00C349DC" w:rsidRPr="00E25311">
        <w:rPr>
          <w:rFonts w:ascii="Book Antiqua" w:hAnsi="Book Antiqua" w:cs="Times New Roman"/>
          <w:sz w:val="24"/>
          <w:szCs w:val="24"/>
          <w:lang w:val="en-GB"/>
        </w:rPr>
        <w:t>IP</w:t>
      </w:r>
      <w:proofErr w:type="spellEnd"/>
      <w:r w:rsidR="00C748C1" w:rsidRPr="00E25311">
        <w:rPr>
          <w:rFonts w:ascii="Book Antiqua" w:hAnsi="Book Antiqua" w:cs="Times New Roman"/>
          <w:sz w:val="24"/>
          <w:szCs w:val="24"/>
          <w:lang w:val="en-GB"/>
        </w:rPr>
        <w:t xml:space="preserve"> for</w:t>
      </w:r>
      <w:r w:rsidRPr="00E25311">
        <w:rPr>
          <w:rFonts w:ascii="Book Antiqua" w:hAnsi="Book Antiqua" w:cs="Times New Roman"/>
          <w:sz w:val="24"/>
          <w:szCs w:val="24"/>
          <w:lang w:val="en-GB"/>
        </w:rPr>
        <w:t xml:space="preserve"> </w:t>
      </w:r>
      <w:proofErr w:type="spellStart"/>
      <w:r w:rsidRPr="00E25311">
        <w:rPr>
          <w:rFonts w:ascii="Book Antiqua" w:hAnsi="Book Antiqua" w:cs="Times New Roman"/>
          <w:sz w:val="24"/>
          <w:szCs w:val="24"/>
          <w:lang w:val="en-GB"/>
        </w:rPr>
        <w:t>sigmoidectomies</w:t>
      </w:r>
      <w:proofErr w:type="spellEnd"/>
      <w:r w:rsidR="00820B05" w:rsidRPr="00E25311">
        <w:rPr>
          <w:rFonts w:ascii="Book Antiqua" w:hAnsi="Book Antiqua" w:cs="Times New Roman"/>
          <w:sz w:val="24"/>
          <w:szCs w:val="24"/>
          <w:lang w:val="en-GB"/>
        </w:rPr>
        <w:t xml:space="preserve"> </w:t>
      </w:r>
      <w:r w:rsidR="00D1020D" w:rsidRPr="00E25311">
        <w:rPr>
          <w:rFonts w:ascii="Book Antiqua" w:hAnsi="Book Antiqua" w:cs="Times New Roman"/>
          <w:sz w:val="24"/>
          <w:szCs w:val="24"/>
          <w:lang w:val="en-GB"/>
        </w:rPr>
        <w:t>(</w:t>
      </w:r>
      <w:r w:rsidR="00820B05" w:rsidRPr="00E25311">
        <w:rPr>
          <w:rFonts w:ascii="Book Antiqua" w:hAnsi="Book Antiqua" w:cs="Times New Roman"/>
          <w:sz w:val="24"/>
          <w:szCs w:val="24"/>
          <w:lang w:val="en-GB"/>
        </w:rPr>
        <w:t xml:space="preserve">0.27 </w:t>
      </w:r>
      <w:r w:rsidR="00820B05" w:rsidRPr="00E25311">
        <w:rPr>
          <w:rFonts w:ascii="Book Antiqua" w:hAnsi="Book Antiqua" w:cs="Times New Roman"/>
          <w:i/>
          <w:sz w:val="24"/>
          <w:szCs w:val="24"/>
          <w:lang w:val="en-GB"/>
        </w:rPr>
        <w:t>±</w:t>
      </w:r>
      <w:r w:rsidR="00D1020D" w:rsidRPr="00E25311">
        <w:rPr>
          <w:rFonts w:ascii="Book Antiqua" w:hAnsi="Book Antiqua" w:cs="Times New Roman"/>
          <w:i/>
          <w:sz w:val="24"/>
          <w:szCs w:val="24"/>
          <w:lang w:val="en-GB"/>
        </w:rPr>
        <w:t xml:space="preserve"> </w:t>
      </w:r>
      <w:r w:rsidR="00820B05" w:rsidRPr="00E25311">
        <w:rPr>
          <w:rFonts w:ascii="Book Antiqua" w:hAnsi="Book Antiqua" w:cs="Times New Roman"/>
          <w:sz w:val="24"/>
          <w:szCs w:val="24"/>
          <w:lang w:val="en-GB"/>
        </w:rPr>
        <w:t>12.90</w:t>
      </w:r>
      <w:r w:rsidR="00D1020D" w:rsidRPr="00E25311">
        <w:rPr>
          <w:rFonts w:ascii="Book Antiqua" w:hAnsi="Book Antiqua" w:cs="Times New Roman"/>
          <w:sz w:val="24"/>
          <w:szCs w:val="24"/>
          <w:lang w:val="en-GB"/>
        </w:rPr>
        <w:t xml:space="preserve"> mm</w:t>
      </w:r>
      <w:r w:rsidR="00081ACF" w:rsidRPr="00E25311">
        <w:rPr>
          <w:rFonts w:ascii="Book Antiqua" w:hAnsi="Book Antiqua" w:cs="Times New Roman"/>
          <w:sz w:val="24"/>
          <w:szCs w:val="24"/>
          <w:lang w:val="en-GB"/>
        </w:rPr>
        <w:t>) (Table</w:t>
      </w:r>
      <w:r w:rsidR="007B116C" w:rsidRPr="00E25311">
        <w:rPr>
          <w:rFonts w:ascii="Book Antiqua" w:hAnsi="Book Antiqua" w:cs="Times New Roman"/>
          <w:sz w:val="24"/>
          <w:szCs w:val="24"/>
          <w:lang w:val="en-GB"/>
        </w:rPr>
        <w:t xml:space="preserve"> 5,</w:t>
      </w:r>
      <w:r w:rsidR="00DD00F4" w:rsidRPr="00E25311">
        <w:rPr>
          <w:rFonts w:ascii="Book Antiqua" w:hAnsi="Book Antiqua" w:cs="Times New Roman"/>
          <w:sz w:val="24"/>
          <w:szCs w:val="24"/>
          <w:lang w:val="en-GB"/>
        </w:rPr>
        <w:t xml:space="preserve"> </w:t>
      </w:r>
      <w:r w:rsidR="00820B05" w:rsidRPr="00E25311">
        <w:rPr>
          <w:rFonts w:ascii="Book Antiqua" w:hAnsi="Book Antiqua" w:cs="Times New Roman"/>
          <w:i/>
          <w:sz w:val="24"/>
          <w:szCs w:val="24"/>
          <w:lang w:val="en-GB"/>
        </w:rPr>
        <w:t>P</w:t>
      </w:r>
      <w:r w:rsidR="006149B2" w:rsidRPr="00E25311">
        <w:rPr>
          <w:rFonts w:ascii="Book Antiqua" w:hAnsi="Book Antiqua" w:cs="Times New Roman"/>
          <w:i/>
          <w:sz w:val="24"/>
          <w:szCs w:val="24"/>
          <w:lang w:val="en-GB"/>
        </w:rPr>
        <w:t xml:space="preserve"> </w:t>
      </w:r>
      <w:r w:rsidR="00820B05" w:rsidRPr="00E25311">
        <w:rPr>
          <w:rFonts w:ascii="Book Antiqua" w:hAnsi="Book Antiqua" w:cs="Times New Roman"/>
          <w:i/>
          <w:sz w:val="24"/>
          <w:szCs w:val="24"/>
          <w:lang w:val="en-GB"/>
        </w:rPr>
        <w:t xml:space="preserve">= </w:t>
      </w:r>
      <w:r w:rsidR="00820B05" w:rsidRPr="00E25311">
        <w:rPr>
          <w:rFonts w:ascii="Book Antiqua" w:hAnsi="Book Antiqua" w:cs="Times New Roman"/>
          <w:sz w:val="24"/>
          <w:szCs w:val="24"/>
          <w:lang w:val="en-GB"/>
        </w:rPr>
        <w:t>0.942</w:t>
      </w:r>
      <w:r w:rsidR="006149B2" w:rsidRPr="00E25311">
        <w:rPr>
          <w:rFonts w:ascii="Book Antiqua" w:hAnsi="Book Antiqua" w:cs="Times New Roman"/>
          <w:sz w:val="24"/>
          <w:szCs w:val="24"/>
          <w:lang w:val="en-GB"/>
        </w:rPr>
        <w:t>)</w:t>
      </w:r>
      <w:r w:rsidR="00820B05" w:rsidRPr="00E25311">
        <w:rPr>
          <w:rFonts w:ascii="Book Antiqua" w:hAnsi="Book Antiqua" w:cs="Times New Roman"/>
          <w:i/>
          <w:sz w:val="24"/>
          <w:szCs w:val="24"/>
          <w:lang w:val="en-GB"/>
        </w:rPr>
        <w:t xml:space="preserve"> </w:t>
      </w:r>
      <w:r w:rsidR="00820B05" w:rsidRPr="00E25311">
        <w:rPr>
          <w:rFonts w:ascii="Book Antiqua" w:hAnsi="Book Antiqua" w:cs="Times New Roman"/>
          <w:sz w:val="24"/>
          <w:szCs w:val="24"/>
          <w:lang w:val="en-GB"/>
        </w:rPr>
        <w:t>and</w:t>
      </w:r>
      <w:r w:rsidRPr="00E25311">
        <w:rPr>
          <w:rFonts w:ascii="Book Antiqua" w:hAnsi="Book Antiqua" w:cs="Times New Roman"/>
          <w:sz w:val="24"/>
          <w:szCs w:val="24"/>
          <w:lang w:val="en-GB"/>
        </w:rPr>
        <w:t xml:space="preserve"> left colectomies</w:t>
      </w:r>
      <w:r w:rsidR="00BC1706" w:rsidRPr="00E25311">
        <w:rPr>
          <w:rFonts w:ascii="Book Antiqua" w:hAnsi="Book Antiqua" w:cs="Times New Roman"/>
          <w:sz w:val="24"/>
          <w:szCs w:val="24"/>
          <w:lang w:val="en-GB"/>
        </w:rPr>
        <w:t xml:space="preserve"> </w:t>
      </w:r>
      <w:r w:rsidR="006149B2" w:rsidRPr="00E25311">
        <w:rPr>
          <w:rFonts w:ascii="Book Antiqua" w:hAnsi="Book Antiqua" w:cs="Times New Roman"/>
          <w:sz w:val="24"/>
          <w:szCs w:val="24"/>
          <w:lang w:val="en-GB"/>
        </w:rPr>
        <w:t>(</w:t>
      </w:r>
      <w:r w:rsidR="00820B05" w:rsidRPr="00E25311">
        <w:rPr>
          <w:rFonts w:ascii="Book Antiqua" w:hAnsi="Book Antiqua" w:cs="Times New Roman"/>
          <w:sz w:val="24"/>
          <w:szCs w:val="24"/>
          <w:lang w:val="en-GB"/>
        </w:rPr>
        <w:t>-16.52</w:t>
      </w:r>
      <w:r w:rsidR="00BC1706" w:rsidRPr="00E25311">
        <w:rPr>
          <w:rFonts w:ascii="Book Antiqua" w:hAnsi="Book Antiqua" w:cs="Times New Roman"/>
          <w:sz w:val="24"/>
          <w:szCs w:val="24"/>
          <w:lang w:val="en-GB"/>
        </w:rPr>
        <w:t xml:space="preserve"> </w:t>
      </w:r>
      <w:r w:rsidR="00820B05" w:rsidRPr="00E25311">
        <w:rPr>
          <w:rFonts w:ascii="Book Antiqua" w:hAnsi="Book Antiqua" w:cs="Times New Roman"/>
          <w:sz w:val="24"/>
          <w:szCs w:val="24"/>
          <w:lang w:val="en-GB"/>
        </w:rPr>
        <w:t>±</w:t>
      </w:r>
      <w:r w:rsidR="006149B2" w:rsidRPr="00E25311">
        <w:rPr>
          <w:rFonts w:ascii="Book Antiqua" w:hAnsi="Book Antiqua" w:cs="Times New Roman"/>
          <w:sz w:val="24"/>
          <w:szCs w:val="24"/>
          <w:lang w:val="en-GB"/>
        </w:rPr>
        <w:t xml:space="preserve"> </w:t>
      </w:r>
      <w:r w:rsidR="00820B05" w:rsidRPr="00E25311">
        <w:rPr>
          <w:rFonts w:ascii="Book Antiqua" w:hAnsi="Book Antiqua" w:cs="Times New Roman"/>
          <w:sz w:val="24"/>
          <w:szCs w:val="24"/>
          <w:lang w:val="en-GB"/>
        </w:rPr>
        <w:t>11.71</w:t>
      </w:r>
      <w:r w:rsidR="006149B2" w:rsidRPr="00E25311">
        <w:rPr>
          <w:rFonts w:ascii="Book Antiqua" w:hAnsi="Book Antiqua" w:cs="Times New Roman"/>
          <w:sz w:val="24"/>
          <w:szCs w:val="24"/>
          <w:lang w:val="en-GB"/>
        </w:rPr>
        <w:t xml:space="preserve"> mm</w:t>
      </w:r>
      <w:r w:rsidR="007B116C" w:rsidRPr="00E25311">
        <w:rPr>
          <w:rFonts w:ascii="Book Antiqua" w:hAnsi="Book Antiqua" w:cs="Times New Roman"/>
          <w:sz w:val="24"/>
          <w:szCs w:val="24"/>
          <w:lang w:val="en-GB"/>
        </w:rPr>
        <w:t>)</w:t>
      </w:r>
      <w:r w:rsidR="00BC3908" w:rsidRPr="00E25311">
        <w:rPr>
          <w:rFonts w:ascii="Book Antiqua" w:hAnsi="Book Antiqua" w:cs="Times New Roman"/>
          <w:sz w:val="24"/>
          <w:szCs w:val="24"/>
          <w:lang w:val="en-GB"/>
        </w:rPr>
        <w:t xml:space="preserve"> </w:t>
      </w:r>
      <w:r w:rsidR="007B116C" w:rsidRPr="00E25311">
        <w:rPr>
          <w:rFonts w:ascii="Book Antiqua" w:hAnsi="Book Antiqua" w:cs="Times New Roman"/>
          <w:sz w:val="24"/>
          <w:szCs w:val="24"/>
          <w:lang w:val="en-GB"/>
        </w:rPr>
        <w:t xml:space="preserve">(Table 6, </w:t>
      </w:r>
      <w:r w:rsidR="00A91246" w:rsidRPr="00E25311">
        <w:rPr>
          <w:rFonts w:ascii="Book Antiqua" w:hAnsi="Book Antiqua" w:cs="Times New Roman"/>
          <w:i/>
          <w:sz w:val="24"/>
          <w:szCs w:val="24"/>
          <w:lang w:val="en-GB"/>
        </w:rPr>
        <w:t>P</w:t>
      </w:r>
      <w:r w:rsidR="006149B2" w:rsidRPr="00E25311">
        <w:rPr>
          <w:rFonts w:ascii="Book Antiqua" w:hAnsi="Book Antiqua" w:cs="Times New Roman"/>
          <w:i/>
          <w:sz w:val="24"/>
          <w:szCs w:val="24"/>
          <w:lang w:val="en-GB"/>
        </w:rPr>
        <w:t xml:space="preserve"> </w:t>
      </w:r>
      <w:r w:rsidR="00A91246" w:rsidRPr="00E25311">
        <w:rPr>
          <w:rFonts w:ascii="Book Antiqua" w:hAnsi="Book Antiqua" w:cs="Times New Roman"/>
          <w:sz w:val="24"/>
          <w:szCs w:val="24"/>
          <w:lang w:val="en-GB"/>
        </w:rPr>
        <w:t>= 0.067</w:t>
      </w:r>
      <w:r w:rsidR="006149B2" w:rsidRPr="00E25311">
        <w:rPr>
          <w:rFonts w:ascii="Book Antiqua" w:hAnsi="Book Antiqua" w:cs="Times New Roman"/>
          <w:sz w:val="24"/>
          <w:szCs w:val="24"/>
          <w:lang w:val="en-GB"/>
        </w:rPr>
        <w:t>)</w:t>
      </w:r>
      <w:r w:rsidR="00A91246"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When </w:t>
      </w:r>
      <w:r w:rsidR="00DD00F4" w:rsidRPr="00E25311">
        <w:rPr>
          <w:rFonts w:ascii="Book Antiqua" w:hAnsi="Book Antiqua" w:cs="Times New Roman"/>
          <w:sz w:val="24"/>
          <w:szCs w:val="24"/>
          <w:lang w:val="en-GB"/>
        </w:rPr>
        <w:t xml:space="preserve">we </w:t>
      </w:r>
      <w:r w:rsidR="0037068C" w:rsidRPr="00E25311">
        <w:rPr>
          <w:rFonts w:ascii="Book Antiqua" w:hAnsi="Book Antiqua" w:cs="Times New Roman"/>
          <w:sz w:val="24"/>
          <w:szCs w:val="24"/>
          <w:lang w:val="en-GB"/>
        </w:rPr>
        <w:t>test</w:t>
      </w:r>
      <w:r w:rsidR="00DD00F4" w:rsidRPr="00E25311">
        <w:rPr>
          <w:rFonts w:ascii="Book Antiqua" w:hAnsi="Book Antiqua" w:cs="Times New Roman"/>
          <w:sz w:val="24"/>
          <w:szCs w:val="24"/>
          <w:lang w:val="en-GB"/>
        </w:rPr>
        <w:t>ed</w:t>
      </w:r>
      <w:r w:rsidR="0037068C" w:rsidRPr="00E25311">
        <w:rPr>
          <w:rFonts w:ascii="Book Antiqua" w:hAnsi="Book Antiqua" w:cs="Times New Roman"/>
          <w:sz w:val="24"/>
          <w:szCs w:val="24"/>
          <w:lang w:val="en-GB"/>
        </w:rPr>
        <w:t xml:space="preserve"> for</w:t>
      </w:r>
      <w:r w:rsidR="00BA254B" w:rsidRPr="00E25311">
        <w:rPr>
          <w:rFonts w:ascii="Book Antiqua" w:hAnsi="Book Antiqua" w:cs="Times New Roman"/>
          <w:sz w:val="24"/>
          <w:szCs w:val="24"/>
          <w:lang w:val="en-GB"/>
        </w:rPr>
        <w:t xml:space="preserve"> </w:t>
      </w:r>
      <w:r w:rsidR="0037068C" w:rsidRPr="00E25311">
        <w:rPr>
          <w:rFonts w:ascii="Book Antiqua" w:hAnsi="Book Antiqua" w:cs="Times New Roman"/>
          <w:sz w:val="24"/>
          <w:szCs w:val="24"/>
          <w:lang w:val="en-GB"/>
        </w:rPr>
        <w:t xml:space="preserve">the </w:t>
      </w:r>
      <w:r w:rsidR="00BA254B" w:rsidRPr="00E25311">
        <w:rPr>
          <w:rFonts w:ascii="Book Antiqua" w:hAnsi="Book Antiqua" w:cs="Times New Roman"/>
          <w:sz w:val="24"/>
          <w:szCs w:val="24"/>
          <w:lang w:val="en-GB"/>
        </w:rPr>
        <w:t xml:space="preserve">D3 </w:t>
      </w:r>
      <w:r w:rsidR="00BC1706" w:rsidRPr="00E25311">
        <w:rPr>
          <w:rFonts w:ascii="Book Antiqua" w:hAnsi="Book Antiqua" w:cs="Times New Roman"/>
          <w:sz w:val="24"/>
          <w:szCs w:val="24"/>
          <w:lang w:val="en-GB"/>
        </w:rPr>
        <w:t>ligation</w:t>
      </w:r>
      <w:r w:rsidR="00BA254B" w:rsidRPr="00E25311">
        <w:rPr>
          <w:rFonts w:ascii="Book Antiqua" w:hAnsi="Book Antiqua" w:cs="Times New Roman"/>
          <w:sz w:val="24"/>
          <w:szCs w:val="24"/>
          <w:lang w:val="en-GB"/>
        </w:rPr>
        <w:t xml:space="preserve">, </w:t>
      </w:r>
      <w:r w:rsidR="0037068C" w:rsidRPr="00E25311">
        <w:rPr>
          <w:rFonts w:ascii="Book Antiqua" w:hAnsi="Book Antiqua" w:cs="Times New Roman"/>
          <w:sz w:val="24"/>
          <w:szCs w:val="24"/>
          <w:lang w:val="en-GB"/>
        </w:rPr>
        <w:t xml:space="preserve">only left colectomies </w:t>
      </w:r>
      <w:r w:rsidR="00A91246" w:rsidRPr="00E25311">
        <w:rPr>
          <w:rFonts w:ascii="Book Antiqua" w:hAnsi="Book Antiqua" w:cs="Times New Roman"/>
          <w:sz w:val="24"/>
          <w:szCs w:val="24"/>
          <w:lang w:val="en-GB"/>
        </w:rPr>
        <w:t>reach</w:t>
      </w:r>
      <w:r w:rsidR="006149B2" w:rsidRPr="00E25311">
        <w:rPr>
          <w:rFonts w:ascii="Book Antiqua" w:hAnsi="Book Antiqua" w:cs="Times New Roman"/>
          <w:sz w:val="24"/>
          <w:szCs w:val="24"/>
          <w:lang w:val="en-GB"/>
        </w:rPr>
        <w:t>ed</w:t>
      </w:r>
      <w:r w:rsidR="00A91246" w:rsidRPr="00E25311">
        <w:rPr>
          <w:rFonts w:ascii="Book Antiqua" w:hAnsi="Book Antiqua" w:cs="Times New Roman"/>
          <w:sz w:val="24"/>
          <w:szCs w:val="24"/>
          <w:lang w:val="en-GB"/>
        </w:rPr>
        <w:t xml:space="preserve"> this level </w:t>
      </w:r>
      <w:r w:rsidR="006149B2" w:rsidRPr="00E25311">
        <w:rPr>
          <w:rFonts w:ascii="Book Antiqua" w:hAnsi="Book Antiqua" w:cs="Times New Roman"/>
          <w:sz w:val="24"/>
          <w:szCs w:val="24"/>
          <w:lang w:val="en-GB"/>
        </w:rPr>
        <w:t>(</w:t>
      </w:r>
      <w:r w:rsidR="00A91246" w:rsidRPr="00E25311">
        <w:rPr>
          <w:rFonts w:ascii="Book Antiqua" w:hAnsi="Book Antiqua" w:cs="Times New Roman"/>
          <w:sz w:val="24"/>
          <w:szCs w:val="24"/>
          <w:lang w:val="en-GB"/>
        </w:rPr>
        <w:t>9.60 ±</w:t>
      </w:r>
      <w:r w:rsidR="006149B2" w:rsidRPr="00E25311">
        <w:rPr>
          <w:rFonts w:ascii="Book Antiqua" w:hAnsi="Book Antiqua" w:cs="Times New Roman"/>
          <w:sz w:val="24"/>
          <w:szCs w:val="24"/>
          <w:lang w:val="en-GB"/>
        </w:rPr>
        <w:t xml:space="preserve"> </w:t>
      </w:r>
      <w:r w:rsidR="00A91246" w:rsidRPr="00E25311">
        <w:rPr>
          <w:rFonts w:ascii="Book Antiqua" w:hAnsi="Book Antiqua" w:cs="Times New Roman"/>
          <w:sz w:val="24"/>
          <w:szCs w:val="24"/>
          <w:lang w:val="en-GB"/>
        </w:rPr>
        <w:t>9.21</w:t>
      </w:r>
      <w:r w:rsidR="006149B2" w:rsidRPr="00E25311">
        <w:rPr>
          <w:rFonts w:ascii="Book Antiqua" w:hAnsi="Book Antiqua" w:cs="Times New Roman"/>
          <w:sz w:val="24"/>
          <w:szCs w:val="24"/>
          <w:lang w:val="en-GB"/>
        </w:rPr>
        <w:t xml:space="preserve"> mm</w:t>
      </w:r>
      <w:r w:rsidR="006B60D0" w:rsidRPr="00E25311">
        <w:rPr>
          <w:rFonts w:ascii="Book Antiqua" w:hAnsi="Book Antiqua" w:cs="Times New Roman"/>
          <w:sz w:val="24"/>
          <w:szCs w:val="24"/>
          <w:lang w:val="en-GB"/>
        </w:rPr>
        <w:t>)</w:t>
      </w:r>
      <w:r w:rsidR="00A91246" w:rsidRPr="00E25311">
        <w:rPr>
          <w:rFonts w:ascii="Book Antiqua" w:hAnsi="Book Antiqua" w:cs="Times New Roman"/>
          <w:sz w:val="24"/>
          <w:szCs w:val="24"/>
          <w:lang w:val="en-GB"/>
        </w:rPr>
        <w:t xml:space="preserve"> </w:t>
      </w:r>
      <w:r w:rsidR="006B60D0" w:rsidRPr="00E25311">
        <w:rPr>
          <w:rFonts w:ascii="Book Antiqua" w:hAnsi="Book Antiqua" w:cs="Times New Roman"/>
          <w:sz w:val="24"/>
          <w:szCs w:val="24"/>
          <w:lang w:val="en-GB"/>
        </w:rPr>
        <w:t xml:space="preserve">(Table 6, </w:t>
      </w:r>
      <w:r w:rsidR="00A91246" w:rsidRPr="00E25311">
        <w:rPr>
          <w:rFonts w:ascii="Book Antiqua" w:hAnsi="Book Antiqua" w:cs="Times New Roman"/>
          <w:i/>
          <w:sz w:val="24"/>
          <w:szCs w:val="24"/>
          <w:lang w:val="en-GB"/>
        </w:rPr>
        <w:t>P</w:t>
      </w:r>
      <w:r w:rsidR="006149B2" w:rsidRPr="00E25311">
        <w:rPr>
          <w:rFonts w:ascii="Book Antiqua" w:hAnsi="Book Antiqua" w:cs="Times New Roman"/>
          <w:i/>
          <w:sz w:val="24"/>
          <w:szCs w:val="24"/>
          <w:lang w:val="en-GB"/>
        </w:rPr>
        <w:t xml:space="preserve"> </w:t>
      </w:r>
      <w:r w:rsidR="00AF092C" w:rsidRPr="00E25311">
        <w:rPr>
          <w:rFonts w:ascii="Book Antiqua" w:hAnsi="Book Antiqua" w:cs="Times New Roman"/>
          <w:sz w:val="24"/>
          <w:szCs w:val="24"/>
          <w:lang w:val="en-GB"/>
        </w:rPr>
        <w:t>= 0.129</w:t>
      </w:r>
      <w:r w:rsidR="006149B2" w:rsidRPr="00E25311">
        <w:rPr>
          <w:rFonts w:ascii="Book Antiqua" w:hAnsi="Book Antiqua" w:cs="Times New Roman"/>
          <w:sz w:val="24"/>
          <w:szCs w:val="24"/>
          <w:lang w:val="en-GB"/>
        </w:rPr>
        <w:t>)</w:t>
      </w:r>
      <w:r w:rsidR="002C599B" w:rsidRPr="00E25311">
        <w:rPr>
          <w:rFonts w:ascii="Book Antiqua" w:hAnsi="Book Antiqua" w:cs="Times New Roman"/>
          <w:sz w:val="24"/>
          <w:szCs w:val="24"/>
          <w:lang w:val="en-GB"/>
        </w:rPr>
        <w:t xml:space="preserve">, whereas </w:t>
      </w:r>
      <w:proofErr w:type="spellStart"/>
      <w:r w:rsidR="002C599B" w:rsidRPr="00E25311">
        <w:rPr>
          <w:rFonts w:ascii="Book Antiqua" w:hAnsi="Book Antiqua" w:cs="Times New Roman"/>
          <w:sz w:val="24"/>
          <w:szCs w:val="24"/>
          <w:lang w:val="en-GB"/>
        </w:rPr>
        <w:t>sigmoidectomies</w:t>
      </w:r>
      <w:proofErr w:type="spellEnd"/>
      <w:r w:rsidR="002C599B" w:rsidRPr="00E25311">
        <w:rPr>
          <w:rFonts w:ascii="Book Antiqua" w:hAnsi="Book Antiqua" w:cs="Times New Roman"/>
          <w:sz w:val="24"/>
          <w:szCs w:val="24"/>
          <w:lang w:val="en-GB"/>
        </w:rPr>
        <w:t xml:space="preserve"> fell short of this objective </w:t>
      </w:r>
      <w:r w:rsidR="006149B2" w:rsidRPr="00E25311">
        <w:rPr>
          <w:rFonts w:ascii="Book Antiqua" w:hAnsi="Book Antiqua" w:cs="Times New Roman"/>
          <w:sz w:val="24"/>
          <w:szCs w:val="24"/>
          <w:lang w:val="en-GB"/>
        </w:rPr>
        <w:t>(</w:t>
      </w:r>
      <w:r w:rsidR="002C599B" w:rsidRPr="00E25311">
        <w:rPr>
          <w:rFonts w:ascii="Book Antiqua" w:hAnsi="Book Antiqua" w:cs="Times New Roman"/>
          <w:sz w:val="24"/>
          <w:szCs w:val="24"/>
          <w:lang w:val="en-GB"/>
        </w:rPr>
        <w:t>by 25.42 ±</w:t>
      </w:r>
      <w:r w:rsidR="006149B2" w:rsidRPr="00E25311">
        <w:rPr>
          <w:rFonts w:ascii="Book Antiqua" w:hAnsi="Book Antiqua" w:cs="Times New Roman"/>
          <w:sz w:val="24"/>
          <w:szCs w:val="24"/>
          <w:lang w:val="en-GB"/>
        </w:rPr>
        <w:t xml:space="preserve"> </w:t>
      </w:r>
      <w:r w:rsidR="002C599B" w:rsidRPr="00E25311">
        <w:rPr>
          <w:rFonts w:ascii="Book Antiqua" w:hAnsi="Book Antiqua" w:cs="Times New Roman"/>
          <w:sz w:val="24"/>
          <w:szCs w:val="24"/>
          <w:lang w:val="en-GB"/>
        </w:rPr>
        <w:t>15.62</w:t>
      </w:r>
      <w:r w:rsidR="006149B2" w:rsidRPr="00E25311">
        <w:rPr>
          <w:rFonts w:ascii="Book Antiqua" w:hAnsi="Book Antiqua" w:cs="Times New Roman"/>
          <w:sz w:val="24"/>
          <w:szCs w:val="24"/>
          <w:lang w:val="en-GB"/>
        </w:rPr>
        <w:t xml:space="preserve"> mm</w:t>
      </w:r>
      <w:r w:rsidR="006B60D0" w:rsidRPr="00E25311">
        <w:rPr>
          <w:rFonts w:ascii="Book Antiqua" w:hAnsi="Book Antiqua" w:cs="Times New Roman"/>
          <w:sz w:val="24"/>
          <w:szCs w:val="24"/>
          <w:lang w:val="en-GB"/>
        </w:rPr>
        <w:t>)</w:t>
      </w:r>
      <w:r w:rsidR="002C599B" w:rsidRPr="00E25311">
        <w:rPr>
          <w:rFonts w:ascii="Book Antiqua" w:hAnsi="Book Antiqua" w:cs="Times New Roman"/>
          <w:sz w:val="24"/>
          <w:szCs w:val="24"/>
          <w:lang w:val="en-GB"/>
        </w:rPr>
        <w:t xml:space="preserve"> </w:t>
      </w:r>
      <w:r w:rsidR="006B60D0" w:rsidRPr="00E25311">
        <w:rPr>
          <w:rFonts w:ascii="Book Antiqua" w:hAnsi="Book Antiqua" w:cs="Times New Roman"/>
          <w:sz w:val="24"/>
          <w:szCs w:val="24"/>
          <w:lang w:val="en-GB"/>
        </w:rPr>
        <w:t xml:space="preserve">(Table 5, </w:t>
      </w:r>
      <w:r w:rsidR="002C599B" w:rsidRPr="00E25311">
        <w:rPr>
          <w:rFonts w:ascii="Book Antiqua" w:hAnsi="Book Antiqua" w:cs="Times New Roman"/>
          <w:i/>
          <w:sz w:val="24"/>
          <w:szCs w:val="24"/>
          <w:lang w:val="en-GB"/>
        </w:rPr>
        <w:t>P</w:t>
      </w:r>
      <w:r w:rsidR="006149B2" w:rsidRPr="00E25311">
        <w:rPr>
          <w:rFonts w:ascii="Book Antiqua" w:hAnsi="Book Antiqua" w:cs="Times New Roman"/>
          <w:i/>
          <w:sz w:val="24"/>
          <w:szCs w:val="24"/>
          <w:lang w:val="en-GB"/>
        </w:rPr>
        <w:t xml:space="preserve"> </w:t>
      </w:r>
      <w:r w:rsidR="002C599B" w:rsidRPr="00E25311">
        <w:rPr>
          <w:rFonts w:ascii="Book Antiqua" w:hAnsi="Book Antiqua" w:cs="Times New Roman"/>
          <w:sz w:val="24"/>
          <w:szCs w:val="24"/>
          <w:lang w:val="en-GB"/>
        </w:rPr>
        <w:t>=</w:t>
      </w:r>
      <w:r w:rsidR="002C599B" w:rsidRPr="00E25311">
        <w:rPr>
          <w:rFonts w:ascii="Book Antiqua" w:hAnsi="Book Antiqua" w:cs="Times New Roman"/>
          <w:i/>
          <w:sz w:val="24"/>
          <w:szCs w:val="24"/>
          <w:lang w:val="en-GB"/>
        </w:rPr>
        <w:t xml:space="preserve"> </w:t>
      </w:r>
      <w:r w:rsidR="002C599B" w:rsidRPr="00E25311">
        <w:rPr>
          <w:rFonts w:ascii="Book Antiqua" w:hAnsi="Book Antiqua" w:cs="Times New Roman"/>
          <w:sz w:val="24"/>
          <w:szCs w:val="24"/>
          <w:lang w:val="en-GB"/>
        </w:rPr>
        <w:t>0.001</w:t>
      </w:r>
      <w:r w:rsidR="006149B2" w:rsidRPr="00E25311">
        <w:rPr>
          <w:rFonts w:ascii="Book Antiqua" w:hAnsi="Book Antiqua" w:cs="Times New Roman"/>
          <w:sz w:val="24"/>
          <w:szCs w:val="24"/>
          <w:lang w:val="en-GB"/>
        </w:rPr>
        <w:t>)</w:t>
      </w:r>
      <w:r w:rsidR="00AF092C" w:rsidRPr="00E25311">
        <w:rPr>
          <w:rFonts w:ascii="Book Antiqua" w:hAnsi="Book Antiqua" w:cs="Times New Roman"/>
          <w:sz w:val="24"/>
          <w:szCs w:val="24"/>
          <w:lang w:val="en-GB"/>
        </w:rPr>
        <w:t>.</w:t>
      </w:r>
    </w:p>
    <w:p w:rsidR="00092F17" w:rsidRPr="00E25311" w:rsidRDefault="00092F17" w:rsidP="003003D3">
      <w:pPr>
        <w:adjustRightInd w:val="0"/>
        <w:snapToGrid w:val="0"/>
        <w:spacing w:after="0" w:line="360" w:lineRule="auto"/>
        <w:jc w:val="both"/>
        <w:outlineLvl w:val="0"/>
        <w:rPr>
          <w:rFonts w:ascii="Book Antiqua" w:hAnsi="Book Antiqua" w:cs="Times New Roman"/>
          <w:sz w:val="24"/>
          <w:szCs w:val="24"/>
          <w:u w:val="single"/>
          <w:lang w:val="en-GB"/>
        </w:rPr>
      </w:pPr>
    </w:p>
    <w:p w:rsidR="009A0831" w:rsidRPr="00E25311" w:rsidRDefault="009A0831"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Comparison between actual arterial stumps and predicted ligation levels in group B</w:t>
      </w:r>
    </w:p>
    <w:p w:rsidR="00323BB7" w:rsidRPr="00E25311" w:rsidRDefault="00323BB7"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For the 29 </w:t>
      </w:r>
      <w:r w:rsidR="0049023F" w:rsidRPr="00E25311">
        <w:rPr>
          <w:rFonts w:ascii="Book Antiqua" w:hAnsi="Book Antiqua" w:cs="Times New Roman"/>
          <w:sz w:val="24"/>
          <w:szCs w:val="24"/>
          <w:lang w:val="en-GB"/>
        </w:rPr>
        <w:t xml:space="preserve">actual </w:t>
      </w:r>
      <w:r w:rsidRPr="00E25311">
        <w:rPr>
          <w:rFonts w:ascii="Book Antiqua" w:hAnsi="Book Antiqua" w:cs="Times New Roman"/>
          <w:sz w:val="24"/>
          <w:szCs w:val="24"/>
          <w:lang w:val="en-GB"/>
        </w:rPr>
        <w:t>stumps in group B, the median length was 61.27 mm</w:t>
      </w:r>
      <w:r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while</w:t>
      </w:r>
      <w:r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 xml:space="preserve">the mean potential for improvement of 32.14 </w:t>
      </w:r>
      <w:r w:rsidRPr="00E25311">
        <w:rPr>
          <w:rFonts w:ascii="Book Antiqua" w:hAnsi="Book Antiqua" w:cs="Times New Roman"/>
          <w:i/>
          <w:sz w:val="24"/>
          <w:szCs w:val="24"/>
          <w:lang w:val="en-GB"/>
        </w:rPr>
        <w:t>±</w:t>
      </w:r>
      <w:r w:rsidR="009A72FA"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26.15</w:t>
      </w:r>
      <w:r w:rsidRPr="00E25311">
        <w:rPr>
          <w:rFonts w:ascii="Book Antiqua" w:hAnsi="Book Antiqua" w:cs="Times New Roman"/>
          <w:i/>
          <w:sz w:val="24"/>
          <w:szCs w:val="24"/>
          <w:lang w:val="en-GB"/>
        </w:rPr>
        <w:t xml:space="preserve"> </w:t>
      </w:r>
      <w:r w:rsidR="009A72FA" w:rsidRPr="00E25311">
        <w:rPr>
          <w:rFonts w:ascii="Book Antiqua" w:hAnsi="Book Antiqua" w:cs="Times New Roman"/>
          <w:sz w:val="24"/>
          <w:szCs w:val="24"/>
          <w:lang w:val="en-GB"/>
        </w:rPr>
        <w:t xml:space="preserve">mm </w:t>
      </w:r>
      <w:r w:rsidRPr="00E25311">
        <w:rPr>
          <w:rFonts w:ascii="Book Antiqua" w:hAnsi="Book Antiqua" w:cs="Times New Roman"/>
          <w:sz w:val="24"/>
          <w:szCs w:val="24"/>
          <w:lang w:val="en-GB"/>
        </w:rPr>
        <w:t>was</w:t>
      </w:r>
      <w:r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statistically significant</w:t>
      </w:r>
      <w:r w:rsidRPr="00E25311">
        <w:rPr>
          <w:rFonts w:ascii="Book Antiqua" w:hAnsi="Book Antiqua" w:cs="Times New Roman"/>
          <w:bCs/>
          <w:i/>
          <w:iCs/>
          <w:sz w:val="24"/>
          <w:szCs w:val="24"/>
          <w:lang w:val="en-GB"/>
        </w:rPr>
        <w:t xml:space="preserve"> </w:t>
      </w:r>
      <w:r w:rsidR="009A72FA" w:rsidRPr="00E25311">
        <w:rPr>
          <w:rFonts w:ascii="Book Antiqua" w:hAnsi="Book Antiqua" w:cs="Times New Roman"/>
          <w:bCs/>
          <w:iCs/>
          <w:sz w:val="24"/>
          <w:szCs w:val="24"/>
          <w:lang w:val="en-GB"/>
        </w:rPr>
        <w:t>(</w:t>
      </w:r>
      <w:r w:rsidRPr="00E25311">
        <w:rPr>
          <w:rFonts w:ascii="Book Antiqua" w:hAnsi="Book Antiqua" w:cs="Times New Roman"/>
          <w:bCs/>
          <w:i/>
          <w:iCs/>
          <w:sz w:val="24"/>
          <w:szCs w:val="24"/>
          <w:lang w:val="en-GB"/>
        </w:rPr>
        <w:t>χ</w:t>
      </w:r>
      <w:r w:rsidRPr="00E25311">
        <w:rPr>
          <w:rFonts w:ascii="Book Antiqua" w:hAnsi="Book Antiqua" w:cs="Times New Roman"/>
          <w:bCs/>
          <w:i/>
          <w:sz w:val="24"/>
          <w:szCs w:val="24"/>
          <w:vertAlign w:val="superscript"/>
          <w:lang w:val="en-GB"/>
        </w:rPr>
        <w:t>2</w:t>
      </w:r>
      <w:r w:rsidR="009A72FA" w:rsidRPr="00E25311">
        <w:rPr>
          <w:rFonts w:ascii="Book Antiqua" w:hAnsi="Book Antiqua" w:cs="Times New Roman"/>
          <w:bCs/>
          <w:sz w:val="24"/>
          <w:szCs w:val="24"/>
          <w:lang w:val="en-GB"/>
        </w:rPr>
        <w:t xml:space="preserve"> </w:t>
      </w:r>
      <w:r w:rsidRPr="00E25311">
        <w:rPr>
          <w:rFonts w:ascii="Book Antiqua" w:hAnsi="Book Antiqua" w:cs="Times New Roman"/>
          <w:bCs/>
          <w:sz w:val="24"/>
          <w:szCs w:val="24"/>
          <w:lang w:val="en-GB"/>
        </w:rPr>
        <w:t>=</w:t>
      </w:r>
      <w:r w:rsidR="009A72FA" w:rsidRPr="00E25311">
        <w:rPr>
          <w:rFonts w:ascii="Book Antiqua" w:hAnsi="Book Antiqua" w:cs="Times New Roman"/>
          <w:bCs/>
          <w:sz w:val="24"/>
          <w:szCs w:val="24"/>
          <w:lang w:val="en-GB"/>
        </w:rPr>
        <w:t xml:space="preserve"> </w:t>
      </w:r>
      <w:r w:rsidRPr="00E25311">
        <w:rPr>
          <w:rFonts w:ascii="Book Antiqua" w:hAnsi="Book Antiqua" w:cs="Times New Roman"/>
          <w:bCs/>
          <w:sz w:val="24"/>
          <w:szCs w:val="24"/>
          <w:lang w:val="en-GB"/>
        </w:rPr>
        <w:t>21.77,</w:t>
      </w:r>
      <w:r w:rsidRPr="00E25311">
        <w:rPr>
          <w:rFonts w:ascii="Book Antiqua" w:hAnsi="Book Antiqua" w:cs="Times New Roman"/>
          <w:bCs/>
          <w:i/>
          <w:sz w:val="24"/>
          <w:szCs w:val="24"/>
          <w:lang w:val="en-GB"/>
        </w:rPr>
        <w:t xml:space="preserve"> P</w:t>
      </w:r>
      <w:r w:rsidR="009A72FA" w:rsidRPr="00E25311">
        <w:rPr>
          <w:rFonts w:ascii="Book Antiqua" w:hAnsi="Book Antiqua" w:cs="Times New Roman"/>
          <w:bCs/>
          <w:i/>
          <w:sz w:val="24"/>
          <w:szCs w:val="24"/>
          <w:lang w:val="en-GB"/>
        </w:rPr>
        <w:t xml:space="preserve"> </w:t>
      </w:r>
      <w:r w:rsidR="00E810EC" w:rsidRPr="00E25311">
        <w:rPr>
          <w:rFonts w:ascii="Book Antiqua" w:hAnsi="Book Antiqua" w:cs="Times New Roman"/>
          <w:bCs/>
          <w:sz w:val="24"/>
          <w:szCs w:val="24"/>
          <w:lang w:val="en-GB"/>
        </w:rPr>
        <w:t>&lt;</w:t>
      </w:r>
      <w:r w:rsidR="009A72FA" w:rsidRPr="00E25311">
        <w:rPr>
          <w:rFonts w:ascii="Book Antiqua" w:hAnsi="Book Antiqua" w:cs="Times New Roman"/>
          <w:bCs/>
          <w:sz w:val="24"/>
          <w:szCs w:val="24"/>
          <w:lang w:val="en-GB"/>
        </w:rPr>
        <w:t xml:space="preserve"> </w:t>
      </w:r>
      <w:r w:rsidRPr="00E25311">
        <w:rPr>
          <w:rFonts w:ascii="Book Antiqua" w:hAnsi="Book Antiqua" w:cs="Times New Roman"/>
          <w:bCs/>
          <w:sz w:val="24"/>
          <w:szCs w:val="24"/>
          <w:lang w:val="en-GB"/>
        </w:rPr>
        <w:t>0.001</w:t>
      </w:r>
      <w:r w:rsidR="009A72FA" w:rsidRPr="00E25311">
        <w:rPr>
          <w:rFonts w:ascii="Book Antiqua" w:hAnsi="Book Antiqua" w:cs="Times New Roman"/>
          <w:bCs/>
          <w:sz w:val="24"/>
          <w:szCs w:val="24"/>
          <w:lang w:val="en-GB"/>
        </w:rPr>
        <w:t>)</w:t>
      </w:r>
      <w:r w:rsidRPr="00E25311">
        <w:rPr>
          <w:rFonts w:ascii="Book Antiqua" w:hAnsi="Book Antiqua" w:cs="Times New Roman"/>
          <w:bCs/>
          <w:sz w:val="24"/>
          <w:szCs w:val="24"/>
          <w:lang w:val="en-GB"/>
        </w:rPr>
        <w:t xml:space="preserve"> </w:t>
      </w:r>
      <w:r w:rsidR="00E810EC" w:rsidRPr="00E25311">
        <w:rPr>
          <w:rFonts w:ascii="Book Antiqua" w:hAnsi="Book Antiqua" w:cs="Times New Roman"/>
          <w:sz w:val="24"/>
          <w:szCs w:val="24"/>
          <w:lang w:val="en-GB"/>
        </w:rPr>
        <w:t>(Table 3</w:t>
      </w:r>
      <w:r w:rsidRPr="00E25311">
        <w:rPr>
          <w:rFonts w:ascii="Book Antiqua" w:hAnsi="Book Antiqua" w:cs="Times New Roman"/>
          <w:sz w:val="24"/>
          <w:szCs w:val="24"/>
          <w:lang w:val="en-GB"/>
        </w:rPr>
        <w:t>).</w:t>
      </w:r>
    </w:p>
    <w:p w:rsidR="0003311B" w:rsidRPr="00E25311" w:rsidRDefault="002D7176"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In right colectomies, the actual ICA length (mean </w:t>
      </w:r>
      <w:r w:rsidRPr="00E25311">
        <w:rPr>
          <w:rFonts w:ascii="Book Antiqua" w:hAnsi="Book Antiqua" w:cs="Times New Roman"/>
          <w:i/>
          <w:sz w:val="24"/>
          <w:szCs w:val="24"/>
          <w:lang w:val="en-GB"/>
        </w:rPr>
        <w:t>±</w:t>
      </w:r>
      <w:r w:rsidR="009A72FA"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 xml:space="preserve">SD) </w:t>
      </w:r>
      <w:r w:rsidR="001456B8" w:rsidRPr="00E25311">
        <w:rPr>
          <w:rFonts w:ascii="Book Antiqua" w:hAnsi="Book Antiqua" w:cs="Times New Roman"/>
          <w:sz w:val="24"/>
          <w:szCs w:val="24"/>
          <w:lang w:val="en-GB"/>
        </w:rPr>
        <w:t xml:space="preserve">was 49.93 </w:t>
      </w:r>
      <w:r w:rsidR="001456B8" w:rsidRPr="00E25311">
        <w:rPr>
          <w:rFonts w:ascii="Book Antiqua" w:hAnsi="Book Antiqua" w:cs="Times New Roman"/>
          <w:i/>
          <w:sz w:val="24"/>
          <w:szCs w:val="24"/>
          <w:lang w:val="en-GB"/>
        </w:rPr>
        <w:t>±</w:t>
      </w:r>
      <w:r w:rsidR="009A72FA" w:rsidRPr="00E25311">
        <w:rPr>
          <w:rFonts w:ascii="Book Antiqua" w:hAnsi="Book Antiqua" w:cs="Times New Roman"/>
          <w:i/>
          <w:sz w:val="24"/>
          <w:szCs w:val="24"/>
          <w:lang w:val="en-GB"/>
        </w:rPr>
        <w:t xml:space="preserve"> </w:t>
      </w:r>
      <w:r w:rsidR="001456B8" w:rsidRPr="00E25311">
        <w:rPr>
          <w:rFonts w:ascii="Book Antiqua" w:hAnsi="Book Antiqua" w:cs="Times New Roman"/>
          <w:sz w:val="24"/>
          <w:szCs w:val="24"/>
          <w:lang w:val="en-GB"/>
        </w:rPr>
        <w:t>20.29</w:t>
      </w:r>
      <w:r w:rsidR="009A72FA" w:rsidRPr="00E25311">
        <w:rPr>
          <w:rFonts w:ascii="Book Antiqua" w:hAnsi="Book Antiqua" w:cs="Times New Roman"/>
          <w:sz w:val="24"/>
          <w:szCs w:val="24"/>
          <w:lang w:val="en-GB"/>
        </w:rPr>
        <w:t xml:space="preserve"> mm</w:t>
      </w:r>
      <w:r w:rsidR="001456B8" w:rsidRPr="00E25311">
        <w:rPr>
          <w:rFonts w:ascii="Book Antiqua" w:hAnsi="Book Antiqua" w:cs="Times New Roman"/>
          <w:sz w:val="24"/>
          <w:szCs w:val="24"/>
          <w:lang w:val="en-GB"/>
        </w:rPr>
        <w:t>. The</w:t>
      </w:r>
      <w:r w:rsidR="001456B8" w:rsidRPr="00E25311">
        <w:rPr>
          <w:rFonts w:ascii="Book Antiqua" w:hAnsi="Book Antiqua" w:cs="Times New Roman"/>
          <w:i/>
          <w:sz w:val="24"/>
          <w:szCs w:val="24"/>
          <w:lang w:val="en-GB"/>
        </w:rPr>
        <w:t xml:space="preserve"> </w:t>
      </w:r>
      <w:r w:rsidR="0087454F" w:rsidRPr="00E25311">
        <w:rPr>
          <w:rFonts w:ascii="Book Antiqua" w:hAnsi="Book Antiqua" w:cs="Times New Roman"/>
          <w:sz w:val="24"/>
          <w:szCs w:val="24"/>
          <w:lang w:val="en-GB"/>
        </w:rPr>
        <w:t>mean</w:t>
      </w:r>
      <w:r w:rsidR="0087454F" w:rsidRPr="00E25311">
        <w:rPr>
          <w:rFonts w:ascii="Book Antiqua" w:hAnsi="Book Antiqua" w:cs="Times New Roman"/>
          <w:i/>
          <w:sz w:val="24"/>
          <w:szCs w:val="24"/>
          <w:lang w:val="en-GB"/>
        </w:rPr>
        <w:t xml:space="preserve"> </w:t>
      </w:r>
      <w:r w:rsidR="001456B8" w:rsidRPr="00E25311">
        <w:rPr>
          <w:rFonts w:ascii="Book Antiqua" w:hAnsi="Book Antiqua" w:cs="Times New Roman"/>
          <w:sz w:val="24"/>
          <w:szCs w:val="24"/>
          <w:lang w:val="en-GB"/>
        </w:rPr>
        <w:t xml:space="preserve">difference </w:t>
      </w:r>
      <w:r w:rsidR="0087454F" w:rsidRPr="00E25311">
        <w:rPr>
          <w:rFonts w:ascii="Book Antiqua" w:hAnsi="Book Antiqua" w:cs="Times New Roman"/>
          <w:sz w:val="24"/>
          <w:szCs w:val="24"/>
          <w:lang w:val="en-GB"/>
        </w:rPr>
        <w:t>between actual stump lengths and D</w:t>
      </w:r>
      <w:r w:rsidR="0087454F" w:rsidRPr="00E25311">
        <w:rPr>
          <w:rFonts w:ascii="Book Antiqua" w:hAnsi="Book Antiqua" w:cs="Times New Roman"/>
          <w:sz w:val="24"/>
          <w:szCs w:val="24"/>
          <w:vertAlign w:val="subscript"/>
          <w:lang w:val="en-GB"/>
        </w:rPr>
        <w:t>2</w:t>
      </w:r>
      <w:r w:rsidR="0087454F" w:rsidRPr="00E25311">
        <w:rPr>
          <w:rFonts w:ascii="Book Antiqua" w:hAnsi="Book Antiqua" w:cs="Times New Roman"/>
          <w:sz w:val="24"/>
          <w:szCs w:val="24"/>
          <w:lang w:val="en-GB"/>
        </w:rPr>
        <w:t xml:space="preserve">PLL </w:t>
      </w:r>
      <w:r w:rsidR="00ED68DC" w:rsidRPr="00E25311">
        <w:rPr>
          <w:rFonts w:ascii="Book Antiqua" w:hAnsi="Book Antiqua" w:cs="Times New Roman"/>
          <w:sz w:val="24"/>
          <w:szCs w:val="24"/>
          <w:lang w:val="en-GB"/>
        </w:rPr>
        <w:t xml:space="preserve">was statistically significant </w:t>
      </w:r>
      <w:r w:rsidR="009A72FA" w:rsidRPr="00E25311">
        <w:rPr>
          <w:rFonts w:ascii="Book Antiqua" w:hAnsi="Book Antiqua" w:cs="Times New Roman"/>
          <w:sz w:val="24"/>
          <w:szCs w:val="24"/>
          <w:lang w:val="en-GB"/>
        </w:rPr>
        <w:t>by</w:t>
      </w:r>
      <w:r w:rsidR="00ED68DC" w:rsidRPr="00E25311">
        <w:rPr>
          <w:rFonts w:ascii="Book Antiqua" w:hAnsi="Book Antiqua" w:cs="Times New Roman"/>
          <w:sz w:val="24"/>
          <w:szCs w:val="24"/>
          <w:lang w:val="en-GB"/>
        </w:rPr>
        <w:t xml:space="preserve"> the paired </w:t>
      </w:r>
      <w:r w:rsidR="00ED68DC" w:rsidRPr="00E25311">
        <w:rPr>
          <w:rFonts w:ascii="Book Antiqua" w:hAnsi="Book Antiqua" w:cs="Times New Roman"/>
          <w:i/>
          <w:sz w:val="24"/>
          <w:szCs w:val="24"/>
          <w:lang w:val="en-GB"/>
        </w:rPr>
        <w:t>t</w:t>
      </w:r>
      <w:r w:rsidR="00326EC5" w:rsidRPr="00E25311">
        <w:rPr>
          <w:rFonts w:ascii="Book Antiqua" w:hAnsi="Book Antiqua" w:cs="Times New Roman"/>
          <w:i/>
          <w:sz w:val="24"/>
          <w:szCs w:val="24"/>
          <w:lang w:val="en-GB"/>
        </w:rPr>
        <w:t>-</w:t>
      </w:r>
      <w:r w:rsidR="00ED68DC" w:rsidRPr="00E25311">
        <w:rPr>
          <w:rFonts w:ascii="Book Antiqua" w:hAnsi="Book Antiqua" w:cs="Times New Roman"/>
          <w:sz w:val="24"/>
          <w:szCs w:val="24"/>
          <w:lang w:val="en-GB"/>
        </w:rPr>
        <w:t>test, revealing a</w:t>
      </w:r>
      <w:r w:rsidRPr="00E25311">
        <w:rPr>
          <w:rFonts w:ascii="Book Antiqua" w:hAnsi="Book Antiqua" w:cs="Times New Roman"/>
          <w:sz w:val="24"/>
          <w:szCs w:val="24"/>
          <w:lang w:val="en-GB"/>
        </w:rPr>
        <w:t xml:space="preserve"> D</w:t>
      </w:r>
      <w:r w:rsidRPr="00E25311">
        <w:rPr>
          <w:rFonts w:ascii="Book Antiqua" w:hAnsi="Book Antiqua" w:cs="Times New Roman"/>
          <w:sz w:val="24"/>
          <w:szCs w:val="24"/>
          <w:vertAlign w:val="subscript"/>
          <w:lang w:val="en-GB"/>
        </w:rPr>
        <w:t>2</w:t>
      </w:r>
      <w:r w:rsidRPr="00E25311">
        <w:rPr>
          <w:rFonts w:ascii="Book Antiqua" w:hAnsi="Book Antiqua" w:cs="Times New Roman"/>
          <w:sz w:val="24"/>
          <w:szCs w:val="24"/>
          <w:lang w:val="en-GB"/>
        </w:rPr>
        <w:t xml:space="preserve">IP </w:t>
      </w:r>
      <w:r w:rsidR="00ED68DC" w:rsidRPr="00E25311">
        <w:rPr>
          <w:rFonts w:ascii="Book Antiqua" w:hAnsi="Book Antiqua" w:cs="Times New Roman"/>
          <w:sz w:val="24"/>
          <w:szCs w:val="24"/>
          <w:lang w:val="en-GB"/>
        </w:rPr>
        <w:t>of 42.13</w:t>
      </w:r>
      <w:r w:rsidR="001456B8" w:rsidRPr="00E25311">
        <w:rPr>
          <w:rFonts w:ascii="Book Antiqua" w:hAnsi="Book Antiqua" w:cs="Times New Roman"/>
          <w:sz w:val="24"/>
          <w:szCs w:val="24"/>
          <w:lang w:val="en-GB"/>
        </w:rPr>
        <w:t xml:space="preserve"> </w:t>
      </w:r>
      <w:r w:rsidR="001456B8" w:rsidRPr="00E25311">
        <w:rPr>
          <w:rFonts w:ascii="Book Antiqua" w:hAnsi="Book Antiqua" w:cs="Times New Roman"/>
          <w:i/>
          <w:sz w:val="24"/>
          <w:szCs w:val="24"/>
          <w:lang w:val="en-GB"/>
        </w:rPr>
        <w:t>±</w:t>
      </w:r>
      <w:r w:rsidR="009A72FA" w:rsidRPr="00E25311">
        <w:rPr>
          <w:rFonts w:ascii="Book Antiqua" w:hAnsi="Book Antiqua" w:cs="Times New Roman"/>
          <w:i/>
          <w:sz w:val="24"/>
          <w:szCs w:val="24"/>
          <w:lang w:val="en-GB"/>
        </w:rPr>
        <w:t xml:space="preserve"> </w:t>
      </w:r>
      <w:r w:rsidR="001456B8" w:rsidRPr="00E25311">
        <w:rPr>
          <w:rFonts w:ascii="Book Antiqua" w:hAnsi="Book Antiqua" w:cs="Times New Roman"/>
          <w:sz w:val="24"/>
          <w:szCs w:val="24"/>
          <w:lang w:val="en-GB"/>
        </w:rPr>
        <w:t>21.50</w:t>
      </w:r>
      <w:r w:rsidR="009A72FA" w:rsidRPr="00E25311">
        <w:rPr>
          <w:rFonts w:ascii="Book Antiqua" w:hAnsi="Book Antiqua" w:cs="Times New Roman"/>
          <w:sz w:val="24"/>
          <w:szCs w:val="24"/>
          <w:lang w:val="en-GB"/>
        </w:rPr>
        <w:t xml:space="preserve"> mm</w:t>
      </w:r>
      <w:r w:rsidR="001456B8" w:rsidRPr="00E25311">
        <w:rPr>
          <w:rFonts w:ascii="Book Antiqua" w:hAnsi="Book Antiqua" w:cs="Times New Roman"/>
          <w:i/>
          <w:sz w:val="24"/>
          <w:szCs w:val="24"/>
          <w:lang w:val="en-GB"/>
        </w:rPr>
        <w:t xml:space="preserve"> </w:t>
      </w:r>
      <w:r w:rsidR="009A72FA" w:rsidRPr="00E25311">
        <w:rPr>
          <w:rFonts w:ascii="Book Antiqua" w:hAnsi="Book Antiqua" w:cs="Times New Roman"/>
          <w:sz w:val="24"/>
          <w:szCs w:val="24"/>
          <w:lang w:val="en-GB"/>
        </w:rPr>
        <w:t>(</w:t>
      </w:r>
      <w:r w:rsidR="00B44CEE" w:rsidRPr="00E25311">
        <w:rPr>
          <w:rFonts w:ascii="Book Antiqua" w:hAnsi="Book Antiqua" w:cs="Times New Roman"/>
          <w:sz w:val="24"/>
          <w:szCs w:val="24"/>
          <w:lang w:val="en-GB"/>
        </w:rPr>
        <w:t xml:space="preserve">Table 4, </w:t>
      </w:r>
      <w:r w:rsidR="001456B8" w:rsidRPr="00E25311">
        <w:rPr>
          <w:rFonts w:ascii="Book Antiqua" w:hAnsi="Book Antiqua" w:cs="Times New Roman"/>
          <w:i/>
          <w:sz w:val="24"/>
          <w:szCs w:val="24"/>
          <w:lang w:val="en-GB"/>
        </w:rPr>
        <w:t>P</w:t>
      </w:r>
      <w:r w:rsidR="009A72FA" w:rsidRPr="00E25311">
        <w:rPr>
          <w:rFonts w:ascii="Book Antiqua" w:hAnsi="Book Antiqua" w:cs="Times New Roman"/>
          <w:i/>
          <w:sz w:val="24"/>
          <w:szCs w:val="24"/>
          <w:lang w:val="en-GB"/>
        </w:rPr>
        <w:t xml:space="preserve"> </w:t>
      </w:r>
      <w:r w:rsidR="001456B8" w:rsidRPr="00E25311">
        <w:rPr>
          <w:rFonts w:ascii="Book Antiqua" w:hAnsi="Book Antiqua" w:cs="Times New Roman"/>
          <w:sz w:val="24"/>
          <w:szCs w:val="24"/>
          <w:lang w:val="en-GB"/>
        </w:rPr>
        <w:t>&lt;</w:t>
      </w:r>
      <w:r w:rsidR="009A72FA" w:rsidRPr="00E25311">
        <w:rPr>
          <w:rFonts w:ascii="Book Antiqua" w:hAnsi="Book Antiqua" w:cs="Times New Roman"/>
          <w:sz w:val="24"/>
          <w:szCs w:val="24"/>
          <w:lang w:val="en-GB"/>
        </w:rPr>
        <w:t xml:space="preserve"> </w:t>
      </w:r>
      <w:r w:rsidR="001456B8" w:rsidRPr="00E25311">
        <w:rPr>
          <w:rFonts w:ascii="Book Antiqua" w:hAnsi="Book Antiqua" w:cs="Times New Roman"/>
          <w:sz w:val="24"/>
          <w:szCs w:val="24"/>
          <w:lang w:val="en-GB"/>
        </w:rPr>
        <w:t>0.001</w:t>
      </w:r>
      <w:r w:rsidR="009A72FA" w:rsidRPr="00E25311">
        <w:rPr>
          <w:rFonts w:ascii="Book Antiqua" w:hAnsi="Book Antiqua" w:cs="Times New Roman"/>
          <w:sz w:val="24"/>
          <w:szCs w:val="24"/>
          <w:lang w:val="en-GB"/>
        </w:rPr>
        <w:t>)</w:t>
      </w:r>
      <w:r w:rsidR="006B7241" w:rsidRPr="00E25311">
        <w:rPr>
          <w:rFonts w:ascii="Book Antiqua" w:hAnsi="Book Antiqua" w:cs="Times New Roman"/>
          <w:sz w:val="24"/>
          <w:szCs w:val="24"/>
          <w:lang w:val="en-GB"/>
        </w:rPr>
        <w:t>.</w:t>
      </w:r>
      <w:r w:rsidR="00E73722">
        <w:rPr>
          <w:rFonts w:ascii="Book Antiqua" w:hAnsi="Book Antiqua" w:cs="Times New Roman"/>
          <w:sz w:val="24"/>
          <w:szCs w:val="24"/>
          <w:lang w:val="en-GB"/>
        </w:rPr>
        <w:t xml:space="preserve"> </w:t>
      </w:r>
    </w:p>
    <w:p w:rsidR="0086682E" w:rsidRPr="00E25311" w:rsidRDefault="00FF71EC"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The mean IMA stump length from</w:t>
      </w:r>
      <w:r w:rsidR="00534E00" w:rsidRPr="00E25311">
        <w:rPr>
          <w:rFonts w:ascii="Book Antiqua" w:hAnsi="Book Antiqua" w:cs="Times New Roman"/>
          <w:sz w:val="24"/>
          <w:szCs w:val="24"/>
          <w:lang w:val="en-GB"/>
        </w:rPr>
        <w:t xml:space="preserve"> 19</w:t>
      </w:r>
      <w:r w:rsidR="00347964" w:rsidRPr="00E25311">
        <w:rPr>
          <w:rFonts w:ascii="Book Antiqua" w:hAnsi="Book Antiqua" w:cs="Times New Roman"/>
          <w:sz w:val="24"/>
          <w:szCs w:val="24"/>
          <w:lang w:val="en-GB"/>
        </w:rPr>
        <w:t xml:space="preserve"> </w:t>
      </w:r>
      <w:r w:rsidR="00534E00" w:rsidRPr="00E25311">
        <w:rPr>
          <w:rFonts w:ascii="Book Antiqua" w:hAnsi="Book Antiqua" w:cs="Times New Roman"/>
          <w:sz w:val="24"/>
          <w:szCs w:val="24"/>
          <w:lang w:val="en-GB"/>
        </w:rPr>
        <w:t>left-sided</w:t>
      </w:r>
      <w:r w:rsidR="00780280" w:rsidRPr="00E25311">
        <w:rPr>
          <w:rFonts w:ascii="Book Antiqua" w:hAnsi="Book Antiqua" w:cs="Times New Roman"/>
          <w:sz w:val="24"/>
          <w:szCs w:val="24"/>
          <w:lang w:val="en-GB"/>
        </w:rPr>
        <w:t xml:space="preserve"> </w:t>
      </w:r>
      <w:r w:rsidR="00347964" w:rsidRPr="00E25311">
        <w:rPr>
          <w:rFonts w:ascii="Book Antiqua" w:hAnsi="Book Antiqua" w:cs="Times New Roman"/>
          <w:sz w:val="24"/>
          <w:szCs w:val="24"/>
          <w:lang w:val="en-GB"/>
        </w:rPr>
        <w:t>colectomies</w:t>
      </w:r>
      <w:r w:rsidR="00326EC5" w:rsidRPr="00E25311">
        <w:rPr>
          <w:rFonts w:ascii="Book Antiqua" w:hAnsi="Book Antiqua" w:cs="Times New Roman"/>
          <w:sz w:val="24"/>
          <w:szCs w:val="24"/>
          <w:lang w:val="en-GB"/>
        </w:rPr>
        <w:t xml:space="preserve"> (</w:t>
      </w:r>
      <w:proofErr w:type="spellStart"/>
      <w:r w:rsidR="00326EC5" w:rsidRPr="00E25311">
        <w:rPr>
          <w:rFonts w:ascii="Book Antiqua" w:hAnsi="Book Antiqua" w:cs="Times New Roman"/>
          <w:sz w:val="24"/>
          <w:szCs w:val="24"/>
          <w:lang w:val="en-GB"/>
        </w:rPr>
        <w:t>sigmoidectomies</w:t>
      </w:r>
      <w:proofErr w:type="spellEnd"/>
      <w:r w:rsidR="00326EC5" w:rsidRPr="00E25311">
        <w:rPr>
          <w:rFonts w:ascii="Book Antiqua" w:hAnsi="Book Antiqua" w:cs="Times New Roman"/>
          <w:sz w:val="24"/>
          <w:szCs w:val="24"/>
          <w:lang w:val="en-GB"/>
        </w:rPr>
        <w:t xml:space="preserve"> and left colectomies)</w:t>
      </w:r>
      <w:r w:rsidRPr="00E25311">
        <w:rPr>
          <w:rFonts w:ascii="Book Antiqua" w:hAnsi="Book Antiqua" w:cs="Times New Roman"/>
          <w:sz w:val="24"/>
          <w:szCs w:val="24"/>
          <w:lang w:val="en-GB"/>
        </w:rPr>
        <w:t xml:space="preserve"> was 67.24 </w:t>
      </w:r>
      <w:r w:rsidRPr="00E25311">
        <w:rPr>
          <w:rFonts w:ascii="Book Antiqua" w:hAnsi="Book Antiqua" w:cs="Times New Roman"/>
          <w:i/>
          <w:sz w:val="24"/>
          <w:szCs w:val="24"/>
          <w:lang w:val="en-GB"/>
        </w:rPr>
        <w:t>±</w:t>
      </w:r>
      <w:r w:rsidR="002C0EF3"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28.71</w:t>
      </w:r>
      <w:r w:rsidR="002C0EF3" w:rsidRPr="00E25311">
        <w:rPr>
          <w:rFonts w:ascii="Book Antiqua" w:hAnsi="Book Antiqua" w:cs="Times New Roman"/>
          <w:sz w:val="24"/>
          <w:szCs w:val="24"/>
          <w:lang w:val="en-GB"/>
        </w:rPr>
        <w:t xml:space="preserve"> mm</w:t>
      </w:r>
      <w:r w:rsidRPr="00E25311">
        <w:rPr>
          <w:rFonts w:ascii="Book Antiqua" w:hAnsi="Book Antiqua" w:cs="Times New Roman"/>
          <w:sz w:val="24"/>
          <w:szCs w:val="24"/>
          <w:lang w:val="en-GB"/>
        </w:rPr>
        <w:t>. T</w:t>
      </w:r>
      <w:r w:rsidR="00347964" w:rsidRPr="00E25311">
        <w:rPr>
          <w:rFonts w:ascii="Book Antiqua" w:hAnsi="Book Antiqua" w:cs="Times New Roman"/>
          <w:sz w:val="24"/>
          <w:szCs w:val="24"/>
          <w:lang w:val="en-GB"/>
        </w:rPr>
        <w:t>he</w:t>
      </w:r>
      <w:r w:rsidR="00E4562F" w:rsidRPr="00E25311">
        <w:rPr>
          <w:rFonts w:ascii="Book Antiqua" w:hAnsi="Book Antiqua" w:cs="Times New Roman"/>
          <w:sz w:val="24"/>
          <w:szCs w:val="24"/>
          <w:lang w:val="en-GB"/>
        </w:rPr>
        <w:t xml:space="preserve"> paired</w:t>
      </w:r>
      <w:r w:rsidR="00E4562F" w:rsidRPr="00E25311">
        <w:rPr>
          <w:rFonts w:ascii="Book Antiqua" w:hAnsi="Book Antiqua" w:cs="Times New Roman"/>
          <w:i/>
          <w:sz w:val="24"/>
          <w:szCs w:val="24"/>
          <w:lang w:val="en-GB"/>
        </w:rPr>
        <w:t xml:space="preserve"> t</w:t>
      </w:r>
      <w:r w:rsidR="00E4562F" w:rsidRPr="00E25311">
        <w:rPr>
          <w:rFonts w:ascii="Book Antiqua" w:hAnsi="Book Antiqua" w:cs="Times New Roman"/>
          <w:sz w:val="24"/>
          <w:szCs w:val="24"/>
          <w:lang w:val="en-GB"/>
        </w:rPr>
        <w:t xml:space="preserve">-test </w:t>
      </w:r>
      <w:r w:rsidR="00347964" w:rsidRPr="00E25311">
        <w:rPr>
          <w:rFonts w:ascii="Book Antiqua" w:hAnsi="Book Antiqua" w:cs="Times New Roman"/>
          <w:sz w:val="24"/>
          <w:szCs w:val="24"/>
          <w:lang w:val="en-GB"/>
        </w:rPr>
        <w:t>showed</w:t>
      </w:r>
      <w:r w:rsidR="00E4562F" w:rsidRPr="00E25311">
        <w:rPr>
          <w:rFonts w:ascii="Book Antiqua" w:hAnsi="Book Antiqua" w:cs="Times New Roman"/>
          <w:sz w:val="24"/>
          <w:szCs w:val="24"/>
          <w:lang w:val="en-GB"/>
        </w:rPr>
        <w:t xml:space="preserve"> a statistically significant difference between </w:t>
      </w:r>
      <w:r w:rsidR="00780280" w:rsidRPr="00E25311">
        <w:rPr>
          <w:rFonts w:ascii="Book Antiqua" w:hAnsi="Book Antiqua" w:cs="Times New Roman"/>
          <w:sz w:val="24"/>
          <w:szCs w:val="24"/>
          <w:lang w:val="en-GB"/>
        </w:rPr>
        <w:t xml:space="preserve">actual and presumed </w:t>
      </w:r>
      <w:r w:rsidRPr="00E25311">
        <w:rPr>
          <w:rFonts w:ascii="Book Antiqua" w:hAnsi="Book Antiqua" w:cs="Times New Roman"/>
          <w:sz w:val="24"/>
          <w:szCs w:val="24"/>
          <w:lang w:val="en-GB"/>
        </w:rPr>
        <w:t>lengths</w:t>
      </w:r>
      <w:r w:rsidR="00A920E8" w:rsidRPr="00E25311">
        <w:rPr>
          <w:rFonts w:ascii="Book Antiqua" w:hAnsi="Book Antiqua" w:cs="Times New Roman"/>
          <w:i/>
          <w:sz w:val="24"/>
          <w:szCs w:val="24"/>
          <w:lang w:val="en-GB"/>
        </w:rPr>
        <w:t xml:space="preserve">, </w:t>
      </w:r>
      <w:r w:rsidR="002C0EF3" w:rsidRPr="00E25311">
        <w:rPr>
          <w:rFonts w:ascii="Book Antiqua" w:hAnsi="Book Antiqua" w:cs="Times New Roman"/>
          <w:sz w:val="24"/>
          <w:szCs w:val="24"/>
          <w:lang w:val="en-GB"/>
        </w:rPr>
        <w:t xml:space="preserve">showing </w:t>
      </w:r>
      <w:r w:rsidR="00DA73BF" w:rsidRPr="00E25311">
        <w:rPr>
          <w:rFonts w:ascii="Book Antiqua" w:hAnsi="Book Antiqua" w:cs="Times New Roman"/>
          <w:sz w:val="24"/>
          <w:szCs w:val="24"/>
          <w:lang w:val="en-GB"/>
        </w:rPr>
        <w:t>that</w:t>
      </w:r>
      <w:r w:rsidR="003E0671" w:rsidRPr="00E25311">
        <w:rPr>
          <w:rFonts w:ascii="Book Antiqua" w:hAnsi="Book Antiqua" w:cs="Times New Roman"/>
          <w:sz w:val="24"/>
          <w:szCs w:val="24"/>
          <w:lang w:val="en-GB"/>
        </w:rPr>
        <w:t xml:space="preserve"> in g</w:t>
      </w:r>
      <w:r w:rsidR="00DA73BF" w:rsidRPr="00E25311">
        <w:rPr>
          <w:rFonts w:ascii="Book Antiqua" w:hAnsi="Book Antiqua" w:cs="Times New Roman"/>
          <w:sz w:val="24"/>
          <w:szCs w:val="24"/>
          <w:lang w:val="en-GB"/>
        </w:rPr>
        <w:t>roup B</w:t>
      </w:r>
      <w:r w:rsidR="00E4562F" w:rsidRPr="00E25311">
        <w:rPr>
          <w:rFonts w:ascii="Book Antiqua" w:hAnsi="Book Antiqua" w:cs="Times New Roman"/>
          <w:sz w:val="24"/>
          <w:szCs w:val="24"/>
          <w:lang w:val="en-GB"/>
        </w:rPr>
        <w:t xml:space="preserve"> the ligation had been </w:t>
      </w:r>
      <w:r w:rsidR="002C0EF3" w:rsidRPr="00E25311">
        <w:rPr>
          <w:rFonts w:ascii="Book Antiqua" w:hAnsi="Book Antiqua" w:cs="Times New Roman"/>
          <w:sz w:val="24"/>
          <w:szCs w:val="24"/>
          <w:lang w:val="en-GB"/>
        </w:rPr>
        <w:t xml:space="preserve">made </w:t>
      </w:r>
      <w:r w:rsidR="00E4562F" w:rsidRPr="00E25311">
        <w:rPr>
          <w:rFonts w:ascii="Book Antiqua" w:hAnsi="Book Antiqua" w:cs="Times New Roman"/>
          <w:sz w:val="24"/>
          <w:szCs w:val="24"/>
          <w:lang w:val="en-GB"/>
        </w:rPr>
        <w:t>lower than the D2 level, with</w:t>
      </w:r>
      <w:r w:rsidR="00780280" w:rsidRPr="00E25311">
        <w:rPr>
          <w:rFonts w:ascii="Book Antiqua" w:hAnsi="Book Antiqua" w:cs="Times New Roman"/>
          <w:sz w:val="24"/>
          <w:szCs w:val="24"/>
          <w:lang w:val="en-GB"/>
        </w:rPr>
        <w:t xml:space="preserve"> a</w:t>
      </w:r>
      <w:r w:rsidR="00E4562F" w:rsidRPr="00E25311">
        <w:rPr>
          <w:rFonts w:ascii="Book Antiqua" w:hAnsi="Book Antiqua" w:cs="Times New Roman"/>
          <w:sz w:val="24"/>
          <w:szCs w:val="24"/>
          <w:lang w:val="en-GB"/>
        </w:rPr>
        <w:t xml:space="preserve"> </w:t>
      </w:r>
      <w:r w:rsidR="00780280" w:rsidRPr="00E25311">
        <w:rPr>
          <w:rFonts w:ascii="Book Antiqua" w:hAnsi="Book Antiqua" w:cs="Times New Roman"/>
          <w:sz w:val="24"/>
          <w:szCs w:val="24"/>
          <w:lang w:val="en-GB"/>
        </w:rPr>
        <w:t xml:space="preserve">mean </w:t>
      </w:r>
      <w:r w:rsidR="00C737E2" w:rsidRPr="00E25311">
        <w:rPr>
          <w:rFonts w:ascii="Book Antiqua" w:hAnsi="Book Antiqua" w:cs="Times New Roman"/>
          <w:sz w:val="24"/>
          <w:szCs w:val="24"/>
          <w:lang w:val="en-GB"/>
        </w:rPr>
        <w:t>D</w:t>
      </w:r>
      <w:r w:rsidR="00C737E2" w:rsidRPr="00E25311">
        <w:rPr>
          <w:rFonts w:ascii="Book Antiqua" w:hAnsi="Book Antiqua" w:cs="Times New Roman"/>
          <w:sz w:val="24"/>
          <w:szCs w:val="24"/>
          <w:vertAlign w:val="subscript"/>
          <w:lang w:val="en-GB"/>
        </w:rPr>
        <w:t>2</w:t>
      </w:r>
      <w:r w:rsidR="00C737E2" w:rsidRPr="00E25311">
        <w:rPr>
          <w:rFonts w:ascii="Book Antiqua" w:hAnsi="Book Antiqua" w:cs="Times New Roman"/>
          <w:sz w:val="24"/>
          <w:szCs w:val="24"/>
          <w:lang w:val="en-GB"/>
        </w:rPr>
        <w:t>IP</w:t>
      </w:r>
      <w:r w:rsidR="00780280"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of 27.14 </w:t>
      </w:r>
      <w:r w:rsidRPr="00E25311">
        <w:rPr>
          <w:rFonts w:ascii="Book Antiqua" w:hAnsi="Book Antiqua" w:cs="Times New Roman"/>
          <w:i/>
          <w:sz w:val="24"/>
          <w:szCs w:val="24"/>
          <w:lang w:val="en-GB"/>
        </w:rPr>
        <w:t>±</w:t>
      </w:r>
      <w:r w:rsidR="002C0EF3"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27.74</w:t>
      </w:r>
      <w:r w:rsidR="002C0EF3" w:rsidRPr="00E25311">
        <w:rPr>
          <w:rFonts w:ascii="Book Antiqua" w:hAnsi="Book Antiqua" w:cs="Times New Roman"/>
          <w:sz w:val="24"/>
          <w:szCs w:val="24"/>
          <w:lang w:val="en-GB"/>
        </w:rPr>
        <w:t xml:space="preserve"> mm</w:t>
      </w:r>
      <w:r w:rsidRPr="00E25311">
        <w:rPr>
          <w:rFonts w:ascii="Book Antiqua" w:hAnsi="Book Antiqua" w:cs="Times New Roman"/>
          <w:sz w:val="24"/>
          <w:szCs w:val="24"/>
          <w:lang w:val="en-GB"/>
        </w:rPr>
        <w:t xml:space="preserve"> </w:t>
      </w:r>
      <w:r w:rsidR="002C0EF3" w:rsidRPr="00E25311">
        <w:rPr>
          <w:rFonts w:ascii="Book Antiqua" w:hAnsi="Book Antiqua" w:cs="Times New Roman"/>
          <w:sz w:val="24"/>
          <w:szCs w:val="24"/>
          <w:lang w:val="en-GB"/>
        </w:rPr>
        <w:t>(</w:t>
      </w:r>
      <w:r w:rsidR="00D03416" w:rsidRPr="00E25311">
        <w:rPr>
          <w:rFonts w:ascii="Book Antiqua" w:hAnsi="Book Antiqua" w:cs="Times New Roman"/>
          <w:sz w:val="24"/>
          <w:szCs w:val="24"/>
          <w:lang w:val="en-GB"/>
        </w:rPr>
        <w:t xml:space="preserve">Table 7, </w:t>
      </w:r>
      <w:r w:rsidR="00C737E2" w:rsidRPr="00E25311">
        <w:rPr>
          <w:rFonts w:ascii="Book Antiqua" w:hAnsi="Book Antiqua" w:cs="Times New Roman"/>
          <w:i/>
          <w:sz w:val="24"/>
          <w:szCs w:val="24"/>
          <w:lang w:val="en-GB"/>
        </w:rPr>
        <w:t>P</w:t>
      </w:r>
      <w:r w:rsidR="002C0EF3" w:rsidRPr="00E25311">
        <w:rPr>
          <w:rFonts w:ascii="Book Antiqua" w:hAnsi="Book Antiqua" w:cs="Times New Roman"/>
          <w:i/>
          <w:sz w:val="24"/>
          <w:szCs w:val="24"/>
          <w:lang w:val="en-GB"/>
        </w:rPr>
        <w:t xml:space="preserve"> </w:t>
      </w:r>
      <w:r w:rsidR="00C737E2" w:rsidRPr="00E25311">
        <w:rPr>
          <w:rFonts w:ascii="Book Antiqua" w:hAnsi="Book Antiqua" w:cs="Times New Roman"/>
          <w:sz w:val="24"/>
          <w:szCs w:val="24"/>
          <w:lang w:val="en-GB"/>
        </w:rPr>
        <w:t>&lt; 0.01</w:t>
      </w:r>
      <w:r w:rsidR="002C0EF3" w:rsidRPr="00E25311">
        <w:rPr>
          <w:rFonts w:ascii="Book Antiqua" w:hAnsi="Book Antiqua" w:cs="Times New Roman"/>
          <w:sz w:val="24"/>
          <w:szCs w:val="24"/>
          <w:lang w:val="en-GB"/>
        </w:rPr>
        <w:t>)</w:t>
      </w:r>
      <w:r w:rsidR="00534E00" w:rsidRPr="00E25311">
        <w:rPr>
          <w:rFonts w:ascii="Book Antiqua" w:hAnsi="Book Antiqua" w:cs="Times New Roman"/>
          <w:sz w:val="24"/>
          <w:szCs w:val="24"/>
          <w:lang w:val="en-GB"/>
        </w:rPr>
        <w:t>.</w:t>
      </w:r>
    </w:p>
    <w:p w:rsidR="009E5B51" w:rsidRPr="00E25311" w:rsidRDefault="00F65685"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When stratified for type of </w:t>
      </w:r>
      <w:r w:rsidR="00780280" w:rsidRPr="00E25311">
        <w:rPr>
          <w:rFonts w:ascii="Book Antiqua" w:hAnsi="Book Antiqua" w:cs="Times New Roman"/>
          <w:sz w:val="24"/>
          <w:szCs w:val="24"/>
          <w:lang w:val="en-GB"/>
        </w:rPr>
        <w:t>colectomy</w:t>
      </w:r>
      <w:r w:rsidRPr="00E25311">
        <w:rPr>
          <w:rFonts w:ascii="Book Antiqua" w:hAnsi="Book Antiqua" w:cs="Times New Roman"/>
          <w:sz w:val="24"/>
          <w:szCs w:val="24"/>
          <w:lang w:val="en-GB"/>
        </w:rPr>
        <w:t xml:space="preserve">, the 16 </w:t>
      </w:r>
      <w:proofErr w:type="spellStart"/>
      <w:r w:rsidRPr="00E25311">
        <w:rPr>
          <w:rFonts w:ascii="Book Antiqua" w:hAnsi="Book Antiqua" w:cs="Times New Roman"/>
          <w:sz w:val="24"/>
          <w:szCs w:val="24"/>
          <w:lang w:val="en-GB"/>
        </w:rPr>
        <w:t>sigmoidectomies</w:t>
      </w:r>
      <w:proofErr w:type="spellEnd"/>
      <w:r w:rsidR="005B5B6B" w:rsidRPr="00E25311">
        <w:rPr>
          <w:rFonts w:ascii="Book Antiqua" w:hAnsi="Book Antiqua" w:cs="Times New Roman"/>
          <w:sz w:val="24"/>
          <w:szCs w:val="24"/>
          <w:lang w:val="en-GB"/>
        </w:rPr>
        <w:t xml:space="preserve"> had </w:t>
      </w:r>
      <w:r w:rsidR="00C812CB" w:rsidRPr="00E25311">
        <w:rPr>
          <w:rFonts w:ascii="Book Antiqua" w:hAnsi="Book Antiqua" w:cs="Times New Roman"/>
          <w:sz w:val="24"/>
          <w:szCs w:val="24"/>
          <w:lang w:val="en-GB"/>
        </w:rPr>
        <w:t>mean IMA stump</w:t>
      </w:r>
      <w:r w:rsidR="005B5B6B" w:rsidRPr="00E25311">
        <w:rPr>
          <w:rFonts w:ascii="Book Antiqua" w:hAnsi="Book Antiqua" w:cs="Times New Roman"/>
          <w:sz w:val="24"/>
          <w:szCs w:val="24"/>
          <w:lang w:val="en-GB"/>
        </w:rPr>
        <w:t>s of</w:t>
      </w:r>
      <w:r w:rsidR="00C812CB" w:rsidRPr="00E25311">
        <w:rPr>
          <w:rFonts w:ascii="Book Antiqua" w:hAnsi="Book Antiqua" w:cs="Times New Roman"/>
          <w:sz w:val="24"/>
          <w:szCs w:val="24"/>
          <w:lang w:val="en-GB"/>
        </w:rPr>
        <w:t xml:space="preserve"> 69.92 </w:t>
      </w:r>
      <w:r w:rsidR="00C812CB" w:rsidRPr="00E25311">
        <w:rPr>
          <w:rFonts w:ascii="Book Antiqua" w:hAnsi="Book Antiqua" w:cs="Times New Roman"/>
          <w:i/>
          <w:sz w:val="24"/>
          <w:szCs w:val="24"/>
          <w:lang w:val="en-GB"/>
        </w:rPr>
        <w:t>±</w:t>
      </w:r>
      <w:r w:rsidR="00147A26" w:rsidRPr="00E25311">
        <w:rPr>
          <w:rFonts w:ascii="Book Antiqua" w:hAnsi="Book Antiqua" w:cs="Times New Roman"/>
          <w:i/>
          <w:sz w:val="24"/>
          <w:szCs w:val="24"/>
          <w:lang w:val="en-GB"/>
        </w:rPr>
        <w:t xml:space="preserve"> </w:t>
      </w:r>
      <w:r w:rsidR="005B5B6B" w:rsidRPr="00E25311">
        <w:rPr>
          <w:rFonts w:ascii="Book Antiqua" w:hAnsi="Book Antiqua" w:cs="Times New Roman"/>
          <w:sz w:val="24"/>
          <w:szCs w:val="24"/>
          <w:lang w:val="en-GB"/>
        </w:rPr>
        <w:t>30.29</w:t>
      </w:r>
      <w:r w:rsidR="00C812CB" w:rsidRPr="00E25311">
        <w:rPr>
          <w:rFonts w:ascii="Book Antiqua" w:hAnsi="Book Antiqua" w:cs="Times New Roman"/>
          <w:sz w:val="24"/>
          <w:szCs w:val="24"/>
          <w:lang w:val="en-GB"/>
        </w:rPr>
        <w:t xml:space="preserve"> </w:t>
      </w:r>
      <w:r w:rsidR="00147A26" w:rsidRPr="00E25311">
        <w:rPr>
          <w:rFonts w:ascii="Book Antiqua" w:hAnsi="Book Antiqua" w:cs="Times New Roman"/>
          <w:sz w:val="24"/>
          <w:szCs w:val="24"/>
          <w:lang w:val="en-GB"/>
        </w:rPr>
        <w:t xml:space="preserve">mm </w:t>
      </w:r>
      <w:r w:rsidR="005B5B6B" w:rsidRPr="00E25311">
        <w:rPr>
          <w:rFonts w:ascii="Book Antiqua" w:hAnsi="Book Antiqua" w:cs="Times New Roman"/>
          <w:sz w:val="24"/>
          <w:szCs w:val="24"/>
          <w:lang w:val="en-GB"/>
        </w:rPr>
        <w:t>and</w:t>
      </w:r>
      <w:r w:rsidR="001B6C2B" w:rsidRPr="00E25311">
        <w:rPr>
          <w:rFonts w:ascii="Book Antiqua" w:hAnsi="Book Antiqua" w:cs="Times New Roman"/>
          <w:sz w:val="24"/>
          <w:szCs w:val="24"/>
          <w:lang w:val="en-GB"/>
        </w:rPr>
        <w:t xml:space="preserve"> statistically significant</w:t>
      </w:r>
      <w:r w:rsidRPr="00E25311">
        <w:rPr>
          <w:rFonts w:ascii="Book Antiqua" w:hAnsi="Book Antiqua" w:cs="Times New Roman"/>
          <w:sz w:val="24"/>
          <w:szCs w:val="24"/>
          <w:lang w:val="en-GB"/>
        </w:rPr>
        <w:t xml:space="preserve"> </w:t>
      </w:r>
      <w:r w:rsidR="005827F9" w:rsidRPr="00E25311">
        <w:rPr>
          <w:rFonts w:ascii="Book Antiqua" w:hAnsi="Book Antiqua" w:cs="Times New Roman"/>
          <w:sz w:val="24"/>
          <w:szCs w:val="24"/>
          <w:lang w:val="en-GB"/>
        </w:rPr>
        <w:t>D</w:t>
      </w:r>
      <w:r w:rsidR="005827F9" w:rsidRPr="00E25311">
        <w:rPr>
          <w:rFonts w:ascii="Book Antiqua" w:hAnsi="Book Antiqua" w:cs="Times New Roman"/>
          <w:sz w:val="24"/>
          <w:szCs w:val="24"/>
          <w:vertAlign w:val="subscript"/>
          <w:lang w:val="en-GB"/>
        </w:rPr>
        <w:t>2</w:t>
      </w:r>
      <w:r w:rsidR="005827F9" w:rsidRPr="00E25311">
        <w:rPr>
          <w:rFonts w:ascii="Book Antiqua" w:hAnsi="Book Antiqua" w:cs="Times New Roman"/>
          <w:sz w:val="24"/>
          <w:szCs w:val="24"/>
          <w:lang w:val="en-GB"/>
        </w:rPr>
        <w:t>IP</w:t>
      </w:r>
      <w:r w:rsidR="002D3F78" w:rsidRPr="00E25311">
        <w:rPr>
          <w:rFonts w:ascii="Book Antiqua" w:hAnsi="Book Antiqua" w:cs="Times New Roman"/>
          <w:sz w:val="24"/>
          <w:szCs w:val="24"/>
          <w:lang w:val="en-GB"/>
        </w:rPr>
        <w:t xml:space="preserve"> </w:t>
      </w:r>
      <w:r w:rsidR="00147A26" w:rsidRPr="00E25311">
        <w:rPr>
          <w:rFonts w:ascii="Book Antiqua" w:hAnsi="Book Antiqua" w:cs="Times New Roman"/>
          <w:sz w:val="24"/>
          <w:szCs w:val="24"/>
          <w:lang w:val="en-GB"/>
        </w:rPr>
        <w:t>(</w:t>
      </w:r>
      <w:r w:rsidR="00FE798B" w:rsidRPr="00E25311">
        <w:rPr>
          <w:rFonts w:ascii="Book Antiqua" w:hAnsi="Book Antiqua" w:cs="Times New Roman"/>
          <w:sz w:val="24"/>
          <w:szCs w:val="24"/>
          <w:lang w:val="en-GB"/>
        </w:rPr>
        <w:t xml:space="preserve">29.84 </w:t>
      </w:r>
      <w:r w:rsidR="00FE798B" w:rsidRPr="00E25311">
        <w:rPr>
          <w:rFonts w:ascii="Book Antiqua" w:hAnsi="Book Antiqua" w:cs="Times New Roman"/>
          <w:i/>
          <w:sz w:val="24"/>
          <w:szCs w:val="24"/>
          <w:lang w:val="en-GB"/>
        </w:rPr>
        <w:t>±</w:t>
      </w:r>
      <w:r w:rsidR="00147A26" w:rsidRPr="00E25311">
        <w:rPr>
          <w:rFonts w:ascii="Book Antiqua" w:hAnsi="Book Antiqua" w:cs="Times New Roman"/>
          <w:i/>
          <w:sz w:val="24"/>
          <w:szCs w:val="24"/>
          <w:lang w:val="en-GB"/>
        </w:rPr>
        <w:t xml:space="preserve"> </w:t>
      </w:r>
      <w:r w:rsidR="00FE798B" w:rsidRPr="00E25311">
        <w:rPr>
          <w:rFonts w:ascii="Book Antiqua" w:hAnsi="Book Antiqua" w:cs="Times New Roman"/>
          <w:sz w:val="24"/>
          <w:szCs w:val="24"/>
          <w:lang w:val="en-GB"/>
        </w:rPr>
        <w:t>28.67</w:t>
      </w:r>
      <w:r w:rsidR="00147A26" w:rsidRPr="00E25311">
        <w:rPr>
          <w:rFonts w:ascii="Book Antiqua" w:hAnsi="Book Antiqua" w:cs="Times New Roman"/>
          <w:sz w:val="24"/>
          <w:szCs w:val="24"/>
          <w:lang w:val="en-GB"/>
        </w:rPr>
        <w:t xml:space="preserve"> mm</w:t>
      </w:r>
      <w:r w:rsidR="00113E33" w:rsidRPr="00E25311">
        <w:rPr>
          <w:rFonts w:ascii="Book Antiqua" w:hAnsi="Book Antiqua" w:cs="Times New Roman"/>
          <w:sz w:val="24"/>
          <w:szCs w:val="24"/>
          <w:lang w:val="en-GB"/>
        </w:rPr>
        <w:t>)</w:t>
      </w:r>
      <w:r w:rsidR="002D3F78" w:rsidRPr="00E25311">
        <w:rPr>
          <w:rFonts w:ascii="Book Antiqua" w:hAnsi="Book Antiqua" w:cs="Times New Roman"/>
          <w:sz w:val="24"/>
          <w:szCs w:val="24"/>
          <w:lang w:val="en-GB"/>
        </w:rPr>
        <w:t xml:space="preserve"> </w:t>
      </w:r>
      <w:r w:rsidR="00113E33" w:rsidRPr="00E25311">
        <w:rPr>
          <w:rFonts w:ascii="Book Antiqua" w:hAnsi="Book Antiqua" w:cs="Times New Roman"/>
          <w:sz w:val="24"/>
          <w:szCs w:val="24"/>
          <w:lang w:val="en-GB"/>
        </w:rPr>
        <w:t xml:space="preserve">(Table 5, </w:t>
      </w:r>
      <w:r w:rsidR="002D3F78" w:rsidRPr="00E25311">
        <w:rPr>
          <w:rFonts w:ascii="Book Antiqua" w:hAnsi="Book Antiqua" w:cs="Times New Roman"/>
          <w:i/>
          <w:sz w:val="24"/>
          <w:szCs w:val="24"/>
          <w:lang w:val="en-GB"/>
        </w:rPr>
        <w:t xml:space="preserve">P </w:t>
      </w:r>
      <w:r w:rsidR="002D3F78" w:rsidRPr="00E25311">
        <w:rPr>
          <w:rFonts w:ascii="Book Antiqua" w:hAnsi="Book Antiqua" w:cs="Times New Roman"/>
          <w:sz w:val="24"/>
          <w:szCs w:val="24"/>
          <w:lang w:val="en-GB"/>
        </w:rPr>
        <w:t>&lt;</w:t>
      </w:r>
      <w:r w:rsidR="00147A26" w:rsidRPr="00E25311">
        <w:rPr>
          <w:rFonts w:ascii="Book Antiqua" w:hAnsi="Book Antiqua" w:cs="Times New Roman"/>
          <w:sz w:val="24"/>
          <w:szCs w:val="24"/>
          <w:lang w:val="en-GB"/>
        </w:rPr>
        <w:t xml:space="preserve"> </w:t>
      </w:r>
      <w:r w:rsidR="002D3F78" w:rsidRPr="00E25311">
        <w:rPr>
          <w:rFonts w:ascii="Book Antiqua" w:hAnsi="Book Antiqua" w:cs="Times New Roman"/>
          <w:sz w:val="24"/>
          <w:szCs w:val="24"/>
          <w:lang w:val="en-GB"/>
        </w:rPr>
        <w:t>0.01</w:t>
      </w:r>
      <w:r w:rsidR="00147A26" w:rsidRPr="00E25311">
        <w:rPr>
          <w:rFonts w:ascii="Book Antiqua" w:hAnsi="Book Antiqua" w:cs="Times New Roman"/>
          <w:sz w:val="24"/>
          <w:szCs w:val="24"/>
          <w:lang w:val="en-GB"/>
        </w:rPr>
        <w:t>)</w:t>
      </w:r>
      <w:r w:rsidR="002D3F78" w:rsidRPr="00E25311">
        <w:rPr>
          <w:rFonts w:ascii="Book Antiqua" w:hAnsi="Book Antiqua" w:cs="Times New Roman"/>
          <w:sz w:val="24"/>
          <w:szCs w:val="24"/>
          <w:lang w:val="en-GB"/>
        </w:rPr>
        <w:t xml:space="preserve"> </w:t>
      </w:r>
      <w:r w:rsidR="005B5B6B" w:rsidRPr="00E25311">
        <w:rPr>
          <w:rFonts w:ascii="Book Antiqua" w:hAnsi="Book Antiqua" w:cs="Times New Roman"/>
          <w:sz w:val="24"/>
          <w:szCs w:val="24"/>
          <w:lang w:val="en-GB"/>
        </w:rPr>
        <w:t>and D</w:t>
      </w:r>
      <w:r w:rsidR="005B5B6B" w:rsidRPr="00E25311">
        <w:rPr>
          <w:rFonts w:ascii="Book Antiqua" w:hAnsi="Book Antiqua" w:cs="Times New Roman"/>
          <w:sz w:val="24"/>
          <w:szCs w:val="24"/>
          <w:vertAlign w:val="subscript"/>
          <w:lang w:val="en-GB"/>
        </w:rPr>
        <w:t>3</w:t>
      </w:r>
      <w:r w:rsidR="002D3F78" w:rsidRPr="00E25311">
        <w:rPr>
          <w:rFonts w:ascii="Book Antiqua" w:hAnsi="Book Antiqua" w:cs="Times New Roman"/>
          <w:sz w:val="24"/>
          <w:szCs w:val="24"/>
          <w:lang w:val="en-GB"/>
        </w:rPr>
        <w:t>IP</w:t>
      </w:r>
      <w:r w:rsidR="007709ED" w:rsidRPr="00E25311">
        <w:rPr>
          <w:rFonts w:ascii="Book Antiqua" w:hAnsi="Book Antiqua" w:cs="Times New Roman"/>
          <w:sz w:val="24"/>
          <w:szCs w:val="24"/>
          <w:lang w:val="en-GB"/>
        </w:rPr>
        <w:t xml:space="preserve"> </w:t>
      </w:r>
      <w:r w:rsidR="00147A26" w:rsidRPr="00E25311">
        <w:rPr>
          <w:rFonts w:ascii="Book Antiqua" w:hAnsi="Book Antiqua" w:cs="Times New Roman"/>
          <w:sz w:val="24"/>
          <w:szCs w:val="24"/>
          <w:lang w:val="en-GB"/>
        </w:rPr>
        <w:t>(</w:t>
      </w:r>
      <w:r w:rsidR="00A97EBB" w:rsidRPr="00E25311">
        <w:rPr>
          <w:rFonts w:ascii="Book Antiqua" w:hAnsi="Book Antiqua" w:cs="Times New Roman"/>
          <w:sz w:val="24"/>
          <w:szCs w:val="24"/>
          <w:lang w:val="en-GB"/>
        </w:rPr>
        <w:t>59.92 ±</w:t>
      </w:r>
      <w:r w:rsidR="00147A26" w:rsidRPr="00E25311">
        <w:rPr>
          <w:rFonts w:ascii="Book Antiqua" w:hAnsi="Book Antiqua" w:cs="Times New Roman"/>
          <w:sz w:val="24"/>
          <w:szCs w:val="24"/>
          <w:lang w:val="en-GB"/>
        </w:rPr>
        <w:t xml:space="preserve"> </w:t>
      </w:r>
      <w:r w:rsidR="00A97EBB" w:rsidRPr="00E25311">
        <w:rPr>
          <w:rFonts w:ascii="Book Antiqua" w:hAnsi="Book Antiqua" w:cs="Times New Roman"/>
          <w:sz w:val="24"/>
          <w:szCs w:val="24"/>
          <w:lang w:val="en-GB"/>
        </w:rPr>
        <w:t>30.29</w:t>
      </w:r>
      <w:r w:rsidR="00147A26" w:rsidRPr="00E25311">
        <w:rPr>
          <w:rFonts w:ascii="Book Antiqua" w:hAnsi="Book Antiqua" w:cs="Times New Roman"/>
          <w:sz w:val="24"/>
          <w:szCs w:val="24"/>
          <w:lang w:val="en-GB"/>
        </w:rPr>
        <w:t xml:space="preserve"> mm</w:t>
      </w:r>
      <w:r w:rsidR="00113E33" w:rsidRPr="00E25311">
        <w:rPr>
          <w:rFonts w:ascii="Book Antiqua" w:hAnsi="Book Antiqua" w:cs="Times New Roman"/>
          <w:sz w:val="24"/>
          <w:szCs w:val="24"/>
          <w:lang w:val="en-GB"/>
        </w:rPr>
        <w:t>)</w:t>
      </w:r>
      <w:r w:rsidR="007709ED" w:rsidRPr="00E25311">
        <w:rPr>
          <w:rFonts w:ascii="Book Antiqua" w:hAnsi="Book Antiqua" w:cs="Times New Roman"/>
          <w:i/>
          <w:sz w:val="24"/>
          <w:szCs w:val="24"/>
          <w:lang w:val="en-GB"/>
        </w:rPr>
        <w:t xml:space="preserve"> </w:t>
      </w:r>
      <w:r w:rsidR="00113E33" w:rsidRPr="00E25311">
        <w:rPr>
          <w:rFonts w:ascii="Book Antiqua" w:hAnsi="Book Antiqua" w:cs="Times New Roman"/>
          <w:sz w:val="24"/>
          <w:szCs w:val="24"/>
          <w:lang w:val="en-GB"/>
        </w:rPr>
        <w:t xml:space="preserve">(Table 5, </w:t>
      </w:r>
      <w:r w:rsidR="00A97EBB" w:rsidRPr="00E25311">
        <w:rPr>
          <w:rFonts w:ascii="Book Antiqua" w:hAnsi="Book Antiqua" w:cs="Times New Roman"/>
          <w:i/>
          <w:sz w:val="24"/>
          <w:szCs w:val="24"/>
          <w:lang w:val="en-GB"/>
        </w:rPr>
        <w:t>P</w:t>
      </w:r>
      <w:r w:rsidR="00147A26" w:rsidRPr="00E25311">
        <w:rPr>
          <w:rFonts w:ascii="Book Antiqua" w:hAnsi="Book Antiqua" w:cs="Times New Roman"/>
          <w:i/>
          <w:sz w:val="24"/>
          <w:szCs w:val="24"/>
          <w:lang w:val="en-GB"/>
        </w:rPr>
        <w:t xml:space="preserve"> </w:t>
      </w:r>
      <w:r w:rsidR="007709ED" w:rsidRPr="00E25311">
        <w:rPr>
          <w:rFonts w:ascii="Book Antiqua" w:hAnsi="Book Antiqua" w:cs="Times New Roman"/>
          <w:sz w:val="24"/>
          <w:szCs w:val="24"/>
          <w:lang w:val="en-GB"/>
        </w:rPr>
        <w:t>&lt;</w:t>
      </w:r>
      <w:r w:rsidR="00147A26" w:rsidRPr="00E25311">
        <w:rPr>
          <w:rFonts w:ascii="Book Antiqua" w:hAnsi="Book Antiqua" w:cs="Times New Roman"/>
          <w:sz w:val="24"/>
          <w:szCs w:val="24"/>
          <w:lang w:val="en-GB"/>
        </w:rPr>
        <w:t xml:space="preserve"> </w:t>
      </w:r>
      <w:r w:rsidR="00A97EBB" w:rsidRPr="00E25311">
        <w:rPr>
          <w:rFonts w:ascii="Book Antiqua" w:hAnsi="Book Antiqua" w:cs="Times New Roman"/>
          <w:sz w:val="24"/>
          <w:szCs w:val="24"/>
          <w:lang w:val="en-GB"/>
        </w:rPr>
        <w:t>0.01</w:t>
      </w:r>
      <w:r w:rsidR="00147A26" w:rsidRPr="00E25311">
        <w:rPr>
          <w:rFonts w:ascii="Book Antiqua" w:hAnsi="Book Antiqua" w:cs="Times New Roman"/>
          <w:sz w:val="24"/>
          <w:szCs w:val="24"/>
          <w:lang w:val="en-GB"/>
        </w:rPr>
        <w:t>)</w:t>
      </w:r>
      <w:r w:rsidR="007709ED"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 xml:space="preserve">The </w:t>
      </w:r>
      <w:r w:rsidR="003E0671" w:rsidRPr="00E25311">
        <w:rPr>
          <w:rFonts w:ascii="Book Antiqua" w:hAnsi="Book Antiqua" w:cs="Times New Roman"/>
          <w:sz w:val="24"/>
          <w:szCs w:val="24"/>
          <w:lang w:val="en-GB"/>
        </w:rPr>
        <w:t xml:space="preserve">subgroup </w:t>
      </w:r>
      <w:r w:rsidR="00E908FA" w:rsidRPr="00E25311">
        <w:rPr>
          <w:rFonts w:ascii="Book Antiqua" w:hAnsi="Book Antiqua" w:cs="Times New Roman"/>
          <w:sz w:val="24"/>
          <w:szCs w:val="24"/>
          <w:lang w:val="en-GB"/>
        </w:rPr>
        <w:t xml:space="preserve">of left colectomies </w:t>
      </w:r>
      <w:r w:rsidR="003E0671" w:rsidRPr="00E25311">
        <w:rPr>
          <w:rFonts w:ascii="Book Antiqua" w:hAnsi="Book Antiqua" w:cs="Times New Roman"/>
          <w:sz w:val="24"/>
          <w:szCs w:val="24"/>
          <w:lang w:val="en-GB"/>
        </w:rPr>
        <w:lastRenderedPageBreak/>
        <w:t xml:space="preserve">was the only one </w:t>
      </w:r>
      <w:r w:rsidRPr="00E25311">
        <w:rPr>
          <w:rFonts w:ascii="Book Antiqua" w:hAnsi="Book Antiqua" w:cs="Times New Roman"/>
          <w:sz w:val="24"/>
          <w:szCs w:val="24"/>
          <w:lang w:val="en-GB"/>
        </w:rPr>
        <w:t>to output no statistical</w:t>
      </w:r>
      <w:r w:rsidR="00A97EBB" w:rsidRPr="00E25311">
        <w:rPr>
          <w:rFonts w:ascii="Book Antiqua" w:hAnsi="Book Antiqua" w:cs="Times New Roman"/>
          <w:sz w:val="24"/>
          <w:szCs w:val="24"/>
          <w:lang w:val="en-GB"/>
        </w:rPr>
        <w:t>ly</w:t>
      </w:r>
      <w:r w:rsidRPr="00E25311">
        <w:rPr>
          <w:rFonts w:ascii="Book Antiqua" w:hAnsi="Book Antiqua" w:cs="Times New Roman"/>
          <w:sz w:val="24"/>
          <w:szCs w:val="24"/>
          <w:lang w:val="en-GB"/>
        </w:rPr>
        <w:t xml:space="preserve"> significan</w:t>
      </w:r>
      <w:r w:rsidR="00A97EBB" w:rsidRPr="00E25311">
        <w:rPr>
          <w:rFonts w:ascii="Book Antiqua" w:hAnsi="Book Antiqua" w:cs="Times New Roman"/>
          <w:sz w:val="24"/>
          <w:szCs w:val="24"/>
          <w:lang w:val="en-GB"/>
        </w:rPr>
        <w:t xml:space="preserve">t </w:t>
      </w:r>
      <w:r w:rsidR="002D3F78" w:rsidRPr="00E25311">
        <w:rPr>
          <w:rFonts w:ascii="Book Antiqua" w:hAnsi="Book Antiqua" w:cs="Times New Roman"/>
          <w:sz w:val="24"/>
          <w:szCs w:val="24"/>
          <w:lang w:val="en-GB"/>
        </w:rPr>
        <w:t>D</w:t>
      </w:r>
      <w:r w:rsidR="002D3F78" w:rsidRPr="00E25311">
        <w:rPr>
          <w:rFonts w:ascii="Book Antiqua" w:hAnsi="Book Antiqua" w:cs="Times New Roman"/>
          <w:sz w:val="24"/>
          <w:szCs w:val="24"/>
          <w:vertAlign w:val="subscript"/>
          <w:lang w:val="en-GB"/>
        </w:rPr>
        <w:t>2</w:t>
      </w:r>
      <w:r w:rsidR="002D3F78" w:rsidRPr="00E25311">
        <w:rPr>
          <w:rFonts w:ascii="Book Antiqua" w:hAnsi="Book Antiqua" w:cs="Times New Roman"/>
          <w:sz w:val="24"/>
          <w:szCs w:val="24"/>
          <w:lang w:val="en-GB"/>
        </w:rPr>
        <w:t>IP</w:t>
      </w:r>
      <w:r w:rsidR="007709ED" w:rsidRPr="00E25311">
        <w:rPr>
          <w:rFonts w:ascii="Book Antiqua" w:hAnsi="Book Antiqua" w:cs="Times New Roman"/>
          <w:sz w:val="24"/>
          <w:szCs w:val="24"/>
          <w:lang w:val="en-GB"/>
        </w:rPr>
        <w:t xml:space="preserve"> (</w:t>
      </w:r>
      <w:r w:rsidR="007709ED" w:rsidRPr="00E25311">
        <w:rPr>
          <w:rFonts w:ascii="Book Antiqua" w:hAnsi="Book Antiqua" w:cs="Times New Roman"/>
          <w:i/>
          <w:sz w:val="24"/>
          <w:szCs w:val="24"/>
          <w:lang w:val="en-GB"/>
        </w:rPr>
        <w:t>P</w:t>
      </w:r>
      <w:r w:rsidR="00147A26" w:rsidRPr="00E25311">
        <w:rPr>
          <w:rFonts w:ascii="Book Antiqua" w:hAnsi="Book Antiqua" w:cs="Times New Roman"/>
          <w:i/>
          <w:sz w:val="24"/>
          <w:szCs w:val="24"/>
          <w:lang w:val="en-GB"/>
        </w:rPr>
        <w:t xml:space="preserve"> </w:t>
      </w:r>
      <w:r w:rsidR="007709ED" w:rsidRPr="00E25311">
        <w:rPr>
          <w:rFonts w:ascii="Book Antiqua" w:hAnsi="Book Antiqua" w:cs="Times New Roman"/>
          <w:sz w:val="24"/>
          <w:szCs w:val="24"/>
          <w:lang w:val="en-GB"/>
        </w:rPr>
        <w:t>= 0.38), but significant D</w:t>
      </w:r>
      <w:r w:rsidR="007709ED" w:rsidRPr="00E25311">
        <w:rPr>
          <w:rFonts w:ascii="Book Antiqua" w:hAnsi="Book Antiqua" w:cs="Times New Roman"/>
          <w:sz w:val="24"/>
          <w:szCs w:val="24"/>
          <w:vertAlign w:val="subscript"/>
          <w:lang w:val="en-GB"/>
        </w:rPr>
        <w:t>3</w:t>
      </w:r>
      <w:r w:rsidR="007709ED" w:rsidRPr="00E25311">
        <w:rPr>
          <w:rFonts w:ascii="Book Antiqua" w:hAnsi="Book Antiqua" w:cs="Times New Roman"/>
          <w:sz w:val="24"/>
          <w:szCs w:val="24"/>
          <w:lang w:val="en-GB"/>
        </w:rPr>
        <w:t xml:space="preserve">IP </w:t>
      </w:r>
      <w:r w:rsidR="00147A26"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42.93 </w:t>
      </w:r>
      <w:r w:rsidR="00945007" w:rsidRPr="00E25311">
        <w:rPr>
          <w:rFonts w:ascii="Book Antiqua" w:hAnsi="Book Antiqua" w:cs="Times New Roman"/>
          <w:sz w:val="24"/>
          <w:szCs w:val="24"/>
          <w:lang w:val="en-GB"/>
        </w:rPr>
        <w:t>±</w:t>
      </w:r>
      <w:r w:rsidR="00147A26" w:rsidRPr="00E25311">
        <w:rPr>
          <w:rFonts w:ascii="Book Antiqua" w:hAnsi="Book Antiqua" w:cs="Times New Roman"/>
          <w:sz w:val="24"/>
          <w:szCs w:val="24"/>
          <w:lang w:val="en-GB"/>
        </w:rPr>
        <w:t xml:space="preserve"> </w:t>
      </w:r>
      <w:r w:rsidR="0008118F" w:rsidRPr="00E25311">
        <w:rPr>
          <w:rFonts w:ascii="Book Antiqua" w:hAnsi="Book Antiqua" w:cs="Times New Roman"/>
          <w:sz w:val="24"/>
          <w:szCs w:val="24"/>
          <w:lang w:val="en-GB"/>
        </w:rPr>
        <w:t>13.15</w:t>
      </w:r>
      <w:r w:rsidR="00147A26" w:rsidRPr="00E25311">
        <w:rPr>
          <w:rFonts w:ascii="Book Antiqua" w:hAnsi="Book Antiqua" w:cs="Times New Roman"/>
          <w:sz w:val="24"/>
          <w:szCs w:val="24"/>
          <w:lang w:val="en-GB"/>
        </w:rPr>
        <w:t xml:space="preserve"> mm</w:t>
      </w:r>
      <w:r w:rsidR="000A505F" w:rsidRPr="00E25311">
        <w:rPr>
          <w:rFonts w:ascii="Book Antiqua" w:hAnsi="Book Antiqua" w:cs="Times New Roman"/>
          <w:sz w:val="24"/>
          <w:szCs w:val="24"/>
          <w:lang w:val="en-GB"/>
        </w:rPr>
        <w:t xml:space="preserve">) (Table 6, </w:t>
      </w:r>
      <w:r w:rsidR="00CB74DB" w:rsidRPr="00E25311">
        <w:rPr>
          <w:rFonts w:ascii="Book Antiqua" w:hAnsi="Book Antiqua" w:cs="Times New Roman"/>
          <w:i/>
          <w:sz w:val="24"/>
          <w:szCs w:val="24"/>
          <w:lang w:val="en-GB"/>
        </w:rPr>
        <w:t>P</w:t>
      </w:r>
      <w:r w:rsidR="00147A26" w:rsidRPr="00E25311">
        <w:rPr>
          <w:rFonts w:ascii="Book Antiqua" w:hAnsi="Book Antiqua" w:cs="Times New Roman"/>
          <w:i/>
          <w:sz w:val="24"/>
          <w:szCs w:val="24"/>
          <w:lang w:val="en-GB"/>
        </w:rPr>
        <w:t xml:space="preserve"> </w:t>
      </w:r>
      <w:r w:rsidR="00CB74DB" w:rsidRPr="00E25311">
        <w:rPr>
          <w:rFonts w:ascii="Book Antiqua" w:hAnsi="Book Antiqua" w:cs="Times New Roman"/>
          <w:sz w:val="24"/>
          <w:szCs w:val="24"/>
          <w:lang w:val="en-GB"/>
        </w:rPr>
        <w:t>= 0.03</w:t>
      </w:r>
      <w:r w:rsidR="00147A26" w:rsidRPr="00E25311">
        <w:rPr>
          <w:rFonts w:ascii="Book Antiqua" w:hAnsi="Book Antiqua" w:cs="Times New Roman"/>
          <w:sz w:val="24"/>
          <w:szCs w:val="24"/>
          <w:lang w:val="en-GB"/>
        </w:rPr>
        <w:t>)</w:t>
      </w:r>
      <w:r w:rsidR="00945007" w:rsidRPr="00E25311">
        <w:rPr>
          <w:rFonts w:ascii="Book Antiqua" w:hAnsi="Book Antiqua" w:cs="Times New Roman"/>
          <w:sz w:val="24"/>
          <w:szCs w:val="24"/>
          <w:lang w:val="en-GB"/>
        </w:rPr>
        <w:t>.</w:t>
      </w:r>
      <w:r w:rsidR="00B82EDB" w:rsidRPr="00E25311">
        <w:rPr>
          <w:rFonts w:ascii="Book Antiqua" w:hAnsi="Book Antiqua" w:cs="Times New Roman"/>
          <w:sz w:val="24"/>
          <w:szCs w:val="24"/>
          <w:lang w:val="en-GB"/>
        </w:rPr>
        <w:t xml:space="preserve"> </w:t>
      </w:r>
    </w:p>
    <w:p w:rsidR="00665416" w:rsidRPr="00E25311" w:rsidRDefault="00665416" w:rsidP="003003D3">
      <w:pPr>
        <w:adjustRightInd w:val="0"/>
        <w:snapToGrid w:val="0"/>
        <w:spacing w:after="0" w:line="360" w:lineRule="auto"/>
        <w:jc w:val="both"/>
        <w:outlineLvl w:val="0"/>
        <w:rPr>
          <w:rFonts w:ascii="Book Antiqua" w:hAnsi="Book Antiqua" w:cs="Times New Roman"/>
          <w:sz w:val="24"/>
          <w:szCs w:val="24"/>
          <w:u w:val="single"/>
          <w:lang w:val="en-GB"/>
        </w:rPr>
      </w:pPr>
    </w:p>
    <w:p w:rsidR="00F31031" w:rsidRPr="00E25311" w:rsidRDefault="00F31031" w:rsidP="003003D3">
      <w:pPr>
        <w:adjustRightInd w:val="0"/>
        <w:snapToGrid w:val="0"/>
        <w:spacing w:after="0" w:line="360" w:lineRule="auto"/>
        <w:jc w:val="both"/>
        <w:outlineLvl w:val="0"/>
        <w:rPr>
          <w:rFonts w:ascii="Book Antiqua" w:hAnsi="Book Antiqua" w:cs="Times New Roman"/>
          <w:b/>
          <w:i/>
          <w:sz w:val="24"/>
          <w:szCs w:val="24"/>
          <w:lang w:val="en-GB"/>
        </w:rPr>
      </w:pPr>
      <w:r w:rsidRPr="00E25311">
        <w:rPr>
          <w:rFonts w:ascii="Book Antiqua" w:hAnsi="Book Antiqua" w:cs="Times New Roman"/>
          <w:b/>
          <w:i/>
          <w:sz w:val="24"/>
          <w:szCs w:val="24"/>
          <w:lang w:val="en-GB"/>
        </w:rPr>
        <w:t>Correlation</w:t>
      </w:r>
      <w:r w:rsidR="003E5E9D" w:rsidRPr="00E25311">
        <w:rPr>
          <w:rFonts w:ascii="Book Antiqua" w:hAnsi="Book Antiqua" w:cs="Times New Roman"/>
          <w:b/>
          <w:i/>
          <w:sz w:val="24"/>
          <w:szCs w:val="24"/>
          <w:lang w:val="en-GB"/>
        </w:rPr>
        <w:t>s</w:t>
      </w:r>
      <w:r w:rsidRPr="00E25311">
        <w:rPr>
          <w:rFonts w:ascii="Book Antiqua" w:hAnsi="Book Antiqua" w:cs="Times New Roman"/>
          <w:b/>
          <w:i/>
          <w:sz w:val="24"/>
          <w:szCs w:val="24"/>
          <w:lang w:val="en-GB"/>
        </w:rPr>
        <w:t xml:space="preserve"> between</w:t>
      </w:r>
      <w:r w:rsidR="003E5E9D" w:rsidRPr="00E25311">
        <w:rPr>
          <w:rFonts w:ascii="Book Antiqua" w:hAnsi="Book Antiqua" w:cs="Times New Roman"/>
          <w:b/>
          <w:i/>
          <w:sz w:val="24"/>
          <w:szCs w:val="24"/>
          <w:lang w:val="en-GB"/>
        </w:rPr>
        <w:t xml:space="preserve"> </w:t>
      </w:r>
      <w:r w:rsidRPr="00E25311">
        <w:rPr>
          <w:rFonts w:ascii="Book Antiqua" w:hAnsi="Book Antiqua" w:cs="Times New Roman"/>
          <w:b/>
          <w:i/>
          <w:sz w:val="24"/>
          <w:szCs w:val="24"/>
          <w:lang w:val="en-GB"/>
        </w:rPr>
        <w:t>arterial stump length and pathology</w:t>
      </w:r>
    </w:p>
    <w:p w:rsidR="00F31031" w:rsidRPr="00E25311" w:rsidRDefault="00F31031" w:rsidP="003003D3">
      <w:pPr>
        <w:adjustRightInd w:val="0"/>
        <w:snapToGrid w:val="0"/>
        <w:spacing w:after="0" w:line="360" w:lineRule="auto"/>
        <w:jc w:val="both"/>
        <w:rPr>
          <w:rFonts w:ascii="Book Antiqua" w:hAnsi="Book Antiqua" w:cs="Times New Roman"/>
          <w:sz w:val="24"/>
          <w:szCs w:val="24"/>
          <w:vertAlign w:val="superscript"/>
          <w:lang w:val="en-GB"/>
        </w:rPr>
      </w:pPr>
      <w:r w:rsidRPr="00E25311">
        <w:rPr>
          <w:rFonts w:ascii="Book Antiqua" w:hAnsi="Book Antiqua" w:cs="Times New Roman"/>
          <w:sz w:val="24"/>
          <w:szCs w:val="24"/>
          <w:lang w:val="en-GB"/>
        </w:rPr>
        <w:t>In group A, the mean</w:t>
      </w:r>
      <w:r w:rsidR="0023471F" w:rsidRPr="00E25311">
        <w:rPr>
          <w:rFonts w:ascii="Book Antiqua" w:hAnsi="Book Antiqua" w:cs="Times New Roman"/>
          <w:sz w:val="24"/>
          <w:szCs w:val="24"/>
          <w:lang w:val="en-GB"/>
        </w:rPr>
        <w:t xml:space="preserve"> ±</w:t>
      </w:r>
      <w:r w:rsidR="008170B7" w:rsidRPr="00E25311">
        <w:rPr>
          <w:rFonts w:ascii="Book Antiqua" w:hAnsi="Book Antiqua" w:cs="Times New Roman"/>
          <w:sz w:val="24"/>
          <w:szCs w:val="24"/>
          <w:lang w:val="en-GB"/>
        </w:rPr>
        <w:t xml:space="preserve"> </w:t>
      </w:r>
      <w:r w:rsidR="0023471F" w:rsidRPr="00E25311">
        <w:rPr>
          <w:rFonts w:ascii="Book Antiqua" w:hAnsi="Book Antiqua" w:cs="Times New Roman"/>
          <w:sz w:val="24"/>
          <w:szCs w:val="24"/>
          <w:lang w:val="en-GB"/>
        </w:rPr>
        <w:t>SD</w:t>
      </w:r>
      <w:r w:rsidRPr="00E25311">
        <w:rPr>
          <w:rFonts w:ascii="Book Antiqua" w:hAnsi="Book Antiqua" w:cs="Times New Roman"/>
          <w:sz w:val="24"/>
          <w:szCs w:val="24"/>
          <w:lang w:val="en-GB"/>
        </w:rPr>
        <w:t xml:space="preserve"> number of LN</w:t>
      </w:r>
      <w:r w:rsidR="00CB551E" w:rsidRPr="00E25311">
        <w:rPr>
          <w:rFonts w:ascii="Book Antiqua" w:hAnsi="Book Antiqua" w:cs="Times New Roman"/>
          <w:sz w:val="24"/>
          <w:szCs w:val="24"/>
          <w:lang w:val="en-GB"/>
        </w:rPr>
        <w:t>s</w:t>
      </w:r>
      <w:r w:rsidRPr="00E25311">
        <w:rPr>
          <w:rFonts w:ascii="Book Antiqua" w:hAnsi="Book Antiqua" w:cs="Times New Roman"/>
          <w:sz w:val="24"/>
          <w:szCs w:val="24"/>
          <w:lang w:val="en-GB"/>
        </w:rPr>
        <w:t xml:space="preserve"> </w:t>
      </w:r>
      <w:r w:rsidR="009E4D90" w:rsidRPr="00E25311">
        <w:rPr>
          <w:rFonts w:ascii="Book Antiqua" w:hAnsi="Book Antiqua" w:cs="Times New Roman"/>
          <w:sz w:val="24"/>
          <w:szCs w:val="24"/>
          <w:lang w:val="en-GB"/>
        </w:rPr>
        <w:t xml:space="preserve">harvested with the CME technique </w:t>
      </w:r>
      <w:r w:rsidRPr="00E25311">
        <w:rPr>
          <w:rFonts w:ascii="Book Antiqua" w:hAnsi="Book Antiqua" w:cs="Times New Roman"/>
          <w:sz w:val="24"/>
          <w:szCs w:val="24"/>
          <w:lang w:val="en-GB"/>
        </w:rPr>
        <w:t>was 34.83 ±</w:t>
      </w:r>
      <w:r w:rsidR="008170B7"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16.75 and Spearman’s test showed moderate (</w:t>
      </w:r>
      <w:proofErr w:type="spellStart"/>
      <w:r w:rsidR="00C64363" w:rsidRPr="00E25311">
        <w:rPr>
          <w:rFonts w:ascii="Book Antiqua" w:hAnsi="Book Antiqua" w:cs="Times New Roman"/>
          <w:bCs/>
          <w:i/>
          <w:iCs/>
          <w:sz w:val="24"/>
          <w:szCs w:val="24"/>
          <w:lang w:val="en-GB"/>
        </w:rPr>
        <w:t>r</w:t>
      </w:r>
      <w:r w:rsidR="00C64363" w:rsidRPr="00E25311">
        <w:rPr>
          <w:rFonts w:ascii="Book Antiqua" w:hAnsi="Book Antiqua" w:cs="Times New Roman"/>
          <w:bCs/>
          <w:i/>
          <w:sz w:val="24"/>
          <w:szCs w:val="24"/>
          <w:vertAlign w:val="subscript"/>
          <w:lang w:val="en-GB"/>
        </w:rPr>
        <w:t>s</w:t>
      </w:r>
      <w:proofErr w:type="spellEnd"/>
      <w:r w:rsidR="00C64363" w:rsidRPr="00E25311">
        <w:rPr>
          <w:rFonts w:ascii="Book Antiqua" w:hAnsi="Book Antiqua" w:cs="Times New Roman"/>
          <w:sz w:val="24"/>
          <w:szCs w:val="24"/>
          <w:lang w:val="en-GB"/>
        </w:rPr>
        <w:t xml:space="preserve"> = </w:t>
      </w:r>
      <w:r w:rsidRPr="00E25311">
        <w:rPr>
          <w:rFonts w:ascii="Book Antiqua" w:hAnsi="Book Antiqua" w:cs="Times New Roman"/>
          <w:sz w:val="24"/>
          <w:szCs w:val="24"/>
          <w:lang w:val="en-GB"/>
        </w:rPr>
        <w:t>-0.40) inverse</w:t>
      </w:r>
      <w:r w:rsidR="00B65F24"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correlation with the stump lengths</w:t>
      </w:r>
      <w:r w:rsidR="002C63ED" w:rsidRPr="00E25311">
        <w:rPr>
          <w:rFonts w:ascii="Book Antiqua" w:hAnsi="Book Antiqua" w:cs="Times New Roman"/>
          <w:sz w:val="24"/>
          <w:szCs w:val="24"/>
          <w:lang w:val="en-GB"/>
        </w:rPr>
        <w:t xml:space="preserve"> </w:t>
      </w:r>
      <w:r w:rsidR="008170B7" w:rsidRPr="00E25311">
        <w:rPr>
          <w:rFonts w:ascii="Book Antiqua" w:hAnsi="Book Antiqua" w:cs="Times New Roman"/>
          <w:sz w:val="24"/>
          <w:szCs w:val="24"/>
          <w:lang w:val="en-GB"/>
        </w:rPr>
        <w:t>(</w:t>
      </w:r>
      <w:r w:rsidR="001D5CCC" w:rsidRPr="00E25311">
        <w:rPr>
          <w:rFonts w:ascii="Book Antiqua" w:hAnsi="Book Antiqua" w:cs="Times New Roman"/>
          <w:sz w:val="24"/>
          <w:szCs w:val="24"/>
          <w:lang w:val="en-GB"/>
        </w:rPr>
        <w:t xml:space="preserve">Table 8, </w:t>
      </w:r>
      <w:r w:rsidR="002C63ED" w:rsidRPr="00E25311">
        <w:rPr>
          <w:rFonts w:ascii="Book Antiqua" w:hAnsi="Book Antiqua" w:cs="Times New Roman"/>
          <w:i/>
          <w:sz w:val="24"/>
          <w:szCs w:val="24"/>
          <w:lang w:val="en-GB"/>
        </w:rPr>
        <w:t>P</w:t>
      </w:r>
      <w:r w:rsidR="008170B7" w:rsidRPr="00E25311">
        <w:rPr>
          <w:rFonts w:ascii="Book Antiqua" w:hAnsi="Book Antiqua" w:cs="Times New Roman"/>
          <w:i/>
          <w:sz w:val="24"/>
          <w:szCs w:val="24"/>
          <w:lang w:val="en-GB"/>
        </w:rPr>
        <w:t xml:space="preserve"> </w:t>
      </w:r>
      <w:r w:rsidR="002C63ED" w:rsidRPr="00E25311">
        <w:rPr>
          <w:rFonts w:ascii="Book Antiqua" w:hAnsi="Book Antiqua" w:cs="Times New Roman"/>
          <w:sz w:val="24"/>
          <w:szCs w:val="24"/>
          <w:lang w:val="en-GB"/>
        </w:rPr>
        <w:t>=</w:t>
      </w:r>
      <w:r w:rsidR="00C64363" w:rsidRPr="00E25311">
        <w:rPr>
          <w:rFonts w:ascii="Book Antiqua" w:hAnsi="Book Antiqua" w:cs="Times New Roman"/>
          <w:sz w:val="24"/>
          <w:szCs w:val="24"/>
          <w:lang w:val="en-GB"/>
        </w:rPr>
        <w:t xml:space="preserve"> </w:t>
      </w:r>
      <w:r w:rsidR="002C63ED" w:rsidRPr="00E25311">
        <w:rPr>
          <w:rFonts w:ascii="Book Antiqua" w:hAnsi="Book Antiqua" w:cs="Times New Roman"/>
          <w:bCs/>
          <w:sz w:val="24"/>
          <w:szCs w:val="24"/>
          <w:lang w:val="en-GB"/>
        </w:rPr>
        <w:t>0.032</w:t>
      </w:r>
      <w:r w:rsidR="008170B7" w:rsidRPr="00E25311">
        <w:rPr>
          <w:rFonts w:ascii="Book Antiqua" w:hAnsi="Book Antiqua" w:cs="Times New Roman"/>
          <w:bCs/>
          <w:sz w:val="24"/>
          <w:szCs w:val="24"/>
          <w:lang w:val="en-GB"/>
        </w:rPr>
        <w:t>)</w:t>
      </w:r>
      <w:r w:rsidRPr="00E25311">
        <w:rPr>
          <w:rFonts w:ascii="Book Antiqua" w:hAnsi="Book Antiqua" w:cs="Times New Roman"/>
          <w:sz w:val="24"/>
          <w:szCs w:val="24"/>
          <w:lang w:val="en-GB"/>
        </w:rPr>
        <w:t>. Similarly</w:t>
      </w:r>
      <w:r w:rsidR="008170B7" w:rsidRPr="00E25311">
        <w:rPr>
          <w:rFonts w:ascii="Book Antiqua" w:hAnsi="Book Antiqua" w:cs="Times New Roman"/>
          <w:sz w:val="24"/>
          <w:szCs w:val="24"/>
          <w:lang w:val="en-GB"/>
        </w:rPr>
        <w:t>,</w:t>
      </w:r>
      <w:r w:rsidRPr="00E25311">
        <w:rPr>
          <w:rFonts w:ascii="Book Antiqua" w:hAnsi="Book Antiqua" w:cs="Times New Roman"/>
          <w:sz w:val="24"/>
          <w:szCs w:val="24"/>
          <w:vertAlign w:val="superscript"/>
          <w:lang w:val="en-GB"/>
        </w:rPr>
        <w:t xml:space="preserve"> </w:t>
      </w:r>
      <w:r w:rsidRPr="00E25311">
        <w:rPr>
          <w:rFonts w:ascii="Book Antiqua" w:hAnsi="Book Antiqua" w:cs="Times New Roman"/>
          <w:sz w:val="24"/>
          <w:szCs w:val="24"/>
          <w:lang w:val="en-GB"/>
        </w:rPr>
        <w:t>the significance persisted for the specimen length with moderate correlation (</w:t>
      </w:r>
      <w:proofErr w:type="spellStart"/>
      <w:r w:rsidR="00C64363" w:rsidRPr="00E25311">
        <w:rPr>
          <w:rFonts w:ascii="Book Antiqua" w:hAnsi="Book Antiqua" w:cs="Times New Roman"/>
          <w:bCs/>
          <w:i/>
          <w:iCs/>
          <w:sz w:val="24"/>
          <w:szCs w:val="24"/>
          <w:lang w:val="en-GB"/>
        </w:rPr>
        <w:t>r</w:t>
      </w:r>
      <w:r w:rsidR="00C64363" w:rsidRPr="00E25311">
        <w:rPr>
          <w:rFonts w:ascii="Book Antiqua" w:hAnsi="Book Antiqua" w:cs="Times New Roman"/>
          <w:bCs/>
          <w:i/>
          <w:sz w:val="24"/>
          <w:szCs w:val="24"/>
          <w:vertAlign w:val="subscript"/>
          <w:lang w:val="en-GB"/>
        </w:rPr>
        <w:t>s</w:t>
      </w:r>
      <w:proofErr w:type="spellEnd"/>
      <w:r w:rsidR="00C64363" w:rsidRPr="00E25311">
        <w:rPr>
          <w:rFonts w:ascii="Book Antiqua" w:hAnsi="Book Antiqua" w:cs="Times New Roman"/>
          <w:sz w:val="24"/>
          <w:szCs w:val="24"/>
          <w:lang w:val="en-GB"/>
        </w:rPr>
        <w:t xml:space="preserve"> = </w:t>
      </w:r>
      <w:r w:rsidRPr="00E25311">
        <w:rPr>
          <w:rFonts w:ascii="Book Antiqua" w:hAnsi="Book Antiqua" w:cs="Times New Roman"/>
          <w:sz w:val="24"/>
          <w:szCs w:val="24"/>
          <w:lang w:val="en-GB"/>
        </w:rPr>
        <w:t>-0.44)</w:t>
      </w:r>
      <w:r w:rsidR="008170B7" w:rsidRPr="00E25311">
        <w:rPr>
          <w:rFonts w:ascii="Book Antiqua" w:hAnsi="Book Antiqua" w:cs="Times New Roman"/>
          <w:sz w:val="24"/>
          <w:szCs w:val="24"/>
          <w:lang w:val="en-GB"/>
        </w:rPr>
        <w:t>; as such,</w:t>
      </w:r>
      <w:r w:rsidRPr="00E25311">
        <w:rPr>
          <w:rFonts w:ascii="Book Antiqua" w:hAnsi="Book Antiqua" w:cs="Times New Roman"/>
          <w:sz w:val="24"/>
          <w:szCs w:val="24"/>
          <w:lang w:val="en-GB"/>
        </w:rPr>
        <w:t xml:space="preserve"> the greater the specimen length was, the s</w:t>
      </w:r>
      <w:r w:rsidR="00B65F24" w:rsidRPr="00E25311">
        <w:rPr>
          <w:rFonts w:ascii="Book Antiqua" w:hAnsi="Book Antiqua" w:cs="Times New Roman"/>
          <w:sz w:val="24"/>
          <w:szCs w:val="24"/>
          <w:lang w:val="en-GB"/>
        </w:rPr>
        <w:t>horter the stump length</w:t>
      </w:r>
      <w:r w:rsidR="00C64363" w:rsidRPr="00E25311">
        <w:rPr>
          <w:rFonts w:ascii="Book Antiqua" w:hAnsi="Book Antiqua" w:cs="Times New Roman"/>
          <w:sz w:val="24"/>
          <w:szCs w:val="24"/>
          <w:lang w:val="en-GB"/>
        </w:rPr>
        <w:t xml:space="preserve"> </w:t>
      </w:r>
      <w:r w:rsidR="008170B7" w:rsidRPr="00E25311">
        <w:rPr>
          <w:rFonts w:ascii="Book Antiqua" w:hAnsi="Book Antiqua" w:cs="Times New Roman"/>
          <w:sz w:val="24"/>
          <w:szCs w:val="24"/>
          <w:lang w:val="en-GB"/>
        </w:rPr>
        <w:t>(</w:t>
      </w:r>
      <w:r w:rsidR="00ED2430" w:rsidRPr="00E25311">
        <w:rPr>
          <w:rFonts w:ascii="Book Antiqua" w:hAnsi="Book Antiqua" w:cs="Times New Roman"/>
          <w:sz w:val="24"/>
          <w:szCs w:val="24"/>
          <w:lang w:val="en-GB"/>
        </w:rPr>
        <w:t xml:space="preserve">Table 8, </w:t>
      </w:r>
      <w:r w:rsidR="00183FBF" w:rsidRPr="00E25311">
        <w:rPr>
          <w:rFonts w:ascii="Book Antiqua" w:hAnsi="Book Antiqua" w:cs="Times New Roman"/>
          <w:i/>
          <w:sz w:val="24"/>
          <w:szCs w:val="24"/>
          <w:lang w:val="en-GB"/>
        </w:rPr>
        <w:t>P</w:t>
      </w:r>
      <w:r w:rsidR="008170B7" w:rsidRPr="00E25311">
        <w:rPr>
          <w:rFonts w:ascii="Book Antiqua" w:hAnsi="Book Antiqua" w:cs="Times New Roman"/>
          <w:i/>
          <w:sz w:val="24"/>
          <w:szCs w:val="24"/>
          <w:lang w:val="en-GB"/>
        </w:rPr>
        <w:t xml:space="preserve"> </w:t>
      </w:r>
      <w:r w:rsidR="00183FBF" w:rsidRPr="00E25311">
        <w:rPr>
          <w:rFonts w:ascii="Book Antiqua" w:hAnsi="Book Antiqua" w:cs="Times New Roman"/>
          <w:sz w:val="24"/>
          <w:szCs w:val="24"/>
          <w:lang w:val="en-GB"/>
        </w:rPr>
        <w:t xml:space="preserve">= </w:t>
      </w:r>
      <w:r w:rsidR="00183FBF" w:rsidRPr="00E25311">
        <w:rPr>
          <w:rFonts w:ascii="Book Antiqua" w:hAnsi="Book Antiqua" w:cs="Times New Roman"/>
          <w:bCs/>
          <w:sz w:val="24"/>
          <w:szCs w:val="24"/>
          <w:lang w:val="en-GB"/>
        </w:rPr>
        <w:t>0.016</w:t>
      </w:r>
      <w:r w:rsidR="008170B7" w:rsidRPr="00E25311">
        <w:rPr>
          <w:rFonts w:ascii="Book Antiqua" w:hAnsi="Book Antiqua" w:cs="Times New Roman"/>
          <w:bCs/>
          <w:sz w:val="24"/>
          <w:szCs w:val="24"/>
          <w:lang w:val="en-GB"/>
        </w:rPr>
        <w:t>)</w:t>
      </w:r>
      <w:r w:rsidRPr="00E25311">
        <w:rPr>
          <w:rFonts w:ascii="Book Antiqua" w:hAnsi="Book Antiqua" w:cs="Times New Roman"/>
          <w:sz w:val="24"/>
          <w:szCs w:val="24"/>
          <w:lang w:val="en-GB"/>
        </w:rPr>
        <w:t>.</w:t>
      </w:r>
    </w:p>
    <w:p w:rsidR="00F31031" w:rsidRPr="00E25311" w:rsidRDefault="00F31031"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In group B, LNs were available in the Oncology outpatient registries only for 18 out of </w:t>
      </w:r>
      <w:r w:rsidR="008170B7" w:rsidRPr="00E25311">
        <w:rPr>
          <w:rFonts w:ascii="Book Antiqua" w:hAnsi="Book Antiqua" w:cs="Times New Roman"/>
          <w:sz w:val="24"/>
          <w:szCs w:val="24"/>
          <w:lang w:val="en-GB"/>
        </w:rPr>
        <w:t xml:space="preserve">the </w:t>
      </w:r>
      <w:r w:rsidRPr="00E25311">
        <w:rPr>
          <w:rFonts w:ascii="Book Antiqua" w:hAnsi="Book Antiqua" w:cs="Times New Roman"/>
          <w:sz w:val="24"/>
          <w:szCs w:val="24"/>
          <w:lang w:val="en-GB"/>
        </w:rPr>
        <w:t>29 patients. The median number of LN</w:t>
      </w:r>
      <w:r w:rsidR="008170B7" w:rsidRPr="00E25311">
        <w:rPr>
          <w:rFonts w:ascii="Book Antiqua" w:hAnsi="Book Antiqua" w:cs="Times New Roman"/>
          <w:sz w:val="24"/>
          <w:szCs w:val="24"/>
          <w:lang w:val="en-GB"/>
        </w:rPr>
        <w:t>s</w:t>
      </w:r>
      <w:r w:rsidRPr="00E25311">
        <w:rPr>
          <w:rFonts w:ascii="Book Antiqua" w:hAnsi="Book Antiqua" w:cs="Times New Roman"/>
          <w:sz w:val="24"/>
          <w:szCs w:val="24"/>
          <w:lang w:val="en-GB"/>
        </w:rPr>
        <w:t xml:space="preserve"> was 20 </w:t>
      </w:r>
      <w:r w:rsidR="008170B7" w:rsidRPr="00E25311">
        <w:rPr>
          <w:rFonts w:ascii="Book Antiqua" w:hAnsi="Book Antiqua" w:cs="Times New Roman"/>
          <w:sz w:val="24"/>
          <w:szCs w:val="24"/>
          <w:lang w:val="en-GB"/>
        </w:rPr>
        <w:t>(</w:t>
      </w:r>
      <w:r w:rsidRPr="00E25311">
        <w:rPr>
          <w:rFonts w:ascii="Book Antiqua" w:hAnsi="Book Antiqua" w:cs="Times New Roman"/>
          <w:sz w:val="24"/>
          <w:szCs w:val="24"/>
          <w:lang w:val="en-GB"/>
        </w:rPr>
        <w:t>IQR</w:t>
      </w:r>
      <w:r w:rsidR="008170B7"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10.75-26.50</w:t>
      </w:r>
      <w:r w:rsidR="008170B7" w:rsidRPr="00E25311">
        <w:rPr>
          <w:rFonts w:ascii="Book Antiqua" w:hAnsi="Book Antiqua" w:cs="Times New Roman"/>
          <w:sz w:val="24"/>
          <w:szCs w:val="24"/>
          <w:lang w:val="en-GB"/>
        </w:rPr>
        <w:t>)</w:t>
      </w:r>
      <w:r w:rsidRPr="00E25311">
        <w:rPr>
          <w:rFonts w:ascii="Book Antiqua" w:hAnsi="Book Antiqua" w:cs="Times New Roman"/>
          <w:sz w:val="24"/>
          <w:szCs w:val="24"/>
          <w:lang w:val="en-GB"/>
        </w:rPr>
        <w:t>. Spearman’s correlation with the stump length was negligible (</w:t>
      </w:r>
      <w:proofErr w:type="spellStart"/>
      <w:r w:rsidRPr="00E25311">
        <w:rPr>
          <w:rFonts w:ascii="Book Antiqua" w:hAnsi="Book Antiqua" w:cs="Times New Roman"/>
          <w:i/>
          <w:iCs/>
          <w:sz w:val="24"/>
          <w:szCs w:val="24"/>
          <w:lang w:val="en-GB"/>
        </w:rPr>
        <w:t>r</w:t>
      </w:r>
      <w:r w:rsidRPr="00E25311">
        <w:rPr>
          <w:rFonts w:ascii="Book Antiqua" w:hAnsi="Book Antiqua" w:cs="Times New Roman"/>
          <w:i/>
          <w:sz w:val="24"/>
          <w:szCs w:val="24"/>
          <w:vertAlign w:val="subscript"/>
          <w:lang w:val="en-GB"/>
        </w:rPr>
        <w:t>s</w:t>
      </w:r>
      <w:proofErr w:type="spellEnd"/>
      <w:r w:rsidR="008170B7"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 xml:space="preserve">= -0.112) and without significance </w:t>
      </w:r>
      <w:r w:rsidR="008170B7" w:rsidRPr="00E25311">
        <w:rPr>
          <w:rFonts w:ascii="Book Antiqua" w:hAnsi="Book Antiqua" w:cs="Times New Roman"/>
          <w:sz w:val="24"/>
          <w:szCs w:val="24"/>
          <w:lang w:val="en-GB"/>
        </w:rPr>
        <w:t>(</w:t>
      </w:r>
      <w:r w:rsidRPr="00E25311">
        <w:rPr>
          <w:rFonts w:ascii="Book Antiqua" w:hAnsi="Book Antiqua" w:cs="Times New Roman"/>
          <w:i/>
          <w:sz w:val="24"/>
          <w:szCs w:val="24"/>
          <w:lang w:val="en-GB"/>
        </w:rPr>
        <w:t>P</w:t>
      </w:r>
      <w:r w:rsidR="008170B7"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w:t>
      </w:r>
      <w:r w:rsidR="008170B7"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0.659</w:t>
      </w:r>
      <w:r w:rsidR="008170B7" w:rsidRPr="00E25311">
        <w:rPr>
          <w:rFonts w:ascii="Book Antiqua" w:hAnsi="Book Antiqua" w:cs="Times New Roman"/>
          <w:sz w:val="24"/>
          <w:szCs w:val="24"/>
          <w:lang w:val="en-GB"/>
        </w:rPr>
        <w:t>)</w:t>
      </w:r>
      <w:r w:rsidRPr="00E25311">
        <w:rPr>
          <w:rFonts w:ascii="Book Antiqua" w:hAnsi="Book Antiqua" w:cs="Times New Roman"/>
          <w:sz w:val="24"/>
          <w:szCs w:val="24"/>
          <w:lang w:val="en-GB"/>
        </w:rPr>
        <w:t>.</w:t>
      </w:r>
    </w:p>
    <w:p w:rsidR="006A62C4" w:rsidRPr="00E25311" w:rsidRDefault="002724B6"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Out of the 22 ileocolic stumps, the SMV was crossed posteriorly by the ICA in 68% of cases. </w:t>
      </w:r>
      <w:r w:rsidR="003E0671" w:rsidRPr="00E25311">
        <w:rPr>
          <w:rFonts w:ascii="Book Antiqua" w:hAnsi="Book Antiqua" w:cs="Times New Roman"/>
          <w:sz w:val="24"/>
          <w:szCs w:val="24"/>
          <w:lang w:val="en-GB"/>
        </w:rPr>
        <w:t>In g</w:t>
      </w:r>
      <w:r w:rsidR="00C85FC0" w:rsidRPr="00E25311">
        <w:rPr>
          <w:rFonts w:ascii="Book Antiqua" w:hAnsi="Book Antiqua" w:cs="Times New Roman"/>
          <w:sz w:val="24"/>
          <w:szCs w:val="24"/>
          <w:lang w:val="en-GB"/>
        </w:rPr>
        <w:t xml:space="preserve">roup A, surgeons preserved the LCA in 77% of </w:t>
      </w:r>
      <w:proofErr w:type="spellStart"/>
      <w:r w:rsidR="00C85FC0" w:rsidRPr="00E25311">
        <w:rPr>
          <w:rFonts w:ascii="Book Antiqua" w:hAnsi="Book Antiqua" w:cs="Times New Roman"/>
          <w:sz w:val="24"/>
          <w:szCs w:val="24"/>
          <w:lang w:val="en-GB"/>
        </w:rPr>
        <w:t>sigmoidectomies</w:t>
      </w:r>
      <w:proofErr w:type="spellEnd"/>
      <w:r w:rsidR="00C85FC0" w:rsidRPr="00E25311">
        <w:rPr>
          <w:rFonts w:ascii="Book Antiqua" w:hAnsi="Book Antiqua" w:cs="Times New Roman"/>
          <w:sz w:val="24"/>
          <w:szCs w:val="24"/>
          <w:lang w:val="en-GB"/>
        </w:rPr>
        <w:t xml:space="preserve">, demonstrating a </w:t>
      </w:r>
      <w:proofErr w:type="spellStart"/>
      <w:r w:rsidR="00C85FC0" w:rsidRPr="00E25311">
        <w:rPr>
          <w:rFonts w:ascii="Book Antiqua" w:hAnsi="Book Antiqua" w:cs="Times New Roman"/>
          <w:sz w:val="24"/>
          <w:szCs w:val="24"/>
          <w:lang w:val="en-GB"/>
        </w:rPr>
        <w:t>D2</w:t>
      </w:r>
      <w:proofErr w:type="spellEnd"/>
      <w:r w:rsidR="00C85FC0" w:rsidRPr="00E25311">
        <w:rPr>
          <w:rFonts w:ascii="Book Antiqua" w:hAnsi="Book Antiqua" w:cs="Times New Roman"/>
          <w:sz w:val="24"/>
          <w:szCs w:val="24"/>
          <w:lang w:val="en-GB"/>
        </w:rPr>
        <w:t xml:space="preserve"> ligation intent, whereas none of the left colectomies had a preserved LCA, </w:t>
      </w:r>
      <w:r w:rsidR="003E0671" w:rsidRPr="00E25311">
        <w:rPr>
          <w:rFonts w:ascii="Book Antiqua" w:hAnsi="Book Antiqua" w:cs="Times New Roman"/>
          <w:sz w:val="24"/>
          <w:szCs w:val="24"/>
          <w:lang w:val="en-GB"/>
        </w:rPr>
        <w:t>showing D3 ligation intent. In g</w:t>
      </w:r>
      <w:r w:rsidR="00C85FC0" w:rsidRPr="00E25311">
        <w:rPr>
          <w:rFonts w:ascii="Book Antiqua" w:hAnsi="Book Antiqua" w:cs="Times New Roman"/>
          <w:sz w:val="24"/>
          <w:szCs w:val="24"/>
          <w:lang w:val="en-GB"/>
        </w:rPr>
        <w:t xml:space="preserve">roup B, the LCA was present in 81% of </w:t>
      </w:r>
      <w:proofErr w:type="spellStart"/>
      <w:r w:rsidR="00C85FC0" w:rsidRPr="00E25311">
        <w:rPr>
          <w:rFonts w:ascii="Book Antiqua" w:hAnsi="Book Antiqua" w:cs="Times New Roman"/>
          <w:sz w:val="24"/>
          <w:szCs w:val="24"/>
          <w:lang w:val="en-GB"/>
        </w:rPr>
        <w:t>sigmoidectomies</w:t>
      </w:r>
      <w:proofErr w:type="spellEnd"/>
      <w:r w:rsidR="00C85FC0" w:rsidRPr="00E25311">
        <w:rPr>
          <w:rFonts w:ascii="Book Antiqua" w:hAnsi="Book Antiqua" w:cs="Times New Roman"/>
          <w:sz w:val="24"/>
          <w:szCs w:val="24"/>
          <w:lang w:val="en-GB"/>
        </w:rPr>
        <w:t xml:space="preserve"> and in all left colectomies, suggestin</w:t>
      </w:r>
      <w:r w:rsidR="001C5F1E" w:rsidRPr="00E25311">
        <w:rPr>
          <w:rFonts w:ascii="Book Antiqua" w:hAnsi="Book Antiqua" w:cs="Times New Roman"/>
          <w:sz w:val="24"/>
          <w:szCs w:val="24"/>
          <w:lang w:val="en-GB"/>
        </w:rPr>
        <w:t xml:space="preserve">g a </w:t>
      </w:r>
      <w:proofErr w:type="spellStart"/>
      <w:r w:rsidR="001C5F1E" w:rsidRPr="00E25311">
        <w:rPr>
          <w:rFonts w:ascii="Book Antiqua" w:hAnsi="Book Antiqua" w:cs="Times New Roman"/>
          <w:sz w:val="24"/>
          <w:szCs w:val="24"/>
          <w:lang w:val="en-GB"/>
        </w:rPr>
        <w:t>D2</w:t>
      </w:r>
      <w:proofErr w:type="spellEnd"/>
      <w:r w:rsidR="00C85FC0" w:rsidRPr="00E25311">
        <w:rPr>
          <w:rFonts w:ascii="Book Antiqua" w:hAnsi="Book Antiqua" w:cs="Times New Roman"/>
          <w:sz w:val="24"/>
          <w:szCs w:val="24"/>
          <w:lang w:val="en-GB"/>
        </w:rPr>
        <w:t xml:space="preserve"> intent for </w:t>
      </w:r>
      <w:proofErr w:type="spellStart"/>
      <w:r w:rsidR="00C85FC0" w:rsidRPr="00E25311">
        <w:rPr>
          <w:rFonts w:ascii="Book Antiqua" w:hAnsi="Book Antiqua" w:cs="Times New Roman"/>
          <w:sz w:val="24"/>
          <w:szCs w:val="24"/>
          <w:lang w:val="en-GB"/>
        </w:rPr>
        <w:t>sigmoidectomies</w:t>
      </w:r>
      <w:proofErr w:type="spellEnd"/>
      <w:r w:rsidR="00C85FC0" w:rsidRPr="00E25311">
        <w:rPr>
          <w:rFonts w:ascii="Book Antiqua" w:hAnsi="Book Antiqua" w:cs="Times New Roman"/>
          <w:sz w:val="24"/>
          <w:szCs w:val="24"/>
          <w:lang w:val="en-GB"/>
        </w:rPr>
        <w:t xml:space="preserve"> and a questionable D2 intent for left colectomies.</w:t>
      </w:r>
    </w:p>
    <w:p w:rsidR="008170B7" w:rsidRPr="00E25311" w:rsidRDefault="008170B7" w:rsidP="003003D3">
      <w:pPr>
        <w:adjustRightInd w:val="0"/>
        <w:snapToGrid w:val="0"/>
        <w:spacing w:after="0" w:line="360" w:lineRule="auto"/>
        <w:jc w:val="both"/>
        <w:outlineLvl w:val="0"/>
        <w:rPr>
          <w:rFonts w:ascii="Book Antiqua" w:hAnsi="Book Antiqua" w:cs="Times New Roman"/>
          <w:b/>
          <w:sz w:val="24"/>
          <w:szCs w:val="24"/>
          <w:lang w:val="en-GB"/>
        </w:rPr>
      </w:pPr>
    </w:p>
    <w:p w:rsidR="002A4482" w:rsidRPr="00E25311" w:rsidRDefault="008170B7" w:rsidP="003003D3">
      <w:pPr>
        <w:adjustRightInd w:val="0"/>
        <w:snapToGrid w:val="0"/>
        <w:spacing w:after="0" w:line="360" w:lineRule="auto"/>
        <w:jc w:val="both"/>
        <w:outlineLvl w:val="0"/>
        <w:rPr>
          <w:rFonts w:ascii="Book Antiqua" w:hAnsi="Book Antiqua" w:cs="Times New Roman"/>
          <w:b/>
          <w:sz w:val="24"/>
          <w:szCs w:val="24"/>
          <w:lang w:val="en-GB"/>
        </w:rPr>
      </w:pPr>
      <w:r w:rsidRPr="00E25311">
        <w:rPr>
          <w:rFonts w:ascii="Book Antiqua" w:hAnsi="Book Antiqua" w:cs="Times New Roman"/>
          <w:b/>
          <w:sz w:val="24"/>
          <w:szCs w:val="24"/>
          <w:lang w:val="en-GB"/>
        </w:rPr>
        <w:t xml:space="preserve">DISCUSSION </w:t>
      </w:r>
    </w:p>
    <w:p w:rsidR="000B1E45" w:rsidRPr="00E25311" w:rsidRDefault="00E66BF0"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As far as </w:t>
      </w:r>
      <w:r w:rsidR="00E76C4B" w:rsidRPr="00E25311">
        <w:rPr>
          <w:rFonts w:ascii="Book Antiqua" w:hAnsi="Book Antiqua" w:cs="Times New Roman"/>
          <w:sz w:val="24"/>
          <w:szCs w:val="24"/>
          <w:lang w:val="en-GB"/>
        </w:rPr>
        <w:t>our</w:t>
      </w:r>
      <w:r w:rsidR="00762910" w:rsidRPr="00E25311">
        <w:rPr>
          <w:rFonts w:ascii="Book Antiqua" w:hAnsi="Book Antiqua" w:cs="Times New Roman"/>
          <w:sz w:val="24"/>
          <w:szCs w:val="24"/>
          <w:lang w:val="en-GB"/>
        </w:rPr>
        <w:t xml:space="preserve"> research</w:t>
      </w:r>
      <w:r w:rsidR="00E76C4B" w:rsidRPr="00E25311">
        <w:rPr>
          <w:rFonts w:ascii="Book Antiqua" w:hAnsi="Book Antiqua" w:cs="Times New Roman"/>
          <w:sz w:val="24"/>
          <w:szCs w:val="24"/>
          <w:lang w:val="en-GB"/>
        </w:rPr>
        <w:t xml:space="preserve"> into the literature has shown</w:t>
      </w:r>
      <w:r w:rsidRPr="00E25311">
        <w:rPr>
          <w:rFonts w:ascii="Book Antiqua" w:hAnsi="Book Antiqua" w:cs="Times New Roman"/>
          <w:sz w:val="24"/>
          <w:szCs w:val="24"/>
          <w:lang w:val="en-GB"/>
        </w:rPr>
        <w:t xml:space="preserve">, </w:t>
      </w:r>
      <w:r w:rsidR="00762910" w:rsidRPr="00E25311">
        <w:rPr>
          <w:rFonts w:ascii="Book Antiqua" w:hAnsi="Book Antiqua" w:cs="Times New Roman"/>
          <w:sz w:val="24"/>
          <w:szCs w:val="24"/>
          <w:lang w:val="en-GB"/>
        </w:rPr>
        <w:t>this</w:t>
      </w:r>
      <w:r w:rsidRPr="00E25311">
        <w:rPr>
          <w:rFonts w:ascii="Book Antiqua" w:hAnsi="Book Antiqua" w:cs="Times New Roman"/>
          <w:sz w:val="24"/>
          <w:szCs w:val="24"/>
          <w:lang w:val="en-GB"/>
        </w:rPr>
        <w:t xml:space="preserve"> is the first study to radiologically compare post</w:t>
      </w:r>
      <w:r w:rsidR="00E76C4B" w:rsidRPr="00E25311">
        <w:rPr>
          <w:rFonts w:ascii="Book Antiqua" w:hAnsi="Book Antiqua" w:cs="Times New Roman"/>
          <w:sz w:val="24"/>
          <w:szCs w:val="24"/>
          <w:lang w:val="en-GB"/>
        </w:rPr>
        <w:t>-</w:t>
      </w:r>
      <w:proofErr w:type="spellStart"/>
      <w:r w:rsidRPr="00E25311">
        <w:rPr>
          <w:rFonts w:ascii="Book Antiqua" w:hAnsi="Book Antiqua" w:cs="Times New Roman"/>
          <w:sz w:val="24"/>
          <w:szCs w:val="24"/>
          <w:lang w:val="en-GB"/>
        </w:rPr>
        <w:t>resectional</w:t>
      </w:r>
      <w:proofErr w:type="spellEnd"/>
      <w:r w:rsidRPr="00E25311">
        <w:rPr>
          <w:rFonts w:ascii="Book Antiqua" w:hAnsi="Book Antiqua" w:cs="Times New Roman"/>
          <w:sz w:val="24"/>
          <w:szCs w:val="24"/>
          <w:lang w:val="en-GB"/>
        </w:rPr>
        <w:t xml:space="preserve"> stumps between two groups, of which one provides standard resection quality and the second study</w:t>
      </w:r>
      <w:r w:rsidR="001E0417"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after that of </w:t>
      </w:r>
      <w:proofErr w:type="spellStart"/>
      <w:r w:rsidRPr="00E25311">
        <w:rPr>
          <w:rFonts w:ascii="Book Antiqua" w:hAnsi="Book Antiqua" w:cs="Times New Roman"/>
          <w:sz w:val="24"/>
          <w:szCs w:val="24"/>
          <w:lang w:val="en-GB"/>
        </w:rPr>
        <w:t>Munkedal</w:t>
      </w:r>
      <w:proofErr w:type="spellEnd"/>
      <w:r w:rsidRPr="00E25311">
        <w:rPr>
          <w:rFonts w:ascii="Book Antiqua" w:hAnsi="Book Antiqua" w:cs="Times New Roman"/>
          <w:sz w:val="24"/>
          <w:szCs w:val="24"/>
          <w:lang w:val="en-GB"/>
        </w:rPr>
        <w:t xml:space="preserve"> </w:t>
      </w:r>
      <w:r w:rsidRPr="00E25311">
        <w:rPr>
          <w:rFonts w:ascii="Book Antiqua" w:hAnsi="Book Antiqua" w:cs="Times New Roman"/>
          <w:i/>
          <w:sz w:val="24"/>
          <w:szCs w:val="24"/>
          <w:lang w:val="en-GB"/>
        </w:rPr>
        <w:t xml:space="preserve">et </w:t>
      </w:r>
      <w:proofErr w:type="gramStart"/>
      <w:r w:rsidRPr="00E25311">
        <w:rPr>
          <w:rFonts w:ascii="Book Antiqua" w:hAnsi="Book Antiqua" w:cs="Times New Roman"/>
          <w:i/>
          <w:sz w:val="24"/>
          <w:szCs w:val="24"/>
          <w:lang w:val="en-GB"/>
        </w:rPr>
        <w:t>al</w:t>
      </w:r>
      <w:r w:rsidR="001E0417" w:rsidRPr="00E25311">
        <w:rPr>
          <w:rFonts w:ascii="Book Antiqua" w:hAnsi="Book Antiqua" w:cs="Times New Roman"/>
          <w:sz w:val="24"/>
          <w:szCs w:val="24"/>
          <w:vertAlign w:val="superscript"/>
          <w:lang w:val="en-GB"/>
        </w:rPr>
        <w:t>[</w:t>
      </w:r>
      <w:proofErr w:type="gramEnd"/>
      <w:r w:rsidR="001E0417" w:rsidRPr="00E25311">
        <w:rPr>
          <w:rFonts w:ascii="Book Antiqua" w:hAnsi="Book Antiqua" w:cs="Times New Roman"/>
          <w:sz w:val="24"/>
          <w:szCs w:val="24"/>
          <w:vertAlign w:val="superscript"/>
          <w:lang w:val="en-GB"/>
        </w:rPr>
        <w:t>22</w:t>
      </w:r>
      <w:r w:rsidRPr="00E25311">
        <w:rPr>
          <w:rFonts w:ascii="Book Antiqua" w:hAnsi="Book Antiqua" w:cs="Times New Roman"/>
          <w:sz w:val="24"/>
          <w:szCs w:val="24"/>
          <w:vertAlign w:val="superscript"/>
          <w:lang w:val="en-GB"/>
        </w:rPr>
        <w:t>]</w:t>
      </w:r>
      <w:r w:rsidR="001E0417"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assess</w:t>
      </w:r>
      <w:r w:rsidR="00E76C4B" w:rsidRPr="00E25311">
        <w:rPr>
          <w:rFonts w:ascii="Book Antiqua" w:hAnsi="Book Antiqua" w:cs="Times New Roman"/>
          <w:sz w:val="24"/>
          <w:szCs w:val="24"/>
          <w:lang w:val="en-GB"/>
        </w:rPr>
        <w:t>ed</w:t>
      </w:r>
      <w:r w:rsidRPr="00E25311">
        <w:rPr>
          <w:rFonts w:ascii="Book Antiqua" w:hAnsi="Book Antiqua" w:cs="Times New Roman"/>
          <w:sz w:val="24"/>
          <w:szCs w:val="24"/>
          <w:lang w:val="en-GB"/>
        </w:rPr>
        <w:t xml:space="preserve"> both ileocolic and </w:t>
      </w:r>
      <w:r w:rsidR="00C17693" w:rsidRPr="00E25311">
        <w:rPr>
          <w:rFonts w:ascii="Book Antiqua" w:hAnsi="Book Antiqua" w:cs="Times New Roman"/>
          <w:sz w:val="24"/>
          <w:szCs w:val="24"/>
          <w:lang w:val="en-GB"/>
        </w:rPr>
        <w:t>IMA</w:t>
      </w:r>
      <w:r w:rsidRPr="00E25311">
        <w:rPr>
          <w:rFonts w:ascii="Book Antiqua" w:hAnsi="Book Antiqua" w:cs="Times New Roman"/>
          <w:sz w:val="24"/>
          <w:szCs w:val="24"/>
          <w:lang w:val="en-GB"/>
        </w:rPr>
        <w:t xml:space="preserve"> stumps </w:t>
      </w:r>
      <w:r w:rsidR="001E0417" w:rsidRPr="00E25311">
        <w:rPr>
          <w:rFonts w:ascii="Book Antiqua" w:hAnsi="Book Antiqua" w:cs="Times New Roman"/>
          <w:sz w:val="24"/>
          <w:szCs w:val="24"/>
          <w:lang w:val="en-GB"/>
        </w:rPr>
        <w:t xml:space="preserve">after </w:t>
      </w:r>
      <w:r w:rsidRPr="00E25311">
        <w:rPr>
          <w:rFonts w:ascii="Book Antiqua" w:hAnsi="Book Antiqua" w:cs="Times New Roman"/>
          <w:sz w:val="24"/>
          <w:szCs w:val="24"/>
          <w:lang w:val="en-GB"/>
        </w:rPr>
        <w:t xml:space="preserve">CME. </w:t>
      </w:r>
      <w:r w:rsidR="0075783C" w:rsidRPr="00E25311">
        <w:rPr>
          <w:rFonts w:ascii="Book Antiqua" w:hAnsi="Book Antiqua" w:cs="Times New Roman"/>
          <w:sz w:val="24"/>
          <w:szCs w:val="24"/>
          <w:lang w:val="en-GB"/>
        </w:rPr>
        <w:t>The retrospective setting</w:t>
      </w:r>
      <w:r w:rsidR="00E76C4B" w:rsidRPr="00E25311">
        <w:rPr>
          <w:rFonts w:ascii="Book Antiqua" w:hAnsi="Book Antiqua" w:cs="Times New Roman"/>
          <w:sz w:val="24"/>
          <w:szCs w:val="24"/>
          <w:lang w:val="en-GB"/>
        </w:rPr>
        <w:t xml:space="preserve"> of our study</w:t>
      </w:r>
      <w:r w:rsidR="0075783C" w:rsidRPr="00E25311">
        <w:rPr>
          <w:rFonts w:ascii="Book Antiqua" w:hAnsi="Book Antiqua" w:cs="Times New Roman"/>
          <w:sz w:val="24"/>
          <w:szCs w:val="24"/>
          <w:lang w:val="en-GB"/>
        </w:rPr>
        <w:t xml:space="preserve"> ensure</w:t>
      </w:r>
      <w:r w:rsidR="00E76C4B" w:rsidRPr="00E25311">
        <w:rPr>
          <w:rFonts w:ascii="Book Antiqua" w:hAnsi="Book Antiqua" w:cs="Times New Roman"/>
          <w:sz w:val="24"/>
          <w:szCs w:val="24"/>
          <w:lang w:val="en-GB"/>
        </w:rPr>
        <w:t>d</w:t>
      </w:r>
      <w:r w:rsidR="0075783C" w:rsidRPr="00E25311">
        <w:rPr>
          <w:rFonts w:ascii="Book Antiqua" w:hAnsi="Book Antiqua" w:cs="Times New Roman"/>
          <w:sz w:val="24"/>
          <w:szCs w:val="24"/>
          <w:lang w:val="en-GB"/>
        </w:rPr>
        <w:t xml:space="preserve"> that the surgical team operated based on their regular standard, without making efforts for achieving shorter stumps. In this sense</w:t>
      </w:r>
      <w:r w:rsidR="00E76C4B" w:rsidRPr="00E25311">
        <w:rPr>
          <w:rFonts w:ascii="Book Antiqua" w:hAnsi="Book Antiqua" w:cs="Times New Roman"/>
          <w:sz w:val="24"/>
          <w:szCs w:val="24"/>
          <w:lang w:val="en-GB"/>
        </w:rPr>
        <w:t>,</w:t>
      </w:r>
      <w:r w:rsidR="0075783C" w:rsidRPr="00E25311">
        <w:rPr>
          <w:rFonts w:ascii="Book Antiqua" w:hAnsi="Book Antiqua" w:cs="Times New Roman"/>
          <w:sz w:val="24"/>
          <w:szCs w:val="24"/>
          <w:lang w:val="en-GB"/>
        </w:rPr>
        <w:t xml:space="preserve"> there is the advantage of reflecting our surgical practice</w:t>
      </w:r>
      <w:r w:rsidR="00E76C4B" w:rsidRPr="00E25311">
        <w:rPr>
          <w:rFonts w:ascii="Book Antiqua" w:hAnsi="Book Antiqua" w:cs="Times New Roman"/>
          <w:sz w:val="24"/>
          <w:szCs w:val="24"/>
          <w:lang w:val="en-GB"/>
        </w:rPr>
        <w:t xml:space="preserve"> in a</w:t>
      </w:r>
      <w:r w:rsidR="0075783C" w:rsidRPr="00E25311">
        <w:rPr>
          <w:rFonts w:ascii="Book Antiqua" w:hAnsi="Book Antiqua" w:cs="Times New Roman"/>
          <w:sz w:val="24"/>
          <w:szCs w:val="24"/>
          <w:lang w:val="en-GB"/>
        </w:rPr>
        <w:t xml:space="preserve"> more trustworthy</w:t>
      </w:r>
      <w:r w:rsidR="00E76C4B" w:rsidRPr="00E25311">
        <w:rPr>
          <w:rFonts w:ascii="Book Antiqua" w:hAnsi="Book Antiqua" w:cs="Times New Roman"/>
          <w:sz w:val="24"/>
          <w:szCs w:val="24"/>
          <w:lang w:val="en-GB"/>
        </w:rPr>
        <w:t xml:space="preserve"> manner</w:t>
      </w:r>
      <w:r w:rsidR="0075783C" w:rsidRPr="00E25311">
        <w:rPr>
          <w:rFonts w:ascii="Book Antiqua" w:hAnsi="Book Antiqua" w:cs="Times New Roman"/>
          <w:sz w:val="24"/>
          <w:szCs w:val="24"/>
          <w:lang w:val="en-GB"/>
        </w:rPr>
        <w:t>.</w:t>
      </w:r>
    </w:p>
    <w:p w:rsidR="008B16BD" w:rsidRPr="00E25311" w:rsidRDefault="00B00471"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T</w:t>
      </w:r>
      <w:r w:rsidR="004C6EFC" w:rsidRPr="00E25311">
        <w:rPr>
          <w:rFonts w:ascii="Book Antiqua" w:hAnsi="Book Antiqua" w:cs="Times New Roman"/>
          <w:sz w:val="24"/>
          <w:szCs w:val="24"/>
          <w:lang w:val="en-GB"/>
        </w:rPr>
        <w:t xml:space="preserve">he tight distribution of arterial stump lengths from our series (group A) </w:t>
      </w:r>
      <w:r w:rsidR="00BA0B75" w:rsidRPr="00E25311">
        <w:rPr>
          <w:rFonts w:ascii="Book Antiqua" w:hAnsi="Book Antiqua" w:cs="Times New Roman"/>
          <w:sz w:val="24"/>
          <w:szCs w:val="24"/>
          <w:lang w:val="en-GB"/>
        </w:rPr>
        <w:t>is proof of</w:t>
      </w:r>
      <w:r w:rsidR="00323A0C" w:rsidRPr="00E25311">
        <w:rPr>
          <w:rFonts w:ascii="Book Antiqua" w:hAnsi="Book Antiqua" w:cs="Times New Roman"/>
          <w:sz w:val="24"/>
          <w:szCs w:val="24"/>
          <w:lang w:val="en-GB"/>
        </w:rPr>
        <w:t xml:space="preserve"> </w:t>
      </w:r>
      <w:r w:rsidR="00BA0B75" w:rsidRPr="00E25311">
        <w:rPr>
          <w:rFonts w:ascii="Book Antiqua" w:hAnsi="Book Antiqua" w:cs="Times New Roman"/>
          <w:sz w:val="24"/>
          <w:szCs w:val="24"/>
          <w:lang w:val="en-GB"/>
        </w:rPr>
        <w:t xml:space="preserve">a </w:t>
      </w:r>
      <w:r w:rsidR="00323A0C" w:rsidRPr="00E25311">
        <w:rPr>
          <w:rFonts w:ascii="Book Antiqua" w:hAnsi="Book Antiqua" w:cs="Times New Roman"/>
          <w:sz w:val="24"/>
          <w:szCs w:val="24"/>
          <w:lang w:val="en-GB"/>
        </w:rPr>
        <w:t xml:space="preserve">uniform and </w:t>
      </w:r>
      <w:r w:rsidR="00E944D8" w:rsidRPr="00E25311">
        <w:rPr>
          <w:rFonts w:ascii="Book Antiqua" w:hAnsi="Book Antiqua" w:cs="Times New Roman"/>
          <w:sz w:val="24"/>
          <w:szCs w:val="24"/>
          <w:lang w:val="en-GB"/>
        </w:rPr>
        <w:t>disciplined surgical procedure</w:t>
      </w:r>
      <w:r w:rsidR="00C87309" w:rsidRPr="00E25311">
        <w:rPr>
          <w:rFonts w:ascii="Book Antiqua" w:hAnsi="Book Antiqua" w:cs="Times New Roman"/>
          <w:sz w:val="24"/>
          <w:szCs w:val="24"/>
          <w:lang w:val="en-GB"/>
        </w:rPr>
        <w:t xml:space="preserve"> (Figures 4, 5</w:t>
      </w:r>
      <w:r w:rsidR="00546CD5" w:rsidRPr="00E25311">
        <w:rPr>
          <w:rFonts w:ascii="Book Antiqua" w:hAnsi="Book Antiqua" w:cs="Times New Roman"/>
          <w:sz w:val="24"/>
          <w:szCs w:val="24"/>
          <w:lang w:val="en-GB"/>
        </w:rPr>
        <w:t xml:space="preserve"> and</w:t>
      </w:r>
      <w:r w:rsidR="00C87309" w:rsidRPr="00E25311">
        <w:rPr>
          <w:rFonts w:ascii="Book Antiqua" w:hAnsi="Book Antiqua" w:cs="Times New Roman"/>
          <w:sz w:val="24"/>
          <w:szCs w:val="24"/>
          <w:lang w:val="en-GB"/>
        </w:rPr>
        <w:t xml:space="preserve"> 8). </w:t>
      </w:r>
      <w:r w:rsidR="004C6EFC" w:rsidRPr="00E25311">
        <w:rPr>
          <w:rFonts w:ascii="Book Antiqua" w:hAnsi="Book Antiqua" w:cs="Times New Roman"/>
          <w:sz w:val="24"/>
          <w:szCs w:val="24"/>
          <w:lang w:val="en-GB"/>
        </w:rPr>
        <w:t xml:space="preserve">The argument </w:t>
      </w:r>
      <w:r w:rsidR="004C6EFC" w:rsidRPr="00E25311">
        <w:rPr>
          <w:rFonts w:ascii="Book Antiqua" w:hAnsi="Book Antiqua" w:cs="Times New Roman"/>
          <w:sz w:val="24"/>
          <w:szCs w:val="24"/>
          <w:lang w:val="en-GB"/>
        </w:rPr>
        <w:lastRenderedPageBreak/>
        <w:t xml:space="preserve">behind this statement is the 0% locoregional recurrence at </w:t>
      </w:r>
      <w:r w:rsidR="00546CD5" w:rsidRPr="00E25311">
        <w:rPr>
          <w:rFonts w:ascii="Book Antiqua" w:hAnsi="Book Antiqua" w:cs="Times New Roman"/>
          <w:sz w:val="24"/>
          <w:szCs w:val="24"/>
          <w:lang w:val="en-GB"/>
        </w:rPr>
        <w:t xml:space="preserve">a </w:t>
      </w:r>
      <w:r w:rsidR="004C6EFC" w:rsidRPr="00E25311">
        <w:rPr>
          <w:rFonts w:ascii="Book Antiqua" w:hAnsi="Book Antiqua" w:cs="Times New Roman"/>
          <w:sz w:val="24"/>
          <w:szCs w:val="24"/>
          <w:lang w:val="en-GB"/>
        </w:rPr>
        <w:t xml:space="preserve">minimum </w:t>
      </w:r>
      <w:r w:rsidR="00546CD5" w:rsidRPr="00E25311">
        <w:rPr>
          <w:rFonts w:ascii="Book Antiqua" w:hAnsi="Book Antiqua" w:cs="Times New Roman"/>
          <w:sz w:val="24"/>
          <w:szCs w:val="24"/>
          <w:lang w:val="en-GB"/>
        </w:rPr>
        <w:t xml:space="preserve">of </w:t>
      </w:r>
      <w:r w:rsidR="004C6EFC" w:rsidRPr="00E25311">
        <w:rPr>
          <w:rFonts w:ascii="Book Antiqua" w:hAnsi="Book Antiqua" w:cs="Times New Roman"/>
          <w:sz w:val="24"/>
          <w:szCs w:val="24"/>
          <w:lang w:val="en-GB"/>
        </w:rPr>
        <w:t>2 y</w:t>
      </w:r>
      <w:r w:rsidR="0019726F">
        <w:rPr>
          <w:rFonts w:ascii="Book Antiqua" w:hAnsi="Book Antiqua" w:cs="Times New Roman" w:hint="eastAsia"/>
          <w:sz w:val="24"/>
          <w:szCs w:val="24"/>
          <w:lang w:val="en-GB" w:eastAsia="zh-CN"/>
        </w:rPr>
        <w:t>ea</w:t>
      </w:r>
      <w:r w:rsidR="004C6EFC" w:rsidRPr="00E25311">
        <w:rPr>
          <w:rFonts w:ascii="Book Antiqua" w:hAnsi="Book Antiqua" w:cs="Times New Roman"/>
          <w:sz w:val="24"/>
          <w:szCs w:val="24"/>
          <w:lang w:val="en-GB"/>
        </w:rPr>
        <w:t>r</w:t>
      </w:r>
      <w:r w:rsidR="0019726F">
        <w:rPr>
          <w:rFonts w:ascii="Book Antiqua" w:hAnsi="Book Antiqua" w:cs="Times New Roman" w:hint="eastAsia"/>
          <w:sz w:val="24"/>
          <w:szCs w:val="24"/>
          <w:lang w:val="en-GB" w:eastAsia="zh-CN"/>
        </w:rPr>
        <w:t>s</w:t>
      </w:r>
      <w:r w:rsidR="004C6EFC" w:rsidRPr="00E25311">
        <w:rPr>
          <w:rFonts w:ascii="Book Antiqua" w:hAnsi="Book Antiqua" w:cs="Times New Roman"/>
          <w:sz w:val="24"/>
          <w:szCs w:val="24"/>
          <w:lang w:val="en-GB"/>
        </w:rPr>
        <w:t xml:space="preserve"> for the 88 colectomies from which group A was </w:t>
      </w:r>
      <w:proofErr w:type="gramStart"/>
      <w:r w:rsidR="00E944D8" w:rsidRPr="00E25311">
        <w:rPr>
          <w:rFonts w:ascii="Book Antiqua" w:hAnsi="Book Antiqua" w:cs="Times New Roman"/>
          <w:sz w:val="24"/>
          <w:szCs w:val="24"/>
          <w:lang w:val="en-GB"/>
        </w:rPr>
        <w:t>extracted</w:t>
      </w:r>
      <w:r w:rsidR="00E944D8" w:rsidRPr="00E25311">
        <w:rPr>
          <w:rFonts w:ascii="Book Antiqua" w:hAnsi="Book Antiqua" w:cs="Times New Roman"/>
          <w:sz w:val="24"/>
          <w:szCs w:val="24"/>
          <w:vertAlign w:val="superscript"/>
          <w:lang w:val="en-GB"/>
        </w:rPr>
        <w:t>[</w:t>
      </w:r>
      <w:proofErr w:type="gramEnd"/>
      <w:r w:rsidR="001E0417" w:rsidRPr="00E25311">
        <w:rPr>
          <w:rFonts w:ascii="Book Antiqua" w:hAnsi="Book Antiqua" w:cs="Times New Roman"/>
          <w:sz w:val="24"/>
          <w:szCs w:val="24"/>
          <w:vertAlign w:val="superscript"/>
          <w:lang w:val="en-GB"/>
        </w:rPr>
        <w:t>27]</w:t>
      </w:r>
      <w:r w:rsidR="004C6EFC" w:rsidRPr="00E25311">
        <w:rPr>
          <w:rFonts w:ascii="Book Antiqua" w:hAnsi="Book Antiqua" w:cs="Times New Roman"/>
          <w:sz w:val="24"/>
          <w:szCs w:val="24"/>
          <w:lang w:val="en-GB"/>
        </w:rPr>
        <w:t>.</w:t>
      </w:r>
      <w:r w:rsidR="001E0417" w:rsidRPr="00E25311">
        <w:rPr>
          <w:rFonts w:ascii="Book Antiqua" w:hAnsi="Book Antiqua" w:cs="Times New Roman"/>
          <w:sz w:val="24"/>
          <w:szCs w:val="24"/>
          <w:lang w:val="en-GB"/>
        </w:rPr>
        <w:t xml:space="preserve"> </w:t>
      </w:r>
      <w:r w:rsidR="00A6302A" w:rsidRPr="00E25311">
        <w:rPr>
          <w:rFonts w:ascii="Book Antiqua" w:hAnsi="Book Antiqua" w:cs="Times New Roman"/>
          <w:sz w:val="24"/>
          <w:szCs w:val="24"/>
          <w:lang w:val="en-GB"/>
        </w:rPr>
        <w:t>By constantly performing the D2 ligation, rigorous harvest</w:t>
      </w:r>
      <w:r w:rsidR="00546CD5" w:rsidRPr="00E25311">
        <w:rPr>
          <w:rFonts w:ascii="Book Antiqua" w:hAnsi="Book Antiqua" w:cs="Times New Roman"/>
          <w:sz w:val="24"/>
          <w:szCs w:val="24"/>
          <w:lang w:val="en-GB"/>
        </w:rPr>
        <w:t>ing</w:t>
      </w:r>
      <w:r w:rsidR="00A6302A" w:rsidRPr="00E25311">
        <w:rPr>
          <w:rFonts w:ascii="Book Antiqua" w:hAnsi="Book Antiqua" w:cs="Times New Roman"/>
          <w:sz w:val="24"/>
          <w:szCs w:val="24"/>
          <w:lang w:val="en-GB"/>
        </w:rPr>
        <w:t xml:space="preserve"> of </w:t>
      </w:r>
      <w:r w:rsidR="00ED5F33" w:rsidRPr="00E25311">
        <w:rPr>
          <w:rFonts w:ascii="Book Antiqua" w:hAnsi="Book Antiqua" w:cs="Times New Roman"/>
          <w:sz w:val="24"/>
          <w:szCs w:val="24"/>
          <w:lang w:val="en-GB"/>
        </w:rPr>
        <w:t>LNs</w:t>
      </w:r>
      <w:r w:rsidR="00A6302A" w:rsidRPr="00E25311">
        <w:rPr>
          <w:rFonts w:ascii="Book Antiqua" w:hAnsi="Book Antiqua" w:cs="Times New Roman"/>
          <w:sz w:val="24"/>
          <w:szCs w:val="24"/>
          <w:lang w:val="en-GB"/>
        </w:rPr>
        <w:t xml:space="preserve"> with their corresponding mesocolons was achieved and</w:t>
      </w:r>
      <w:r w:rsidR="00546CD5" w:rsidRPr="00E25311">
        <w:rPr>
          <w:rFonts w:ascii="Book Antiqua" w:hAnsi="Book Antiqua" w:cs="Times New Roman"/>
          <w:sz w:val="24"/>
          <w:szCs w:val="24"/>
          <w:lang w:val="en-GB"/>
        </w:rPr>
        <w:t>,</w:t>
      </w:r>
      <w:r w:rsidR="00A6302A" w:rsidRPr="00E25311">
        <w:rPr>
          <w:rFonts w:ascii="Book Antiqua" w:hAnsi="Book Antiqua" w:cs="Times New Roman"/>
          <w:sz w:val="24"/>
          <w:szCs w:val="24"/>
          <w:lang w:val="en-GB"/>
        </w:rPr>
        <w:t xml:space="preserve"> thus, contributed to a zero local recurrence rate in the larger </w:t>
      </w:r>
      <w:proofErr w:type="gramStart"/>
      <w:r w:rsidR="00E944D8" w:rsidRPr="00E25311">
        <w:rPr>
          <w:rFonts w:ascii="Book Antiqua" w:hAnsi="Book Antiqua" w:cs="Times New Roman"/>
          <w:sz w:val="24"/>
          <w:szCs w:val="24"/>
          <w:lang w:val="en-GB"/>
        </w:rPr>
        <w:t>cohort</w:t>
      </w:r>
      <w:r w:rsidR="00E944D8" w:rsidRPr="00E25311">
        <w:rPr>
          <w:rFonts w:ascii="Book Antiqua" w:hAnsi="Book Antiqua" w:cs="Times New Roman"/>
          <w:sz w:val="24"/>
          <w:szCs w:val="24"/>
          <w:vertAlign w:val="superscript"/>
          <w:lang w:val="en-GB"/>
        </w:rPr>
        <w:t>[</w:t>
      </w:r>
      <w:proofErr w:type="gramEnd"/>
      <w:r w:rsidR="001E0417" w:rsidRPr="00E25311">
        <w:rPr>
          <w:rFonts w:ascii="Book Antiqua" w:hAnsi="Book Antiqua" w:cs="Times New Roman"/>
          <w:sz w:val="24"/>
          <w:szCs w:val="24"/>
          <w:vertAlign w:val="superscript"/>
          <w:lang w:val="en-GB"/>
        </w:rPr>
        <w:t>27]</w:t>
      </w:r>
      <w:r w:rsidR="00ED5F33" w:rsidRPr="00E25311">
        <w:rPr>
          <w:rFonts w:ascii="Book Antiqua" w:hAnsi="Book Antiqua" w:cs="Times New Roman"/>
          <w:sz w:val="24"/>
          <w:szCs w:val="24"/>
          <w:lang w:val="en-GB"/>
        </w:rPr>
        <w:t>.</w:t>
      </w:r>
      <w:r w:rsidR="004C6EFC" w:rsidRPr="00E25311">
        <w:rPr>
          <w:rFonts w:ascii="Book Antiqua" w:hAnsi="Book Antiqua" w:cs="Times New Roman"/>
          <w:sz w:val="24"/>
          <w:szCs w:val="24"/>
          <w:lang w:val="en-GB"/>
        </w:rPr>
        <w:t xml:space="preserve"> </w:t>
      </w:r>
      <w:r w:rsidR="003E0671" w:rsidRPr="00E25311">
        <w:rPr>
          <w:rFonts w:ascii="Book Antiqua" w:hAnsi="Book Antiqua" w:cs="Times New Roman"/>
          <w:sz w:val="24"/>
          <w:szCs w:val="24"/>
          <w:lang w:val="en-GB"/>
        </w:rPr>
        <w:t>The fact that g</w:t>
      </w:r>
      <w:r w:rsidR="00DE536F" w:rsidRPr="00E25311">
        <w:rPr>
          <w:rFonts w:ascii="Book Antiqua" w:hAnsi="Book Antiqua" w:cs="Times New Roman"/>
          <w:sz w:val="24"/>
          <w:szCs w:val="24"/>
          <w:lang w:val="en-GB"/>
        </w:rPr>
        <w:t xml:space="preserve">roup B did not use a standardized technique was also revealed by the </w:t>
      </w:r>
      <w:r w:rsidR="000330B5" w:rsidRPr="00E25311">
        <w:rPr>
          <w:rFonts w:ascii="Book Antiqua" w:hAnsi="Book Antiqua" w:cs="Times New Roman"/>
          <w:sz w:val="24"/>
          <w:szCs w:val="24"/>
          <w:lang w:val="en-GB"/>
        </w:rPr>
        <w:t xml:space="preserve">significantly </w:t>
      </w:r>
      <w:r w:rsidR="00DE536F" w:rsidRPr="00E25311">
        <w:rPr>
          <w:rFonts w:ascii="Book Antiqua" w:hAnsi="Book Antiqua" w:cs="Times New Roman"/>
          <w:sz w:val="24"/>
          <w:szCs w:val="24"/>
          <w:lang w:val="en-GB"/>
        </w:rPr>
        <w:t>larger variation</w:t>
      </w:r>
      <w:r w:rsidR="003E0671" w:rsidRPr="00E25311">
        <w:rPr>
          <w:rFonts w:ascii="Book Antiqua" w:hAnsi="Book Antiqua" w:cs="Times New Roman"/>
          <w:sz w:val="24"/>
          <w:szCs w:val="24"/>
          <w:lang w:val="en-GB"/>
        </w:rPr>
        <w:t xml:space="preserve"> in stump size, as compared to g</w:t>
      </w:r>
      <w:r w:rsidR="00DE536F" w:rsidRPr="00E25311">
        <w:rPr>
          <w:rFonts w:ascii="Book Antiqua" w:hAnsi="Book Antiqua" w:cs="Times New Roman"/>
          <w:sz w:val="24"/>
          <w:szCs w:val="24"/>
          <w:lang w:val="en-GB"/>
        </w:rPr>
        <w:t>roup A</w:t>
      </w:r>
      <w:r w:rsidR="001C7CA1" w:rsidRPr="00E25311">
        <w:rPr>
          <w:rFonts w:ascii="Book Antiqua" w:hAnsi="Book Antiqua" w:cs="Times New Roman"/>
          <w:sz w:val="24"/>
          <w:szCs w:val="24"/>
          <w:lang w:val="en-GB"/>
        </w:rPr>
        <w:t xml:space="preserve"> (</w:t>
      </w:r>
      <w:r w:rsidR="001C7CA1" w:rsidRPr="00E25311">
        <w:rPr>
          <w:rFonts w:ascii="Book Antiqua" w:hAnsi="Book Antiqua" w:cs="Times New Roman"/>
          <w:i/>
          <w:sz w:val="24"/>
          <w:szCs w:val="24"/>
          <w:lang w:val="en-GB"/>
        </w:rPr>
        <w:t>P</w:t>
      </w:r>
      <w:r w:rsidR="00546CD5" w:rsidRPr="00E25311">
        <w:rPr>
          <w:rFonts w:ascii="Book Antiqua" w:hAnsi="Book Antiqua" w:cs="Times New Roman"/>
          <w:i/>
          <w:sz w:val="24"/>
          <w:szCs w:val="24"/>
          <w:lang w:val="en-GB"/>
        </w:rPr>
        <w:t xml:space="preserve"> </w:t>
      </w:r>
      <w:r w:rsidR="001C7CA1" w:rsidRPr="00E25311">
        <w:rPr>
          <w:rFonts w:ascii="Book Antiqua" w:hAnsi="Book Antiqua" w:cs="Times New Roman"/>
          <w:sz w:val="24"/>
          <w:szCs w:val="24"/>
          <w:lang w:val="en-GB"/>
        </w:rPr>
        <w:t xml:space="preserve">= 0.04). This probably reflects an incomplete </w:t>
      </w:r>
      <w:proofErr w:type="spellStart"/>
      <w:r w:rsidR="001C7CA1" w:rsidRPr="00E25311">
        <w:rPr>
          <w:rFonts w:ascii="Book Antiqua" w:hAnsi="Book Antiqua" w:cs="Times New Roman"/>
          <w:sz w:val="24"/>
          <w:szCs w:val="24"/>
          <w:lang w:val="en-GB"/>
        </w:rPr>
        <w:t>mesocolic</w:t>
      </w:r>
      <w:proofErr w:type="spellEnd"/>
      <w:r w:rsidR="001C7CA1" w:rsidRPr="00E25311">
        <w:rPr>
          <w:rFonts w:ascii="Book Antiqua" w:hAnsi="Book Antiqua" w:cs="Times New Roman"/>
          <w:sz w:val="24"/>
          <w:szCs w:val="24"/>
          <w:lang w:val="en-GB"/>
        </w:rPr>
        <w:t xml:space="preserve"> excision because</w:t>
      </w:r>
      <w:r w:rsidR="00546CD5" w:rsidRPr="00E25311">
        <w:rPr>
          <w:rFonts w:ascii="Book Antiqua" w:hAnsi="Book Antiqua" w:cs="Times New Roman"/>
          <w:sz w:val="24"/>
          <w:szCs w:val="24"/>
          <w:lang w:val="en-GB"/>
        </w:rPr>
        <w:t>,</w:t>
      </w:r>
      <w:r w:rsidR="001C7CA1" w:rsidRPr="00E25311">
        <w:rPr>
          <w:rFonts w:ascii="Book Antiqua" w:hAnsi="Book Antiqua" w:cs="Times New Roman"/>
          <w:sz w:val="24"/>
          <w:szCs w:val="24"/>
          <w:lang w:val="en-GB"/>
        </w:rPr>
        <w:t xml:space="preserve"> theoretically, the </w:t>
      </w:r>
      <w:proofErr w:type="spellStart"/>
      <w:r w:rsidR="00E944D8" w:rsidRPr="00E25311">
        <w:rPr>
          <w:rFonts w:ascii="Book Antiqua" w:hAnsi="Book Antiqua" w:cs="Times New Roman"/>
          <w:sz w:val="24"/>
          <w:szCs w:val="24"/>
          <w:lang w:val="en-GB"/>
        </w:rPr>
        <w:t>mesocolic</w:t>
      </w:r>
      <w:proofErr w:type="spellEnd"/>
      <w:r w:rsidR="00E944D8" w:rsidRPr="00E25311">
        <w:rPr>
          <w:rFonts w:ascii="Book Antiqua" w:hAnsi="Book Antiqua" w:cs="Times New Roman"/>
          <w:sz w:val="24"/>
          <w:szCs w:val="24"/>
          <w:lang w:val="en-GB"/>
        </w:rPr>
        <w:t xml:space="preserve"> fascia</w:t>
      </w:r>
      <w:r w:rsidR="005F6CF9" w:rsidRPr="00E25311">
        <w:rPr>
          <w:rFonts w:ascii="Book Antiqua" w:hAnsi="Book Antiqua" w:cs="Times New Roman"/>
          <w:sz w:val="24"/>
          <w:szCs w:val="24"/>
          <w:lang w:val="en-GB"/>
        </w:rPr>
        <w:t xml:space="preserve"> lead</w:t>
      </w:r>
      <w:r w:rsidR="00546CD5" w:rsidRPr="00E25311">
        <w:rPr>
          <w:rFonts w:ascii="Book Antiqua" w:hAnsi="Book Antiqua" w:cs="Times New Roman"/>
          <w:sz w:val="24"/>
          <w:szCs w:val="24"/>
          <w:lang w:val="en-GB"/>
        </w:rPr>
        <w:t>s</w:t>
      </w:r>
      <w:r w:rsidR="005F6CF9" w:rsidRPr="00E25311">
        <w:rPr>
          <w:rFonts w:ascii="Book Antiqua" w:hAnsi="Book Antiqua" w:cs="Times New Roman"/>
          <w:sz w:val="24"/>
          <w:szCs w:val="24"/>
          <w:lang w:val="en-GB"/>
        </w:rPr>
        <w:t xml:space="preserve"> up to the origin of the primary feeding vessels and would result in a short stump if completely excised. This presumption </w:t>
      </w:r>
      <w:r w:rsidR="0071228F" w:rsidRPr="00E25311">
        <w:rPr>
          <w:rFonts w:ascii="Book Antiqua" w:hAnsi="Book Antiqua" w:cs="Times New Roman"/>
          <w:sz w:val="24"/>
          <w:szCs w:val="24"/>
          <w:lang w:val="en-GB"/>
        </w:rPr>
        <w:t>will</w:t>
      </w:r>
      <w:r w:rsidR="005F6CF9" w:rsidRPr="00E25311">
        <w:rPr>
          <w:rFonts w:ascii="Book Antiqua" w:hAnsi="Book Antiqua" w:cs="Times New Roman"/>
          <w:sz w:val="24"/>
          <w:szCs w:val="24"/>
          <w:lang w:val="en-GB"/>
        </w:rPr>
        <w:t xml:space="preserve"> be verified in the future, but a 6</w:t>
      </w:r>
      <w:r w:rsidR="0071228F" w:rsidRPr="00E25311">
        <w:rPr>
          <w:rFonts w:ascii="Book Antiqua" w:hAnsi="Book Antiqua" w:cs="Times New Roman"/>
          <w:sz w:val="24"/>
          <w:szCs w:val="24"/>
          <w:lang w:val="en-GB"/>
        </w:rPr>
        <w:t>0</w:t>
      </w:r>
      <w:r w:rsidR="00546CD5" w:rsidRPr="00E25311">
        <w:rPr>
          <w:rFonts w:ascii="Book Antiqua" w:hAnsi="Book Antiqua" w:cs="Times New Roman"/>
          <w:sz w:val="24"/>
          <w:szCs w:val="24"/>
          <w:lang w:val="en-GB"/>
        </w:rPr>
        <w:t>-</w:t>
      </w:r>
      <w:r w:rsidR="0071228F" w:rsidRPr="00E25311">
        <w:rPr>
          <w:rFonts w:ascii="Book Antiqua" w:hAnsi="Book Antiqua" w:cs="Times New Roman"/>
          <w:sz w:val="24"/>
          <w:szCs w:val="24"/>
          <w:lang w:val="en-GB"/>
        </w:rPr>
        <w:t>mm</w:t>
      </w:r>
      <w:r w:rsidR="0071228F" w:rsidRPr="00E25311">
        <w:rPr>
          <w:rFonts w:ascii="Book Antiqua" w:hAnsi="Book Antiqua" w:cs="Times New Roman"/>
          <w:i/>
          <w:sz w:val="24"/>
          <w:szCs w:val="24"/>
          <w:lang w:val="en-GB"/>
        </w:rPr>
        <w:t xml:space="preserve"> </w:t>
      </w:r>
      <w:r w:rsidR="0071228F" w:rsidRPr="00E25311">
        <w:rPr>
          <w:rFonts w:ascii="Book Antiqua" w:hAnsi="Book Antiqua" w:cs="Times New Roman"/>
          <w:sz w:val="24"/>
          <w:szCs w:val="24"/>
          <w:lang w:val="en-GB"/>
        </w:rPr>
        <w:t xml:space="preserve">stump is certainly </w:t>
      </w:r>
      <w:r w:rsidR="00546CD5" w:rsidRPr="00E25311">
        <w:rPr>
          <w:rFonts w:ascii="Book Antiqua" w:hAnsi="Book Antiqua" w:cs="Times New Roman"/>
          <w:sz w:val="24"/>
          <w:szCs w:val="24"/>
          <w:lang w:val="en-GB"/>
        </w:rPr>
        <w:t xml:space="preserve">representative of </w:t>
      </w:r>
      <w:r w:rsidR="0071228F" w:rsidRPr="00E25311">
        <w:rPr>
          <w:rFonts w:ascii="Book Antiqua" w:hAnsi="Book Antiqua" w:cs="Times New Roman"/>
          <w:sz w:val="24"/>
          <w:szCs w:val="24"/>
          <w:lang w:val="en-GB"/>
        </w:rPr>
        <w:t>an incomplete resection.</w:t>
      </w:r>
      <w:r w:rsidR="00677250" w:rsidRPr="00E25311">
        <w:rPr>
          <w:rFonts w:ascii="Book Antiqua" w:hAnsi="Book Antiqua" w:cs="Times New Roman"/>
          <w:sz w:val="24"/>
          <w:szCs w:val="24"/>
          <w:lang w:val="en-GB"/>
        </w:rPr>
        <w:t xml:space="preserve"> </w:t>
      </w:r>
      <w:r w:rsidR="00DE536F" w:rsidRPr="00E25311">
        <w:rPr>
          <w:rFonts w:ascii="Book Antiqua" w:hAnsi="Book Antiqua" w:cs="Times New Roman"/>
          <w:sz w:val="24"/>
          <w:szCs w:val="24"/>
          <w:lang w:val="en-GB"/>
        </w:rPr>
        <w:t xml:space="preserve">Other similar </w:t>
      </w:r>
      <w:proofErr w:type="gramStart"/>
      <w:r w:rsidR="00E944D8" w:rsidRPr="00E25311">
        <w:rPr>
          <w:rFonts w:ascii="Book Antiqua" w:hAnsi="Book Antiqua" w:cs="Times New Roman"/>
          <w:sz w:val="24"/>
          <w:szCs w:val="24"/>
          <w:lang w:val="en-GB"/>
        </w:rPr>
        <w:t>studies</w:t>
      </w:r>
      <w:r w:rsidR="00E944D8" w:rsidRPr="00E25311">
        <w:rPr>
          <w:rFonts w:ascii="Book Antiqua" w:hAnsi="Book Antiqua" w:cs="Times New Roman"/>
          <w:sz w:val="24"/>
          <w:szCs w:val="24"/>
          <w:vertAlign w:val="superscript"/>
          <w:lang w:val="en-GB"/>
        </w:rPr>
        <w:t>[</w:t>
      </w:r>
      <w:proofErr w:type="gramEnd"/>
      <w:r w:rsidR="00AF42AC" w:rsidRPr="00E25311">
        <w:rPr>
          <w:rFonts w:ascii="Book Antiqua" w:hAnsi="Book Antiqua" w:cs="Times New Roman"/>
          <w:sz w:val="24"/>
          <w:szCs w:val="24"/>
          <w:vertAlign w:val="superscript"/>
          <w:lang w:val="en-GB"/>
        </w:rPr>
        <w:t>20,</w:t>
      </w:r>
      <w:r w:rsidR="001E0417" w:rsidRPr="00E25311">
        <w:rPr>
          <w:rFonts w:ascii="Book Antiqua" w:hAnsi="Book Antiqua" w:cs="Times New Roman"/>
          <w:sz w:val="24"/>
          <w:szCs w:val="24"/>
          <w:vertAlign w:val="superscript"/>
          <w:lang w:val="en-GB"/>
        </w:rPr>
        <w:t>26</w:t>
      </w:r>
      <w:r w:rsidR="00DE536F" w:rsidRPr="00E25311">
        <w:rPr>
          <w:rFonts w:ascii="Book Antiqua" w:hAnsi="Book Antiqua" w:cs="Times New Roman"/>
          <w:sz w:val="24"/>
          <w:szCs w:val="24"/>
          <w:vertAlign w:val="superscript"/>
          <w:lang w:val="en-GB"/>
        </w:rPr>
        <w:t>]</w:t>
      </w:r>
      <w:r w:rsidR="00DE536F" w:rsidRPr="00E25311">
        <w:rPr>
          <w:rFonts w:ascii="Book Antiqua" w:hAnsi="Book Antiqua" w:cs="Times New Roman"/>
          <w:sz w:val="24"/>
          <w:szCs w:val="24"/>
          <w:lang w:val="en-GB"/>
        </w:rPr>
        <w:t xml:space="preserve"> showed that the wider the variation in stump length, the larger the variation in fascial plane of dissection. Hence</w:t>
      </w:r>
      <w:r w:rsidR="007F5146" w:rsidRPr="00E25311">
        <w:rPr>
          <w:rFonts w:ascii="Book Antiqua" w:hAnsi="Book Antiqua" w:cs="Times New Roman"/>
          <w:sz w:val="24"/>
          <w:szCs w:val="24"/>
          <w:lang w:val="en-GB"/>
        </w:rPr>
        <w:t>,</w:t>
      </w:r>
      <w:r w:rsidR="00DE536F" w:rsidRPr="00E25311">
        <w:rPr>
          <w:rFonts w:ascii="Book Antiqua" w:hAnsi="Book Antiqua" w:cs="Times New Roman"/>
          <w:sz w:val="24"/>
          <w:szCs w:val="24"/>
          <w:lang w:val="en-GB"/>
        </w:rPr>
        <w:t xml:space="preserve"> when we have the prerequisites for a large variance in </w:t>
      </w:r>
      <w:r w:rsidR="00D13A5F" w:rsidRPr="00E25311">
        <w:rPr>
          <w:rFonts w:ascii="Book Antiqua" w:hAnsi="Book Antiqua" w:cs="Times New Roman"/>
          <w:sz w:val="24"/>
          <w:szCs w:val="24"/>
          <w:lang w:val="en-GB"/>
        </w:rPr>
        <w:t>technique</w:t>
      </w:r>
      <w:r w:rsidR="00DE536F" w:rsidRPr="00E25311">
        <w:rPr>
          <w:rFonts w:ascii="Book Antiqua" w:hAnsi="Book Antiqua" w:cs="Times New Roman"/>
          <w:sz w:val="24"/>
          <w:szCs w:val="24"/>
          <w:lang w:val="en-GB"/>
        </w:rPr>
        <w:t xml:space="preserve"> (</w:t>
      </w:r>
      <w:r w:rsidR="00DE536F" w:rsidRPr="00E25311">
        <w:rPr>
          <w:rFonts w:ascii="Book Antiqua" w:hAnsi="Book Antiqua" w:cs="Times New Roman"/>
          <w:i/>
          <w:sz w:val="24"/>
          <w:szCs w:val="24"/>
          <w:lang w:val="en-GB"/>
        </w:rPr>
        <w:t>i.e</w:t>
      </w:r>
      <w:r w:rsidR="00DE536F" w:rsidRPr="00E25311">
        <w:rPr>
          <w:rFonts w:ascii="Book Antiqua" w:hAnsi="Book Antiqua" w:cs="Times New Roman"/>
          <w:sz w:val="24"/>
          <w:szCs w:val="24"/>
          <w:lang w:val="en-GB"/>
        </w:rPr>
        <w:t>. non-standardized surgery), there is a higher risk of having low quality surgery, which impacts correct staging, local recurrence</w:t>
      </w:r>
      <w:r w:rsidR="007F5146" w:rsidRPr="00E25311">
        <w:rPr>
          <w:rFonts w:ascii="Book Antiqua" w:hAnsi="Book Antiqua" w:cs="Times New Roman"/>
          <w:sz w:val="24"/>
          <w:szCs w:val="24"/>
          <w:lang w:val="en-GB"/>
        </w:rPr>
        <w:t>,</w:t>
      </w:r>
      <w:r w:rsidR="00DE536F" w:rsidRPr="00E25311">
        <w:rPr>
          <w:rFonts w:ascii="Book Antiqua" w:hAnsi="Book Antiqua" w:cs="Times New Roman"/>
          <w:sz w:val="24"/>
          <w:szCs w:val="24"/>
          <w:lang w:val="en-GB"/>
        </w:rPr>
        <w:t xml:space="preserve"> and overall survival</w:t>
      </w:r>
      <w:r w:rsidR="001E0417" w:rsidRPr="00E25311">
        <w:rPr>
          <w:rFonts w:ascii="Book Antiqua" w:hAnsi="Book Antiqua" w:cs="Times New Roman"/>
          <w:sz w:val="24"/>
          <w:szCs w:val="24"/>
          <w:vertAlign w:val="superscript"/>
          <w:lang w:val="en-GB"/>
        </w:rPr>
        <w:t>[19</w:t>
      </w:r>
      <w:r w:rsidR="00FF1D7F" w:rsidRPr="00E25311">
        <w:rPr>
          <w:rFonts w:ascii="Book Antiqua" w:hAnsi="Book Antiqua" w:cs="Times New Roman"/>
          <w:sz w:val="24"/>
          <w:szCs w:val="24"/>
          <w:vertAlign w:val="superscript"/>
          <w:lang w:val="en-GB"/>
        </w:rPr>
        <w:t>,</w:t>
      </w:r>
      <w:r w:rsidR="00DE536F" w:rsidRPr="00E25311">
        <w:rPr>
          <w:rFonts w:ascii="Book Antiqua" w:hAnsi="Book Antiqua" w:cs="Times New Roman"/>
          <w:sz w:val="24"/>
          <w:szCs w:val="24"/>
          <w:vertAlign w:val="superscript"/>
          <w:lang w:val="en-GB"/>
        </w:rPr>
        <w:t>31</w:t>
      </w:r>
      <w:r w:rsidR="00B52CB1">
        <w:rPr>
          <w:rFonts w:ascii="Book Antiqua" w:hAnsi="Book Antiqua" w:cs="Times New Roman" w:hint="eastAsia"/>
          <w:sz w:val="24"/>
          <w:szCs w:val="24"/>
          <w:vertAlign w:val="superscript"/>
          <w:lang w:val="en-GB" w:eastAsia="zh-CN"/>
        </w:rPr>
        <w:t>-</w:t>
      </w:r>
      <w:r w:rsidR="00FF1D7F" w:rsidRPr="00E25311">
        <w:rPr>
          <w:rFonts w:ascii="Book Antiqua" w:hAnsi="Book Antiqua" w:cs="Times New Roman"/>
          <w:sz w:val="24"/>
          <w:szCs w:val="24"/>
          <w:vertAlign w:val="superscript"/>
          <w:lang w:val="en-GB"/>
        </w:rPr>
        <w:t>34</w:t>
      </w:r>
      <w:r w:rsidR="00DE536F" w:rsidRPr="00E25311">
        <w:rPr>
          <w:rFonts w:ascii="Book Antiqua" w:hAnsi="Book Antiqua" w:cs="Times New Roman"/>
          <w:sz w:val="24"/>
          <w:szCs w:val="24"/>
          <w:vertAlign w:val="superscript"/>
          <w:lang w:val="en-GB"/>
        </w:rPr>
        <w:t>]</w:t>
      </w:r>
      <w:r w:rsidR="00DE536F" w:rsidRPr="00E25311">
        <w:rPr>
          <w:rFonts w:ascii="Book Antiqua" w:hAnsi="Book Antiqua" w:cs="Times New Roman"/>
          <w:sz w:val="24"/>
          <w:szCs w:val="24"/>
          <w:lang w:val="en-GB"/>
        </w:rPr>
        <w:t>.</w:t>
      </w:r>
      <w:r w:rsidR="00E73722">
        <w:rPr>
          <w:rFonts w:ascii="Book Antiqua" w:hAnsi="Book Antiqua" w:cs="Times New Roman"/>
          <w:sz w:val="24"/>
          <w:szCs w:val="24"/>
          <w:lang w:val="en-GB"/>
        </w:rPr>
        <w:t xml:space="preserve"> </w:t>
      </w:r>
    </w:p>
    <w:p w:rsidR="00B33C02" w:rsidRPr="00E25311" w:rsidRDefault="00866A24"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Although our results are comparable with the null loco-regional recurrence from the prospectively performed CME surgeries of </w:t>
      </w:r>
      <w:proofErr w:type="spellStart"/>
      <w:r w:rsidRPr="00E25311">
        <w:rPr>
          <w:rFonts w:ascii="Book Antiqua" w:hAnsi="Book Antiqua" w:cs="Times New Roman"/>
          <w:sz w:val="24"/>
          <w:szCs w:val="24"/>
          <w:lang w:val="en-GB"/>
        </w:rPr>
        <w:t>Galizia</w:t>
      </w:r>
      <w:proofErr w:type="spellEnd"/>
      <w:r w:rsidRPr="00E25311">
        <w:rPr>
          <w:rFonts w:ascii="Book Antiqua" w:hAnsi="Book Antiqua" w:cs="Times New Roman"/>
          <w:sz w:val="24"/>
          <w:szCs w:val="24"/>
          <w:lang w:val="en-GB"/>
        </w:rPr>
        <w:t xml:space="preserve"> </w:t>
      </w:r>
      <w:r w:rsidRPr="00E25311">
        <w:rPr>
          <w:rFonts w:ascii="Book Antiqua" w:hAnsi="Book Antiqua" w:cs="Times New Roman"/>
          <w:i/>
          <w:sz w:val="24"/>
          <w:szCs w:val="24"/>
          <w:lang w:val="en-GB"/>
        </w:rPr>
        <w:t>et al</w:t>
      </w:r>
      <w:r w:rsidR="00F77B23" w:rsidRPr="00E25311">
        <w:rPr>
          <w:rFonts w:ascii="Book Antiqua" w:hAnsi="Book Antiqua" w:cs="Times New Roman"/>
          <w:sz w:val="24"/>
          <w:szCs w:val="24"/>
          <w:vertAlign w:val="superscript"/>
          <w:lang w:val="en-GB"/>
        </w:rPr>
        <w:t>[35</w:t>
      </w:r>
      <w:r w:rsidRPr="00E25311">
        <w:rPr>
          <w:rFonts w:ascii="Book Antiqua" w:hAnsi="Book Antiqua" w:cs="Times New Roman"/>
          <w:sz w:val="24"/>
          <w:szCs w:val="24"/>
          <w:vertAlign w:val="superscript"/>
          <w:lang w:val="en-GB"/>
        </w:rPr>
        <w:t>]</w:t>
      </w:r>
      <w:r w:rsidRPr="00E25311">
        <w:rPr>
          <w:rFonts w:ascii="Book Antiqua" w:hAnsi="Book Antiqua" w:cs="Times New Roman"/>
          <w:sz w:val="24"/>
          <w:szCs w:val="24"/>
          <w:lang w:val="en-GB"/>
        </w:rPr>
        <w:t xml:space="preserve"> and with the 3.6% from </w:t>
      </w:r>
      <w:proofErr w:type="spellStart"/>
      <w:r w:rsidRPr="00E25311">
        <w:rPr>
          <w:rFonts w:ascii="Book Antiqua" w:hAnsi="Book Antiqua" w:cs="Times New Roman"/>
          <w:sz w:val="24"/>
          <w:szCs w:val="24"/>
          <w:lang w:val="en-GB"/>
        </w:rPr>
        <w:t>Hohenberger</w:t>
      </w:r>
      <w:proofErr w:type="spellEnd"/>
      <w:r w:rsidR="00825454" w:rsidRPr="00E25311">
        <w:rPr>
          <w:rFonts w:ascii="Book Antiqua" w:hAnsi="Book Antiqua" w:cs="Times New Roman"/>
          <w:sz w:val="24"/>
          <w:szCs w:val="24"/>
          <w:lang w:val="en-GB"/>
        </w:rPr>
        <w:t xml:space="preserve"> and colleague</w:t>
      </w:r>
      <w:r w:rsidRPr="00E25311">
        <w:rPr>
          <w:rFonts w:ascii="Book Antiqua" w:hAnsi="Book Antiqua" w:cs="Times New Roman"/>
          <w:sz w:val="24"/>
          <w:szCs w:val="24"/>
          <w:lang w:val="en-GB"/>
        </w:rPr>
        <w:t>’s</w:t>
      </w:r>
      <w:r w:rsidRPr="00E25311">
        <w:rPr>
          <w:rFonts w:ascii="Book Antiqua" w:hAnsi="Book Antiqua" w:cs="Times New Roman"/>
          <w:sz w:val="24"/>
          <w:szCs w:val="24"/>
          <w:vertAlign w:val="superscript"/>
          <w:lang w:val="en-GB"/>
        </w:rPr>
        <w:t>[1]</w:t>
      </w:r>
      <w:r w:rsidRPr="00E25311">
        <w:rPr>
          <w:rFonts w:ascii="Book Antiqua" w:hAnsi="Book Antiqua" w:cs="Times New Roman"/>
          <w:sz w:val="24"/>
          <w:szCs w:val="24"/>
          <w:lang w:val="en-GB"/>
        </w:rPr>
        <w:t xml:space="preserve"> series of 1329 CME colectomies with D3 </w:t>
      </w:r>
      <w:r w:rsidR="00130D70" w:rsidRPr="00E25311">
        <w:rPr>
          <w:rFonts w:ascii="Book Antiqua" w:hAnsi="Book Antiqua" w:cs="Times New Roman"/>
          <w:sz w:val="24"/>
          <w:szCs w:val="24"/>
          <w:lang w:val="en-GB"/>
        </w:rPr>
        <w:t>CVL</w:t>
      </w:r>
      <w:r w:rsidRPr="00E25311">
        <w:rPr>
          <w:rFonts w:ascii="Book Antiqua" w:hAnsi="Book Antiqua" w:cs="Times New Roman"/>
          <w:sz w:val="24"/>
          <w:szCs w:val="24"/>
          <w:lang w:val="en-GB"/>
        </w:rPr>
        <w:t xml:space="preserve">, the clear extra benefit of D3 </w:t>
      </w:r>
      <w:r w:rsidRPr="00E25311">
        <w:rPr>
          <w:rFonts w:ascii="Book Antiqua" w:hAnsi="Book Antiqua" w:cs="Times New Roman"/>
          <w:i/>
          <w:sz w:val="24"/>
          <w:szCs w:val="24"/>
          <w:lang w:val="en-GB"/>
        </w:rPr>
        <w:t>v</w:t>
      </w:r>
      <w:r w:rsidR="00825454" w:rsidRPr="00E25311">
        <w:rPr>
          <w:rFonts w:ascii="Book Antiqua" w:hAnsi="Book Antiqua" w:cs="Times New Roman"/>
          <w:i/>
          <w:sz w:val="24"/>
          <w:szCs w:val="24"/>
          <w:lang w:val="en-GB"/>
        </w:rPr>
        <w:t>s</w:t>
      </w:r>
      <w:r w:rsidRPr="00E25311">
        <w:rPr>
          <w:rFonts w:ascii="Book Antiqua" w:hAnsi="Book Antiqua" w:cs="Times New Roman"/>
          <w:sz w:val="24"/>
          <w:szCs w:val="24"/>
          <w:lang w:val="en-GB"/>
        </w:rPr>
        <w:t xml:space="preserve"> D2 ligation is controversial when compared to the benefit of pristine embryologic plane dissection</w:t>
      </w:r>
      <w:r w:rsidR="00AF42AC" w:rsidRPr="00E25311">
        <w:rPr>
          <w:rFonts w:ascii="Book Antiqua" w:hAnsi="Book Antiqua" w:cs="Times New Roman"/>
          <w:sz w:val="24"/>
          <w:szCs w:val="24"/>
          <w:vertAlign w:val="superscript"/>
          <w:lang w:val="en-GB"/>
        </w:rPr>
        <w:t>[3,4,36,</w:t>
      </w:r>
      <w:r w:rsidR="00F77B23" w:rsidRPr="00E25311">
        <w:rPr>
          <w:rFonts w:ascii="Book Antiqua" w:hAnsi="Book Antiqua" w:cs="Times New Roman"/>
          <w:sz w:val="24"/>
          <w:szCs w:val="24"/>
          <w:vertAlign w:val="superscript"/>
          <w:lang w:val="en-GB"/>
        </w:rPr>
        <w:t>37</w:t>
      </w:r>
      <w:r w:rsidRPr="00E25311">
        <w:rPr>
          <w:rFonts w:ascii="Book Antiqua" w:hAnsi="Book Antiqua" w:cs="Times New Roman"/>
          <w:sz w:val="24"/>
          <w:szCs w:val="24"/>
          <w:vertAlign w:val="superscript"/>
          <w:lang w:val="en-GB"/>
        </w:rPr>
        <w:t>]</w:t>
      </w:r>
      <w:r w:rsidRPr="00E25311">
        <w:rPr>
          <w:rFonts w:ascii="Book Antiqua" w:hAnsi="Book Antiqua" w:cs="Times New Roman"/>
          <w:sz w:val="24"/>
          <w:szCs w:val="24"/>
          <w:lang w:val="en-GB"/>
        </w:rPr>
        <w:t>.</w:t>
      </w:r>
      <w:r w:rsidRPr="00E25311">
        <w:rPr>
          <w:rFonts w:ascii="Book Antiqua" w:hAnsi="Book Antiqua" w:cs="Times New Roman"/>
          <w:sz w:val="24"/>
          <w:szCs w:val="24"/>
          <w:vertAlign w:val="superscript"/>
          <w:lang w:val="en-GB"/>
        </w:rPr>
        <w:t xml:space="preserve"> </w:t>
      </w:r>
      <w:r w:rsidRPr="00E25311">
        <w:rPr>
          <w:rFonts w:ascii="Book Antiqua" w:hAnsi="Book Antiqua" w:cs="Times New Roman"/>
          <w:sz w:val="24"/>
          <w:szCs w:val="24"/>
          <w:lang w:val="en-GB"/>
        </w:rPr>
        <w:t xml:space="preserve">We believe that the foremost important factor for minimizing local recurrence is respecting the </w:t>
      </w:r>
      <w:proofErr w:type="spellStart"/>
      <w:r w:rsidRPr="00E25311">
        <w:rPr>
          <w:rFonts w:ascii="Book Antiqua" w:hAnsi="Book Antiqua" w:cs="Times New Roman"/>
          <w:sz w:val="24"/>
          <w:szCs w:val="24"/>
          <w:lang w:val="en-GB"/>
        </w:rPr>
        <w:t>mesocolic</w:t>
      </w:r>
      <w:proofErr w:type="spellEnd"/>
      <w:r w:rsidRPr="00E25311">
        <w:rPr>
          <w:rFonts w:ascii="Book Antiqua" w:hAnsi="Book Antiqua" w:cs="Times New Roman"/>
          <w:sz w:val="24"/>
          <w:szCs w:val="24"/>
          <w:lang w:val="en-GB"/>
        </w:rPr>
        <w:t xml:space="preserve"> plane</w:t>
      </w:r>
      <w:r w:rsidR="008E403C"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in order to prevent spillage of cancerous cells</w:t>
      </w:r>
      <w:r w:rsidR="008E403C"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t>
      </w:r>
      <w:r w:rsidR="008E403C" w:rsidRPr="00E25311">
        <w:rPr>
          <w:rFonts w:ascii="Book Antiqua" w:hAnsi="Book Antiqua" w:cs="Times New Roman"/>
          <w:sz w:val="24"/>
          <w:szCs w:val="24"/>
          <w:lang w:val="en-GB"/>
        </w:rPr>
        <w:t>P</w:t>
      </w:r>
      <w:r w:rsidRPr="00E25311">
        <w:rPr>
          <w:rFonts w:ascii="Book Antiqua" w:hAnsi="Book Antiqua" w:cs="Times New Roman"/>
          <w:sz w:val="24"/>
          <w:szCs w:val="24"/>
          <w:lang w:val="en-GB"/>
        </w:rPr>
        <w:t xml:space="preserve">erforming the central ligation in right colectomy at the D3 rather than the D2 level is not supported by any randomized trial </w:t>
      </w:r>
      <w:proofErr w:type="gramStart"/>
      <w:r w:rsidRPr="00E25311">
        <w:rPr>
          <w:rFonts w:ascii="Book Antiqua" w:hAnsi="Book Antiqua" w:cs="Times New Roman"/>
          <w:sz w:val="24"/>
          <w:szCs w:val="24"/>
          <w:lang w:val="en-GB"/>
        </w:rPr>
        <w:t>yet</w:t>
      </w:r>
      <w:r w:rsidRPr="00E25311">
        <w:rPr>
          <w:rFonts w:ascii="Book Antiqua" w:hAnsi="Book Antiqua" w:cs="Times New Roman"/>
          <w:sz w:val="24"/>
          <w:szCs w:val="24"/>
          <w:vertAlign w:val="superscript"/>
          <w:lang w:val="en-GB"/>
        </w:rPr>
        <w:t>[</w:t>
      </w:r>
      <w:proofErr w:type="gramEnd"/>
      <w:r w:rsidRPr="00E25311">
        <w:rPr>
          <w:rFonts w:ascii="Book Antiqua" w:hAnsi="Book Antiqua" w:cs="Times New Roman"/>
          <w:sz w:val="24"/>
          <w:szCs w:val="24"/>
          <w:vertAlign w:val="superscript"/>
          <w:lang w:val="en-GB"/>
        </w:rPr>
        <w:t>5]</w:t>
      </w:r>
      <w:r w:rsidRPr="00E25311">
        <w:rPr>
          <w:rFonts w:ascii="Book Antiqua" w:hAnsi="Book Antiqua" w:cs="Times New Roman"/>
          <w:sz w:val="24"/>
          <w:szCs w:val="24"/>
          <w:lang w:val="en-GB"/>
        </w:rPr>
        <w:t>, increasing peri-operative risks without major benefits for the general population.</w:t>
      </w:r>
    </w:p>
    <w:p w:rsidR="004800E1" w:rsidRPr="00E25311" w:rsidRDefault="00D0343E"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All the arterial stumps were </w:t>
      </w:r>
      <w:r w:rsidR="00DF6A90" w:rsidRPr="00E25311">
        <w:rPr>
          <w:rFonts w:ascii="Book Antiqua" w:hAnsi="Book Antiqua" w:cs="Times New Roman"/>
          <w:sz w:val="24"/>
          <w:szCs w:val="24"/>
          <w:lang w:val="en-GB"/>
        </w:rPr>
        <w:t>shorter</w:t>
      </w:r>
      <w:r w:rsidR="003E0671" w:rsidRPr="00E25311">
        <w:rPr>
          <w:rFonts w:ascii="Book Antiqua" w:hAnsi="Book Antiqua" w:cs="Times New Roman"/>
          <w:sz w:val="24"/>
          <w:szCs w:val="24"/>
          <w:lang w:val="en-GB"/>
        </w:rPr>
        <w:t xml:space="preserve"> in group A than g</w:t>
      </w:r>
      <w:r w:rsidRPr="00E25311">
        <w:rPr>
          <w:rFonts w:ascii="Book Antiqua" w:hAnsi="Book Antiqua" w:cs="Times New Roman"/>
          <w:sz w:val="24"/>
          <w:szCs w:val="24"/>
          <w:lang w:val="en-GB"/>
        </w:rPr>
        <w:t>roup B, not only overa</w:t>
      </w:r>
      <w:r w:rsidR="00971A0A" w:rsidRPr="00E25311">
        <w:rPr>
          <w:rFonts w:ascii="Book Antiqua" w:hAnsi="Book Antiqua" w:cs="Times New Roman"/>
          <w:sz w:val="24"/>
          <w:szCs w:val="24"/>
          <w:lang w:val="en-GB"/>
        </w:rPr>
        <w:t>ll but also when stratified for</w:t>
      </w:r>
      <w:r w:rsidRPr="00E25311">
        <w:rPr>
          <w:rFonts w:ascii="Book Antiqua" w:hAnsi="Book Antiqua" w:cs="Times New Roman"/>
          <w:sz w:val="24"/>
          <w:szCs w:val="24"/>
          <w:lang w:val="en-GB"/>
        </w:rPr>
        <w:t xml:space="preserve"> type of colectomy. We wanted to </w:t>
      </w:r>
      <w:r w:rsidR="00DF6A90" w:rsidRPr="00E25311">
        <w:rPr>
          <w:rFonts w:ascii="Book Antiqua" w:hAnsi="Book Antiqua" w:cs="Times New Roman"/>
          <w:sz w:val="24"/>
          <w:szCs w:val="24"/>
          <w:lang w:val="en-GB"/>
        </w:rPr>
        <w:t>asse</w:t>
      </w:r>
      <w:r w:rsidR="00B52A18" w:rsidRPr="00E25311">
        <w:rPr>
          <w:rFonts w:ascii="Book Antiqua" w:hAnsi="Book Antiqua" w:cs="Times New Roman"/>
          <w:sz w:val="24"/>
          <w:szCs w:val="24"/>
          <w:lang w:val="en-GB"/>
        </w:rPr>
        <w:t>s</w:t>
      </w:r>
      <w:r w:rsidR="00DF6A90" w:rsidRPr="00E25311">
        <w:rPr>
          <w:rFonts w:ascii="Book Antiqua" w:hAnsi="Book Antiqua" w:cs="Times New Roman"/>
          <w:sz w:val="24"/>
          <w:szCs w:val="24"/>
          <w:lang w:val="en-GB"/>
        </w:rPr>
        <w:t>s</w:t>
      </w:r>
      <w:r w:rsidRPr="00E25311">
        <w:rPr>
          <w:rFonts w:ascii="Book Antiqua" w:hAnsi="Book Antiqua" w:cs="Times New Roman"/>
          <w:sz w:val="24"/>
          <w:szCs w:val="24"/>
          <w:lang w:val="en-GB"/>
        </w:rPr>
        <w:t xml:space="preserve"> if this was caused by the </w:t>
      </w:r>
      <w:r w:rsidR="00CF3171" w:rsidRPr="00E25311">
        <w:rPr>
          <w:rFonts w:ascii="Book Antiqua" w:hAnsi="Book Antiqua" w:cs="Times New Roman"/>
          <w:sz w:val="24"/>
          <w:szCs w:val="24"/>
          <w:lang w:val="en-GB"/>
        </w:rPr>
        <w:t>variability</w:t>
      </w:r>
      <w:r w:rsidRPr="00E25311">
        <w:rPr>
          <w:rFonts w:ascii="Book Antiqua" w:hAnsi="Book Antiqua" w:cs="Times New Roman"/>
          <w:sz w:val="24"/>
          <w:szCs w:val="24"/>
          <w:lang w:val="en-GB"/>
        </w:rPr>
        <w:t xml:space="preserve"> in the ICA-SMV crossing length</w:t>
      </w:r>
      <w:r w:rsidR="00CF3171" w:rsidRPr="00E25311">
        <w:rPr>
          <w:rFonts w:ascii="Book Antiqua" w:hAnsi="Book Antiqua" w:cs="Times New Roman"/>
          <w:sz w:val="24"/>
          <w:szCs w:val="24"/>
          <w:lang w:val="en-GB"/>
        </w:rPr>
        <w:t>s</w:t>
      </w:r>
      <w:r w:rsidRPr="00E25311">
        <w:rPr>
          <w:rFonts w:ascii="Book Antiqua" w:hAnsi="Book Antiqua" w:cs="Times New Roman"/>
          <w:sz w:val="24"/>
          <w:szCs w:val="24"/>
          <w:lang w:val="en-GB"/>
        </w:rPr>
        <w:t xml:space="preserve">, on the right side, or the LCA emerging lower down from the </w:t>
      </w:r>
      <w:r w:rsidR="00E05129" w:rsidRPr="00E25311">
        <w:rPr>
          <w:rFonts w:ascii="Book Antiqua" w:hAnsi="Book Antiqua" w:cs="Times New Roman"/>
          <w:sz w:val="24"/>
          <w:szCs w:val="24"/>
          <w:lang w:val="en-GB"/>
        </w:rPr>
        <w:t>IMA</w:t>
      </w:r>
      <w:r w:rsidRPr="00E25311">
        <w:rPr>
          <w:rFonts w:ascii="Book Antiqua" w:hAnsi="Book Antiqua" w:cs="Times New Roman"/>
          <w:sz w:val="24"/>
          <w:szCs w:val="24"/>
          <w:lang w:val="en-GB"/>
        </w:rPr>
        <w:t>, on the left side. Hence</w:t>
      </w:r>
      <w:r w:rsidR="00B7697F"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we also measured the personalized presumed length</w:t>
      </w:r>
      <w:r w:rsidR="00CF3171" w:rsidRPr="00E25311">
        <w:rPr>
          <w:rFonts w:ascii="Book Antiqua" w:hAnsi="Book Antiqua" w:cs="Times New Roman"/>
          <w:sz w:val="24"/>
          <w:szCs w:val="24"/>
          <w:lang w:val="en-GB"/>
        </w:rPr>
        <w:t>s for true D2 ligation, in each group</w:t>
      </w:r>
      <w:r w:rsidR="007C3DDA" w:rsidRPr="00E25311">
        <w:rPr>
          <w:rFonts w:ascii="Book Antiqua" w:hAnsi="Book Antiqua" w:cs="Times New Roman"/>
          <w:sz w:val="24"/>
          <w:szCs w:val="24"/>
          <w:lang w:val="en-GB"/>
        </w:rPr>
        <w:t>.</w:t>
      </w:r>
      <w:r w:rsidR="004D0000" w:rsidRPr="00E25311">
        <w:rPr>
          <w:rFonts w:ascii="Book Antiqua" w:hAnsi="Book Antiqua" w:cs="Times New Roman"/>
          <w:color w:val="C00000"/>
          <w:sz w:val="24"/>
          <w:szCs w:val="24"/>
          <w:lang w:val="en-GB"/>
        </w:rPr>
        <w:t xml:space="preserve"> </w:t>
      </w:r>
      <w:r w:rsidR="007C3DDA" w:rsidRPr="00E25311">
        <w:rPr>
          <w:rFonts w:ascii="Book Antiqua" w:hAnsi="Book Antiqua" w:cs="Times New Roman"/>
          <w:sz w:val="24"/>
          <w:szCs w:val="24"/>
          <w:lang w:val="en-GB"/>
        </w:rPr>
        <w:t>By</w:t>
      </w:r>
      <w:r w:rsidR="004D0000" w:rsidRPr="00E25311">
        <w:rPr>
          <w:rFonts w:ascii="Book Antiqua" w:hAnsi="Book Antiqua" w:cs="Times New Roman"/>
          <w:sz w:val="24"/>
          <w:szCs w:val="24"/>
          <w:lang w:val="en-GB"/>
        </w:rPr>
        <w:t xml:space="preserve"> </w:t>
      </w:r>
      <w:r w:rsidR="00AB2D08" w:rsidRPr="00E25311">
        <w:rPr>
          <w:rFonts w:ascii="Book Antiqua" w:hAnsi="Book Antiqua" w:cs="Times New Roman"/>
          <w:sz w:val="24"/>
          <w:szCs w:val="24"/>
          <w:lang w:val="en-GB"/>
        </w:rPr>
        <w:t>subtracting</w:t>
      </w:r>
      <w:r w:rsidR="004D0000" w:rsidRPr="00E25311">
        <w:rPr>
          <w:rFonts w:ascii="Book Antiqua" w:hAnsi="Book Antiqua" w:cs="Times New Roman"/>
          <w:sz w:val="24"/>
          <w:szCs w:val="24"/>
          <w:lang w:val="en-GB"/>
        </w:rPr>
        <w:t xml:space="preserve"> the actual </w:t>
      </w:r>
      <w:r w:rsidR="00AB2D08" w:rsidRPr="00E25311">
        <w:rPr>
          <w:rFonts w:ascii="Book Antiqua" w:hAnsi="Book Antiqua" w:cs="Times New Roman"/>
          <w:sz w:val="24"/>
          <w:szCs w:val="24"/>
          <w:lang w:val="en-GB"/>
        </w:rPr>
        <w:t xml:space="preserve">stumps </w:t>
      </w:r>
      <w:r w:rsidR="004D0000" w:rsidRPr="00E25311">
        <w:rPr>
          <w:rFonts w:ascii="Book Antiqua" w:hAnsi="Book Antiqua" w:cs="Times New Roman"/>
          <w:sz w:val="24"/>
          <w:szCs w:val="24"/>
          <w:lang w:val="en-GB"/>
        </w:rPr>
        <w:t xml:space="preserve">from the presumed stumps, </w:t>
      </w:r>
      <w:r w:rsidR="00CF60BE" w:rsidRPr="00E25311">
        <w:rPr>
          <w:rFonts w:ascii="Book Antiqua" w:hAnsi="Book Antiqua" w:cs="Times New Roman"/>
          <w:sz w:val="24"/>
          <w:szCs w:val="24"/>
          <w:lang w:val="en-GB"/>
        </w:rPr>
        <w:t>the</w:t>
      </w:r>
      <w:r w:rsidR="004D0000" w:rsidRPr="00E25311">
        <w:rPr>
          <w:rFonts w:ascii="Book Antiqua" w:hAnsi="Book Antiqua" w:cs="Times New Roman"/>
          <w:sz w:val="24"/>
          <w:szCs w:val="24"/>
          <w:lang w:val="en-GB"/>
        </w:rPr>
        <w:t xml:space="preserve"> </w:t>
      </w:r>
      <w:r w:rsidR="00AB2D08" w:rsidRPr="00E25311">
        <w:rPr>
          <w:rFonts w:ascii="Book Antiqua" w:hAnsi="Book Antiqua" w:cs="Times New Roman"/>
          <w:sz w:val="24"/>
          <w:szCs w:val="24"/>
          <w:lang w:val="en-GB"/>
        </w:rPr>
        <w:t xml:space="preserve">D2 </w:t>
      </w:r>
      <w:r w:rsidR="004D0000" w:rsidRPr="00E25311">
        <w:rPr>
          <w:rFonts w:ascii="Book Antiqua" w:hAnsi="Book Antiqua" w:cs="Times New Roman"/>
          <w:sz w:val="24"/>
          <w:szCs w:val="24"/>
          <w:lang w:val="en-GB"/>
        </w:rPr>
        <w:t xml:space="preserve">potential for improvement </w:t>
      </w:r>
      <w:r w:rsidR="00CF60BE" w:rsidRPr="00E25311">
        <w:rPr>
          <w:rFonts w:ascii="Book Antiqua" w:hAnsi="Book Antiqua" w:cs="Times New Roman"/>
          <w:sz w:val="24"/>
          <w:szCs w:val="24"/>
          <w:lang w:val="en-GB"/>
        </w:rPr>
        <w:t xml:space="preserve">was calculated </w:t>
      </w:r>
      <w:r w:rsidR="004D0000" w:rsidRPr="00E25311">
        <w:rPr>
          <w:rFonts w:ascii="Book Antiqua" w:hAnsi="Book Antiqua" w:cs="Times New Roman"/>
          <w:sz w:val="24"/>
          <w:szCs w:val="24"/>
          <w:lang w:val="en-GB"/>
        </w:rPr>
        <w:t>as a personal quality measurement for the surgical team</w:t>
      </w:r>
      <w:r w:rsidR="00AB2D08" w:rsidRPr="00E25311">
        <w:rPr>
          <w:rFonts w:ascii="Book Antiqua" w:hAnsi="Book Antiqua" w:cs="Times New Roman"/>
          <w:sz w:val="24"/>
          <w:szCs w:val="24"/>
          <w:lang w:val="en-GB"/>
        </w:rPr>
        <w:t>.</w:t>
      </w:r>
      <w:r w:rsidR="00AB2D08" w:rsidRPr="00E25311">
        <w:rPr>
          <w:rFonts w:ascii="Book Antiqua" w:hAnsi="Book Antiqua" w:cs="Times New Roman"/>
          <w:color w:val="C00000"/>
          <w:sz w:val="24"/>
          <w:szCs w:val="24"/>
          <w:lang w:val="en-GB"/>
        </w:rPr>
        <w:t xml:space="preserve"> </w:t>
      </w:r>
      <w:r w:rsidRPr="00E25311">
        <w:rPr>
          <w:rFonts w:ascii="Book Antiqua" w:hAnsi="Book Antiqua" w:cs="Times New Roman"/>
          <w:sz w:val="24"/>
          <w:szCs w:val="24"/>
          <w:lang w:val="en-GB"/>
        </w:rPr>
        <w:t xml:space="preserve">These were significantly </w:t>
      </w:r>
      <w:r w:rsidR="00CF3171" w:rsidRPr="00E25311">
        <w:rPr>
          <w:rFonts w:ascii="Book Antiqua" w:hAnsi="Book Antiqua" w:cs="Times New Roman"/>
          <w:sz w:val="24"/>
          <w:szCs w:val="24"/>
          <w:lang w:val="en-GB"/>
        </w:rPr>
        <w:t>shorter</w:t>
      </w:r>
      <w:r w:rsidRPr="00E25311">
        <w:rPr>
          <w:rFonts w:ascii="Book Antiqua" w:hAnsi="Book Antiqua" w:cs="Times New Roman"/>
          <w:sz w:val="24"/>
          <w:szCs w:val="24"/>
          <w:lang w:val="en-GB"/>
        </w:rPr>
        <w:t xml:space="preserve"> </w:t>
      </w:r>
      <w:r w:rsidR="003E0671" w:rsidRPr="00E25311">
        <w:rPr>
          <w:rFonts w:ascii="Book Antiqua" w:hAnsi="Book Antiqua" w:cs="Times New Roman"/>
          <w:sz w:val="24"/>
          <w:szCs w:val="24"/>
          <w:lang w:val="en-GB"/>
        </w:rPr>
        <w:t xml:space="preserve">in </w:t>
      </w:r>
      <w:r w:rsidR="003E0671" w:rsidRPr="00E25311">
        <w:rPr>
          <w:rFonts w:ascii="Book Antiqua" w:hAnsi="Book Antiqua" w:cs="Times New Roman"/>
          <w:sz w:val="24"/>
          <w:szCs w:val="24"/>
          <w:lang w:val="en-GB"/>
        </w:rPr>
        <w:lastRenderedPageBreak/>
        <w:t>g</w:t>
      </w:r>
      <w:r w:rsidRPr="00E25311">
        <w:rPr>
          <w:rFonts w:ascii="Book Antiqua" w:hAnsi="Book Antiqua" w:cs="Times New Roman"/>
          <w:sz w:val="24"/>
          <w:szCs w:val="24"/>
          <w:lang w:val="en-GB"/>
        </w:rPr>
        <w:t>roup A, proving that</w:t>
      </w:r>
      <w:r w:rsidR="00BD6513" w:rsidRPr="00E25311">
        <w:rPr>
          <w:rFonts w:ascii="Book Antiqua" w:hAnsi="Book Antiqua" w:cs="Times New Roman"/>
          <w:sz w:val="24"/>
          <w:szCs w:val="24"/>
          <w:lang w:val="en-GB"/>
        </w:rPr>
        <w:t xml:space="preserve"> across</w:t>
      </w:r>
      <w:r w:rsidRPr="00E25311">
        <w:rPr>
          <w:rFonts w:ascii="Book Antiqua" w:hAnsi="Book Antiqua" w:cs="Times New Roman"/>
          <w:sz w:val="24"/>
          <w:szCs w:val="24"/>
          <w:lang w:val="en-GB"/>
        </w:rPr>
        <w:t xml:space="preserve"> </w:t>
      </w:r>
      <w:r w:rsidR="003E0671" w:rsidRPr="00E25311">
        <w:rPr>
          <w:rFonts w:ascii="Book Antiqua" w:hAnsi="Book Antiqua" w:cs="Times New Roman"/>
          <w:sz w:val="24"/>
          <w:szCs w:val="24"/>
          <w:lang w:val="en-GB"/>
        </w:rPr>
        <w:t>g</w:t>
      </w:r>
      <w:r w:rsidR="00BD6513" w:rsidRPr="00E25311">
        <w:rPr>
          <w:rFonts w:ascii="Book Antiqua" w:hAnsi="Book Antiqua" w:cs="Times New Roman"/>
          <w:sz w:val="24"/>
          <w:szCs w:val="24"/>
          <w:lang w:val="en-GB"/>
        </w:rPr>
        <w:t>roup B colectomies, the standardized D2 level of ligation was systematically not reached</w:t>
      </w:r>
      <w:r w:rsidR="00623647" w:rsidRPr="00E25311">
        <w:rPr>
          <w:rFonts w:ascii="Book Antiqua" w:hAnsi="Book Antiqua" w:cs="Times New Roman"/>
          <w:sz w:val="24"/>
          <w:szCs w:val="24"/>
          <w:lang w:val="en-GB"/>
        </w:rPr>
        <w:t xml:space="preserve"> (Table</w:t>
      </w:r>
      <w:r w:rsidR="00971A0A" w:rsidRPr="00E25311">
        <w:rPr>
          <w:rFonts w:ascii="Book Antiqua" w:hAnsi="Book Antiqua" w:cs="Times New Roman"/>
          <w:sz w:val="24"/>
          <w:szCs w:val="24"/>
          <w:lang w:val="en-GB"/>
        </w:rPr>
        <w:t>s</w:t>
      </w:r>
      <w:r w:rsidR="00D80CFC" w:rsidRPr="00E25311">
        <w:rPr>
          <w:rFonts w:ascii="Book Antiqua" w:hAnsi="Book Antiqua" w:cs="Times New Roman"/>
          <w:sz w:val="24"/>
          <w:szCs w:val="24"/>
          <w:lang w:val="en-GB"/>
        </w:rPr>
        <w:t xml:space="preserve"> 4,</w:t>
      </w:r>
      <w:r w:rsidR="002927D3">
        <w:rPr>
          <w:rFonts w:ascii="Book Antiqua" w:hAnsi="Book Antiqua" w:cs="Times New Roman" w:hint="eastAsia"/>
          <w:sz w:val="24"/>
          <w:szCs w:val="24"/>
          <w:lang w:val="en-GB" w:eastAsia="zh-CN"/>
        </w:rPr>
        <w:t xml:space="preserve"> </w:t>
      </w:r>
      <w:r w:rsidR="00AF42AC" w:rsidRPr="00E25311">
        <w:rPr>
          <w:rFonts w:ascii="Book Antiqua" w:hAnsi="Book Antiqua" w:cs="Times New Roman"/>
          <w:sz w:val="24"/>
          <w:szCs w:val="24"/>
          <w:lang w:val="en-GB"/>
        </w:rPr>
        <w:t>5,</w:t>
      </w:r>
      <w:r w:rsidR="002927D3">
        <w:rPr>
          <w:rFonts w:ascii="Book Antiqua" w:hAnsi="Book Antiqua" w:cs="Times New Roman" w:hint="eastAsia"/>
          <w:sz w:val="24"/>
          <w:szCs w:val="24"/>
          <w:lang w:val="en-GB" w:eastAsia="zh-CN"/>
        </w:rPr>
        <w:t xml:space="preserve"> </w:t>
      </w:r>
      <w:r w:rsidR="00D80CFC" w:rsidRPr="00E25311">
        <w:rPr>
          <w:rFonts w:ascii="Book Antiqua" w:hAnsi="Book Antiqua" w:cs="Times New Roman"/>
          <w:sz w:val="24"/>
          <w:szCs w:val="24"/>
          <w:lang w:val="en-GB"/>
        </w:rPr>
        <w:t>6 and 7</w:t>
      </w:r>
      <w:r w:rsidR="00623647" w:rsidRPr="00E25311">
        <w:rPr>
          <w:rFonts w:ascii="Book Antiqua" w:hAnsi="Book Antiqua" w:cs="Times New Roman"/>
          <w:sz w:val="24"/>
          <w:szCs w:val="24"/>
          <w:lang w:val="en-GB"/>
        </w:rPr>
        <w:t xml:space="preserve">). </w:t>
      </w:r>
      <w:r w:rsidR="000F112A" w:rsidRPr="00E25311">
        <w:rPr>
          <w:rFonts w:ascii="Book Antiqua" w:hAnsi="Book Antiqua" w:cs="Times New Roman"/>
          <w:sz w:val="24"/>
          <w:szCs w:val="24"/>
          <w:lang w:val="en-GB"/>
        </w:rPr>
        <w:t xml:space="preserve">The only exception </w:t>
      </w:r>
      <w:r w:rsidR="003D1FCD" w:rsidRPr="00E25311">
        <w:rPr>
          <w:rFonts w:ascii="Book Antiqua" w:hAnsi="Book Antiqua" w:cs="Times New Roman"/>
          <w:sz w:val="24"/>
          <w:szCs w:val="24"/>
          <w:lang w:val="en-GB"/>
        </w:rPr>
        <w:t>was</w:t>
      </w:r>
      <w:r w:rsidR="000F112A" w:rsidRPr="00E25311">
        <w:rPr>
          <w:rFonts w:ascii="Book Antiqua" w:hAnsi="Book Antiqua" w:cs="Times New Roman"/>
          <w:sz w:val="24"/>
          <w:szCs w:val="24"/>
          <w:lang w:val="en-GB"/>
        </w:rPr>
        <w:t xml:space="preserve"> the </w:t>
      </w:r>
      <w:r w:rsidR="003B082C" w:rsidRPr="00E25311">
        <w:rPr>
          <w:rFonts w:ascii="Book Antiqua" w:hAnsi="Book Antiqua" w:cs="Times New Roman"/>
          <w:sz w:val="24"/>
          <w:szCs w:val="24"/>
          <w:lang w:val="en-GB"/>
        </w:rPr>
        <w:t xml:space="preserve">subgroup of left </w:t>
      </w:r>
      <w:r w:rsidRPr="00E25311">
        <w:rPr>
          <w:rFonts w:ascii="Book Antiqua" w:hAnsi="Book Antiqua" w:cs="Times New Roman"/>
          <w:sz w:val="24"/>
          <w:szCs w:val="24"/>
          <w:lang w:val="en-GB"/>
        </w:rPr>
        <w:t xml:space="preserve">colectomies </w:t>
      </w:r>
      <w:r w:rsidR="000A7E3D" w:rsidRPr="00E25311">
        <w:rPr>
          <w:rFonts w:ascii="Book Antiqua" w:hAnsi="Book Antiqua" w:cs="Times New Roman"/>
          <w:sz w:val="24"/>
          <w:szCs w:val="24"/>
          <w:lang w:val="en-GB"/>
        </w:rPr>
        <w:t xml:space="preserve">that </w:t>
      </w:r>
      <w:r w:rsidR="004D2FE6" w:rsidRPr="00E25311">
        <w:rPr>
          <w:rFonts w:ascii="Book Antiqua" w:hAnsi="Book Antiqua" w:cs="Times New Roman"/>
          <w:sz w:val="24"/>
          <w:szCs w:val="24"/>
          <w:lang w:val="en-GB"/>
        </w:rPr>
        <w:t>showed</w:t>
      </w:r>
      <w:r w:rsidR="00021FC3" w:rsidRPr="00E25311">
        <w:rPr>
          <w:rFonts w:ascii="Book Antiqua" w:hAnsi="Book Antiqua" w:cs="Times New Roman"/>
          <w:sz w:val="24"/>
          <w:szCs w:val="24"/>
          <w:lang w:val="en-GB"/>
        </w:rPr>
        <w:t xml:space="preserve"> statistical similar</w:t>
      </w:r>
      <w:r w:rsidR="004D2FE6" w:rsidRPr="00E25311">
        <w:rPr>
          <w:rFonts w:ascii="Book Antiqua" w:hAnsi="Book Antiqua" w:cs="Times New Roman"/>
          <w:sz w:val="24"/>
          <w:szCs w:val="24"/>
          <w:lang w:val="en-GB"/>
        </w:rPr>
        <w:t>ity</w:t>
      </w:r>
      <w:r w:rsidRPr="00E25311">
        <w:rPr>
          <w:rFonts w:ascii="Book Antiqua" w:hAnsi="Book Antiqua" w:cs="Times New Roman"/>
          <w:sz w:val="24"/>
          <w:szCs w:val="24"/>
          <w:lang w:val="en-GB"/>
        </w:rPr>
        <w:t xml:space="preserve"> </w:t>
      </w:r>
      <w:r w:rsidR="004D2FE6" w:rsidRPr="00E25311">
        <w:rPr>
          <w:rFonts w:ascii="Book Antiqua" w:hAnsi="Book Antiqua" w:cs="Times New Roman"/>
          <w:sz w:val="24"/>
          <w:szCs w:val="24"/>
          <w:lang w:val="en-GB"/>
        </w:rPr>
        <w:t>at</w:t>
      </w:r>
      <w:r w:rsidRPr="00E25311">
        <w:rPr>
          <w:rFonts w:ascii="Book Antiqua" w:hAnsi="Book Antiqua" w:cs="Times New Roman"/>
          <w:sz w:val="24"/>
          <w:szCs w:val="24"/>
          <w:lang w:val="en-GB"/>
        </w:rPr>
        <w:t xml:space="preserve"> the D2 level</w:t>
      </w:r>
      <w:r w:rsidR="00717B44" w:rsidRPr="00E25311">
        <w:rPr>
          <w:rFonts w:ascii="Book Antiqua" w:hAnsi="Book Antiqua" w:cs="Times New Roman"/>
          <w:sz w:val="24"/>
          <w:szCs w:val="24"/>
          <w:lang w:val="en-GB"/>
        </w:rPr>
        <w:t xml:space="preserve">, </w:t>
      </w:r>
      <w:r w:rsidR="00FE4787" w:rsidRPr="00E25311">
        <w:rPr>
          <w:rFonts w:ascii="Book Antiqua" w:hAnsi="Book Antiqua" w:cs="Times New Roman"/>
          <w:sz w:val="24"/>
          <w:szCs w:val="24"/>
          <w:lang w:val="en-GB"/>
        </w:rPr>
        <w:t>even though this did not reflect similar ligation intents</w:t>
      </w:r>
      <w:r w:rsidR="00717B44" w:rsidRPr="00E25311">
        <w:rPr>
          <w:rFonts w:ascii="Book Antiqua" w:hAnsi="Book Antiqua" w:cs="Times New Roman"/>
          <w:sz w:val="24"/>
          <w:szCs w:val="24"/>
          <w:lang w:val="en-GB"/>
        </w:rPr>
        <w:t>. G</w:t>
      </w:r>
      <w:r w:rsidR="00021FC3" w:rsidRPr="00E25311">
        <w:rPr>
          <w:rFonts w:ascii="Book Antiqua" w:hAnsi="Book Antiqua" w:cs="Times New Roman"/>
          <w:sz w:val="24"/>
          <w:szCs w:val="24"/>
          <w:lang w:val="en-GB"/>
        </w:rPr>
        <w:t>roup A</w:t>
      </w:r>
      <w:r w:rsidR="004B05BD" w:rsidRPr="00E25311">
        <w:rPr>
          <w:rFonts w:ascii="Book Antiqua" w:hAnsi="Book Antiqua" w:cs="Times New Roman"/>
          <w:sz w:val="24"/>
          <w:szCs w:val="24"/>
          <w:lang w:val="en-GB"/>
        </w:rPr>
        <w:t xml:space="preserve"> surgeons</w:t>
      </w:r>
      <w:r w:rsidR="00021FC3" w:rsidRPr="00E25311">
        <w:rPr>
          <w:rFonts w:ascii="Book Antiqua" w:hAnsi="Book Antiqua" w:cs="Times New Roman"/>
          <w:sz w:val="24"/>
          <w:szCs w:val="24"/>
          <w:lang w:val="en-GB"/>
        </w:rPr>
        <w:t xml:space="preserve"> </w:t>
      </w:r>
      <w:r w:rsidR="00717B44" w:rsidRPr="00E25311">
        <w:rPr>
          <w:rFonts w:ascii="Book Antiqua" w:hAnsi="Book Antiqua" w:cs="Times New Roman"/>
          <w:sz w:val="24"/>
          <w:szCs w:val="24"/>
          <w:lang w:val="en-GB"/>
        </w:rPr>
        <w:t>intended and significantly reached D3 (</w:t>
      </w:r>
      <w:r w:rsidR="00CD6230" w:rsidRPr="00E25311">
        <w:rPr>
          <w:rFonts w:ascii="Book Antiqua" w:hAnsi="Book Antiqua" w:cs="Times New Roman"/>
          <w:i/>
          <w:sz w:val="24"/>
          <w:szCs w:val="24"/>
          <w:lang w:val="en-GB"/>
        </w:rPr>
        <w:t>P</w:t>
      </w:r>
      <w:r w:rsidR="000A7E3D" w:rsidRPr="00E25311">
        <w:rPr>
          <w:rFonts w:ascii="Book Antiqua" w:hAnsi="Book Antiqua" w:cs="Times New Roman"/>
          <w:i/>
          <w:sz w:val="24"/>
          <w:szCs w:val="24"/>
          <w:lang w:val="en-GB"/>
        </w:rPr>
        <w:t xml:space="preserve"> </w:t>
      </w:r>
      <w:r w:rsidR="00717B44" w:rsidRPr="00E25311">
        <w:rPr>
          <w:rFonts w:ascii="Book Antiqua" w:hAnsi="Book Antiqua" w:cs="Times New Roman"/>
          <w:sz w:val="24"/>
          <w:szCs w:val="24"/>
          <w:lang w:val="en-GB"/>
        </w:rPr>
        <w:t>=</w:t>
      </w:r>
      <w:r w:rsidR="00CD6230" w:rsidRPr="00E25311">
        <w:rPr>
          <w:rFonts w:ascii="Book Antiqua" w:hAnsi="Book Antiqua" w:cs="Times New Roman"/>
          <w:sz w:val="24"/>
          <w:szCs w:val="24"/>
          <w:lang w:val="en-GB"/>
        </w:rPr>
        <w:t xml:space="preserve"> 0.129</w:t>
      </w:r>
      <w:r w:rsidR="00717B44" w:rsidRPr="00E25311">
        <w:rPr>
          <w:rFonts w:ascii="Book Antiqua" w:hAnsi="Book Antiqua" w:cs="Times New Roman"/>
          <w:sz w:val="24"/>
          <w:szCs w:val="24"/>
          <w:lang w:val="en-GB"/>
        </w:rPr>
        <w:t>)</w:t>
      </w:r>
      <w:r w:rsidR="004B05BD" w:rsidRPr="00E25311">
        <w:rPr>
          <w:rFonts w:ascii="Book Antiqua" w:hAnsi="Book Antiqua" w:cs="Times New Roman"/>
          <w:sz w:val="24"/>
          <w:szCs w:val="24"/>
          <w:lang w:val="en-GB"/>
        </w:rPr>
        <w:t xml:space="preserve">, </w:t>
      </w:r>
      <w:r w:rsidR="00FE4787" w:rsidRPr="00E25311">
        <w:rPr>
          <w:rFonts w:ascii="Book Antiqua" w:hAnsi="Book Antiqua" w:cs="Times New Roman"/>
          <w:sz w:val="24"/>
          <w:szCs w:val="24"/>
          <w:lang w:val="en-GB"/>
        </w:rPr>
        <w:t xml:space="preserve">whereas </w:t>
      </w:r>
      <w:r w:rsidR="00BB66D7" w:rsidRPr="00E25311">
        <w:rPr>
          <w:rFonts w:ascii="Book Antiqua" w:hAnsi="Book Antiqua" w:cs="Times New Roman"/>
          <w:sz w:val="24"/>
          <w:szCs w:val="24"/>
          <w:lang w:val="en-GB"/>
        </w:rPr>
        <w:t xml:space="preserve">in </w:t>
      </w:r>
      <w:r w:rsidR="00FE4787" w:rsidRPr="00E25311">
        <w:rPr>
          <w:rFonts w:ascii="Book Antiqua" w:hAnsi="Book Antiqua" w:cs="Times New Roman"/>
          <w:sz w:val="24"/>
          <w:szCs w:val="24"/>
          <w:lang w:val="en-GB"/>
        </w:rPr>
        <w:t>group B</w:t>
      </w:r>
      <w:r w:rsidR="00BB66D7" w:rsidRPr="00E25311">
        <w:rPr>
          <w:rFonts w:ascii="Book Antiqua" w:hAnsi="Book Antiqua" w:cs="Times New Roman"/>
          <w:sz w:val="24"/>
          <w:szCs w:val="24"/>
          <w:lang w:val="en-GB"/>
        </w:rPr>
        <w:t>, the</w:t>
      </w:r>
      <w:r w:rsidR="00FE4787" w:rsidRPr="00E25311">
        <w:rPr>
          <w:rFonts w:ascii="Book Antiqua" w:hAnsi="Book Antiqua" w:cs="Times New Roman"/>
          <w:sz w:val="24"/>
          <w:szCs w:val="24"/>
          <w:lang w:val="en-GB"/>
        </w:rPr>
        <w:t xml:space="preserve"> </w:t>
      </w:r>
      <w:r w:rsidR="00BB66D7" w:rsidRPr="00E25311">
        <w:rPr>
          <w:rFonts w:ascii="Book Antiqua" w:hAnsi="Book Antiqua" w:cs="Times New Roman"/>
          <w:sz w:val="24"/>
          <w:szCs w:val="24"/>
          <w:lang w:val="en-GB"/>
        </w:rPr>
        <w:t>D3 potential was not reached</w:t>
      </w:r>
      <w:r w:rsidR="004800E1" w:rsidRPr="00E25311">
        <w:rPr>
          <w:rFonts w:ascii="Book Antiqua" w:hAnsi="Book Antiqua" w:cs="Times New Roman"/>
          <w:sz w:val="24"/>
          <w:szCs w:val="24"/>
          <w:lang w:val="en-GB"/>
        </w:rPr>
        <w:t xml:space="preserve"> </w:t>
      </w:r>
      <w:r w:rsidR="000A7E3D" w:rsidRPr="00E25311">
        <w:rPr>
          <w:rFonts w:ascii="Book Antiqua" w:hAnsi="Book Antiqua" w:cs="Times New Roman"/>
          <w:sz w:val="24"/>
          <w:szCs w:val="24"/>
          <w:lang w:val="en-GB"/>
        </w:rPr>
        <w:t>(</w:t>
      </w:r>
      <w:r w:rsidR="00BB66D7" w:rsidRPr="00E25311">
        <w:rPr>
          <w:rFonts w:ascii="Book Antiqua" w:hAnsi="Book Antiqua" w:cs="Times New Roman"/>
          <w:i/>
          <w:sz w:val="24"/>
          <w:szCs w:val="24"/>
          <w:lang w:val="en-GB"/>
        </w:rPr>
        <w:t>P</w:t>
      </w:r>
      <w:r w:rsidR="000A7E3D" w:rsidRPr="00E25311">
        <w:rPr>
          <w:rFonts w:ascii="Book Antiqua" w:hAnsi="Book Antiqua" w:cs="Times New Roman"/>
          <w:i/>
          <w:sz w:val="24"/>
          <w:szCs w:val="24"/>
          <w:lang w:val="en-GB"/>
        </w:rPr>
        <w:t xml:space="preserve"> </w:t>
      </w:r>
      <w:r w:rsidR="00BB66D7" w:rsidRPr="00E25311">
        <w:rPr>
          <w:rFonts w:ascii="Book Antiqua" w:hAnsi="Book Antiqua" w:cs="Times New Roman"/>
          <w:sz w:val="24"/>
          <w:szCs w:val="24"/>
          <w:lang w:val="en-GB"/>
        </w:rPr>
        <w:t>= 0.03</w:t>
      </w:r>
      <w:r w:rsidR="000A7E3D" w:rsidRPr="00E25311">
        <w:rPr>
          <w:rFonts w:ascii="Book Antiqua" w:hAnsi="Book Antiqua" w:cs="Times New Roman"/>
          <w:sz w:val="24"/>
          <w:szCs w:val="24"/>
          <w:lang w:val="en-GB"/>
        </w:rPr>
        <w:t>)</w:t>
      </w:r>
      <w:r w:rsidR="004800E1" w:rsidRPr="00E25311">
        <w:rPr>
          <w:rFonts w:ascii="Book Antiqua" w:hAnsi="Book Antiqua" w:cs="Times New Roman"/>
          <w:sz w:val="24"/>
          <w:szCs w:val="24"/>
          <w:lang w:val="en-GB"/>
        </w:rPr>
        <w:t xml:space="preserve"> (Table 6).</w:t>
      </w:r>
    </w:p>
    <w:p w:rsidR="00FC6E17" w:rsidRPr="00E25311" w:rsidRDefault="003D7F25"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The right colectomy subgroup from </w:t>
      </w:r>
      <w:r w:rsidR="000A7E3D" w:rsidRPr="00E25311">
        <w:rPr>
          <w:rFonts w:ascii="Book Antiqua" w:hAnsi="Book Antiqua" w:cs="Times New Roman"/>
          <w:sz w:val="24"/>
          <w:szCs w:val="24"/>
          <w:lang w:val="en-GB"/>
        </w:rPr>
        <w:t xml:space="preserve">group </w:t>
      </w:r>
      <w:r w:rsidRPr="00E25311">
        <w:rPr>
          <w:rFonts w:ascii="Book Antiqua" w:hAnsi="Book Antiqua" w:cs="Times New Roman"/>
          <w:sz w:val="24"/>
          <w:szCs w:val="24"/>
          <w:lang w:val="en-GB"/>
        </w:rPr>
        <w:t xml:space="preserve">A </w:t>
      </w:r>
      <w:r w:rsidR="000A7E3D" w:rsidRPr="00E25311">
        <w:rPr>
          <w:rFonts w:ascii="Book Antiqua" w:hAnsi="Book Antiqua" w:cs="Times New Roman"/>
          <w:sz w:val="24"/>
          <w:szCs w:val="24"/>
          <w:lang w:val="en-GB"/>
        </w:rPr>
        <w:t xml:space="preserve">had </w:t>
      </w:r>
      <w:r w:rsidRPr="00E25311">
        <w:rPr>
          <w:rFonts w:ascii="Book Antiqua" w:hAnsi="Book Antiqua" w:cs="Times New Roman"/>
          <w:sz w:val="24"/>
          <w:szCs w:val="24"/>
          <w:lang w:val="en-GB"/>
        </w:rPr>
        <w:t xml:space="preserve">slightly longer stumps than expected for D2 (by 5.80 mm), but </w:t>
      </w:r>
      <w:r w:rsidR="00B52A18" w:rsidRPr="00E25311">
        <w:rPr>
          <w:rFonts w:ascii="Book Antiqua" w:hAnsi="Book Antiqua" w:cs="Times New Roman"/>
          <w:sz w:val="24"/>
          <w:szCs w:val="24"/>
          <w:lang w:val="en-GB"/>
        </w:rPr>
        <w:t>they were still the shortest CT-</w:t>
      </w:r>
      <w:r w:rsidRPr="00E25311">
        <w:rPr>
          <w:rFonts w:ascii="Book Antiqua" w:hAnsi="Book Antiqua" w:cs="Times New Roman"/>
          <w:sz w:val="24"/>
          <w:szCs w:val="24"/>
          <w:lang w:val="en-GB"/>
        </w:rPr>
        <w:t xml:space="preserve">evaluated post-colectomy stumps in the </w:t>
      </w:r>
      <w:proofErr w:type="gramStart"/>
      <w:r w:rsidRPr="00E25311">
        <w:rPr>
          <w:rFonts w:ascii="Book Antiqua" w:hAnsi="Book Antiqua" w:cs="Times New Roman"/>
          <w:sz w:val="24"/>
          <w:szCs w:val="24"/>
          <w:lang w:val="en-GB"/>
        </w:rPr>
        <w:t>literature</w:t>
      </w:r>
      <w:r w:rsidR="00971A0A" w:rsidRPr="00E25311">
        <w:rPr>
          <w:rFonts w:ascii="Book Antiqua" w:hAnsi="Book Antiqua" w:cs="Times New Roman"/>
          <w:sz w:val="24"/>
          <w:szCs w:val="24"/>
          <w:vertAlign w:val="superscript"/>
          <w:lang w:val="en-GB"/>
        </w:rPr>
        <w:t>[</w:t>
      </w:r>
      <w:proofErr w:type="gramEnd"/>
      <w:r w:rsidR="00EE783F" w:rsidRPr="00E25311">
        <w:rPr>
          <w:rFonts w:ascii="Book Antiqua" w:hAnsi="Book Antiqua" w:cs="Times New Roman"/>
          <w:sz w:val="24"/>
          <w:szCs w:val="24"/>
          <w:vertAlign w:val="superscript"/>
          <w:lang w:val="en-GB"/>
        </w:rPr>
        <w:t>22,25,</w:t>
      </w:r>
      <w:r w:rsidR="00B52A18" w:rsidRPr="00E25311">
        <w:rPr>
          <w:rFonts w:ascii="Book Antiqua" w:hAnsi="Book Antiqua" w:cs="Times New Roman"/>
          <w:sz w:val="24"/>
          <w:szCs w:val="24"/>
          <w:vertAlign w:val="superscript"/>
          <w:lang w:val="en-GB"/>
        </w:rPr>
        <w:t>26</w:t>
      </w:r>
      <w:r w:rsidRPr="00E25311">
        <w:rPr>
          <w:rFonts w:ascii="Book Antiqua" w:hAnsi="Book Antiqua" w:cs="Times New Roman"/>
          <w:sz w:val="24"/>
          <w:szCs w:val="24"/>
          <w:vertAlign w:val="superscript"/>
          <w:lang w:val="en-GB"/>
        </w:rPr>
        <w:t>]</w:t>
      </w:r>
      <w:r w:rsidR="00356D22" w:rsidRPr="00E25311">
        <w:rPr>
          <w:rFonts w:ascii="Book Antiqua" w:hAnsi="Book Antiqua" w:cs="Times New Roman"/>
          <w:sz w:val="24"/>
          <w:szCs w:val="24"/>
          <w:lang w:val="en-GB"/>
        </w:rPr>
        <w:t xml:space="preserve"> </w:t>
      </w:r>
      <w:r w:rsidR="0056630B" w:rsidRPr="00E25311">
        <w:rPr>
          <w:rFonts w:ascii="Book Antiqua" w:hAnsi="Book Antiqua" w:cs="Times New Roman"/>
          <w:sz w:val="24"/>
          <w:szCs w:val="24"/>
          <w:lang w:val="en-GB"/>
        </w:rPr>
        <w:t>(Table 9</w:t>
      </w:r>
      <w:r w:rsidR="00971A0A" w:rsidRPr="00E25311">
        <w:rPr>
          <w:rFonts w:ascii="Book Antiqua" w:hAnsi="Book Antiqua" w:cs="Times New Roman"/>
          <w:sz w:val="24"/>
          <w:szCs w:val="24"/>
          <w:lang w:val="en-GB"/>
        </w:rPr>
        <w:t>).</w:t>
      </w:r>
      <w:r w:rsidR="000A7E3D" w:rsidRPr="00E25311">
        <w:rPr>
          <w:rFonts w:ascii="Book Antiqua" w:hAnsi="Book Antiqua" w:cs="Times New Roman"/>
          <w:sz w:val="24"/>
          <w:szCs w:val="24"/>
          <w:lang w:val="en-GB"/>
        </w:rPr>
        <w:t xml:space="preserve"> </w:t>
      </w:r>
      <w:r w:rsidR="00851615" w:rsidRPr="00E25311">
        <w:rPr>
          <w:rFonts w:ascii="Book Antiqua" w:hAnsi="Book Antiqua" w:cs="Times New Roman"/>
          <w:sz w:val="24"/>
          <w:szCs w:val="24"/>
          <w:lang w:val="en-GB"/>
        </w:rPr>
        <w:t>Moreover, by calculating the potentials for improvement for left</w:t>
      </w:r>
      <w:r w:rsidR="000A7E3D" w:rsidRPr="00E25311">
        <w:rPr>
          <w:rFonts w:ascii="Book Antiqua" w:hAnsi="Book Antiqua" w:cs="Times New Roman"/>
          <w:sz w:val="24"/>
          <w:szCs w:val="24"/>
          <w:lang w:val="en-GB"/>
        </w:rPr>
        <w:t>-</w:t>
      </w:r>
      <w:r w:rsidR="00851615" w:rsidRPr="00E25311">
        <w:rPr>
          <w:rFonts w:ascii="Book Antiqua" w:hAnsi="Book Antiqua" w:cs="Times New Roman"/>
          <w:sz w:val="24"/>
          <w:szCs w:val="24"/>
          <w:lang w:val="en-GB"/>
        </w:rPr>
        <w:t xml:space="preserve">sided colectomies performed in our </w:t>
      </w:r>
      <w:r w:rsidR="004041F9" w:rsidRPr="00E25311">
        <w:rPr>
          <w:rFonts w:ascii="Book Antiqua" w:hAnsi="Book Antiqua" w:cs="Times New Roman"/>
          <w:sz w:val="24"/>
          <w:szCs w:val="24"/>
          <w:lang w:val="en-GB"/>
        </w:rPr>
        <w:t>department</w:t>
      </w:r>
      <w:r w:rsidR="00E73722">
        <w:rPr>
          <w:rFonts w:ascii="Book Antiqua" w:hAnsi="Book Antiqua" w:cs="Times New Roman"/>
          <w:sz w:val="24"/>
          <w:szCs w:val="24"/>
          <w:lang w:val="en-GB"/>
        </w:rPr>
        <w:t xml:space="preserve"> </w:t>
      </w:r>
      <w:r w:rsidR="00851615" w:rsidRPr="00E25311">
        <w:rPr>
          <w:rFonts w:ascii="Book Antiqua" w:hAnsi="Book Antiqua" w:cs="Times New Roman"/>
          <w:sz w:val="24"/>
          <w:szCs w:val="24"/>
          <w:lang w:val="en-GB"/>
        </w:rPr>
        <w:t>(0.27</w:t>
      </w:r>
      <w:r w:rsidR="00971A0A" w:rsidRPr="00E25311">
        <w:rPr>
          <w:rFonts w:ascii="Book Antiqua" w:hAnsi="Book Antiqua" w:cs="Times New Roman"/>
          <w:sz w:val="24"/>
          <w:szCs w:val="24"/>
          <w:lang w:val="en-GB"/>
        </w:rPr>
        <w:t xml:space="preserve"> </w:t>
      </w:r>
      <w:r w:rsidR="00851615" w:rsidRPr="00E25311">
        <w:rPr>
          <w:rFonts w:ascii="Book Antiqua" w:hAnsi="Book Antiqua" w:cs="Times New Roman"/>
          <w:sz w:val="24"/>
          <w:szCs w:val="24"/>
          <w:lang w:val="en-GB"/>
        </w:rPr>
        <w:t>mm),</w:t>
      </w:r>
      <w:r w:rsidR="009914E8" w:rsidRPr="00E25311">
        <w:rPr>
          <w:rFonts w:ascii="Book Antiqua" w:hAnsi="Book Antiqua" w:cs="Times New Roman"/>
          <w:sz w:val="24"/>
          <w:szCs w:val="24"/>
          <w:lang w:val="en-GB"/>
        </w:rPr>
        <w:t xml:space="preserve"> </w:t>
      </w:r>
      <w:r w:rsidR="000A7E3D" w:rsidRPr="00E25311">
        <w:rPr>
          <w:rFonts w:ascii="Book Antiqua" w:hAnsi="Book Antiqua" w:cs="Times New Roman"/>
          <w:sz w:val="24"/>
          <w:szCs w:val="24"/>
          <w:lang w:val="en-GB"/>
        </w:rPr>
        <w:t xml:space="preserve">we determined </w:t>
      </w:r>
      <w:r w:rsidR="00851615" w:rsidRPr="00E25311">
        <w:rPr>
          <w:rFonts w:ascii="Book Antiqua" w:hAnsi="Book Antiqua" w:cs="Times New Roman"/>
          <w:sz w:val="24"/>
          <w:szCs w:val="24"/>
          <w:lang w:val="en-GB"/>
        </w:rPr>
        <w:t>that they are correctly realised at the D2 level (</w:t>
      </w:r>
      <w:r w:rsidR="00851615" w:rsidRPr="00E25311">
        <w:rPr>
          <w:rFonts w:ascii="Book Antiqua" w:hAnsi="Book Antiqua" w:cs="Times New Roman"/>
          <w:i/>
          <w:sz w:val="24"/>
          <w:szCs w:val="24"/>
          <w:lang w:val="en-GB"/>
        </w:rPr>
        <w:t>P</w:t>
      </w:r>
      <w:r w:rsidR="000A7E3D" w:rsidRPr="00E25311">
        <w:rPr>
          <w:rFonts w:ascii="Book Antiqua" w:hAnsi="Book Antiqua" w:cs="Times New Roman"/>
          <w:i/>
          <w:sz w:val="24"/>
          <w:szCs w:val="24"/>
          <w:lang w:val="en-GB"/>
        </w:rPr>
        <w:t xml:space="preserve"> </w:t>
      </w:r>
      <w:r w:rsidR="00851615" w:rsidRPr="00E25311">
        <w:rPr>
          <w:rFonts w:ascii="Book Antiqua" w:hAnsi="Book Antiqua" w:cs="Times New Roman"/>
          <w:sz w:val="24"/>
          <w:szCs w:val="24"/>
          <w:lang w:val="en-GB"/>
        </w:rPr>
        <w:t>=</w:t>
      </w:r>
      <w:r w:rsidR="000A7E3D" w:rsidRPr="00E25311">
        <w:rPr>
          <w:rFonts w:ascii="Book Antiqua" w:hAnsi="Book Antiqua" w:cs="Times New Roman"/>
          <w:sz w:val="24"/>
          <w:szCs w:val="24"/>
          <w:lang w:val="en-GB"/>
        </w:rPr>
        <w:t xml:space="preserve"> </w:t>
      </w:r>
      <w:r w:rsidR="00851615" w:rsidRPr="00E25311">
        <w:rPr>
          <w:rFonts w:ascii="Book Antiqua" w:hAnsi="Book Antiqua" w:cs="Times New Roman"/>
          <w:sz w:val="24"/>
          <w:szCs w:val="24"/>
          <w:lang w:val="en-GB"/>
        </w:rPr>
        <w:t>0.94)</w:t>
      </w:r>
      <w:r w:rsidR="00971A0A" w:rsidRPr="00E25311">
        <w:rPr>
          <w:rFonts w:ascii="Book Antiqua" w:hAnsi="Book Antiqua" w:cs="Times New Roman"/>
          <w:sz w:val="24"/>
          <w:szCs w:val="24"/>
          <w:lang w:val="en-GB"/>
        </w:rPr>
        <w:t xml:space="preserve">. In contrast </w:t>
      </w:r>
      <w:r w:rsidR="009914E8" w:rsidRPr="00E25311">
        <w:rPr>
          <w:rFonts w:ascii="Book Antiqua" w:hAnsi="Book Antiqua" w:cs="Times New Roman"/>
          <w:sz w:val="24"/>
          <w:szCs w:val="24"/>
          <w:lang w:val="en-GB"/>
        </w:rPr>
        <w:t>to</w:t>
      </w:r>
      <w:r w:rsidR="0083333E" w:rsidRPr="00E25311">
        <w:rPr>
          <w:rFonts w:ascii="Book Antiqua" w:hAnsi="Book Antiqua" w:cs="Times New Roman"/>
          <w:sz w:val="24"/>
          <w:szCs w:val="24"/>
          <w:lang w:val="en-GB"/>
        </w:rPr>
        <w:t xml:space="preserve"> </w:t>
      </w:r>
      <w:r w:rsidR="001A34BA" w:rsidRPr="00E25311">
        <w:rPr>
          <w:rFonts w:ascii="Book Antiqua" w:hAnsi="Book Antiqua" w:cs="Times New Roman"/>
          <w:sz w:val="24"/>
          <w:szCs w:val="24"/>
          <w:lang w:val="en-GB"/>
        </w:rPr>
        <w:t>other</w:t>
      </w:r>
      <w:r w:rsidR="009914E8" w:rsidRPr="00E25311">
        <w:rPr>
          <w:rFonts w:ascii="Book Antiqua" w:hAnsi="Book Antiqua" w:cs="Times New Roman"/>
          <w:sz w:val="24"/>
          <w:szCs w:val="24"/>
          <w:lang w:val="en-GB"/>
        </w:rPr>
        <w:t xml:space="preserve"> similar</w:t>
      </w:r>
      <w:r w:rsidR="0083333E" w:rsidRPr="00E25311">
        <w:rPr>
          <w:rFonts w:ascii="Book Antiqua" w:hAnsi="Book Antiqua" w:cs="Times New Roman"/>
          <w:sz w:val="24"/>
          <w:szCs w:val="24"/>
          <w:lang w:val="en-GB"/>
        </w:rPr>
        <w:t xml:space="preserve"> </w:t>
      </w:r>
      <w:proofErr w:type="gramStart"/>
      <w:r w:rsidR="0083333E" w:rsidRPr="00E25311">
        <w:rPr>
          <w:rFonts w:ascii="Book Antiqua" w:hAnsi="Book Antiqua" w:cs="Times New Roman"/>
          <w:sz w:val="24"/>
          <w:szCs w:val="24"/>
          <w:lang w:val="en-GB"/>
        </w:rPr>
        <w:t>stud</w:t>
      </w:r>
      <w:r w:rsidR="001A34BA" w:rsidRPr="00E25311">
        <w:rPr>
          <w:rFonts w:ascii="Book Antiqua" w:hAnsi="Book Antiqua" w:cs="Times New Roman"/>
          <w:sz w:val="24"/>
          <w:szCs w:val="24"/>
          <w:lang w:val="en-GB"/>
        </w:rPr>
        <w:t>ies</w:t>
      </w:r>
      <w:r w:rsidR="00EC0790" w:rsidRPr="00E25311">
        <w:rPr>
          <w:rFonts w:ascii="Book Antiqua" w:hAnsi="Book Antiqua" w:cs="Times New Roman"/>
          <w:sz w:val="24"/>
          <w:szCs w:val="24"/>
          <w:vertAlign w:val="superscript"/>
          <w:lang w:val="en-GB"/>
        </w:rPr>
        <w:t>[</w:t>
      </w:r>
      <w:proofErr w:type="gramEnd"/>
      <w:r w:rsidR="00EC0790" w:rsidRPr="00E25311">
        <w:rPr>
          <w:rFonts w:ascii="Book Antiqua" w:hAnsi="Book Antiqua" w:cs="Times New Roman"/>
          <w:sz w:val="24"/>
          <w:szCs w:val="24"/>
          <w:vertAlign w:val="superscript"/>
          <w:lang w:val="en-GB"/>
        </w:rPr>
        <w:t>21</w:t>
      </w:r>
      <w:r w:rsidR="00971A0A" w:rsidRPr="00E25311">
        <w:rPr>
          <w:rFonts w:ascii="Book Antiqua" w:hAnsi="Book Antiqua" w:cs="Times New Roman"/>
          <w:sz w:val="24"/>
          <w:szCs w:val="24"/>
          <w:vertAlign w:val="superscript"/>
          <w:lang w:val="en-GB"/>
        </w:rPr>
        <w:t>]</w:t>
      </w:r>
      <w:r w:rsidR="00971A0A" w:rsidRPr="00E25311">
        <w:rPr>
          <w:rFonts w:ascii="Book Antiqua" w:hAnsi="Book Antiqua" w:cs="Times New Roman"/>
          <w:sz w:val="24"/>
          <w:szCs w:val="24"/>
          <w:lang w:val="en-GB"/>
        </w:rPr>
        <w:t xml:space="preserve">, </w:t>
      </w:r>
      <w:r w:rsidR="00851615" w:rsidRPr="00E25311">
        <w:rPr>
          <w:rFonts w:ascii="Book Antiqua" w:hAnsi="Book Antiqua" w:cs="Times New Roman"/>
          <w:sz w:val="24"/>
          <w:szCs w:val="24"/>
          <w:lang w:val="en-GB"/>
        </w:rPr>
        <w:t>our experience showed no excess IMA stumps compared to pre</w:t>
      </w:r>
      <w:r w:rsidR="000A7E3D" w:rsidRPr="00E25311">
        <w:rPr>
          <w:rFonts w:ascii="Book Antiqua" w:hAnsi="Book Antiqua" w:cs="Times New Roman"/>
          <w:sz w:val="24"/>
          <w:szCs w:val="24"/>
          <w:lang w:val="en-GB"/>
        </w:rPr>
        <w:t>-</w:t>
      </w:r>
      <w:r w:rsidR="00851615" w:rsidRPr="00E25311">
        <w:rPr>
          <w:rFonts w:ascii="Book Antiqua" w:hAnsi="Book Antiqua" w:cs="Times New Roman"/>
          <w:sz w:val="24"/>
          <w:szCs w:val="24"/>
          <w:lang w:val="en-GB"/>
        </w:rPr>
        <w:t>determined vascular and anatomical</w:t>
      </w:r>
      <w:r w:rsidR="0083333E" w:rsidRPr="00E25311">
        <w:rPr>
          <w:rFonts w:ascii="Book Antiqua" w:hAnsi="Book Antiqua" w:cs="Times New Roman"/>
          <w:sz w:val="24"/>
          <w:szCs w:val="24"/>
          <w:lang w:val="en-GB"/>
        </w:rPr>
        <w:t xml:space="preserve"> boundaries for the D2 ligation</w:t>
      </w:r>
      <w:r w:rsidR="0056630B" w:rsidRPr="00E25311">
        <w:rPr>
          <w:rFonts w:ascii="Book Antiqua" w:hAnsi="Book Antiqua" w:cs="Times New Roman"/>
          <w:sz w:val="24"/>
          <w:szCs w:val="24"/>
          <w:lang w:val="en-GB"/>
        </w:rPr>
        <w:t xml:space="preserve"> (Table 10</w:t>
      </w:r>
      <w:r w:rsidR="00851615" w:rsidRPr="00E25311">
        <w:rPr>
          <w:rFonts w:ascii="Book Antiqua" w:hAnsi="Book Antiqua" w:cs="Times New Roman"/>
          <w:sz w:val="24"/>
          <w:szCs w:val="24"/>
          <w:lang w:val="en-GB"/>
        </w:rPr>
        <w:t>). The left colectomy subgroup was the only one in which the D3 level had been achieved</w:t>
      </w:r>
      <w:r w:rsidR="009914E8" w:rsidRPr="00E25311">
        <w:rPr>
          <w:rFonts w:ascii="Book Antiqua" w:hAnsi="Book Antiqua" w:cs="Times New Roman"/>
          <w:sz w:val="24"/>
          <w:szCs w:val="24"/>
          <w:lang w:val="en-GB"/>
        </w:rPr>
        <w:t xml:space="preserve"> in all cases</w:t>
      </w:r>
      <w:r w:rsidR="00851615" w:rsidRPr="00E25311">
        <w:rPr>
          <w:rFonts w:ascii="Book Antiqua" w:hAnsi="Book Antiqua" w:cs="Times New Roman"/>
          <w:sz w:val="24"/>
          <w:szCs w:val="24"/>
          <w:lang w:val="en-GB"/>
        </w:rPr>
        <w:t xml:space="preserve"> (9.60 mm</w:t>
      </w:r>
      <w:r w:rsidR="000A7E3D" w:rsidRPr="00E25311">
        <w:rPr>
          <w:rFonts w:ascii="Book Antiqua" w:hAnsi="Book Antiqua" w:cs="Times New Roman"/>
          <w:sz w:val="24"/>
          <w:szCs w:val="24"/>
          <w:lang w:val="en-GB"/>
        </w:rPr>
        <w:t>;</w:t>
      </w:r>
      <w:r w:rsidR="00EC0790" w:rsidRPr="00E25311">
        <w:rPr>
          <w:rFonts w:ascii="Book Antiqua" w:hAnsi="Book Antiqua" w:cs="Times New Roman"/>
          <w:i/>
          <w:sz w:val="24"/>
          <w:szCs w:val="24"/>
          <w:lang w:val="en-GB"/>
        </w:rPr>
        <w:t xml:space="preserve"> </w:t>
      </w:r>
      <w:r w:rsidR="00851615" w:rsidRPr="00E25311">
        <w:rPr>
          <w:rFonts w:ascii="Book Antiqua" w:hAnsi="Book Antiqua" w:cs="Times New Roman"/>
          <w:i/>
          <w:sz w:val="24"/>
          <w:szCs w:val="24"/>
          <w:lang w:val="en-GB"/>
        </w:rPr>
        <w:t>P</w:t>
      </w:r>
      <w:r w:rsidR="000A7E3D" w:rsidRPr="00E25311">
        <w:rPr>
          <w:rFonts w:ascii="Book Antiqua" w:hAnsi="Book Antiqua" w:cs="Times New Roman"/>
          <w:i/>
          <w:sz w:val="24"/>
          <w:szCs w:val="24"/>
          <w:lang w:val="en-GB"/>
        </w:rPr>
        <w:t xml:space="preserve"> </w:t>
      </w:r>
      <w:r w:rsidR="00851615" w:rsidRPr="00E25311">
        <w:rPr>
          <w:rFonts w:ascii="Book Antiqua" w:hAnsi="Book Antiqua" w:cs="Times New Roman"/>
          <w:sz w:val="24"/>
          <w:szCs w:val="24"/>
          <w:lang w:val="en-GB"/>
        </w:rPr>
        <w:t>=</w:t>
      </w:r>
      <w:r w:rsidR="000A7E3D" w:rsidRPr="00E25311">
        <w:rPr>
          <w:rFonts w:ascii="Book Antiqua" w:hAnsi="Book Antiqua" w:cs="Times New Roman"/>
          <w:sz w:val="24"/>
          <w:szCs w:val="24"/>
          <w:lang w:val="en-GB"/>
        </w:rPr>
        <w:t xml:space="preserve"> </w:t>
      </w:r>
      <w:r w:rsidR="00851615" w:rsidRPr="00E25311">
        <w:rPr>
          <w:rFonts w:ascii="Book Antiqua" w:hAnsi="Book Antiqua" w:cs="Times New Roman"/>
          <w:sz w:val="24"/>
          <w:szCs w:val="24"/>
          <w:lang w:val="en-GB"/>
        </w:rPr>
        <w:t>0.129).</w:t>
      </w:r>
    </w:p>
    <w:p w:rsidR="00D62D87" w:rsidRPr="00E25311" w:rsidRDefault="00724E53"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The</w:t>
      </w:r>
      <w:r w:rsidR="00D0343E" w:rsidRPr="00E25311">
        <w:rPr>
          <w:rFonts w:ascii="Book Antiqua" w:hAnsi="Book Antiqua" w:cs="Times New Roman"/>
          <w:sz w:val="24"/>
          <w:szCs w:val="24"/>
          <w:lang w:val="en-GB"/>
        </w:rPr>
        <w:t xml:space="preserve"> </w:t>
      </w:r>
      <w:r w:rsidR="000A7E3D" w:rsidRPr="00E25311">
        <w:rPr>
          <w:rFonts w:ascii="Book Antiqua" w:hAnsi="Book Antiqua" w:cs="Times New Roman"/>
          <w:sz w:val="24"/>
          <w:szCs w:val="24"/>
          <w:lang w:val="en-GB"/>
        </w:rPr>
        <w:t>LN</w:t>
      </w:r>
      <w:r w:rsidR="00D0343E" w:rsidRPr="00E25311">
        <w:rPr>
          <w:rFonts w:ascii="Book Antiqua" w:hAnsi="Book Antiqua" w:cs="Times New Roman"/>
          <w:sz w:val="24"/>
          <w:szCs w:val="24"/>
          <w:lang w:val="en-GB"/>
        </w:rPr>
        <w:t xml:space="preserve"> yield </w:t>
      </w:r>
      <w:r w:rsidR="00455E0D" w:rsidRPr="00E25311">
        <w:rPr>
          <w:rFonts w:ascii="Book Antiqua" w:hAnsi="Book Antiqua" w:cs="Times New Roman"/>
          <w:sz w:val="24"/>
          <w:szCs w:val="24"/>
          <w:lang w:val="en-GB"/>
        </w:rPr>
        <w:t>is</w:t>
      </w:r>
      <w:r w:rsidR="00D0343E" w:rsidRPr="00E25311">
        <w:rPr>
          <w:rFonts w:ascii="Book Antiqua" w:hAnsi="Book Antiqua" w:cs="Times New Roman"/>
          <w:sz w:val="24"/>
          <w:szCs w:val="24"/>
          <w:lang w:val="en-GB"/>
        </w:rPr>
        <w:t xml:space="preserve"> considered</w:t>
      </w:r>
      <w:r w:rsidR="00455E0D" w:rsidRPr="00E25311">
        <w:rPr>
          <w:rFonts w:ascii="Book Antiqua" w:hAnsi="Book Antiqua" w:cs="Times New Roman"/>
          <w:sz w:val="24"/>
          <w:szCs w:val="24"/>
          <w:lang w:val="en-GB"/>
        </w:rPr>
        <w:t xml:space="preserve"> to be</w:t>
      </w:r>
      <w:r w:rsidR="00D0343E"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a </w:t>
      </w:r>
      <w:r w:rsidR="00D0343E" w:rsidRPr="00E25311">
        <w:rPr>
          <w:rFonts w:ascii="Book Antiqua" w:hAnsi="Book Antiqua" w:cs="Times New Roman"/>
          <w:sz w:val="24"/>
          <w:szCs w:val="24"/>
          <w:lang w:val="en-GB"/>
        </w:rPr>
        <w:t>very important independent prognostic facto</w:t>
      </w:r>
      <w:r w:rsidRPr="00E25311">
        <w:rPr>
          <w:rFonts w:ascii="Book Antiqua" w:hAnsi="Book Antiqua" w:cs="Times New Roman"/>
          <w:sz w:val="24"/>
          <w:szCs w:val="24"/>
          <w:lang w:val="en-GB"/>
        </w:rPr>
        <w:t>r</w:t>
      </w:r>
      <w:r w:rsidR="00D0343E" w:rsidRPr="00E25311">
        <w:rPr>
          <w:rFonts w:ascii="Book Antiqua" w:hAnsi="Book Antiqua" w:cs="Times New Roman"/>
          <w:sz w:val="24"/>
          <w:szCs w:val="24"/>
          <w:lang w:val="en-GB"/>
        </w:rPr>
        <w:t xml:space="preserve"> </w:t>
      </w:r>
      <w:r w:rsidR="00455E0D" w:rsidRPr="00E25311">
        <w:rPr>
          <w:rFonts w:ascii="Book Antiqua" w:hAnsi="Book Antiqua" w:cs="Times New Roman"/>
          <w:sz w:val="24"/>
          <w:szCs w:val="24"/>
          <w:lang w:val="en-GB"/>
        </w:rPr>
        <w:t>for</w:t>
      </w:r>
      <w:r w:rsidR="00D0343E" w:rsidRPr="00E25311">
        <w:rPr>
          <w:rFonts w:ascii="Book Antiqua" w:hAnsi="Book Antiqua" w:cs="Times New Roman"/>
          <w:sz w:val="24"/>
          <w:szCs w:val="24"/>
          <w:lang w:val="en-GB"/>
        </w:rPr>
        <w:t xml:space="preserve"> colon cancer</w:t>
      </w:r>
      <w:r w:rsidRPr="00E25311">
        <w:rPr>
          <w:rFonts w:ascii="Book Antiqua" w:hAnsi="Book Antiqua" w:cs="Times New Roman"/>
          <w:sz w:val="24"/>
          <w:szCs w:val="24"/>
          <w:lang w:val="en-GB"/>
        </w:rPr>
        <w:t xml:space="preserve"> </w:t>
      </w:r>
      <w:proofErr w:type="gramStart"/>
      <w:r w:rsidRPr="00E25311">
        <w:rPr>
          <w:rFonts w:ascii="Book Antiqua" w:hAnsi="Book Antiqua" w:cs="Times New Roman"/>
          <w:sz w:val="24"/>
          <w:szCs w:val="24"/>
          <w:lang w:val="en-GB"/>
        </w:rPr>
        <w:t>survival</w:t>
      </w:r>
      <w:r w:rsidR="006D761B" w:rsidRPr="00E25311">
        <w:rPr>
          <w:rFonts w:ascii="Book Antiqua" w:hAnsi="Book Antiqua" w:cs="Times New Roman"/>
          <w:sz w:val="24"/>
          <w:szCs w:val="24"/>
          <w:vertAlign w:val="superscript"/>
          <w:lang w:val="en-GB"/>
        </w:rPr>
        <w:t>[</w:t>
      </w:r>
      <w:proofErr w:type="gramEnd"/>
      <w:r w:rsidR="00EE783F" w:rsidRPr="00E25311">
        <w:rPr>
          <w:rFonts w:ascii="Book Antiqua" w:hAnsi="Book Antiqua" w:cs="Times New Roman"/>
          <w:sz w:val="24"/>
          <w:szCs w:val="24"/>
          <w:vertAlign w:val="superscript"/>
          <w:lang w:val="en-GB"/>
        </w:rPr>
        <w:t>32</w:t>
      </w:r>
      <w:r w:rsidR="000174B7">
        <w:rPr>
          <w:rFonts w:ascii="Book Antiqua" w:hAnsi="Book Antiqua" w:cs="Times New Roman" w:hint="eastAsia"/>
          <w:sz w:val="24"/>
          <w:szCs w:val="24"/>
          <w:vertAlign w:val="superscript"/>
          <w:lang w:val="en-GB" w:eastAsia="zh-CN"/>
        </w:rPr>
        <w:t>-</w:t>
      </w:r>
      <w:r w:rsidR="00EE783F" w:rsidRPr="00E25311">
        <w:rPr>
          <w:rFonts w:ascii="Book Antiqua" w:hAnsi="Book Antiqua" w:cs="Times New Roman"/>
          <w:sz w:val="24"/>
          <w:szCs w:val="24"/>
          <w:vertAlign w:val="superscript"/>
          <w:lang w:val="en-GB"/>
        </w:rPr>
        <w:t>34,</w:t>
      </w:r>
      <w:r w:rsidR="00B52A18" w:rsidRPr="00E25311">
        <w:rPr>
          <w:rFonts w:ascii="Book Antiqua" w:hAnsi="Book Antiqua" w:cs="Times New Roman"/>
          <w:sz w:val="24"/>
          <w:szCs w:val="24"/>
          <w:vertAlign w:val="superscript"/>
          <w:lang w:val="en-GB"/>
        </w:rPr>
        <w:t>38</w:t>
      </w:r>
      <w:r w:rsidR="006D761B" w:rsidRPr="00E25311">
        <w:rPr>
          <w:rFonts w:ascii="Book Antiqua" w:hAnsi="Book Antiqua" w:cs="Times New Roman"/>
          <w:sz w:val="24"/>
          <w:szCs w:val="24"/>
          <w:vertAlign w:val="superscript"/>
          <w:lang w:val="en-GB"/>
        </w:rPr>
        <w:t>]</w:t>
      </w:r>
      <w:r w:rsidR="006D761B" w:rsidRPr="00E25311">
        <w:rPr>
          <w:rFonts w:ascii="Book Antiqua" w:hAnsi="Book Antiqua" w:cs="Times New Roman"/>
          <w:sz w:val="24"/>
          <w:szCs w:val="24"/>
          <w:lang w:val="en-GB"/>
        </w:rPr>
        <w:t xml:space="preserve">. </w:t>
      </w:r>
      <w:r w:rsidR="005C3083" w:rsidRPr="00E25311">
        <w:rPr>
          <w:rFonts w:ascii="Book Antiqua" w:hAnsi="Book Antiqua" w:cs="Times New Roman"/>
          <w:sz w:val="24"/>
          <w:szCs w:val="24"/>
          <w:lang w:val="en-GB"/>
        </w:rPr>
        <w:t>Using our D2 CME technique</w:t>
      </w:r>
      <w:r w:rsidR="000A7E3D" w:rsidRPr="00E25311">
        <w:rPr>
          <w:rFonts w:ascii="Book Antiqua" w:hAnsi="Book Antiqua" w:cs="Times New Roman"/>
          <w:sz w:val="24"/>
          <w:szCs w:val="24"/>
          <w:lang w:val="en-GB"/>
        </w:rPr>
        <w:t>,</w:t>
      </w:r>
      <w:r w:rsidR="005C3083" w:rsidRPr="00E25311">
        <w:rPr>
          <w:rFonts w:ascii="Book Antiqua" w:hAnsi="Book Antiqua" w:cs="Times New Roman"/>
          <w:sz w:val="24"/>
          <w:szCs w:val="24"/>
          <w:lang w:val="en-GB"/>
        </w:rPr>
        <w:t xml:space="preserve"> we harvested a mean </w:t>
      </w:r>
      <w:r w:rsidR="00455E0D" w:rsidRPr="00E25311">
        <w:rPr>
          <w:rFonts w:ascii="Book Antiqua" w:hAnsi="Book Antiqua" w:cs="Times New Roman"/>
          <w:sz w:val="24"/>
          <w:szCs w:val="24"/>
          <w:lang w:val="en-GB"/>
        </w:rPr>
        <w:t xml:space="preserve">number </w:t>
      </w:r>
      <w:r w:rsidR="005C3083" w:rsidRPr="00E25311">
        <w:rPr>
          <w:rFonts w:ascii="Book Antiqua" w:hAnsi="Book Antiqua" w:cs="Times New Roman"/>
          <w:sz w:val="24"/>
          <w:szCs w:val="24"/>
          <w:lang w:val="en-GB"/>
        </w:rPr>
        <w:t>of 34.8 LNs</w:t>
      </w:r>
      <w:r w:rsidR="000A7E3D" w:rsidRPr="00E25311">
        <w:rPr>
          <w:rFonts w:ascii="Book Antiqua" w:hAnsi="Book Antiqua" w:cs="Times New Roman"/>
          <w:sz w:val="24"/>
          <w:szCs w:val="24"/>
          <w:lang w:val="en-GB"/>
        </w:rPr>
        <w:t>,</w:t>
      </w:r>
      <w:r w:rsidR="005C3083" w:rsidRPr="00E25311">
        <w:rPr>
          <w:rFonts w:ascii="Book Antiqua" w:hAnsi="Book Antiqua" w:cs="Times New Roman"/>
          <w:sz w:val="24"/>
          <w:szCs w:val="24"/>
          <w:lang w:val="en-GB"/>
        </w:rPr>
        <w:t xml:space="preserve"> which </w:t>
      </w:r>
      <w:r w:rsidR="00802639" w:rsidRPr="00E25311">
        <w:rPr>
          <w:rFonts w:ascii="Book Antiqua" w:hAnsi="Book Antiqua" w:cs="Times New Roman"/>
          <w:sz w:val="24"/>
          <w:szCs w:val="24"/>
          <w:lang w:val="en-GB"/>
        </w:rPr>
        <w:t>proved to be</w:t>
      </w:r>
      <w:r w:rsidR="005C3083" w:rsidRPr="00E25311">
        <w:rPr>
          <w:rFonts w:ascii="Book Antiqua" w:hAnsi="Book Antiqua" w:cs="Times New Roman"/>
          <w:sz w:val="24"/>
          <w:szCs w:val="24"/>
          <w:lang w:val="en-GB"/>
        </w:rPr>
        <w:t xml:space="preserve"> superior to </w:t>
      </w:r>
      <w:r w:rsidR="00802639" w:rsidRPr="00E25311">
        <w:rPr>
          <w:rFonts w:ascii="Book Antiqua" w:hAnsi="Book Antiqua" w:cs="Times New Roman"/>
          <w:sz w:val="24"/>
          <w:szCs w:val="24"/>
          <w:lang w:val="en-GB"/>
        </w:rPr>
        <w:t xml:space="preserve">the number of LNs reported through </w:t>
      </w:r>
      <w:r w:rsidR="00455E0D" w:rsidRPr="00E25311">
        <w:rPr>
          <w:rFonts w:ascii="Book Antiqua" w:hAnsi="Book Antiqua" w:cs="Times New Roman"/>
          <w:sz w:val="24"/>
          <w:szCs w:val="24"/>
          <w:lang w:val="en-GB"/>
        </w:rPr>
        <w:t>the employment</w:t>
      </w:r>
      <w:r w:rsidR="00802639" w:rsidRPr="00E25311">
        <w:rPr>
          <w:rFonts w:ascii="Book Antiqua" w:hAnsi="Book Antiqua" w:cs="Times New Roman"/>
          <w:sz w:val="24"/>
          <w:szCs w:val="24"/>
          <w:lang w:val="en-GB"/>
        </w:rPr>
        <w:t xml:space="preserve"> of CME with D3 CVL from Erlangen: a</w:t>
      </w:r>
      <w:r w:rsidR="005C3083" w:rsidRPr="00E25311">
        <w:rPr>
          <w:rFonts w:ascii="Book Antiqua" w:hAnsi="Book Antiqua" w:cs="Times New Roman"/>
          <w:sz w:val="24"/>
          <w:szCs w:val="24"/>
          <w:lang w:val="en-GB"/>
        </w:rPr>
        <w:t xml:space="preserve"> median </w:t>
      </w:r>
      <w:r w:rsidR="00802639" w:rsidRPr="00E25311">
        <w:rPr>
          <w:rFonts w:ascii="Book Antiqua" w:hAnsi="Book Antiqua" w:cs="Times New Roman"/>
          <w:sz w:val="24"/>
          <w:szCs w:val="24"/>
          <w:lang w:val="en-GB"/>
        </w:rPr>
        <w:t xml:space="preserve">of 32 </w:t>
      </w:r>
      <w:r w:rsidR="005C3083" w:rsidRPr="00E25311">
        <w:rPr>
          <w:rFonts w:ascii="Book Antiqua" w:hAnsi="Book Antiqua" w:cs="Times New Roman"/>
          <w:sz w:val="24"/>
          <w:szCs w:val="24"/>
          <w:lang w:val="en-GB"/>
        </w:rPr>
        <w:t xml:space="preserve">LNs </w:t>
      </w:r>
      <w:r w:rsidR="00A26EBD" w:rsidRPr="00E25311">
        <w:rPr>
          <w:rFonts w:ascii="Book Antiqua" w:hAnsi="Book Antiqua" w:cs="Times New Roman"/>
          <w:sz w:val="24"/>
          <w:szCs w:val="24"/>
          <w:lang w:val="en-GB"/>
        </w:rPr>
        <w:t xml:space="preserve">reported in the first </w:t>
      </w:r>
      <w:proofErr w:type="gramStart"/>
      <w:r w:rsidR="00A26EBD" w:rsidRPr="00E25311">
        <w:rPr>
          <w:rFonts w:ascii="Book Antiqua" w:hAnsi="Book Antiqua" w:cs="Times New Roman"/>
          <w:sz w:val="24"/>
          <w:szCs w:val="24"/>
          <w:lang w:val="en-GB"/>
        </w:rPr>
        <w:t>series</w:t>
      </w:r>
      <w:r w:rsidR="00A26EBD" w:rsidRPr="00E25311">
        <w:rPr>
          <w:rFonts w:ascii="Book Antiqua" w:hAnsi="Book Antiqua" w:cs="Times New Roman"/>
          <w:sz w:val="24"/>
          <w:szCs w:val="24"/>
          <w:vertAlign w:val="superscript"/>
          <w:lang w:val="en-GB"/>
        </w:rPr>
        <w:t>[</w:t>
      </w:r>
      <w:proofErr w:type="gramEnd"/>
      <w:r w:rsidR="00A26EBD" w:rsidRPr="00E25311">
        <w:rPr>
          <w:rFonts w:ascii="Book Antiqua" w:hAnsi="Book Antiqua" w:cs="Times New Roman"/>
          <w:sz w:val="24"/>
          <w:szCs w:val="24"/>
          <w:vertAlign w:val="superscript"/>
          <w:lang w:val="en-GB"/>
        </w:rPr>
        <w:t>1]</w:t>
      </w:r>
      <w:r w:rsidR="00A26EBD" w:rsidRPr="00E25311">
        <w:rPr>
          <w:rFonts w:ascii="Book Antiqua" w:hAnsi="Book Antiqua" w:cs="Times New Roman"/>
          <w:sz w:val="24"/>
          <w:szCs w:val="24"/>
          <w:lang w:val="en-GB"/>
        </w:rPr>
        <w:t xml:space="preserve"> and </w:t>
      </w:r>
      <w:r w:rsidR="00455E0D" w:rsidRPr="00E25311">
        <w:rPr>
          <w:rFonts w:ascii="Book Antiqua" w:hAnsi="Book Antiqua" w:cs="Times New Roman"/>
          <w:sz w:val="24"/>
          <w:szCs w:val="24"/>
          <w:lang w:val="en-GB"/>
        </w:rPr>
        <w:t>of</w:t>
      </w:r>
      <w:r w:rsidR="00A26EBD" w:rsidRPr="00E25311">
        <w:rPr>
          <w:rFonts w:ascii="Book Antiqua" w:hAnsi="Book Antiqua" w:cs="Times New Roman"/>
          <w:sz w:val="24"/>
          <w:szCs w:val="24"/>
          <w:lang w:val="en-GB"/>
        </w:rPr>
        <w:t xml:space="preserve"> 30 LNs reported in a subsequent series</w:t>
      </w:r>
      <w:r w:rsidR="00A26EBD" w:rsidRPr="00E25311">
        <w:rPr>
          <w:rFonts w:ascii="Book Antiqua" w:hAnsi="Book Antiqua" w:cs="Times New Roman"/>
          <w:sz w:val="24"/>
          <w:szCs w:val="24"/>
          <w:vertAlign w:val="superscript"/>
          <w:lang w:val="en-GB"/>
        </w:rPr>
        <w:t>[20]</w:t>
      </w:r>
      <w:r w:rsidR="00455E0D" w:rsidRPr="00E25311">
        <w:rPr>
          <w:rFonts w:ascii="Book Antiqua" w:hAnsi="Book Antiqua" w:cs="Times New Roman"/>
          <w:sz w:val="24"/>
          <w:szCs w:val="24"/>
          <w:lang w:val="en-GB"/>
        </w:rPr>
        <w:t>.</w:t>
      </w:r>
      <w:r w:rsidR="00A26EBD" w:rsidRPr="00E25311">
        <w:rPr>
          <w:rFonts w:ascii="Book Antiqua" w:hAnsi="Book Antiqua" w:cs="Times New Roman"/>
          <w:sz w:val="24"/>
          <w:szCs w:val="24"/>
          <w:lang w:val="en-GB"/>
        </w:rPr>
        <w:t xml:space="preserve"> </w:t>
      </w:r>
      <w:r w:rsidR="00CC3104" w:rsidRPr="00E25311">
        <w:rPr>
          <w:rFonts w:ascii="Book Antiqua" w:hAnsi="Book Antiqua" w:cs="Times New Roman"/>
          <w:sz w:val="24"/>
          <w:szCs w:val="24"/>
          <w:lang w:val="en-GB"/>
        </w:rPr>
        <w:t xml:space="preserve">The length between the origin of the IMA and the departure of the LCA was </w:t>
      </w:r>
      <w:r w:rsidR="00F368EB" w:rsidRPr="00E25311">
        <w:rPr>
          <w:rFonts w:ascii="Book Antiqua" w:hAnsi="Book Antiqua" w:cs="Times New Roman"/>
          <w:sz w:val="24"/>
          <w:szCs w:val="24"/>
          <w:lang w:val="en-GB"/>
        </w:rPr>
        <w:t>37.87 ±</w:t>
      </w:r>
      <w:r w:rsidR="00CD6BB6" w:rsidRPr="00E25311">
        <w:rPr>
          <w:rFonts w:ascii="Book Antiqua" w:hAnsi="Book Antiqua" w:cs="Times New Roman"/>
          <w:sz w:val="24"/>
          <w:szCs w:val="24"/>
          <w:lang w:val="en-GB"/>
        </w:rPr>
        <w:t xml:space="preserve"> </w:t>
      </w:r>
      <w:r w:rsidR="00F368EB" w:rsidRPr="00E25311">
        <w:rPr>
          <w:rFonts w:ascii="Book Antiqua" w:hAnsi="Book Antiqua" w:cs="Times New Roman"/>
          <w:sz w:val="24"/>
          <w:szCs w:val="24"/>
          <w:lang w:val="en-GB"/>
        </w:rPr>
        <w:t xml:space="preserve">8.22 </w:t>
      </w:r>
      <w:r w:rsidR="00CD6BB6" w:rsidRPr="00E25311">
        <w:rPr>
          <w:rFonts w:ascii="Book Antiqua" w:hAnsi="Book Antiqua" w:cs="Times New Roman"/>
          <w:sz w:val="24"/>
          <w:szCs w:val="24"/>
          <w:lang w:val="en-GB"/>
        </w:rPr>
        <w:t xml:space="preserve">mm </w:t>
      </w:r>
      <w:r w:rsidR="00F368EB" w:rsidRPr="00E25311">
        <w:rPr>
          <w:rFonts w:ascii="Book Antiqua" w:hAnsi="Book Antiqua" w:cs="Times New Roman"/>
          <w:sz w:val="24"/>
          <w:szCs w:val="24"/>
          <w:lang w:val="en-GB"/>
        </w:rPr>
        <w:t>(mean ±</w:t>
      </w:r>
      <w:r w:rsidR="00CD6BB6" w:rsidRPr="00E25311">
        <w:rPr>
          <w:rFonts w:ascii="Book Antiqua" w:hAnsi="Book Antiqua" w:cs="Times New Roman"/>
          <w:sz w:val="24"/>
          <w:szCs w:val="24"/>
          <w:lang w:val="en-GB"/>
        </w:rPr>
        <w:t xml:space="preserve"> </w:t>
      </w:r>
      <w:r w:rsidR="00F368EB" w:rsidRPr="00E25311">
        <w:rPr>
          <w:rFonts w:ascii="Book Antiqua" w:hAnsi="Book Antiqua" w:cs="Times New Roman"/>
          <w:sz w:val="24"/>
          <w:szCs w:val="24"/>
          <w:lang w:val="en-GB"/>
        </w:rPr>
        <w:t>SD)</w:t>
      </w:r>
      <w:r w:rsidR="000F4257" w:rsidRPr="00E25311">
        <w:rPr>
          <w:rFonts w:ascii="Book Antiqua" w:hAnsi="Book Antiqua" w:cs="Times New Roman"/>
          <w:sz w:val="24"/>
          <w:szCs w:val="24"/>
          <w:lang w:val="en-GB"/>
        </w:rPr>
        <w:t xml:space="preserve"> in our study</w:t>
      </w:r>
      <w:r w:rsidR="00CD6BB6" w:rsidRPr="00E25311">
        <w:rPr>
          <w:rFonts w:ascii="Book Antiqua" w:hAnsi="Book Antiqua" w:cs="Times New Roman"/>
          <w:sz w:val="24"/>
          <w:szCs w:val="24"/>
          <w:lang w:val="en-GB"/>
        </w:rPr>
        <w:t>,</w:t>
      </w:r>
      <w:r w:rsidR="00F368EB" w:rsidRPr="00E25311">
        <w:rPr>
          <w:rFonts w:ascii="Book Antiqua" w:hAnsi="Book Antiqua" w:cs="Times New Roman"/>
          <w:sz w:val="24"/>
          <w:szCs w:val="24"/>
          <w:lang w:val="en-GB"/>
        </w:rPr>
        <w:t xml:space="preserve"> and this segment of artery alone was </w:t>
      </w:r>
      <w:r w:rsidR="000F4257" w:rsidRPr="00E25311">
        <w:rPr>
          <w:rFonts w:ascii="Book Antiqua" w:hAnsi="Book Antiqua" w:cs="Times New Roman"/>
          <w:sz w:val="24"/>
          <w:szCs w:val="24"/>
          <w:lang w:val="en-GB"/>
        </w:rPr>
        <w:t xml:space="preserve">previously </w:t>
      </w:r>
      <w:r w:rsidR="00F368EB" w:rsidRPr="00E25311">
        <w:rPr>
          <w:rFonts w:ascii="Book Antiqua" w:hAnsi="Book Antiqua" w:cs="Times New Roman"/>
          <w:sz w:val="24"/>
          <w:szCs w:val="24"/>
          <w:lang w:val="en-GB"/>
        </w:rPr>
        <w:t xml:space="preserve">shown to harbour up to 10 </w:t>
      </w:r>
      <w:proofErr w:type="gramStart"/>
      <w:r w:rsidR="00F368EB" w:rsidRPr="00E25311">
        <w:rPr>
          <w:rFonts w:ascii="Book Antiqua" w:hAnsi="Book Antiqua" w:cs="Times New Roman"/>
          <w:sz w:val="24"/>
          <w:szCs w:val="24"/>
          <w:lang w:val="en-GB"/>
        </w:rPr>
        <w:t>LNs</w:t>
      </w:r>
      <w:r w:rsidR="000F4257" w:rsidRPr="00E25311">
        <w:rPr>
          <w:rFonts w:ascii="Book Antiqua" w:hAnsi="Book Antiqua" w:cs="Times New Roman"/>
          <w:sz w:val="24"/>
          <w:szCs w:val="24"/>
          <w:vertAlign w:val="superscript"/>
          <w:lang w:val="en-GB"/>
        </w:rPr>
        <w:t>[</w:t>
      </w:r>
      <w:proofErr w:type="gramEnd"/>
      <w:r w:rsidR="000F4257" w:rsidRPr="00E25311">
        <w:rPr>
          <w:rFonts w:ascii="Book Antiqua" w:hAnsi="Book Antiqua" w:cs="Times New Roman"/>
          <w:sz w:val="24"/>
          <w:szCs w:val="24"/>
          <w:vertAlign w:val="superscript"/>
          <w:lang w:val="en-GB"/>
        </w:rPr>
        <w:t>39]</w:t>
      </w:r>
      <w:r w:rsidR="00F368EB" w:rsidRPr="00E25311">
        <w:rPr>
          <w:rFonts w:ascii="Book Antiqua" w:hAnsi="Book Antiqua" w:cs="Times New Roman"/>
          <w:sz w:val="24"/>
          <w:szCs w:val="24"/>
          <w:lang w:val="en-GB"/>
        </w:rPr>
        <w:t>.</w:t>
      </w:r>
      <w:r w:rsidR="000F4257" w:rsidRPr="00E25311">
        <w:rPr>
          <w:rFonts w:ascii="Book Antiqua" w:hAnsi="Book Antiqua" w:cs="Times New Roman"/>
          <w:sz w:val="24"/>
          <w:szCs w:val="24"/>
          <w:lang w:val="en-GB"/>
        </w:rPr>
        <w:t xml:space="preserve"> </w:t>
      </w:r>
      <w:proofErr w:type="spellStart"/>
      <w:r w:rsidR="000F4257" w:rsidRPr="00E25311">
        <w:rPr>
          <w:rFonts w:ascii="Book Antiqua" w:hAnsi="Book Antiqua" w:cs="Times New Roman"/>
          <w:sz w:val="24"/>
          <w:szCs w:val="24"/>
          <w:lang w:val="en-GB"/>
        </w:rPr>
        <w:t>Rosi</w:t>
      </w:r>
      <w:proofErr w:type="spellEnd"/>
      <w:r w:rsidR="000F4257" w:rsidRPr="00E25311">
        <w:rPr>
          <w:rFonts w:ascii="Book Antiqua" w:hAnsi="Book Antiqua" w:cs="Times New Roman"/>
          <w:sz w:val="24"/>
          <w:szCs w:val="24"/>
          <w:lang w:val="en-GB"/>
        </w:rPr>
        <w:t xml:space="preserve"> </w:t>
      </w:r>
      <w:r w:rsidR="000F4257" w:rsidRPr="00E25311">
        <w:rPr>
          <w:rFonts w:ascii="Book Antiqua" w:hAnsi="Book Antiqua" w:cs="Times New Roman"/>
          <w:i/>
          <w:sz w:val="24"/>
          <w:szCs w:val="24"/>
          <w:lang w:val="en-GB"/>
        </w:rPr>
        <w:t xml:space="preserve">et </w:t>
      </w:r>
      <w:proofErr w:type="gramStart"/>
      <w:r w:rsidR="000F4257" w:rsidRPr="00E25311">
        <w:rPr>
          <w:rFonts w:ascii="Book Antiqua" w:hAnsi="Book Antiqua" w:cs="Times New Roman"/>
          <w:i/>
          <w:sz w:val="24"/>
          <w:szCs w:val="24"/>
          <w:lang w:val="en-GB"/>
        </w:rPr>
        <w:t>al</w:t>
      </w:r>
      <w:r w:rsidR="00CD6BB6" w:rsidRPr="00E25311">
        <w:rPr>
          <w:rFonts w:ascii="Book Antiqua" w:hAnsi="Book Antiqua" w:cs="Times New Roman"/>
          <w:sz w:val="24"/>
          <w:szCs w:val="24"/>
          <w:vertAlign w:val="superscript"/>
          <w:lang w:val="en-GB"/>
        </w:rPr>
        <w:t>[</w:t>
      </w:r>
      <w:proofErr w:type="gramEnd"/>
      <w:r w:rsidR="00CD6BB6" w:rsidRPr="00E25311">
        <w:rPr>
          <w:rFonts w:ascii="Book Antiqua" w:hAnsi="Book Antiqua" w:cs="Times New Roman"/>
          <w:sz w:val="24"/>
          <w:szCs w:val="24"/>
          <w:vertAlign w:val="superscript"/>
          <w:lang w:val="en-GB"/>
        </w:rPr>
        <w:t>40]</w:t>
      </w:r>
      <w:r w:rsidR="000F4257" w:rsidRPr="00E25311">
        <w:rPr>
          <w:rFonts w:ascii="Book Antiqua" w:hAnsi="Book Antiqua" w:cs="Times New Roman"/>
          <w:sz w:val="24"/>
          <w:szCs w:val="24"/>
          <w:lang w:val="en-GB"/>
        </w:rPr>
        <w:t xml:space="preserve"> </w:t>
      </w:r>
      <w:r w:rsidR="00CD6BB6" w:rsidRPr="00E25311">
        <w:rPr>
          <w:rFonts w:ascii="Book Antiqua" w:hAnsi="Book Antiqua" w:cs="Times New Roman"/>
          <w:sz w:val="24"/>
          <w:szCs w:val="24"/>
          <w:lang w:val="en-GB"/>
        </w:rPr>
        <w:t xml:space="preserve">demonstrated </w:t>
      </w:r>
      <w:r w:rsidR="000F4257" w:rsidRPr="00E25311">
        <w:rPr>
          <w:rFonts w:ascii="Book Antiqua" w:hAnsi="Book Antiqua" w:cs="Times New Roman"/>
          <w:sz w:val="24"/>
          <w:szCs w:val="24"/>
          <w:lang w:val="en-GB"/>
        </w:rPr>
        <w:t>that up to</w:t>
      </w:r>
      <w:r w:rsidR="000F4257" w:rsidRPr="00E25311">
        <w:rPr>
          <w:rFonts w:ascii="Book Antiqua" w:hAnsi="Book Antiqua" w:cs="Book Antiqua"/>
          <w:sz w:val="24"/>
          <w:szCs w:val="24"/>
          <w:lang w:val="en-GB"/>
        </w:rPr>
        <w:t xml:space="preserve"> 22% of pa</w:t>
      </w:r>
      <w:r w:rsidR="00CD6BB6" w:rsidRPr="00E25311">
        <w:rPr>
          <w:rFonts w:ascii="Book Antiqua" w:hAnsi="Book Antiqua" w:cs="Book Antiqua"/>
          <w:sz w:val="24"/>
          <w:szCs w:val="24"/>
          <w:lang w:val="en-GB"/>
        </w:rPr>
        <w:t>t</w:t>
      </w:r>
      <w:r w:rsidR="000F4257" w:rsidRPr="00E25311">
        <w:rPr>
          <w:rFonts w:ascii="Book Antiqua" w:hAnsi="Book Antiqua" w:cs="Book Antiqua"/>
          <w:sz w:val="24"/>
          <w:szCs w:val="24"/>
          <w:lang w:val="en-GB"/>
        </w:rPr>
        <w:t>ien</w:t>
      </w:r>
      <w:r w:rsidR="00580BE3" w:rsidRPr="00E25311">
        <w:rPr>
          <w:rFonts w:ascii="Book Antiqua" w:hAnsi="Book Antiqua" w:cs="Book Antiqua"/>
          <w:sz w:val="24"/>
          <w:szCs w:val="24"/>
          <w:lang w:val="en-GB"/>
        </w:rPr>
        <w:t>t</w:t>
      </w:r>
      <w:r w:rsidR="00580BE3" w:rsidRPr="00E25311">
        <w:rPr>
          <w:rFonts w:ascii="Book Antiqua" w:hAnsi="Book Antiqua" w:cs="Times New Roman"/>
          <w:sz w:val="24"/>
          <w:szCs w:val="24"/>
          <w:lang w:val="en-GB"/>
        </w:rPr>
        <w:t>s</w:t>
      </w:r>
      <w:r w:rsidR="000F4257" w:rsidRPr="00E25311">
        <w:rPr>
          <w:rFonts w:ascii="Book Antiqua" w:hAnsi="Book Antiqua" w:cs="Book Antiqua"/>
          <w:sz w:val="24"/>
          <w:szCs w:val="24"/>
          <w:lang w:val="en-GB"/>
        </w:rPr>
        <w:t xml:space="preserve"> </w:t>
      </w:r>
      <w:r w:rsidR="00580BE3" w:rsidRPr="00E25311">
        <w:rPr>
          <w:rFonts w:ascii="Book Antiqua" w:hAnsi="Book Antiqua" w:cs="Book Antiqua"/>
          <w:sz w:val="24"/>
          <w:szCs w:val="24"/>
          <w:lang w:val="en-GB"/>
        </w:rPr>
        <w:t>with sigmoid tumours had po</w:t>
      </w:r>
      <w:r w:rsidR="00CD6BB6" w:rsidRPr="00E25311">
        <w:rPr>
          <w:rFonts w:ascii="Book Antiqua" w:hAnsi="Book Antiqua" w:cs="Book Antiqua"/>
          <w:sz w:val="24"/>
          <w:szCs w:val="24"/>
          <w:lang w:val="en-GB"/>
        </w:rPr>
        <w:t>s</w:t>
      </w:r>
      <w:r w:rsidR="00580BE3" w:rsidRPr="00E25311">
        <w:rPr>
          <w:rFonts w:ascii="Book Antiqua" w:hAnsi="Book Antiqua" w:cs="Book Antiqua"/>
          <w:sz w:val="24"/>
          <w:szCs w:val="24"/>
          <w:lang w:val="en-GB"/>
        </w:rPr>
        <w:t>itive LNs at a distance of 10 to 30 mm from the origin of the IMA, thus showing that the ligation height impacted survival.</w:t>
      </w:r>
      <w:r w:rsidR="00580BE3" w:rsidRPr="00E25311">
        <w:rPr>
          <w:rFonts w:ascii="Book Antiqua" w:hAnsi="Book Antiqua" w:cs="Times New Roman"/>
          <w:sz w:val="24"/>
          <w:szCs w:val="24"/>
          <w:lang w:val="en-GB"/>
        </w:rPr>
        <w:t xml:space="preserve"> </w:t>
      </w:r>
      <w:r w:rsidR="00ED1831" w:rsidRPr="00E25311">
        <w:rPr>
          <w:rFonts w:ascii="Book Antiqua" w:hAnsi="Book Antiqua" w:cs="Times New Roman"/>
          <w:sz w:val="24"/>
          <w:szCs w:val="24"/>
          <w:lang w:val="en-GB"/>
        </w:rPr>
        <w:t xml:space="preserve">Since </w:t>
      </w:r>
      <w:r w:rsidR="00386235" w:rsidRPr="00E25311">
        <w:rPr>
          <w:rFonts w:ascii="Book Antiqua" w:hAnsi="Book Antiqua" w:cs="Times New Roman"/>
          <w:sz w:val="24"/>
          <w:szCs w:val="24"/>
          <w:lang w:val="en-GB"/>
        </w:rPr>
        <w:t>we</w:t>
      </w:r>
      <w:r w:rsidR="00ED1831" w:rsidRPr="00E25311">
        <w:rPr>
          <w:rFonts w:ascii="Book Antiqua" w:hAnsi="Book Antiqua" w:cs="Times New Roman"/>
          <w:sz w:val="24"/>
          <w:szCs w:val="24"/>
          <w:lang w:val="en-GB"/>
        </w:rPr>
        <w:t xml:space="preserve"> </w:t>
      </w:r>
      <w:r w:rsidR="005C7F20" w:rsidRPr="00E25311">
        <w:rPr>
          <w:rFonts w:ascii="Book Antiqua" w:hAnsi="Book Antiqua" w:cs="Times New Roman"/>
          <w:sz w:val="24"/>
          <w:szCs w:val="24"/>
          <w:lang w:val="en-GB"/>
        </w:rPr>
        <w:t>showed that LN</w:t>
      </w:r>
      <w:r w:rsidR="00A46D52" w:rsidRPr="00E25311">
        <w:rPr>
          <w:rFonts w:ascii="Book Antiqua" w:hAnsi="Book Antiqua" w:cs="Times New Roman"/>
          <w:sz w:val="24"/>
          <w:szCs w:val="24"/>
          <w:lang w:val="en-GB"/>
        </w:rPr>
        <w:t>s</w:t>
      </w:r>
      <w:r w:rsidR="00D0343E" w:rsidRPr="00E25311">
        <w:rPr>
          <w:rFonts w:ascii="Book Antiqua" w:hAnsi="Book Antiqua" w:cs="Times New Roman"/>
          <w:sz w:val="24"/>
          <w:szCs w:val="24"/>
          <w:lang w:val="en-GB"/>
        </w:rPr>
        <w:t xml:space="preserve"> inversely </w:t>
      </w:r>
      <w:r w:rsidR="0046595C" w:rsidRPr="00E25311">
        <w:rPr>
          <w:rFonts w:ascii="Book Antiqua" w:hAnsi="Book Antiqua" w:cs="Times New Roman"/>
          <w:sz w:val="24"/>
          <w:szCs w:val="24"/>
          <w:lang w:val="en-GB"/>
        </w:rPr>
        <w:t>correlate</w:t>
      </w:r>
      <w:r w:rsidR="00D0343E" w:rsidRPr="00E25311">
        <w:rPr>
          <w:rFonts w:ascii="Book Antiqua" w:hAnsi="Book Antiqua" w:cs="Times New Roman"/>
          <w:sz w:val="24"/>
          <w:szCs w:val="24"/>
          <w:lang w:val="en-GB"/>
        </w:rPr>
        <w:t xml:space="preserve"> to the</w:t>
      </w:r>
      <w:r w:rsidR="00A46D52" w:rsidRPr="00E25311">
        <w:rPr>
          <w:rFonts w:ascii="Book Antiqua" w:hAnsi="Book Antiqua" w:cs="Times New Roman"/>
          <w:sz w:val="24"/>
          <w:szCs w:val="24"/>
          <w:lang w:val="en-GB"/>
        </w:rPr>
        <w:t xml:space="preserve"> feeding stump length,</w:t>
      </w:r>
      <w:r w:rsidR="00D0343E" w:rsidRPr="00E25311">
        <w:rPr>
          <w:rFonts w:ascii="Book Antiqua" w:hAnsi="Book Antiqua" w:cs="Times New Roman"/>
          <w:sz w:val="24"/>
          <w:szCs w:val="24"/>
          <w:lang w:val="en-GB"/>
        </w:rPr>
        <w:t xml:space="preserve"> their prognosti</w:t>
      </w:r>
      <w:r w:rsidR="00ED1831" w:rsidRPr="00E25311">
        <w:rPr>
          <w:rFonts w:ascii="Book Antiqua" w:hAnsi="Book Antiqua" w:cs="Times New Roman"/>
          <w:sz w:val="24"/>
          <w:szCs w:val="24"/>
          <w:lang w:val="en-GB"/>
        </w:rPr>
        <w:t>c value could be transferred</w:t>
      </w:r>
      <w:r w:rsidR="00A46D52" w:rsidRPr="00E25311">
        <w:rPr>
          <w:rFonts w:ascii="Book Antiqua" w:hAnsi="Book Antiqua" w:cs="Times New Roman"/>
          <w:sz w:val="24"/>
          <w:szCs w:val="24"/>
          <w:lang w:val="en-GB"/>
        </w:rPr>
        <w:t xml:space="preserve"> to some extent onto</w:t>
      </w:r>
      <w:r w:rsidR="00D0343E" w:rsidRPr="00E25311">
        <w:rPr>
          <w:rFonts w:ascii="Book Antiqua" w:hAnsi="Book Antiqua" w:cs="Times New Roman"/>
          <w:sz w:val="24"/>
          <w:szCs w:val="24"/>
          <w:lang w:val="en-GB"/>
        </w:rPr>
        <w:t xml:space="preserve"> the stump length.</w:t>
      </w:r>
      <w:r w:rsidR="00CD6ABB" w:rsidRPr="00E25311">
        <w:rPr>
          <w:rFonts w:ascii="Book Antiqua" w:hAnsi="Book Antiqua" w:cs="Times New Roman"/>
          <w:sz w:val="24"/>
          <w:szCs w:val="24"/>
          <w:lang w:val="en-GB"/>
        </w:rPr>
        <w:t xml:space="preserve"> </w:t>
      </w:r>
      <w:r w:rsidR="00D0343E" w:rsidRPr="00E25311">
        <w:rPr>
          <w:rFonts w:ascii="Book Antiqua" w:hAnsi="Book Antiqua" w:cs="Times New Roman"/>
          <w:sz w:val="24"/>
          <w:szCs w:val="24"/>
          <w:lang w:val="en-GB"/>
        </w:rPr>
        <w:t xml:space="preserve">These results aid </w:t>
      </w:r>
      <w:r w:rsidR="00386235" w:rsidRPr="00E25311">
        <w:rPr>
          <w:rFonts w:ascii="Book Antiqua" w:hAnsi="Book Antiqua" w:cs="Times New Roman"/>
          <w:sz w:val="24"/>
          <w:szCs w:val="24"/>
          <w:lang w:val="en-GB"/>
        </w:rPr>
        <w:t>the</w:t>
      </w:r>
      <w:r w:rsidR="00D0343E" w:rsidRPr="00E25311">
        <w:rPr>
          <w:rFonts w:ascii="Book Antiqua" w:hAnsi="Book Antiqua" w:cs="Times New Roman"/>
          <w:sz w:val="24"/>
          <w:szCs w:val="24"/>
          <w:lang w:val="en-GB"/>
        </w:rPr>
        <w:t xml:space="preserve"> arguments for considering the measurement of post-colectomy arterial stumps as an additional marker for surgical quality evaluation, with the potential to impact survival</w:t>
      </w:r>
      <w:r w:rsidR="0046595C" w:rsidRPr="00E25311">
        <w:rPr>
          <w:rFonts w:ascii="Book Antiqua" w:hAnsi="Book Antiqua" w:cs="Times New Roman"/>
          <w:sz w:val="24"/>
          <w:szCs w:val="24"/>
          <w:lang w:val="en-GB"/>
        </w:rPr>
        <w:t>.</w:t>
      </w:r>
      <w:r w:rsidR="00D0343E" w:rsidRPr="00E25311">
        <w:rPr>
          <w:rFonts w:ascii="Book Antiqua" w:hAnsi="Book Antiqua" w:cs="Times New Roman"/>
          <w:sz w:val="24"/>
          <w:szCs w:val="24"/>
          <w:lang w:val="en-GB"/>
        </w:rPr>
        <w:t xml:space="preserve"> </w:t>
      </w:r>
    </w:p>
    <w:p w:rsidR="002B76AA" w:rsidRPr="00E25311" w:rsidRDefault="000B1D43"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lastRenderedPageBreak/>
        <w:t xml:space="preserve">One </w:t>
      </w:r>
      <w:r w:rsidR="0055150E" w:rsidRPr="00E25311">
        <w:rPr>
          <w:rFonts w:ascii="Book Antiqua" w:hAnsi="Book Antiqua" w:cs="Times New Roman"/>
          <w:sz w:val="24"/>
          <w:szCs w:val="24"/>
          <w:lang w:val="en-GB"/>
        </w:rPr>
        <w:t>similar</w:t>
      </w:r>
      <w:r w:rsidR="00D0343E" w:rsidRPr="00E25311">
        <w:rPr>
          <w:rFonts w:ascii="Book Antiqua" w:hAnsi="Book Antiqua" w:cs="Times New Roman"/>
          <w:sz w:val="24"/>
          <w:szCs w:val="24"/>
          <w:lang w:val="en-GB"/>
        </w:rPr>
        <w:t xml:space="preserve"> </w:t>
      </w:r>
      <w:proofErr w:type="gramStart"/>
      <w:r w:rsidR="00D0343E" w:rsidRPr="00E25311">
        <w:rPr>
          <w:rFonts w:ascii="Book Antiqua" w:hAnsi="Book Antiqua" w:cs="Times New Roman"/>
          <w:sz w:val="24"/>
          <w:szCs w:val="24"/>
          <w:lang w:val="en-GB"/>
        </w:rPr>
        <w:t>stud</w:t>
      </w:r>
      <w:r w:rsidR="0055150E" w:rsidRPr="00E25311">
        <w:rPr>
          <w:rFonts w:ascii="Book Antiqua" w:hAnsi="Book Antiqua" w:cs="Times New Roman"/>
          <w:sz w:val="24"/>
          <w:szCs w:val="24"/>
          <w:lang w:val="en-GB"/>
        </w:rPr>
        <w:t>y</w:t>
      </w:r>
      <w:r w:rsidR="00C81891" w:rsidRPr="00E25311">
        <w:rPr>
          <w:rFonts w:ascii="Book Antiqua" w:hAnsi="Book Antiqua" w:cs="Times New Roman"/>
          <w:sz w:val="24"/>
          <w:szCs w:val="24"/>
          <w:vertAlign w:val="superscript"/>
          <w:lang w:val="en-GB"/>
        </w:rPr>
        <w:t>[</w:t>
      </w:r>
      <w:proofErr w:type="gramEnd"/>
      <w:r w:rsidR="00D63A22" w:rsidRPr="00E25311">
        <w:rPr>
          <w:rFonts w:ascii="Book Antiqua" w:hAnsi="Book Antiqua" w:cs="Times New Roman"/>
          <w:sz w:val="24"/>
          <w:szCs w:val="24"/>
          <w:vertAlign w:val="superscript"/>
          <w:lang w:val="en-GB"/>
        </w:rPr>
        <w:t>22</w:t>
      </w:r>
      <w:r w:rsidR="00C81891" w:rsidRPr="00E25311">
        <w:rPr>
          <w:rFonts w:ascii="Book Antiqua" w:hAnsi="Book Antiqua" w:cs="Times New Roman"/>
          <w:sz w:val="24"/>
          <w:szCs w:val="24"/>
          <w:vertAlign w:val="superscript"/>
          <w:lang w:val="en-GB"/>
        </w:rPr>
        <w:t>]</w:t>
      </w:r>
      <w:r w:rsidR="00C81891" w:rsidRPr="00E25311">
        <w:rPr>
          <w:rFonts w:ascii="Book Antiqua" w:hAnsi="Book Antiqua" w:cs="Times New Roman"/>
          <w:sz w:val="24"/>
          <w:szCs w:val="24"/>
          <w:lang w:val="en-GB"/>
        </w:rPr>
        <w:t xml:space="preserve"> </w:t>
      </w:r>
      <w:r w:rsidR="00BF20A1" w:rsidRPr="00E25311">
        <w:rPr>
          <w:rFonts w:ascii="Book Antiqua" w:hAnsi="Book Antiqua" w:cs="Times New Roman"/>
          <w:sz w:val="24"/>
          <w:szCs w:val="24"/>
          <w:lang w:val="en-GB"/>
        </w:rPr>
        <w:t>that</w:t>
      </w:r>
      <w:r w:rsidR="00C81891" w:rsidRPr="00E25311">
        <w:rPr>
          <w:rFonts w:ascii="Book Antiqua" w:hAnsi="Book Antiqua" w:cs="Times New Roman"/>
          <w:sz w:val="24"/>
          <w:szCs w:val="24"/>
          <w:lang w:val="en-GB"/>
        </w:rPr>
        <w:t xml:space="preserve"> reported</w:t>
      </w:r>
      <w:r w:rsidR="00D0343E" w:rsidRPr="00E25311">
        <w:rPr>
          <w:rFonts w:ascii="Book Antiqua" w:hAnsi="Book Antiqua" w:cs="Times New Roman"/>
          <w:sz w:val="24"/>
          <w:szCs w:val="24"/>
          <w:lang w:val="en-GB"/>
        </w:rPr>
        <w:t xml:space="preserve"> longer stumps found no correlations between node count and stump length</w:t>
      </w:r>
      <w:r w:rsidRPr="00E25311">
        <w:rPr>
          <w:rFonts w:ascii="Book Antiqua" w:hAnsi="Book Antiqua" w:cs="Times New Roman"/>
          <w:sz w:val="24"/>
          <w:szCs w:val="24"/>
          <w:lang w:val="en-GB"/>
        </w:rPr>
        <w:t>. In that sense it supports the argument</w:t>
      </w:r>
      <w:r w:rsidR="00D0343E" w:rsidRPr="00E25311">
        <w:rPr>
          <w:rFonts w:ascii="Book Antiqua" w:hAnsi="Book Antiqua" w:cs="Times New Roman"/>
          <w:sz w:val="24"/>
          <w:szCs w:val="24"/>
          <w:lang w:val="en-GB"/>
        </w:rPr>
        <w:t xml:space="preserve"> that, </w:t>
      </w:r>
      <w:r w:rsidR="00561FEA" w:rsidRPr="00E25311">
        <w:rPr>
          <w:rFonts w:ascii="Book Antiqua" w:hAnsi="Book Antiqua" w:cs="Times New Roman"/>
          <w:sz w:val="24"/>
          <w:szCs w:val="24"/>
          <w:lang w:val="en-GB"/>
        </w:rPr>
        <w:t>a</w:t>
      </w:r>
      <w:r w:rsidR="00D0343E" w:rsidRPr="00E25311">
        <w:rPr>
          <w:rFonts w:ascii="Book Antiqua" w:hAnsi="Book Antiqua" w:cs="Times New Roman"/>
          <w:sz w:val="24"/>
          <w:szCs w:val="24"/>
          <w:lang w:val="en-GB"/>
        </w:rPr>
        <w:t xml:space="preserve"> more central ligation</w:t>
      </w:r>
      <w:r w:rsidR="008012CE" w:rsidRPr="00E25311">
        <w:rPr>
          <w:rFonts w:ascii="Book Antiqua" w:hAnsi="Book Antiqua" w:cs="Times New Roman"/>
          <w:sz w:val="24"/>
          <w:szCs w:val="24"/>
          <w:lang w:val="en-GB"/>
        </w:rPr>
        <w:t xml:space="preserve"> provide</w:t>
      </w:r>
      <w:r w:rsidR="0046595C" w:rsidRPr="00E25311">
        <w:rPr>
          <w:rFonts w:ascii="Book Antiqua" w:hAnsi="Book Antiqua" w:cs="Times New Roman"/>
          <w:sz w:val="24"/>
          <w:szCs w:val="24"/>
          <w:lang w:val="en-GB"/>
        </w:rPr>
        <w:t>s</w:t>
      </w:r>
      <w:r w:rsidR="008012CE" w:rsidRPr="00E25311">
        <w:rPr>
          <w:rFonts w:ascii="Book Antiqua" w:hAnsi="Book Antiqua" w:cs="Times New Roman"/>
          <w:sz w:val="24"/>
          <w:szCs w:val="24"/>
          <w:lang w:val="en-GB"/>
        </w:rPr>
        <w:t xml:space="preserve"> a more realistic correlation with harvested LNs</w:t>
      </w:r>
      <w:r w:rsidR="00D0343E" w:rsidRPr="00E25311">
        <w:rPr>
          <w:rFonts w:ascii="Book Antiqua" w:hAnsi="Book Antiqua" w:cs="Times New Roman"/>
          <w:sz w:val="24"/>
          <w:szCs w:val="24"/>
          <w:lang w:val="en-GB"/>
        </w:rPr>
        <w:t>,</w:t>
      </w:r>
      <w:r w:rsidR="008012CE" w:rsidRPr="00E25311">
        <w:rPr>
          <w:rFonts w:ascii="Book Antiqua" w:hAnsi="Book Antiqua" w:cs="Times New Roman"/>
          <w:sz w:val="24"/>
          <w:szCs w:val="24"/>
          <w:lang w:val="en-GB"/>
        </w:rPr>
        <w:t xml:space="preserve"> assuming </w:t>
      </w:r>
      <w:r w:rsidR="0046595C" w:rsidRPr="00E25311">
        <w:rPr>
          <w:rFonts w:ascii="Book Antiqua" w:hAnsi="Book Antiqua" w:cs="Times New Roman"/>
          <w:sz w:val="24"/>
          <w:szCs w:val="24"/>
          <w:lang w:val="en-GB"/>
        </w:rPr>
        <w:t xml:space="preserve">that </w:t>
      </w:r>
      <w:r w:rsidR="00561FEA" w:rsidRPr="00E25311">
        <w:rPr>
          <w:rFonts w:ascii="Book Antiqua" w:hAnsi="Book Antiqua" w:cs="Times New Roman"/>
          <w:sz w:val="24"/>
          <w:szCs w:val="24"/>
          <w:lang w:val="en-GB"/>
        </w:rPr>
        <w:t xml:space="preserve">a </w:t>
      </w:r>
      <w:r w:rsidR="008012CE" w:rsidRPr="00E25311">
        <w:rPr>
          <w:rFonts w:ascii="Book Antiqua" w:hAnsi="Book Antiqua" w:cs="Times New Roman"/>
          <w:sz w:val="24"/>
          <w:szCs w:val="24"/>
          <w:lang w:val="en-GB"/>
        </w:rPr>
        <w:t xml:space="preserve">dedicated </w:t>
      </w:r>
      <w:r w:rsidR="00561FEA" w:rsidRPr="00E25311">
        <w:rPr>
          <w:rFonts w:ascii="Book Antiqua" w:hAnsi="Book Antiqua" w:cs="Times New Roman"/>
          <w:sz w:val="24"/>
          <w:szCs w:val="24"/>
          <w:lang w:val="en-GB"/>
        </w:rPr>
        <w:t>pathology department</w:t>
      </w:r>
      <w:r w:rsidR="0046595C" w:rsidRPr="00E25311">
        <w:rPr>
          <w:rFonts w:ascii="Book Antiqua" w:hAnsi="Book Antiqua" w:cs="Times New Roman"/>
          <w:sz w:val="24"/>
          <w:szCs w:val="24"/>
          <w:lang w:val="en-GB"/>
        </w:rPr>
        <w:t xml:space="preserve"> counted the </w:t>
      </w:r>
      <w:proofErr w:type="gramStart"/>
      <w:r w:rsidR="0046595C" w:rsidRPr="00E25311">
        <w:rPr>
          <w:rFonts w:ascii="Book Antiqua" w:hAnsi="Book Antiqua" w:cs="Times New Roman"/>
          <w:sz w:val="24"/>
          <w:szCs w:val="24"/>
          <w:lang w:val="en-GB"/>
        </w:rPr>
        <w:t>LNs</w:t>
      </w:r>
      <w:r w:rsidR="00771EED" w:rsidRPr="00E25311">
        <w:rPr>
          <w:rFonts w:ascii="Book Antiqua" w:hAnsi="Book Antiqua" w:cs="Times New Roman"/>
          <w:sz w:val="24"/>
          <w:szCs w:val="24"/>
          <w:vertAlign w:val="superscript"/>
          <w:lang w:val="en-GB"/>
        </w:rPr>
        <w:t>[</w:t>
      </w:r>
      <w:proofErr w:type="gramEnd"/>
      <w:r w:rsidR="00D63A22" w:rsidRPr="00E25311">
        <w:rPr>
          <w:rFonts w:ascii="Book Antiqua" w:hAnsi="Book Antiqua" w:cs="Times New Roman"/>
          <w:sz w:val="24"/>
          <w:szCs w:val="24"/>
          <w:vertAlign w:val="superscript"/>
          <w:lang w:val="en-GB"/>
        </w:rPr>
        <w:t>27</w:t>
      </w:r>
      <w:r w:rsidR="00771EED" w:rsidRPr="00E25311">
        <w:rPr>
          <w:rFonts w:ascii="Book Antiqua" w:hAnsi="Book Antiqua" w:cs="Times New Roman"/>
          <w:sz w:val="24"/>
          <w:szCs w:val="24"/>
          <w:vertAlign w:val="superscript"/>
          <w:lang w:val="en-GB"/>
        </w:rPr>
        <w:t>]</w:t>
      </w:r>
      <w:r w:rsidR="004F29F4" w:rsidRPr="00E25311">
        <w:rPr>
          <w:rFonts w:ascii="Book Antiqua" w:hAnsi="Book Antiqua" w:cs="Times New Roman"/>
          <w:sz w:val="24"/>
          <w:szCs w:val="24"/>
          <w:lang w:val="en-GB"/>
        </w:rPr>
        <w:t>.</w:t>
      </w:r>
      <w:r w:rsidR="00D0343E" w:rsidRPr="00E25311">
        <w:rPr>
          <w:rFonts w:ascii="Book Antiqua" w:hAnsi="Book Antiqua" w:cs="Times New Roman"/>
          <w:sz w:val="24"/>
          <w:szCs w:val="24"/>
          <w:lang w:val="en-GB"/>
        </w:rPr>
        <w:t xml:space="preserve"> This</w:t>
      </w:r>
      <w:r w:rsidR="00E60ECE" w:rsidRPr="00E25311">
        <w:rPr>
          <w:rFonts w:ascii="Book Antiqua" w:hAnsi="Book Antiqua" w:cs="Times New Roman"/>
          <w:sz w:val="24"/>
          <w:szCs w:val="24"/>
          <w:lang w:val="en-GB"/>
        </w:rPr>
        <w:t xml:space="preserve"> impacts a</w:t>
      </w:r>
      <w:r w:rsidR="00D0343E" w:rsidRPr="00E25311">
        <w:rPr>
          <w:rFonts w:ascii="Book Antiqua" w:hAnsi="Book Antiqua" w:cs="Times New Roman"/>
          <w:sz w:val="24"/>
          <w:szCs w:val="24"/>
          <w:lang w:val="en-GB"/>
        </w:rPr>
        <w:t xml:space="preserve"> more accurate </w:t>
      </w:r>
      <w:proofErr w:type="gramStart"/>
      <w:r w:rsidR="00D0343E" w:rsidRPr="00E25311">
        <w:rPr>
          <w:rFonts w:ascii="Book Antiqua" w:hAnsi="Book Antiqua" w:cs="Times New Roman"/>
          <w:sz w:val="24"/>
          <w:szCs w:val="24"/>
          <w:lang w:val="en-GB"/>
        </w:rPr>
        <w:t>staging</w:t>
      </w:r>
      <w:r w:rsidR="000F4257" w:rsidRPr="00E25311">
        <w:rPr>
          <w:rFonts w:ascii="Book Antiqua" w:hAnsi="Book Antiqua" w:cs="Times New Roman"/>
          <w:sz w:val="24"/>
          <w:szCs w:val="24"/>
          <w:vertAlign w:val="superscript"/>
          <w:lang w:val="en-GB"/>
        </w:rPr>
        <w:t>[</w:t>
      </w:r>
      <w:proofErr w:type="gramEnd"/>
      <w:r w:rsidR="000F4257" w:rsidRPr="00E25311">
        <w:rPr>
          <w:rFonts w:ascii="Book Antiqua" w:hAnsi="Book Antiqua" w:cs="Times New Roman"/>
          <w:sz w:val="24"/>
          <w:szCs w:val="24"/>
          <w:vertAlign w:val="superscript"/>
          <w:lang w:val="en-GB"/>
        </w:rPr>
        <w:t>4</w:t>
      </w:r>
      <w:r w:rsidR="00580BE3" w:rsidRPr="00E25311">
        <w:rPr>
          <w:rFonts w:ascii="Book Antiqua" w:hAnsi="Book Antiqua" w:cs="Times New Roman"/>
          <w:sz w:val="24"/>
          <w:szCs w:val="24"/>
          <w:vertAlign w:val="superscript"/>
          <w:lang w:val="en-GB"/>
        </w:rPr>
        <w:t>1</w:t>
      </w:r>
      <w:r w:rsidR="0099271C" w:rsidRPr="00E25311">
        <w:rPr>
          <w:rFonts w:ascii="Book Antiqua" w:hAnsi="Book Antiqua" w:cs="Times New Roman"/>
          <w:sz w:val="24"/>
          <w:szCs w:val="24"/>
          <w:vertAlign w:val="superscript"/>
          <w:lang w:val="en-GB"/>
        </w:rPr>
        <w:t>]</w:t>
      </w:r>
      <w:r w:rsidR="00D0343E" w:rsidRPr="00E25311">
        <w:rPr>
          <w:rFonts w:ascii="Book Antiqua" w:hAnsi="Book Antiqua" w:cs="Times New Roman"/>
          <w:sz w:val="24"/>
          <w:szCs w:val="24"/>
          <w:lang w:val="en-GB"/>
        </w:rPr>
        <w:t xml:space="preserve"> </w:t>
      </w:r>
      <w:r w:rsidR="00C03E5A" w:rsidRPr="00E25311">
        <w:rPr>
          <w:rFonts w:ascii="Book Antiqua" w:hAnsi="Book Antiqua" w:cs="Times New Roman"/>
          <w:sz w:val="24"/>
          <w:szCs w:val="24"/>
          <w:lang w:val="en-GB"/>
        </w:rPr>
        <w:t xml:space="preserve">and could </w:t>
      </w:r>
      <w:r w:rsidR="008012CE" w:rsidRPr="00E25311">
        <w:rPr>
          <w:rFonts w:ascii="Book Antiqua" w:hAnsi="Book Antiqua" w:cs="Times New Roman"/>
          <w:sz w:val="24"/>
          <w:szCs w:val="24"/>
          <w:lang w:val="en-GB"/>
        </w:rPr>
        <w:t xml:space="preserve">theoretically </w:t>
      </w:r>
      <w:r w:rsidR="00C03E5A" w:rsidRPr="00E25311">
        <w:rPr>
          <w:rFonts w:ascii="Book Antiqua" w:hAnsi="Book Antiqua" w:cs="Times New Roman"/>
          <w:sz w:val="24"/>
          <w:szCs w:val="24"/>
          <w:lang w:val="en-GB"/>
        </w:rPr>
        <w:t xml:space="preserve">transfer </w:t>
      </w:r>
      <w:r w:rsidR="00D0343E" w:rsidRPr="00E25311">
        <w:rPr>
          <w:rFonts w:ascii="Book Antiqua" w:hAnsi="Book Antiqua" w:cs="Times New Roman"/>
          <w:sz w:val="24"/>
          <w:szCs w:val="24"/>
          <w:lang w:val="en-GB"/>
        </w:rPr>
        <w:t xml:space="preserve">an </w:t>
      </w:r>
      <w:r w:rsidR="00F11652" w:rsidRPr="00E25311">
        <w:rPr>
          <w:rFonts w:ascii="Book Antiqua" w:hAnsi="Book Antiqua" w:cs="Times New Roman"/>
          <w:sz w:val="24"/>
          <w:szCs w:val="24"/>
          <w:lang w:val="en-GB"/>
        </w:rPr>
        <w:t>under-staged</w:t>
      </w:r>
      <w:r w:rsidR="00D0343E" w:rsidRPr="00E25311">
        <w:rPr>
          <w:rFonts w:ascii="Book Antiqua" w:hAnsi="Book Antiqua" w:cs="Times New Roman"/>
          <w:sz w:val="24"/>
          <w:szCs w:val="24"/>
          <w:lang w:val="en-GB"/>
        </w:rPr>
        <w:t xml:space="preserve"> patient from stage II to III, in order </w:t>
      </w:r>
      <w:r w:rsidR="008012CE" w:rsidRPr="00E25311">
        <w:rPr>
          <w:rFonts w:ascii="Book Antiqua" w:hAnsi="Book Antiqua" w:cs="Times New Roman"/>
          <w:sz w:val="24"/>
          <w:szCs w:val="24"/>
          <w:lang w:val="en-GB"/>
        </w:rPr>
        <w:t>to</w:t>
      </w:r>
      <w:r w:rsidR="00E60ECE" w:rsidRPr="00E25311">
        <w:rPr>
          <w:rFonts w:ascii="Book Antiqua" w:hAnsi="Book Antiqua" w:cs="Times New Roman"/>
          <w:sz w:val="24"/>
          <w:szCs w:val="24"/>
          <w:lang w:val="en-GB"/>
        </w:rPr>
        <w:t xml:space="preserve"> </w:t>
      </w:r>
      <w:r w:rsidR="00D62D87" w:rsidRPr="00E25311">
        <w:rPr>
          <w:rFonts w:ascii="Book Antiqua" w:hAnsi="Book Antiqua" w:cs="Times New Roman"/>
          <w:sz w:val="24"/>
          <w:szCs w:val="24"/>
          <w:lang w:val="en-GB"/>
        </w:rPr>
        <w:t xml:space="preserve">provide </w:t>
      </w:r>
      <w:r w:rsidR="00D0343E" w:rsidRPr="00E25311">
        <w:rPr>
          <w:rFonts w:ascii="Book Antiqua" w:hAnsi="Book Antiqua" w:cs="Times New Roman"/>
          <w:sz w:val="24"/>
          <w:szCs w:val="24"/>
          <w:lang w:val="en-GB"/>
        </w:rPr>
        <w:t>benefit not just from the adjuvant chemotherapy</w:t>
      </w:r>
      <w:r w:rsidR="00155242" w:rsidRPr="00E25311">
        <w:rPr>
          <w:rFonts w:ascii="Book Antiqua" w:hAnsi="Book Antiqua" w:cs="Times New Roman"/>
          <w:sz w:val="24"/>
          <w:szCs w:val="24"/>
          <w:lang w:val="en-GB"/>
        </w:rPr>
        <w:t xml:space="preserve"> but also from the </w:t>
      </w:r>
      <w:r w:rsidR="008012CE" w:rsidRPr="00E25311">
        <w:rPr>
          <w:rFonts w:ascii="Book Antiqua" w:hAnsi="Book Antiqua" w:cs="Times New Roman"/>
          <w:sz w:val="24"/>
          <w:szCs w:val="24"/>
          <w:lang w:val="en-GB"/>
        </w:rPr>
        <w:t>additional prognostic factor</w:t>
      </w:r>
      <w:r w:rsidR="00D0343E" w:rsidRPr="00E25311">
        <w:rPr>
          <w:rFonts w:ascii="Book Antiqua" w:hAnsi="Book Antiqua" w:cs="Times New Roman"/>
          <w:sz w:val="24"/>
          <w:szCs w:val="24"/>
          <w:lang w:val="en-GB"/>
        </w:rPr>
        <w:t>.</w:t>
      </w:r>
      <w:r w:rsidR="00716137" w:rsidRPr="00E25311">
        <w:rPr>
          <w:rFonts w:ascii="Book Antiqua" w:hAnsi="Book Antiqua" w:cs="Times New Roman"/>
          <w:sz w:val="24"/>
          <w:szCs w:val="24"/>
          <w:lang w:val="en-GB"/>
        </w:rPr>
        <w:t xml:space="preserve"> Additionally</w:t>
      </w:r>
      <w:r w:rsidR="00C03E5A" w:rsidRPr="00E25311">
        <w:rPr>
          <w:rFonts w:ascii="Book Antiqua" w:hAnsi="Book Antiqua" w:cs="Times New Roman"/>
          <w:sz w:val="24"/>
          <w:szCs w:val="24"/>
          <w:lang w:val="en-GB"/>
        </w:rPr>
        <w:t xml:space="preserve">, the </w:t>
      </w:r>
      <w:r w:rsidR="006379C1" w:rsidRPr="00E25311">
        <w:rPr>
          <w:rFonts w:ascii="Book Antiqua" w:hAnsi="Book Antiqua" w:cs="Times New Roman"/>
          <w:sz w:val="24"/>
          <w:szCs w:val="24"/>
          <w:lang w:val="en-GB"/>
        </w:rPr>
        <w:t>advantage</w:t>
      </w:r>
      <w:r w:rsidR="00C03E5A" w:rsidRPr="00E25311">
        <w:rPr>
          <w:rFonts w:ascii="Book Antiqua" w:hAnsi="Book Antiqua" w:cs="Times New Roman"/>
          <w:sz w:val="24"/>
          <w:szCs w:val="24"/>
          <w:lang w:val="en-GB"/>
        </w:rPr>
        <w:t xml:space="preserve"> </w:t>
      </w:r>
      <w:r w:rsidR="006379C1" w:rsidRPr="00E25311">
        <w:rPr>
          <w:rFonts w:ascii="Book Antiqua" w:hAnsi="Book Antiqua" w:cs="Times New Roman"/>
          <w:sz w:val="24"/>
          <w:szCs w:val="24"/>
          <w:lang w:val="en-GB"/>
        </w:rPr>
        <w:t>of</w:t>
      </w:r>
      <w:r w:rsidR="00C03E5A" w:rsidRPr="00E25311">
        <w:rPr>
          <w:rFonts w:ascii="Book Antiqua" w:hAnsi="Book Antiqua" w:cs="Times New Roman"/>
          <w:sz w:val="24"/>
          <w:szCs w:val="24"/>
          <w:lang w:val="en-GB"/>
        </w:rPr>
        <w:t xml:space="preserve"> a surgical technique that comprehensively retrieves </w:t>
      </w:r>
      <w:r w:rsidR="00BF1088" w:rsidRPr="00E25311">
        <w:rPr>
          <w:rFonts w:ascii="Book Antiqua" w:hAnsi="Book Antiqua" w:cs="Times New Roman"/>
          <w:sz w:val="24"/>
          <w:szCs w:val="24"/>
          <w:lang w:val="en-GB"/>
        </w:rPr>
        <w:t>the</w:t>
      </w:r>
      <w:r w:rsidR="00C03E5A" w:rsidRPr="00E25311">
        <w:rPr>
          <w:rFonts w:ascii="Book Antiqua" w:hAnsi="Book Antiqua" w:cs="Times New Roman"/>
          <w:sz w:val="24"/>
          <w:szCs w:val="24"/>
          <w:lang w:val="en-GB"/>
        </w:rPr>
        <w:t xml:space="preserve"> mesocolon ensures that </w:t>
      </w:r>
      <w:r w:rsidR="000B2C3F" w:rsidRPr="00E25311">
        <w:rPr>
          <w:rFonts w:ascii="Book Antiqua" w:hAnsi="Book Antiqua" w:cs="Times New Roman"/>
          <w:sz w:val="24"/>
          <w:szCs w:val="24"/>
          <w:lang w:val="en-GB"/>
        </w:rPr>
        <w:t xml:space="preserve">significantly </w:t>
      </w:r>
      <w:r w:rsidR="00B56FB1" w:rsidRPr="00E25311">
        <w:rPr>
          <w:rFonts w:ascii="Book Antiqua" w:hAnsi="Book Antiqua" w:cs="Times New Roman"/>
          <w:sz w:val="24"/>
          <w:szCs w:val="24"/>
          <w:lang w:val="en-GB"/>
        </w:rPr>
        <w:t xml:space="preserve">more of the </w:t>
      </w:r>
      <w:r w:rsidR="00C03E5A" w:rsidRPr="00E25311">
        <w:rPr>
          <w:rFonts w:ascii="Book Antiqua" w:hAnsi="Book Antiqua" w:cs="Times New Roman"/>
          <w:sz w:val="24"/>
          <w:szCs w:val="24"/>
          <w:lang w:val="en-GB"/>
        </w:rPr>
        <w:t>newly described tumour deposits are being included in the specimen</w:t>
      </w:r>
      <w:r w:rsidR="00394AD0" w:rsidRPr="00E25311">
        <w:rPr>
          <w:rFonts w:ascii="Book Antiqua" w:hAnsi="Book Antiqua" w:cs="Times New Roman"/>
          <w:sz w:val="24"/>
          <w:szCs w:val="24"/>
          <w:lang w:val="en-GB"/>
        </w:rPr>
        <w:t>,</w:t>
      </w:r>
      <w:r w:rsidR="000B2C3F" w:rsidRPr="00E25311">
        <w:rPr>
          <w:rFonts w:ascii="Book Antiqua" w:hAnsi="Book Antiqua" w:cs="Times New Roman"/>
          <w:sz w:val="24"/>
          <w:szCs w:val="24"/>
          <w:lang w:val="en-GB"/>
        </w:rPr>
        <w:t xml:space="preserve"> when comparing CME</w:t>
      </w:r>
      <w:r w:rsidR="00986775" w:rsidRPr="00E25311">
        <w:rPr>
          <w:rFonts w:ascii="Book Antiqua" w:hAnsi="Book Antiqua" w:cs="Times New Roman"/>
          <w:sz w:val="24"/>
          <w:szCs w:val="24"/>
          <w:lang w:val="en-GB"/>
        </w:rPr>
        <w:t xml:space="preserve"> specimens</w:t>
      </w:r>
      <w:r w:rsidR="000B2C3F" w:rsidRPr="00E25311">
        <w:rPr>
          <w:rFonts w:ascii="Book Antiqua" w:hAnsi="Book Antiqua" w:cs="Times New Roman"/>
          <w:sz w:val="24"/>
          <w:szCs w:val="24"/>
          <w:lang w:val="en-GB"/>
        </w:rPr>
        <w:t xml:space="preserve"> to classic colectom</w:t>
      </w:r>
      <w:r w:rsidR="00986775" w:rsidRPr="00E25311">
        <w:rPr>
          <w:rFonts w:ascii="Book Antiqua" w:hAnsi="Book Antiqua" w:cs="Times New Roman"/>
          <w:sz w:val="24"/>
          <w:szCs w:val="24"/>
          <w:lang w:val="en-GB"/>
        </w:rPr>
        <w:t xml:space="preserve">y </w:t>
      </w:r>
      <w:proofErr w:type="gramStart"/>
      <w:r w:rsidR="00986775" w:rsidRPr="00E25311">
        <w:rPr>
          <w:rFonts w:ascii="Book Antiqua" w:hAnsi="Book Antiqua" w:cs="Times New Roman"/>
          <w:sz w:val="24"/>
          <w:szCs w:val="24"/>
          <w:lang w:val="en-GB"/>
        </w:rPr>
        <w:t>specimens</w:t>
      </w:r>
      <w:r w:rsidR="00B56FB1" w:rsidRPr="00E25311">
        <w:rPr>
          <w:rFonts w:ascii="Book Antiqua" w:hAnsi="Book Antiqua" w:cs="Times New Roman"/>
          <w:sz w:val="24"/>
          <w:szCs w:val="24"/>
          <w:vertAlign w:val="superscript"/>
          <w:lang w:val="en-GB"/>
        </w:rPr>
        <w:t>[</w:t>
      </w:r>
      <w:proofErr w:type="gramEnd"/>
      <w:r w:rsidR="009D2508" w:rsidRPr="00E25311">
        <w:rPr>
          <w:rFonts w:ascii="Book Antiqua" w:hAnsi="Book Antiqua" w:cs="Times New Roman"/>
          <w:sz w:val="24"/>
          <w:szCs w:val="24"/>
          <w:vertAlign w:val="superscript"/>
          <w:lang w:val="en-GB"/>
        </w:rPr>
        <w:t>35</w:t>
      </w:r>
      <w:r w:rsidR="00B56FB1" w:rsidRPr="00E25311">
        <w:rPr>
          <w:rFonts w:ascii="Book Antiqua" w:hAnsi="Book Antiqua" w:cs="Times New Roman"/>
          <w:sz w:val="24"/>
          <w:szCs w:val="24"/>
          <w:vertAlign w:val="superscript"/>
          <w:lang w:val="en-GB"/>
        </w:rPr>
        <w:t>]</w:t>
      </w:r>
      <w:r w:rsidR="0055150E" w:rsidRPr="00E25311">
        <w:rPr>
          <w:rFonts w:ascii="Book Antiqua" w:hAnsi="Book Antiqua" w:cs="Times New Roman"/>
          <w:sz w:val="24"/>
          <w:szCs w:val="24"/>
          <w:lang w:val="en-GB"/>
        </w:rPr>
        <w:t>.</w:t>
      </w:r>
      <w:r w:rsidR="00BF1088" w:rsidRPr="00E25311">
        <w:rPr>
          <w:rFonts w:ascii="Book Antiqua" w:hAnsi="Book Antiqua" w:cs="Times New Roman"/>
          <w:sz w:val="24"/>
          <w:szCs w:val="24"/>
          <w:vertAlign w:val="superscript"/>
          <w:lang w:val="en-GB"/>
        </w:rPr>
        <w:t xml:space="preserve"> </w:t>
      </w:r>
      <w:r w:rsidR="000410AA" w:rsidRPr="00E25311">
        <w:rPr>
          <w:rFonts w:ascii="Book Antiqua" w:hAnsi="Book Antiqua" w:cs="Times New Roman"/>
          <w:sz w:val="24"/>
          <w:szCs w:val="24"/>
          <w:lang w:val="en-GB"/>
        </w:rPr>
        <w:t>The prognostic</w:t>
      </w:r>
      <w:r w:rsidR="00394AD0" w:rsidRPr="00E25311">
        <w:rPr>
          <w:rFonts w:ascii="Book Antiqua" w:hAnsi="Book Antiqua" w:cs="Times New Roman"/>
          <w:sz w:val="24"/>
          <w:szCs w:val="24"/>
          <w:lang w:val="en-GB"/>
        </w:rPr>
        <w:t xml:space="preserve"> capability</w:t>
      </w:r>
      <w:r w:rsidR="000410AA" w:rsidRPr="00E25311">
        <w:rPr>
          <w:rFonts w:ascii="Book Antiqua" w:hAnsi="Book Antiqua" w:cs="Times New Roman"/>
          <w:sz w:val="24"/>
          <w:szCs w:val="24"/>
          <w:lang w:val="en-GB"/>
        </w:rPr>
        <w:t xml:space="preserve"> </w:t>
      </w:r>
      <w:r w:rsidR="001A600E" w:rsidRPr="00E25311">
        <w:rPr>
          <w:rFonts w:ascii="Book Antiqua" w:hAnsi="Book Antiqua" w:cs="Times New Roman"/>
          <w:sz w:val="24"/>
          <w:szCs w:val="24"/>
          <w:lang w:val="en-GB"/>
        </w:rPr>
        <w:t>of tumour deposits in the mesocolon</w:t>
      </w:r>
      <w:r w:rsidR="000410AA" w:rsidRPr="00E25311">
        <w:rPr>
          <w:rFonts w:ascii="Book Antiqua" w:hAnsi="Book Antiqua" w:cs="Times New Roman"/>
          <w:sz w:val="24"/>
          <w:szCs w:val="24"/>
          <w:lang w:val="en-GB"/>
        </w:rPr>
        <w:t xml:space="preserve"> is analog</w:t>
      </w:r>
      <w:r w:rsidR="00394AD0" w:rsidRPr="00E25311">
        <w:rPr>
          <w:rFonts w:ascii="Book Antiqua" w:hAnsi="Book Antiqua" w:cs="Times New Roman"/>
          <w:sz w:val="24"/>
          <w:szCs w:val="24"/>
          <w:lang w:val="en-GB"/>
        </w:rPr>
        <w:t>ous</w:t>
      </w:r>
      <w:r w:rsidR="000410AA" w:rsidRPr="00E25311">
        <w:rPr>
          <w:rFonts w:ascii="Book Antiqua" w:hAnsi="Book Antiqua" w:cs="Times New Roman"/>
          <w:sz w:val="24"/>
          <w:szCs w:val="24"/>
          <w:lang w:val="en-GB"/>
        </w:rPr>
        <w:t xml:space="preserve"> to that of positive LNs</w:t>
      </w:r>
      <w:r w:rsidR="001A600E" w:rsidRPr="00E25311">
        <w:rPr>
          <w:rFonts w:ascii="Book Antiqua" w:hAnsi="Book Antiqua" w:cs="Times New Roman"/>
          <w:sz w:val="24"/>
          <w:szCs w:val="24"/>
          <w:lang w:val="en-GB"/>
        </w:rPr>
        <w:t>,</w:t>
      </w:r>
      <w:r w:rsidR="000410AA" w:rsidRPr="00E25311">
        <w:rPr>
          <w:rFonts w:ascii="Book Antiqua" w:hAnsi="Book Antiqua" w:cs="Times New Roman"/>
          <w:sz w:val="24"/>
          <w:szCs w:val="24"/>
          <w:lang w:val="en-GB"/>
        </w:rPr>
        <w:t xml:space="preserve"> </w:t>
      </w:r>
      <w:r w:rsidR="00394AD0" w:rsidRPr="00E25311">
        <w:rPr>
          <w:rFonts w:ascii="Book Antiqua" w:hAnsi="Book Antiqua" w:cs="Times New Roman"/>
          <w:sz w:val="24"/>
          <w:szCs w:val="24"/>
          <w:lang w:val="en-GB"/>
        </w:rPr>
        <w:t>with</w:t>
      </w:r>
      <w:r w:rsidR="000410AA" w:rsidRPr="00E25311">
        <w:rPr>
          <w:rFonts w:ascii="Book Antiqua" w:hAnsi="Book Antiqua" w:cs="Times New Roman"/>
          <w:sz w:val="24"/>
          <w:szCs w:val="24"/>
          <w:lang w:val="en-GB"/>
        </w:rPr>
        <w:t xml:space="preserve"> node-negative patients in stages I or II requir</w:t>
      </w:r>
      <w:r w:rsidR="00394AD0" w:rsidRPr="00E25311">
        <w:rPr>
          <w:rFonts w:ascii="Book Antiqua" w:hAnsi="Book Antiqua" w:cs="Times New Roman"/>
          <w:sz w:val="24"/>
          <w:szCs w:val="24"/>
          <w:lang w:val="en-GB"/>
        </w:rPr>
        <w:t>ing</w:t>
      </w:r>
      <w:r w:rsidR="000410AA" w:rsidRPr="00E25311">
        <w:rPr>
          <w:rFonts w:ascii="Book Antiqua" w:hAnsi="Book Antiqua" w:cs="Times New Roman"/>
          <w:sz w:val="24"/>
          <w:szCs w:val="24"/>
          <w:lang w:val="en-GB"/>
        </w:rPr>
        <w:t xml:space="preserve"> adjuvant </w:t>
      </w:r>
      <w:proofErr w:type="gramStart"/>
      <w:r w:rsidR="000410AA" w:rsidRPr="00E25311">
        <w:rPr>
          <w:rFonts w:ascii="Book Antiqua" w:hAnsi="Book Antiqua" w:cs="Times New Roman"/>
          <w:sz w:val="24"/>
          <w:szCs w:val="24"/>
          <w:lang w:val="en-GB"/>
        </w:rPr>
        <w:t>chemotherapy</w:t>
      </w:r>
      <w:r w:rsidR="009D2508" w:rsidRPr="00E25311">
        <w:rPr>
          <w:rFonts w:ascii="Book Antiqua" w:hAnsi="Book Antiqua" w:cs="Times New Roman"/>
          <w:sz w:val="24"/>
          <w:szCs w:val="24"/>
          <w:vertAlign w:val="superscript"/>
          <w:lang w:val="en-GB"/>
        </w:rPr>
        <w:t>[</w:t>
      </w:r>
      <w:proofErr w:type="gramEnd"/>
      <w:r w:rsidR="009D2508" w:rsidRPr="00E25311">
        <w:rPr>
          <w:rFonts w:ascii="Book Antiqua" w:hAnsi="Book Antiqua" w:cs="Times New Roman"/>
          <w:sz w:val="24"/>
          <w:szCs w:val="24"/>
          <w:vertAlign w:val="superscript"/>
          <w:lang w:val="en-GB"/>
        </w:rPr>
        <w:t>38</w:t>
      </w:r>
      <w:r w:rsidR="000410AA" w:rsidRPr="00E25311">
        <w:rPr>
          <w:rFonts w:ascii="Book Antiqua" w:hAnsi="Book Antiqua" w:cs="Times New Roman"/>
          <w:sz w:val="24"/>
          <w:szCs w:val="24"/>
          <w:vertAlign w:val="superscript"/>
          <w:lang w:val="en-GB"/>
        </w:rPr>
        <w:t>]</w:t>
      </w:r>
      <w:r w:rsidR="000410AA" w:rsidRPr="00E25311">
        <w:rPr>
          <w:rFonts w:ascii="Book Antiqua" w:hAnsi="Book Antiqua" w:cs="Times New Roman"/>
          <w:sz w:val="24"/>
          <w:szCs w:val="24"/>
          <w:lang w:val="en-GB"/>
        </w:rPr>
        <w:t>.</w:t>
      </w:r>
      <w:r w:rsidR="00E73722">
        <w:rPr>
          <w:rFonts w:ascii="Book Antiqua" w:hAnsi="Book Antiqua" w:cs="Times New Roman"/>
          <w:sz w:val="24"/>
          <w:szCs w:val="24"/>
          <w:lang w:val="en-GB"/>
        </w:rPr>
        <w:t xml:space="preserve"> </w:t>
      </w:r>
    </w:p>
    <w:p w:rsidR="00790E06" w:rsidRPr="00E25311" w:rsidRDefault="00971616"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A limit of our study could be the small </w:t>
      </w:r>
      <w:r w:rsidR="001D0368" w:rsidRPr="00E25311">
        <w:rPr>
          <w:rFonts w:ascii="Book Antiqua" w:hAnsi="Book Antiqua" w:cs="Times New Roman"/>
          <w:sz w:val="24"/>
          <w:szCs w:val="24"/>
          <w:lang w:val="en-GB"/>
        </w:rPr>
        <w:t>population</w:t>
      </w:r>
      <w:r w:rsidRPr="00E25311">
        <w:rPr>
          <w:rFonts w:ascii="Book Antiqua" w:hAnsi="Book Antiqua" w:cs="Times New Roman"/>
          <w:sz w:val="24"/>
          <w:szCs w:val="24"/>
          <w:lang w:val="en-GB"/>
        </w:rPr>
        <w:t xml:space="preserve"> size</w:t>
      </w:r>
      <w:r w:rsidR="00A721CD" w:rsidRPr="00E25311">
        <w:rPr>
          <w:rFonts w:ascii="Book Antiqua" w:hAnsi="Book Antiqua" w:cs="Times New Roman"/>
          <w:sz w:val="24"/>
          <w:szCs w:val="24"/>
          <w:lang w:val="en-GB"/>
        </w:rPr>
        <w:t>,</w:t>
      </w:r>
      <w:r w:rsidR="00EB5826" w:rsidRPr="00E25311">
        <w:rPr>
          <w:rFonts w:ascii="Book Antiqua" w:hAnsi="Book Antiqua" w:cs="Times New Roman"/>
          <w:color w:val="C00000"/>
          <w:sz w:val="24"/>
          <w:szCs w:val="24"/>
          <w:lang w:val="en-GB"/>
        </w:rPr>
        <w:t xml:space="preserve"> </w:t>
      </w:r>
      <w:r w:rsidR="001D0368" w:rsidRPr="00E25311">
        <w:rPr>
          <w:rFonts w:ascii="Book Antiqua" w:hAnsi="Book Antiqua" w:cs="Times New Roman"/>
          <w:sz w:val="24"/>
          <w:szCs w:val="24"/>
          <w:lang w:val="en-GB"/>
        </w:rPr>
        <w:t>but</w:t>
      </w:r>
      <w:r w:rsidR="00EB5826" w:rsidRPr="00E25311">
        <w:rPr>
          <w:rFonts w:ascii="Book Antiqua" w:hAnsi="Book Antiqua" w:cs="Times New Roman"/>
          <w:sz w:val="24"/>
          <w:szCs w:val="24"/>
          <w:lang w:val="en-GB"/>
        </w:rPr>
        <w:t xml:space="preserve"> we used strict inclusion and exclusion criteria</w:t>
      </w:r>
      <w:r w:rsidR="00020B8E" w:rsidRPr="00E25311">
        <w:rPr>
          <w:rFonts w:ascii="Book Antiqua" w:hAnsi="Book Antiqua" w:cs="Times New Roman"/>
          <w:sz w:val="24"/>
          <w:szCs w:val="24"/>
          <w:lang w:val="en-GB"/>
        </w:rPr>
        <w:t xml:space="preserve"> and</w:t>
      </w:r>
      <w:r w:rsidR="00EB5826" w:rsidRPr="00E25311">
        <w:rPr>
          <w:rFonts w:ascii="Book Antiqua" w:hAnsi="Book Antiqua" w:cs="Times New Roman"/>
          <w:sz w:val="24"/>
          <w:szCs w:val="24"/>
          <w:lang w:val="en-GB"/>
        </w:rPr>
        <w:t xml:space="preserve"> </w:t>
      </w:r>
      <w:r w:rsidR="00493C41" w:rsidRPr="00E25311">
        <w:rPr>
          <w:rFonts w:ascii="Book Antiqua" w:hAnsi="Book Antiqua" w:cs="Times New Roman"/>
          <w:sz w:val="24"/>
          <w:szCs w:val="24"/>
          <w:lang w:val="en-GB"/>
        </w:rPr>
        <w:t>analy</w:t>
      </w:r>
      <w:r w:rsidR="000C1BE5" w:rsidRPr="00E25311">
        <w:rPr>
          <w:rFonts w:ascii="Book Antiqua" w:hAnsi="Book Antiqua" w:cs="Times New Roman"/>
          <w:sz w:val="24"/>
          <w:szCs w:val="24"/>
          <w:lang w:val="en-GB"/>
        </w:rPr>
        <w:t>s</w:t>
      </w:r>
      <w:r w:rsidR="00020B8E" w:rsidRPr="00E25311">
        <w:rPr>
          <w:rFonts w:ascii="Book Antiqua" w:hAnsi="Book Antiqua" w:cs="Times New Roman"/>
          <w:sz w:val="24"/>
          <w:szCs w:val="24"/>
          <w:lang w:val="en-GB"/>
        </w:rPr>
        <w:t>ed</w:t>
      </w:r>
      <w:r w:rsidR="00493C41" w:rsidRPr="00E25311">
        <w:rPr>
          <w:rFonts w:ascii="Book Antiqua" w:hAnsi="Book Antiqua" w:cs="Times New Roman"/>
          <w:sz w:val="24"/>
          <w:szCs w:val="24"/>
          <w:lang w:val="en-GB"/>
        </w:rPr>
        <w:t xml:space="preserve"> a single surgical team with </w:t>
      </w:r>
      <w:r w:rsidR="000C1BE5" w:rsidRPr="00E25311">
        <w:rPr>
          <w:rFonts w:ascii="Book Antiqua" w:hAnsi="Book Antiqua" w:cs="Times New Roman"/>
          <w:sz w:val="24"/>
          <w:szCs w:val="24"/>
          <w:lang w:val="en-GB"/>
        </w:rPr>
        <w:t xml:space="preserve">unchanging practice of </w:t>
      </w:r>
      <w:r w:rsidR="00493C41" w:rsidRPr="00E25311">
        <w:rPr>
          <w:rFonts w:ascii="Book Antiqua" w:hAnsi="Book Antiqua" w:cs="Times New Roman"/>
          <w:sz w:val="24"/>
          <w:szCs w:val="24"/>
          <w:lang w:val="en-GB"/>
        </w:rPr>
        <w:t xml:space="preserve">surgical technique to </w:t>
      </w:r>
      <w:r w:rsidR="000C1BE5" w:rsidRPr="00E25311">
        <w:rPr>
          <w:rFonts w:ascii="Book Antiqua" w:hAnsi="Book Antiqua" w:cs="Times New Roman"/>
          <w:sz w:val="24"/>
          <w:szCs w:val="24"/>
          <w:lang w:val="en-GB"/>
        </w:rPr>
        <w:t xml:space="preserve">determine </w:t>
      </w:r>
      <w:r w:rsidR="00493C41" w:rsidRPr="00E25311">
        <w:rPr>
          <w:rFonts w:ascii="Book Antiqua" w:hAnsi="Book Antiqua" w:cs="Times New Roman"/>
          <w:sz w:val="24"/>
          <w:szCs w:val="24"/>
          <w:lang w:val="en-GB"/>
        </w:rPr>
        <w:t>the accuracy of stump measurement.</w:t>
      </w:r>
      <w:r w:rsidR="001D0368" w:rsidRPr="00E25311">
        <w:rPr>
          <w:rFonts w:ascii="Book Antiqua" w:hAnsi="Book Antiqua" w:cs="Times New Roman"/>
          <w:color w:val="E36C0A" w:themeColor="accent6" w:themeShade="BF"/>
          <w:sz w:val="24"/>
          <w:szCs w:val="24"/>
          <w:lang w:val="en-GB"/>
        </w:rPr>
        <w:t xml:space="preserve"> </w:t>
      </w:r>
      <w:r w:rsidR="00F55623" w:rsidRPr="00E25311">
        <w:rPr>
          <w:rFonts w:ascii="Book Antiqua" w:hAnsi="Book Antiqua" w:cs="Times New Roman"/>
          <w:sz w:val="24"/>
          <w:szCs w:val="24"/>
          <w:lang w:val="en-GB"/>
        </w:rPr>
        <w:t xml:space="preserve">Seven </w:t>
      </w:r>
      <w:r w:rsidRPr="00E25311">
        <w:rPr>
          <w:rFonts w:ascii="Book Antiqua" w:hAnsi="Book Antiqua" w:cs="Times New Roman"/>
          <w:sz w:val="24"/>
          <w:szCs w:val="24"/>
          <w:lang w:val="en-GB"/>
        </w:rPr>
        <w:t>scans originated in different radiology departments</w:t>
      </w:r>
      <w:r w:rsidR="00020B8E" w:rsidRPr="00E25311">
        <w:rPr>
          <w:rFonts w:ascii="Book Antiqua" w:hAnsi="Book Antiqua" w:cs="Times New Roman"/>
          <w:sz w:val="24"/>
          <w:szCs w:val="24"/>
          <w:lang w:val="en-GB"/>
        </w:rPr>
        <w:t>;</w:t>
      </w:r>
      <w:r w:rsidR="006A7468" w:rsidRPr="00E25311">
        <w:rPr>
          <w:rFonts w:ascii="Book Antiqua" w:hAnsi="Book Antiqua" w:cs="Times New Roman"/>
          <w:sz w:val="24"/>
          <w:szCs w:val="24"/>
          <w:lang w:val="en-GB"/>
        </w:rPr>
        <w:t xml:space="preserve"> </w:t>
      </w:r>
      <w:r w:rsidR="007071C0" w:rsidRPr="00E25311">
        <w:rPr>
          <w:rFonts w:ascii="Book Antiqua" w:hAnsi="Book Antiqua" w:cs="Times New Roman"/>
          <w:sz w:val="24"/>
          <w:szCs w:val="24"/>
          <w:lang w:val="en-GB"/>
        </w:rPr>
        <w:t>hence</w:t>
      </w:r>
      <w:r w:rsidR="00020B8E" w:rsidRPr="00E25311">
        <w:rPr>
          <w:rFonts w:ascii="Book Antiqua" w:hAnsi="Book Antiqua" w:cs="Times New Roman"/>
          <w:sz w:val="24"/>
          <w:szCs w:val="24"/>
          <w:lang w:val="en-GB"/>
        </w:rPr>
        <w:t>,</w:t>
      </w:r>
      <w:r w:rsidR="007071C0" w:rsidRPr="00E25311">
        <w:rPr>
          <w:rFonts w:ascii="Book Antiqua" w:hAnsi="Book Antiqua" w:cs="Times New Roman"/>
          <w:sz w:val="24"/>
          <w:szCs w:val="24"/>
          <w:lang w:val="en-GB"/>
        </w:rPr>
        <w:t xml:space="preserve"> </w:t>
      </w:r>
      <w:r w:rsidR="0094221B" w:rsidRPr="00E25311">
        <w:rPr>
          <w:rFonts w:ascii="Book Antiqua" w:hAnsi="Book Antiqua" w:cs="Times New Roman"/>
          <w:sz w:val="24"/>
          <w:szCs w:val="24"/>
          <w:lang w:val="en-GB"/>
        </w:rPr>
        <w:t xml:space="preserve">for these, </w:t>
      </w:r>
      <w:r w:rsidR="007071C0" w:rsidRPr="00E25311">
        <w:rPr>
          <w:rFonts w:ascii="Book Antiqua" w:hAnsi="Book Antiqua" w:cs="Times New Roman"/>
          <w:sz w:val="24"/>
          <w:szCs w:val="24"/>
          <w:lang w:val="en-GB"/>
        </w:rPr>
        <w:t xml:space="preserve">the acquisition protocols </w:t>
      </w:r>
      <w:r w:rsidR="007828EB" w:rsidRPr="00E25311">
        <w:rPr>
          <w:rFonts w:ascii="Book Antiqua" w:hAnsi="Book Antiqua" w:cs="Times New Roman"/>
          <w:sz w:val="24"/>
          <w:szCs w:val="24"/>
          <w:lang w:val="en-GB"/>
        </w:rPr>
        <w:t>varied</w:t>
      </w:r>
      <w:r w:rsidR="006A7468" w:rsidRPr="00E25311">
        <w:rPr>
          <w:rFonts w:ascii="Book Antiqua" w:hAnsi="Book Antiqua" w:cs="Times New Roman"/>
          <w:sz w:val="24"/>
          <w:szCs w:val="24"/>
          <w:lang w:val="en-GB"/>
        </w:rPr>
        <w:t xml:space="preserve"> </w:t>
      </w:r>
      <w:r w:rsidR="00020B8E" w:rsidRPr="00E25311">
        <w:rPr>
          <w:rFonts w:ascii="Book Antiqua" w:hAnsi="Book Antiqua" w:cs="Times New Roman"/>
          <w:sz w:val="24"/>
          <w:szCs w:val="24"/>
          <w:lang w:val="en-GB"/>
        </w:rPr>
        <w:t xml:space="preserve">slightly </w:t>
      </w:r>
      <w:r w:rsidR="006A7468" w:rsidRPr="00E25311">
        <w:rPr>
          <w:rFonts w:ascii="Book Antiqua" w:hAnsi="Book Antiqua" w:cs="Times New Roman"/>
          <w:sz w:val="24"/>
          <w:szCs w:val="24"/>
          <w:lang w:val="en-GB"/>
        </w:rPr>
        <w:t xml:space="preserve">in terms of </w:t>
      </w:r>
      <w:r w:rsidR="00D4063C" w:rsidRPr="00E25311">
        <w:rPr>
          <w:rFonts w:ascii="Book Antiqua" w:hAnsi="Book Antiqua" w:cs="Times New Roman"/>
          <w:sz w:val="24"/>
          <w:szCs w:val="24"/>
          <w:lang w:val="en-GB"/>
        </w:rPr>
        <w:t>slice reconstruction interval</w:t>
      </w:r>
      <w:r w:rsidR="0094221B" w:rsidRPr="00E25311">
        <w:rPr>
          <w:rFonts w:ascii="Book Antiqua" w:hAnsi="Book Antiqua" w:cs="Times New Roman"/>
          <w:sz w:val="24"/>
          <w:szCs w:val="24"/>
          <w:lang w:val="en-GB"/>
        </w:rPr>
        <w:t xml:space="preserve">, but we do not believe </w:t>
      </w:r>
      <w:r w:rsidR="00CC33FA" w:rsidRPr="00E25311">
        <w:rPr>
          <w:rFonts w:ascii="Book Antiqua" w:hAnsi="Book Antiqua" w:cs="Times New Roman"/>
          <w:sz w:val="24"/>
          <w:szCs w:val="24"/>
          <w:lang w:val="en-GB"/>
        </w:rPr>
        <w:t xml:space="preserve">this produced </w:t>
      </w:r>
      <w:r w:rsidR="00020B8E" w:rsidRPr="00E25311">
        <w:rPr>
          <w:rFonts w:ascii="Book Antiqua" w:hAnsi="Book Antiqua" w:cs="Times New Roman"/>
          <w:sz w:val="24"/>
          <w:szCs w:val="24"/>
          <w:lang w:val="en-GB"/>
        </w:rPr>
        <w:t xml:space="preserve">a </w:t>
      </w:r>
      <w:r w:rsidR="00CC33FA" w:rsidRPr="00E25311">
        <w:rPr>
          <w:rFonts w:ascii="Book Antiqua" w:hAnsi="Book Antiqua" w:cs="Times New Roman"/>
          <w:sz w:val="24"/>
          <w:szCs w:val="24"/>
          <w:lang w:val="en-GB"/>
        </w:rPr>
        <w:t>sizeable difference</w:t>
      </w:r>
      <w:r w:rsidR="00D83121" w:rsidRPr="00E25311">
        <w:rPr>
          <w:rFonts w:ascii="Book Antiqua" w:hAnsi="Book Antiqua" w:cs="Times New Roman"/>
          <w:sz w:val="24"/>
          <w:szCs w:val="24"/>
          <w:lang w:val="en-GB"/>
        </w:rPr>
        <w:t>.</w:t>
      </w:r>
      <w:r w:rsidR="00E8243B" w:rsidRPr="00E25311">
        <w:rPr>
          <w:rFonts w:ascii="Book Antiqua" w:hAnsi="Book Antiqua" w:cs="Times New Roman"/>
          <w:sz w:val="24"/>
          <w:szCs w:val="24"/>
          <w:lang w:val="en-GB"/>
        </w:rPr>
        <w:t xml:space="preserve"> The presence of metal clips</w:t>
      </w:r>
      <w:r w:rsidR="0094221B" w:rsidRPr="00E25311">
        <w:rPr>
          <w:rFonts w:ascii="Book Antiqua" w:hAnsi="Book Antiqua" w:cs="Times New Roman"/>
          <w:sz w:val="24"/>
          <w:szCs w:val="24"/>
          <w:lang w:val="en-GB"/>
        </w:rPr>
        <w:t xml:space="preserve"> on the stump</w:t>
      </w:r>
      <w:r w:rsidR="00E8243B" w:rsidRPr="00E25311">
        <w:rPr>
          <w:rFonts w:ascii="Book Antiqua" w:hAnsi="Book Antiqua" w:cs="Times New Roman"/>
          <w:sz w:val="24"/>
          <w:szCs w:val="24"/>
          <w:lang w:val="en-GB"/>
        </w:rPr>
        <w:t xml:space="preserve"> would have accelerated the </w:t>
      </w:r>
      <w:r w:rsidR="00655F51" w:rsidRPr="00E25311">
        <w:rPr>
          <w:rFonts w:ascii="Book Antiqua" w:hAnsi="Book Antiqua" w:cs="Times New Roman"/>
          <w:sz w:val="24"/>
          <w:szCs w:val="24"/>
          <w:lang w:val="en-GB"/>
        </w:rPr>
        <w:t>identification</w:t>
      </w:r>
      <w:r w:rsidR="00E8243B" w:rsidRPr="00E25311">
        <w:rPr>
          <w:rFonts w:ascii="Book Antiqua" w:hAnsi="Book Antiqua" w:cs="Times New Roman"/>
          <w:sz w:val="24"/>
          <w:szCs w:val="24"/>
          <w:lang w:val="en-GB"/>
        </w:rPr>
        <w:t xml:space="preserve"> process,</w:t>
      </w:r>
      <w:r w:rsidR="008A18E4" w:rsidRPr="00E25311">
        <w:rPr>
          <w:rFonts w:ascii="Book Antiqua" w:hAnsi="Book Antiqua" w:cs="Times New Roman"/>
          <w:sz w:val="24"/>
          <w:szCs w:val="24"/>
          <w:lang w:val="en-GB"/>
        </w:rPr>
        <w:t xml:space="preserve"> but from our radiologists</w:t>
      </w:r>
      <w:r w:rsidR="00B54C3E" w:rsidRPr="00E25311">
        <w:rPr>
          <w:rFonts w:ascii="Book Antiqua" w:hAnsi="Book Antiqua" w:cs="Times New Roman"/>
          <w:sz w:val="24"/>
          <w:szCs w:val="24"/>
          <w:lang w:val="en-GB"/>
        </w:rPr>
        <w:t>’</w:t>
      </w:r>
      <w:r w:rsidR="008A18E4" w:rsidRPr="00E25311">
        <w:rPr>
          <w:rFonts w:ascii="Book Antiqua" w:hAnsi="Book Antiqua" w:cs="Times New Roman"/>
          <w:sz w:val="24"/>
          <w:szCs w:val="24"/>
          <w:lang w:val="en-GB"/>
        </w:rPr>
        <w:t xml:space="preserve"> viewpoint, they </w:t>
      </w:r>
      <w:r w:rsidR="00B54C3E" w:rsidRPr="00E25311">
        <w:rPr>
          <w:rFonts w:ascii="Book Antiqua" w:hAnsi="Book Antiqua" w:cs="Times New Roman"/>
          <w:sz w:val="24"/>
          <w:szCs w:val="24"/>
          <w:lang w:val="en-GB"/>
        </w:rPr>
        <w:t>tend to</w:t>
      </w:r>
      <w:r w:rsidR="00841AC2" w:rsidRPr="00E25311">
        <w:rPr>
          <w:rFonts w:ascii="Book Antiqua" w:hAnsi="Book Antiqua" w:cs="Times New Roman"/>
          <w:sz w:val="24"/>
          <w:szCs w:val="24"/>
          <w:lang w:val="en-GB"/>
        </w:rPr>
        <w:t xml:space="preserve"> </w:t>
      </w:r>
      <w:r w:rsidR="008A18E4" w:rsidRPr="00E25311">
        <w:rPr>
          <w:rFonts w:ascii="Book Antiqua" w:hAnsi="Book Antiqua" w:cs="Times New Roman"/>
          <w:sz w:val="24"/>
          <w:szCs w:val="24"/>
          <w:lang w:val="en-GB"/>
        </w:rPr>
        <w:t xml:space="preserve">add </w:t>
      </w:r>
      <w:r w:rsidR="006D1AB9" w:rsidRPr="00E25311">
        <w:rPr>
          <w:rFonts w:ascii="Book Antiqua" w:hAnsi="Book Antiqua" w:cs="Times New Roman"/>
          <w:sz w:val="24"/>
          <w:szCs w:val="24"/>
          <w:lang w:val="en-GB"/>
        </w:rPr>
        <w:t>measuring</w:t>
      </w:r>
      <w:r w:rsidR="008A18E4" w:rsidRPr="00E25311">
        <w:rPr>
          <w:rFonts w:ascii="Book Antiqua" w:hAnsi="Book Antiqua" w:cs="Times New Roman"/>
          <w:sz w:val="24"/>
          <w:szCs w:val="24"/>
          <w:lang w:val="en-GB"/>
        </w:rPr>
        <w:t xml:space="preserve"> artefacts. </w:t>
      </w:r>
      <w:r w:rsidR="00B506DB" w:rsidRPr="00E25311">
        <w:rPr>
          <w:rFonts w:ascii="Book Antiqua" w:hAnsi="Book Antiqua" w:cs="Times New Roman"/>
          <w:sz w:val="24"/>
          <w:szCs w:val="24"/>
          <w:lang w:val="en-GB"/>
        </w:rPr>
        <w:t>The first author (</w:t>
      </w:r>
      <w:proofErr w:type="spellStart"/>
      <w:r w:rsidR="00020B8E" w:rsidRPr="00E25311">
        <w:rPr>
          <w:rFonts w:ascii="Book Antiqua" w:hAnsi="Book Antiqua" w:cs="Times New Roman"/>
          <w:sz w:val="24"/>
          <w:szCs w:val="24"/>
          <w:lang w:val="en-GB"/>
        </w:rPr>
        <w:t>Livadaru</w:t>
      </w:r>
      <w:proofErr w:type="spellEnd"/>
      <w:r w:rsidR="00020B8E" w:rsidRPr="00E25311">
        <w:rPr>
          <w:rFonts w:ascii="Book Antiqua" w:hAnsi="Book Antiqua" w:cs="Times New Roman"/>
          <w:sz w:val="24"/>
          <w:szCs w:val="24"/>
          <w:lang w:val="en-GB"/>
        </w:rPr>
        <w:t xml:space="preserve"> C</w:t>
      </w:r>
      <w:r w:rsidR="00B506DB" w:rsidRPr="00E25311">
        <w:rPr>
          <w:rFonts w:ascii="Book Antiqua" w:hAnsi="Book Antiqua" w:cs="Times New Roman"/>
          <w:sz w:val="24"/>
          <w:szCs w:val="24"/>
          <w:lang w:val="en-GB"/>
        </w:rPr>
        <w:t>)</w:t>
      </w:r>
      <w:r w:rsidR="00020B8E" w:rsidRPr="00E25311">
        <w:rPr>
          <w:rFonts w:ascii="Book Antiqua" w:hAnsi="Book Antiqua" w:cs="Times New Roman"/>
          <w:sz w:val="24"/>
          <w:szCs w:val="24"/>
          <w:lang w:val="en-GB"/>
        </w:rPr>
        <w:t>,</w:t>
      </w:r>
      <w:r w:rsidR="00B506DB" w:rsidRPr="00E25311">
        <w:rPr>
          <w:rFonts w:ascii="Book Antiqua" w:hAnsi="Book Antiqua" w:cs="Times New Roman"/>
          <w:sz w:val="24"/>
          <w:szCs w:val="24"/>
          <w:lang w:val="en-GB"/>
        </w:rPr>
        <w:t xml:space="preserve"> who measured and interpreted the quantitative and qualitative parameters</w:t>
      </w:r>
      <w:r w:rsidR="00020B8E" w:rsidRPr="00E25311">
        <w:rPr>
          <w:rFonts w:ascii="Book Antiqua" w:hAnsi="Book Antiqua" w:cs="Times New Roman"/>
          <w:sz w:val="24"/>
          <w:szCs w:val="24"/>
          <w:lang w:val="en-GB"/>
        </w:rPr>
        <w:t>,</w:t>
      </w:r>
      <w:r w:rsidR="00B506DB" w:rsidRPr="00E25311">
        <w:rPr>
          <w:rFonts w:ascii="Book Antiqua" w:hAnsi="Book Antiqua" w:cs="Times New Roman"/>
          <w:sz w:val="24"/>
          <w:szCs w:val="24"/>
          <w:lang w:val="en-GB"/>
        </w:rPr>
        <w:t xml:space="preserve"> is not a radiologist, but all the data were validated by two independent radiologists (</w:t>
      </w:r>
      <w:proofErr w:type="spellStart"/>
      <w:r w:rsidR="00020B8E" w:rsidRPr="00E25311">
        <w:rPr>
          <w:rFonts w:ascii="Book Antiqua" w:hAnsi="Book Antiqua" w:cs="Times New Roman"/>
          <w:sz w:val="24"/>
          <w:szCs w:val="24"/>
          <w:lang w:val="en-GB"/>
        </w:rPr>
        <w:t>Paiu-Spiridon</w:t>
      </w:r>
      <w:proofErr w:type="spellEnd"/>
      <w:r w:rsidR="00020B8E" w:rsidRPr="00E25311">
        <w:rPr>
          <w:rFonts w:ascii="Book Antiqua" w:hAnsi="Book Antiqua" w:cs="Times New Roman"/>
          <w:sz w:val="24"/>
          <w:szCs w:val="24"/>
          <w:lang w:val="en-GB"/>
        </w:rPr>
        <w:t xml:space="preserve"> </w:t>
      </w:r>
      <w:r w:rsidR="00B506DB" w:rsidRPr="00E25311">
        <w:rPr>
          <w:rFonts w:ascii="Book Antiqua" w:hAnsi="Book Antiqua" w:cs="Times New Roman"/>
          <w:sz w:val="24"/>
          <w:szCs w:val="24"/>
          <w:lang w:val="en-GB"/>
        </w:rPr>
        <w:t>E</w:t>
      </w:r>
      <w:r w:rsidR="00020B8E" w:rsidRPr="00E25311">
        <w:rPr>
          <w:rFonts w:ascii="Book Antiqua" w:hAnsi="Book Antiqua" w:cs="Times New Roman"/>
          <w:sz w:val="24"/>
          <w:szCs w:val="24"/>
          <w:lang w:val="en-GB"/>
        </w:rPr>
        <w:t>F</w:t>
      </w:r>
      <w:r w:rsidR="006F7B12" w:rsidRPr="00E25311">
        <w:rPr>
          <w:rFonts w:ascii="Book Antiqua" w:hAnsi="Book Antiqua" w:cs="Times New Roman"/>
          <w:sz w:val="24"/>
          <w:szCs w:val="24"/>
          <w:lang w:val="en-GB"/>
        </w:rPr>
        <w:t xml:space="preserve"> and</w:t>
      </w:r>
      <w:r w:rsidR="00B506DB" w:rsidRPr="00E25311">
        <w:rPr>
          <w:rFonts w:ascii="Book Antiqua" w:hAnsi="Book Antiqua" w:cs="Times New Roman"/>
          <w:sz w:val="24"/>
          <w:szCs w:val="24"/>
          <w:lang w:val="en-GB"/>
        </w:rPr>
        <w:t xml:space="preserve"> </w:t>
      </w:r>
      <w:r w:rsidR="00020B8E" w:rsidRPr="00E25311">
        <w:rPr>
          <w:rFonts w:ascii="Book Antiqua" w:hAnsi="Book Antiqua" w:cs="Times New Roman"/>
          <w:sz w:val="24"/>
          <w:szCs w:val="24"/>
          <w:lang w:val="en-GB"/>
        </w:rPr>
        <w:t xml:space="preserve">Sava </w:t>
      </w:r>
      <w:r w:rsidR="00B506DB" w:rsidRPr="00E25311">
        <w:rPr>
          <w:rFonts w:ascii="Book Antiqua" w:hAnsi="Book Antiqua" w:cs="Times New Roman"/>
          <w:sz w:val="24"/>
          <w:szCs w:val="24"/>
          <w:lang w:val="en-GB"/>
        </w:rPr>
        <w:t>F) and the inter-observer agreement test showed no statistical</w:t>
      </w:r>
      <w:r w:rsidR="00AD52E8" w:rsidRPr="00E25311">
        <w:rPr>
          <w:rFonts w:ascii="Book Antiqua" w:hAnsi="Book Antiqua" w:cs="Times New Roman"/>
          <w:sz w:val="24"/>
          <w:szCs w:val="24"/>
          <w:lang w:val="en-GB"/>
        </w:rPr>
        <w:t>ly</w:t>
      </w:r>
      <w:r w:rsidR="00B506DB" w:rsidRPr="00E25311">
        <w:rPr>
          <w:rFonts w:ascii="Book Antiqua" w:hAnsi="Book Antiqua" w:cs="Times New Roman"/>
          <w:sz w:val="24"/>
          <w:szCs w:val="24"/>
          <w:lang w:val="en-GB"/>
        </w:rPr>
        <w:t xml:space="preserve"> significant difference between the measurements of the actual stump lengths. </w:t>
      </w:r>
      <w:r w:rsidR="008A18E4" w:rsidRPr="00E25311">
        <w:rPr>
          <w:rFonts w:ascii="Book Antiqua" w:hAnsi="Book Antiqua" w:cs="Times New Roman"/>
          <w:sz w:val="24"/>
          <w:szCs w:val="24"/>
          <w:lang w:val="en-GB"/>
        </w:rPr>
        <w:t>T</w:t>
      </w:r>
      <w:r w:rsidR="00E611B0" w:rsidRPr="00E25311">
        <w:rPr>
          <w:rFonts w:ascii="Book Antiqua" w:hAnsi="Book Antiqua" w:cs="Times New Roman"/>
          <w:sz w:val="24"/>
          <w:szCs w:val="24"/>
          <w:lang w:val="en-GB"/>
        </w:rPr>
        <w:t xml:space="preserve">his </w:t>
      </w:r>
      <w:r w:rsidR="00E8243B" w:rsidRPr="00E25311">
        <w:rPr>
          <w:rFonts w:ascii="Book Antiqua" w:hAnsi="Book Antiqua" w:cs="Times New Roman"/>
          <w:sz w:val="24"/>
          <w:szCs w:val="24"/>
          <w:lang w:val="en-GB"/>
        </w:rPr>
        <w:t>strong correlation between</w:t>
      </w:r>
      <w:r w:rsidR="00E21AFE" w:rsidRPr="00E25311">
        <w:rPr>
          <w:rFonts w:ascii="Book Antiqua" w:hAnsi="Book Antiqua" w:cs="Times New Roman"/>
          <w:sz w:val="24"/>
          <w:szCs w:val="24"/>
          <w:lang w:val="en-GB"/>
        </w:rPr>
        <w:t xml:space="preserve"> </w:t>
      </w:r>
      <w:r w:rsidR="00E611B0" w:rsidRPr="00E25311">
        <w:rPr>
          <w:rFonts w:ascii="Book Antiqua" w:hAnsi="Book Antiqua" w:cs="Times New Roman"/>
          <w:sz w:val="24"/>
          <w:szCs w:val="24"/>
          <w:lang w:val="en-GB"/>
        </w:rPr>
        <w:t>observers</w:t>
      </w:r>
      <w:r w:rsidR="00F55623" w:rsidRPr="00E25311">
        <w:rPr>
          <w:rFonts w:ascii="Book Antiqua" w:hAnsi="Book Antiqua" w:cs="Times New Roman"/>
          <w:sz w:val="24"/>
          <w:szCs w:val="24"/>
          <w:lang w:val="en-GB"/>
        </w:rPr>
        <w:t xml:space="preserve"> </w:t>
      </w:r>
      <w:r w:rsidR="00E611B0" w:rsidRPr="00E25311">
        <w:rPr>
          <w:rFonts w:ascii="Book Antiqua" w:hAnsi="Book Antiqua" w:cs="Times New Roman"/>
          <w:sz w:val="24"/>
          <w:szCs w:val="24"/>
          <w:lang w:val="en-GB"/>
        </w:rPr>
        <w:t xml:space="preserve">indicates </w:t>
      </w:r>
      <w:r w:rsidR="00E8243B" w:rsidRPr="00E25311">
        <w:rPr>
          <w:rFonts w:ascii="Book Antiqua" w:hAnsi="Book Antiqua" w:cs="Times New Roman"/>
          <w:sz w:val="24"/>
          <w:szCs w:val="24"/>
          <w:lang w:val="en-GB"/>
        </w:rPr>
        <w:t xml:space="preserve">that </w:t>
      </w:r>
      <w:r w:rsidR="009C67C4" w:rsidRPr="00E25311">
        <w:rPr>
          <w:rFonts w:ascii="Book Antiqua" w:hAnsi="Book Antiqua" w:cs="Times New Roman"/>
          <w:sz w:val="24"/>
          <w:szCs w:val="24"/>
          <w:lang w:val="en-GB"/>
        </w:rPr>
        <w:t>there is high</w:t>
      </w:r>
      <w:r w:rsidR="00841AC2" w:rsidRPr="00E25311">
        <w:rPr>
          <w:rFonts w:ascii="Book Antiqua" w:hAnsi="Book Antiqua" w:cs="Times New Roman"/>
          <w:sz w:val="24"/>
          <w:szCs w:val="24"/>
          <w:lang w:val="en-GB"/>
        </w:rPr>
        <w:t xml:space="preserve"> feasibility </w:t>
      </w:r>
      <w:r w:rsidR="00CC305A" w:rsidRPr="00E25311">
        <w:rPr>
          <w:rFonts w:ascii="Book Antiqua" w:hAnsi="Book Antiqua" w:cs="Times New Roman"/>
          <w:sz w:val="24"/>
          <w:szCs w:val="24"/>
          <w:lang w:val="en-GB"/>
        </w:rPr>
        <w:t xml:space="preserve">of performing the arterial stump evaluation </w:t>
      </w:r>
      <w:r w:rsidR="00790E06" w:rsidRPr="00E25311">
        <w:rPr>
          <w:rFonts w:ascii="Book Antiqua" w:hAnsi="Book Antiqua" w:cs="Times New Roman"/>
          <w:sz w:val="24"/>
          <w:szCs w:val="24"/>
          <w:lang w:val="en-GB"/>
        </w:rPr>
        <w:t>on follow-</w:t>
      </w:r>
      <w:r w:rsidR="00FB6130" w:rsidRPr="00E25311">
        <w:rPr>
          <w:rFonts w:ascii="Book Antiqua" w:hAnsi="Book Antiqua" w:cs="Times New Roman"/>
          <w:sz w:val="24"/>
          <w:szCs w:val="24"/>
          <w:lang w:val="en-GB"/>
        </w:rPr>
        <w:t>up contrast CT</w:t>
      </w:r>
      <w:r w:rsidR="00790E06" w:rsidRPr="00E25311">
        <w:rPr>
          <w:rFonts w:ascii="Book Antiqua" w:hAnsi="Book Antiqua" w:cs="Times New Roman"/>
          <w:sz w:val="24"/>
          <w:szCs w:val="24"/>
          <w:lang w:val="en-GB"/>
        </w:rPr>
        <w:t>s</w:t>
      </w:r>
      <w:r w:rsidR="00FB6130" w:rsidRPr="00E25311">
        <w:rPr>
          <w:rFonts w:ascii="Book Antiqua" w:hAnsi="Book Antiqua" w:cs="Times New Roman"/>
          <w:sz w:val="24"/>
          <w:szCs w:val="24"/>
          <w:lang w:val="en-GB"/>
        </w:rPr>
        <w:t xml:space="preserve"> by </w:t>
      </w:r>
      <w:r w:rsidR="00790E06" w:rsidRPr="00E25311">
        <w:rPr>
          <w:rFonts w:ascii="Book Antiqua" w:hAnsi="Book Antiqua" w:cs="Times New Roman"/>
          <w:sz w:val="24"/>
          <w:szCs w:val="24"/>
          <w:lang w:val="en-GB"/>
        </w:rPr>
        <w:t>non-</w:t>
      </w:r>
      <w:r w:rsidR="000425BD" w:rsidRPr="00E25311">
        <w:rPr>
          <w:rFonts w:ascii="Book Antiqua" w:hAnsi="Book Antiqua" w:cs="Times New Roman"/>
          <w:sz w:val="24"/>
          <w:szCs w:val="24"/>
          <w:lang w:val="en-GB"/>
        </w:rPr>
        <w:t>radiological</w:t>
      </w:r>
      <w:r w:rsidR="00790E06" w:rsidRPr="00E25311">
        <w:rPr>
          <w:rFonts w:ascii="Book Antiqua" w:hAnsi="Book Antiqua" w:cs="Times New Roman"/>
          <w:sz w:val="24"/>
          <w:szCs w:val="24"/>
          <w:lang w:val="en-GB"/>
        </w:rPr>
        <w:t xml:space="preserve"> observer</w:t>
      </w:r>
      <w:r w:rsidR="00655F51" w:rsidRPr="00E25311">
        <w:rPr>
          <w:rFonts w:ascii="Book Antiqua" w:hAnsi="Book Antiqua" w:cs="Times New Roman"/>
          <w:sz w:val="24"/>
          <w:szCs w:val="24"/>
          <w:lang w:val="en-GB"/>
        </w:rPr>
        <w:t>s</w:t>
      </w:r>
      <w:r w:rsidR="00790E06" w:rsidRPr="00E25311">
        <w:rPr>
          <w:rFonts w:ascii="Book Antiqua" w:hAnsi="Book Antiqua" w:cs="Times New Roman"/>
          <w:sz w:val="24"/>
          <w:szCs w:val="24"/>
          <w:lang w:val="en-GB"/>
        </w:rPr>
        <w:t xml:space="preserve">, </w:t>
      </w:r>
      <w:r w:rsidR="00FB6130" w:rsidRPr="00E25311">
        <w:rPr>
          <w:rFonts w:ascii="Book Antiqua" w:hAnsi="Book Antiqua" w:cs="Times New Roman"/>
          <w:sz w:val="24"/>
          <w:szCs w:val="24"/>
          <w:lang w:val="en-GB"/>
        </w:rPr>
        <w:t>regardless of metal clips.</w:t>
      </w:r>
      <w:r w:rsidR="007071C0" w:rsidRPr="00E25311">
        <w:rPr>
          <w:rFonts w:ascii="Book Antiqua" w:hAnsi="Book Antiqua" w:cs="Times New Roman"/>
          <w:sz w:val="24"/>
          <w:szCs w:val="24"/>
          <w:lang w:val="en-GB"/>
        </w:rPr>
        <w:t xml:space="preserve"> </w:t>
      </w:r>
      <w:r w:rsidR="00871B09" w:rsidRPr="00E25311">
        <w:rPr>
          <w:rFonts w:ascii="Book Antiqua" w:hAnsi="Book Antiqua" w:cs="Times New Roman"/>
          <w:sz w:val="24"/>
          <w:szCs w:val="24"/>
          <w:lang w:val="en-GB"/>
        </w:rPr>
        <w:t>Pre</w:t>
      </w:r>
      <w:r w:rsidR="00AD52E8" w:rsidRPr="00E25311">
        <w:rPr>
          <w:rFonts w:ascii="Book Antiqua" w:hAnsi="Book Antiqua" w:cs="Times New Roman"/>
          <w:sz w:val="24"/>
          <w:szCs w:val="24"/>
          <w:lang w:val="en-GB"/>
        </w:rPr>
        <w:t>-</w:t>
      </w:r>
      <w:r w:rsidR="00871B09" w:rsidRPr="00E25311">
        <w:rPr>
          <w:rFonts w:ascii="Book Antiqua" w:hAnsi="Book Antiqua" w:cs="Times New Roman"/>
          <w:sz w:val="24"/>
          <w:szCs w:val="24"/>
          <w:lang w:val="en-GB"/>
        </w:rPr>
        <w:t>operative</w:t>
      </w:r>
      <w:r w:rsidR="007C0720" w:rsidRPr="00E25311">
        <w:rPr>
          <w:rFonts w:ascii="Book Antiqua" w:hAnsi="Book Antiqua" w:cs="Times New Roman"/>
          <w:sz w:val="24"/>
          <w:szCs w:val="24"/>
          <w:lang w:val="en-GB"/>
        </w:rPr>
        <w:t xml:space="preserve"> CT scans paired with the follow-up scans would have aided </w:t>
      </w:r>
      <w:r w:rsidR="00802B2C" w:rsidRPr="00E25311">
        <w:rPr>
          <w:rFonts w:ascii="Book Antiqua" w:hAnsi="Book Antiqua" w:cs="Times New Roman"/>
          <w:sz w:val="24"/>
          <w:szCs w:val="24"/>
          <w:lang w:val="en-GB"/>
        </w:rPr>
        <w:t>the stump</w:t>
      </w:r>
      <w:r w:rsidR="007C0720" w:rsidRPr="00E25311">
        <w:rPr>
          <w:rFonts w:ascii="Book Antiqua" w:hAnsi="Book Antiqua" w:cs="Times New Roman"/>
          <w:sz w:val="24"/>
          <w:szCs w:val="24"/>
          <w:lang w:val="en-GB"/>
        </w:rPr>
        <w:t xml:space="preserve"> identification but we do not consider pre</w:t>
      </w:r>
      <w:r w:rsidR="00E45D3C" w:rsidRPr="00E25311">
        <w:rPr>
          <w:rFonts w:ascii="Book Antiqua" w:hAnsi="Book Antiqua" w:cs="Times New Roman"/>
          <w:sz w:val="24"/>
          <w:szCs w:val="24"/>
          <w:lang w:val="en-GB"/>
        </w:rPr>
        <w:t>-</w:t>
      </w:r>
      <w:r w:rsidR="007C0720" w:rsidRPr="00E25311">
        <w:rPr>
          <w:rFonts w:ascii="Book Antiqua" w:hAnsi="Book Antiqua" w:cs="Times New Roman"/>
          <w:sz w:val="24"/>
          <w:szCs w:val="24"/>
          <w:lang w:val="en-GB"/>
        </w:rPr>
        <w:t>operative scans essential</w:t>
      </w:r>
      <w:r w:rsidR="00871B09" w:rsidRPr="00E25311">
        <w:rPr>
          <w:rFonts w:ascii="Book Antiqua" w:hAnsi="Book Antiqua" w:cs="Times New Roman"/>
          <w:sz w:val="24"/>
          <w:szCs w:val="24"/>
          <w:lang w:val="en-GB"/>
        </w:rPr>
        <w:t>, as a</w:t>
      </w:r>
      <w:r w:rsidR="00802B2C" w:rsidRPr="00E25311">
        <w:rPr>
          <w:rFonts w:ascii="Book Antiqua" w:hAnsi="Book Antiqua" w:cs="Times New Roman"/>
          <w:sz w:val="24"/>
          <w:szCs w:val="24"/>
          <w:lang w:val="en-GB"/>
        </w:rPr>
        <w:t xml:space="preserve"> member of the surgical team would be </w:t>
      </w:r>
      <w:r w:rsidR="00C100F8" w:rsidRPr="00E25311">
        <w:rPr>
          <w:rFonts w:ascii="Book Antiqua" w:hAnsi="Book Antiqua" w:cs="Times New Roman"/>
          <w:sz w:val="24"/>
          <w:szCs w:val="24"/>
          <w:lang w:val="en-GB"/>
        </w:rPr>
        <w:t>able</w:t>
      </w:r>
      <w:r w:rsidR="00802B2C" w:rsidRPr="00E25311">
        <w:rPr>
          <w:rFonts w:ascii="Book Antiqua" w:hAnsi="Book Antiqua" w:cs="Times New Roman"/>
          <w:sz w:val="24"/>
          <w:szCs w:val="24"/>
          <w:lang w:val="en-GB"/>
        </w:rPr>
        <w:t xml:space="preserve"> to clearly identify the desired artery based on </w:t>
      </w:r>
      <w:r w:rsidR="00C100F8" w:rsidRPr="00E25311">
        <w:rPr>
          <w:rFonts w:ascii="Book Antiqua" w:hAnsi="Book Antiqua" w:cs="Times New Roman"/>
          <w:sz w:val="24"/>
          <w:szCs w:val="24"/>
          <w:lang w:val="en-GB"/>
        </w:rPr>
        <w:t xml:space="preserve">familiarity with </w:t>
      </w:r>
      <w:r w:rsidR="00802B2C" w:rsidRPr="00E25311">
        <w:rPr>
          <w:rFonts w:ascii="Book Antiqua" w:hAnsi="Book Antiqua" w:cs="Times New Roman"/>
          <w:sz w:val="24"/>
          <w:szCs w:val="24"/>
          <w:lang w:val="en-GB"/>
        </w:rPr>
        <w:t xml:space="preserve">anatomical </w:t>
      </w:r>
      <w:r w:rsidR="00C100F8" w:rsidRPr="00E25311">
        <w:rPr>
          <w:rFonts w:ascii="Book Antiqua" w:hAnsi="Book Antiqua" w:cs="Times New Roman"/>
          <w:sz w:val="24"/>
          <w:szCs w:val="24"/>
          <w:lang w:val="en-GB"/>
        </w:rPr>
        <w:t>landmarks</w:t>
      </w:r>
      <w:r w:rsidR="00802B2C" w:rsidRPr="00E25311">
        <w:rPr>
          <w:rFonts w:ascii="Book Antiqua" w:hAnsi="Book Antiqua" w:cs="Times New Roman"/>
          <w:sz w:val="24"/>
          <w:szCs w:val="24"/>
          <w:lang w:val="en-GB"/>
        </w:rPr>
        <w:t xml:space="preserve"> </w:t>
      </w:r>
      <w:r w:rsidR="00C100F8" w:rsidRPr="00E25311">
        <w:rPr>
          <w:rFonts w:ascii="Book Antiqua" w:hAnsi="Book Antiqua" w:cs="Times New Roman"/>
          <w:sz w:val="24"/>
          <w:szCs w:val="24"/>
          <w:lang w:val="en-GB"/>
        </w:rPr>
        <w:t>from</w:t>
      </w:r>
      <w:r w:rsidR="00802B2C" w:rsidRPr="00E25311">
        <w:rPr>
          <w:rFonts w:ascii="Book Antiqua" w:hAnsi="Book Antiqua" w:cs="Times New Roman"/>
          <w:sz w:val="24"/>
          <w:szCs w:val="24"/>
          <w:lang w:val="en-GB"/>
        </w:rPr>
        <w:t xml:space="preserve"> the operating field</w:t>
      </w:r>
      <w:r w:rsidR="00C100F8" w:rsidRPr="00E25311">
        <w:rPr>
          <w:rFonts w:ascii="Book Antiqua" w:hAnsi="Book Antiqua" w:cs="Times New Roman"/>
          <w:sz w:val="24"/>
          <w:szCs w:val="24"/>
          <w:lang w:val="en-GB"/>
        </w:rPr>
        <w:t>.</w:t>
      </w:r>
    </w:p>
    <w:p w:rsidR="00D0343E" w:rsidRPr="00E25311" w:rsidRDefault="00D0343E"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lastRenderedPageBreak/>
        <w:t>Regarding the time interval from surgery to the post</w:t>
      </w:r>
      <w:r w:rsidR="005E62B4" w:rsidRPr="00E25311">
        <w:rPr>
          <w:rFonts w:ascii="Book Antiqua" w:hAnsi="Book Antiqua" w:cs="Times New Roman"/>
          <w:sz w:val="24"/>
          <w:szCs w:val="24"/>
          <w:lang w:val="en-GB"/>
        </w:rPr>
        <w:t>-</w:t>
      </w:r>
      <w:r w:rsidRPr="00E25311">
        <w:rPr>
          <w:rFonts w:ascii="Book Antiqua" w:hAnsi="Book Antiqua" w:cs="Times New Roman"/>
          <w:sz w:val="24"/>
          <w:szCs w:val="24"/>
          <w:lang w:val="en-GB"/>
        </w:rPr>
        <w:t>operative CT, other authors</w:t>
      </w:r>
      <w:r w:rsidR="005E62B4" w:rsidRPr="00E25311">
        <w:rPr>
          <w:rFonts w:ascii="Book Antiqua" w:hAnsi="Book Antiqua" w:cs="Times New Roman"/>
          <w:sz w:val="24"/>
          <w:szCs w:val="24"/>
          <w:lang w:val="en-GB"/>
        </w:rPr>
        <w:t xml:space="preserve"> have</w:t>
      </w:r>
      <w:r w:rsidRPr="00E25311">
        <w:rPr>
          <w:rFonts w:ascii="Book Antiqua" w:hAnsi="Book Antiqua" w:cs="Times New Roman"/>
          <w:sz w:val="24"/>
          <w:szCs w:val="24"/>
          <w:lang w:val="en-GB"/>
        </w:rPr>
        <w:t xml:space="preserve"> already show</w:t>
      </w:r>
      <w:r w:rsidR="0004385F" w:rsidRPr="00E25311">
        <w:rPr>
          <w:rFonts w:ascii="Book Antiqua" w:hAnsi="Book Antiqua" w:cs="Times New Roman"/>
          <w:sz w:val="24"/>
          <w:szCs w:val="24"/>
          <w:lang w:val="en-GB"/>
        </w:rPr>
        <w:t>n</w:t>
      </w:r>
      <w:r w:rsidRPr="00E25311">
        <w:rPr>
          <w:rFonts w:ascii="Book Antiqua" w:hAnsi="Book Antiqua" w:cs="Times New Roman"/>
          <w:sz w:val="24"/>
          <w:szCs w:val="24"/>
          <w:lang w:val="en-GB"/>
        </w:rPr>
        <w:t xml:space="preserve"> that the stumps are clearly visible more th</w:t>
      </w:r>
      <w:r w:rsidR="0094221B" w:rsidRPr="00E25311">
        <w:rPr>
          <w:rFonts w:ascii="Book Antiqua" w:hAnsi="Book Antiqua" w:cs="Times New Roman"/>
          <w:sz w:val="24"/>
          <w:szCs w:val="24"/>
          <w:lang w:val="en-GB"/>
        </w:rPr>
        <w:t>an 2 y</w:t>
      </w:r>
      <w:r w:rsidR="00E4147B">
        <w:rPr>
          <w:rFonts w:ascii="Book Antiqua" w:hAnsi="Book Antiqua" w:cs="Times New Roman" w:hint="eastAsia"/>
          <w:sz w:val="24"/>
          <w:szCs w:val="24"/>
          <w:lang w:val="en-GB" w:eastAsia="zh-CN"/>
        </w:rPr>
        <w:t>ears</w:t>
      </w:r>
      <w:r w:rsidR="0094221B" w:rsidRPr="00E25311">
        <w:rPr>
          <w:rFonts w:ascii="Book Antiqua" w:hAnsi="Book Antiqua" w:cs="Times New Roman"/>
          <w:sz w:val="24"/>
          <w:szCs w:val="24"/>
          <w:lang w:val="en-GB"/>
        </w:rPr>
        <w:t xml:space="preserve"> after </w:t>
      </w:r>
      <w:proofErr w:type="gramStart"/>
      <w:r w:rsidR="00DC333D" w:rsidRPr="00E25311">
        <w:rPr>
          <w:rFonts w:ascii="Book Antiqua" w:hAnsi="Book Antiqua" w:cs="Times New Roman"/>
          <w:sz w:val="24"/>
          <w:szCs w:val="24"/>
          <w:lang w:val="en-GB"/>
        </w:rPr>
        <w:t>surgery</w:t>
      </w:r>
      <w:r w:rsidR="00DC333D" w:rsidRPr="00E25311">
        <w:rPr>
          <w:rFonts w:ascii="Book Antiqua" w:hAnsi="Book Antiqua" w:cs="Times New Roman"/>
          <w:sz w:val="24"/>
          <w:szCs w:val="24"/>
          <w:vertAlign w:val="superscript"/>
          <w:lang w:val="en-GB"/>
        </w:rPr>
        <w:t>[</w:t>
      </w:r>
      <w:proofErr w:type="gramEnd"/>
      <w:r w:rsidR="00F85FEA" w:rsidRPr="00E25311">
        <w:rPr>
          <w:rFonts w:ascii="Book Antiqua" w:hAnsi="Book Antiqua" w:cs="Times New Roman"/>
          <w:sz w:val="24"/>
          <w:szCs w:val="24"/>
          <w:vertAlign w:val="superscript"/>
          <w:lang w:val="en-GB"/>
        </w:rPr>
        <w:t>26</w:t>
      </w:r>
      <w:r w:rsidR="000C208D" w:rsidRPr="00E25311">
        <w:rPr>
          <w:rFonts w:ascii="Book Antiqua" w:hAnsi="Book Antiqua" w:cs="Times New Roman"/>
          <w:sz w:val="24"/>
          <w:szCs w:val="24"/>
          <w:vertAlign w:val="superscript"/>
          <w:lang w:val="en-GB"/>
        </w:rPr>
        <w:t>]</w:t>
      </w:r>
      <w:r w:rsidR="000C208D" w:rsidRPr="00E25311">
        <w:rPr>
          <w:rFonts w:ascii="Book Antiqua" w:hAnsi="Book Antiqua" w:cs="Times New Roman"/>
          <w:sz w:val="24"/>
          <w:szCs w:val="24"/>
          <w:lang w:val="en-GB"/>
        </w:rPr>
        <w:t>. E</w:t>
      </w:r>
      <w:r w:rsidRPr="00E25311">
        <w:rPr>
          <w:rFonts w:ascii="Book Antiqua" w:hAnsi="Book Antiqua" w:cs="Times New Roman"/>
          <w:sz w:val="24"/>
          <w:szCs w:val="24"/>
          <w:lang w:val="en-GB"/>
        </w:rPr>
        <w:t>ven if the residual arteries could be affected by post</w:t>
      </w:r>
      <w:r w:rsidR="0003312B" w:rsidRPr="00E25311">
        <w:rPr>
          <w:rFonts w:ascii="Book Antiqua" w:hAnsi="Book Antiqua" w:cs="Times New Roman"/>
          <w:sz w:val="24"/>
          <w:szCs w:val="24"/>
          <w:lang w:val="en-GB"/>
        </w:rPr>
        <w:t>-</w:t>
      </w:r>
      <w:proofErr w:type="spellStart"/>
      <w:r w:rsidRPr="00E25311">
        <w:rPr>
          <w:rFonts w:ascii="Book Antiqua" w:hAnsi="Book Antiqua" w:cs="Times New Roman"/>
          <w:sz w:val="24"/>
          <w:szCs w:val="24"/>
          <w:lang w:val="en-GB"/>
        </w:rPr>
        <w:t>resectional</w:t>
      </w:r>
      <w:proofErr w:type="spellEnd"/>
      <w:r w:rsidRPr="00E25311">
        <w:rPr>
          <w:rFonts w:ascii="Book Antiqua" w:hAnsi="Book Antiqua" w:cs="Times New Roman"/>
          <w:sz w:val="24"/>
          <w:szCs w:val="24"/>
          <w:lang w:val="en-GB"/>
        </w:rPr>
        <w:t xml:space="preserve"> retraction over this time, </w:t>
      </w:r>
      <w:r w:rsidR="002B0701" w:rsidRPr="00E25311">
        <w:rPr>
          <w:rFonts w:ascii="Book Antiqua" w:hAnsi="Book Antiqua" w:cs="Times New Roman"/>
          <w:sz w:val="24"/>
          <w:szCs w:val="24"/>
          <w:lang w:val="en-GB"/>
        </w:rPr>
        <w:t>the</w:t>
      </w:r>
      <w:r w:rsidRPr="00E25311">
        <w:rPr>
          <w:rFonts w:ascii="Book Antiqua" w:hAnsi="Book Antiqua" w:cs="Times New Roman"/>
          <w:sz w:val="24"/>
          <w:szCs w:val="24"/>
          <w:lang w:val="en-GB"/>
        </w:rPr>
        <w:t xml:space="preserve"> </w:t>
      </w:r>
      <w:r w:rsidR="0003312B" w:rsidRPr="00E25311">
        <w:rPr>
          <w:rFonts w:ascii="Book Antiqua" w:hAnsi="Book Antiqua" w:cs="Times New Roman"/>
          <w:sz w:val="24"/>
          <w:szCs w:val="24"/>
          <w:lang w:val="en-GB"/>
        </w:rPr>
        <w:t>two</w:t>
      </w:r>
      <w:r w:rsidRPr="00E25311">
        <w:rPr>
          <w:rFonts w:ascii="Book Antiqua" w:hAnsi="Book Antiqua" w:cs="Times New Roman"/>
          <w:sz w:val="24"/>
          <w:szCs w:val="24"/>
          <w:lang w:val="en-GB"/>
        </w:rPr>
        <w:t xml:space="preserve"> groups </w:t>
      </w:r>
      <w:r w:rsidR="0003312B" w:rsidRPr="00E25311">
        <w:rPr>
          <w:rFonts w:ascii="Book Antiqua" w:hAnsi="Book Antiqua" w:cs="Times New Roman"/>
          <w:sz w:val="24"/>
          <w:szCs w:val="24"/>
          <w:lang w:val="en-GB"/>
        </w:rPr>
        <w:t xml:space="preserve">in our study </w:t>
      </w:r>
      <w:r w:rsidRPr="00E25311">
        <w:rPr>
          <w:rFonts w:ascii="Book Antiqua" w:hAnsi="Book Antiqua" w:cs="Times New Roman"/>
          <w:sz w:val="24"/>
          <w:szCs w:val="24"/>
          <w:lang w:val="en-GB"/>
        </w:rPr>
        <w:t>ha</w:t>
      </w:r>
      <w:r w:rsidR="0003312B" w:rsidRPr="00E25311">
        <w:rPr>
          <w:rFonts w:ascii="Book Antiqua" w:hAnsi="Book Antiqua" w:cs="Times New Roman"/>
          <w:sz w:val="24"/>
          <w:szCs w:val="24"/>
          <w:lang w:val="en-GB"/>
        </w:rPr>
        <w:t>d</w:t>
      </w:r>
      <w:r w:rsidRPr="00E25311">
        <w:rPr>
          <w:rFonts w:ascii="Book Antiqua" w:hAnsi="Book Antiqua" w:cs="Times New Roman"/>
          <w:sz w:val="24"/>
          <w:szCs w:val="24"/>
          <w:lang w:val="en-GB"/>
        </w:rPr>
        <w:t xml:space="preserve"> statistically similar </w:t>
      </w:r>
      <w:r w:rsidR="00816AFB" w:rsidRPr="00E25311">
        <w:rPr>
          <w:rFonts w:ascii="Book Antiqua" w:hAnsi="Book Antiqua" w:cs="Times New Roman"/>
          <w:sz w:val="24"/>
          <w:szCs w:val="24"/>
          <w:lang w:val="en-GB"/>
        </w:rPr>
        <w:t xml:space="preserve">time </w:t>
      </w:r>
      <w:r w:rsidRPr="00E25311">
        <w:rPr>
          <w:rFonts w:ascii="Book Antiqua" w:hAnsi="Book Antiqua" w:cs="Times New Roman"/>
          <w:sz w:val="24"/>
          <w:szCs w:val="24"/>
          <w:lang w:val="en-GB"/>
        </w:rPr>
        <w:t xml:space="preserve">intervals from operation to CT scan </w:t>
      </w:r>
      <w:r w:rsidR="0003312B" w:rsidRPr="00E25311">
        <w:rPr>
          <w:rFonts w:ascii="Book Antiqua" w:hAnsi="Book Antiqua" w:cs="Times New Roman"/>
          <w:sz w:val="24"/>
          <w:szCs w:val="24"/>
          <w:lang w:val="en-GB"/>
        </w:rPr>
        <w:t>(</w:t>
      </w:r>
      <w:r w:rsidRPr="00E25311">
        <w:rPr>
          <w:rFonts w:ascii="Book Antiqua" w:hAnsi="Book Antiqua" w:cs="Times New Roman"/>
          <w:i/>
          <w:sz w:val="24"/>
          <w:szCs w:val="24"/>
          <w:lang w:val="en-GB"/>
        </w:rPr>
        <w:t>P</w:t>
      </w:r>
      <w:r w:rsidR="0003312B"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w:t>
      </w:r>
      <w:r w:rsidR="0003312B"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0.227</w:t>
      </w:r>
      <w:r w:rsidR="0003312B"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w:t>
      </w:r>
      <w:r w:rsidR="0003312B" w:rsidRPr="00E25311">
        <w:rPr>
          <w:rFonts w:ascii="Book Antiqua" w:hAnsi="Book Antiqua" w:cs="Times New Roman"/>
          <w:sz w:val="24"/>
          <w:szCs w:val="24"/>
          <w:lang w:val="en-GB"/>
        </w:rPr>
        <w:t xml:space="preserve">precluding </w:t>
      </w:r>
      <w:r w:rsidRPr="00E25311">
        <w:rPr>
          <w:rFonts w:ascii="Book Antiqua" w:hAnsi="Book Antiqua" w:cs="Times New Roman"/>
          <w:sz w:val="24"/>
          <w:szCs w:val="24"/>
          <w:lang w:val="en-GB"/>
        </w:rPr>
        <w:t xml:space="preserve">it </w:t>
      </w:r>
      <w:r w:rsidR="0003312B" w:rsidRPr="00E25311">
        <w:rPr>
          <w:rFonts w:ascii="Book Antiqua" w:hAnsi="Book Antiqua" w:cs="Times New Roman"/>
          <w:sz w:val="24"/>
          <w:szCs w:val="24"/>
          <w:lang w:val="en-GB"/>
        </w:rPr>
        <w:t>from having</w:t>
      </w:r>
      <w:r w:rsidRPr="00E25311">
        <w:rPr>
          <w:rFonts w:ascii="Book Antiqua" w:hAnsi="Book Antiqua" w:cs="Times New Roman"/>
          <w:sz w:val="24"/>
          <w:szCs w:val="24"/>
          <w:lang w:val="en-GB"/>
        </w:rPr>
        <w:t xml:space="preserve"> a major influence on our comparison.</w:t>
      </w:r>
    </w:p>
    <w:p w:rsidR="00D11C1F" w:rsidRPr="00E25311" w:rsidRDefault="00433840"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The</w:t>
      </w:r>
      <w:r w:rsidR="0088033C"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CME consensus study group advises</w:t>
      </w:r>
      <w:r w:rsidR="0088033C" w:rsidRPr="00E25311">
        <w:rPr>
          <w:rFonts w:ascii="Book Antiqua" w:hAnsi="Book Antiqua" w:cs="Times New Roman"/>
          <w:sz w:val="24"/>
          <w:szCs w:val="24"/>
          <w:lang w:val="en-GB"/>
        </w:rPr>
        <w:t xml:space="preserve"> a 10 mm safety stump </w:t>
      </w:r>
      <w:r w:rsidR="00700C71" w:rsidRPr="00E25311">
        <w:rPr>
          <w:rFonts w:ascii="Book Antiqua" w:hAnsi="Book Antiqua" w:cs="Times New Roman"/>
          <w:sz w:val="24"/>
          <w:szCs w:val="24"/>
          <w:lang w:val="en-GB"/>
        </w:rPr>
        <w:t xml:space="preserve">when performing </w:t>
      </w:r>
      <w:r w:rsidRPr="00E25311">
        <w:rPr>
          <w:rFonts w:ascii="Book Antiqua" w:hAnsi="Book Antiqua" w:cs="Times New Roman"/>
          <w:sz w:val="24"/>
          <w:szCs w:val="24"/>
          <w:lang w:val="en-GB"/>
        </w:rPr>
        <w:t>the</w:t>
      </w:r>
      <w:r w:rsidR="00700C71" w:rsidRPr="00E25311">
        <w:rPr>
          <w:rFonts w:ascii="Book Antiqua" w:hAnsi="Book Antiqua" w:cs="Times New Roman"/>
          <w:sz w:val="24"/>
          <w:szCs w:val="24"/>
          <w:lang w:val="en-GB"/>
        </w:rPr>
        <w:t xml:space="preserve"> </w:t>
      </w:r>
      <w:proofErr w:type="gramStart"/>
      <w:r w:rsidR="00700C71" w:rsidRPr="00E25311">
        <w:rPr>
          <w:rFonts w:ascii="Book Antiqua" w:hAnsi="Book Antiqua" w:cs="Times New Roman"/>
          <w:sz w:val="24"/>
          <w:szCs w:val="24"/>
          <w:lang w:val="en-GB"/>
        </w:rPr>
        <w:t>CVL</w:t>
      </w:r>
      <w:r w:rsidR="00BB318E" w:rsidRPr="00E25311">
        <w:rPr>
          <w:rFonts w:ascii="Book Antiqua" w:hAnsi="Book Antiqua" w:cs="Times New Roman"/>
          <w:sz w:val="24"/>
          <w:szCs w:val="24"/>
          <w:vertAlign w:val="superscript"/>
          <w:lang w:val="en-GB"/>
        </w:rPr>
        <w:t>[</w:t>
      </w:r>
      <w:proofErr w:type="gramEnd"/>
      <w:r w:rsidR="00BB318E" w:rsidRPr="00E25311">
        <w:rPr>
          <w:rFonts w:ascii="Book Antiqua" w:hAnsi="Book Antiqua" w:cs="Times New Roman"/>
          <w:sz w:val="24"/>
          <w:szCs w:val="24"/>
          <w:vertAlign w:val="superscript"/>
          <w:lang w:val="en-GB"/>
        </w:rPr>
        <w:t>2]</w:t>
      </w:r>
      <w:r w:rsidR="001B289C" w:rsidRPr="00E25311">
        <w:rPr>
          <w:rFonts w:ascii="Book Antiqua" w:hAnsi="Book Antiqua" w:cs="Times New Roman"/>
          <w:sz w:val="24"/>
          <w:szCs w:val="24"/>
          <w:lang w:val="en-GB"/>
        </w:rPr>
        <w:t>. However</w:t>
      </w:r>
      <w:r w:rsidR="00700C71" w:rsidRPr="00E25311">
        <w:rPr>
          <w:rFonts w:ascii="Book Antiqua" w:hAnsi="Book Antiqua" w:cs="Times New Roman"/>
          <w:sz w:val="24"/>
          <w:szCs w:val="24"/>
          <w:lang w:val="en-GB"/>
        </w:rPr>
        <w:t xml:space="preserve">, a recent </w:t>
      </w:r>
      <w:r w:rsidR="00622638" w:rsidRPr="00E25311">
        <w:rPr>
          <w:rFonts w:ascii="Book Antiqua" w:hAnsi="Book Antiqua" w:cs="Times New Roman"/>
          <w:bCs/>
          <w:sz w:val="24"/>
          <w:szCs w:val="24"/>
          <w:lang w:val="en-GB"/>
        </w:rPr>
        <w:t>systematic review and m</w:t>
      </w:r>
      <w:r w:rsidR="00A3115D" w:rsidRPr="00E25311">
        <w:rPr>
          <w:rFonts w:ascii="Book Antiqua" w:hAnsi="Book Antiqua" w:cs="Times New Roman"/>
          <w:bCs/>
          <w:sz w:val="24"/>
          <w:szCs w:val="24"/>
          <w:lang w:val="en-GB"/>
        </w:rPr>
        <w:t>eta-a</w:t>
      </w:r>
      <w:r w:rsidR="00622638" w:rsidRPr="00E25311">
        <w:rPr>
          <w:rFonts w:ascii="Book Antiqua" w:hAnsi="Book Antiqua" w:cs="Times New Roman"/>
          <w:bCs/>
          <w:sz w:val="24"/>
          <w:szCs w:val="24"/>
          <w:lang w:val="en-GB"/>
        </w:rPr>
        <w:t>nalys</w:t>
      </w:r>
      <w:r w:rsidR="00A3115D" w:rsidRPr="00E25311">
        <w:rPr>
          <w:rFonts w:ascii="Book Antiqua" w:hAnsi="Book Antiqua" w:cs="Times New Roman"/>
          <w:bCs/>
          <w:sz w:val="24"/>
          <w:szCs w:val="24"/>
          <w:lang w:val="en-GB"/>
        </w:rPr>
        <w:t>is</w:t>
      </w:r>
      <w:r w:rsidR="00622638" w:rsidRPr="00E25311">
        <w:rPr>
          <w:rFonts w:ascii="Book Antiqua" w:hAnsi="Book Antiqua" w:cs="Times New Roman"/>
          <w:b/>
          <w:bCs/>
          <w:sz w:val="24"/>
          <w:szCs w:val="24"/>
          <w:lang w:val="en-GB"/>
        </w:rPr>
        <w:t xml:space="preserve"> </w:t>
      </w:r>
      <w:r w:rsidR="00700C71" w:rsidRPr="00E25311">
        <w:rPr>
          <w:rFonts w:ascii="Book Antiqua" w:hAnsi="Book Antiqua" w:cs="Times New Roman"/>
          <w:sz w:val="24"/>
          <w:szCs w:val="24"/>
          <w:lang w:val="en-GB"/>
        </w:rPr>
        <w:t xml:space="preserve">on </w:t>
      </w:r>
      <w:r w:rsidRPr="00E25311">
        <w:rPr>
          <w:rFonts w:ascii="Book Antiqua" w:hAnsi="Book Antiqua" w:cs="Times New Roman"/>
          <w:sz w:val="24"/>
          <w:szCs w:val="24"/>
          <w:lang w:val="en-GB"/>
        </w:rPr>
        <w:t>mesenteric vessels</w:t>
      </w:r>
      <w:r w:rsidR="00700C71" w:rsidRPr="00E25311">
        <w:rPr>
          <w:rFonts w:ascii="Book Antiqua" w:hAnsi="Book Antiqua" w:cs="Times New Roman"/>
          <w:sz w:val="24"/>
          <w:szCs w:val="24"/>
          <w:lang w:val="en-GB"/>
        </w:rPr>
        <w:t xml:space="preserve"> variations </w:t>
      </w:r>
      <w:r w:rsidR="00980C3D" w:rsidRPr="00E25311">
        <w:rPr>
          <w:rFonts w:ascii="Book Antiqua" w:hAnsi="Book Antiqua" w:cs="Times New Roman"/>
          <w:sz w:val="24"/>
          <w:szCs w:val="24"/>
          <w:lang w:val="en-GB"/>
        </w:rPr>
        <w:t xml:space="preserve">determined </w:t>
      </w:r>
      <w:r w:rsidR="0007747E" w:rsidRPr="00E25311">
        <w:rPr>
          <w:rFonts w:ascii="Book Antiqua" w:hAnsi="Book Antiqua" w:cs="Times New Roman"/>
          <w:sz w:val="24"/>
          <w:szCs w:val="24"/>
          <w:lang w:val="en-GB"/>
        </w:rPr>
        <w:t xml:space="preserve">the mean distance from the origin of </w:t>
      </w:r>
      <w:r w:rsidR="009B7BED" w:rsidRPr="00E25311">
        <w:rPr>
          <w:rFonts w:ascii="Book Antiqua" w:hAnsi="Book Antiqua" w:cs="Times New Roman"/>
          <w:sz w:val="24"/>
          <w:szCs w:val="24"/>
          <w:lang w:val="en-GB"/>
        </w:rPr>
        <w:t xml:space="preserve">the </w:t>
      </w:r>
      <w:r w:rsidR="0007747E" w:rsidRPr="00E25311">
        <w:rPr>
          <w:rFonts w:ascii="Book Antiqua" w:hAnsi="Book Antiqua" w:cs="Times New Roman"/>
          <w:sz w:val="24"/>
          <w:szCs w:val="24"/>
          <w:lang w:val="en-GB"/>
        </w:rPr>
        <w:t>ICA to the right</w:t>
      </w:r>
      <w:r w:rsidR="009B7BED" w:rsidRPr="00E25311">
        <w:rPr>
          <w:rFonts w:ascii="Book Antiqua" w:hAnsi="Book Antiqua" w:cs="Times New Roman"/>
          <w:sz w:val="24"/>
          <w:szCs w:val="24"/>
          <w:lang w:val="en-GB"/>
        </w:rPr>
        <w:t xml:space="preserve"> side</w:t>
      </w:r>
      <w:r w:rsidR="0007747E" w:rsidRPr="00E25311">
        <w:rPr>
          <w:rFonts w:ascii="Book Antiqua" w:hAnsi="Book Antiqua" w:cs="Times New Roman"/>
          <w:sz w:val="24"/>
          <w:szCs w:val="24"/>
          <w:lang w:val="en-GB"/>
        </w:rPr>
        <w:t xml:space="preserve"> of the SMV </w:t>
      </w:r>
      <w:r w:rsidR="009B7BED" w:rsidRPr="00E25311">
        <w:rPr>
          <w:rFonts w:ascii="Book Antiqua" w:hAnsi="Book Antiqua" w:cs="Times New Roman"/>
          <w:sz w:val="24"/>
          <w:szCs w:val="24"/>
          <w:lang w:val="en-GB"/>
        </w:rPr>
        <w:t>to be 15.2</w:t>
      </w:r>
      <w:r w:rsidR="0007747E" w:rsidRPr="00E25311">
        <w:rPr>
          <w:rFonts w:ascii="Book Antiqua" w:hAnsi="Book Antiqua" w:cs="Times New Roman"/>
          <w:sz w:val="24"/>
          <w:szCs w:val="24"/>
          <w:lang w:val="en-GB"/>
        </w:rPr>
        <w:t xml:space="preserve"> </w:t>
      </w:r>
      <w:proofErr w:type="gramStart"/>
      <w:r w:rsidR="0007747E" w:rsidRPr="00E25311">
        <w:rPr>
          <w:rFonts w:ascii="Book Antiqua" w:hAnsi="Book Antiqua" w:cs="Times New Roman"/>
          <w:sz w:val="24"/>
          <w:szCs w:val="24"/>
          <w:lang w:val="en-GB"/>
        </w:rPr>
        <w:t>mm</w:t>
      </w:r>
      <w:r w:rsidR="001B289C" w:rsidRPr="00E25311">
        <w:rPr>
          <w:rFonts w:ascii="Book Antiqua" w:hAnsi="Book Antiqua" w:cs="Times New Roman"/>
          <w:sz w:val="24"/>
          <w:szCs w:val="24"/>
          <w:vertAlign w:val="superscript"/>
          <w:lang w:val="en-GB"/>
        </w:rPr>
        <w:t>[</w:t>
      </w:r>
      <w:proofErr w:type="gramEnd"/>
      <w:r w:rsidR="00FD048E" w:rsidRPr="00E25311">
        <w:rPr>
          <w:rFonts w:ascii="Book Antiqua" w:hAnsi="Book Antiqua" w:cs="Times New Roman"/>
          <w:sz w:val="24"/>
          <w:szCs w:val="24"/>
          <w:vertAlign w:val="superscript"/>
          <w:lang w:val="en-GB"/>
        </w:rPr>
        <w:t>9</w:t>
      </w:r>
      <w:r w:rsidR="001B289C" w:rsidRPr="00E25311">
        <w:rPr>
          <w:rFonts w:ascii="Book Antiqua" w:hAnsi="Book Antiqua" w:cs="Times New Roman"/>
          <w:sz w:val="24"/>
          <w:szCs w:val="24"/>
          <w:vertAlign w:val="superscript"/>
          <w:lang w:val="en-GB"/>
        </w:rPr>
        <w:t>]</w:t>
      </w:r>
      <w:r w:rsidR="00980C3D" w:rsidRPr="00E25311">
        <w:rPr>
          <w:rFonts w:ascii="Book Antiqua" w:hAnsi="Book Antiqua" w:cs="Times New Roman"/>
          <w:sz w:val="24"/>
          <w:szCs w:val="24"/>
          <w:lang w:val="en-GB"/>
        </w:rPr>
        <w:t>;</w:t>
      </w:r>
      <w:r w:rsidR="001B289C" w:rsidRPr="00E25311">
        <w:rPr>
          <w:rFonts w:ascii="Book Antiqua" w:hAnsi="Book Antiqua" w:cs="Times New Roman"/>
          <w:sz w:val="24"/>
          <w:szCs w:val="24"/>
          <w:lang w:val="en-GB"/>
        </w:rPr>
        <w:t xml:space="preserve"> our study </w:t>
      </w:r>
      <w:r w:rsidR="005D0F1F" w:rsidRPr="00E25311">
        <w:rPr>
          <w:rFonts w:ascii="Book Antiqua" w:hAnsi="Book Antiqua" w:cs="Times New Roman"/>
          <w:sz w:val="24"/>
          <w:szCs w:val="24"/>
          <w:lang w:val="en-GB"/>
        </w:rPr>
        <w:t>also</w:t>
      </w:r>
      <w:r w:rsidR="001B289C" w:rsidRPr="00E25311">
        <w:rPr>
          <w:rFonts w:ascii="Book Antiqua" w:hAnsi="Book Antiqua" w:cs="Times New Roman"/>
          <w:sz w:val="24"/>
          <w:szCs w:val="24"/>
          <w:lang w:val="en-GB"/>
        </w:rPr>
        <w:t xml:space="preserve"> show</w:t>
      </w:r>
      <w:r w:rsidR="00980C3D" w:rsidRPr="00E25311">
        <w:rPr>
          <w:rFonts w:ascii="Book Antiqua" w:hAnsi="Book Antiqua" w:cs="Times New Roman"/>
          <w:sz w:val="24"/>
          <w:szCs w:val="24"/>
          <w:lang w:val="en-GB"/>
        </w:rPr>
        <w:t>ed</w:t>
      </w:r>
      <w:r w:rsidR="001B289C" w:rsidRPr="00E25311">
        <w:rPr>
          <w:rFonts w:ascii="Book Antiqua" w:hAnsi="Book Antiqua" w:cs="Times New Roman"/>
          <w:sz w:val="24"/>
          <w:szCs w:val="24"/>
          <w:lang w:val="en-GB"/>
        </w:rPr>
        <w:t xml:space="preserve"> a median of 9.97 mm</w:t>
      </w:r>
      <w:r w:rsidR="001B289C" w:rsidRPr="00E25311">
        <w:rPr>
          <w:rFonts w:ascii="Book Antiqua" w:hAnsi="Book Antiqua" w:cs="Times New Roman"/>
          <w:i/>
          <w:sz w:val="24"/>
          <w:szCs w:val="24"/>
          <w:lang w:val="en-GB"/>
        </w:rPr>
        <w:t>.</w:t>
      </w:r>
      <w:r w:rsidR="001B289C" w:rsidRPr="00E25311">
        <w:rPr>
          <w:rFonts w:ascii="Book Antiqua" w:hAnsi="Book Antiqua" w:cs="Times New Roman"/>
          <w:sz w:val="24"/>
          <w:szCs w:val="24"/>
          <w:lang w:val="en-GB"/>
        </w:rPr>
        <w:t xml:space="preserve"> </w:t>
      </w:r>
      <w:r w:rsidR="00337136" w:rsidRPr="00E25311">
        <w:rPr>
          <w:rFonts w:ascii="Book Antiqua" w:hAnsi="Book Antiqua" w:cs="Times New Roman"/>
          <w:sz w:val="24"/>
          <w:szCs w:val="24"/>
          <w:lang w:val="en-GB"/>
        </w:rPr>
        <w:t>Although</w:t>
      </w:r>
      <w:r w:rsidR="0007747E" w:rsidRPr="00E25311">
        <w:rPr>
          <w:rFonts w:ascii="Book Antiqua" w:hAnsi="Book Antiqua" w:cs="Times New Roman"/>
          <w:sz w:val="24"/>
          <w:szCs w:val="24"/>
          <w:lang w:val="en-GB"/>
        </w:rPr>
        <w:t xml:space="preserve"> th</w:t>
      </w:r>
      <w:r w:rsidR="001B289C" w:rsidRPr="00E25311">
        <w:rPr>
          <w:rFonts w:ascii="Book Antiqua" w:hAnsi="Book Antiqua" w:cs="Times New Roman"/>
          <w:sz w:val="24"/>
          <w:szCs w:val="24"/>
          <w:lang w:val="en-GB"/>
        </w:rPr>
        <w:t>ese</w:t>
      </w:r>
      <w:r w:rsidR="0007747E" w:rsidRPr="00E25311">
        <w:rPr>
          <w:rFonts w:ascii="Book Antiqua" w:hAnsi="Book Antiqua" w:cs="Times New Roman"/>
          <w:sz w:val="24"/>
          <w:szCs w:val="24"/>
          <w:lang w:val="en-GB"/>
        </w:rPr>
        <w:t xml:space="preserve"> </w:t>
      </w:r>
      <w:r w:rsidR="001B289C" w:rsidRPr="00E25311">
        <w:rPr>
          <w:rFonts w:ascii="Book Antiqua" w:hAnsi="Book Antiqua" w:cs="Times New Roman"/>
          <w:sz w:val="24"/>
          <w:szCs w:val="24"/>
          <w:lang w:val="en-GB"/>
        </w:rPr>
        <w:t xml:space="preserve">values </w:t>
      </w:r>
      <w:r w:rsidR="00FD048E" w:rsidRPr="00E25311">
        <w:rPr>
          <w:rFonts w:ascii="Book Antiqua" w:hAnsi="Book Antiqua" w:cs="Times New Roman"/>
          <w:sz w:val="24"/>
          <w:szCs w:val="24"/>
          <w:lang w:val="en-GB"/>
        </w:rPr>
        <w:t>correspond to a</w:t>
      </w:r>
      <w:r w:rsidR="001B289C" w:rsidRPr="00E25311">
        <w:rPr>
          <w:rFonts w:ascii="Book Antiqua" w:hAnsi="Book Antiqua" w:cs="Times New Roman"/>
          <w:sz w:val="24"/>
          <w:szCs w:val="24"/>
          <w:lang w:val="en-GB"/>
        </w:rPr>
        <w:t xml:space="preserve"> D2 ligation</w:t>
      </w:r>
      <w:r w:rsidR="00337136" w:rsidRPr="00E25311">
        <w:rPr>
          <w:rFonts w:ascii="Book Antiqua" w:hAnsi="Book Antiqua" w:cs="Times New Roman"/>
          <w:sz w:val="24"/>
          <w:szCs w:val="24"/>
          <w:lang w:val="en-GB"/>
        </w:rPr>
        <w:t xml:space="preserve">, they are </w:t>
      </w:r>
      <w:r w:rsidR="008640DD" w:rsidRPr="00E25311">
        <w:rPr>
          <w:rFonts w:ascii="Book Antiqua" w:hAnsi="Book Antiqua" w:cs="Times New Roman"/>
          <w:sz w:val="24"/>
          <w:szCs w:val="24"/>
          <w:lang w:val="en-GB"/>
        </w:rPr>
        <w:t>comparable</w:t>
      </w:r>
      <w:r w:rsidR="0007747E" w:rsidRPr="00E25311">
        <w:rPr>
          <w:rFonts w:ascii="Book Antiqua" w:hAnsi="Book Antiqua" w:cs="Times New Roman"/>
          <w:sz w:val="24"/>
          <w:szCs w:val="24"/>
          <w:lang w:val="en-GB"/>
        </w:rPr>
        <w:t xml:space="preserve"> </w:t>
      </w:r>
      <w:r w:rsidR="00337136" w:rsidRPr="00E25311">
        <w:rPr>
          <w:rFonts w:ascii="Book Antiqua" w:hAnsi="Book Antiqua" w:cs="Times New Roman"/>
          <w:sz w:val="24"/>
          <w:szCs w:val="24"/>
          <w:lang w:val="en-GB"/>
        </w:rPr>
        <w:t>with</w:t>
      </w:r>
      <w:r w:rsidR="003B5191" w:rsidRPr="00E25311">
        <w:rPr>
          <w:rFonts w:ascii="Book Antiqua" w:hAnsi="Book Antiqua" w:cs="Times New Roman"/>
          <w:sz w:val="24"/>
          <w:szCs w:val="24"/>
          <w:lang w:val="en-GB"/>
        </w:rPr>
        <w:t xml:space="preserve"> the safety margin of 10 mm</w:t>
      </w:r>
      <w:r w:rsidR="003B5191" w:rsidRPr="00E25311">
        <w:rPr>
          <w:rFonts w:ascii="Book Antiqua" w:hAnsi="Book Antiqua" w:cs="Times New Roman"/>
          <w:i/>
          <w:sz w:val="24"/>
          <w:szCs w:val="24"/>
          <w:lang w:val="en-GB"/>
        </w:rPr>
        <w:t xml:space="preserve"> </w:t>
      </w:r>
      <w:r w:rsidR="00337136" w:rsidRPr="00E25311">
        <w:rPr>
          <w:rFonts w:ascii="Book Antiqua" w:hAnsi="Book Antiqua" w:cs="Times New Roman"/>
          <w:sz w:val="24"/>
          <w:szCs w:val="24"/>
          <w:lang w:val="en-GB"/>
        </w:rPr>
        <w:t>proposed for the central ligation. Thus</w:t>
      </w:r>
      <w:r w:rsidR="00906385" w:rsidRPr="00E25311">
        <w:rPr>
          <w:rFonts w:ascii="Book Antiqua" w:hAnsi="Book Antiqua" w:cs="Times New Roman"/>
          <w:sz w:val="24"/>
          <w:szCs w:val="24"/>
          <w:lang w:val="en-GB"/>
        </w:rPr>
        <w:t>,</w:t>
      </w:r>
      <w:r w:rsidR="00337136" w:rsidRPr="00E25311">
        <w:rPr>
          <w:rFonts w:ascii="Book Antiqua" w:hAnsi="Book Antiqua" w:cs="Times New Roman"/>
          <w:sz w:val="24"/>
          <w:szCs w:val="24"/>
          <w:lang w:val="en-GB"/>
        </w:rPr>
        <w:t xml:space="preserve"> it would not be wrong to state that a</w:t>
      </w:r>
      <w:r w:rsidR="00A3115D" w:rsidRPr="00E25311">
        <w:rPr>
          <w:rFonts w:ascii="Book Antiqua" w:hAnsi="Book Antiqua" w:cs="Times New Roman"/>
          <w:sz w:val="24"/>
          <w:szCs w:val="24"/>
          <w:lang w:val="en-GB"/>
        </w:rPr>
        <w:t xml:space="preserve"> CME with D2 ligation</w:t>
      </w:r>
      <w:r w:rsidR="003B5191" w:rsidRPr="00E25311">
        <w:rPr>
          <w:rFonts w:ascii="Book Antiqua" w:hAnsi="Book Antiqua" w:cs="Times New Roman"/>
          <w:sz w:val="24"/>
          <w:szCs w:val="24"/>
          <w:lang w:val="en-GB"/>
        </w:rPr>
        <w:t xml:space="preserve"> </w:t>
      </w:r>
      <w:r w:rsidR="00A3115D" w:rsidRPr="00E25311">
        <w:rPr>
          <w:rFonts w:ascii="Book Antiqua" w:hAnsi="Book Antiqua" w:cs="Times New Roman"/>
          <w:sz w:val="24"/>
          <w:szCs w:val="24"/>
          <w:lang w:val="en-GB"/>
        </w:rPr>
        <w:t>could</w:t>
      </w:r>
      <w:r w:rsidR="0077695F" w:rsidRPr="00E25311">
        <w:rPr>
          <w:rFonts w:ascii="Book Antiqua" w:hAnsi="Book Antiqua" w:cs="Times New Roman"/>
          <w:sz w:val="24"/>
          <w:szCs w:val="24"/>
          <w:lang w:val="en-GB"/>
        </w:rPr>
        <w:t xml:space="preserve"> </w:t>
      </w:r>
      <w:r w:rsidR="00766337" w:rsidRPr="00E25311">
        <w:rPr>
          <w:rFonts w:ascii="Book Antiqua" w:hAnsi="Book Antiqua" w:cs="Times New Roman"/>
          <w:sz w:val="24"/>
          <w:szCs w:val="24"/>
          <w:lang w:val="en-GB"/>
        </w:rPr>
        <w:t xml:space="preserve">be </w:t>
      </w:r>
      <w:r w:rsidRPr="00E25311">
        <w:rPr>
          <w:rFonts w:ascii="Book Antiqua" w:hAnsi="Book Antiqua" w:cs="Times New Roman"/>
          <w:sz w:val="24"/>
          <w:szCs w:val="24"/>
          <w:lang w:val="en-GB"/>
        </w:rPr>
        <w:t>equival</w:t>
      </w:r>
      <w:r w:rsidR="00766337" w:rsidRPr="00E25311">
        <w:rPr>
          <w:rFonts w:ascii="Book Antiqua" w:hAnsi="Book Antiqua" w:cs="Times New Roman"/>
          <w:sz w:val="24"/>
          <w:szCs w:val="24"/>
          <w:lang w:val="en-GB"/>
        </w:rPr>
        <w:t>ent</w:t>
      </w:r>
      <w:r w:rsidRPr="00E25311">
        <w:rPr>
          <w:rFonts w:ascii="Book Antiqua" w:hAnsi="Book Antiqua" w:cs="Times New Roman"/>
          <w:sz w:val="24"/>
          <w:szCs w:val="24"/>
          <w:lang w:val="en-GB"/>
        </w:rPr>
        <w:t xml:space="preserve"> </w:t>
      </w:r>
      <w:r w:rsidR="00906385" w:rsidRPr="00E25311">
        <w:rPr>
          <w:rFonts w:ascii="Book Antiqua" w:hAnsi="Book Antiqua" w:cs="Times New Roman"/>
          <w:sz w:val="24"/>
          <w:szCs w:val="24"/>
          <w:lang w:val="en-GB"/>
        </w:rPr>
        <w:t xml:space="preserve">to </w:t>
      </w:r>
      <w:r w:rsidRPr="00E25311">
        <w:rPr>
          <w:rFonts w:ascii="Book Antiqua" w:hAnsi="Book Antiqua" w:cs="Times New Roman"/>
          <w:sz w:val="24"/>
          <w:szCs w:val="24"/>
          <w:lang w:val="en-GB"/>
        </w:rPr>
        <w:t>a</w:t>
      </w:r>
      <w:r w:rsidR="003B5191" w:rsidRPr="00E25311">
        <w:rPr>
          <w:rFonts w:ascii="Book Antiqua" w:hAnsi="Book Antiqua" w:cs="Times New Roman"/>
          <w:sz w:val="24"/>
          <w:szCs w:val="24"/>
          <w:lang w:val="en-GB"/>
        </w:rPr>
        <w:t xml:space="preserve"> CME </w:t>
      </w:r>
      <w:r w:rsidR="00A3115D" w:rsidRPr="00E25311">
        <w:rPr>
          <w:rFonts w:ascii="Book Antiqua" w:hAnsi="Book Antiqua" w:cs="Times New Roman"/>
          <w:sz w:val="24"/>
          <w:szCs w:val="24"/>
          <w:lang w:val="en-GB"/>
        </w:rPr>
        <w:t>with</w:t>
      </w:r>
      <w:r w:rsidR="003B5191" w:rsidRPr="00E25311">
        <w:rPr>
          <w:rFonts w:ascii="Book Antiqua" w:hAnsi="Book Antiqua" w:cs="Times New Roman"/>
          <w:sz w:val="24"/>
          <w:szCs w:val="24"/>
          <w:lang w:val="en-GB"/>
        </w:rPr>
        <w:t xml:space="preserve"> CVL</w:t>
      </w:r>
      <w:r w:rsidR="0077695F" w:rsidRPr="00E25311">
        <w:rPr>
          <w:rFonts w:ascii="Book Antiqua" w:hAnsi="Book Antiqua" w:cs="Times New Roman"/>
          <w:sz w:val="24"/>
          <w:szCs w:val="24"/>
          <w:lang w:val="en-GB"/>
        </w:rPr>
        <w:t xml:space="preserve"> in </w:t>
      </w:r>
      <w:r w:rsidR="00E44C3D" w:rsidRPr="00E25311">
        <w:rPr>
          <w:rFonts w:ascii="Book Antiqua" w:hAnsi="Book Antiqua" w:cs="Times New Roman"/>
          <w:sz w:val="24"/>
          <w:szCs w:val="24"/>
          <w:lang w:val="en-GB"/>
        </w:rPr>
        <w:t>the</w:t>
      </w:r>
      <w:r w:rsidR="0077695F" w:rsidRPr="00E25311">
        <w:rPr>
          <w:rFonts w:ascii="Book Antiqua" w:hAnsi="Book Antiqua" w:cs="Times New Roman"/>
          <w:sz w:val="24"/>
          <w:szCs w:val="24"/>
          <w:lang w:val="en-GB"/>
        </w:rPr>
        <w:t xml:space="preserve"> cases</w:t>
      </w:r>
      <w:r w:rsidR="00953B27" w:rsidRPr="00E25311">
        <w:rPr>
          <w:rFonts w:ascii="Book Antiqua" w:hAnsi="Book Antiqua" w:cs="Times New Roman"/>
          <w:sz w:val="24"/>
          <w:szCs w:val="24"/>
          <w:lang w:val="en-GB"/>
        </w:rPr>
        <w:t xml:space="preserve"> </w:t>
      </w:r>
      <w:r w:rsidR="0077695F" w:rsidRPr="00E25311">
        <w:rPr>
          <w:rFonts w:ascii="Book Antiqua" w:hAnsi="Book Antiqua" w:cs="Times New Roman"/>
          <w:sz w:val="24"/>
          <w:szCs w:val="24"/>
          <w:lang w:val="en-GB"/>
        </w:rPr>
        <w:t>w</w:t>
      </w:r>
      <w:r w:rsidR="00953B27" w:rsidRPr="00E25311">
        <w:rPr>
          <w:rFonts w:ascii="Book Antiqua" w:hAnsi="Book Antiqua" w:cs="Times New Roman"/>
          <w:sz w:val="24"/>
          <w:szCs w:val="24"/>
          <w:lang w:val="en-GB"/>
        </w:rPr>
        <w:t>hen</w:t>
      </w:r>
      <w:r w:rsidR="0077695F" w:rsidRPr="00E25311">
        <w:rPr>
          <w:rFonts w:ascii="Book Antiqua" w:hAnsi="Book Antiqua" w:cs="Times New Roman"/>
          <w:sz w:val="24"/>
          <w:szCs w:val="24"/>
          <w:lang w:val="en-GB"/>
        </w:rPr>
        <w:t xml:space="preserve"> the crossing distance is less or equal to 10 mm</w:t>
      </w:r>
      <w:r w:rsidR="00201AF4" w:rsidRPr="00E25311">
        <w:rPr>
          <w:rFonts w:ascii="Book Antiqua" w:hAnsi="Book Antiqua" w:cs="Times New Roman"/>
          <w:i/>
          <w:sz w:val="24"/>
          <w:szCs w:val="24"/>
          <w:lang w:val="en-GB"/>
        </w:rPr>
        <w:t xml:space="preserve">, </w:t>
      </w:r>
      <w:r w:rsidR="00201AF4" w:rsidRPr="00E25311">
        <w:rPr>
          <w:rFonts w:ascii="Book Antiqua" w:hAnsi="Book Antiqua" w:cs="Times New Roman"/>
          <w:sz w:val="24"/>
          <w:szCs w:val="24"/>
          <w:lang w:val="en-GB"/>
        </w:rPr>
        <w:t xml:space="preserve">thus sparing the patient </w:t>
      </w:r>
      <w:r w:rsidR="005D3298" w:rsidRPr="00E25311">
        <w:rPr>
          <w:rFonts w:ascii="Book Antiqua" w:hAnsi="Book Antiqua" w:cs="Times New Roman"/>
          <w:sz w:val="24"/>
          <w:szCs w:val="24"/>
          <w:lang w:val="en-GB"/>
        </w:rPr>
        <w:t xml:space="preserve">from </w:t>
      </w:r>
      <w:r w:rsidR="00337136" w:rsidRPr="00E25311">
        <w:rPr>
          <w:rFonts w:ascii="Book Antiqua" w:hAnsi="Book Antiqua" w:cs="Times New Roman"/>
          <w:sz w:val="24"/>
          <w:szCs w:val="24"/>
          <w:lang w:val="en-GB"/>
        </w:rPr>
        <w:t>unnecessary</w:t>
      </w:r>
      <w:r w:rsidR="00201AF4" w:rsidRPr="00E25311">
        <w:rPr>
          <w:rFonts w:ascii="Book Antiqua" w:hAnsi="Book Antiqua" w:cs="Times New Roman"/>
          <w:sz w:val="24"/>
          <w:szCs w:val="24"/>
          <w:lang w:val="en-GB"/>
        </w:rPr>
        <w:t xml:space="preserve"> </w:t>
      </w:r>
      <w:r w:rsidR="00166D9A" w:rsidRPr="00E25311">
        <w:rPr>
          <w:rFonts w:ascii="Book Antiqua" w:hAnsi="Book Antiqua" w:cs="Times New Roman"/>
          <w:sz w:val="24"/>
          <w:szCs w:val="24"/>
          <w:lang w:val="en-GB"/>
        </w:rPr>
        <w:t>haemorrhagic</w:t>
      </w:r>
      <w:r w:rsidR="00337136" w:rsidRPr="00E25311">
        <w:rPr>
          <w:rFonts w:ascii="Book Antiqua" w:hAnsi="Book Antiqua" w:cs="Times New Roman"/>
          <w:sz w:val="24"/>
          <w:szCs w:val="24"/>
          <w:lang w:val="en-GB"/>
        </w:rPr>
        <w:t xml:space="preserve"> </w:t>
      </w:r>
      <w:r w:rsidR="00201AF4" w:rsidRPr="00E25311">
        <w:rPr>
          <w:rFonts w:ascii="Book Antiqua" w:hAnsi="Book Antiqua" w:cs="Times New Roman"/>
          <w:sz w:val="24"/>
          <w:szCs w:val="24"/>
          <w:lang w:val="en-GB"/>
        </w:rPr>
        <w:t xml:space="preserve">risks </w:t>
      </w:r>
      <w:r w:rsidR="005D3298" w:rsidRPr="00E25311">
        <w:rPr>
          <w:rFonts w:ascii="Book Antiqua" w:hAnsi="Book Antiqua" w:cs="Times New Roman"/>
          <w:sz w:val="24"/>
          <w:szCs w:val="24"/>
          <w:lang w:val="en-GB"/>
        </w:rPr>
        <w:t>that dissection under the SMV would entail.</w:t>
      </w:r>
      <w:r w:rsidR="008E7C10" w:rsidRPr="00E25311">
        <w:rPr>
          <w:rFonts w:ascii="Book Antiqua" w:hAnsi="Book Antiqua" w:cs="Times New Roman"/>
          <w:sz w:val="24"/>
          <w:szCs w:val="24"/>
          <w:lang w:val="en-GB"/>
        </w:rPr>
        <w:t xml:space="preserve"> The original work of </w:t>
      </w:r>
      <w:proofErr w:type="spellStart"/>
      <w:r w:rsidR="008E7C10" w:rsidRPr="00E25311">
        <w:rPr>
          <w:rFonts w:ascii="Book Antiqua" w:hAnsi="Book Antiqua" w:cs="Times New Roman"/>
          <w:sz w:val="24"/>
          <w:szCs w:val="24"/>
          <w:lang w:val="en-GB"/>
        </w:rPr>
        <w:t>Spasojevic</w:t>
      </w:r>
      <w:proofErr w:type="spellEnd"/>
      <w:r w:rsidR="008E7C10" w:rsidRPr="00E25311">
        <w:rPr>
          <w:rFonts w:ascii="Book Antiqua" w:hAnsi="Book Antiqua" w:cs="Times New Roman"/>
          <w:sz w:val="24"/>
          <w:szCs w:val="24"/>
          <w:lang w:val="en-GB"/>
        </w:rPr>
        <w:t xml:space="preserve"> </w:t>
      </w:r>
      <w:r w:rsidR="008E7C10" w:rsidRPr="00E25311">
        <w:rPr>
          <w:rFonts w:ascii="Book Antiqua" w:hAnsi="Book Antiqua" w:cs="Times New Roman"/>
          <w:i/>
          <w:sz w:val="24"/>
          <w:szCs w:val="24"/>
          <w:lang w:val="en-GB"/>
        </w:rPr>
        <w:t>et</w:t>
      </w:r>
      <w:r w:rsidR="00BB318E" w:rsidRPr="00E25311">
        <w:rPr>
          <w:rFonts w:ascii="Book Antiqua" w:hAnsi="Book Antiqua" w:cs="Times New Roman"/>
          <w:i/>
          <w:sz w:val="24"/>
          <w:szCs w:val="24"/>
          <w:lang w:val="en-GB"/>
        </w:rPr>
        <w:t xml:space="preserve"> </w:t>
      </w:r>
      <w:proofErr w:type="gramStart"/>
      <w:r w:rsidR="00BB318E" w:rsidRPr="00E25311">
        <w:rPr>
          <w:rFonts w:ascii="Book Antiqua" w:hAnsi="Book Antiqua" w:cs="Times New Roman"/>
          <w:i/>
          <w:sz w:val="24"/>
          <w:szCs w:val="24"/>
          <w:lang w:val="en-GB"/>
        </w:rPr>
        <w:t>al</w:t>
      </w:r>
      <w:r w:rsidR="008E7C10" w:rsidRPr="00E25311">
        <w:rPr>
          <w:rFonts w:ascii="Book Antiqua" w:hAnsi="Book Antiqua" w:cs="Times New Roman"/>
          <w:sz w:val="24"/>
          <w:szCs w:val="24"/>
          <w:vertAlign w:val="superscript"/>
          <w:lang w:val="en-GB"/>
        </w:rPr>
        <w:t>[</w:t>
      </w:r>
      <w:proofErr w:type="gramEnd"/>
      <w:r w:rsidR="004E6095" w:rsidRPr="00E25311">
        <w:rPr>
          <w:rFonts w:ascii="Book Antiqua" w:hAnsi="Book Antiqua" w:cs="Times New Roman"/>
          <w:sz w:val="24"/>
          <w:szCs w:val="24"/>
          <w:vertAlign w:val="superscript"/>
          <w:lang w:val="en-GB"/>
        </w:rPr>
        <w:t>13</w:t>
      </w:r>
      <w:r w:rsidR="003603AA" w:rsidRPr="00E25311">
        <w:rPr>
          <w:rFonts w:ascii="Book Antiqua" w:hAnsi="Book Antiqua" w:cs="Times New Roman"/>
          <w:sz w:val="24"/>
          <w:szCs w:val="24"/>
          <w:vertAlign w:val="superscript"/>
          <w:lang w:val="en-GB"/>
        </w:rPr>
        <w:t xml:space="preserve">] </w:t>
      </w:r>
      <w:r w:rsidR="008E7C10" w:rsidRPr="00E25311">
        <w:rPr>
          <w:rFonts w:ascii="Book Antiqua" w:hAnsi="Book Antiqua" w:cs="Times New Roman"/>
          <w:sz w:val="24"/>
          <w:szCs w:val="24"/>
          <w:lang w:val="en-GB"/>
        </w:rPr>
        <w:t>shows</w:t>
      </w:r>
      <w:r w:rsidR="001A4AF2" w:rsidRPr="00E25311">
        <w:rPr>
          <w:rFonts w:ascii="Book Antiqua" w:hAnsi="Book Antiqua" w:cs="Times New Roman"/>
          <w:sz w:val="24"/>
          <w:szCs w:val="24"/>
          <w:lang w:val="en-GB"/>
        </w:rPr>
        <w:t xml:space="preserve"> a benefit of </w:t>
      </w:r>
      <w:r w:rsidR="00906385" w:rsidRPr="00E25311">
        <w:rPr>
          <w:rFonts w:ascii="Book Antiqua" w:hAnsi="Book Antiqua" w:cs="Times New Roman"/>
          <w:sz w:val="24"/>
          <w:szCs w:val="24"/>
          <w:lang w:val="en-GB"/>
        </w:rPr>
        <w:t>five</w:t>
      </w:r>
      <w:r w:rsidR="001A4AF2" w:rsidRPr="00E25311">
        <w:rPr>
          <w:rFonts w:ascii="Book Antiqua" w:hAnsi="Book Antiqua" w:cs="Times New Roman"/>
          <w:sz w:val="24"/>
          <w:szCs w:val="24"/>
          <w:lang w:val="en-GB"/>
        </w:rPr>
        <w:t xml:space="preserve"> to </w:t>
      </w:r>
      <w:r w:rsidR="00906385" w:rsidRPr="00E25311">
        <w:rPr>
          <w:rFonts w:ascii="Book Antiqua" w:hAnsi="Book Antiqua" w:cs="Times New Roman"/>
          <w:sz w:val="24"/>
          <w:szCs w:val="24"/>
          <w:lang w:val="en-GB"/>
        </w:rPr>
        <w:t>six</w:t>
      </w:r>
      <w:r w:rsidR="008E7C10" w:rsidRPr="00E25311">
        <w:rPr>
          <w:rFonts w:ascii="Book Antiqua" w:hAnsi="Book Antiqua" w:cs="Times New Roman"/>
          <w:sz w:val="24"/>
          <w:szCs w:val="24"/>
          <w:lang w:val="en-GB"/>
        </w:rPr>
        <w:t xml:space="preserve"> LN</w:t>
      </w:r>
      <w:r w:rsidR="001A4AF2" w:rsidRPr="00E25311">
        <w:rPr>
          <w:rFonts w:ascii="Book Antiqua" w:hAnsi="Book Antiqua" w:cs="Times New Roman"/>
          <w:sz w:val="24"/>
          <w:szCs w:val="24"/>
          <w:lang w:val="en-GB"/>
        </w:rPr>
        <w:t>s</w:t>
      </w:r>
      <w:r w:rsidR="008E7C10" w:rsidRPr="00E25311">
        <w:rPr>
          <w:rFonts w:ascii="Book Antiqua" w:hAnsi="Book Antiqua" w:cs="Times New Roman"/>
          <w:sz w:val="24"/>
          <w:szCs w:val="24"/>
          <w:lang w:val="en-GB"/>
        </w:rPr>
        <w:t xml:space="preserve"> when the D2 ligation properly includes the vertical compartment situated lateral to the SMV. </w:t>
      </w:r>
      <w:r w:rsidR="00716137" w:rsidRPr="00E25311">
        <w:rPr>
          <w:rFonts w:ascii="Book Antiqua" w:hAnsi="Book Antiqua" w:cs="Times New Roman"/>
          <w:sz w:val="24"/>
          <w:szCs w:val="24"/>
          <w:lang w:val="en-GB"/>
        </w:rPr>
        <w:t>Furthermore, a</w:t>
      </w:r>
      <w:r w:rsidR="008E7C10" w:rsidRPr="00E25311">
        <w:rPr>
          <w:rFonts w:ascii="Book Antiqua" w:hAnsi="Book Antiqua" w:cs="Times New Roman"/>
          <w:sz w:val="24"/>
          <w:szCs w:val="24"/>
          <w:lang w:val="en-GB"/>
        </w:rPr>
        <w:t xml:space="preserve">s </w:t>
      </w:r>
      <w:r w:rsidR="006D7AEF" w:rsidRPr="00E25311">
        <w:rPr>
          <w:rFonts w:ascii="Book Antiqua" w:hAnsi="Book Antiqua" w:cs="Times New Roman"/>
          <w:sz w:val="24"/>
          <w:szCs w:val="24"/>
          <w:lang w:val="en-GB"/>
        </w:rPr>
        <w:t xml:space="preserve">they showed </w:t>
      </w:r>
      <w:r w:rsidR="00130EAA" w:rsidRPr="00E25311">
        <w:rPr>
          <w:rFonts w:ascii="Book Antiqua" w:hAnsi="Book Antiqua" w:cs="Times New Roman"/>
          <w:sz w:val="24"/>
          <w:szCs w:val="24"/>
          <w:lang w:val="en-GB"/>
        </w:rPr>
        <w:t xml:space="preserve">the </w:t>
      </w:r>
      <w:r w:rsidR="00906385" w:rsidRPr="00E25311">
        <w:rPr>
          <w:rFonts w:ascii="Book Antiqua" w:hAnsi="Book Antiqua" w:cs="Times New Roman"/>
          <w:sz w:val="24"/>
          <w:szCs w:val="24"/>
          <w:lang w:val="en-GB"/>
        </w:rPr>
        <w:t>LN</w:t>
      </w:r>
      <w:r w:rsidR="008E7C10" w:rsidRPr="00E25311">
        <w:rPr>
          <w:rFonts w:ascii="Book Antiqua" w:hAnsi="Book Antiqua" w:cs="Times New Roman"/>
          <w:sz w:val="24"/>
          <w:szCs w:val="24"/>
          <w:lang w:val="en-GB"/>
        </w:rPr>
        <w:t xml:space="preserve"> distribution</w:t>
      </w:r>
      <w:r w:rsidR="00766337" w:rsidRPr="00E25311">
        <w:rPr>
          <w:rFonts w:ascii="Book Antiqua" w:hAnsi="Book Antiqua" w:cs="Times New Roman"/>
          <w:sz w:val="24"/>
          <w:szCs w:val="24"/>
          <w:lang w:val="en-GB"/>
        </w:rPr>
        <w:t xml:space="preserve"> is </w:t>
      </w:r>
      <w:r w:rsidR="00575512" w:rsidRPr="00E25311">
        <w:rPr>
          <w:rFonts w:ascii="Book Antiqua" w:hAnsi="Book Antiqua" w:cs="Times New Roman"/>
          <w:sz w:val="24"/>
          <w:szCs w:val="24"/>
          <w:lang w:val="en-GB"/>
        </w:rPr>
        <w:t>dependent</w:t>
      </w:r>
      <w:r w:rsidR="00EB775D" w:rsidRPr="00E25311">
        <w:rPr>
          <w:rFonts w:ascii="Book Antiqua" w:hAnsi="Book Antiqua" w:cs="Times New Roman"/>
          <w:sz w:val="24"/>
          <w:szCs w:val="24"/>
          <w:lang w:val="en-GB"/>
        </w:rPr>
        <w:t xml:space="preserve"> </w:t>
      </w:r>
      <w:r w:rsidR="00575512" w:rsidRPr="00E25311">
        <w:rPr>
          <w:rFonts w:ascii="Book Antiqua" w:hAnsi="Book Antiqua" w:cs="Times New Roman"/>
          <w:sz w:val="24"/>
          <w:szCs w:val="24"/>
          <w:lang w:val="en-GB"/>
        </w:rPr>
        <w:t>to</w:t>
      </w:r>
      <w:r w:rsidR="008E7C10" w:rsidRPr="00E25311">
        <w:rPr>
          <w:rFonts w:ascii="Book Antiqua" w:hAnsi="Book Antiqua" w:cs="Times New Roman"/>
          <w:sz w:val="24"/>
          <w:szCs w:val="24"/>
          <w:lang w:val="en-GB"/>
        </w:rPr>
        <w:t xml:space="preserve"> </w:t>
      </w:r>
      <w:r w:rsidR="00EB775D" w:rsidRPr="00E25311">
        <w:rPr>
          <w:rFonts w:ascii="Book Antiqua" w:hAnsi="Book Antiqua" w:cs="Times New Roman"/>
          <w:sz w:val="24"/>
          <w:szCs w:val="24"/>
          <w:lang w:val="en-GB"/>
        </w:rPr>
        <w:t>anterior or posterior ICA crossing patterns</w:t>
      </w:r>
      <w:r w:rsidR="006B08D3" w:rsidRPr="00E25311">
        <w:rPr>
          <w:rFonts w:ascii="Book Antiqua" w:hAnsi="Book Antiqua" w:cs="Times New Roman"/>
          <w:sz w:val="24"/>
          <w:szCs w:val="24"/>
          <w:lang w:val="en-GB"/>
        </w:rPr>
        <w:t xml:space="preserve">, </w:t>
      </w:r>
      <w:r w:rsidR="00D11C1F" w:rsidRPr="00E25311">
        <w:rPr>
          <w:rFonts w:ascii="Book Antiqua" w:hAnsi="Book Antiqua" w:cs="Times New Roman"/>
          <w:sz w:val="24"/>
          <w:szCs w:val="24"/>
          <w:lang w:val="en-GB"/>
        </w:rPr>
        <w:t>t</w:t>
      </w:r>
      <w:r w:rsidR="00847A7A" w:rsidRPr="00E25311">
        <w:rPr>
          <w:rFonts w:ascii="Book Antiqua" w:hAnsi="Book Antiqua" w:cs="Times New Roman"/>
          <w:sz w:val="24"/>
          <w:szCs w:val="24"/>
          <w:lang w:val="en-GB"/>
        </w:rPr>
        <w:t>h</w:t>
      </w:r>
      <w:r w:rsidR="00D11C1F" w:rsidRPr="00E25311">
        <w:rPr>
          <w:rFonts w:ascii="Book Antiqua" w:hAnsi="Book Antiqua" w:cs="Times New Roman"/>
          <w:sz w:val="24"/>
          <w:szCs w:val="24"/>
          <w:lang w:val="en-GB"/>
        </w:rPr>
        <w:t>ey</w:t>
      </w:r>
      <w:r w:rsidR="00847A7A" w:rsidRPr="00E25311">
        <w:rPr>
          <w:rFonts w:ascii="Book Antiqua" w:hAnsi="Book Antiqua" w:cs="Times New Roman"/>
          <w:sz w:val="24"/>
          <w:szCs w:val="24"/>
          <w:lang w:val="en-GB"/>
        </w:rPr>
        <w:t xml:space="preserve"> </w:t>
      </w:r>
      <w:r w:rsidR="00346516" w:rsidRPr="00E25311">
        <w:rPr>
          <w:rFonts w:ascii="Book Antiqua" w:hAnsi="Book Antiqua" w:cs="Times New Roman"/>
          <w:sz w:val="24"/>
          <w:szCs w:val="24"/>
          <w:lang w:val="en-GB"/>
        </w:rPr>
        <w:t>emphasise</w:t>
      </w:r>
      <w:r w:rsidR="00EB775D" w:rsidRPr="00E25311">
        <w:rPr>
          <w:rFonts w:ascii="Book Antiqua" w:hAnsi="Book Antiqua" w:cs="Times New Roman"/>
          <w:sz w:val="24"/>
          <w:szCs w:val="24"/>
          <w:lang w:val="en-GB"/>
        </w:rPr>
        <w:t>d</w:t>
      </w:r>
      <w:r w:rsidR="00346516" w:rsidRPr="00E25311">
        <w:rPr>
          <w:rFonts w:ascii="Book Antiqua" w:hAnsi="Book Antiqua" w:cs="Times New Roman"/>
          <w:sz w:val="24"/>
          <w:szCs w:val="24"/>
          <w:lang w:val="en-GB"/>
        </w:rPr>
        <w:t xml:space="preserve"> </w:t>
      </w:r>
      <w:r w:rsidR="008E7C10" w:rsidRPr="00E25311">
        <w:rPr>
          <w:rFonts w:ascii="Book Antiqua" w:hAnsi="Book Antiqua" w:cs="Times New Roman"/>
          <w:sz w:val="24"/>
          <w:szCs w:val="24"/>
          <w:lang w:val="en-GB"/>
        </w:rPr>
        <w:t>tailoring</w:t>
      </w:r>
      <w:r w:rsidR="00346516" w:rsidRPr="00E25311">
        <w:rPr>
          <w:rFonts w:ascii="Book Antiqua" w:hAnsi="Book Antiqua" w:cs="Times New Roman"/>
          <w:sz w:val="24"/>
          <w:szCs w:val="24"/>
          <w:lang w:val="en-GB"/>
        </w:rPr>
        <w:t xml:space="preserve"> the</w:t>
      </w:r>
      <w:r w:rsidR="008E7C10" w:rsidRPr="00E25311">
        <w:rPr>
          <w:rFonts w:ascii="Book Antiqua" w:hAnsi="Book Antiqua" w:cs="Times New Roman"/>
          <w:sz w:val="24"/>
          <w:szCs w:val="24"/>
          <w:lang w:val="en-GB"/>
        </w:rPr>
        <w:t xml:space="preserve"> </w:t>
      </w:r>
      <w:r w:rsidR="00EB775D" w:rsidRPr="00E25311">
        <w:rPr>
          <w:rFonts w:ascii="Book Antiqua" w:hAnsi="Book Antiqua" w:cs="Times New Roman"/>
          <w:sz w:val="24"/>
          <w:szCs w:val="24"/>
          <w:lang w:val="en-GB"/>
        </w:rPr>
        <w:t>central ligation</w:t>
      </w:r>
      <w:r w:rsidR="001A4AF2" w:rsidRPr="00E25311">
        <w:rPr>
          <w:rFonts w:ascii="Book Antiqua" w:hAnsi="Book Antiqua" w:cs="Times New Roman"/>
          <w:sz w:val="24"/>
          <w:szCs w:val="24"/>
          <w:lang w:val="en-GB"/>
        </w:rPr>
        <w:t xml:space="preserve"> </w:t>
      </w:r>
      <w:r w:rsidR="00EB775D" w:rsidRPr="00E25311">
        <w:rPr>
          <w:rFonts w:ascii="Book Antiqua" w:hAnsi="Book Antiqua" w:cs="Times New Roman"/>
          <w:sz w:val="24"/>
          <w:szCs w:val="24"/>
          <w:lang w:val="en-GB"/>
        </w:rPr>
        <w:t xml:space="preserve">with respect to these anatomical variants. </w:t>
      </w:r>
      <w:r w:rsidR="00716137" w:rsidRPr="00E25311">
        <w:rPr>
          <w:rFonts w:ascii="Book Antiqua" w:hAnsi="Book Antiqua" w:cs="Times New Roman"/>
          <w:sz w:val="24"/>
          <w:szCs w:val="24"/>
          <w:lang w:val="en-GB"/>
        </w:rPr>
        <w:t>Hence</w:t>
      </w:r>
      <w:r w:rsidR="00906385" w:rsidRPr="00E25311">
        <w:rPr>
          <w:rFonts w:ascii="Book Antiqua" w:hAnsi="Book Antiqua" w:cs="Times New Roman"/>
          <w:sz w:val="24"/>
          <w:szCs w:val="24"/>
          <w:lang w:val="en-GB"/>
        </w:rPr>
        <w:t>,</w:t>
      </w:r>
      <w:r w:rsidR="00716137" w:rsidRPr="00E25311">
        <w:rPr>
          <w:rFonts w:ascii="Book Antiqua" w:hAnsi="Book Antiqua" w:cs="Times New Roman"/>
          <w:sz w:val="24"/>
          <w:szCs w:val="24"/>
          <w:lang w:val="en-GB"/>
        </w:rPr>
        <w:t xml:space="preserve"> a</w:t>
      </w:r>
      <w:r w:rsidR="00EB775D" w:rsidRPr="00E25311">
        <w:rPr>
          <w:rFonts w:ascii="Book Antiqua" w:hAnsi="Book Antiqua" w:cs="Times New Roman"/>
          <w:sz w:val="24"/>
          <w:szCs w:val="24"/>
          <w:lang w:val="en-GB"/>
        </w:rPr>
        <w:t xml:space="preserve"> correct D3 lymphadenectomy </w:t>
      </w:r>
      <w:r w:rsidR="00356146" w:rsidRPr="00E25311">
        <w:rPr>
          <w:rFonts w:ascii="Book Antiqua" w:hAnsi="Book Antiqua" w:cs="Times New Roman"/>
          <w:sz w:val="24"/>
          <w:szCs w:val="24"/>
          <w:lang w:val="en-GB"/>
        </w:rPr>
        <w:t>could</w:t>
      </w:r>
      <w:r w:rsidR="00EB775D" w:rsidRPr="00E25311">
        <w:rPr>
          <w:rFonts w:ascii="Book Antiqua" w:hAnsi="Book Antiqua" w:cs="Times New Roman"/>
          <w:sz w:val="24"/>
          <w:szCs w:val="24"/>
          <w:lang w:val="en-GB"/>
        </w:rPr>
        <w:t xml:space="preserve"> be performed </w:t>
      </w:r>
      <w:r w:rsidR="00946729" w:rsidRPr="00E25311">
        <w:rPr>
          <w:rFonts w:ascii="Book Antiqua" w:hAnsi="Book Antiqua" w:cs="Times New Roman"/>
          <w:sz w:val="24"/>
          <w:szCs w:val="24"/>
          <w:lang w:val="en-GB"/>
        </w:rPr>
        <w:t xml:space="preserve">without dissecting </w:t>
      </w:r>
      <w:r w:rsidR="00BB318E" w:rsidRPr="00E25311">
        <w:rPr>
          <w:rFonts w:ascii="Book Antiqua" w:hAnsi="Book Antiqua" w:cs="Times New Roman"/>
          <w:sz w:val="24"/>
          <w:szCs w:val="24"/>
          <w:lang w:val="en-GB"/>
        </w:rPr>
        <w:t>behind</w:t>
      </w:r>
      <w:r w:rsidR="00946729" w:rsidRPr="00E25311">
        <w:rPr>
          <w:rFonts w:ascii="Book Antiqua" w:hAnsi="Book Antiqua" w:cs="Times New Roman"/>
          <w:sz w:val="24"/>
          <w:szCs w:val="24"/>
          <w:lang w:val="en-GB"/>
        </w:rPr>
        <w:t xml:space="preserve"> the SMV in</w:t>
      </w:r>
      <w:r w:rsidR="006B08D3" w:rsidRPr="00E25311">
        <w:rPr>
          <w:rFonts w:ascii="Book Antiqua" w:hAnsi="Book Antiqua" w:cs="Times New Roman"/>
          <w:sz w:val="24"/>
          <w:szCs w:val="24"/>
          <w:lang w:val="en-GB"/>
        </w:rPr>
        <w:t xml:space="preserve"> 42.6%</w:t>
      </w:r>
      <w:r w:rsidR="00946729" w:rsidRPr="00E25311">
        <w:rPr>
          <w:rFonts w:ascii="Book Antiqua" w:hAnsi="Book Antiqua" w:cs="Times New Roman"/>
          <w:sz w:val="24"/>
          <w:szCs w:val="24"/>
          <w:lang w:val="en-GB"/>
        </w:rPr>
        <w:t xml:space="preserve"> </w:t>
      </w:r>
      <w:r w:rsidR="001814AB" w:rsidRPr="00E25311">
        <w:rPr>
          <w:rFonts w:ascii="Book Antiqua" w:hAnsi="Book Antiqua" w:cs="Times New Roman"/>
          <w:sz w:val="24"/>
          <w:szCs w:val="24"/>
          <w:lang w:val="en-GB"/>
        </w:rPr>
        <w:t xml:space="preserve">of </w:t>
      </w:r>
      <w:r w:rsidR="00946729" w:rsidRPr="00E25311">
        <w:rPr>
          <w:rFonts w:ascii="Book Antiqua" w:hAnsi="Book Antiqua" w:cs="Times New Roman"/>
          <w:sz w:val="24"/>
          <w:szCs w:val="24"/>
          <w:lang w:val="en-GB"/>
        </w:rPr>
        <w:t xml:space="preserve">the </w:t>
      </w:r>
      <w:r w:rsidR="00906385" w:rsidRPr="00E25311">
        <w:rPr>
          <w:rFonts w:ascii="Book Antiqua" w:hAnsi="Book Antiqua" w:cs="Times New Roman"/>
          <w:sz w:val="24"/>
          <w:szCs w:val="24"/>
          <w:lang w:val="en-GB"/>
        </w:rPr>
        <w:t xml:space="preserve">reported </w:t>
      </w:r>
      <w:r w:rsidR="00946729" w:rsidRPr="00E25311">
        <w:rPr>
          <w:rFonts w:ascii="Book Antiqua" w:hAnsi="Book Antiqua" w:cs="Times New Roman"/>
          <w:sz w:val="24"/>
          <w:szCs w:val="24"/>
          <w:lang w:val="en-GB"/>
        </w:rPr>
        <w:t>cases</w:t>
      </w:r>
      <w:r w:rsidR="001814AB" w:rsidRPr="00E25311">
        <w:rPr>
          <w:rFonts w:ascii="Book Antiqua" w:hAnsi="Book Antiqua" w:cs="Times New Roman"/>
          <w:sz w:val="24"/>
          <w:szCs w:val="24"/>
          <w:lang w:val="en-GB"/>
        </w:rPr>
        <w:t>,</w:t>
      </w:r>
      <w:r w:rsidR="00946729" w:rsidRPr="00E25311">
        <w:rPr>
          <w:rFonts w:ascii="Book Antiqua" w:hAnsi="Book Antiqua" w:cs="Times New Roman"/>
          <w:sz w:val="24"/>
          <w:szCs w:val="24"/>
          <w:lang w:val="en-GB"/>
        </w:rPr>
        <w:t xml:space="preserve"> where the </w:t>
      </w:r>
      <w:r w:rsidR="00716137" w:rsidRPr="00E25311">
        <w:rPr>
          <w:rFonts w:ascii="Book Antiqua" w:hAnsi="Book Antiqua" w:cs="Times New Roman"/>
          <w:sz w:val="24"/>
          <w:szCs w:val="24"/>
          <w:lang w:val="en-GB"/>
        </w:rPr>
        <w:t>ICA</w:t>
      </w:r>
      <w:r w:rsidR="00946729" w:rsidRPr="00E25311">
        <w:rPr>
          <w:rFonts w:ascii="Book Antiqua" w:hAnsi="Book Antiqua" w:cs="Times New Roman"/>
          <w:sz w:val="24"/>
          <w:szCs w:val="24"/>
          <w:lang w:val="en-GB"/>
        </w:rPr>
        <w:t xml:space="preserve"> r</w:t>
      </w:r>
      <w:r w:rsidR="00906385" w:rsidRPr="00E25311">
        <w:rPr>
          <w:rFonts w:ascii="Book Antiqua" w:hAnsi="Book Antiqua" w:cs="Times New Roman"/>
          <w:sz w:val="24"/>
          <w:szCs w:val="24"/>
          <w:lang w:val="en-GB"/>
        </w:rPr>
        <w:t>an</w:t>
      </w:r>
      <w:r w:rsidR="00946729" w:rsidRPr="00E25311">
        <w:rPr>
          <w:rFonts w:ascii="Book Antiqua" w:hAnsi="Book Antiqua" w:cs="Times New Roman"/>
          <w:sz w:val="24"/>
          <w:szCs w:val="24"/>
          <w:lang w:val="en-GB"/>
        </w:rPr>
        <w:t xml:space="preserve"> </w:t>
      </w:r>
      <w:r w:rsidR="00CD6ABB" w:rsidRPr="00E25311">
        <w:rPr>
          <w:rFonts w:ascii="Book Antiqua" w:hAnsi="Book Antiqua" w:cs="Times New Roman"/>
          <w:sz w:val="24"/>
          <w:szCs w:val="24"/>
          <w:lang w:val="en-GB"/>
        </w:rPr>
        <w:t xml:space="preserve">in front of </w:t>
      </w:r>
      <w:r w:rsidR="00946729" w:rsidRPr="00E25311">
        <w:rPr>
          <w:rFonts w:ascii="Book Antiqua" w:hAnsi="Book Antiqua" w:cs="Times New Roman"/>
          <w:sz w:val="24"/>
          <w:szCs w:val="24"/>
          <w:lang w:val="en-GB"/>
        </w:rPr>
        <w:t>the SMV</w:t>
      </w:r>
      <w:r w:rsidR="00CD6ABB" w:rsidRPr="00E25311">
        <w:rPr>
          <w:rFonts w:ascii="Book Antiqua" w:hAnsi="Book Antiqua" w:cs="Times New Roman"/>
          <w:sz w:val="24"/>
          <w:szCs w:val="24"/>
          <w:lang w:val="en-GB"/>
        </w:rPr>
        <w:t xml:space="preserve"> (</w:t>
      </w:r>
      <w:r w:rsidR="001814AB" w:rsidRPr="00E25311">
        <w:rPr>
          <w:rFonts w:ascii="Book Antiqua" w:hAnsi="Book Antiqua" w:cs="Times New Roman"/>
          <w:sz w:val="24"/>
          <w:szCs w:val="24"/>
          <w:lang w:val="en-GB"/>
        </w:rPr>
        <w:t>calculated</w:t>
      </w:r>
      <w:r w:rsidR="00CD6ABB" w:rsidRPr="00E25311">
        <w:rPr>
          <w:rFonts w:ascii="Book Antiqua" w:hAnsi="Book Antiqua" w:cs="Times New Roman"/>
          <w:sz w:val="24"/>
          <w:szCs w:val="24"/>
          <w:lang w:val="en-GB"/>
        </w:rPr>
        <w:t xml:space="preserve"> from a</w:t>
      </w:r>
      <w:r w:rsidR="00FD048E" w:rsidRPr="00E25311">
        <w:rPr>
          <w:rFonts w:ascii="Book Antiqua" w:hAnsi="Book Antiqua" w:cs="Times New Roman"/>
          <w:sz w:val="24"/>
          <w:szCs w:val="24"/>
          <w:lang w:val="en-GB"/>
        </w:rPr>
        <w:t xml:space="preserve"> recent</w:t>
      </w:r>
      <w:r w:rsidR="00CD6ABB" w:rsidRPr="00E25311">
        <w:rPr>
          <w:rFonts w:ascii="Book Antiqua" w:hAnsi="Book Antiqua" w:cs="Times New Roman"/>
          <w:sz w:val="24"/>
          <w:szCs w:val="24"/>
          <w:lang w:val="en-GB"/>
        </w:rPr>
        <w:t xml:space="preserve"> pooled analysis of 6090 ileocolic </w:t>
      </w:r>
      <w:proofErr w:type="gramStart"/>
      <w:r w:rsidR="00166D9A" w:rsidRPr="00E25311">
        <w:rPr>
          <w:rFonts w:ascii="Book Antiqua" w:hAnsi="Book Antiqua" w:cs="Times New Roman"/>
          <w:sz w:val="24"/>
          <w:szCs w:val="24"/>
          <w:lang w:val="en-GB"/>
        </w:rPr>
        <w:t>arteries</w:t>
      </w:r>
      <w:r w:rsidR="00166D9A" w:rsidRPr="00E25311">
        <w:rPr>
          <w:rFonts w:ascii="Book Antiqua" w:hAnsi="Book Antiqua" w:cs="Times New Roman"/>
          <w:sz w:val="24"/>
          <w:szCs w:val="24"/>
          <w:vertAlign w:val="superscript"/>
          <w:lang w:val="en-GB"/>
        </w:rPr>
        <w:t>[</w:t>
      </w:r>
      <w:proofErr w:type="gramEnd"/>
      <w:r w:rsidR="00FD048E" w:rsidRPr="00E25311">
        <w:rPr>
          <w:rFonts w:ascii="Book Antiqua" w:hAnsi="Book Antiqua" w:cs="Times New Roman"/>
          <w:sz w:val="24"/>
          <w:szCs w:val="24"/>
          <w:vertAlign w:val="superscript"/>
          <w:lang w:val="en-GB"/>
        </w:rPr>
        <w:t>9</w:t>
      </w:r>
      <w:r w:rsidR="00CD6ABB" w:rsidRPr="00E25311">
        <w:rPr>
          <w:rFonts w:ascii="Book Antiqua" w:hAnsi="Book Antiqua" w:cs="Times New Roman"/>
          <w:sz w:val="24"/>
          <w:szCs w:val="24"/>
          <w:vertAlign w:val="superscript"/>
          <w:lang w:val="en-GB"/>
        </w:rPr>
        <w:t>]</w:t>
      </w:r>
      <w:r w:rsidR="00CD6ABB" w:rsidRPr="00E25311">
        <w:rPr>
          <w:rFonts w:ascii="Book Antiqua" w:hAnsi="Book Antiqua" w:cs="Times New Roman"/>
          <w:sz w:val="24"/>
          <w:szCs w:val="24"/>
          <w:lang w:val="en-GB"/>
        </w:rPr>
        <w:t xml:space="preserve">) </w:t>
      </w:r>
      <w:r w:rsidR="00F67048" w:rsidRPr="00E25311">
        <w:rPr>
          <w:rFonts w:ascii="Book Antiqua" w:hAnsi="Book Antiqua" w:cs="Times New Roman"/>
          <w:sz w:val="24"/>
          <w:szCs w:val="24"/>
          <w:lang w:val="en-GB"/>
        </w:rPr>
        <w:t>and the</w:t>
      </w:r>
      <w:r w:rsidR="001A4AF2" w:rsidRPr="00E25311">
        <w:rPr>
          <w:rFonts w:ascii="Book Antiqua" w:hAnsi="Book Antiqua" w:cs="Times New Roman"/>
          <w:sz w:val="24"/>
          <w:szCs w:val="24"/>
          <w:lang w:val="en-GB"/>
        </w:rPr>
        <w:t xml:space="preserve"> </w:t>
      </w:r>
      <w:r w:rsidR="00716137" w:rsidRPr="00E25311">
        <w:rPr>
          <w:rFonts w:ascii="Book Antiqua" w:hAnsi="Book Antiqua" w:cs="Times New Roman"/>
          <w:sz w:val="24"/>
          <w:szCs w:val="24"/>
          <w:lang w:val="en-GB"/>
        </w:rPr>
        <w:t xml:space="preserve">retrieved </w:t>
      </w:r>
      <w:r w:rsidR="001A4AF2" w:rsidRPr="00E25311">
        <w:rPr>
          <w:rFonts w:ascii="Book Antiqua" w:hAnsi="Book Antiqua" w:cs="Times New Roman"/>
          <w:sz w:val="24"/>
          <w:szCs w:val="24"/>
          <w:lang w:val="en-GB"/>
        </w:rPr>
        <w:t xml:space="preserve">nodal compartment </w:t>
      </w:r>
      <w:r w:rsidR="00716137" w:rsidRPr="00E25311">
        <w:rPr>
          <w:rFonts w:ascii="Book Antiqua" w:hAnsi="Book Antiqua" w:cs="Times New Roman"/>
          <w:sz w:val="24"/>
          <w:szCs w:val="24"/>
          <w:lang w:val="en-GB"/>
        </w:rPr>
        <w:t xml:space="preserve">would </w:t>
      </w:r>
      <w:r w:rsidR="00CD6ABB" w:rsidRPr="00E25311">
        <w:rPr>
          <w:rFonts w:ascii="Book Antiqua" w:hAnsi="Book Antiqua" w:cs="Times New Roman"/>
          <w:sz w:val="24"/>
          <w:szCs w:val="24"/>
          <w:lang w:val="en-GB"/>
        </w:rPr>
        <w:t xml:space="preserve">additionally </w:t>
      </w:r>
      <w:r w:rsidR="00716137" w:rsidRPr="00E25311">
        <w:rPr>
          <w:rFonts w:ascii="Book Antiqua" w:hAnsi="Book Antiqua" w:cs="Times New Roman"/>
          <w:sz w:val="24"/>
          <w:szCs w:val="24"/>
          <w:lang w:val="en-GB"/>
        </w:rPr>
        <w:t xml:space="preserve">yield </w:t>
      </w:r>
      <w:r w:rsidR="003603AA" w:rsidRPr="00E25311">
        <w:rPr>
          <w:rFonts w:ascii="Book Antiqua" w:hAnsi="Book Antiqua" w:cs="Times New Roman"/>
          <w:sz w:val="24"/>
          <w:szCs w:val="24"/>
          <w:lang w:val="en-GB"/>
        </w:rPr>
        <w:t>a</w:t>
      </w:r>
      <w:r w:rsidR="00CD6ABB" w:rsidRPr="00E25311">
        <w:rPr>
          <w:rFonts w:ascii="Book Antiqua" w:hAnsi="Book Antiqua" w:cs="Times New Roman"/>
          <w:sz w:val="24"/>
          <w:szCs w:val="24"/>
          <w:lang w:val="en-GB"/>
        </w:rPr>
        <w:t xml:space="preserve"> mean of </w:t>
      </w:r>
      <w:r w:rsidR="00906385" w:rsidRPr="00E25311">
        <w:rPr>
          <w:rFonts w:ascii="Book Antiqua" w:hAnsi="Book Antiqua" w:cs="Times New Roman"/>
          <w:sz w:val="24"/>
          <w:szCs w:val="24"/>
          <w:lang w:val="en-GB"/>
        </w:rPr>
        <w:t>three</w:t>
      </w:r>
      <w:r w:rsidR="00CD6ABB" w:rsidRPr="00E25311">
        <w:rPr>
          <w:rFonts w:ascii="Book Antiqua" w:hAnsi="Book Antiqua" w:cs="Times New Roman"/>
          <w:sz w:val="24"/>
          <w:szCs w:val="24"/>
          <w:lang w:val="en-GB"/>
        </w:rPr>
        <w:t xml:space="preserve"> </w:t>
      </w:r>
      <w:r w:rsidR="00166D9A" w:rsidRPr="00E25311">
        <w:rPr>
          <w:rFonts w:ascii="Book Antiqua" w:hAnsi="Book Antiqua" w:cs="Times New Roman"/>
          <w:sz w:val="24"/>
          <w:szCs w:val="24"/>
          <w:lang w:val="en-GB"/>
        </w:rPr>
        <w:t>LNs</w:t>
      </w:r>
      <w:r w:rsidR="00166D9A" w:rsidRPr="00E25311">
        <w:rPr>
          <w:rFonts w:ascii="Book Antiqua" w:hAnsi="Book Antiqua" w:cs="Times New Roman"/>
          <w:sz w:val="24"/>
          <w:szCs w:val="24"/>
          <w:vertAlign w:val="superscript"/>
          <w:lang w:val="en-GB"/>
        </w:rPr>
        <w:t>[</w:t>
      </w:r>
      <w:r w:rsidR="004E6095" w:rsidRPr="00E25311">
        <w:rPr>
          <w:rFonts w:ascii="Book Antiqua" w:hAnsi="Book Antiqua" w:cs="Times New Roman"/>
          <w:sz w:val="24"/>
          <w:szCs w:val="24"/>
          <w:vertAlign w:val="superscript"/>
          <w:lang w:val="en-GB"/>
        </w:rPr>
        <w:t>13</w:t>
      </w:r>
      <w:r w:rsidR="00BE259B" w:rsidRPr="00E25311">
        <w:rPr>
          <w:rFonts w:ascii="Book Antiqua" w:hAnsi="Book Antiqua" w:cs="Times New Roman"/>
          <w:sz w:val="24"/>
          <w:szCs w:val="24"/>
          <w:vertAlign w:val="superscript"/>
          <w:lang w:val="en-GB"/>
        </w:rPr>
        <w:t>]</w:t>
      </w:r>
      <w:r w:rsidR="00166D9A" w:rsidRPr="00E25311">
        <w:rPr>
          <w:rFonts w:ascii="Book Antiqua" w:hAnsi="Book Antiqua" w:cs="Times New Roman"/>
          <w:sz w:val="24"/>
          <w:szCs w:val="24"/>
          <w:lang w:val="en-GB"/>
        </w:rPr>
        <w:t xml:space="preserve">. </w:t>
      </w:r>
      <w:r w:rsidR="001C6528" w:rsidRPr="00E25311">
        <w:rPr>
          <w:rFonts w:ascii="Book Antiqua" w:hAnsi="Book Antiqua" w:cs="Times New Roman"/>
          <w:sz w:val="24"/>
          <w:szCs w:val="24"/>
          <w:lang w:val="en-GB"/>
        </w:rPr>
        <w:t>W</w:t>
      </w:r>
      <w:r w:rsidR="008B6874" w:rsidRPr="00E25311">
        <w:rPr>
          <w:rFonts w:ascii="Book Antiqua" w:hAnsi="Book Antiqua" w:cs="Times New Roman"/>
          <w:sz w:val="24"/>
          <w:szCs w:val="24"/>
          <w:lang w:val="en-GB"/>
        </w:rPr>
        <w:t>hether</w:t>
      </w:r>
      <w:r w:rsidR="00356146" w:rsidRPr="00E25311">
        <w:rPr>
          <w:rFonts w:ascii="Book Antiqua" w:hAnsi="Book Antiqua" w:cs="Times New Roman"/>
          <w:sz w:val="24"/>
          <w:szCs w:val="24"/>
          <w:lang w:val="en-GB"/>
        </w:rPr>
        <w:t xml:space="preserve"> these </w:t>
      </w:r>
      <w:r w:rsidR="008B6874" w:rsidRPr="00E25311">
        <w:rPr>
          <w:rFonts w:ascii="Book Antiqua" w:hAnsi="Book Antiqua" w:cs="Times New Roman"/>
          <w:sz w:val="24"/>
          <w:szCs w:val="24"/>
          <w:lang w:val="en-GB"/>
        </w:rPr>
        <w:t>three</w:t>
      </w:r>
      <w:r w:rsidR="00356146" w:rsidRPr="00E25311">
        <w:rPr>
          <w:rFonts w:ascii="Book Antiqua" w:hAnsi="Book Antiqua" w:cs="Times New Roman"/>
          <w:sz w:val="24"/>
          <w:szCs w:val="24"/>
          <w:lang w:val="en-GB"/>
        </w:rPr>
        <w:t xml:space="preserve"> LNs </w:t>
      </w:r>
      <w:r w:rsidR="008B6874" w:rsidRPr="00E25311">
        <w:rPr>
          <w:rFonts w:ascii="Book Antiqua" w:hAnsi="Book Antiqua" w:cs="Times New Roman"/>
          <w:sz w:val="24"/>
          <w:szCs w:val="24"/>
          <w:lang w:val="en-GB"/>
        </w:rPr>
        <w:t xml:space="preserve">would </w:t>
      </w:r>
      <w:r w:rsidR="00356146" w:rsidRPr="00E25311">
        <w:rPr>
          <w:rFonts w:ascii="Book Antiqua" w:hAnsi="Book Antiqua" w:cs="Times New Roman"/>
          <w:sz w:val="24"/>
          <w:szCs w:val="24"/>
          <w:lang w:val="en-GB"/>
        </w:rPr>
        <w:t xml:space="preserve">make </w:t>
      </w:r>
      <w:r w:rsidR="008B6874" w:rsidRPr="00E25311">
        <w:rPr>
          <w:rFonts w:ascii="Book Antiqua" w:hAnsi="Book Antiqua" w:cs="Times New Roman"/>
          <w:sz w:val="24"/>
          <w:szCs w:val="24"/>
          <w:lang w:val="en-GB"/>
        </w:rPr>
        <w:t xml:space="preserve">a </w:t>
      </w:r>
      <w:r w:rsidR="00356146" w:rsidRPr="00E25311">
        <w:rPr>
          <w:rFonts w:ascii="Book Antiqua" w:hAnsi="Book Antiqua" w:cs="Times New Roman"/>
          <w:sz w:val="24"/>
          <w:szCs w:val="24"/>
          <w:lang w:val="en-GB"/>
        </w:rPr>
        <w:t xml:space="preserve">substantial difference in </w:t>
      </w:r>
      <w:r w:rsidR="008B6874" w:rsidRPr="00E25311">
        <w:rPr>
          <w:rFonts w:ascii="Book Antiqua" w:hAnsi="Book Antiqua" w:cs="Times New Roman"/>
          <w:sz w:val="24"/>
          <w:szCs w:val="24"/>
          <w:lang w:val="en-GB"/>
        </w:rPr>
        <w:t xml:space="preserve">the </w:t>
      </w:r>
      <w:r w:rsidR="00356146" w:rsidRPr="00E25311">
        <w:rPr>
          <w:rFonts w:ascii="Book Antiqua" w:hAnsi="Book Antiqua" w:cs="Times New Roman"/>
          <w:sz w:val="24"/>
          <w:szCs w:val="24"/>
          <w:lang w:val="en-GB"/>
        </w:rPr>
        <w:t>outcomes</w:t>
      </w:r>
      <w:r w:rsidR="008B6874" w:rsidRPr="00E25311">
        <w:rPr>
          <w:rFonts w:ascii="Book Antiqua" w:hAnsi="Book Antiqua" w:cs="Times New Roman"/>
          <w:sz w:val="24"/>
          <w:szCs w:val="24"/>
          <w:lang w:val="en-GB"/>
        </w:rPr>
        <w:t xml:space="preserve"> remains unknown.</w:t>
      </w:r>
    </w:p>
    <w:p w:rsidR="008E440A" w:rsidRPr="00E25311" w:rsidRDefault="00115A1B" w:rsidP="003003D3">
      <w:pPr>
        <w:adjustRightInd w:val="0"/>
        <w:snapToGrid w:val="0"/>
        <w:spacing w:after="0" w:line="360" w:lineRule="auto"/>
        <w:ind w:firstLine="720"/>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Most importantly, we </w:t>
      </w:r>
      <w:r w:rsidR="001C6528" w:rsidRPr="00E25311">
        <w:rPr>
          <w:rFonts w:ascii="Book Antiqua" w:hAnsi="Book Antiqua" w:cs="Times New Roman"/>
          <w:sz w:val="24"/>
          <w:szCs w:val="24"/>
          <w:lang w:val="en-GB"/>
        </w:rPr>
        <w:t xml:space="preserve">showed </w:t>
      </w:r>
      <w:r w:rsidRPr="00E25311">
        <w:rPr>
          <w:rFonts w:ascii="Book Antiqua" w:hAnsi="Book Antiqua" w:cs="Times New Roman"/>
          <w:sz w:val="24"/>
          <w:szCs w:val="24"/>
          <w:lang w:val="en-GB"/>
        </w:rPr>
        <w:t xml:space="preserve">both significantly longer stumps and greater spread of results </w:t>
      </w:r>
      <w:r w:rsidR="001C6528" w:rsidRPr="00E25311">
        <w:rPr>
          <w:rFonts w:ascii="Book Antiqua" w:hAnsi="Book Antiqua" w:cs="Times New Roman"/>
          <w:sz w:val="24"/>
          <w:szCs w:val="24"/>
          <w:lang w:val="en-GB"/>
        </w:rPr>
        <w:t xml:space="preserve">upon </w:t>
      </w:r>
      <w:r w:rsidRPr="00E25311">
        <w:rPr>
          <w:rFonts w:ascii="Book Antiqua" w:hAnsi="Book Antiqua" w:cs="Times New Roman"/>
          <w:sz w:val="24"/>
          <w:szCs w:val="24"/>
          <w:lang w:val="en-GB"/>
        </w:rPr>
        <w:t xml:space="preserve">comparing non–standardized colectomies with CME. </w:t>
      </w:r>
      <w:r w:rsidR="00346516" w:rsidRPr="00E25311">
        <w:rPr>
          <w:rFonts w:ascii="Book Antiqua" w:hAnsi="Book Antiqua" w:cs="Times New Roman"/>
          <w:sz w:val="24"/>
          <w:szCs w:val="24"/>
          <w:lang w:val="en-GB"/>
        </w:rPr>
        <w:t>We believe that m</w:t>
      </w:r>
      <w:r w:rsidR="00D0343E" w:rsidRPr="00E25311">
        <w:rPr>
          <w:rFonts w:ascii="Book Antiqua" w:hAnsi="Book Antiqua" w:cs="Times New Roman"/>
          <w:sz w:val="24"/>
          <w:szCs w:val="24"/>
          <w:lang w:val="en-GB"/>
        </w:rPr>
        <w:t xml:space="preserve">easuring the arterial stump after </w:t>
      </w:r>
      <w:r w:rsidR="00815CE8" w:rsidRPr="00E25311">
        <w:rPr>
          <w:rFonts w:ascii="Book Antiqua" w:hAnsi="Book Antiqua" w:cs="Times New Roman"/>
          <w:sz w:val="24"/>
          <w:szCs w:val="24"/>
          <w:lang w:val="en-GB"/>
        </w:rPr>
        <w:t>colectomies</w:t>
      </w:r>
      <w:r w:rsidR="00D0343E" w:rsidRPr="00E25311">
        <w:rPr>
          <w:rFonts w:ascii="Book Antiqua" w:hAnsi="Book Antiqua" w:cs="Times New Roman"/>
          <w:sz w:val="24"/>
          <w:szCs w:val="24"/>
          <w:lang w:val="en-GB"/>
        </w:rPr>
        <w:t xml:space="preserve"> </w:t>
      </w:r>
      <w:r w:rsidR="00346516" w:rsidRPr="00E25311">
        <w:rPr>
          <w:rFonts w:ascii="Book Antiqua" w:hAnsi="Book Antiqua" w:cs="Times New Roman"/>
          <w:sz w:val="24"/>
          <w:szCs w:val="24"/>
          <w:lang w:val="en-GB"/>
        </w:rPr>
        <w:t xml:space="preserve">is a simple and reproducible </w:t>
      </w:r>
      <w:r w:rsidR="00815CE8" w:rsidRPr="00E25311">
        <w:rPr>
          <w:rFonts w:ascii="Book Antiqua" w:hAnsi="Book Antiqua" w:cs="Times New Roman"/>
          <w:sz w:val="24"/>
          <w:szCs w:val="24"/>
          <w:lang w:val="en-GB"/>
        </w:rPr>
        <w:t>tool</w:t>
      </w:r>
      <w:r w:rsidR="00346516" w:rsidRPr="00E25311">
        <w:rPr>
          <w:rFonts w:ascii="Book Antiqua" w:hAnsi="Book Antiqua" w:cs="Times New Roman"/>
          <w:sz w:val="24"/>
          <w:szCs w:val="24"/>
          <w:lang w:val="en-GB"/>
        </w:rPr>
        <w:t xml:space="preserve"> for </w:t>
      </w:r>
      <w:r w:rsidR="00815CE8" w:rsidRPr="00E25311">
        <w:rPr>
          <w:rFonts w:ascii="Book Antiqua" w:hAnsi="Book Antiqua" w:cs="Times New Roman"/>
          <w:sz w:val="24"/>
          <w:szCs w:val="24"/>
          <w:lang w:val="en-GB"/>
        </w:rPr>
        <w:t xml:space="preserve">controlling </w:t>
      </w:r>
      <w:r w:rsidR="00346516" w:rsidRPr="00E25311">
        <w:rPr>
          <w:rFonts w:ascii="Book Antiqua" w:hAnsi="Book Antiqua" w:cs="Times New Roman"/>
          <w:sz w:val="24"/>
          <w:szCs w:val="24"/>
          <w:lang w:val="en-GB"/>
        </w:rPr>
        <w:t>surgical quality</w:t>
      </w:r>
      <w:r w:rsidR="00130EAA" w:rsidRPr="00E25311">
        <w:rPr>
          <w:rFonts w:ascii="Book Antiqua" w:hAnsi="Book Antiqua" w:cs="Times New Roman"/>
          <w:sz w:val="24"/>
          <w:szCs w:val="24"/>
          <w:lang w:val="en-GB"/>
        </w:rPr>
        <w:t xml:space="preserve"> and does not require a</w:t>
      </w:r>
      <w:r w:rsidR="00166D9A" w:rsidRPr="00E25311">
        <w:rPr>
          <w:rFonts w:ascii="Book Antiqua" w:hAnsi="Book Antiqua" w:cs="Times New Roman"/>
          <w:sz w:val="24"/>
          <w:szCs w:val="24"/>
          <w:lang w:val="en-GB"/>
        </w:rPr>
        <w:t xml:space="preserve"> specialist</w:t>
      </w:r>
      <w:r w:rsidR="00130EAA" w:rsidRPr="00E25311">
        <w:rPr>
          <w:rFonts w:ascii="Book Antiqua" w:hAnsi="Book Antiqua" w:cs="Times New Roman"/>
          <w:sz w:val="24"/>
          <w:szCs w:val="24"/>
          <w:lang w:val="en-GB"/>
        </w:rPr>
        <w:t xml:space="preserve"> radiologist</w:t>
      </w:r>
      <w:r w:rsidR="00815CE8" w:rsidRPr="00E25311">
        <w:rPr>
          <w:rFonts w:ascii="Book Antiqua" w:hAnsi="Book Antiqua" w:cs="Times New Roman"/>
          <w:sz w:val="24"/>
          <w:szCs w:val="24"/>
          <w:lang w:val="en-GB"/>
        </w:rPr>
        <w:t xml:space="preserve">. The fact that it </w:t>
      </w:r>
      <w:r w:rsidR="00346516" w:rsidRPr="00E25311">
        <w:rPr>
          <w:rFonts w:ascii="Book Antiqua" w:hAnsi="Book Antiqua" w:cs="Times New Roman"/>
          <w:sz w:val="24"/>
          <w:szCs w:val="24"/>
          <w:lang w:val="en-GB"/>
        </w:rPr>
        <w:t>qua</w:t>
      </w:r>
      <w:r w:rsidR="00815CE8" w:rsidRPr="00E25311">
        <w:rPr>
          <w:rFonts w:ascii="Book Antiqua" w:hAnsi="Book Antiqua" w:cs="Times New Roman"/>
          <w:sz w:val="24"/>
          <w:szCs w:val="24"/>
          <w:lang w:val="en-GB"/>
        </w:rPr>
        <w:t>ntifies</w:t>
      </w:r>
      <w:r w:rsidR="000D1C7F" w:rsidRPr="00E25311">
        <w:rPr>
          <w:rFonts w:ascii="Book Antiqua" w:hAnsi="Book Antiqua" w:cs="Times New Roman"/>
          <w:sz w:val="24"/>
          <w:szCs w:val="24"/>
          <w:lang w:val="en-GB"/>
        </w:rPr>
        <w:t xml:space="preserve"> the potential for </w:t>
      </w:r>
      <w:r w:rsidR="004E6095" w:rsidRPr="00E25311">
        <w:rPr>
          <w:rFonts w:ascii="Book Antiqua" w:hAnsi="Book Antiqua" w:cs="Times New Roman"/>
          <w:sz w:val="24"/>
          <w:szCs w:val="24"/>
          <w:lang w:val="en-GB"/>
        </w:rPr>
        <w:t>improving the ligation</w:t>
      </w:r>
      <w:r w:rsidR="000D1C7F" w:rsidRPr="00E25311">
        <w:rPr>
          <w:rFonts w:ascii="Book Antiqua" w:hAnsi="Book Antiqua" w:cs="Times New Roman"/>
          <w:sz w:val="24"/>
          <w:szCs w:val="24"/>
          <w:lang w:val="en-GB"/>
        </w:rPr>
        <w:t xml:space="preserve"> </w:t>
      </w:r>
      <w:r w:rsidR="00815CE8" w:rsidRPr="00E25311">
        <w:rPr>
          <w:rFonts w:ascii="Book Antiqua" w:hAnsi="Book Antiqua" w:cs="Times New Roman"/>
          <w:sz w:val="24"/>
          <w:szCs w:val="24"/>
          <w:lang w:val="en-GB"/>
        </w:rPr>
        <w:t>allows for</w:t>
      </w:r>
      <w:r w:rsidRPr="00E25311">
        <w:rPr>
          <w:rFonts w:ascii="Book Antiqua" w:hAnsi="Book Antiqua" w:cs="Times New Roman"/>
          <w:sz w:val="24"/>
          <w:szCs w:val="24"/>
          <w:lang w:val="en-GB"/>
        </w:rPr>
        <w:t xml:space="preserve"> the</w:t>
      </w:r>
      <w:r w:rsidR="000D1C7F" w:rsidRPr="00E25311">
        <w:rPr>
          <w:rFonts w:ascii="Book Antiqua" w:hAnsi="Book Antiqua" w:cs="Times New Roman"/>
          <w:sz w:val="24"/>
          <w:szCs w:val="24"/>
          <w:lang w:val="en-GB"/>
        </w:rPr>
        <w:t xml:space="preserve"> surgical technique </w:t>
      </w:r>
      <w:r w:rsidR="00815CE8" w:rsidRPr="00E25311">
        <w:rPr>
          <w:rFonts w:ascii="Book Antiqua" w:hAnsi="Book Antiqua" w:cs="Times New Roman"/>
          <w:sz w:val="24"/>
          <w:szCs w:val="24"/>
          <w:lang w:val="en-GB"/>
        </w:rPr>
        <w:t>to</w:t>
      </w:r>
      <w:r w:rsidR="00346516" w:rsidRPr="00E25311">
        <w:rPr>
          <w:rFonts w:ascii="Book Antiqua" w:hAnsi="Book Antiqua" w:cs="Times New Roman"/>
          <w:sz w:val="24"/>
          <w:szCs w:val="24"/>
          <w:lang w:val="en-GB"/>
        </w:rPr>
        <w:t xml:space="preserve"> be monitored and</w:t>
      </w:r>
      <w:r w:rsidR="000D1C7F" w:rsidRPr="00E25311">
        <w:rPr>
          <w:rFonts w:ascii="Book Antiqua" w:hAnsi="Book Antiqua" w:cs="Times New Roman"/>
          <w:sz w:val="24"/>
          <w:szCs w:val="24"/>
          <w:lang w:val="en-GB"/>
        </w:rPr>
        <w:t xml:space="preserve"> improved accordingly</w:t>
      </w:r>
      <w:r w:rsidRPr="00E25311">
        <w:rPr>
          <w:rFonts w:ascii="Book Antiqua" w:hAnsi="Book Antiqua" w:cs="Times New Roman"/>
          <w:sz w:val="24"/>
          <w:szCs w:val="24"/>
          <w:lang w:val="en-GB"/>
        </w:rPr>
        <w:t xml:space="preserve">. </w:t>
      </w:r>
      <w:r w:rsidR="001C6528" w:rsidRPr="00E25311">
        <w:rPr>
          <w:rFonts w:ascii="Book Antiqua" w:hAnsi="Book Antiqua" w:cs="Times New Roman"/>
          <w:sz w:val="24"/>
          <w:szCs w:val="24"/>
          <w:lang w:val="en-GB"/>
        </w:rPr>
        <w:t>In order to ensure the best survival outcomes for each patient, t</w:t>
      </w:r>
      <w:r w:rsidR="00D0343E" w:rsidRPr="00E25311">
        <w:rPr>
          <w:rFonts w:ascii="Book Antiqua" w:hAnsi="Book Antiqua" w:cs="Times New Roman"/>
          <w:sz w:val="24"/>
          <w:szCs w:val="24"/>
          <w:lang w:val="en-GB"/>
        </w:rPr>
        <w:t xml:space="preserve">his instrument </w:t>
      </w:r>
      <w:r w:rsidR="00303819" w:rsidRPr="00E25311">
        <w:rPr>
          <w:rFonts w:ascii="Book Antiqua" w:hAnsi="Book Antiqua" w:cs="Times New Roman"/>
          <w:sz w:val="24"/>
          <w:szCs w:val="24"/>
          <w:lang w:val="en-GB"/>
        </w:rPr>
        <w:t xml:space="preserve">should </w:t>
      </w:r>
      <w:r w:rsidR="00D0343E" w:rsidRPr="00E25311">
        <w:rPr>
          <w:rFonts w:ascii="Book Antiqua" w:hAnsi="Book Antiqua" w:cs="Times New Roman"/>
          <w:sz w:val="24"/>
          <w:szCs w:val="24"/>
          <w:lang w:val="en-GB"/>
        </w:rPr>
        <w:t>be ass</w:t>
      </w:r>
      <w:r w:rsidR="00303819" w:rsidRPr="00E25311">
        <w:rPr>
          <w:rFonts w:ascii="Book Antiqua" w:hAnsi="Book Antiqua" w:cs="Times New Roman"/>
          <w:sz w:val="24"/>
          <w:szCs w:val="24"/>
          <w:lang w:val="en-GB"/>
        </w:rPr>
        <w:t xml:space="preserve">ociated with </w:t>
      </w:r>
      <w:r w:rsidR="00D0343E" w:rsidRPr="00E25311">
        <w:rPr>
          <w:rFonts w:ascii="Book Antiqua" w:hAnsi="Book Antiqua" w:cs="Times New Roman"/>
          <w:sz w:val="24"/>
          <w:szCs w:val="24"/>
          <w:lang w:val="en-GB"/>
        </w:rPr>
        <w:t xml:space="preserve">the pathologist’s evaluation of </w:t>
      </w:r>
      <w:r w:rsidR="00D0343E" w:rsidRPr="00E25311">
        <w:rPr>
          <w:rFonts w:ascii="Book Antiqua" w:hAnsi="Book Antiqua" w:cs="Times New Roman"/>
          <w:sz w:val="24"/>
          <w:szCs w:val="24"/>
          <w:lang w:val="en-GB"/>
        </w:rPr>
        <w:lastRenderedPageBreak/>
        <w:t xml:space="preserve">fascial plane </w:t>
      </w:r>
      <w:proofErr w:type="gramStart"/>
      <w:r w:rsidR="00513C49" w:rsidRPr="00E25311">
        <w:rPr>
          <w:rFonts w:ascii="Book Antiqua" w:hAnsi="Book Antiqua" w:cs="Times New Roman"/>
          <w:sz w:val="24"/>
          <w:szCs w:val="24"/>
          <w:lang w:val="en-GB"/>
        </w:rPr>
        <w:t>stratification</w:t>
      </w:r>
      <w:r w:rsidR="00513C49" w:rsidRPr="00E25311">
        <w:rPr>
          <w:rFonts w:ascii="Book Antiqua" w:hAnsi="Book Antiqua" w:cs="Times New Roman"/>
          <w:sz w:val="24"/>
          <w:szCs w:val="24"/>
          <w:vertAlign w:val="superscript"/>
          <w:lang w:val="en-GB"/>
        </w:rPr>
        <w:t>[</w:t>
      </w:r>
      <w:proofErr w:type="gramEnd"/>
      <w:r w:rsidR="00F85FEA" w:rsidRPr="00E25311">
        <w:rPr>
          <w:rFonts w:ascii="Book Antiqua" w:hAnsi="Book Antiqua" w:cs="Times New Roman"/>
          <w:sz w:val="24"/>
          <w:szCs w:val="24"/>
          <w:vertAlign w:val="superscript"/>
          <w:lang w:val="en-GB"/>
        </w:rPr>
        <w:t>19</w:t>
      </w:r>
      <w:r w:rsidR="007F37AA" w:rsidRPr="00E25311">
        <w:rPr>
          <w:rFonts w:ascii="Book Antiqua" w:hAnsi="Book Antiqua" w:cs="Times New Roman"/>
          <w:sz w:val="24"/>
          <w:szCs w:val="24"/>
          <w:vertAlign w:val="superscript"/>
          <w:lang w:val="en-GB"/>
        </w:rPr>
        <w:t>]</w:t>
      </w:r>
      <w:r w:rsidR="00D0343E" w:rsidRPr="00E25311">
        <w:rPr>
          <w:rFonts w:ascii="Book Antiqua" w:hAnsi="Book Antiqua" w:cs="Times New Roman"/>
          <w:sz w:val="24"/>
          <w:szCs w:val="24"/>
          <w:lang w:val="en-GB"/>
        </w:rPr>
        <w:t>. With these two instruments of standardization</w:t>
      </w:r>
      <w:r w:rsidR="002007B9" w:rsidRPr="00E25311">
        <w:rPr>
          <w:rFonts w:ascii="Book Antiqua" w:hAnsi="Book Antiqua" w:cs="Times New Roman"/>
          <w:sz w:val="24"/>
          <w:szCs w:val="24"/>
          <w:lang w:val="en-GB"/>
        </w:rPr>
        <w:t>,</w:t>
      </w:r>
      <w:r w:rsidR="00D0343E" w:rsidRPr="00E25311">
        <w:rPr>
          <w:rFonts w:ascii="Book Antiqua" w:hAnsi="Book Antiqua" w:cs="Times New Roman"/>
          <w:sz w:val="24"/>
          <w:szCs w:val="24"/>
          <w:lang w:val="en-GB"/>
        </w:rPr>
        <w:t xml:space="preserve"> </w:t>
      </w:r>
      <w:r w:rsidR="00766337" w:rsidRPr="00E25311">
        <w:rPr>
          <w:rFonts w:ascii="Book Antiqua" w:hAnsi="Book Antiqua" w:cs="Times New Roman"/>
          <w:sz w:val="24"/>
          <w:szCs w:val="24"/>
          <w:lang w:val="en-GB"/>
        </w:rPr>
        <w:t>standardized</w:t>
      </w:r>
      <w:r w:rsidR="00F36A51" w:rsidRPr="00E25311">
        <w:rPr>
          <w:rFonts w:ascii="Book Antiqua" w:hAnsi="Book Antiqua" w:cs="Times New Roman"/>
          <w:sz w:val="24"/>
          <w:szCs w:val="24"/>
          <w:lang w:val="en-GB"/>
        </w:rPr>
        <w:t xml:space="preserve"> </w:t>
      </w:r>
      <w:r w:rsidR="00D0343E" w:rsidRPr="00E25311">
        <w:rPr>
          <w:rFonts w:ascii="Book Antiqua" w:hAnsi="Book Antiqua" w:cs="Times New Roman"/>
          <w:sz w:val="24"/>
          <w:szCs w:val="24"/>
          <w:lang w:val="en-GB"/>
        </w:rPr>
        <w:t xml:space="preserve">interventions can be promoted amongst </w:t>
      </w:r>
      <w:r w:rsidR="00103ACA" w:rsidRPr="00E25311">
        <w:rPr>
          <w:rFonts w:ascii="Book Antiqua" w:hAnsi="Book Antiqua" w:cs="Times New Roman"/>
          <w:sz w:val="24"/>
          <w:szCs w:val="24"/>
          <w:lang w:val="en-GB"/>
        </w:rPr>
        <w:t>surgeons</w:t>
      </w:r>
      <w:r w:rsidR="00D0343E" w:rsidRPr="00E25311">
        <w:rPr>
          <w:rFonts w:ascii="Book Antiqua" w:hAnsi="Book Antiqua" w:cs="Times New Roman"/>
          <w:sz w:val="24"/>
          <w:szCs w:val="24"/>
          <w:lang w:val="en-GB"/>
        </w:rPr>
        <w:t xml:space="preserve"> </w:t>
      </w:r>
      <w:r w:rsidR="00103ACA" w:rsidRPr="00E25311">
        <w:rPr>
          <w:rFonts w:ascii="Book Antiqua" w:hAnsi="Book Antiqua" w:cs="Times New Roman"/>
          <w:sz w:val="24"/>
          <w:szCs w:val="24"/>
          <w:lang w:val="en-GB"/>
        </w:rPr>
        <w:t xml:space="preserve">and the learning curve for </w:t>
      </w:r>
      <w:r w:rsidR="00F5539E" w:rsidRPr="00E25311">
        <w:rPr>
          <w:rFonts w:ascii="Book Antiqua" w:hAnsi="Book Antiqua" w:cs="Times New Roman"/>
          <w:sz w:val="24"/>
          <w:szCs w:val="24"/>
          <w:lang w:val="en-GB"/>
        </w:rPr>
        <w:t xml:space="preserve">D2 </w:t>
      </w:r>
      <w:r w:rsidR="00103ACA" w:rsidRPr="00E25311">
        <w:rPr>
          <w:rFonts w:ascii="Book Antiqua" w:hAnsi="Book Antiqua" w:cs="Times New Roman"/>
          <w:sz w:val="24"/>
          <w:szCs w:val="24"/>
          <w:lang w:val="en-GB"/>
        </w:rPr>
        <w:t xml:space="preserve">CME could grow in non-tertiary surgical </w:t>
      </w:r>
      <w:r w:rsidR="005E6AE6" w:rsidRPr="00E25311">
        <w:rPr>
          <w:rFonts w:ascii="Book Antiqua" w:hAnsi="Book Antiqua" w:cs="Times New Roman"/>
          <w:sz w:val="24"/>
          <w:szCs w:val="24"/>
          <w:lang w:val="en-GB"/>
        </w:rPr>
        <w:t>centres</w:t>
      </w:r>
      <w:r w:rsidR="00103ACA" w:rsidRPr="00E25311">
        <w:rPr>
          <w:rFonts w:ascii="Book Antiqua" w:hAnsi="Book Antiqua" w:cs="Times New Roman"/>
          <w:sz w:val="24"/>
          <w:szCs w:val="24"/>
          <w:lang w:val="en-GB"/>
        </w:rPr>
        <w:t>.</w:t>
      </w:r>
    </w:p>
    <w:p w:rsidR="00B47AF4" w:rsidRPr="00E25311" w:rsidRDefault="00B47AF4" w:rsidP="003003D3">
      <w:pPr>
        <w:adjustRightInd w:val="0"/>
        <w:snapToGrid w:val="0"/>
        <w:spacing w:after="0" w:line="360" w:lineRule="auto"/>
        <w:jc w:val="both"/>
        <w:rPr>
          <w:rFonts w:ascii="Book Antiqua" w:hAnsi="Book Antiqua" w:cs="Times New Roman"/>
          <w:sz w:val="24"/>
          <w:szCs w:val="24"/>
          <w:lang w:val="en-GB"/>
        </w:rPr>
      </w:pPr>
    </w:p>
    <w:p w:rsidR="00150943" w:rsidRPr="00E25311" w:rsidRDefault="00A945E9" w:rsidP="003003D3">
      <w:pPr>
        <w:adjustRightInd w:val="0"/>
        <w:snapToGrid w:val="0"/>
        <w:spacing w:after="0" w:line="360" w:lineRule="auto"/>
        <w:jc w:val="both"/>
        <w:outlineLvl w:val="0"/>
        <w:rPr>
          <w:rFonts w:ascii="Book Antiqua" w:hAnsi="Book Antiqua" w:cs="Times New Roman"/>
          <w:i/>
          <w:sz w:val="24"/>
          <w:szCs w:val="24"/>
          <w:lang w:val="en-GB"/>
        </w:rPr>
      </w:pPr>
      <w:r w:rsidRPr="00E25311">
        <w:rPr>
          <w:rFonts w:ascii="Book Antiqua" w:hAnsi="Book Antiqua" w:cs="Times New Roman"/>
          <w:b/>
          <w:i/>
          <w:sz w:val="24"/>
          <w:szCs w:val="24"/>
          <w:lang w:val="en-GB"/>
        </w:rPr>
        <w:t>Conclusion</w:t>
      </w:r>
    </w:p>
    <w:p w:rsidR="00244B84" w:rsidRPr="00E25311" w:rsidRDefault="00382268"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We put forward </w:t>
      </w:r>
      <w:r w:rsidR="001C6528" w:rsidRPr="00E25311">
        <w:rPr>
          <w:rFonts w:ascii="Book Antiqua" w:hAnsi="Book Antiqua" w:cs="Times New Roman"/>
          <w:sz w:val="24"/>
          <w:szCs w:val="24"/>
          <w:lang w:val="en-GB"/>
        </w:rPr>
        <w:t xml:space="preserve">now </w:t>
      </w:r>
      <w:r w:rsidRPr="00E25311">
        <w:rPr>
          <w:rFonts w:ascii="Book Antiqua" w:hAnsi="Book Antiqua" w:cs="Times New Roman"/>
          <w:sz w:val="24"/>
          <w:szCs w:val="24"/>
          <w:lang w:val="en-GB"/>
        </w:rPr>
        <w:t xml:space="preserve">the </w:t>
      </w:r>
      <w:r w:rsidR="00F16A00" w:rsidRPr="00E25311">
        <w:rPr>
          <w:rFonts w:ascii="Book Antiqua" w:hAnsi="Book Antiqua" w:cs="Times New Roman"/>
          <w:sz w:val="24"/>
          <w:szCs w:val="24"/>
          <w:lang w:val="en-GB"/>
        </w:rPr>
        <w:t>feasibility</w:t>
      </w:r>
      <w:r w:rsidRPr="00E25311">
        <w:rPr>
          <w:rFonts w:ascii="Book Antiqua" w:hAnsi="Book Antiqua" w:cs="Times New Roman"/>
          <w:sz w:val="24"/>
          <w:szCs w:val="24"/>
          <w:lang w:val="en-GB"/>
        </w:rPr>
        <w:t xml:space="preserve"> of performing</w:t>
      </w:r>
      <w:r w:rsidR="005F3F83" w:rsidRPr="00E25311">
        <w:rPr>
          <w:rFonts w:ascii="Book Antiqua" w:hAnsi="Book Antiqua" w:cs="Times New Roman"/>
          <w:sz w:val="24"/>
          <w:szCs w:val="24"/>
          <w:lang w:val="en-GB"/>
        </w:rPr>
        <w:t xml:space="preserve"> </w:t>
      </w:r>
      <w:r w:rsidR="00F16A00" w:rsidRPr="00E25311">
        <w:rPr>
          <w:rFonts w:ascii="Book Antiqua" w:hAnsi="Book Antiqua" w:cs="Times New Roman"/>
          <w:sz w:val="24"/>
          <w:szCs w:val="24"/>
          <w:lang w:val="en-GB"/>
        </w:rPr>
        <w:t>accurate</w:t>
      </w:r>
      <w:r w:rsidR="00DD66D7"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arterial</w:t>
      </w:r>
      <w:r w:rsidR="005F3F83" w:rsidRPr="00E25311">
        <w:rPr>
          <w:rFonts w:ascii="Book Antiqua" w:hAnsi="Book Antiqua" w:cs="Times New Roman"/>
          <w:sz w:val="24"/>
          <w:szCs w:val="24"/>
          <w:lang w:val="en-GB"/>
        </w:rPr>
        <w:t xml:space="preserve"> stump</w:t>
      </w:r>
      <w:r w:rsidRPr="00E25311">
        <w:rPr>
          <w:rFonts w:ascii="Book Antiqua" w:hAnsi="Book Antiqua" w:cs="Times New Roman"/>
          <w:sz w:val="24"/>
          <w:szCs w:val="24"/>
          <w:lang w:val="en-GB"/>
        </w:rPr>
        <w:t xml:space="preserve"> evaluation </w:t>
      </w:r>
      <w:r w:rsidR="005F3F83" w:rsidRPr="00E25311">
        <w:rPr>
          <w:rFonts w:ascii="Book Antiqua" w:hAnsi="Book Antiqua" w:cs="Times New Roman"/>
          <w:sz w:val="24"/>
          <w:szCs w:val="24"/>
          <w:lang w:val="en-GB"/>
        </w:rPr>
        <w:t>by</w:t>
      </w:r>
      <w:r w:rsidR="00DD66D7" w:rsidRPr="00E25311">
        <w:rPr>
          <w:rFonts w:ascii="Book Antiqua" w:hAnsi="Book Antiqua" w:cs="Times New Roman"/>
          <w:sz w:val="24"/>
          <w:szCs w:val="24"/>
          <w:lang w:val="en-GB"/>
        </w:rPr>
        <w:t xml:space="preserve"> non-</w:t>
      </w:r>
      <w:r w:rsidR="00CA35E7" w:rsidRPr="00E25311">
        <w:rPr>
          <w:rFonts w:ascii="Book Antiqua" w:hAnsi="Book Antiqua" w:cs="Times New Roman"/>
          <w:sz w:val="24"/>
          <w:szCs w:val="24"/>
          <w:lang w:val="en-GB"/>
        </w:rPr>
        <w:t>radiologist</w:t>
      </w:r>
      <w:r w:rsidR="005F3F83" w:rsidRPr="00E25311">
        <w:rPr>
          <w:rFonts w:ascii="Book Antiqua" w:hAnsi="Book Antiqua" w:cs="Times New Roman"/>
          <w:sz w:val="24"/>
          <w:szCs w:val="24"/>
          <w:lang w:val="en-GB"/>
        </w:rPr>
        <w:t xml:space="preserve"> </w:t>
      </w:r>
      <w:r w:rsidR="00775F5E" w:rsidRPr="00E25311">
        <w:rPr>
          <w:rFonts w:ascii="Book Antiqua" w:hAnsi="Book Antiqua" w:cs="Times New Roman"/>
          <w:sz w:val="24"/>
          <w:szCs w:val="24"/>
          <w:lang w:val="en-GB"/>
        </w:rPr>
        <w:t>interpreters</w:t>
      </w:r>
      <w:r w:rsidR="00FD42C5" w:rsidRPr="00E25311">
        <w:rPr>
          <w:rFonts w:ascii="Book Antiqua" w:hAnsi="Book Antiqua" w:cs="Times New Roman"/>
          <w:sz w:val="24"/>
          <w:szCs w:val="24"/>
          <w:lang w:val="en-GB"/>
        </w:rPr>
        <w:t>.</w:t>
      </w:r>
      <w:r w:rsidR="00092343" w:rsidRPr="00E25311">
        <w:rPr>
          <w:rFonts w:ascii="Book Antiqua" w:hAnsi="Book Antiqua" w:cs="Times New Roman"/>
          <w:sz w:val="24"/>
          <w:szCs w:val="24"/>
          <w:lang w:val="en-GB"/>
        </w:rPr>
        <w:t xml:space="preserve"> </w:t>
      </w:r>
      <w:r w:rsidR="00F16A00" w:rsidRPr="00E25311">
        <w:rPr>
          <w:rFonts w:ascii="Book Antiqua" w:hAnsi="Book Antiqua" w:cs="Times New Roman"/>
          <w:sz w:val="24"/>
          <w:szCs w:val="24"/>
          <w:lang w:val="en-GB"/>
        </w:rPr>
        <w:t xml:space="preserve">The tight distribution of </w:t>
      </w:r>
      <w:r w:rsidR="00410E95" w:rsidRPr="00E25311">
        <w:rPr>
          <w:rFonts w:ascii="Book Antiqua" w:hAnsi="Book Antiqua" w:cs="Times New Roman"/>
          <w:sz w:val="24"/>
          <w:szCs w:val="24"/>
          <w:lang w:val="en-GB"/>
        </w:rPr>
        <w:t>arterial stump</w:t>
      </w:r>
      <w:r w:rsidR="00775F5E" w:rsidRPr="00E25311">
        <w:rPr>
          <w:rFonts w:ascii="Book Antiqua" w:hAnsi="Book Antiqua" w:cs="Times New Roman"/>
          <w:sz w:val="24"/>
          <w:szCs w:val="24"/>
          <w:lang w:val="en-GB"/>
        </w:rPr>
        <w:t>s</w:t>
      </w:r>
      <w:r w:rsidR="00410E95" w:rsidRPr="00E25311">
        <w:rPr>
          <w:rFonts w:ascii="Book Antiqua" w:hAnsi="Book Antiqua" w:cs="Times New Roman"/>
          <w:sz w:val="24"/>
          <w:szCs w:val="24"/>
          <w:lang w:val="en-GB"/>
        </w:rPr>
        <w:t xml:space="preserve"> reflects the </w:t>
      </w:r>
      <w:r w:rsidR="009A43D0" w:rsidRPr="00E25311">
        <w:rPr>
          <w:rFonts w:ascii="Book Antiqua" w:hAnsi="Book Antiqua" w:cs="Times New Roman"/>
          <w:sz w:val="24"/>
          <w:szCs w:val="24"/>
          <w:lang w:val="en-GB"/>
        </w:rPr>
        <w:t>constancy</w:t>
      </w:r>
      <w:r w:rsidR="00410E95" w:rsidRPr="00E25311">
        <w:rPr>
          <w:rFonts w:ascii="Book Antiqua" w:hAnsi="Book Antiqua" w:cs="Times New Roman"/>
          <w:sz w:val="24"/>
          <w:szCs w:val="24"/>
          <w:lang w:val="en-GB"/>
        </w:rPr>
        <w:t xml:space="preserve"> and </w:t>
      </w:r>
      <w:r w:rsidR="009A43D0" w:rsidRPr="00E25311">
        <w:rPr>
          <w:rFonts w:ascii="Book Antiqua" w:hAnsi="Book Antiqua" w:cs="Times New Roman"/>
          <w:sz w:val="24"/>
          <w:szCs w:val="24"/>
          <w:lang w:val="en-GB"/>
        </w:rPr>
        <w:t xml:space="preserve">quality of </w:t>
      </w:r>
      <w:r w:rsidR="00316CAB" w:rsidRPr="00E25311">
        <w:rPr>
          <w:rFonts w:ascii="Book Antiqua" w:hAnsi="Book Antiqua" w:cs="Times New Roman"/>
          <w:sz w:val="24"/>
          <w:szCs w:val="24"/>
          <w:lang w:val="en-GB"/>
        </w:rPr>
        <w:t xml:space="preserve">a </w:t>
      </w:r>
      <w:r w:rsidR="009A43D0" w:rsidRPr="00E25311">
        <w:rPr>
          <w:rFonts w:ascii="Book Antiqua" w:hAnsi="Book Antiqua" w:cs="Times New Roman"/>
          <w:sz w:val="24"/>
          <w:szCs w:val="24"/>
          <w:lang w:val="en-GB"/>
        </w:rPr>
        <w:t>disciplined surgery.</w:t>
      </w:r>
      <w:r w:rsidR="00410E95" w:rsidRPr="00E25311">
        <w:rPr>
          <w:rFonts w:ascii="Book Antiqua" w:hAnsi="Book Antiqua" w:cs="Times New Roman"/>
          <w:sz w:val="24"/>
          <w:szCs w:val="24"/>
          <w:lang w:val="en-GB"/>
        </w:rPr>
        <w:t xml:space="preserve"> Th</w:t>
      </w:r>
      <w:r w:rsidR="00FE3A30" w:rsidRPr="00E25311">
        <w:rPr>
          <w:rFonts w:ascii="Book Antiqua" w:hAnsi="Book Antiqua" w:cs="Times New Roman"/>
          <w:sz w:val="24"/>
          <w:szCs w:val="24"/>
          <w:lang w:val="en-GB"/>
        </w:rPr>
        <w:t xml:space="preserve">e retrospective setting offers </w:t>
      </w:r>
      <w:r w:rsidR="0036188D" w:rsidRPr="00E25311">
        <w:rPr>
          <w:rFonts w:ascii="Book Antiqua" w:hAnsi="Book Antiqua" w:cs="Times New Roman"/>
          <w:sz w:val="24"/>
          <w:szCs w:val="24"/>
          <w:lang w:val="en-GB"/>
        </w:rPr>
        <w:t>insurance</w:t>
      </w:r>
      <w:r w:rsidR="008F2F86" w:rsidRPr="00E25311">
        <w:rPr>
          <w:rFonts w:ascii="Book Antiqua" w:hAnsi="Book Antiqua" w:cs="Times New Roman"/>
          <w:sz w:val="24"/>
          <w:szCs w:val="24"/>
          <w:lang w:val="en-GB"/>
        </w:rPr>
        <w:t xml:space="preserve"> that stumps had not been</w:t>
      </w:r>
      <w:r w:rsidR="000D1A9C" w:rsidRPr="00E25311">
        <w:rPr>
          <w:rFonts w:ascii="Book Antiqua" w:hAnsi="Book Antiqua" w:cs="Times New Roman"/>
          <w:sz w:val="24"/>
          <w:szCs w:val="24"/>
          <w:lang w:val="en-GB"/>
        </w:rPr>
        <w:t xml:space="preserve"> </w:t>
      </w:r>
      <w:r w:rsidR="0036188D" w:rsidRPr="00E25311">
        <w:rPr>
          <w:rFonts w:ascii="Book Antiqua" w:hAnsi="Book Antiqua" w:cs="Times New Roman"/>
          <w:sz w:val="24"/>
          <w:szCs w:val="24"/>
          <w:lang w:val="en-GB"/>
        </w:rPr>
        <w:t>ligated</w:t>
      </w:r>
      <w:r w:rsidR="008F2F86" w:rsidRPr="00E25311">
        <w:rPr>
          <w:rFonts w:ascii="Book Antiqua" w:hAnsi="Book Antiqua" w:cs="Times New Roman"/>
          <w:sz w:val="24"/>
          <w:szCs w:val="24"/>
          <w:lang w:val="en-GB"/>
        </w:rPr>
        <w:t xml:space="preserve"> </w:t>
      </w:r>
      <w:r w:rsidR="0036188D" w:rsidRPr="00E25311">
        <w:rPr>
          <w:rFonts w:ascii="Book Antiqua" w:hAnsi="Book Antiqua" w:cs="Times New Roman"/>
          <w:sz w:val="24"/>
          <w:szCs w:val="24"/>
          <w:lang w:val="en-GB"/>
        </w:rPr>
        <w:t xml:space="preserve">shorter </w:t>
      </w:r>
      <w:r w:rsidR="000D1A9C" w:rsidRPr="00E25311">
        <w:rPr>
          <w:rFonts w:ascii="Book Antiqua" w:hAnsi="Book Antiqua" w:cs="Times New Roman"/>
          <w:sz w:val="24"/>
          <w:szCs w:val="24"/>
          <w:lang w:val="en-GB"/>
        </w:rPr>
        <w:t xml:space="preserve">for </w:t>
      </w:r>
      <w:r w:rsidR="008F2F86" w:rsidRPr="00E25311">
        <w:rPr>
          <w:rFonts w:ascii="Book Antiqua" w:hAnsi="Book Antiqua" w:cs="Times New Roman"/>
          <w:sz w:val="24"/>
          <w:szCs w:val="24"/>
          <w:lang w:val="en-GB"/>
        </w:rPr>
        <w:t xml:space="preserve">the sake of comparison, </w:t>
      </w:r>
      <w:r w:rsidR="00555F3C" w:rsidRPr="00E25311">
        <w:rPr>
          <w:rFonts w:ascii="Book Antiqua" w:hAnsi="Book Antiqua" w:cs="Times New Roman"/>
          <w:sz w:val="24"/>
          <w:szCs w:val="24"/>
          <w:lang w:val="en-GB"/>
        </w:rPr>
        <w:t>as</w:t>
      </w:r>
      <w:r w:rsidR="006A0504" w:rsidRPr="00E25311">
        <w:rPr>
          <w:rFonts w:ascii="Book Antiqua" w:hAnsi="Book Antiqua" w:cs="Times New Roman"/>
          <w:sz w:val="24"/>
          <w:szCs w:val="24"/>
          <w:lang w:val="en-GB"/>
        </w:rPr>
        <w:t xml:space="preserve"> </w:t>
      </w:r>
      <w:r w:rsidR="00CF040D" w:rsidRPr="00E25311">
        <w:rPr>
          <w:rFonts w:ascii="Book Antiqua" w:hAnsi="Book Antiqua" w:cs="Times New Roman"/>
          <w:sz w:val="24"/>
          <w:szCs w:val="24"/>
          <w:lang w:val="en-GB"/>
        </w:rPr>
        <w:t xml:space="preserve">their length </w:t>
      </w:r>
      <w:r w:rsidR="0036188D" w:rsidRPr="00E25311">
        <w:rPr>
          <w:rFonts w:ascii="Book Antiqua" w:hAnsi="Book Antiqua" w:cs="Times New Roman"/>
          <w:sz w:val="24"/>
          <w:szCs w:val="24"/>
          <w:lang w:val="en-GB"/>
        </w:rPr>
        <w:t>reflect</w:t>
      </w:r>
      <w:r w:rsidR="00B17074" w:rsidRPr="00E25311">
        <w:rPr>
          <w:rFonts w:ascii="Book Antiqua" w:hAnsi="Book Antiqua" w:cs="Times New Roman"/>
          <w:sz w:val="24"/>
          <w:szCs w:val="24"/>
          <w:lang w:val="en-GB"/>
        </w:rPr>
        <w:t>s</w:t>
      </w:r>
      <w:r w:rsidR="00555F3C" w:rsidRPr="00E25311">
        <w:rPr>
          <w:rFonts w:ascii="Book Antiqua" w:hAnsi="Book Antiqua" w:cs="Times New Roman"/>
          <w:sz w:val="24"/>
          <w:szCs w:val="24"/>
          <w:lang w:val="en-GB"/>
        </w:rPr>
        <w:t xml:space="preserve"> only</w:t>
      </w:r>
      <w:r w:rsidR="009A48A3" w:rsidRPr="00E25311">
        <w:rPr>
          <w:rFonts w:ascii="Book Antiqua" w:hAnsi="Book Antiqua" w:cs="Times New Roman"/>
          <w:sz w:val="24"/>
          <w:szCs w:val="24"/>
          <w:lang w:val="en-GB"/>
        </w:rPr>
        <w:t xml:space="preserve"> </w:t>
      </w:r>
      <w:r w:rsidR="00B17074" w:rsidRPr="00E25311">
        <w:rPr>
          <w:rFonts w:ascii="Book Antiqua" w:hAnsi="Book Antiqua" w:cs="Times New Roman"/>
          <w:sz w:val="24"/>
          <w:szCs w:val="24"/>
          <w:lang w:val="en-GB"/>
        </w:rPr>
        <w:t>strong</w:t>
      </w:r>
      <w:r w:rsidR="0036188D" w:rsidRPr="00E25311">
        <w:rPr>
          <w:rFonts w:ascii="Book Antiqua" w:hAnsi="Book Antiqua" w:cs="Times New Roman"/>
          <w:sz w:val="24"/>
          <w:szCs w:val="24"/>
          <w:lang w:val="en-GB"/>
        </w:rPr>
        <w:t xml:space="preserve"> adherence</w:t>
      </w:r>
      <w:r w:rsidR="008F2F86" w:rsidRPr="00E25311">
        <w:rPr>
          <w:rFonts w:ascii="Book Antiqua" w:hAnsi="Book Antiqua" w:cs="Times New Roman"/>
          <w:sz w:val="24"/>
          <w:szCs w:val="24"/>
          <w:lang w:val="en-GB"/>
        </w:rPr>
        <w:t xml:space="preserve"> to </w:t>
      </w:r>
      <w:r w:rsidR="00B17074" w:rsidRPr="00E25311">
        <w:rPr>
          <w:rFonts w:ascii="Book Antiqua" w:hAnsi="Book Antiqua" w:cs="Times New Roman"/>
          <w:sz w:val="24"/>
          <w:szCs w:val="24"/>
          <w:lang w:val="en-GB"/>
        </w:rPr>
        <w:t xml:space="preserve">the </w:t>
      </w:r>
      <w:r w:rsidR="008F2F86" w:rsidRPr="00E25311">
        <w:rPr>
          <w:rFonts w:ascii="Book Antiqua" w:hAnsi="Book Antiqua" w:cs="Times New Roman"/>
          <w:sz w:val="24"/>
          <w:szCs w:val="24"/>
          <w:lang w:val="en-GB"/>
        </w:rPr>
        <w:t>oncological principles of CME</w:t>
      </w:r>
      <w:r w:rsidR="008F2F86" w:rsidRPr="00E25311">
        <w:rPr>
          <w:rFonts w:ascii="Book Antiqua" w:hAnsi="Book Antiqua" w:cs="Times New Roman"/>
          <w:color w:val="943634" w:themeColor="accent2" w:themeShade="BF"/>
          <w:sz w:val="24"/>
          <w:szCs w:val="24"/>
          <w:lang w:val="en-GB"/>
        </w:rPr>
        <w:t>.</w:t>
      </w:r>
      <w:r w:rsidR="002E7BB7" w:rsidRPr="00E25311">
        <w:rPr>
          <w:rFonts w:ascii="Book Antiqua" w:hAnsi="Book Antiqua" w:cs="Times New Roman"/>
          <w:color w:val="943634" w:themeColor="accent2" w:themeShade="BF"/>
          <w:sz w:val="24"/>
          <w:szCs w:val="24"/>
          <w:lang w:val="en-GB"/>
        </w:rPr>
        <w:t xml:space="preserve"> </w:t>
      </w:r>
      <w:r w:rsidR="00C6016F" w:rsidRPr="00E25311">
        <w:rPr>
          <w:rFonts w:ascii="Book Antiqua" w:hAnsi="Book Antiqua" w:cs="Times New Roman"/>
          <w:sz w:val="24"/>
          <w:szCs w:val="24"/>
          <w:lang w:val="en-GB"/>
        </w:rPr>
        <w:t xml:space="preserve">As the </w:t>
      </w:r>
      <w:proofErr w:type="spellStart"/>
      <w:r w:rsidR="00C6016F" w:rsidRPr="00E25311">
        <w:rPr>
          <w:rFonts w:ascii="Book Antiqua" w:hAnsi="Book Antiqua" w:cs="Times New Roman"/>
          <w:sz w:val="24"/>
          <w:szCs w:val="24"/>
          <w:lang w:val="en-GB"/>
        </w:rPr>
        <w:t>mesocolic</w:t>
      </w:r>
      <w:proofErr w:type="spellEnd"/>
      <w:r w:rsidR="00C6016F" w:rsidRPr="00E25311">
        <w:rPr>
          <w:rFonts w:ascii="Book Antiqua" w:hAnsi="Book Antiqua" w:cs="Times New Roman"/>
          <w:sz w:val="24"/>
          <w:szCs w:val="24"/>
          <w:lang w:val="en-GB"/>
        </w:rPr>
        <w:t xml:space="preserve"> root </w:t>
      </w:r>
      <w:r w:rsidR="006811C7" w:rsidRPr="00E25311">
        <w:rPr>
          <w:rFonts w:ascii="Book Antiqua" w:hAnsi="Book Antiqua" w:cs="Times New Roman"/>
          <w:sz w:val="24"/>
          <w:szCs w:val="24"/>
          <w:lang w:val="en-GB"/>
        </w:rPr>
        <w:t>inserts high on</w:t>
      </w:r>
      <w:r w:rsidR="00C6016F" w:rsidRPr="00E25311">
        <w:rPr>
          <w:rFonts w:ascii="Book Antiqua" w:hAnsi="Book Antiqua" w:cs="Times New Roman"/>
          <w:sz w:val="24"/>
          <w:szCs w:val="24"/>
          <w:lang w:val="en-GB"/>
        </w:rPr>
        <w:t xml:space="preserve"> the mesenteric vessels, l</w:t>
      </w:r>
      <w:r w:rsidR="002E7BB7" w:rsidRPr="00E25311">
        <w:rPr>
          <w:rFonts w:ascii="Book Antiqua" w:hAnsi="Book Antiqua" w:cs="Times New Roman"/>
          <w:sz w:val="24"/>
          <w:szCs w:val="24"/>
          <w:lang w:val="en-GB"/>
        </w:rPr>
        <w:t xml:space="preserve">onger stumps </w:t>
      </w:r>
      <w:r w:rsidR="002B4E6D" w:rsidRPr="00E25311">
        <w:rPr>
          <w:rFonts w:ascii="Book Antiqua" w:hAnsi="Book Antiqua" w:cs="Times New Roman"/>
          <w:sz w:val="24"/>
          <w:szCs w:val="24"/>
          <w:lang w:val="en-GB"/>
        </w:rPr>
        <w:t>would</w:t>
      </w:r>
      <w:r w:rsidR="002E7BB7" w:rsidRPr="00E25311">
        <w:rPr>
          <w:rFonts w:ascii="Book Antiqua" w:hAnsi="Book Antiqua" w:cs="Times New Roman"/>
          <w:sz w:val="24"/>
          <w:szCs w:val="24"/>
          <w:lang w:val="en-GB"/>
        </w:rPr>
        <w:t xml:space="preserve"> inherently</w:t>
      </w:r>
      <w:r w:rsidR="002B4E6D" w:rsidRPr="00E25311">
        <w:rPr>
          <w:rFonts w:ascii="Book Antiqua" w:hAnsi="Book Antiqua" w:cs="Times New Roman"/>
          <w:sz w:val="24"/>
          <w:szCs w:val="24"/>
          <w:lang w:val="en-GB"/>
        </w:rPr>
        <w:t xml:space="preserve"> be</w:t>
      </w:r>
      <w:r w:rsidR="002E7BB7" w:rsidRPr="00E25311">
        <w:rPr>
          <w:rFonts w:ascii="Book Antiqua" w:hAnsi="Book Antiqua" w:cs="Times New Roman"/>
          <w:sz w:val="24"/>
          <w:szCs w:val="24"/>
          <w:lang w:val="en-GB"/>
        </w:rPr>
        <w:t xml:space="preserve"> surrounded by residual </w:t>
      </w:r>
      <w:proofErr w:type="spellStart"/>
      <w:r w:rsidR="002E7BB7" w:rsidRPr="00E25311">
        <w:rPr>
          <w:rFonts w:ascii="Book Antiqua" w:hAnsi="Book Antiqua" w:cs="Times New Roman"/>
          <w:sz w:val="24"/>
          <w:szCs w:val="24"/>
          <w:lang w:val="en-GB"/>
        </w:rPr>
        <w:t>mesocolic</w:t>
      </w:r>
      <w:proofErr w:type="spellEnd"/>
      <w:r w:rsidR="002E7BB7" w:rsidRPr="00E25311">
        <w:rPr>
          <w:rFonts w:ascii="Book Antiqua" w:hAnsi="Book Antiqua" w:cs="Times New Roman"/>
          <w:sz w:val="24"/>
          <w:szCs w:val="24"/>
          <w:lang w:val="en-GB"/>
        </w:rPr>
        <w:t xml:space="preserve"> tissue </w:t>
      </w:r>
      <w:r w:rsidR="00E70B7C" w:rsidRPr="00E25311">
        <w:rPr>
          <w:rFonts w:ascii="Book Antiqua" w:hAnsi="Book Antiqua" w:cs="Times New Roman"/>
          <w:sz w:val="24"/>
          <w:szCs w:val="24"/>
          <w:lang w:val="en-GB"/>
        </w:rPr>
        <w:t xml:space="preserve">which </w:t>
      </w:r>
      <w:r w:rsidR="00C6016F" w:rsidRPr="00E25311">
        <w:rPr>
          <w:rFonts w:ascii="Book Antiqua" w:hAnsi="Book Antiqua" w:cs="Times New Roman"/>
          <w:sz w:val="24"/>
          <w:szCs w:val="24"/>
          <w:lang w:val="en-GB"/>
        </w:rPr>
        <w:t>allows</w:t>
      </w:r>
      <w:r w:rsidR="00E70B7C" w:rsidRPr="00E25311">
        <w:rPr>
          <w:rFonts w:ascii="Book Antiqua" w:hAnsi="Book Antiqua" w:cs="Times New Roman"/>
          <w:sz w:val="24"/>
          <w:szCs w:val="24"/>
          <w:lang w:val="en-GB"/>
        </w:rPr>
        <w:t xml:space="preserve"> </w:t>
      </w:r>
      <w:r w:rsidR="00C6016F" w:rsidRPr="00E25311">
        <w:rPr>
          <w:rFonts w:ascii="Book Antiqua" w:hAnsi="Book Antiqua" w:cs="Times New Roman"/>
          <w:sz w:val="24"/>
          <w:szCs w:val="24"/>
          <w:lang w:val="en-GB"/>
        </w:rPr>
        <w:t>risk</w:t>
      </w:r>
      <w:r w:rsidR="00E70B7C" w:rsidRPr="00E25311">
        <w:rPr>
          <w:rFonts w:ascii="Book Antiqua" w:hAnsi="Book Antiqua" w:cs="Times New Roman"/>
          <w:sz w:val="24"/>
          <w:szCs w:val="24"/>
          <w:lang w:val="en-GB"/>
        </w:rPr>
        <w:t xml:space="preserve"> of </w:t>
      </w:r>
      <w:r w:rsidR="00C6016F" w:rsidRPr="00E25311">
        <w:rPr>
          <w:rFonts w:ascii="Book Antiqua" w:hAnsi="Book Antiqua" w:cs="Times New Roman"/>
          <w:sz w:val="24"/>
          <w:szCs w:val="24"/>
          <w:lang w:val="en-GB"/>
        </w:rPr>
        <w:t>local</w:t>
      </w:r>
      <w:r w:rsidR="002E7BB7" w:rsidRPr="00E25311">
        <w:rPr>
          <w:rFonts w:ascii="Book Antiqua" w:hAnsi="Book Antiqua" w:cs="Times New Roman"/>
          <w:sz w:val="24"/>
          <w:szCs w:val="24"/>
          <w:lang w:val="en-GB"/>
        </w:rPr>
        <w:t xml:space="preserve"> </w:t>
      </w:r>
      <w:r w:rsidR="00E70B7C" w:rsidRPr="00E25311">
        <w:rPr>
          <w:rFonts w:ascii="Book Antiqua" w:hAnsi="Book Antiqua" w:cs="Times New Roman"/>
          <w:sz w:val="24"/>
          <w:szCs w:val="24"/>
          <w:lang w:val="en-GB"/>
        </w:rPr>
        <w:t>recurrence</w:t>
      </w:r>
      <w:r w:rsidR="00CD4703" w:rsidRPr="00E25311">
        <w:rPr>
          <w:rFonts w:ascii="Book Antiqua" w:hAnsi="Book Antiqua" w:cs="Times New Roman"/>
          <w:sz w:val="24"/>
          <w:szCs w:val="24"/>
          <w:lang w:val="en-GB"/>
        </w:rPr>
        <w:t>.</w:t>
      </w:r>
      <w:r w:rsidR="006274A3" w:rsidRPr="00E25311">
        <w:rPr>
          <w:rFonts w:ascii="Book Antiqua" w:hAnsi="Book Antiqua" w:cs="Times New Roman"/>
          <w:sz w:val="24"/>
          <w:szCs w:val="24"/>
          <w:lang w:val="en-GB"/>
        </w:rPr>
        <w:t xml:space="preserve"> </w:t>
      </w:r>
      <w:r w:rsidR="00150943" w:rsidRPr="00E25311">
        <w:rPr>
          <w:rFonts w:ascii="Book Antiqua" w:hAnsi="Book Antiqua" w:cs="Times New Roman"/>
          <w:sz w:val="24"/>
          <w:szCs w:val="24"/>
          <w:lang w:val="en-GB"/>
        </w:rPr>
        <w:t>Measuring arterial stumps could be an additional tool for a surgical team’s personal quality measurement. As we showed it to significantly correlate with a major prognostic factor (LN yield), this straightf</w:t>
      </w:r>
      <w:r w:rsidR="00E61AA0" w:rsidRPr="00E25311">
        <w:rPr>
          <w:rFonts w:ascii="Book Antiqua" w:hAnsi="Book Antiqua" w:cs="Times New Roman"/>
          <w:sz w:val="24"/>
          <w:szCs w:val="24"/>
          <w:lang w:val="en-GB"/>
        </w:rPr>
        <w:t>orward and reproducible tool may</w:t>
      </w:r>
      <w:r w:rsidR="00150943" w:rsidRPr="00E25311">
        <w:rPr>
          <w:rFonts w:ascii="Book Antiqua" w:hAnsi="Book Antiqua" w:cs="Times New Roman"/>
          <w:sz w:val="24"/>
          <w:szCs w:val="24"/>
          <w:lang w:val="en-GB"/>
        </w:rPr>
        <w:t xml:space="preserve"> similar potential to predict outcomes. </w:t>
      </w:r>
      <w:r w:rsidR="00E661EE" w:rsidRPr="00E25311">
        <w:rPr>
          <w:rFonts w:ascii="Book Antiqua" w:hAnsi="Book Antiqua" w:cs="Times New Roman"/>
          <w:sz w:val="24"/>
          <w:szCs w:val="24"/>
          <w:lang w:val="en-GB"/>
        </w:rPr>
        <w:t>Considering that no serious risks are added when attempting a D2 vascular ligation, it is recommendable that all surgeons apply D2-CME as standardized technique for colon cancer, in order to maximize benefits for their patients.</w:t>
      </w:r>
    </w:p>
    <w:p w:rsidR="001A081C" w:rsidRPr="00E25311" w:rsidRDefault="001A081C" w:rsidP="003003D3">
      <w:pPr>
        <w:adjustRightInd w:val="0"/>
        <w:snapToGrid w:val="0"/>
        <w:spacing w:after="0" w:line="360" w:lineRule="auto"/>
        <w:jc w:val="both"/>
        <w:outlineLvl w:val="0"/>
        <w:rPr>
          <w:rFonts w:ascii="Book Antiqua" w:hAnsi="Book Antiqua"/>
          <w:b/>
          <w:sz w:val="24"/>
          <w:szCs w:val="24"/>
          <w:lang w:val="en-GB"/>
        </w:rPr>
      </w:pPr>
    </w:p>
    <w:p w:rsidR="00572FF7" w:rsidRPr="00E25311" w:rsidRDefault="00572FF7" w:rsidP="003003D3">
      <w:pPr>
        <w:adjustRightInd w:val="0"/>
        <w:snapToGrid w:val="0"/>
        <w:spacing w:after="0" w:line="360" w:lineRule="auto"/>
        <w:jc w:val="both"/>
        <w:rPr>
          <w:rFonts w:ascii="Book Antiqua" w:hAnsi="Book Antiqua" w:cs="Times New Roman"/>
          <w:b/>
          <w:sz w:val="24"/>
          <w:szCs w:val="24"/>
          <w:lang w:val="en-GB"/>
        </w:rPr>
      </w:pPr>
      <w:r w:rsidRPr="00E25311">
        <w:rPr>
          <w:rFonts w:ascii="Book Antiqua" w:hAnsi="Book Antiqua" w:cs="Times New Roman"/>
          <w:b/>
          <w:sz w:val="24"/>
          <w:szCs w:val="24"/>
          <w:lang w:val="en-GB"/>
        </w:rPr>
        <w:t>ARTICLE HIGHLIGHTS</w:t>
      </w:r>
    </w:p>
    <w:p w:rsidR="00572FF7" w:rsidRPr="00E25311" w:rsidRDefault="00572FF7" w:rsidP="003003D3">
      <w:pPr>
        <w:adjustRightInd w:val="0"/>
        <w:snapToGrid w:val="0"/>
        <w:spacing w:after="0" w:line="360" w:lineRule="auto"/>
        <w:jc w:val="both"/>
        <w:rPr>
          <w:rFonts w:ascii="Book Antiqua" w:hAnsi="Book Antiqua" w:cs="Times New Roman"/>
          <w:b/>
          <w:i/>
          <w:sz w:val="24"/>
          <w:szCs w:val="24"/>
          <w:lang w:val="en-GB"/>
        </w:rPr>
      </w:pPr>
      <w:r w:rsidRPr="00E25311">
        <w:rPr>
          <w:rFonts w:ascii="Book Antiqua" w:hAnsi="Book Antiqua" w:cs="Times New Roman"/>
          <w:b/>
          <w:i/>
          <w:sz w:val="24"/>
          <w:szCs w:val="24"/>
          <w:lang w:val="en-GB"/>
        </w:rPr>
        <w:t>Research background</w:t>
      </w:r>
    </w:p>
    <w:p w:rsidR="00572FF7" w:rsidRPr="00E25311" w:rsidRDefault="00D42535"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Surgery has witnessed a paradigm shift in colon cancer management </w:t>
      </w:r>
      <w:r w:rsidR="00746D96" w:rsidRPr="00E25311">
        <w:rPr>
          <w:rFonts w:ascii="Book Antiqua" w:hAnsi="Book Antiqua" w:cs="Times New Roman"/>
          <w:sz w:val="24"/>
          <w:szCs w:val="24"/>
          <w:lang w:val="en-GB"/>
        </w:rPr>
        <w:t xml:space="preserve">ever since prominent researchers have proposed </w:t>
      </w:r>
      <w:r w:rsidR="001C6528" w:rsidRPr="00E25311">
        <w:rPr>
          <w:rFonts w:ascii="Book Antiqua" w:hAnsi="Book Antiqua" w:cs="Times New Roman"/>
          <w:sz w:val="24"/>
          <w:szCs w:val="24"/>
          <w:lang w:val="en-GB"/>
        </w:rPr>
        <w:t xml:space="preserve">complete </w:t>
      </w:r>
      <w:proofErr w:type="spellStart"/>
      <w:r w:rsidR="001C6528" w:rsidRPr="00E25311">
        <w:rPr>
          <w:rFonts w:ascii="Book Antiqua" w:hAnsi="Book Antiqua" w:cs="Times New Roman"/>
          <w:sz w:val="24"/>
          <w:szCs w:val="24"/>
          <w:lang w:val="en-GB"/>
        </w:rPr>
        <w:t>mesocolic</w:t>
      </w:r>
      <w:proofErr w:type="spellEnd"/>
      <w:r w:rsidR="001C6528" w:rsidRPr="00E25311">
        <w:rPr>
          <w:rFonts w:ascii="Book Antiqua" w:hAnsi="Book Antiqua" w:cs="Times New Roman"/>
          <w:sz w:val="24"/>
          <w:szCs w:val="24"/>
          <w:lang w:val="en-GB"/>
        </w:rPr>
        <w:t xml:space="preserve"> excision (</w:t>
      </w:r>
      <w:r w:rsidR="00746D96" w:rsidRPr="00E25311">
        <w:rPr>
          <w:rFonts w:ascii="Book Antiqua" w:hAnsi="Book Antiqua" w:cs="Times New Roman"/>
          <w:sz w:val="24"/>
          <w:szCs w:val="24"/>
          <w:lang w:val="en-GB"/>
        </w:rPr>
        <w:t>CME</w:t>
      </w:r>
      <w:r w:rsidR="001C6528" w:rsidRPr="00E25311">
        <w:rPr>
          <w:rFonts w:ascii="Book Antiqua" w:hAnsi="Book Antiqua" w:cs="Times New Roman"/>
          <w:sz w:val="24"/>
          <w:szCs w:val="24"/>
          <w:lang w:val="en-GB"/>
        </w:rPr>
        <w:t>)</w:t>
      </w:r>
      <w:r w:rsidR="00746D96" w:rsidRPr="00E25311">
        <w:rPr>
          <w:rFonts w:ascii="Book Antiqua" w:hAnsi="Book Antiqua" w:cs="Times New Roman"/>
          <w:sz w:val="24"/>
          <w:szCs w:val="24"/>
          <w:lang w:val="en-GB"/>
        </w:rPr>
        <w:t xml:space="preserve"> as the optimal surgical technique. CME specimens have been </w:t>
      </w:r>
      <w:r w:rsidR="001C6528" w:rsidRPr="00E25311">
        <w:rPr>
          <w:rFonts w:ascii="Book Antiqua" w:hAnsi="Book Antiqua" w:cs="Times New Roman"/>
          <w:sz w:val="24"/>
          <w:szCs w:val="24"/>
          <w:lang w:val="en-GB"/>
        </w:rPr>
        <w:t>demonstrated as</w:t>
      </w:r>
      <w:r w:rsidR="00746D96" w:rsidRPr="00E25311">
        <w:rPr>
          <w:rFonts w:ascii="Book Antiqua" w:hAnsi="Book Antiqua" w:cs="Times New Roman"/>
          <w:sz w:val="24"/>
          <w:szCs w:val="24"/>
          <w:lang w:val="en-GB"/>
        </w:rPr>
        <w:t xml:space="preserve"> superior to standard resections</w:t>
      </w:r>
      <w:r w:rsidR="001C6528" w:rsidRPr="00E25311">
        <w:rPr>
          <w:rFonts w:ascii="Book Antiqua" w:hAnsi="Book Antiqua" w:cs="Times New Roman"/>
          <w:sz w:val="24"/>
          <w:szCs w:val="24"/>
          <w:lang w:val="en-GB"/>
        </w:rPr>
        <w:t>,</w:t>
      </w:r>
      <w:r w:rsidR="00746D96" w:rsidRPr="00E25311">
        <w:rPr>
          <w:rFonts w:ascii="Book Antiqua" w:hAnsi="Book Antiqua" w:cs="Times New Roman"/>
          <w:sz w:val="24"/>
          <w:szCs w:val="24"/>
          <w:lang w:val="en-GB"/>
        </w:rPr>
        <w:t xml:space="preserve"> and patient outcomes have significantly improved. Despite </w:t>
      </w:r>
      <w:r w:rsidR="001C6528" w:rsidRPr="00E25311">
        <w:rPr>
          <w:rFonts w:ascii="Book Antiqua" w:hAnsi="Book Antiqua" w:cs="Times New Roman"/>
          <w:sz w:val="24"/>
          <w:szCs w:val="24"/>
          <w:lang w:val="en-GB"/>
        </w:rPr>
        <w:t>this</w:t>
      </w:r>
      <w:r w:rsidR="00746D96" w:rsidRPr="00E25311">
        <w:rPr>
          <w:rFonts w:ascii="Book Antiqua" w:hAnsi="Book Antiqua" w:cs="Times New Roman"/>
          <w:sz w:val="24"/>
          <w:szCs w:val="24"/>
          <w:lang w:val="en-GB"/>
        </w:rPr>
        <w:t xml:space="preserve">, adoption among surgeons is still not clear because quality criteria are not well defined. </w:t>
      </w:r>
      <w:r w:rsidR="00605026" w:rsidRPr="00E25311">
        <w:rPr>
          <w:rFonts w:ascii="Book Antiqua" w:hAnsi="Book Antiqua" w:cs="Times New Roman"/>
          <w:sz w:val="24"/>
          <w:szCs w:val="24"/>
          <w:lang w:val="en-GB"/>
        </w:rPr>
        <w:t>On this basis, researchers have proposed various quality markers</w:t>
      </w:r>
      <w:r w:rsidR="001C6528" w:rsidRPr="00E25311">
        <w:rPr>
          <w:rFonts w:ascii="Book Antiqua" w:hAnsi="Book Antiqua" w:cs="Times New Roman"/>
          <w:sz w:val="24"/>
          <w:szCs w:val="24"/>
          <w:lang w:val="en-GB"/>
        </w:rPr>
        <w:sym w:font="Symbol" w:char="F0BE"/>
      </w:r>
      <w:r w:rsidR="00605026" w:rsidRPr="00E25311">
        <w:rPr>
          <w:rFonts w:ascii="Book Antiqua" w:hAnsi="Book Antiqua" w:cs="Times New Roman"/>
          <w:sz w:val="24"/>
          <w:szCs w:val="24"/>
          <w:lang w:val="en-GB"/>
        </w:rPr>
        <w:t xml:space="preserve">lymph node yield, mesocolon area, distance from </w:t>
      </w:r>
      <w:r w:rsidR="001C6528" w:rsidRPr="00E25311">
        <w:rPr>
          <w:rFonts w:ascii="Book Antiqua" w:hAnsi="Book Antiqua" w:cs="Times New Roman"/>
          <w:sz w:val="24"/>
          <w:szCs w:val="24"/>
          <w:lang w:val="en-GB"/>
        </w:rPr>
        <w:t>central vascular ligation (</w:t>
      </w:r>
      <w:r w:rsidR="00605026" w:rsidRPr="00E25311">
        <w:rPr>
          <w:rFonts w:ascii="Book Antiqua" w:hAnsi="Book Antiqua" w:cs="Times New Roman"/>
          <w:sz w:val="24"/>
          <w:szCs w:val="24"/>
          <w:lang w:val="en-GB"/>
        </w:rPr>
        <w:t>CVL</w:t>
      </w:r>
      <w:r w:rsidR="001C6528" w:rsidRPr="00E25311">
        <w:rPr>
          <w:rFonts w:ascii="Book Antiqua" w:hAnsi="Book Antiqua" w:cs="Times New Roman"/>
          <w:sz w:val="24"/>
          <w:szCs w:val="24"/>
          <w:lang w:val="en-GB"/>
        </w:rPr>
        <w:t>)</w:t>
      </w:r>
      <w:r w:rsidR="00605026" w:rsidRPr="00E25311">
        <w:rPr>
          <w:rFonts w:ascii="Book Antiqua" w:hAnsi="Book Antiqua" w:cs="Times New Roman"/>
          <w:sz w:val="24"/>
          <w:szCs w:val="24"/>
          <w:lang w:val="en-GB"/>
        </w:rPr>
        <w:t xml:space="preserve"> to colon </w:t>
      </w:r>
      <w:r w:rsidR="00CD192B" w:rsidRPr="00E25311">
        <w:rPr>
          <w:rFonts w:ascii="Book Antiqua" w:hAnsi="Book Antiqua" w:cs="Times New Roman"/>
          <w:sz w:val="24"/>
          <w:szCs w:val="24"/>
          <w:lang w:val="en-GB"/>
        </w:rPr>
        <w:t>margin</w:t>
      </w:r>
      <w:r w:rsidR="001C6528" w:rsidRPr="00E25311">
        <w:rPr>
          <w:rFonts w:ascii="Book Antiqua" w:hAnsi="Book Antiqua" w:cs="Times New Roman"/>
          <w:sz w:val="24"/>
          <w:szCs w:val="24"/>
          <w:lang w:val="en-GB"/>
        </w:rPr>
        <w:t>,</w:t>
      </w:r>
      <w:r w:rsidR="00CD192B" w:rsidRPr="00E25311">
        <w:rPr>
          <w:rFonts w:ascii="Book Antiqua" w:hAnsi="Book Antiqua" w:cs="Times New Roman"/>
          <w:sz w:val="24"/>
          <w:szCs w:val="24"/>
          <w:lang w:val="en-GB"/>
        </w:rPr>
        <w:t xml:space="preserve"> </w:t>
      </w:r>
      <w:r w:rsidR="00605026" w:rsidRPr="00E25311">
        <w:rPr>
          <w:rFonts w:ascii="Book Antiqua" w:hAnsi="Book Antiqua" w:cs="Times New Roman"/>
          <w:i/>
          <w:sz w:val="24"/>
          <w:szCs w:val="24"/>
          <w:lang w:val="en-GB"/>
        </w:rPr>
        <w:t>etc</w:t>
      </w:r>
      <w:r w:rsidR="00605026" w:rsidRPr="00E25311">
        <w:rPr>
          <w:rFonts w:ascii="Book Antiqua" w:hAnsi="Book Antiqua" w:cs="Times New Roman"/>
          <w:sz w:val="24"/>
          <w:szCs w:val="24"/>
          <w:lang w:val="en-GB"/>
        </w:rPr>
        <w:t xml:space="preserve">. </w:t>
      </w:r>
    </w:p>
    <w:p w:rsidR="001C6528" w:rsidRPr="00E25311" w:rsidRDefault="001C6528" w:rsidP="003003D3">
      <w:pPr>
        <w:adjustRightInd w:val="0"/>
        <w:snapToGrid w:val="0"/>
        <w:spacing w:after="0" w:line="360" w:lineRule="auto"/>
        <w:jc w:val="both"/>
        <w:rPr>
          <w:rFonts w:ascii="Book Antiqua" w:hAnsi="Book Antiqua" w:cs="Times New Roman"/>
          <w:b/>
          <w:i/>
          <w:sz w:val="24"/>
          <w:szCs w:val="24"/>
          <w:lang w:val="en-GB"/>
        </w:rPr>
      </w:pPr>
    </w:p>
    <w:p w:rsidR="001A081C" w:rsidRPr="00E25311" w:rsidRDefault="00572FF7" w:rsidP="003003D3">
      <w:pPr>
        <w:adjustRightInd w:val="0"/>
        <w:snapToGrid w:val="0"/>
        <w:spacing w:after="0" w:line="360" w:lineRule="auto"/>
        <w:jc w:val="both"/>
        <w:rPr>
          <w:rFonts w:ascii="Book Antiqua" w:hAnsi="Book Antiqua" w:cs="Times New Roman"/>
          <w:b/>
          <w:i/>
          <w:sz w:val="24"/>
          <w:szCs w:val="24"/>
          <w:lang w:val="en-GB"/>
        </w:rPr>
      </w:pPr>
      <w:r w:rsidRPr="00E25311">
        <w:rPr>
          <w:rFonts w:ascii="Book Antiqua" w:hAnsi="Book Antiqua" w:cs="Times New Roman"/>
          <w:b/>
          <w:i/>
          <w:sz w:val="24"/>
          <w:szCs w:val="24"/>
          <w:lang w:val="en-GB"/>
        </w:rPr>
        <w:t>Research motivation</w:t>
      </w:r>
    </w:p>
    <w:p w:rsidR="00605026" w:rsidRPr="00E25311" w:rsidRDefault="00605026"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lastRenderedPageBreak/>
        <w:t xml:space="preserve">Because quality criteria in colon surgery are not yet defined, CME adoption is still behind </w:t>
      </w:r>
      <w:r w:rsidR="001C6528" w:rsidRPr="00E25311">
        <w:rPr>
          <w:rFonts w:ascii="Book Antiqua" w:hAnsi="Book Antiqua" w:cs="Times New Roman"/>
          <w:sz w:val="24"/>
          <w:szCs w:val="24"/>
          <w:lang w:val="en-GB"/>
        </w:rPr>
        <w:t>t</w:t>
      </w:r>
      <w:r w:rsidRPr="00E25311">
        <w:rPr>
          <w:rFonts w:ascii="Book Antiqua" w:hAnsi="Book Antiqua" w:cs="Times New Roman"/>
          <w:sz w:val="24"/>
          <w:szCs w:val="24"/>
          <w:lang w:val="en-GB"/>
        </w:rPr>
        <w:t xml:space="preserve">otal </w:t>
      </w:r>
      <w:proofErr w:type="spellStart"/>
      <w:r w:rsidR="001C6528" w:rsidRPr="00E25311">
        <w:rPr>
          <w:rFonts w:ascii="Book Antiqua" w:hAnsi="Book Antiqua" w:cs="Times New Roman"/>
          <w:sz w:val="24"/>
          <w:szCs w:val="24"/>
          <w:lang w:val="en-GB"/>
        </w:rPr>
        <w:t>m</w:t>
      </w:r>
      <w:r w:rsidRPr="00E25311">
        <w:rPr>
          <w:rFonts w:ascii="Book Antiqua" w:hAnsi="Book Antiqua" w:cs="Times New Roman"/>
          <w:sz w:val="24"/>
          <w:szCs w:val="24"/>
          <w:lang w:val="en-GB"/>
        </w:rPr>
        <w:t>esorectal</w:t>
      </w:r>
      <w:proofErr w:type="spellEnd"/>
      <w:r w:rsidRPr="00E25311">
        <w:rPr>
          <w:rFonts w:ascii="Book Antiqua" w:hAnsi="Book Antiqua" w:cs="Times New Roman"/>
          <w:sz w:val="24"/>
          <w:szCs w:val="24"/>
          <w:lang w:val="en-GB"/>
        </w:rPr>
        <w:t xml:space="preserve"> </w:t>
      </w:r>
      <w:r w:rsidR="001C6528" w:rsidRPr="00E25311">
        <w:rPr>
          <w:rFonts w:ascii="Book Antiqua" w:hAnsi="Book Antiqua" w:cs="Times New Roman"/>
          <w:sz w:val="24"/>
          <w:szCs w:val="24"/>
          <w:lang w:val="en-GB"/>
        </w:rPr>
        <w:t>e</w:t>
      </w:r>
      <w:r w:rsidRPr="00E25311">
        <w:rPr>
          <w:rFonts w:ascii="Book Antiqua" w:hAnsi="Book Antiqua" w:cs="Times New Roman"/>
          <w:sz w:val="24"/>
          <w:szCs w:val="24"/>
          <w:lang w:val="en-GB"/>
        </w:rPr>
        <w:t>xcision</w:t>
      </w:r>
      <w:r w:rsidR="003E22AB" w:rsidRPr="00E25311">
        <w:rPr>
          <w:rFonts w:ascii="Book Antiqua" w:hAnsi="Book Antiqua" w:cs="Times New Roman"/>
          <w:sz w:val="24"/>
          <w:szCs w:val="24"/>
          <w:lang w:val="en-GB"/>
        </w:rPr>
        <w:t>. A consensus is needed to group already</w:t>
      </w:r>
      <w:r w:rsidR="001C6528" w:rsidRPr="00E25311">
        <w:rPr>
          <w:rFonts w:ascii="Book Antiqua" w:hAnsi="Book Antiqua" w:cs="Times New Roman"/>
          <w:sz w:val="24"/>
          <w:szCs w:val="24"/>
          <w:lang w:val="en-GB"/>
        </w:rPr>
        <w:t>-</w:t>
      </w:r>
      <w:r w:rsidR="003E22AB" w:rsidRPr="00E25311">
        <w:rPr>
          <w:rFonts w:ascii="Book Antiqua" w:hAnsi="Book Antiqua" w:cs="Times New Roman"/>
          <w:sz w:val="24"/>
          <w:szCs w:val="24"/>
          <w:lang w:val="en-GB"/>
        </w:rPr>
        <w:t>proven pathological quality markers with newly</w:t>
      </w:r>
      <w:r w:rsidR="001C6528" w:rsidRPr="00E25311">
        <w:rPr>
          <w:rFonts w:ascii="Book Antiqua" w:hAnsi="Book Antiqua" w:cs="Times New Roman"/>
          <w:sz w:val="24"/>
          <w:szCs w:val="24"/>
          <w:lang w:val="en-GB"/>
        </w:rPr>
        <w:t>-</w:t>
      </w:r>
      <w:r w:rsidR="003E22AB" w:rsidRPr="00E25311">
        <w:rPr>
          <w:rFonts w:ascii="Book Antiqua" w:hAnsi="Book Antiqua" w:cs="Times New Roman"/>
          <w:sz w:val="24"/>
          <w:szCs w:val="24"/>
          <w:lang w:val="en-GB"/>
        </w:rPr>
        <w:t xml:space="preserve">advocated radiological markers and </w:t>
      </w:r>
      <w:r w:rsidR="001C6528" w:rsidRPr="00E25311">
        <w:rPr>
          <w:rFonts w:ascii="Book Antiqua" w:hAnsi="Book Antiqua" w:cs="Times New Roman"/>
          <w:sz w:val="24"/>
          <w:szCs w:val="24"/>
          <w:lang w:val="en-GB"/>
        </w:rPr>
        <w:t xml:space="preserve">to </w:t>
      </w:r>
      <w:r w:rsidR="003E22AB" w:rsidRPr="00E25311">
        <w:rPr>
          <w:rFonts w:ascii="Book Antiqua" w:hAnsi="Book Antiqua" w:cs="Times New Roman"/>
          <w:sz w:val="24"/>
          <w:szCs w:val="24"/>
          <w:lang w:val="en-GB"/>
        </w:rPr>
        <w:t>establish standards in colon surgery. The value of measuring arterial stumps on post</w:t>
      </w:r>
      <w:r w:rsidR="001C6528" w:rsidRPr="00E25311">
        <w:rPr>
          <w:rFonts w:ascii="Book Antiqua" w:hAnsi="Book Antiqua" w:cs="Times New Roman"/>
          <w:sz w:val="24"/>
          <w:szCs w:val="24"/>
          <w:lang w:val="en-GB"/>
        </w:rPr>
        <w:t>-</w:t>
      </w:r>
      <w:r w:rsidR="003E22AB" w:rsidRPr="00E25311">
        <w:rPr>
          <w:rFonts w:ascii="Book Antiqua" w:hAnsi="Book Antiqua" w:cs="Times New Roman"/>
          <w:sz w:val="24"/>
          <w:szCs w:val="24"/>
          <w:lang w:val="en-GB"/>
        </w:rPr>
        <w:t xml:space="preserve">operative </w:t>
      </w:r>
      <w:r w:rsidR="001C6528" w:rsidRPr="00E25311">
        <w:rPr>
          <w:rFonts w:ascii="Book Antiqua" w:hAnsi="Book Antiqua" w:cs="Times New Roman"/>
          <w:sz w:val="24"/>
          <w:szCs w:val="24"/>
          <w:lang w:val="en-GB"/>
        </w:rPr>
        <w:t>computed tomography (</w:t>
      </w:r>
      <w:r w:rsidR="003E22AB" w:rsidRPr="00E25311">
        <w:rPr>
          <w:rFonts w:ascii="Book Antiqua" w:hAnsi="Book Antiqua" w:cs="Times New Roman"/>
          <w:sz w:val="24"/>
          <w:szCs w:val="24"/>
          <w:lang w:val="en-GB"/>
        </w:rPr>
        <w:t>CT</w:t>
      </w:r>
      <w:r w:rsidR="001C6528" w:rsidRPr="00E25311">
        <w:rPr>
          <w:rFonts w:ascii="Book Antiqua" w:hAnsi="Book Antiqua" w:cs="Times New Roman"/>
          <w:sz w:val="24"/>
          <w:szCs w:val="24"/>
          <w:lang w:val="en-GB"/>
        </w:rPr>
        <w:t>)</w:t>
      </w:r>
      <w:r w:rsidR="003E22AB" w:rsidRPr="00E25311">
        <w:rPr>
          <w:rFonts w:ascii="Book Antiqua" w:hAnsi="Book Antiqua" w:cs="Times New Roman"/>
          <w:sz w:val="24"/>
          <w:szCs w:val="24"/>
          <w:lang w:val="en-GB"/>
        </w:rPr>
        <w:t xml:space="preserve"> scans has been previously analy</w:t>
      </w:r>
      <w:r w:rsidR="001C6528" w:rsidRPr="00E25311">
        <w:rPr>
          <w:rFonts w:ascii="Book Antiqua" w:hAnsi="Book Antiqua" w:cs="Times New Roman"/>
          <w:sz w:val="24"/>
          <w:szCs w:val="24"/>
          <w:lang w:val="en-GB"/>
        </w:rPr>
        <w:t>s</w:t>
      </w:r>
      <w:r w:rsidR="003E22AB" w:rsidRPr="00E25311">
        <w:rPr>
          <w:rFonts w:ascii="Book Antiqua" w:hAnsi="Book Antiqua" w:cs="Times New Roman"/>
          <w:sz w:val="24"/>
          <w:szCs w:val="24"/>
          <w:lang w:val="en-GB"/>
        </w:rPr>
        <w:t>ed, but never in a comparative study between CME and standard specimens.</w:t>
      </w:r>
    </w:p>
    <w:p w:rsidR="003E22AB" w:rsidRPr="00E25311" w:rsidRDefault="003E22AB" w:rsidP="003003D3">
      <w:pPr>
        <w:adjustRightInd w:val="0"/>
        <w:snapToGrid w:val="0"/>
        <w:spacing w:after="0" w:line="360" w:lineRule="auto"/>
        <w:jc w:val="both"/>
        <w:rPr>
          <w:rFonts w:ascii="Book Antiqua" w:hAnsi="Book Antiqua" w:cs="Times New Roman"/>
          <w:sz w:val="24"/>
          <w:szCs w:val="24"/>
          <w:lang w:val="en-GB"/>
        </w:rPr>
      </w:pPr>
    </w:p>
    <w:p w:rsidR="00572FF7" w:rsidRPr="00E25311" w:rsidRDefault="00572FF7" w:rsidP="003003D3">
      <w:pPr>
        <w:adjustRightInd w:val="0"/>
        <w:snapToGrid w:val="0"/>
        <w:spacing w:after="0" w:line="360" w:lineRule="auto"/>
        <w:jc w:val="both"/>
        <w:rPr>
          <w:rFonts w:ascii="Book Antiqua" w:hAnsi="Book Antiqua" w:cs="Times New Roman"/>
          <w:b/>
          <w:i/>
          <w:sz w:val="24"/>
          <w:szCs w:val="24"/>
          <w:lang w:val="en-GB"/>
        </w:rPr>
      </w:pPr>
      <w:r w:rsidRPr="00E25311">
        <w:rPr>
          <w:rFonts w:ascii="Book Antiqua" w:hAnsi="Book Antiqua" w:cs="Times New Roman"/>
          <w:b/>
          <w:i/>
          <w:sz w:val="24"/>
          <w:szCs w:val="24"/>
          <w:lang w:val="en-GB"/>
        </w:rPr>
        <w:t>Research objectives</w:t>
      </w:r>
    </w:p>
    <w:p w:rsidR="00572FF7" w:rsidRPr="00E25311" w:rsidRDefault="00605026"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In our advent to better define quality criteria for colon resections, we sought to analy</w:t>
      </w:r>
      <w:r w:rsidR="005F6E17" w:rsidRPr="00E25311">
        <w:rPr>
          <w:rFonts w:ascii="Book Antiqua" w:hAnsi="Book Antiqua" w:cs="Times New Roman"/>
          <w:sz w:val="24"/>
          <w:szCs w:val="24"/>
          <w:lang w:val="en-GB"/>
        </w:rPr>
        <w:t>s</w:t>
      </w:r>
      <w:r w:rsidRPr="00E25311">
        <w:rPr>
          <w:rFonts w:ascii="Book Antiqua" w:hAnsi="Book Antiqua" w:cs="Times New Roman"/>
          <w:sz w:val="24"/>
          <w:szCs w:val="24"/>
          <w:lang w:val="en-GB"/>
        </w:rPr>
        <w:t>e the value of measuring arterial stumps on post</w:t>
      </w:r>
      <w:r w:rsidR="005F6E17" w:rsidRPr="00E25311">
        <w:rPr>
          <w:rFonts w:ascii="Book Antiqua" w:hAnsi="Book Antiqua" w:cs="Times New Roman"/>
          <w:sz w:val="24"/>
          <w:szCs w:val="24"/>
          <w:lang w:val="en-GB"/>
        </w:rPr>
        <w:t>-</w:t>
      </w:r>
      <w:r w:rsidRPr="00E25311">
        <w:rPr>
          <w:rFonts w:ascii="Book Antiqua" w:hAnsi="Book Antiqua" w:cs="Times New Roman"/>
          <w:sz w:val="24"/>
          <w:szCs w:val="24"/>
          <w:lang w:val="en-GB"/>
        </w:rPr>
        <w:t>operative CT scans</w:t>
      </w:r>
      <w:r w:rsidR="005F6E17"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in a comparative setting between CME and non-CME specimens</w:t>
      </w:r>
      <w:r w:rsidR="005F6E17" w:rsidRPr="00E25311">
        <w:rPr>
          <w:rFonts w:ascii="Book Antiqua" w:hAnsi="Book Antiqua" w:cs="Times New Roman"/>
          <w:sz w:val="24"/>
          <w:szCs w:val="24"/>
          <w:lang w:val="en-GB"/>
        </w:rPr>
        <w:t>, for the first time</w:t>
      </w:r>
      <w:r w:rsidRPr="00E25311">
        <w:rPr>
          <w:rFonts w:ascii="Book Antiqua" w:hAnsi="Book Antiqua" w:cs="Times New Roman"/>
          <w:sz w:val="24"/>
          <w:szCs w:val="24"/>
          <w:lang w:val="en-GB"/>
        </w:rPr>
        <w:t xml:space="preserve">. By testing our hypothesis that arterial stumps are shorter in </w:t>
      </w:r>
      <w:r w:rsidR="005F6E17" w:rsidRPr="00E25311">
        <w:rPr>
          <w:rFonts w:ascii="Book Antiqua" w:hAnsi="Book Antiqua" w:cs="Times New Roman"/>
          <w:sz w:val="24"/>
          <w:szCs w:val="24"/>
          <w:lang w:val="en-GB"/>
        </w:rPr>
        <w:t xml:space="preserve">the </w:t>
      </w:r>
      <w:r w:rsidRPr="00E25311">
        <w:rPr>
          <w:rFonts w:ascii="Book Antiqua" w:hAnsi="Book Antiqua" w:cs="Times New Roman"/>
          <w:sz w:val="24"/>
          <w:szCs w:val="24"/>
          <w:lang w:val="en-GB"/>
        </w:rPr>
        <w:t>CME group and are correlated with prognosis, we aimed to establish arterial stumps as tools to assess CME surgery.</w:t>
      </w:r>
    </w:p>
    <w:p w:rsidR="00605026" w:rsidRPr="00E25311" w:rsidRDefault="00605026" w:rsidP="003003D3">
      <w:pPr>
        <w:adjustRightInd w:val="0"/>
        <w:snapToGrid w:val="0"/>
        <w:spacing w:after="0" w:line="360" w:lineRule="auto"/>
        <w:jc w:val="both"/>
        <w:rPr>
          <w:rFonts w:ascii="Book Antiqua" w:hAnsi="Book Antiqua" w:cs="Times New Roman"/>
          <w:b/>
          <w:i/>
          <w:sz w:val="24"/>
          <w:szCs w:val="24"/>
          <w:lang w:val="en-GB"/>
        </w:rPr>
      </w:pPr>
    </w:p>
    <w:p w:rsidR="00572FF7" w:rsidRPr="00E25311" w:rsidRDefault="00572FF7" w:rsidP="003003D3">
      <w:pPr>
        <w:adjustRightInd w:val="0"/>
        <w:snapToGrid w:val="0"/>
        <w:spacing w:after="0" w:line="360" w:lineRule="auto"/>
        <w:jc w:val="both"/>
        <w:rPr>
          <w:rFonts w:ascii="Book Antiqua" w:hAnsi="Book Antiqua" w:cs="Times New Roman"/>
          <w:b/>
          <w:i/>
          <w:sz w:val="24"/>
          <w:szCs w:val="24"/>
          <w:lang w:val="en-GB"/>
        </w:rPr>
      </w:pPr>
      <w:r w:rsidRPr="00E25311">
        <w:rPr>
          <w:rFonts w:ascii="Book Antiqua" w:hAnsi="Book Antiqua" w:cs="Times New Roman"/>
          <w:b/>
          <w:i/>
          <w:sz w:val="24"/>
          <w:szCs w:val="24"/>
          <w:lang w:val="en-GB"/>
        </w:rPr>
        <w:t>Research methods</w:t>
      </w:r>
    </w:p>
    <w:p w:rsidR="00572FF7" w:rsidRPr="00E25311" w:rsidRDefault="00EE783F" w:rsidP="003003D3">
      <w:pPr>
        <w:adjustRightInd w:val="0"/>
        <w:snapToGrid w:val="0"/>
        <w:spacing w:after="0" w:line="360" w:lineRule="auto"/>
        <w:jc w:val="both"/>
        <w:rPr>
          <w:rFonts w:ascii="Book Antiqua" w:hAnsi="Book Antiqua" w:cs="Times New Roman"/>
          <w:sz w:val="24"/>
          <w:szCs w:val="24"/>
          <w:u w:val="single"/>
          <w:lang w:val="en-GB"/>
        </w:rPr>
      </w:pPr>
      <w:r w:rsidRPr="00E25311">
        <w:rPr>
          <w:rFonts w:ascii="Book Antiqua" w:hAnsi="Book Antiqua" w:cs="Times New Roman"/>
          <w:sz w:val="24"/>
          <w:szCs w:val="24"/>
          <w:lang w:val="en-GB"/>
        </w:rPr>
        <w:t>This study was designed as a retrospective analysis and conducted on a prospectively maintained database. Two groups of adult patients were included in consecutive order. All underwent surgery with curative intent for colon cancer (stages I-III UICC 7</w:t>
      </w:r>
      <w:r w:rsidRPr="00E25311">
        <w:rPr>
          <w:rFonts w:ascii="Book Antiqua" w:hAnsi="Book Antiqua" w:cs="Times New Roman"/>
          <w:sz w:val="24"/>
          <w:szCs w:val="24"/>
          <w:vertAlign w:val="superscript"/>
          <w:lang w:val="en-GB"/>
        </w:rPr>
        <w:t>th</w:t>
      </w:r>
      <w:r w:rsidRPr="00E25311">
        <w:rPr>
          <w:rFonts w:ascii="Book Antiqua" w:hAnsi="Book Antiqua" w:cs="Times New Roman"/>
          <w:sz w:val="24"/>
          <w:szCs w:val="24"/>
          <w:lang w:val="en-GB"/>
        </w:rPr>
        <w:t xml:space="preserve"> edition)</w:t>
      </w:r>
      <w:r w:rsidRPr="00E25311">
        <w:rPr>
          <w:rFonts w:ascii="Book Antiqua" w:hAnsi="Book Antiqua" w:cs="Times New Roman"/>
          <w:sz w:val="24"/>
          <w:szCs w:val="24"/>
          <w:vertAlign w:val="superscript"/>
          <w:lang w:val="en-GB"/>
        </w:rPr>
        <w:t xml:space="preserve"> </w:t>
      </w:r>
      <w:r w:rsidRPr="00E25311">
        <w:rPr>
          <w:rFonts w:ascii="Book Antiqua" w:hAnsi="Book Antiqua" w:cs="Times New Roman"/>
          <w:sz w:val="24"/>
          <w:szCs w:val="24"/>
          <w:lang w:val="en-GB"/>
        </w:rPr>
        <w:t xml:space="preserve">and had at least one post-operative good quality contrast-enhanced CT scan that was available for re-evaluation. Group A were operated based on standard CME principles whereas group B underwent conventional colectomy. Measurements of arterial stumps were done by three observers. Shapiro-Wilk test was used to verify normal distribution of data. Kruskal-Wallis test confirmed inter-observer correlation. Stump measurements were analysed comparatively using Student’s </w:t>
      </w:r>
      <w:r w:rsidRPr="00E25311">
        <w:rPr>
          <w:rFonts w:ascii="Book Antiqua" w:hAnsi="Book Antiqua" w:cs="Times New Roman"/>
          <w:i/>
          <w:sz w:val="24"/>
          <w:szCs w:val="24"/>
          <w:lang w:val="en-GB"/>
        </w:rPr>
        <w:t>t-</w:t>
      </w:r>
      <w:r w:rsidRPr="00E25311">
        <w:rPr>
          <w:rFonts w:ascii="Book Antiqua" w:hAnsi="Book Antiqua" w:cs="Times New Roman"/>
          <w:sz w:val="24"/>
          <w:szCs w:val="24"/>
          <w:lang w:val="en-GB"/>
        </w:rPr>
        <w:t xml:space="preserve">test. Paired and independent </w:t>
      </w:r>
      <w:r w:rsidRPr="00E25311">
        <w:rPr>
          <w:rFonts w:ascii="Book Antiqua" w:hAnsi="Book Antiqua" w:cs="Times New Roman"/>
          <w:i/>
          <w:sz w:val="24"/>
          <w:szCs w:val="24"/>
          <w:lang w:val="en-GB"/>
        </w:rPr>
        <w:t>t</w:t>
      </w:r>
      <w:r w:rsidRPr="00E25311">
        <w:rPr>
          <w:rFonts w:ascii="Book Antiqua" w:hAnsi="Book Antiqua" w:cs="Times New Roman"/>
          <w:sz w:val="24"/>
          <w:szCs w:val="24"/>
          <w:lang w:val="en-GB"/>
        </w:rPr>
        <w:t>-test w</w:t>
      </w:r>
      <w:r w:rsidR="00400DB3">
        <w:rPr>
          <w:rFonts w:ascii="Book Antiqua" w:hAnsi="Book Antiqua" w:cs="Times New Roman" w:hint="eastAsia"/>
          <w:sz w:val="24"/>
          <w:szCs w:val="24"/>
          <w:lang w:val="en-GB" w:eastAsia="zh-CN"/>
        </w:rPr>
        <w:t>as</w:t>
      </w:r>
      <w:r w:rsidRPr="00E25311">
        <w:rPr>
          <w:rFonts w:ascii="Book Antiqua" w:hAnsi="Book Antiqua" w:cs="Times New Roman"/>
          <w:sz w:val="24"/>
          <w:szCs w:val="24"/>
          <w:lang w:val="en-GB"/>
        </w:rPr>
        <w:t xml:space="preserve"> used to quantify potential for improvement of the ligation height and to compare potentials for improvement between the two groups. Non-normal distribution and non-parametric data was analysed using Kruskal-Wallis test.</w:t>
      </w:r>
    </w:p>
    <w:p w:rsidR="00EE783F" w:rsidRPr="00E25311" w:rsidRDefault="00EE783F" w:rsidP="003003D3">
      <w:pPr>
        <w:adjustRightInd w:val="0"/>
        <w:snapToGrid w:val="0"/>
        <w:spacing w:after="0" w:line="360" w:lineRule="auto"/>
        <w:jc w:val="both"/>
        <w:rPr>
          <w:rFonts w:ascii="Book Antiqua" w:hAnsi="Book Antiqua" w:cs="Times New Roman"/>
          <w:sz w:val="24"/>
          <w:szCs w:val="24"/>
          <w:u w:val="single"/>
          <w:lang w:val="en-GB"/>
        </w:rPr>
      </w:pPr>
    </w:p>
    <w:p w:rsidR="00572FF7" w:rsidRPr="00E25311" w:rsidRDefault="00572FF7" w:rsidP="003003D3">
      <w:pPr>
        <w:adjustRightInd w:val="0"/>
        <w:snapToGrid w:val="0"/>
        <w:spacing w:after="0" w:line="360" w:lineRule="auto"/>
        <w:jc w:val="both"/>
        <w:rPr>
          <w:rFonts w:ascii="Book Antiqua" w:hAnsi="Book Antiqua" w:cs="Times New Roman"/>
          <w:b/>
          <w:i/>
          <w:sz w:val="24"/>
          <w:szCs w:val="24"/>
          <w:lang w:val="en-GB"/>
        </w:rPr>
      </w:pPr>
      <w:r w:rsidRPr="00E25311">
        <w:rPr>
          <w:rFonts w:ascii="Book Antiqua" w:hAnsi="Book Antiqua" w:cs="Times New Roman"/>
          <w:b/>
          <w:i/>
          <w:sz w:val="24"/>
          <w:szCs w:val="24"/>
          <w:lang w:val="en-GB"/>
        </w:rPr>
        <w:t>Research results</w:t>
      </w:r>
    </w:p>
    <w:p w:rsidR="00EE783F" w:rsidRPr="00E25311" w:rsidRDefault="00EE783F" w:rsidP="003003D3">
      <w:pPr>
        <w:adjustRightInd w:val="0"/>
        <w:snapToGrid w:val="0"/>
        <w:spacing w:after="0" w:line="360" w:lineRule="auto"/>
        <w:jc w:val="both"/>
        <w:rPr>
          <w:rFonts w:ascii="Book Antiqua" w:hAnsi="Book Antiqua" w:cs="Times New Roman"/>
          <w:sz w:val="24"/>
          <w:szCs w:val="24"/>
          <w:lang w:val="en-GB" w:eastAsia="zh-CN"/>
        </w:rPr>
      </w:pPr>
      <w:r w:rsidRPr="00E25311">
        <w:rPr>
          <w:rFonts w:ascii="Book Antiqua" w:hAnsi="Book Antiqua" w:cs="Times New Roman"/>
          <w:sz w:val="24"/>
          <w:szCs w:val="24"/>
        </w:rPr>
        <w:lastRenderedPageBreak/>
        <w:t>From 193 consecutive patients,</w:t>
      </w:r>
      <w:r w:rsidR="00E73722">
        <w:rPr>
          <w:rFonts w:ascii="Book Antiqua" w:hAnsi="Book Antiqua" w:cs="Times New Roman"/>
          <w:sz w:val="24"/>
          <w:szCs w:val="24"/>
        </w:rPr>
        <w:t xml:space="preserve"> </w:t>
      </w:r>
      <w:r w:rsidRPr="00E25311">
        <w:rPr>
          <w:rFonts w:ascii="Book Antiqua" w:hAnsi="Book Antiqua" w:cs="Times New Roman"/>
          <w:sz w:val="24"/>
          <w:szCs w:val="24"/>
        </w:rPr>
        <w:t xml:space="preserve">58 patients were selected after applying the inclusion and exclusion criteria (29 in CME group, 29 in non-CME group). After comparatively analyzing stump length in both groups, </w:t>
      </w:r>
      <w:r w:rsidRPr="00E25311">
        <w:rPr>
          <w:rFonts w:ascii="Book Antiqua" w:hAnsi="Book Antiqua" w:cs="Times New Roman"/>
          <w:sz w:val="24"/>
          <w:szCs w:val="24"/>
          <w:lang w:val="en-GB"/>
        </w:rPr>
        <w:t>Shorter lengths were obtained in group A, by a mean difference of 35.66 mm (</w:t>
      </w:r>
      <w:r w:rsidRPr="00E25311">
        <w:rPr>
          <w:rFonts w:ascii="Book Antiqua" w:hAnsi="Book Antiqua" w:cs="Times New Roman"/>
          <w:bCs/>
          <w:iCs/>
          <w:sz w:val="24"/>
          <w:szCs w:val="24"/>
          <w:lang w:val="en-GB"/>
        </w:rPr>
        <w:t>χ</w:t>
      </w:r>
      <w:r w:rsidRPr="00E25311">
        <w:rPr>
          <w:rFonts w:ascii="Book Antiqua" w:hAnsi="Book Antiqua" w:cs="Times New Roman"/>
          <w:bCs/>
          <w:sz w:val="24"/>
          <w:szCs w:val="24"/>
          <w:vertAlign w:val="superscript"/>
          <w:lang w:val="en-GB"/>
        </w:rPr>
        <w:t>2</w:t>
      </w:r>
      <w:r w:rsidRPr="00E25311">
        <w:rPr>
          <w:rFonts w:ascii="Book Antiqua" w:hAnsi="Book Antiqua" w:cs="Times New Roman"/>
          <w:bCs/>
          <w:sz w:val="24"/>
          <w:szCs w:val="24"/>
          <w:lang w:val="en-GB"/>
        </w:rPr>
        <w:t xml:space="preserve"> </w:t>
      </w:r>
      <w:r w:rsidRPr="00E25311">
        <w:rPr>
          <w:rFonts w:ascii="Book Antiqua" w:hAnsi="Book Antiqua" w:cs="Times New Roman"/>
          <w:b/>
          <w:bCs/>
          <w:sz w:val="24"/>
          <w:szCs w:val="24"/>
          <w:lang w:val="en-GB"/>
        </w:rPr>
        <w:t xml:space="preserve">= </w:t>
      </w:r>
      <w:r w:rsidRPr="00E25311">
        <w:rPr>
          <w:rFonts w:ascii="Book Antiqua" w:hAnsi="Book Antiqua" w:cs="Times New Roman"/>
          <w:bCs/>
          <w:sz w:val="24"/>
          <w:szCs w:val="24"/>
          <w:lang w:val="en-GB"/>
        </w:rPr>
        <w:t>27.38,</w:t>
      </w:r>
      <w:r w:rsidRPr="00E25311">
        <w:rPr>
          <w:rFonts w:ascii="Book Antiqua" w:hAnsi="Book Antiqua" w:cs="Times New Roman"/>
          <w:sz w:val="24"/>
          <w:szCs w:val="24"/>
          <w:lang w:val="en-GB"/>
        </w:rPr>
        <w:t xml:space="preserve"> </w:t>
      </w:r>
      <w:r w:rsidRPr="00E25311">
        <w:rPr>
          <w:rFonts w:ascii="Book Antiqua" w:hAnsi="Book Antiqua" w:cs="Times New Roman"/>
          <w:i/>
          <w:sz w:val="24"/>
          <w:szCs w:val="24"/>
          <w:lang w:val="en-GB"/>
        </w:rPr>
        <w:t>P</w:t>
      </w:r>
      <w:r w:rsidRPr="00E25311">
        <w:rPr>
          <w:rFonts w:ascii="Book Antiqua" w:hAnsi="Book Antiqua" w:cs="Times New Roman"/>
          <w:sz w:val="24"/>
          <w:szCs w:val="24"/>
          <w:lang w:val="en-GB"/>
        </w:rPr>
        <w:t xml:space="preserve"> &lt; 0.001), which was significant for all types of colectomies. Ligations from group A significantly reached their potential height (0.26 ± 12.18 mm from D</w:t>
      </w:r>
      <w:r w:rsidRPr="00E25311">
        <w:rPr>
          <w:rFonts w:ascii="Book Antiqua" w:hAnsi="Book Antiqua" w:cs="Times New Roman"/>
          <w:sz w:val="24"/>
          <w:szCs w:val="24"/>
          <w:vertAlign w:val="subscript"/>
          <w:lang w:val="en-GB"/>
        </w:rPr>
        <w:t>2</w:t>
      </w:r>
      <w:r w:rsidRPr="00E25311">
        <w:rPr>
          <w:rFonts w:ascii="Book Antiqua" w:hAnsi="Book Antiqua" w:cs="Times New Roman"/>
          <w:sz w:val="24"/>
          <w:szCs w:val="24"/>
          <w:lang w:val="en-GB"/>
        </w:rPr>
        <w:t xml:space="preserve">PLL; </w:t>
      </w:r>
      <w:r w:rsidRPr="00E25311">
        <w:rPr>
          <w:rFonts w:ascii="Book Antiqua" w:hAnsi="Book Antiqua" w:cs="Times New Roman"/>
          <w:bCs/>
          <w:iCs/>
          <w:sz w:val="24"/>
          <w:szCs w:val="24"/>
          <w:lang w:val="en-GB"/>
        </w:rPr>
        <w:t>χ</w:t>
      </w:r>
      <w:r w:rsidRPr="00E25311">
        <w:rPr>
          <w:rFonts w:ascii="Book Antiqua" w:hAnsi="Book Antiqua" w:cs="Times New Roman"/>
          <w:bCs/>
          <w:sz w:val="24"/>
          <w:szCs w:val="24"/>
          <w:vertAlign w:val="superscript"/>
          <w:lang w:val="en-GB"/>
        </w:rPr>
        <w:t>2</w:t>
      </w:r>
      <w:r w:rsidRPr="00E25311">
        <w:rPr>
          <w:rFonts w:ascii="Book Antiqua" w:hAnsi="Book Antiqua" w:cs="Times New Roman"/>
          <w:bCs/>
          <w:sz w:val="24"/>
          <w:szCs w:val="24"/>
          <w:lang w:val="en-GB"/>
        </w:rPr>
        <w:t xml:space="preserve"> </w:t>
      </w:r>
      <w:r w:rsidRPr="00E25311">
        <w:rPr>
          <w:rFonts w:ascii="Book Antiqua" w:hAnsi="Book Antiqua" w:cs="Times New Roman"/>
          <w:b/>
          <w:bCs/>
          <w:sz w:val="24"/>
          <w:szCs w:val="24"/>
          <w:lang w:val="en-GB"/>
        </w:rPr>
        <w:t xml:space="preserve">= </w:t>
      </w:r>
      <w:r w:rsidRPr="00E25311">
        <w:rPr>
          <w:rFonts w:ascii="Book Antiqua" w:hAnsi="Book Antiqua" w:cs="Times New Roman"/>
          <w:sz w:val="24"/>
          <w:szCs w:val="24"/>
          <w:lang w:val="en-GB"/>
        </w:rPr>
        <w:t xml:space="preserve">0.005, </w:t>
      </w:r>
      <w:r w:rsidRPr="00E25311">
        <w:rPr>
          <w:rFonts w:ascii="Book Antiqua" w:hAnsi="Book Antiqua" w:cs="Times New Roman"/>
          <w:i/>
          <w:sz w:val="24"/>
          <w:szCs w:val="24"/>
          <w:lang w:val="en-GB"/>
        </w:rPr>
        <w:t>P</w:t>
      </w:r>
      <w:r w:rsidRPr="00E25311">
        <w:rPr>
          <w:rFonts w:ascii="Book Antiqua" w:hAnsi="Book Antiqua" w:cs="Times New Roman"/>
          <w:sz w:val="24"/>
          <w:szCs w:val="24"/>
          <w:lang w:val="en-GB"/>
        </w:rPr>
        <w:t xml:space="preserve"> = 0.944) in comparison with group B were the overwhelming majority failed to reach D</w:t>
      </w:r>
      <w:r w:rsidRPr="00E25311">
        <w:rPr>
          <w:rFonts w:ascii="Book Antiqua" w:hAnsi="Book Antiqua" w:cs="Times New Roman"/>
          <w:sz w:val="24"/>
          <w:szCs w:val="24"/>
          <w:vertAlign w:val="subscript"/>
          <w:lang w:val="en-GB"/>
        </w:rPr>
        <w:t>2</w:t>
      </w:r>
      <w:r w:rsidRPr="00E25311">
        <w:rPr>
          <w:rFonts w:ascii="Book Antiqua" w:hAnsi="Book Antiqua" w:cs="Times New Roman"/>
          <w:sz w:val="24"/>
          <w:szCs w:val="24"/>
          <w:lang w:val="en-GB"/>
        </w:rPr>
        <w:t>PLL, by a mean difference of 32.14 ± 26.15 mm (</w:t>
      </w:r>
      <w:r w:rsidRPr="00E25311">
        <w:rPr>
          <w:rFonts w:ascii="Book Antiqua" w:hAnsi="Book Antiqua" w:cs="Times New Roman"/>
          <w:bCs/>
          <w:iCs/>
          <w:sz w:val="24"/>
          <w:szCs w:val="24"/>
          <w:lang w:val="en-GB"/>
        </w:rPr>
        <w:t>χ</w:t>
      </w:r>
      <w:r w:rsidRPr="00E25311">
        <w:rPr>
          <w:rFonts w:ascii="Book Antiqua" w:hAnsi="Book Antiqua" w:cs="Times New Roman"/>
          <w:bCs/>
          <w:sz w:val="24"/>
          <w:szCs w:val="24"/>
          <w:vertAlign w:val="superscript"/>
          <w:lang w:val="en-GB"/>
        </w:rPr>
        <w:t>2</w:t>
      </w:r>
      <w:r w:rsidRPr="00E25311">
        <w:rPr>
          <w:rFonts w:ascii="Book Antiqua" w:hAnsi="Book Antiqua" w:cs="Times New Roman"/>
          <w:bCs/>
          <w:sz w:val="24"/>
          <w:szCs w:val="24"/>
          <w:lang w:val="en-GB"/>
        </w:rPr>
        <w:t xml:space="preserve"> = 21.77, </w:t>
      </w:r>
      <w:r w:rsidRPr="00E25311">
        <w:rPr>
          <w:rFonts w:ascii="Book Antiqua" w:hAnsi="Book Antiqua" w:cs="Times New Roman"/>
          <w:bCs/>
          <w:i/>
          <w:sz w:val="24"/>
          <w:szCs w:val="24"/>
          <w:lang w:val="en-GB"/>
        </w:rPr>
        <w:t>P</w:t>
      </w:r>
      <w:r w:rsidRPr="00E25311">
        <w:rPr>
          <w:rFonts w:ascii="Book Antiqua" w:hAnsi="Book Antiqua" w:cs="Times New Roman"/>
          <w:bCs/>
          <w:sz w:val="24"/>
          <w:szCs w:val="24"/>
          <w:lang w:val="en-GB"/>
        </w:rPr>
        <w:t xml:space="preserve"> &lt; 0.001)</w:t>
      </w:r>
      <w:r w:rsidRPr="00E25311">
        <w:rPr>
          <w:rFonts w:ascii="Book Antiqua" w:hAnsi="Book Antiqua" w:cs="Times New Roman"/>
          <w:sz w:val="24"/>
          <w:szCs w:val="24"/>
          <w:lang w:val="en-GB"/>
        </w:rPr>
        <w:t>. Moreover, improvement potentials were far shorter in group A than group B (</w:t>
      </w:r>
      <w:r w:rsidRPr="00E25311">
        <w:rPr>
          <w:rFonts w:ascii="Book Antiqua" w:hAnsi="Book Antiqua" w:cs="Times New Roman"/>
          <w:bCs/>
          <w:iCs/>
          <w:sz w:val="24"/>
          <w:szCs w:val="24"/>
          <w:lang w:val="en-GB"/>
        </w:rPr>
        <w:t>χ</w:t>
      </w:r>
      <w:r w:rsidRPr="00E25311">
        <w:rPr>
          <w:rFonts w:ascii="Book Antiqua" w:hAnsi="Book Antiqua" w:cs="Times New Roman"/>
          <w:bCs/>
          <w:sz w:val="24"/>
          <w:szCs w:val="24"/>
          <w:vertAlign w:val="superscript"/>
          <w:lang w:val="en-GB"/>
        </w:rPr>
        <w:t>2</w:t>
      </w:r>
      <w:r w:rsidRPr="00E25311">
        <w:rPr>
          <w:rFonts w:ascii="Book Antiqua" w:hAnsi="Book Antiqua" w:cs="Times New Roman"/>
          <w:bCs/>
          <w:sz w:val="24"/>
          <w:szCs w:val="24"/>
          <w:lang w:val="en-GB"/>
        </w:rPr>
        <w:t xml:space="preserve"> </w:t>
      </w:r>
      <w:r w:rsidRPr="00E25311">
        <w:rPr>
          <w:rFonts w:ascii="Book Antiqua" w:hAnsi="Book Antiqua" w:cs="Times New Roman"/>
          <w:b/>
          <w:bCs/>
          <w:i/>
          <w:sz w:val="24"/>
          <w:szCs w:val="24"/>
          <w:lang w:val="en-GB"/>
        </w:rPr>
        <w:t xml:space="preserve">= </w:t>
      </w:r>
      <w:r w:rsidRPr="00E25311">
        <w:rPr>
          <w:rFonts w:ascii="Book Antiqua" w:hAnsi="Book Antiqua" w:cs="Times New Roman"/>
          <w:sz w:val="24"/>
          <w:szCs w:val="24"/>
          <w:lang w:val="en-GB"/>
        </w:rPr>
        <w:t xml:space="preserve">22.13, </w:t>
      </w:r>
      <w:r w:rsidRPr="00E25311">
        <w:rPr>
          <w:rFonts w:ascii="Book Antiqua" w:hAnsi="Book Antiqua" w:cs="Times New Roman"/>
          <w:i/>
          <w:sz w:val="24"/>
          <w:szCs w:val="24"/>
          <w:lang w:val="en-GB"/>
        </w:rPr>
        <w:t xml:space="preserve">P </w:t>
      </w:r>
      <w:r w:rsidRPr="00E25311">
        <w:rPr>
          <w:rFonts w:ascii="Book Antiqua" w:hAnsi="Book Antiqua" w:cs="Times New Roman"/>
          <w:sz w:val="24"/>
          <w:szCs w:val="24"/>
          <w:lang w:val="en-GB"/>
        </w:rPr>
        <w:t>&lt; 0.001). Significant more variability was found in resections of group B (</w:t>
      </w:r>
      <w:r w:rsidRPr="00E25311">
        <w:rPr>
          <w:rFonts w:ascii="Book Antiqua" w:hAnsi="Book Antiqua" w:cs="Times New Roman"/>
          <w:i/>
          <w:sz w:val="24"/>
          <w:szCs w:val="24"/>
          <w:lang w:val="en-GB"/>
        </w:rPr>
        <w:t xml:space="preserve">P </w:t>
      </w:r>
      <w:r w:rsidRPr="00E25311">
        <w:rPr>
          <w:rFonts w:ascii="Book Antiqua" w:hAnsi="Book Antiqua" w:cs="Times New Roman"/>
          <w:sz w:val="24"/>
          <w:szCs w:val="24"/>
          <w:lang w:val="en-GB"/>
        </w:rPr>
        <w:t>= 0.004). No significant difference was found when measurements of three different observers were analysed (</w:t>
      </w:r>
      <w:r w:rsidRPr="00E25311">
        <w:rPr>
          <w:rFonts w:ascii="Book Antiqua" w:hAnsi="Book Antiqua" w:cs="Times New Roman"/>
          <w:i/>
          <w:sz w:val="24"/>
          <w:szCs w:val="24"/>
          <w:lang w:val="en-GB"/>
        </w:rPr>
        <w:t xml:space="preserve">P </w:t>
      </w:r>
      <w:r w:rsidRPr="00E25311">
        <w:rPr>
          <w:rFonts w:ascii="Book Antiqua" w:hAnsi="Book Antiqua" w:cs="Times New Roman"/>
          <w:sz w:val="24"/>
          <w:szCs w:val="24"/>
          <w:lang w:val="en-GB"/>
        </w:rPr>
        <w:t>= 0.866). Stump length was statistically correlated with specimen length and lymph node yield (</w:t>
      </w:r>
      <w:r w:rsidRPr="00E25311">
        <w:rPr>
          <w:rFonts w:ascii="Book Antiqua" w:hAnsi="Book Antiqua" w:cs="Times New Roman"/>
          <w:i/>
          <w:sz w:val="24"/>
          <w:szCs w:val="24"/>
          <w:lang w:val="en-GB"/>
        </w:rPr>
        <w:t xml:space="preserve">P </w:t>
      </w:r>
      <w:r w:rsidRPr="00E25311">
        <w:rPr>
          <w:rFonts w:ascii="Book Antiqua" w:hAnsi="Book Antiqua" w:cs="Times New Roman"/>
          <w:sz w:val="24"/>
          <w:szCs w:val="24"/>
          <w:lang w:val="en-GB"/>
        </w:rPr>
        <w:t xml:space="preserve">= 0.018 and </w:t>
      </w:r>
      <w:r w:rsidRPr="00E25311">
        <w:rPr>
          <w:rFonts w:ascii="Book Antiqua" w:hAnsi="Book Antiqua" w:cs="Times New Roman"/>
          <w:i/>
          <w:sz w:val="24"/>
          <w:szCs w:val="24"/>
          <w:lang w:val="en-GB"/>
        </w:rPr>
        <w:t xml:space="preserve">P </w:t>
      </w:r>
      <w:r w:rsidRPr="00E25311">
        <w:rPr>
          <w:rFonts w:ascii="Book Antiqua" w:hAnsi="Book Antiqua" w:cs="Times New Roman"/>
          <w:sz w:val="24"/>
          <w:szCs w:val="24"/>
          <w:lang w:val="en-GB"/>
        </w:rPr>
        <w:t>= 0.008 respectively)</w:t>
      </w:r>
      <w:r w:rsidR="009E7D87">
        <w:rPr>
          <w:rFonts w:ascii="Book Antiqua" w:hAnsi="Book Antiqua" w:cs="Times New Roman" w:hint="eastAsia"/>
          <w:sz w:val="24"/>
          <w:szCs w:val="24"/>
          <w:lang w:val="en-GB" w:eastAsia="zh-CN"/>
        </w:rPr>
        <w:t>.</w:t>
      </w:r>
    </w:p>
    <w:p w:rsidR="00EE783F" w:rsidRPr="00E25311" w:rsidRDefault="00EE783F" w:rsidP="003003D3">
      <w:pPr>
        <w:adjustRightInd w:val="0"/>
        <w:snapToGrid w:val="0"/>
        <w:spacing w:after="0" w:line="360" w:lineRule="auto"/>
        <w:jc w:val="both"/>
        <w:rPr>
          <w:rFonts w:ascii="Book Antiqua" w:hAnsi="Book Antiqua" w:cs="Times New Roman"/>
          <w:sz w:val="24"/>
          <w:szCs w:val="24"/>
        </w:rPr>
      </w:pPr>
    </w:p>
    <w:p w:rsidR="00572FF7" w:rsidRPr="00E25311" w:rsidRDefault="00572FF7" w:rsidP="003003D3">
      <w:pPr>
        <w:adjustRightInd w:val="0"/>
        <w:snapToGrid w:val="0"/>
        <w:spacing w:after="0" w:line="360" w:lineRule="auto"/>
        <w:jc w:val="both"/>
        <w:rPr>
          <w:rFonts w:ascii="Book Antiqua" w:hAnsi="Book Antiqua" w:cs="Times New Roman"/>
          <w:sz w:val="24"/>
          <w:szCs w:val="24"/>
        </w:rPr>
      </w:pPr>
      <w:r w:rsidRPr="00E25311">
        <w:rPr>
          <w:rFonts w:ascii="Book Antiqua" w:hAnsi="Book Antiqua" w:cs="Times New Roman"/>
          <w:b/>
          <w:i/>
          <w:sz w:val="24"/>
          <w:szCs w:val="24"/>
          <w:lang w:val="en-GB"/>
        </w:rPr>
        <w:t>Research conclusions</w:t>
      </w:r>
    </w:p>
    <w:p w:rsidR="00572FF7" w:rsidRPr="00E25311" w:rsidRDefault="00A36057"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Measuring arterial stumps is a simple and standard tool for defining surgical quality of colon resections. It may be</w:t>
      </w:r>
      <w:r w:rsidR="00C50B98"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as well</w:t>
      </w:r>
      <w:r w:rsidR="00C50B98" w:rsidRPr="00E25311">
        <w:rPr>
          <w:rFonts w:ascii="Book Antiqua" w:hAnsi="Book Antiqua" w:cs="Times New Roman"/>
          <w:sz w:val="24"/>
          <w:szCs w:val="24"/>
          <w:lang w:val="en-GB"/>
        </w:rPr>
        <w:t>,</w:t>
      </w:r>
      <w:r w:rsidRPr="00E25311">
        <w:rPr>
          <w:rFonts w:ascii="Book Antiqua" w:hAnsi="Book Antiqua" w:cs="Times New Roman"/>
          <w:sz w:val="24"/>
          <w:szCs w:val="24"/>
          <w:lang w:val="en-GB"/>
        </w:rPr>
        <w:t xml:space="preserve"> a straightforward prognostic factor given its correlation with lymph node yield.</w:t>
      </w:r>
    </w:p>
    <w:p w:rsidR="00A36057" w:rsidRPr="00E25311" w:rsidRDefault="00A36057" w:rsidP="003003D3">
      <w:pPr>
        <w:adjustRightInd w:val="0"/>
        <w:snapToGrid w:val="0"/>
        <w:spacing w:after="0" w:line="360" w:lineRule="auto"/>
        <w:jc w:val="both"/>
        <w:rPr>
          <w:rFonts w:ascii="Book Antiqua" w:hAnsi="Book Antiqua" w:cs="Times New Roman"/>
          <w:sz w:val="24"/>
          <w:szCs w:val="24"/>
          <w:lang w:val="en-GB"/>
        </w:rPr>
      </w:pPr>
    </w:p>
    <w:p w:rsidR="00572FF7" w:rsidRPr="00E25311" w:rsidRDefault="00572FF7" w:rsidP="003003D3">
      <w:pPr>
        <w:adjustRightInd w:val="0"/>
        <w:snapToGrid w:val="0"/>
        <w:spacing w:after="0" w:line="360" w:lineRule="auto"/>
        <w:jc w:val="both"/>
        <w:rPr>
          <w:rFonts w:ascii="Book Antiqua" w:hAnsi="Book Antiqua" w:cs="Times New Roman"/>
          <w:b/>
          <w:i/>
          <w:sz w:val="24"/>
          <w:szCs w:val="24"/>
          <w:lang w:val="en-GB"/>
        </w:rPr>
      </w:pPr>
      <w:r w:rsidRPr="00E25311">
        <w:rPr>
          <w:rFonts w:ascii="Book Antiqua" w:hAnsi="Book Antiqua" w:cs="Times New Roman"/>
          <w:b/>
          <w:i/>
          <w:sz w:val="24"/>
          <w:szCs w:val="24"/>
          <w:lang w:val="en-GB"/>
        </w:rPr>
        <w:t>Research perspectives</w:t>
      </w:r>
    </w:p>
    <w:p w:rsidR="00572FF7" w:rsidRPr="00E25311" w:rsidRDefault="00A36057"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Our study is a step forward in refining quality criteria for colon surgery. Further research is needed on larger cohorts to compare the value of stump measurement to specimen measurements such as </w:t>
      </w:r>
      <w:proofErr w:type="spellStart"/>
      <w:r w:rsidRPr="00E25311">
        <w:rPr>
          <w:rFonts w:ascii="Book Antiqua" w:hAnsi="Book Antiqua" w:cs="Times New Roman"/>
          <w:sz w:val="24"/>
          <w:szCs w:val="24"/>
          <w:lang w:val="en-GB"/>
        </w:rPr>
        <w:t>CVL</w:t>
      </w:r>
      <w:proofErr w:type="spellEnd"/>
      <w:r w:rsidRPr="00E25311">
        <w:rPr>
          <w:rFonts w:ascii="Book Antiqua" w:hAnsi="Book Antiqua" w:cs="Times New Roman"/>
          <w:sz w:val="24"/>
          <w:szCs w:val="24"/>
          <w:lang w:val="en-GB"/>
        </w:rPr>
        <w:t xml:space="preserve"> distance or mesocolon surface area. </w:t>
      </w:r>
      <w:r w:rsidR="00C57E44" w:rsidRPr="00E25311">
        <w:rPr>
          <w:rFonts w:ascii="Book Antiqua" w:hAnsi="Book Antiqua" w:cs="Times New Roman"/>
          <w:sz w:val="24"/>
          <w:szCs w:val="24"/>
          <w:lang w:val="en-GB"/>
        </w:rPr>
        <w:t>The threshold for CVL should be further analy</w:t>
      </w:r>
      <w:r w:rsidR="00C50B98" w:rsidRPr="00E25311">
        <w:rPr>
          <w:rFonts w:ascii="Book Antiqua" w:hAnsi="Book Antiqua" w:cs="Times New Roman"/>
          <w:sz w:val="24"/>
          <w:szCs w:val="24"/>
          <w:lang w:val="en-GB"/>
        </w:rPr>
        <w:t>s</w:t>
      </w:r>
      <w:r w:rsidR="00C57E44" w:rsidRPr="00E25311">
        <w:rPr>
          <w:rFonts w:ascii="Book Antiqua" w:hAnsi="Book Antiqua" w:cs="Times New Roman"/>
          <w:sz w:val="24"/>
          <w:szCs w:val="24"/>
          <w:lang w:val="en-GB"/>
        </w:rPr>
        <w:t>ed</w:t>
      </w:r>
      <w:r w:rsidR="00C50B98" w:rsidRPr="00E25311">
        <w:rPr>
          <w:rFonts w:ascii="Book Antiqua" w:hAnsi="Book Antiqua" w:cs="Times New Roman"/>
          <w:sz w:val="24"/>
          <w:szCs w:val="24"/>
          <w:lang w:val="en-GB"/>
        </w:rPr>
        <w:t>,</w:t>
      </w:r>
      <w:r w:rsidR="00C57E44" w:rsidRPr="00E25311">
        <w:rPr>
          <w:rFonts w:ascii="Book Antiqua" w:hAnsi="Book Antiqua" w:cs="Times New Roman"/>
          <w:sz w:val="24"/>
          <w:szCs w:val="24"/>
          <w:lang w:val="en-GB"/>
        </w:rPr>
        <w:t xml:space="preserve"> as D3 dissection may not aid in significant</w:t>
      </w:r>
      <w:r w:rsidR="000061D3" w:rsidRPr="00E25311">
        <w:rPr>
          <w:rFonts w:ascii="Book Antiqua" w:hAnsi="Book Antiqua" w:cs="Times New Roman"/>
          <w:sz w:val="24"/>
          <w:szCs w:val="24"/>
          <w:lang w:val="en-GB"/>
        </w:rPr>
        <w:t>ly</w:t>
      </w:r>
      <w:r w:rsidR="00C57E44" w:rsidRPr="00E25311">
        <w:rPr>
          <w:rFonts w:ascii="Book Antiqua" w:hAnsi="Book Antiqua" w:cs="Times New Roman"/>
          <w:sz w:val="24"/>
          <w:szCs w:val="24"/>
          <w:lang w:val="en-GB"/>
        </w:rPr>
        <w:t xml:space="preserve"> better surgical specimens and outcomes.</w:t>
      </w:r>
    </w:p>
    <w:p w:rsidR="00C57E44" w:rsidRDefault="00C57E44" w:rsidP="003003D3">
      <w:pPr>
        <w:adjustRightInd w:val="0"/>
        <w:snapToGrid w:val="0"/>
        <w:spacing w:after="0" w:line="360" w:lineRule="auto"/>
        <w:jc w:val="both"/>
        <w:rPr>
          <w:rFonts w:ascii="Book Antiqua" w:hAnsi="Book Antiqua" w:cs="Times New Roman"/>
          <w:sz w:val="24"/>
          <w:szCs w:val="24"/>
          <w:lang w:val="en-GB" w:eastAsia="zh-CN"/>
        </w:rPr>
      </w:pPr>
    </w:p>
    <w:p w:rsidR="00486688" w:rsidRPr="00E25311" w:rsidRDefault="00486688" w:rsidP="003003D3">
      <w:pPr>
        <w:adjustRightInd w:val="0"/>
        <w:snapToGrid w:val="0"/>
        <w:spacing w:after="0" w:line="360" w:lineRule="auto"/>
        <w:jc w:val="both"/>
        <w:outlineLvl w:val="0"/>
        <w:rPr>
          <w:rFonts w:ascii="Book Antiqua" w:hAnsi="Book Antiqua" w:cs="Times New Roman"/>
          <w:b/>
          <w:sz w:val="24"/>
          <w:szCs w:val="24"/>
          <w:lang w:val="en-GB"/>
        </w:rPr>
      </w:pPr>
      <w:r w:rsidRPr="00E25311">
        <w:rPr>
          <w:rFonts w:ascii="Book Antiqua" w:hAnsi="Book Antiqua"/>
          <w:b/>
          <w:caps/>
          <w:sz w:val="24"/>
          <w:szCs w:val="24"/>
          <w:lang w:val="en-GB"/>
        </w:rPr>
        <w:t>Acknowledgments</w:t>
      </w:r>
    </w:p>
    <w:p w:rsidR="00486688" w:rsidRPr="00E25311" w:rsidRDefault="00486688" w:rsidP="003003D3">
      <w:pPr>
        <w:adjustRightInd w:val="0"/>
        <w:snapToGrid w:val="0"/>
        <w:spacing w:after="0" w:line="360" w:lineRule="auto"/>
        <w:jc w:val="both"/>
        <w:rPr>
          <w:rFonts w:ascii="Book Antiqua" w:hAnsi="Book Antiqua" w:cs="Times New Roman"/>
          <w:sz w:val="24"/>
          <w:szCs w:val="24"/>
          <w:lang w:val="en-GB"/>
        </w:rPr>
      </w:pPr>
      <w:r w:rsidRPr="00E25311">
        <w:rPr>
          <w:rFonts w:ascii="Book Antiqua" w:hAnsi="Book Antiqua" w:cs="Times New Roman"/>
          <w:sz w:val="24"/>
          <w:szCs w:val="24"/>
          <w:lang w:val="en-GB"/>
        </w:rPr>
        <w:t xml:space="preserve">We would like to express our gratitude to Mrs. </w:t>
      </w:r>
      <w:proofErr w:type="spellStart"/>
      <w:r w:rsidRPr="00E25311">
        <w:rPr>
          <w:rFonts w:ascii="Book Antiqua" w:hAnsi="Book Antiqua" w:cs="Times New Roman"/>
          <w:sz w:val="24"/>
          <w:szCs w:val="24"/>
          <w:lang w:val="en-GB"/>
        </w:rPr>
        <w:t>Oana</w:t>
      </w:r>
      <w:proofErr w:type="spellEnd"/>
      <w:r w:rsidRPr="00E25311">
        <w:rPr>
          <w:rFonts w:ascii="Book Antiqua" w:hAnsi="Book Antiqua" w:cs="Times New Roman"/>
          <w:sz w:val="24"/>
          <w:szCs w:val="24"/>
          <w:lang w:val="en-GB"/>
        </w:rPr>
        <w:t xml:space="preserve"> </w:t>
      </w:r>
      <w:proofErr w:type="spellStart"/>
      <w:r w:rsidRPr="00E25311">
        <w:rPr>
          <w:rFonts w:ascii="Book Antiqua" w:hAnsi="Book Antiqua" w:cs="Times New Roman"/>
          <w:sz w:val="24"/>
          <w:szCs w:val="24"/>
          <w:lang w:val="en-GB"/>
        </w:rPr>
        <w:t>Frunza</w:t>
      </w:r>
      <w:proofErr w:type="spellEnd"/>
      <w:r w:rsidRPr="00E25311">
        <w:rPr>
          <w:rFonts w:ascii="Book Antiqua" w:hAnsi="Book Antiqua" w:cs="Times New Roman"/>
          <w:sz w:val="24"/>
          <w:szCs w:val="24"/>
          <w:lang w:val="en-GB"/>
        </w:rPr>
        <w:t xml:space="preserve"> for illustrating the statistical data into graphical forms.</w:t>
      </w:r>
    </w:p>
    <w:p w:rsidR="00486688" w:rsidRPr="00E25311" w:rsidRDefault="00486688" w:rsidP="003003D3">
      <w:pPr>
        <w:adjustRightInd w:val="0"/>
        <w:snapToGrid w:val="0"/>
        <w:spacing w:after="0" w:line="360" w:lineRule="auto"/>
        <w:jc w:val="both"/>
        <w:rPr>
          <w:rFonts w:ascii="Book Antiqua" w:hAnsi="Book Antiqua" w:cs="Times New Roman"/>
          <w:b/>
          <w:sz w:val="24"/>
          <w:szCs w:val="24"/>
          <w:lang w:val="en-GB"/>
        </w:rPr>
      </w:pPr>
    </w:p>
    <w:p w:rsidR="00486688" w:rsidRPr="00486688" w:rsidRDefault="00486688" w:rsidP="003003D3">
      <w:pPr>
        <w:adjustRightInd w:val="0"/>
        <w:snapToGrid w:val="0"/>
        <w:spacing w:after="0" w:line="360" w:lineRule="auto"/>
        <w:jc w:val="both"/>
        <w:rPr>
          <w:rFonts w:ascii="Book Antiqua" w:hAnsi="Book Antiqua" w:cs="Times New Roman"/>
          <w:sz w:val="24"/>
          <w:szCs w:val="24"/>
          <w:lang w:val="en-GB" w:eastAsia="zh-CN"/>
        </w:rPr>
      </w:pPr>
    </w:p>
    <w:p w:rsidR="00486688" w:rsidRPr="00E25311" w:rsidRDefault="00486688" w:rsidP="003003D3">
      <w:pPr>
        <w:adjustRightInd w:val="0"/>
        <w:snapToGrid w:val="0"/>
        <w:spacing w:after="0" w:line="360" w:lineRule="auto"/>
        <w:jc w:val="both"/>
        <w:rPr>
          <w:rFonts w:ascii="Book Antiqua" w:hAnsi="Book Antiqua" w:cs="Times New Roman"/>
          <w:sz w:val="24"/>
          <w:szCs w:val="24"/>
          <w:lang w:val="en-GB" w:eastAsia="zh-CN"/>
        </w:rPr>
      </w:pPr>
    </w:p>
    <w:p w:rsidR="00C50B98" w:rsidRPr="00E25311" w:rsidRDefault="00C50B98" w:rsidP="003003D3">
      <w:pPr>
        <w:adjustRightInd w:val="0"/>
        <w:snapToGrid w:val="0"/>
        <w:spacing w:after="0" w:line="360" w:lineRule="auto"/>
        <w:rPr>
          <w:rFonts w:ascii="Book Antiqua" w:hAnsi="Book Antiqua" w:cs="Times New Roman"/>
          <w:b/>
          <w:sz w:val="24"/>
          <w:szCs w:val="24"/>
          <w:lang w:val="en-GB"/>
        </w:rPr>
      </w:pPr>
      <w:r w:rsidRPr="00E25311">
        <w:rPr>
          <w:rFonts w:ascii="Book Antiqua" w:hAnsi="Book Antiqua" w:cs="Times New Roman"/>
          <w:b/>
          <w:sz w:val="24"/>
          <w:szCs w:val="24"/>
          <w:lang w:val="en-GB"/>
        </w:rPr>
        <w:br w:type="page"/>
      </w:r>
    </w:p>
    <w:p w:rsidR="00EF34FB" w:rsidRDefault="00C50B98" w:rsidP="003003D3">
      <w:pPr>
        <w:adjustRightInd w:val="0"/>
        <w:snapToGrid w:val="0"/>
        <w:spacing w:after="0" w:line="360" w:lineRule="auto"/>
        <w:jc w:val="both"/>
        <w:rPr>
          <w:rFonts w:ascii="Book Antiqua" w:hAnsi="Book Antiqua" w:cs="Times New Roman"/>
          <w:b/>
          <w:sz w:val="24"/>
          <w:szCs w:val="24"/>
          <w:lang w:val="en-GB" w:eastAsia="zh-CN"/>
        </w:rPr>
      </w:pPr>
      <w:r w:rsidRPr="00E25311">
        <w:rPr>
          <w:rFonts w:ascii="Book Antiqua" w:hAnsi="Book Antiqua" w:cs="Times New Roman"/>
          <w:b/>
          <w:sz w:val="24"/>
          <w:szCs w:val="24"/>
          <w:lang w:val="en-GB"/>
        </w:rPr>
        <w:lastRenderedPageBreak/>
        <w:t>REFERENCES</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1 </w:t>
      </w:r>
      <w:proofErr w:type="spellStart"/>
      <w:r w:rsidRPr="00A85F6F">
        <w:rPr>
          <w:rFonts w:ascii="Book Antiqua" w:hAnsi="Book Antiqua"/>
          <w:b/>
          <w:sz w:val="24"/>
          <w:szCs w:val="24"/>
        </w:rPr>
        <w:t>Hohenberger</w:t>
      </w:r>
      <w:proofErr w:type="spellEnd"/>
      <w:r w:rsidRPr="00A85F6F">
        <w:rPr>
          <w:rFonts w:ascii="Book Antiqua" w:hAnsi="Book Antiqua"/>
          <w:b/>
          <w:sz w:val="24"/>
          <w:szCs w:val="24"/>
        </w:rPr>
        <w:t xml:space="preserve"> W</w:t>
      </w:r>
      <w:r w:rsidRPr="00A85F6F">
        <w:rPr>
          <w:rFonts w:ascii="Book Antiqua" w:hAnsi="Book Antiqua"/>
          <w:sz w:val="24"/>
          <w:szCs w:val="24"/>
        </w:rPr>
        <w:t xml:space="preserve">, Weber K, </w:t>
      </w:r>
      <w:proofErr w:type="spellStart"/>
      <w:r w:rsidRPr="00A85F6F">
        <w:rPr>
          <w:rFonts w:ascii="Book Antiqua" w:hAnsi="Book Antiqua"/>
          <w:sz w:val="24"/>
          <w:szCs w:val="24"/>
        </w:rPr>
        <w:t>Matzel</w:t>
      </w:r>
      <w:proofErr w:type="spellEnd"/>
      <w:r w:rsidRPr="00A85F6F">
        <w:rPr>
          <w:rFonts w:ascii="Book Antiqua" w:hAnsi="Book Antiqua"/>
          <w:sz w:val="24"/>
          <w:szCs w:val="24"/>
        </w:rPr>
        <w:t xml:space="preserve"> K, Papadopoulos T, Merkel S. Standardized surgery for colonic cancer: complete </w:t>
      </w:r>
      <w:proofErr w:type="spellStart"/>
      <w:r w:rsidRPr="00A85F6F">
        <w:rPr>
          <w:rFonts w:ascii="Book Antiqua" w:hAnsi="Book Antiqua"/>
          <w:sz w:val="24"/>
          <w:szCs w:val="24"/>
        </w:rPr>
        <w:t>mesocolic</w:t>
      </w:r>
      <w:proofErr w:type="spellEnd"/>
      <w:r w:rsidRPr="00A85F6F">
        <w:rPr>
          <w:rFonts w:ascii="Book Antiqua" w:hAnsi="Book Antiqua"/>
          <w:sz w:val="24"/>
          <w:szCs w:val="24"/>
        </w:rPr>
        <w:t xml:space="preserve"> excision and central ligation--technical notes and outcome. </w:t>
      </w:r>
      <w:r w:rsidRPr="00A85F6F">
        <w:rPr>
          <w:rFonts w:ascii="Book Antiqua" w:hAnsi="Book Antiqua"/>
          <w:i/>
          <w:sz w:val="24"/>
          <w:szCs w:val="24"/>
        </w:rPr>
        <w:t>Colorectal Dis</w:t>
      </w:r>
      <w:r w:rsidRPr="00A85F6F">
        <w:rPr>
          <w:rFonts w:ascii="Book Antiqua" w:hAnsi="Book Antiqua"/>
          <w:sz w:val="24"/>
          <w:szCs w:val="24"/>
        </w:rPr>
        <w:t xml:space="preserve"> 2009; </w:t>
      </w:r>
      <w:r w:rsidRPr="00A85F6F">
        <w:rPr>
          <w:rFonts w:ascii="Book Antiqua" w:hAnsi="Book Antiqua"/>
          <w:b/>
          <w:sz w:val="24"/>
          <w:szCs w:val="24"/>
        </w:rPr>
        <w:t>11</w:t>
      </w:r>
      <w:r w:rsidRPr="00A85F6F">
        <w:rPr>
          <w:rFonts w:ascii="Book Antiqua" w:hAnsi="Book Antiqua"/>
          <w:sz w:val="24"/>
          <w:szCs w:val="24"/>
        </w:rPr>
        <w:t>: 354-64; discussion 364-5 [PMID: 19016817 DOI: 10.1111/j.1463-1318.2008.01735.x]</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2 </w:t>
      </w:r>
      <w:proofErr w:type="spellStart"/>
      <w:r w:rsidRPr="00A85F6F">
        <w:rPr>
          <w:rFonts w:ascii="Book Antiqua" w:hAnsi="Book Antiqua"/>
          <w:b/>
          <w:sz w:val="24"/>
          <w:szCs w:val="24"/>
        </w:rPr>
        <w:t>Søndenaa</w:t>
      </w:r>
      <w:proofErr w:type="spellEnd"/>
      <w:r w:rsidRPr="00A85F6F">
        <w:rPr>
          <w:rFonts w:ascii="Book Antiqua" w:hAnsi="Book Antiqua"/>
          <w:b/>
          <w:sz w:val="24"/>
          <w:szCs w:val="24"/>
        </w:rPr>
        <w:t xml:space="preserve"> K</w:t>
      </w:r>
      <w:r w:rsidRPr="00A85F6F">
        <w:rPr>
          <w:rFonts w:ascii="Book Antiqua" w:hAnsi="Book Antiqua"/>
          <w:sz w:val="24"/>
          <w:szCs w:val="24"/>
        </w:rPr>
        <w:t xml:space="preserve">, Quirke P, </w:t>
      </w:r>
      <w:proofErr w:type="spellStart"/>
      <w:r w:rsidRPr="00A85F6F">
        <w:rPr>
          <w:rFonts w:ascii="Book Antiqua" w:hAnsi="Book Antiqua"/>
          <w:sz w:val="24"/>
          <w:szCs w:val="24"/>
        </w:rPr>
        <w:t>Hohenberger</w:t>
      </w:r>
      <w:proofErr w:type="spellEnd"/>
      <w:r w:rsidRPr="00A85F6F">
        <w:rPr>
          <w:rFonts w:ascii="Book Antiqua" w:hAnsi="Book Antiqua"/>
          <w:sz w:val="24"/>
          <w:szCs w:val="24"/>
        </w:rPr>
        <w:t xml:space="preserve"> W, Sugihara K, Kobayashi H, Kessler H, Brown G, </w:t>
      </w:r>
      <w:proofErr w:type="spellStart"/>
      <w:r w:rsidRPr="00A85F6F">
        <w:rPr>
          <w:rFonts w:ascii="Book Antiqua" w:hAnsi="Book Antiqua"/>
          <w:sz w:val="24"/>
          <w:szCs w:val="24"/>
        </w:rPr>
        <w:t>Tudyka</w:t>
      </w:r>
      <w:proofErr w:type="spellEnd"/>
      <w:r w:rsidRPr="00A85F6F">
        <w:rPr>
          <w:rFonts w:ascii="Book Antiqua" w:hAnsi="Book Antiqua"/>
          <w:sz w:val="24"/>
          <w:szCs w:val="24"/>
        </w:rPr>
        <w:t xml:space="preserve"> V, </w:t>
      </w:r>
      <w:proofErr w:type="spellStart"/>
      <w:r w:rsidRPr="00A85F6F">
        <w:rPr>
          <w:rFonts w:ascii="Book Antiqua" w:hAnsi="Book Antiqua"/>
          <w:sz w:val="24"/>
          <w:szCs w:val="24"/>
        </w:rPr>
        <w:t>D'Hoore</w:t>
      </w:r>
      <w:proofErr w:type="spellEnd"/>
      <w:r w:rsidRPr="00A85F6F">
        <w:rPr>
          <w:rFonts w:ascii="Book Antiqua" w:hAnsi="Book Antiqua"/>
          <w:sz w:val="24"/>
          <w:szCs w:val="24"/>
        </w:rPr>
        <w:t xml:space="preserve"> A, Kennedy RH, West NP, Kim SH, </w:t>
      </w:r>
      <w:proofErr w:type="spellStart"/>
      <w:r w:rsidRPr="00A85F6F">
        <w:rPr>
          <w:rFonts w:ascii="Book Antiqua" w:hAnsi="Book Antiqua"/>
          <w:sz w:val="24"/>
          <w:szCs w:val="24"/>
        </w:rPr>
        <w:t>Heald</w:t>
      </w:r>
      <w:proofErr w:type="spellEnd"/>
      <w:r w:rsidRPr="00A85F6F">
        <w:rPr>
          <w:rFonts w:ascii="Book Antiqua" w:hAnsi="Book Antiqua"/>
          <w:sz w:val="24"/>
          <w:szCs w:val="24"/>
        </w:rPr>
        <w:t xml:space="preserve"> R, </w:t>
      </w:r>
      <w:proofErr w:type="spellStart"/>
      <w:r w:rsidRPr="00A85F6F">
        <w:rPr>
          <w:rFonts w:ascii="Book Antiqua" w:hAnsi="Book Antiqua"/>
          <w:sz w:val="24"/>
          <w:szCs w:val="24"/>
        </w:rPr>
        <w:t>Storli</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KE</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Nesbakken</w:t>
      </w:r>
      <w:proofErr w:type="spellEnd"/>
      <w:r w:rsidRPr="00A85F6F">
        <w:rPr>
          <w:rFonts w:ascii="Book Antiqua" w:hAnsi="Book Antiqua"/>
          <w:sz w:val="24"/>
          <w:szCs w:val="24"/>
        </w:rPr>
        <w:t xml:space="preserve"> A, Moran B. The rationale behind complete </w:t>
      </w:r>
      <w:proofErr w:type="spellStart"/>
      <w:r w:rsidRPr="00A85F6F">
        <w:rPr>
          <w:rFonts w:ascii="Book Antiqua" w:hAnsi="Book Antiqua"/>
          <w:sz w:val="24"/>
          <w:szCs w:val="24"/>
        </w:rPr>
        <w:t>mesocolic</w:t>
      </w:r>
      <w:proofErr w:type="spellEnd"/>
      <w:r w:rsidRPr="00A85F6F">
        <w:rPr>
          <w:rFonts w:ascii="Book Antiqua" w:hAnsi="Book Antiqua"/>
          <w:sz w:val="24"/>
          <w:szCs w:val="24"/>
        </w:rPr>
        <w:t xml:space="preserve"> excision (CME) and a central vascular ligation for colon cancer in open and laparoscopic surgery: proceedings of a consensus conference. </w:t>
      </w:r>
      <w:proofErr w:type="spellStart"/>
      <w:r w:rsidRPr="00A85F6F">
        <w:rPr>
          <w:rFonts w:ascii="Book Antiqua" w:hAnsi="Book Antiqua"/>
          <w:i/>
          <w:sz w:val="24"/>
          <w:szCs w:val="24"/>
        </w:rPr>
        <w:t>Int</w:t>
      </w:r>
      <w:proofErr w:type="spellEnd"/>
      <w:r w:rsidRPr="00A85F6F">
        <w:rPr>
          <w:rFonts w:ascii="Book Antiqua" w:hAnsi="Book Antiqua"/>
          <w:i/>
          <w:sz w:val="24"/>
          <w:szCs w:val="24"/>
        </w:rPr>
        <w:t xml:space="preserve"> J Colorectal Dis</w:t>
      </w:r>
      <w:r w:rsidRPr="00A85F6F">
        <w:rPr>
          <w:rFonts w:ascii="Book Antiqua" w:hAnsi="Book Antiqua"/>
          <w:sz w:val="24"/>
          <w:szCs w:val="24"/>
        </w:rPr>
        <w:t xml:space="preserve"> 2014; </w:t>
      </w:r>
      <w:r w:rsidRPr="00A85F6F">
        <w:rPr>
          <w:rFonts w:ascii="Book Antiqua" w:hAnsi="Book Antiqua"/>
          <w:b/>
          <w:sz w:val="24"/>
          <w:szCs w:val="24"/>
        </w:rPr>
        <w:t>29</w:t>
      </w:r>
      <w:r w:rsidRPr="00A85F6F">
        <w:rPr>
          <w:rFonts w:ascii="Book Antiqua" w:hAnsi="Book Antiqua"/>
          <w:sz w:val="24"/>
          <w:szCs w:val="24"/>
        </w:rPr>
        <w:t>: 419-428 [PMID: 24477788 DOI: 10.1007/s00384-013-1818-2]</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3 </w:t>
      </w:r>
      <w:r w:rsidRPr="00A85F6F">
        <w:rPr>
          <w:rFonts w:ascii="Book Antiqua" w:hAnsi="Book Antiqua"/>
          <w:b/>
          <w:sz w:val="24"/>
          <w:szCs w:val="24"/>
        </w:rPr>
        <w:t>Quirke P</w:t>
      </w:r>
      <w:r w:rsidRPr="00A85F6F">
        <w:rPr>
          <w:rFonts w:ascii="Book Antiqua" w:hAnsi="Book Antiqua"/>
          <w:sz w:val="24"/>
          <w:szCs w:val="24"/>
        </w:rPr>
        <w:t xml:space="preserve">, West N. Quality of surgery: has the time come for colon cancer? </w:t>
      </w:r>
      <w:r w:rsidRPr="00A85F6F">
        <w:rPr>
          <w:rFonts w:ascii="Book Antiqua" w:hAnsi="Book Antiqua"/>
          <w:i/>
          <w:sz w:val="24"/>
          <w:szCs w:val="24"/>
        </w:rPr>
        <w:t>Lancet Oncol</w:t>
      </w:r>
      <w:r w:rsidRPr="00A85F6F">
        <w:rPr>
          <w:rFonts w:ascii="Book Antiqua" w:hAnsi="Book Antiqua"/>
          <w:sz w:val="24"/>
          <w:szCs w:val="24"/>
        </w:rPr>
        <w:t xml:space="preserve"> 2015; </w:t>
      </w:r>
      <w:r w:rsidRPr="00A85F6F">
        <w:rPr>
          <w:rFonts w:ascii="Book Antiqua" w:hAnsi="Book Antiqua"/>
          <w:b/>
          <w:sz w:val="24"/>
          <w:szCs w:val="24"/>
        </w:rPr>
        <w:t>16</w:t>
      </w:r>
      <w:r w:rsidRPr="00A85F6F">
        <w:rPr>
          <w:rFonts w:ascii="Book Antiqua" w:hAnsi="Book Antiqua"/>
          <w:sz w:val="24"/>
          <w:szCs w:val="24"/>
        </w:rPr>
        <w:t>: 121-122 [PMID: 25555422 DOI: 10.1016/S1470-2045(14)71223-9]</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4 </w:t>
      </w:r>
      <w:r w:rsidRPr="00A85F6F">
        <w:rPr>
          <w:rFonts w:ascii="Book Antiqua" w:hAnsi="Book Antiqua"/>
          <w:b/>
          <w:sz w:val="24"/>
          <w:szCs w:val="24"/>
        </w:rPr>
        <w:t>Madoff RD</w:t>
      </w:r>
      <w:r w:rsidRPr="00A85F6F">
        <w:rPr>
          <w:rFonts w:ascii="Book Antiqua" w:hAnsi="Book Antiqua"/>
          <w:sz w:val="24"/>
          <w:szCs w:val="24"/>
        </w:rPr>
        <w:t xml:space="preserve">. Defining quality in colon cancer surgery. </w:t>
      </w:r>
      <w:r w:rsidRPr="00A85F6F">
        <w:rPr>
          <w:rFonts w:ascii="Book Antiqua" w:hAnsi="Book Antiqua"/>
          <w:i/>
          <w:sz w:val="24"/>
          <w:szCs w:val="24"/>
        </w:rPr>
        <w:t xml:space="preserve">J </w:t>
      </w:r>
      <w:proofErr w:type="spellStart"/>
      <w:r w:rsidRPr="00A85F6F">
        <w:rPr>
          <w:rFonts w:ascii="Book Antiqua" w:hAnsi="Book Antiqua"/>
          <w:i/>
          <w:sz w:val="24"/>
          <w:szCs w:val="24"/>
        </w:rPr>
        <w:t>Clin</w:t>
      </w:r>
      <w:proofErr w:type="spellEnd"/>
      <w:r w:rsidRPr="00A85F6F">
        <w:rPr>
          <w:rFonts w:ascii="Book Antiqua" w:hAnsi="Book Antiqua"/>
          <w:i/>
          <w:sz w:val="24"/>
          <w:szCs w:val="24"/>
        </w:rPr>
        <w:t xml:space="preserve"> Oncol</w:t>
      </w:r>
      <w:r w:rsidRPr="00A85F6F">
        <w:rPr>
          <w:rFonts w:ascii="Book Antiqua" w:hAnsi="Book Antiqua"/>
          <w:sz w:val="24"/>
          <w:szCs w:val="24"/>
        </w:rPr>
        <w:t xml:space="preserve"> 2012; </w:t>
      </w:r>
      <w:r w:rsidRPr="00A85F6F">
        <w:rPr>
          <w:rFonts w:ascii="Book Antiqua" w:hAnsi="Book Antiqua"/>
          <w:b/>
          <w:sz w:val="24"/>
          <w:szCs w:val="24"/>
        </w:rPr>
        <w:t>30</w:t>
      </w:r>
      <w:r w:rsidRPr="00A85F6F">
        <w:rPr>
          <w:rFonts w:ascii="Book Antiqua" w:hAnsi="Book Antiqua"/>
          <w:sz w:val="24"/>
          <w:szCs w:val="24"/>
        </w:rPr>
        <w:t>: 1738-1740 [PMID: 22473171 DOI: 10.1200/JCO.2011.40.9615]</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5 </w:t>
      </w:r>
      <w:r w:rsidRPr="00A85F6F">
        <w:rPr>
          <w:rFonts w:ascii="Book Antiqua" w:hAnsi="Book Antiqua"/>
          <w:b/>
          <w:sz w:val="24"/>
          <w:szCs w:val="24"/>
        </w:rPr>
        <w:t>Ong ML</w:t>
      </w:r>
      <w:r w:rsidRPr="00A85F6F">
        <w:rPr>
          <w:rFonts w:ascii="Book Antiqua" w:hAnsi="Book Antiqua"/>
          <w:sz w:val="24"/>
          <w:szCs w:val="24"/>
        </w:rPr>
        <w:t xml:space="preserve">, Schofield JB. Assessment of lymph node involvement in colorectal cancer. </w:t>
      </w:r>
      <w:r w:rsidRPr="00A85F6F">
        <w:rPr>
          <w:rFonts w:ascii="Book Antiqua" w:hAnsi="Book Antiqua"/>
          <w:i/>
          <w:sz w:val="24"/>
          <w:szCs w:val="24"/>
        </w:rPr>
        <w:t xml:space="preserve">World J </w:t>
      </w:r>
      <w:proofErr w:type="spellStart"/>
      <w:r w:rsidRPr="00A85F6F">
        <w:rPr>
          <w:rFonts w:ascii="Book Antiqua" w:hAnsi="Book Antiqua"/>
          <w:i/>
          <w:sz w:val="24"/>
          <w:szCs w:val="24"/>
        </w:rPr>
        <w:t>Gastrointest</w:t>
      </w:r>
      <w:proofErr w:type="spellEnd"/>
      <w:r w:rsidRPr="00A85F6F">
        <w:rPr>
          <w:rFonts w:ascii="Book Antiqua" w:hAnsi="Book Antiqua"/>
          <w:i/>
          <w:sz w:val="24"/>
          <w:szCs w:val="24"/>
        </w:rPr>
        <w:t xml:space="preserve"> </w:t>
      </w:r>
      <w:proofErr w:type="spellStart"/>
      <w:r w:rsidRPr="00A85F6F">
        <w:rPr>
          <w:rFonts w:ascii="Book Antiqua" w:hAnsi="Book Antiqua"/>
          <w:i/>
          <w:sz w:val="24"/>
          <w:szCs w:val="24"/>
        </w:rPr>
        <w:t>Surg</w:t>
      </w:r>
      <w:proofErr w:type="spellEnd"/>
      <w:r w:rsidRPr="00A85F6F">
        <w:rPr>
          <w:rFonts w:ascii="Book Antiqua" w:hAnsi="Book Antiqua"/>
          <w:sz w:val="24"/>
          <w:szCs w:val="24"/>
        </w:rPr>
        <w:t xml:space="preserve"> 2016; </w:t>
      </w:r>
      <w:r w:rsidRPr="00A85F6F">
        <w:rPr>
          <w:rFonts w:ascii="Book Antiqua" w:hAnsi="Book Antiqua"/>
          <w:b/>
          <w:sz w:val="24"/>
          <w:szCs w:val="24"/>
        </w:rPr>
        <w:t>8</w:t>
      </w:r>
      <w:r w:rsidRPr="00A85F6F">
        <w:rPr>
          <w:rFonts w:ascii="Book Antiqua" w:hAnsi="Book Antiqua"/>
          <w:sz w:val="24"/>
          <w:szCs w:val="24"/>
        </w:rPr>
        <w:t>: 179-192 [PMID: 27022445 DOI: 10.4240/wjgs.v8.i3.179]</w:t>
      </w:r>
    </w:p>
    <w:p w:rsidR="00D92560" w:rsidRPr="00A85F6F" w:rsidRDefault="00D92560" w:rsidP="003003D3">
      <w:pPr>
        <w:adjustRightInd w:val="0"/>
        <w:snapToGrid w:val="0"/>
        <w:spacing w:after="0" w:line="360" w:lineRule="auto"/>
        <w:jc w:val="both"/>
        <w:rPr>
          <w:rFonts w:ascii="Book Antiqua" w:hAnsi="Book Antiqua"/>
          <w:sz w:val="24"/>
          <w:szCs w:val="24"/>
        </w:rPr>
      </w:pPr>
      <w:bookmarkStart w:id="33" w:name="OLE_LINK89"/>
      <w:bookmarkStart w:id="34" w:name="OLE_LINK90"/>
      <w:r w:rsidRPr="00A85F6F">
        <w:rPr>
          <w:rFonts w:ascii="Book Antiqua" w:hAnsi="Book Antiqua"/>
          <w:sz w:val="24"/>
          <w:szCs w:val="24"/>
        </w:rPr>
        <w:t xml:space="preserve">6 </w:t>
      </w:r>
      <w:bookmarkEnd w:id="33"/>
      <w:bookmarkEnd w:id="34"/>
      <w:proofErr w:type="spellStart"/>
      <w:r w:rsidRPr="00A85F6F">
        <w:rPr>
          <w:rFonts w:ascii="Book Antiqua" w:hAnsi="Book Antiqua"/>
          <w:b/>
          <w:bCs/>
          <w:sz w:val="24"/>
          <w:szCs w:val="24"/>
        </w:rPr>
        <w:t>Bertelsen</w:t>
      </w:r>
      <w:proofErr w:type="spellEnd"/>
      <w:r w:rsidRPr="00A85F6F">
        <w:rPr>
          <w:rFonts w:ascii="Book Antiqua" w:hAnsi="Book Antiqua"/>
          <w:b/>
          <w:bCs/>
          <w:sz w:val="24"/>
          <w:szCs w:val="24"/>
        </w:rPr>
        <w:t xml:space="preserve"> CA</w:t>
      </w:r>
      <w:r w:rsidRPr="00A85F6F">
        <w:rPr>
          <w:rFonts w:ascii="Book Antiqua" w:hAnsi="Book Antiqua"/>
          <w:sz w:val="24"/>
          <w:szCs w:val="24"/>
        </w:rPr>
        <w:t xml:space="preserve">. Complete </w:t>
      </w:r>
      <w:proofErr w:type="spellStart"/>
      <w:r w:rsidRPr="00A85F6F">
        <w:rPr>
          <w:rFonts w:ascii="Book Antiqua" w:hAnsi="Book Antiqua"/>
          <w:sz w:val="24"/>
          <w:szCs w:val="24"/>
        </w:rPr>
        <w:t>mesocolic</w:t>
      </w:r>
      <w:proofErr w:type="spellEnd"/>
      <w:r w:rsidRPr="00A85F6F">
        <w:rPr>
          <w:rFonts w:ascii="Book Antiqua" w:hAnsi="Book Antiqua"/>
          <w:sz w:val="24"/>
          <w:szCs w:val="24"/>
        </w:rPr>
        <w:t xml:space="preserve"> excision an assessment of feasibility and outcome. </w:t>
      </w:r>
      <w:r w:rsidRPr="00A85F6F">
        <w:rPr>
          <w:rFonts w:ascii="Book Antiqua" w:hAnsi="Book Antiqua"/>
          <w:i/>
          <w:iCs/>
          <w:sz w:val="24"/>
          <w:szCs w:val="24"/>
        </w:rPr>
        <w:t>Dan Med J</w:t>
      </w:r>
      <w:r w:rsidRPr="00A85F6F">
        <w:rPr>
          <w:rFonts w:ascii="Book Antiqua" w:hAnsi="Book Antiqua"/>
          <w:sz w:val="24"/>
          <w:szCs w:val="24"/>
        </w:rPr>
        <w:t xml:space="preserve"> 2017; </w:t>
      </w:r>
      <w:r w:rsidRPr="00A85F6F">
        <w:rPr>
          <w:rFonts w:ascii="Book Antiqua" w:hAnsi="Book Antiqua"/>
          <w:b/>
          <w:bCs/>
          <w:sz w:val="24"/>
          <w:szCs w:val="24"/>
        </w:rPr>
        <w:t>64</w:t>
      </w:r>
      <w:r w:rsidRPr="00A85F6F">
        <w:rPr>
          <w:rFonts w:ascii="Book Antiqua" w:hAnsi="Book Antiqua"/>
          <w:sz w:val="24"/>
          <w:szCs w:val="24"/>
        </w:rPr>
        <w:t>: [PMID: 28157065]</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7 </w:t>
      </w:r>
      <w:proofErr w:type="spellStart"/>
      <w:r w:rsidRPr="00A85F6F">
        <w:rPr>
          <w:rFonts w:ascii="Book Antiqua" w:hAnsi="Book Antiqua"/>
          <w:b/>
          <w:sz w:val="24"/>
          <w:szCs w:val="24"/>
        </w:rPr>
        <w:t>Bertelsen</w:t>
      </w:r>
      <w:proofErr w:type="spellEnd"/>
      <w:r w:rsidRPr="00A85F6F">
        <w:rPr>
          <w:rFonts w:ascii="Book Antiqua" w:hAnsi="Book Antiqua"/>
          <w:b/>
          <w:sz w:val="24"/>
          <w:szCs w:val="24"/>
        </w:rPr>
        <w:t xml:space="preserve"> CA</w:t>
      </w:r>
      <w:r w:rsidRPr="00A85F6F">
        <w:rPr>
          <w:rFonts w:ascii="Book Antiqua" w:hAnsi="Book Antiqua"/>
          <w:sz w:val="24"/>
          <w:szCs w:val="24"/>
        </w:rPr>
        <w:t xml:space="preserve">, </w:t>
      </w:r>
      <w:proofErr w:type="spellStart"/>
      <w:r w:rsidRPr="00A85F6F">
        <w:rPr>
          <w:rFonts w:ascii="Book Antiqua" w:hAnsi="Book Antiqua"/>
          <w:sz w:val="24"/>
          <w:szCs w:val="24"/>
        </w:rPr>
        <w:t>Neuenschwander</w:t>
      </w:r>
      <w:proofErr w:type="spellEnd"/>
      <w:r w:rsidRPr="00A85F6F">
        <w:rPr>
          <w:rFonts w:ascii="Book Antiqua" w:hAnsi="Book Antiqua"/>
          <w:sz w:val="24"/>
          <w:szCs w:val="24"/>
        </w:rPr>
        <w:t xml:space="preserve"> AU, Jansen </w:t>
      </w:r>
      <w:proofErr w:type="spellStart"/>
      <w:r w:rsidRPr="00A85F6F">
        <w:rPr>
          <w:rFonts w:ascii="Book Antiqua" w:hAnsi="Book Antiqua"/>
          <w:sz w:val="24"/>
          <w:szCs w:val="24"/>
        </w:rPr>
        <w:t>JE</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Kirkegaard-Klitbo</w:t>
      </w:r>
      <w:proofErr w:type="spellEnd"/>
      <w:r w:rsidRPr="00A85F6F">
        <w:rPr>
          <w:rFonts w:ascii="Book Antiqua" w:hAnsi="Book Antiqua"/>
          <w:sz w:val="24"/>
          <w:szCs w:val="24"/>
        </w:rPr>
        <w:t xml:space="preserve"> A, Tenma JR, Wilhelmsen M, Rasmussen LA, Jepsen LV, Kristensen B, </w:t>
      </w:r>
      <w:proofErr w:type="spellStart"/>
      <w:r w:rsidRPr="00A85F6F">
        <w:rPr>
          <w:rFonts w:ascii="Book Antiqua" w:hAnsi="Book Antiqua"/>
          <w:sz w:val="24"/>
          <w:szCs w:val="24"/>
        </w:rPr>
        <w:t>Gögenur</w:t>
      </w:r>
      <w:proofErr w:type="spellEnd"/>
      <w:r w:rsidRPr="00A85F6F">
        <w:rPr>
          <w:rFonts w:ascii="Book Antiqua" w:hAnsi="Book Antiqua"/>
          <w:sz w:val="24"/>
          <w:szCs w:val="24"/>
        </w:rPr>
        <w:t xml:space="preserve"> I; Copenhagen Complete </w:t>
      </w:r>
      <w:proofErr w:type="spellStart"/>
      <w:r w:rsidRPr="00A85F6F">
        <w:rPr>
          <w:rFonts w:ascii="Book Antiqua" w:hAnsi="Book Antiqua"/>
          <w:sz w:val="24"/>
          <w:szCs w:val="24"/>
        </w:rPr>
        <w:t>Mesocolic</w:t>
      </w:r>
      <w:proofErr w:type="spellEnd"/>
      <w:r w:rsidRPr="00A85F6F">
        <w:rPr>
          <w:rFonts w:ascii="Book Antiqua" w:hAnsi="Book Antiqua"/>
          <w:sz w:val="24"/>
          <w:szCs w:val="24"/>
        </w:rPr>
        <w:t xml:space="preserve"> Excision Study (COMES); Danish Colorectal Cancer Group (DCCG). Short-term outcomes after complete </w:t>
      </w:r>
      <w:proofErr w:type="spellStart"/>
      <w:r w:rsidRPr="00A85F6F">
        <w:rPr>
          <w:rFonts w:ascii="Book Antiqua" w:hAnsi="Book Antiqua"/>
          <w:sz w:val="24"/>
          <w:szCs w:val="24"/>
        </w:rPr>
        <w:t>mesocolic</w:t>
      </w:r>
      <w:proofErr w:type="spellEnd"/>
      <w:r w:rsidRPr="00A85F6F">
        <w:rPr>
          <w:rFonts w:ascii="Book Antiqua" w:hAnsi="Book Antiqua"/>
          <w:sz w:val="24"/>
          <w:szCs w:val="24"/>
        </w:rPr>
        <w:t xml:space="preserve"> excision compared with 'conventional' colonic cancer surgery. </w:t>
      </w:r>
      <w:r w:rsidRPr="00A85F6F">
        <w:rPr>
          <w:rFonts w:ascii="Book Antiqua" w:hAnsi="Book Antiqua"/>
          <w:i/>
          <w:sz w:val="24"/>
          <w:szCs w:val="24"/>
        </w:rPr>
        <w:t xml:space="preserve">Br J </w:t>
      </w:r>
      <w:proofErr w:type="spellStart"/>
      <w:r w:rsidRPr="00A85F6F">
        <w:rPr>
          <w:rFonts w:ascii="Book Antiqua" w:hAnsi="Book Antiqua"/>
          <w:i/>
          <w:sz w:val="24"/>
          <w:szCs w:val="24"/>
        </w:rPr>
        <w:t>Surg</w:t>
      </w:r>
      <w:proofErr w:type="spellEnd"/>
      <w:r w:rsidRPr="00A85F6F">
        <w:rPr>
          <w:rFonts w:ascii="Book Antiqua" w:hAnsi="Book Antiqua"/>
          <w:sz w:val="24"/>
          <w:szCs w:val="24"/>
        </w:rPr>
        <w:t xml:space="preserve"> 2016; </w:t>
      </w:r>
      <w:r w:rsidRPr="00A85F6F">
        <w:rPr>
          <w:rFonts w:ascii="Book Antiqua" w:hAnsi="Book Antiqua"/>
          <w:b/>
          <w:sz w:val="24"/>
          <w:szCs w:val="24"/>
        </w:rPr>
        <w:t>103</w:t>
      </w:r>
      <w:r w:rsidRPr="00A85F6F">
        <w:rPr>
          <w:rFonts w:ascii="Book Antiqua" w:hAnsi="Book Antiqua"/>
          <w:sz w:val="24"/>
          <w:szCs w:val="24"/>
        </w:rPr>
        <w:t>: 581-589 [PMID: 26780563 DOI: 10.1002/bjs.10083]</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8 </w:t>
      </w:r>
      <w:r w:rsidRPr="00A85F6F">
        <w:rPr>
          <w:rFonts w:ascii="Book Antiqua" w:hAnsi="Book Antiqua"/>
          <w:b/>
          <w:sz w:val="24"/>
          <w:szCs w:val="24"/>
        </w:rPr>
        <w:t>Wang C</w:t>
      </w:r>
      <w:r w:rsidRPr="00A85F6F">
        <w:rPr>
          <w:rFonts w:ascii="Book Antiqua" w:hAnsi="Book Antiqua"/>
          <w:sz w:val="24"/>
          <w:szCs w:val="24"/>
        </w:rPr>
        <w:t xml:space="preserve">, Gao Z, Shen K, Shen Z, Jiang K, Liang B, Yin M, Yang X, Wang S, Ye Y. Safety, quality and effect of complete </w:t>
      </w:r>
      <w:proofErr w:type="spellStart"/>
      <w:r w:rsidRPr="00A85F6F">
        <w:rPr>
          <w:rFonts w:ascii="Book Antiqua" w:hAnsi="Book Antiqua"/>
          <w:sz w:val="24"/>
          <w:szCs w:val="24"/>
        </w:rPr>
        <w:t>mesocolic</w:t>
      </w:r>
      <w:proofErr w:type="spellEnd"/>
      <w:r w:rsidRPr="00A85F6F">
        <w:rPr>
          <w:rFonts w:ascii="Book Antiqua" w:hAnsi="Book Antiqua"/>
          <w:sz w:val="24"/>
          <w:szCs w:val="24"/>
        </w:rPr>
        <w:t xml:space="preserve"> excision vs non-complete </w:t>
      </w:r>
      <w:proofErr w:type="spellStart"/>
      <w:r w:rsidRPr="00A85F6F">
        <w:rPr>
          <w:rFonts w:ascii="Book Antiqua" w:hAnsi="Book Antiqua"/>
          <w:sz w:val="24"/>
          <w:szCs w:val="24"/>
        </w:rPr>
        <w:t>mesocolic</w:t>
      </w:r>
      <w:proofErr w:type="spellEnd"/>
      <w:r w:rsidRPr="00A85F6F">
        <w:rPr>
          <w:rFonts w:ascii="Book Antiqua" w:hAnsi="Book Antiqua"/>
          <w:sz w:val="24"/>
          <w:szCs w:val="24"/>
        </w:rPr>
        <w:t xml:space="preserve"> excision in patients with colon cancer: a systemic review and meta-analysis. </w:t>
      </w:r>
      <w:r w:rsidRPr="00A85F6F">
        <w:rPr>
          <w:rFonts w:ascii="Book Antiqua" w:hAnsi="Book Antiqua"/>
          <w:i/>
          <w:sz w:val="24"/>
          <w:szCs w:val="24"/>
        </w:rPr>
        <w:t>Colorectal Dis</w:t>
      </w:r>
      <w:r w:rsidRPr="00A85F6F">
        <w:rPr>
          <w:rFonts w:ascii="Book Antiqua" w:hAnsi="Book Antiqua"/>
          <w:sz w:val="24"/>
          <w:szCs w:val="24"/>
        </w:rPr>
        <w:t xml:space="preserve"> 2017; </w:t>
      </w:r>
      <w:r w:rsidRPr="00A85F6F">
        <w:rPr>
          <w:rFonts w:ascii="Book Antiqua" w:hAnsi="Book Antiqua"/>
          <w:b/>
          <w:sz w:val="24"/>
          <w:szCs w:val="24"/>
        </w:rPr>
        <w:t>19</w:t>
      </w:r>
      <w:r w:rsidRPr="00A85F6F">
        <w:rPr>
          <w:rFonts w:ascii="Book Antiqua" w:hAnsi="Book Antiqua"/>
          <w:sz w:val="24"/>
          <w:szCs w:val="24"/>
        </w:rPr>
        <w:t>: 962-972 [PMID: 28949060 DOI: 10.1111/codi.13900]</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lastRenderedPageBreak/>
        <w:t xml:space="preserve">9 </w:t>
      </w:r>
      <w:proofErr w:type="spellStart"/>
      <w:r w:rsidRPr="00A85F6F">
        <w:rPr>
          <w:rFonts w:ascii="Book Antiqua" w:hAnsi="Book Antiqua"/>
          <w:b/>
          <w:sz w:val="24"/>
          <w:szCs w:val="24"/>
        </w:rPr>
        <w:t>Negoi</w:t>
      </w:r>
      <w:proofErr w:type="spellEnd"/>
      <w:r w:rsidRPr="00A85F6F">
        <w:rPr>
          <w:rFonts w:ascii="Book Antiqua" w:hAnsi="Book Antiqua"/>
          <w:b/>
          <w:sz w:val="24"/>
          <w:szCs w:val="24"/>
        </w:rPr>
        <w:t xml:space="preserve"> I</w:t>
      </w:r>
      <w:r w:rsidRPr="00A85F6F">
        <w:rPr>
          <w:rFonts w:ascii="Book Antiqua" w:hAnsi="Book Antiqua"/>
          <w:sz w:val="24"/>
          <w:szCs w:val="24"/>
        </w:rPr>
        <w:t xml:space="preserve">, </w:t>
      </w:r>
      <w:proofErr w:type="spellStart"/>
      <w:r w:rsidRPr="00A85F6F">
        <w:rPr>
          <w:rFonts w:ascii="Book Antiqua" w:hAnsi="Book Antiqua"/>
          <w:sz w:val="24"/>
          <w:szCs w:val="24"/>
        </w:rPr>
        <w:t>Beuran</w:t>
      </w:r>
      <w:proofErr w:type="spellEnd"/>
      <w:r w:rsidRPr="00A85F6F">
        <w:rPr>
          <w:rFonts w:ascii="Book Antiqua" w:hAnsi="Book Antiqua"/>
          <w:sz w:val="24"/>
          <w:szCs w:val="24"/>
        </w:rPr>
        <w:t xml:space="preserve"> M, </w:t>
      </w:r>
      <w:proofErr w:type="spellStart"/>
      <w:r w:rsidRPr="00A85F6F">
        <w:rPr>
          <w:rFonts w:ascii="Book Antiqua" w:hAnsi="Book Antiqua"/>
          <w:sz w:val="24"/>
          <w:szCs w:val="24"/>
        </w:rPr>
        <w:t>Hostiuc</w:t>
      </w:r>
      <w:proofErr w:type="spellEnd"/>
      <w:r w:rsidRPr="00A85F6F">
        <w:rPr>
          <w:rFonts w:ascii="Book Antiqua" w:hAnsi="Book Antiqua"/>
          <w:sz w:val="24"/>
          <w:szCs w:val="24"/>
        </w:rPr>
        <w:t xml:space="preserve"> S, </w:t>
      </w:r>
      <w:proofErr w:type="spellStart"/>
      <w:r w:rsidRPr="00A85F6F">
        <w:rPr>
          <w:rFonts w:ascii="Book Antiqua" w:hAnsi="Book Antiqua"/>
          <w:sz w:val="24"/>
          <w:szCs w:val="24"/>
        </w:rPr>
        <w:t>Negoi</w:t>
      </w:r>
      <w:proofErr w:type="spellEnd"/>
      <w:r w:rsidRPr="00A85F6F">
        <w:rPr>
          <w:rFonts w:ascii="Book Antiqua" w:hAnsi="Book Antiqua"/>
          <w:sz w:val="24"/>
          <w:szCs w:val="24"/>
        </w:rPr>
        <w:t xml:space="preserve"> RI, Inoue Y. Surgical Anatomy of the Superior Mesenteric Vessels Related to Colon and Pancreatic Surgery: A Systematic Review and Meta-Analysis. </w:t>
      </w:r>
      <w:r w:rsidRPr="00A85F6F">
        <w:rPr>
          <w:rFonts w:ascii="Book Antiqua" w:hAnsi="Book Antiqua"/>
          <w:i/>
          <w:sz w:val="24"/>
          <w:szCs w:val="24"/>
        </w:rPr>
        <w:t>Sci Rep</w:t>
      </w:r>
      <w:r w:rsidRPr="00A85F6F">
        <w:rPr>
          <w:rFonts w:ascii="Book Antiqua" w:hAnsi="Book Antiqua"/>
          <w:sz w:val="24"/>
          <w:szCs w:val="24"/>
        </w:rPr>
        <w:t xml:space="preserve"> 2018; </w:t>
      </w:r>
      <w:r w:rsidRPr="00A85F6F">
        <w:rPr>
          <w:rFonts w:ascii="Book Antiqua" w:hAnsi="Book Antiqua"/>
          <w:b/>
          <w:sz w:val="24"/>
          <w:szCs w:val="24"/>
        </w:rPr>
        <w:t>8</w:t>
      </w:r>
      <w:r w:rsidRPr="00A85F6F">
        <w:rPr>
          <w:rFonts w:ascii="Book Antiqua" w:hAnsi="Book Antiqua"/>
          <w:sz w:val="24"/>
          <w:szCs w:val="24"/>
        </w:rPr>
        <w:t>: 4184 [PMID: 29520096 DOI: 10.1038/s41598-018-22641-x]</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10 </w:t>
      </w:r>
      <w:proofErr w:type="spellStart"/>
      <w:r w:rsidRPr="00A85F6F">
        <w:rPr>
          <w:rFonts w:ascii="Book Antiqua" w:hAnsi="Book Antiqua"/>
          <w:b/>
          <w:sz w:val="24"/>
          <w:szCs w:val="24"/>
        </w:rPr>
        <w:t>Dobrowolski</w:t>
      </w:r>
      <w:proofErr w:type="spellEnd"/>
      <w:r w:rsidRPr="00A85F6F">
        <w:rPr>
          <w:rFonts w:ascii="Book Antiqua" w:hAnsi="Book Antiqua"/>
          <w:b/>
          <w:sz w:val="24"/>
          <w:szCs w:val="24"/>
        </w:rPr>
        <w:t xml:space="preserve"> S</w:t>
      </w:r>
      <w:r w:rsidRPr="00A85F6F">
        <w:rPr>
          <w:rFonts w:ascii="Book Antiqua" w:hAnsi="Book Antiqua"/>
          <w:sz w:val="24"/>
          <w:szCs w:val="24"/>
        </w:rPr>
        <w:t xml:space="preserve">, </w:t>
      </w:r>
      <w:proofErr w:type="spellStart"/>
      <w:r w:rsidRPr="00A85F6F">
        <w:rPr>
          <w:rFonts w:ascii="Book Antiqua" w:hAnsi="Book Antiqua"/>
          <w:sz w:val="24"/>
          <w:szCs w:val="24"/>
        </w:rPr>
        <w:t>Hać</w:t>
      </w:r>
      <w:proofErr w:type="spellEnd"/>
      <w:r w:rsidRPr="00A85F6F">
        <w:rPr>
          <w:rFonts w:ascii="Book Antiqua" w:hAnsi="Book Antiqua"/>
          <w:sz w:val="24"/>
          <w:szCs w:val="24"/>
        </w:rPr>
        <w:t xml:space="preserve"> S, </w:t>
      </w:r>
      <w:proofErr w:type="spellStart"/>
      <w:r w:rsidRPr="00A85F6F">
        <w:rPr>
          <w:rFonts w:ascii="Book Antiqua" w:hAnsi="Book Antiqua"/>
          <w:sz w:val="24"/>
          <w:szCs w:val="24"/>
        </w:rPr>
        <w:t>Kobiela</w:t>
      </w:r>
      <w:proofErr w:type="spellEnd"/>
      <w:r w:rsidRPr="00A85F6F">
        <w:rPr>
          <w:rFonts w:ascii="Book Antiqua" w:hAnsi="Book Antiqua"/>
          <w:sz w:val="24"/>
          <w:szCs w:val="24"/>
        </w:rPr>
        <w:t xml:space="preserve"> J, </w:t>
      </w:r>
      <w:proofErr w:type="spellStart"/>
      <w:r w:rsidRPr="00A85F6F">
        <w:rPr>
          <w:rFonts w:ascii="Book Antiqua" w:hAnsi="Book Antiqua"/>
          <w:sz w:val="24"/>
          <w:szCs w:val="24"/>
        </w:rPr>
        <w:t>Sledziński</w:t>
      </w:r>
      <w:proofErr w:type="spellEnd"/>
      <w:r w:rsidRPr="00A85F6F">
        <w:rPr>
          <w:rFonts w:ascii="Book Antiqua" w:hAnsi="Book Antiqua"/>
          <w:sz w:val="24"/>
          <w:szCs w:val="24"/>
        </w:rPr>
        <w:t xml:space="preserve"> Z. Should we preserve the inferior mesenteric artery during sigmoid colectomy? </w:t>
      </w:r>
      <w:proofErr w:type="spellStart"/>
      <w:r w:rsidRPr="00A85F6F">
        <w:rPr>
          <w:rFonts w:ascii="Book Antiqua" w:hAnsi="Book Antiqua"/>
          <w:i/>
          <w:sz w:val="24"/>
          <w:szCs w:val="24"/>
        </w:rPr>
        <w:t>Neurogastroenterol</w:t>
      </w:r>
      <w:proofErr w:type="spellEnd"/>
      <w:r w:rsidRPr="00A85F6F">
        <w:rPr>
          <w:rFonts w:ascii="Book Antiqua" w:hAnsi="Book Antiqua"/>
          <w:i/>
          <w:sz w:val="24"/>
          <w:szCs w:val="24"/>
        </w:rPr>
        <w:t xml:space="preserve"> </w:t>
      </w:r>
      <w:proofErr w:type="spellStart"/>
      <w:r w:rsidRPr="00A85F6F">
        <w:rPr>
          <w:rFonts w:ascii="Book Antiqua" w:hAnsi="Book Antiqua"/>
          <w:i/>
          <w:sz w:val="24"/>
          <w:szCs w:val="24"/>
        </w:rPr>
        <w:t>Motil</w:t>
      </w:r>
      <w:proofErr w:type="spellEnd"/>
      <w:r w:rsidRPr="00A85F6F">
        <w:rPr>
          <w:rFonts w:ascii="Book Antiqua" w:hAnsi="Book Antiqua"/>
          <w:sz w:val="24"/>
          <w:szCs w:val="24"/>
        </w:rPr>
        <w:t xml:space="preserve"> 2009; </w:t>
      </w:r>
      <w:r w:rsidRPr="00A85F6F">
        <w:rPr>
          <w:rFonts w:ascii="Book Antiqua" w:hAnsi="Book Antiqua"/>
          <w:b/>
          <w:sz w:val="24"/>
          <w:szCs w:val="24"/>
        </w:rPr>
        <w:t>21</w:t>
      </w:r>
      <w:r w:rsidRPr="00A85F6F">
        <w:rPr>
          <w:rFonts w:ascii="Book Antiqua" w:hAnsi="Book Antiqua"/>
          <w:sz w:val="24"/>
          <w:szCs w:val="24"/>
        </w:rPr>
        <w:t>: 1288-e123 [PMID: 19508489 DOI: 10.1111/j.1365-2982.2009.01331.x]</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11 </w:t>
      </w:r>
      <w:r w:rsidRPr="00A85F6F">
        <w:rPr>
          <w:rFonts w:ascii="Book Antiqua" w:hAnsi="Book Antiqua"/>
          <w:b/>
          <w:sz w:val="24"/>
          <w:szCs w:val="24"/>
        </w:rPr>
        <w:t>Liang JT</w:t>
      </w:r>
      <w:r w:rsidRPr="00A85F6F">
        <w:rPr>
          <w:rFonts w:ascii="Book Antiqua" w:hAnsi="Book Antiqua"/>
          <w:sz w:val="24"/>
          <w:szCs w:val="24"/>
        </w:rPr>
        <w:t xml:space="preserve">, Huang KC, Lai HS, Lee PH, Sun CT. Oncologic results of laparoscopic D3 lymphadenectomy for male sigmoid and upper rectal cancer with clinically positive lymph nodes. </w:t>
      </w:r>
      <w:r w:rsidRPr="00A85F6F">
        <w:rPr>
          <w:rFonts w:ascii="Book Antiqua" w:hAnsi="Book Antiqua"/>
          <w:i/>
          <w:sz w:val="24"/>
          <w:szCs w:val="24"/>
        </w:rPr>
        <w:t xml:space="preserve">Ann </w:t>
      </w:r>
      <w:proofErr w:type="spellStart"/>
      <w:r w:rsidRPr="00A85F6F">
        <w:rPr>
          <w:rFonts w:ascii="Book Antiqua" w:hAnsi="Book Antiqua"/>
          <w:i/>
          <w:sz w:val="24"/>
          <w:szCs w:val="24"/>
        </w:rPr>
        <w:t>Surg</w:t>
      </w:r>
      <w:proofErr w:type="spellEnd"/>
      <w:r w:rsidRPr="00A85F6F">
        <w:rPr>
          <w:rFonts w:ascii="Book Antiqua" w:hAnsi="Book Antiqua"/>
          <w:i/>
          <w:sz w:val="24"/>
          <w:szCs w:val="24"/>
        </w:rPr>
        <w:t xml:space="preserve"> Oncol</w:t>
      </w:r>
      <w:r w:rsidRPr="00A85F6F">
        <w:rPr>
          <w:rFonts w:ascii="Book Antiqua" w:hAnsi="Book Antiqua"/>
          <w:sz w:val="24"/>
          <w:szCs w:val="24"/>
        </w:rPr>
        <w:t xml:space="preserve"> 2007; </w:t>
      </w:r>
      <w:r w:rsidRPr="00A85F6F">
        <w:rPr>
          <w:rFonts w:ascii="Book Antiqua" w:hAnsi="Book Antiqua"/>
          <w:b/>
          <w:sz w:val="24"/>
          <w:szCs w:val="24"/>
        </w:rPr>
        <w:t>14</w:t>
      </w:r>
      <w:r w:rsidRPr="00A85F6F">
        <w:rPr>
          <w:rFonts w:ascii="Book Antiqua" w:hAnsi="Book Antiqua"/>
          <w:sz w:val="24"/>
          <w:szCs w:val="24"/>
        </w:rPr>
        <w:t>: 1980-1990 [PMID: 17458586 DOI: 10.1245/s10434-007-9368-x]</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12 </w:t>
      </w:r>
      <w:proofErr w:type="spellStart"/>
      <w:r w:rsidRPr="00A85F6F">
        <w:rPr>
          <w:rFonts w:ascii="Book Antiqua" w:hAnsi="Book Antiqua"/>
          <w:b/>
          <w:sz w:val="24"/>
          <w:szCs w:val="24"/>
        </w:rPr>
        <w:t>Ignjatovic</w:t>
      </w:r>
      <w:proofErr w:type="spellEnd"/>
      <w:r w:rsidRPr="00A85F6F">
        <w:rPr>
          <w:rFonts w:ascii="Book Antiqua" w:hAnsi="Book Antiqua"/>
          <w:b/>
          <w:sz w:val="24"/>
          <w:szCs w:val="24"/>
        </w:rPr>
        <w:t xml:space="preserve"> D</w:t>
      </w:r>
      <w:r w:rsidRPr="00A85F6F">
        <w:rPr>
          <w:rFonts w:ascii="Book Antiqua" w:hAnsi="Book Antiqua"/>
          <w:sz w:val="24"/>
          <w:szCs w:val="24"/>
        </w:rPr>
        <w:t xml:space="preserve">, </w:t>
      </w:r>
      <w:proofErr w:type="spellStart"/>
      <w:r w:rsidRPr="00A85F6F">
        <w:rPr>
          <w:rFonts w:ascii="Book Antiqua" w:hAnsi="Book Antiqua"/>
          <w:sz w:val="24"/>
          <w:szCs w:val="24"/>
        </w:rPr>
        <w:t>Sund</w:t>
      </w:r>
      <w:proofErr w:type="spellEnd"/>
      <w:r w:rsidRPr="00A85F6F">
        <w:rPr>
          <w:rFonts w:ascii="Book Antiqua" w:hAnsi="Book Antiqua"/>
          <w:sz w:val="24"/>
          <w:szCs w:val="24"/>
        </w:rPr>
        <w:t xml:space="preserve"> S, </w:t>
      </w:r>
      <w:proofErr w:type="spellStart"/>
      <w:r w:rsidRPr="00A85F6F">
        <w:rPr>
          <w:rFonts w:ascii="Book Antiqua" w:hAnsi="Book Antiqua"/>
          <w:sz w:val="24"/>
          <w:szCs w:val="24"/>
        </w:rPr>
        <w:t>Stimec</w:t>
      </w:r>
      <w:proofErr w:type="spellEnd"/>
      <w:r w:rsidRPr="00A85F6F">
        <w:rPr>
          <w:rFonts w:ascii="Book Antiqua" w:hAnsi="Book Antiqua"/>
          <w:sz w:val="24"/>
          <w:szCs w:val="24"/>
        </w:rPr>
        <w:t xml:space="preserve"> B, Bergamaschi R. Vascular relationships in right colectomy for cancer: clinical implications. </w:t>
      </w:r>
      <w:r w:rsidRPr="00A85F6F">
        <w:rPr>
          <w:rFonts w:ascii="Book Antiqua" w:hAnsi="Book Antiqua"/>
          <w:i/>
          <w:sz w:val="24"/>
          <w:szCs w:val="24"/>
        </w:rPr>
        <w:t xml:space="preserve">Tech </w:t>
      </w:r>
      <w:proofErr w:type="spellStart"/>
      <w:r w:rsidRPr="00A85F6F">
        <w:rPr>
          <w:rFonts w:ascii="Book Antiqua" w:hAnsi="Book Antiqua"/>
          <w:i/>
          <w:sz w:val="24"/>
          <w:szCs w:val="24"/>
        </w:rPr>
        <w:t>Coloproctol</w:t>
      </w:r>
      <w:proofErr w:type="spellEnd"/>
      <w:r w:rsidRPr="00A85F6F">
        <w:rPr>
          <w:rFonts w:ascii="Book Antiqua" w:hAnsi="Book Antiqua"/>
          <w:sz w:val="24"/>
          <w:szCs w:val="24"/>
        </w:rPr>
        <w:t xml:space="preserve"> 2007; </w:t>
      </w:r>
      <w:r w:rsidRPr="00A85F6F">
        <w:rPr>
          <w:rFonts w:ascii="Book Antiqua" w:hAnsi="Book Antiqua"/>
          <w:b/>
          <w:sz w:val="24"/>
          <w:szCs w:val="24"/>
        </w:rPr>
        <w:t>11</w:t>
      </w:r>
      <w:r w:rsidRPr="00A85F6F">
        <w:rPr>
          <w:rFonts w:ascii="Book Antiqua" w:hAnsi="Book Antiqua"/>
          <w:sz w:val="24"/>
          <w:szCs w:val="24"/>
        </w:rPr>
        <w:t>: 247-250 [PMID: 17676266 DOI: 10.1007/s10151-007-0359-5]</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13 </w:t>
      </w:r>
      <w:proofErr w:type="spellStart"/>
      <w:r w:rsidRPr="00A85F6F">
        <w:rPr>
          <w:rFonts w:ascii="Book Antiqua" w:hAnsi="Book Antiqua"/>
          <w:b/>
          <w:sz w:val="24"/>
          <w:szCs w:val="24"/>
        </w:rPr>
        <w:t>Spasojevic</w:t>
      </w:r>
      <w:proofErr w:type="spellEnd"/>
      <w:r w:rsidRPr="00A85F6F">
        <w:rPr>
          <w:rFonts w:ascii="Book Antiqua" w:hAnsi="Book Antiqua"/>
          <w:b/>
          <w:sz w:val="24"/>
          <w:szCs w:val="24"/>
        </w:rPr>
        <w:t xml:space="preserve"> M</w:t>
      </w:r>
      <w:r w:rsidRPr="00A85F6F">
        <w:rPr>
          <w:rFonts w:ascii="Book Antiqua" w:hAnsi="Book Antiqua"/>
          <w:sz w:val="24"/>
          <w:szCs w:val="24"/>
        </w:rPr>
        <w:t xml:space="preserve">, </w:t>
      </w:r>
      <w:proofErr w:type="spellStart"/>
      <w:r w:rsidRPr="00A85F6F">
        <w:rPr>
          <w:rFonts w:ascii="Book Antiqua" w:hAnsi="Book Antiqua"/>
          <w:sz w:val="24"/>
          <w:szCs w:val="24"/>
        </w:rPr>
        <w:t>Stimec</w:t>
      </w:r>
      <w:proofErr w:type="spellEnd"/>
      <w:r w:rsidRPr="00A85F6F">
        <w:rPr>
          <w:rFonts w:ascii="Book Antiqua" w:hAnsi="Book Antiqua"/>
          <w:sz w:val="24"/>
          <w:szCs w:val="24"/>
        </w:rPr>
        <w:t xml:space="preserve"> BV, </w:t>
      </w:r>
      <w:proofErr w:type="spellStart"/>
      <w:r w:rsidRPr="00A85F6F">
        <w:rPr>
          <w:rFonts w:ascii="Book Antiqua" w:hAnsi="Book Antiqua"/>
          <w:sz w:val="24"/>
          <w:szCs w:val="24"/>
        </w:rPr>
        <w:t>Dyrbekk</w:t>
      </w:r>
      <w:proofErr w:type="spellEnd"/>
      <w:r w:rsidRPr="00A85F6F">
        <w:rPr>
          <w:rFonts w:ascii="Book Antiqua" w:hAnsi="Book Antiqua"/>
          <w:sz w:val="24"/>
          <w:szCs w:val="24"/>
        </w:rPr>
        <w:t xml:space="preserve"> AP, </w:t>
      </w:r>
      <w:proofErr w:type="spellStart"/>
      <w:r w:rsidRPr="00A85F6F">
        <w:rPr>
          <w:rFonts w:ascii="Book Antiqua" w:hAnsi="Book Antiqua"/>
          <w:sz w:val="24"/>
          <w:szCs w:val="24"/>
        </w:rPr>
        <w:t>Tepavcevic</w:t>
      </w:r>
      <w:proofErr w:type="spellEnd"/>
      <w:r w:rsidRPr="00A85F6F">
        <w:rPr>
          <w:rFonts w:ascii="Book Antiqua" w:hAnsi="Book Antiqua"/>
          <w:sz w:val="24"/>
          <w:szCs w:val="24"/>
        </w:rPr>
        <w:t xml:space="preserve"> Z, Edwin B, </w:t>
      </w:r>
      <w:proofErr w:type="spellStart"/>
      <w:r w:rsidRPr="00A85F6F">
        <w:rPr>
          <w:rFonts w:ascii="Book Antiqua" w:hAnsi="Book Antiqua"/>
          <w:sz w:val="24"/>
          <w:szCs w:val="24"/>
        </w:rPr>
        <w:t>Bakka</w:t>
      </w:r>
      <w:proofErr w:type="spellEnd"/>
      <w:r w:rsidRPr="00A85F6F">
        <w:rPr>
          <w:rFonts w:ascii="Book Antiqua" w:hAnsi="Book Antiqua"/>
          <w:sz w:val="24"/>
          <w:szCs w:val="24"/>
        </w:rPr>
        <w:t xml:space="preserve"> A, </w:t>
      </w:r>
      <w:proofErr w:type="spellStart"/>
      <w:r w:rsidRPr="00A85F6F">
        <w:rPr>
          <w:rFonts w:ascii="Book Antiqua" w:hAnsi="Book Antiqua"/>
          <w:sz w:val="24"/>
          <w:szCs w:val="24"/>
        </w:rPr>
        <w:t>Ignjatovic</w:t>
      </w:r>
      <w:proofErr w:type="spellEnd"/>
      <w:r w:rsidRPr="00A85F6F">
        <w:rPr>
          <w:rFonts w:ascii="Book Antiqua" w:hAnsi="Book Antiqua"/>
          <w:sz w:val="24"/>
          <w:szCs w:val="24"/>
        </w:rPr>
        <w:t xml:space="preserve"> D. Lymph node distribution in the d3 area of the right mesocolon: implications for an anatomically correct cancer resection. A postmortem study. </w:t>
      </w:r>
      <w:r w:rsidRPr="00A85F6F">
        <w:rPr>
          <w:rFonts w:ascii="Book Antiqua" w:hAnsi="Book Antiqua"/>
          <w:i/>
          <w:sz w:val="24"/>
          <w:szCs w:val="24"/>
        </w:rPr>
        <w:t>Dis Colon Rectum</w:t>
      </w:r>
      <w:r w:rsidRPr="00A85F6F">
        <w:rPr>
          <w:rFonts w:ascii="Book Antiqua" w:hAnsi="Book Antiqua"/>
          <w:sz w:val="24"/>
          <w:szCs w:val="24"/>
        </w:rPr>
        <w:t xml:space="preserve"> 2013; </w:t>
      </w:r>
      <w:r w:rsidRPr="00A85F6F">
        <w:rPr>
          <w:rFonts w:ascii="Book Antiqua" w:hAnsi="Book Antiqua"/>
          <w:b/>
          <w:sz w:val="24"/>
          <w:szCs w:val="24"/>
        </w:rPr>
        <w:t>56</w:t>
      </w:r>
      <w:r w:rsidRPr="00A85F6F">
        <w:rPr>
          <w:rFonts w:ascii="Book Antiqua" w:hAnsi="Book Antiqua"/>
          <w:sz w:val="24"/>
          <w:szCs w:val="24"/>
        </w:rPr>
        <w:t>: 1381-1387 [PMID: 24201392 DOI: 10.1097/01.dcr.0000436279.18577.d3]</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14 </w:t>
      </w:r>
      <w:r w:rsidRPr="00A85F6F">
        <w:rPr>
          <w:rFonts w:ascii="Book Antiqua" w:hAnsi="Book Antiqua"/>
          <w:b/>
          <w:sz w:val="24"/>
          <w:szCs w:val="24"/>
        </w:rPr>
        <w:t>Slim K</w:t>
      </w:r>
      <w:r w:rsidRPr="00A85F6F">
        <w:rPr>
          <w:rFonts w:ascii="Book Antiqua" w:hAnsi="Book Antiqua"/>
          <w:sz w:val="24"/>
          <w:szCs w:val="24"/>
        </w:rPr>
        <w:t xml:space="preserve">, </w:t>
      </w:r>
      <w:proofErr w:type="spellStart"/>
      <w:r w:rsidRPr="00A85F6F">
        <w:rPr>
          <w:rFonts w:ascii="Book Antiqua" w:hAnsi="Book Antiqua"/>
          <w:sz w:val="24"/>
          <w:szCs w:val="24"/>
        </w:rPr>
        <w:t>Blay</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JY</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Brouquet</w:t>
      </w:r>
      <w:proofErr w:type="spellEnd"/>
      <w:r w:rsidRPr="00A85F6F">
        <w:rPr>
          <w:rFonts w:ascii="Book Antiqua" w:hAnsi="Book Antiqua"/>
          <w:sz w:val="24"/>
          <w:szCs w:val="24"/>
        </w:rPr>
        <w:t xml:space="preserve"> A, Chatelain D, </w:t>
      </w:r>
      <w:proofErr w:type="spellStart"/>
      <w:r w:rsidRPr="00A85F6F">
        <w:rPr>
          <w:rFonts w:ascii="Book Antiqua" w:hAnsi="Book Antiqua"/>
          <w:sz w:val="24"/>
          <w:szCs w:val="24"/>
        </w:rPr>
        <w:t>Comy</w:t>
      </w:r>
      <w:proofErr w:type="spellEnd"/>
      <w:r w:rsidRPr="00A85F6F">
        <w:rPr>
          <w:rFonts w:ascii="Book Antiqua" w:hAnsi="Book Antiqua"/>
          <w:sz w:val="24"/>
          <w:szCs w:val="24"/>
        </w:rPr>
        <w:t xml:space="preserve"> M, </w:t>
      </w:r>
      <w:proofErr w:type="spellStart"/>
      <w:r w:rsidRPr="00A85F6F">
        <w:rPr>
          <w:rFonts w:ascii="Book Antiqua" w:hAnsi="Book Antiqua"/>
          <w:sz w:val="24"/>
          <w:szCs w:val="24"/>
        </w:rPr>
        <w:t>Delpero</w:t>
      </w:r>
      <w:proofErr w:type="spellEnd"/>
      <w:r w:rsidRPr="00A85F6F">
        <w:rPr>
          <w:rFonts w:ascii="Book Antiqua" w:hAnsi="Book Antiqua"/>
          <w:sz w:val="24"/>
          <w:szCs w:val="24"/>
        </w:rPr>
        <w:t xml:space="preserve"> JR, </w:t>
      </w:r>
      <w:proofErr w:type="spellStart"/>
      <w:r w:rsidRPr="00A85F6F">
        <w:rPr>
          <w:rFonts w:ascii="Book Antiqua" w:hAnsi="Book Antiqua"/>
          <w:sz w:val="24"/>
          <w:szCs w:val="24"/>
        </w:rPr>
        <w:t>Denet</w:t>
      </w:r>
      <w:proofErr w:type="spellEnd"/>
      <w:r w:rsidRPr="00A85F6F">
        <w:rPr>
          <w:rFonts w:ascii="Book Antiqua" w:hAnsi="Book Antiqua"/>
          <w:sz w:val="24"/>
          <w:szCs w:val="24"/>
        </w:rPr>
        <w:t xml:space="preserve"> C, Elias D, </w:t>
      </w:r>
      <w:proofErr w:type="spellStart"/>
      <w:r w:rsidRPr="00A85F6F">
        <w:rPr>
          <w:rFonts w:ascii="Book Antiqua" w:hAnsi="Book Antiqua"/>
          <w:sz w:val="24"/>
          <w:szCs w:val="24"/>
        </w:rPr>
        <w:t>Fléjou</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JF</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Fourquier</w:t>
      </w:r>
      <w:proofErr w:type="spellEnd"/>
      <w:r w:rsidRPr="00A85F6F">
        <w:rPr>
          <w:rFonts w:ascii="Book Antiqua" w:hAnsi="Book Antiqua"/>
          <w:sz w:val="24"/>
          <w:szCs w:val="24"/>
        </w:rPr>
        <w:t xml:space="preserve"> P, </w:t>
      </w:r>
      <w:proofErr w:type="spellStart"/>
      <w:r w:rsidRPr="00A85F6F">
        <w:rPr>
          <w:rFonts w:ascii="Book Antiqua" w:hAnsi="Book Antiqua"/>
          <w:sz w:val="24"/>
          <w:szCs w:val="24"/>
        </w:rPr>
        <w:t>Fuks</w:t>
      </w:r>
      <w:proofErr w:type="spellEnd"/>
      <w:r w:rsidRPr="00A85F6F">
        <w:rPr>
          <w:rFonts w:ascii="Book Antiqua" w:hAnsi="Book Antiqua"/>
          <w:sz w:val="24"/>
          <w:szCs w:val="24"/>
        </w:rPr>
        <w:t xml:space="preserve"> D, </w:t>
      </w:r>
      <w:proofErr w:type="spellStart"/>
      <w:r w:rsidRPr="00A85F6F">
        <w:rPr>
          <w:rFonts w:ascii="Book Antiqua" w:hAnsi="Book Antiqua"/>
          <w:sz w:val="24"/>
          <w:szCs w:val="24"/>
        </w:rPr>
        <w:t>Glehen</w:t>
      </w:r>
      <w:proofErr w:type="spellEnd"/>
      <w:r w:rsidRPr="00A85F6F">
        <w:rPr>
          <w:rFonts w:ascii="Book Antiqua" w:hAnsi="Book Antiqua"/>
          <w:sz w:val="24"/>
          <w:szCs w:val="24"/>
        </w:rPr>
        <w:t xml:space="preserve"> O, </w:t>
      </w:r>
      <w:proofErr w:type="spellStart"/>
      <w:r w:rsidRPr="00A85F6F">
        <w:rPr>
          <w:rFonts w:ascii="Book Antiqua" w:hAnsi="Book Antiqua"/>
          <w:sz w:val="24"/>
          <w:szCs w:val="24"/>
        </w:rPr>
        <w:t>Karoui</w:t>
      </w:r>
      <w:proofErr w:type="spellEnd"/>
      <w:r w:rsidRPr="00A85F6F">
        <w:rPr>
          <w:rFonts w:ascii="Book Antiqua" w:hAnsi="Book Antiqua"/>
          <w:sz w:val="24"/>
          <w:szCs w:val="24"/>
        </w:rPr>
        <w:t xml:space="preserve"> M, </w:t>
      </w:r>
      <w:proofErr w:type="spellStart"/>
      <w:r w:rsidRPr="00A85F6F">
        <w:rPr>
          <w:rFonts w:ascii="Book Antiqua" w:hAnsi="Book Antiqua"/>
          <w:sz w:val="24"/>
          <w:szCs w:val="24"/>
        </w:rPr>
        <w:t>Kohneh-Shahri</w:t>
      </w:r>
      <w:proofErr w:type="spellEnd"/>
      <w:r w:rsidRPr="00A85F6F">
        <w:rPr>
          <w:rFonts w:ascii="Book Antiqua" w:hAnsi="Book Antiqua"/>
          <w:sz w:val="24"/>
          <w:szCs w:val="24"/>
        </w:rPr>
        <w:t xml:space="preserve"> N, </w:t>
      </w:r>
      <w:proofErr w:type="spellStart"/>
      <w:r w:rsidRPr="00A85F6F">
        <w:rPr>
          <w:rFonts w:ascii="Book Antiqua" w:hAnsi="Book Antiqua"/>
          <w:sz w:val="24"/>
          <w:szCs w:val="24"/>
        </w:rPr>
        <w:t>Lesurtel</w:t>
      </w:r>
      <w:proofErr w:type="spellEnd"/>
      <w:r w:rsidRPr="00A85F6F">
        <w:rPr>
          <w:rFonts w:ascii="Book Antiqua" w:hAnsi="Book Antiqua"/>
          <w:sz w:val="24"/>
          <w:szCs w:val="24"/>
        </w:rPr>
        <w:t xml:space="preserve"> M, Mariette C, </w:t>
      </w:r>
      <w:proofErr w:type="spellStart"/>
      <w:r w:rsidRPr="00A85F6F">
        <w:rPr>
          <w:rFonts w:ascii="Book Antiqua" w:hAnsi="Book Antiqua"/>
          <w:sz w:val="24"/>
          <w:szCs w:val="24"/>
        </w:rPr>
        <w:t>Mauvais</w:t>
      </w:r>
      <w:proofErr w:type="spellEnd"/>
      <w:r w:rsidRPr="00A85F6F">
        <w:rPr>
          <w:rFonts w:ascii="Book Antiqua" w:hAnsi="Book Antiqua"/>
          <w:sz w:val="24"/>
          <w:szCs w:val="24"/>
        </w:rPr>
        <w:t xml:space="preserve"> F, Nicolet J, </w:t>
      </w:r>
      <w:proofErr w:type="spellStart"/>
      <w:r w:rsidRPr="00A85F6F">
        <w:rPr>
          <w:rFonts w:ascii="Book Antiqua" w:hAnsi="Book Antiqua"/>
          <w:sz w:val="24"/>
          <w:szCs w:val="24"/>
        </w:rPr>
        <w:t>Perniceni</w:t>
      </w:r>
      <w:proofErr w:type="spellEnd"/>
      <w:r w:rsidRPr="00A85F6F">
        <w:rPr>
          <w:rFonts w:ascii="Book Antiqua" w:hAnsi="Book Antiqua"/>
          <w:sz w:val="24"/>
          <w:szCs w:val="24"/>
        </w:rPr>
        <w:t xml:space="preserve"> T, </w:t>
      </w:r>
      <w:proofErr w:type="spellStart"/>
      <w:r w:rsidRPr="00A85F6F">
        <w:rPr>
          <w:rFonts w:ascii="Book Antiqua" w:hAnsi="Book Antiqua"/>
          <w:sz w:val="24"/>
          <w:szCs w:val="24"/>
        </w:rPr>
        <w:t>Piessen</w:t>
      </w:r>
      <w:proofErr w:type="spellEnd"/>
      <w:r w:rsidRPr="00A85F6F">
        <w:rPr>
          <w:rFonts w:ascii="Book Antiqua" w:hAnsi="Book Antiqua"/>
          <w:sz w:val="24"/>
          <w:szCs w:val="24"/>
        </w:rPr>
        <w:t xml:space="preserve"> G, </w:t>
      </w:r>
      <w:proofErr w:type="spellStart"/>
      <w:r w:rsidRPr="00A85F6F">
        <w:rPr>
          <w:rFonts w:ascii="Book Antiqua" w:hAnsi="Book Antiqua"/>
          <w:sz w:val="24"/>
          <w:szCs w:val="24"/>
        </w:rPr>
        <w:t>Regimbeau</w:t>
      </w:r>
      <w:proofErr w:type="spellEnd"/>
      <w:r w:rsidRPr="00A85F6F">
        <w:rPr>
          <w:rFonts w:ascii="Book Antiqua" w:hAnsi="Book Antiqua"/>
          <w:sz w:val="24"/>
          <w:szCs w:val="24"/>
        </w:rPr>
        <w:t xml:space="preserve"> JM, </w:t>
      </w:r>
      <w:proofErr w:type="spellStart"/>
      <w:r w:rsidRPr="00A85F6F">
        <w:rPr>
          <w:rFonts w:ascii="Book Antiqua" w:hAnsi="Book Antiqua"/>
          <w:sz w:val="24"/>
          <w:szCs w:val="24"/>
        </w:rPr>
        <w:t>Rouanet</w:t>
      </w:r>
      <w:proofErr w:type="spellEnd"/>
      <w:r w:rsidRPr="00A85F6F">
        <w:rPr>
          <w:rFonts w:ascii="Book Antiqua" w:hAnsi="Book Antiqua"/>
          <w:sz w:val="24"/>
          <w:szCs w:val="24"/>
        </w:rPr>
        <w:t xml:space="preserve"> P, </w:t>
      </w:r>
      <w:proofErr w:type="spellStart"/>
      <w:r w:rsidRPr="00A85F6F">
        <w:rPr>
          <w:rFonts w:ascii="Book Antiqua" w:hAnsi="Book Antiqua"/>
          <w:sz w:val="24"/>
          <w:szCs w:val="24"/>
        </w:rPr>
        <w:t>sauvanet</w:t>
      </w:r>
      <w:proofErr w:type="spellEnd"/>
      <w:r w:rsidRPr="00A85F6F">
        <w:rPr>
          <w:rFonts w:ascii="Book Antiqua" w:hAnsi="Book Antiqua"/>
          <w:sz w:val="24"/>
          <w:szCs w:val="24"/>
        </w:rPr>
        <w:t xml:space="preserve"> A, Schmitt G, Vons C, </w:t>
      </w:r>
      <w:proofErr w:type="spellStart"/>
      <w:r w:rsidRPr="00A85F6F">
        <w:rPr>
          <w:rFonts w:ascii="Book Antiqua" w:hAnsi="Book Antiqua"/>
          <w:sz w:val="24"/>
          <w:szCs w:val="24"/>
        </w:rPr>
        <w:t>Lasser</w:t>
      </w:r>
      <w:proofErr w:type="spellEnd"/>
      <w:r w:rsidRPr="00A85F6F">
        <w:rPr>
          <w:rFonts w:ascii="Book Antiqua" w:hAnsi="Book Antiqua"/>
          <w:sz w:val="24"/>
          <w:szCs w:val="24"/>
        </w:rPr>
        <w:t xml:space="preserve"> P, </w:t>
      </w:r>
      <w:proofErr w:type="spellStart"/>
      <w:r w:rsidRPr="00A85F6F">
        <w:rPr>
          <w:rFonts w:ascii="Book Antiqua" w:hAnsi="Book Antiqua"/>
          <w:sz w:val="24"/>
          <w:szCs w:val="24"/>
        </w:rPr>
        <w:t>Belghiti</w:t>
      </w:r>
      <w:proofErr w:type="spellEnd"/>
      <w:r w:rsidRPr="00A85F6F">
        <w:rPr>
          <w:rFonts w:ascii="Book Antiqua" w:hAnsi="Book Antiqua"/>
          <w:sz w:val="24"/>
          <w:szCs w:val="24"/>
        </w:rPr>
        <w:t xml:space="preserve"> J, </w:t>
      </w:r>
      <w:proofErr w:type="spellStart"/>
      <w:r w:rsidRPr="00A85F6F">
        <w:rPr>
          <w:rFonts w:ascii="Book Antiqua" w:hAnsi="Book Antiqua"/>
          <w:sz w:val="24"/>
          <w:szCs w:val="24"/>
        </w:rPr>
        <w:t>Berdah</w:t>
      </w:r>
      <w:proofErr w:type="spellEnd"/>
      <w:r w:rsidRPr="00A85F6F">
        <w:rPr>
          <w:rFonts w:ascii="Book Antiqua" w:hAnsi="Book Antiqua"/>
          <w:sz w:val="24"/>
          <w:szCs w:val="24"/>
        </w:rPr>
        <w:t xml:space="preserve"> S, </w:t>
      </w:r>
      <w:proofErr w:type="spellStart"/>
      <w:r w:rsidRPr="00A85F6F">
        <w:rPr>
          <w:rFonts w:ascii="Book Antiqua" w:hAnsi="Book Antiqua"/>
          <w:sz w:val="24"/>
          <w:szCs w:val="24"/>
        </w:rPr>
        <w:t>Champault</w:t>
      </w:r>
      <w:proofErr w:type="spellEnd"/>
      <w:r w:rsidRPr="00A85F6F">
        <w:rPr>
          <w:rFonts w:ascii="Book Antiqua" w:hAnsi="Book Antiqua"/>
          <w:sz w:val="24"/>
          <w:szCs w:val="24"/>
        </w:rPr>
        <w:t xml:space="preserve"> G, </w:t>
      </w:r>
      <w:proofErr w:type="spellStart"/>
      <w:r w:rsidRPr="00A85F6F">
        <w:rPr>
          <w:rFonts w:ascii="Book Antiqua" w:hAnsi="Book Antiqua"/>
          <w:sz w:val="24"/>
          <w:szCs w:val="24"/>
        </w:rPr>
        <w:t>Chiche</w:t>
      </w:r>
      <w:proofErr w:type="spellEnd"/>
      <w:r w:rsidRPr="00A85F6F">
        <w:rPr>
          <w:rFonts w:ascii="Book Antiqua" w:hAnsi="Book Antiqua"/>
          <w:sz w:val="24"/>
          <w:szCs w:val="24"/>
        </w:rPr>
        <w:t xml:space="preserve"> L, </w:t>
      </w:r>
      <w:proofErr w:type="spellStart"/>
      <w:r w:rsidRPr="00A85F6F">
        <w:rPr>
          <w:rFonts w:ascii="Book Antiqua" w:hAnsi="Book Antiqua"/>
          <w:sz w:val="24"/>
          <w:szCs w:val="24"/>
        </w:rPr>
        <w:t>Chipponi</w:t>
      </w:r>
      <w:proofErr w:type="spellEnd"/>
      <w:r w:rsidRPr="00A85F6F">
        <w:rPr>
          <w:rFonts w:ascii="Book Antiqua" w:hAnsi="Book Antiqua"/>
          <w:sz w:val="24"/>
          <w:szCs w:val="24"/>
        </w:rPr>
        <w:t xml:space="preserve"> J, </w:t>
      </w:r>
      <w:proofErr w:type="spellStart"/>
      <w:r w:rsidRPr="00A85F6F">
        <w:rPr>
          <w:rFonts w:ascii="Book Antiqua" w:hAnsi="Book Antiqua"/>
          <w:sz w:val="24"/>
          <w:szCs w:val="24"/>
        </w:rPr>
        <w:t>Chollet</w:t>
      </w:r>
      <w:proofErr w:type="spellEnd"/>
      <w:r w:rsidRPr="00A85F6F">
        <w:rPr>
          <w:rFonts w:ascii="Book Antiqua" w:hAnsi="Book Antiqua"/>
          <w:sz w:val="24"/>
          <w:szCs w:val="24"/>
        </w:rPr>
        <w:t xml:space="preserve"> P, De </w:t>
      </w:r>
      <w:proofErr w:type="spellStart"/>
      <w:r w:rsidRPr="00A85F6F">
        <w:rPr>
          <w:rFonts w:ascii="Book Antiqua" w:hAnsi="Book Antiqua"/>
          <w:sz w:val="24"/>
          <w:szCs w:val="24"/>
        </w:rPr>
        <w:t>Baère</w:t>
      </w:r>
      <w:proofErr w:type="spellEnd"/>
      <w:r w:rsidRPr="00A85F6F">
        <w:rPr>
          <w:rFonts w:ascii="Book Antiqua" w:hAnsi="Book Antiqua"/>
          <w:sz w:val="24"/>
          <w:szCs w:val="24"/>
        </w:rPr>
        <w:t xml:space="preserve"> T, </w:t>
      </w:r>
      <w:proofErr w:type="spellStart"/>
      <w:r w:rsidRPr="00A85F6F">
        <w:rPr>
          <w:rFonts w:ascii="Book Antiqua" w:hAnsi="Book Antiqua"/>
          <w:sz w:val="24"/>
          <w:szCs w:val="24"/>
        </w:rPr>
        <w:t>Déchelotte</w:t>
      </w:r>
      <w:proofErr w:type="spellEnd"/>
      <w:r w:rsidRPr="00A85F6F">
        <w:rPr>
          <w:rFonts w:ascii="Book Antiqua" w:hAnsi="Book Antiqua"/>
          <w:sz w:val="24"/>
          <w:szCs w:val="24"/>
        </w:rPr>
        <w:t xml:space="preserve"> P, </w:t>
      </w:r>
      <w:proofErr w:type="spellStart"/>
      <w:r w:rsidRPr="00A85F6F">
        <w:rPr>
          <w:rFonts w:ascii="Book Antiqua" w:hAnsi="Book Antiqua"/>
          <w:sz w:val="24"/>
          <w:szCs w:val="24"/>
        </w:rPr>
        <w:t>Garcier</w:t>
      </w:r>
      <w:proofErr w:type="spellEnd"/>
      <w:r w:rsidRPr="00A85F6F">
        <w:rPr>
          <w:rFonts w:ascii="Book Antiqua" w:hAnsi="Book Antiqua"/>
          <w:sz w:val="24"/>
          <w:szCs w:val="24"/>
        </w:rPr>
        <w:t xml:space="preserve"> JM, </w:t>
      </w:r>
      <w:proofErr w:type="spellStart"/>
      <w:r w:rsidRPr="00A85F6F">
        <w:rPr>
          <w:rFonts w:ascii="Book Antiqua" w:hAnsi="Book Antiqua"/>
          <w:sz w:val="24"/>
          <w:szCs w:val="24"/>
        </w:rPr>
        <w:t>Gayet</w:t>
      </w:r>
      <w:proofErr w:type="spellEnd"/>
      <w:r w:rsidRPr="00A85F6F">
        <w:rPr>
          <w:rFonts w:ascii="Book Antiqua" w:hAnsi="Book Antiqua"/>
          <w:sz w:val="24"/>
          <w:szCs w:val="24"/>
        </w:rPr>
        <w:t xml:space="preserve"> B, </w:t>
      </w:r>
      <w:proofErr w:type="spellStart"/>
      <w:r w:rsidRPr="00A85F6F">
        <w:rPr>
          <w:rFonts w:ascii="Book Antiqua" w:hAnsi="Book Antiqua"/>
          <w:sz w:val="24"/>
          <w:szCs w:val="24"/>
        </w:rPr>
        <w:t>Gouillat</w:t>
      </w:r>
      <w:proofErr w:type="spellEnd"/>
      <w:r w:rsidRPr="00A85F6F">
        <w:rPr>
          <w:rFonts w:ascii="Book Antiqua" w:hAnsi="Book Antiqua"/>
          <w:sz w:val="24"/>
          <w:szCs w:val="24"/>
        </w:rPr>
        <w:t xml:space="preserve"> C, </w:t>
      </w:r>
      <w:proofErr w:type="spellStart"/>
      <w:r w:rsidRPr="00A85F6F">
        <w:rPr>
          <w:rFonts w:ascii="Book Antiqua" w:hAnsi="Book Antiqua"/>
          <w:sz w:val="24"/>
          <w:szCs w:val="24"/>
        </w:rPr>
        <w:t>Kianmanesh</w:t>
      </w:r>
      <w:proofErr w:type="spellEnd"/>
      <w:r w:rsidRPr="00A85F6F">
        <w:rPr>
          <w:rFonts w:ascii="Book Antiqua" w:hAnsi="Book Antiqua"/>
          <w:sz w:val="24"/>
          <w:szCs w:val="24"/>
        </w:rPr>
        <w:t xml:space="preserve"> R, Laurent C, Meyer C, Millat B, </w:t>
      </w:r>
      <w:proofErr w:type="spellStart"/>
      <w:r w:rsidRPr="00A85F6F">
        <w:rPr>
          <w:rFonts w:ascii="Book Antiqua" w:hAnsi="Book Antiqua"/>
          <w:sz w:val="24"/>
          <w:szCs w:val="24"/>
        </w:rPr>
        <w:t>Msika</w:t>
      </w:r>
      <w:proofErr w:type="spellEnd"/>
      <w:r w:rsidRPr="00A85F6F">
        <w:rPr>
          <w:rFonts w:ascii="Book Antiqua" w:hAnsi="Book Antiqua"/>
          <w:sz w:val="24"/>
          <w:szCs w:val="24"/>
        </w:rPr>
        <w:t xml:space="preserve"> S, </w:t>
      </w:r>
      <w:proofErr w:type="spellStart"/>
      <w:r w:rsidRPr="00A85F6F">
        <w:rPr>
          <w:rFonts w:ascii="Book Antiqua" w:hAnsi="Book Antiqua"/>
          <w:sz w:val="24"/>
          <w:szCs w:val="24"/>
        </w:rPr>
        <w:t>Nordlinger</w:t>
      </w:r>
      <w:proofErr w:type="spellEnd"/>
      <w:r w:rsidRPr="00A85F6F">
        <w:rPr>
          <w:rFonts w:ascii="Book Antiqua" w:hAnsi="Book Antiqua"/>
          <w:sz w:val="24"/>
          <w:szCs w:val="24"/>
        </w:rPr>
        <w:t xml:space="preserve"> B, </w:t>
      </w:r>
      <w:proofErr w:type="spellStart"/>
      <w:r w:rsidRPr="00A85F6F">
        <w:rPr>
          <w:rFonts w:ascii="Book Antiqua" w:hAnsi="Book Antiqua"/>
          <w:sz w:val="24"/>
          <w:szCs w:val="24"/>
        </w:rPr>
        <w:t>Paraf</w:t>
      </w:r>
      <w:proofErr w:type="spellEnd"/>
      <w:r w:rsidRPr="00A85F6F">
        <w:rPr>
          <w:rFonts w:ascii="Book Antiqua" w:hAnsi="Book Antiqua"/>
          <w:sz w:val="24"/>
          <w:szCs w:val="24"/>
        </w:rPr>
        <w:t xml:space="preserve"> F, </w:t>
      </w:r>
      <w:proofErr w:type="spellStart"/>
      <w:r w:rsidRPr="00A85F6F">
        <w:rPr>
          <w:rFonts w:ascii="Book Antiqua" w:hAnsi="Book Antiqua"/>
          <w:sz w:val="24"/>
          <w:szCs w:val="24"/>
        </w:rPr>
        <w:t>Partensky</w:t>
      </w:r>
      <w:proofErr w:type="spellEnd"/>
      <w:r w:rsidRPr="00A85F6F">
        <w:rPr>
          <w:rFonts w:ascii="Book Antiqua" w:hAnsi="Book Antiqua"/>
          <w:sz w:val="24"/>
          <w:szCs w:val="24"/>
        </w:rPr>
        <w:t xml:space="preserve"> C, </w:t>
      </w:r>
      <w:proofErr w:type="spellStart"/>
      <w:r w:rsidRPr="00A85F6F">
        <w:rPr>
          <w:rFonts w:ascii="Book Antiqua" w:hAnsi="Book Antiqua"/>
          <w:sz w:val="24"/>
          <w:szCs w:val="24"/>
        </w:rPr>
        <w:t>Peschaud</w:t>
      </w:r>
      <w:proofErr w:type="spellEnd"/>
      <w:r w:rsidRPr="00A85F6F">
        <w:rPr>
          <w:rFonts w:ascii="Book Antiqua" w:hAnsi="Book Antiqua"/>
          <w:sz w:val="24"/>
          <w:szCs w:val="24"/>
        </w:rPr>
        <w:t xml:space="preserve"> F, </w:t>
      </w:r>
      <w:proofErr w:type="spellStart"/>
      <w:r w:rsidRPr="00A85F6F">
        <w:rPr>
          <w:rFonts w:ascii="Book Antiqua" w:hAnsi="Book Antiqua"/>
          <w:sz w:val="24"/>
          <w:szCs w:val="24"/>
        </w:rPr>
        <w:t>Pocard</w:t>
      </w:r>
      <w:proofErr w:type="spellEnd"/>
      <w:r w:rsidRPr="00A85F6F">
        <w:rPr>
          <w:rFonts w:ascii="Book Antiqua" w:hAnsi="Book Antiqua"/>
          <w:sz w:val="24"/>
          <w:szCs w:val="24"/>
        </w:rPr>
        <w:t xml:space="preserve"> M, </w:t>
      </w:r>
      <w:proofErr w:type="spellStart"/>
      <w:r w:rsidRPr="00A85F6F">
        <w:rPr>
          <w:rFonts w:ascii="Book Antiqua" w:hAnsi="Book Antiqua"/>
          <w:sz w:val="24"/>
          <w:szCs w:val="24"/>
        </w:rPr>
        <w:t>Sastre</w:t>
      </w:r>
      <w:proofErr w:type="spellEnd"/>
      <w:r w:rsidRPr="00A85F6F">
        <w:rPr>
          <w:rFonts w:ascii="Book Antiqua" w:hAnsi="Book Antiqua"/>
          <w:sz w:val="24"/>
          <w:szCs w:val="24"/>
        </w:rPr>
        <w:t xml:space="preserve"> B, </w:t>
      </w:r>
      <w:proofErr w:type="spellStart"/>
      <w:r w:rsidRPr="00A85F6F">
        <w:rPr>
          <w:rFonts w:ascii="Book Antiqua" w:hAnsi="Book Antiqua"/>
          <w:sz w:val="24"/>
          <w:szCs w:val="24"/>
        </w:rPr>
        <w:t>Scoazec</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JY</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Scotté</w:t>
      </w:r>
      <w:proofErr w:type="spellEnd"/>
      <w:r w:rsidRPr="00A85F6F">
        <w:rPr>
          <w:rFonts w:ascii="Book Antiqua" w:hAnsi="Book Antiqua"/>
          <w:sz w:val="24"/>
          <w:szCs w:val="24"/>
        </w:rPr>
        <w:t xml:space="preserve"> M, Triboulet JP, </w:t>
      </w:r>
      <w:proofErr w:type="spellStart"/>
      <w:r w:rsidRPr="00A85F6F">
        <w:rPr>
          <w:rFonts w:ascii="Book Antiqua" w:hAnsi="Book Antiqua"/>
          <w:sz w:val="24"/>
          <w:szCs w:val="24"/>
        </w:rPr>
        <w:t>Trillaud</w:t>
      </w:r>
      <w:proofErr w:type="spellEnd"/>
      <w:r w:rsidRPr="00A85F6F">
        <w:rPr>
          <w:rFonts w:ascii="Book Antiqua" w:hAnsi="Book Antiqua"/>
          <w:sz w:val="24"/>
          <w:szCs w:val="24"/>
        </w:rPr>
        <w:t xml:space="preserve"> H, </w:t>
      </w:r>
      <w:proofErr w:type="spellStart"/>
      <w:r w:rsidRPr="00A85F6F">
        <w:rPr>
          <w:rFonts w:ascii="Book Antiqua" w:hAnsi="Book Antiqua"/>
          <w:sz w:val="24"/>
          <w:szCs w:val="24"/>
        </w:rPr>
        <w:t>Valleur</w:t>
      </w:r>
      <w:proofErr w:type="spellEnd"/>
      <w:r w:rsidRPr="00A85F6F">
        <w:rPr>
          <w:rFonts w:ascii="Book Antiqua" w:hAnsi="Book Antiqua"/>
          <w:sz w:val="24"/>
          <w:szCs w:val="24"/>
        </w:rPr>
        <w:t xml:space="preserve"> P. [Digestive oncology: surgical practices]. </w:t>
      </w:r>
      <w:r w:rsidRPr="00A85F6F">
        <w:rPr>
          <w:rFonts w:ascii="Book Antiqua" w:hAnsi="Book Antiqua"/>
          <w:i/>
          <w:sz w:val="24"/>
          <w:szCs w:val="24"/>
        </w:rPr>
        <w:t xml:space="preserve">J </w:t>
      </w:r>
      <w:proofErr w:type="spellStart"/>
      <w:r w:rsidRPr="00A85F6F">
        <w:rPr>
          <w:rFonts w:ascii="Book Antiqua" w:hAnsi="Book Antiqua"/>
          <w:i/>
          <w:sz w:val="24"/>
          <w:szCs w:val="24"/>
        </w:rPr>
        <w:t>Chir</w:t>
      </w:r>
      <w:proofErr w:type="spellEnd"/>
      <w:r w:rsidRPr="00A85F6F">
        <w:rPr>
          <w:rFonts w:ascii="Book Antiqua" w:hAnsi="Book Antiqua"/>
          <w:i/>
          <w:sz w:val="24"/>
          <w:szCs w:val="24"/>
        </w:rPr>
        <w:t xml:space="preserve"> (Paris)</w:t>
      </w:r>
      <w:r w:rsidRPr="00A85F6F">
        <w:rPr>
          <w:rFonts w:ascii="Book Antiqua" w:hAnsi="Book Antiqua"/>
          <w:sz w:val="24"/>
          <w:szCs w:val="24"/>
        </w:rPr>
        <w:t xml:space="preserve"> 2009; </w:t>
      </w:r>
      <w:r w:rsidRPr="00A85F6F">
        <w:rPr>
          <w:rFonts w:ascii="Book Antiqua" w:hAnsi="Book Antiqua"/>
          <w:b/>
          <w:sz w:val="24"/>
          <w:szCs w:val="24"/>
        </w:rPr>
        <w:t xml:space="preserve">146 </w:t>
      </w:r>
      <w:proofErr w:type="spellStart"/>
      <w:r w:rsidRPr="00A85F6F">
        <w:rPr>
          <w:rFonts w:ascii="Book Antiqua" w:hAnsi="Book Antiqua"/>
          <w:sz w:val="24"/>
          <w:szCs w:val="24"/>
        </w:rPr>
        <w:t>Suppl</w:t>
      </w:r>
      <w:proofErr w:type="spellEnd"/>
      <w:r w:rsidRPr="00A85F6F">
        <w:rPr>
          <w:rFonts w:ascii="Book Antiqua" w:hAnsi="Book Antiqua"/>
          <w:sz w:val="24"/>
          <w:szCs w:val="24"/>
        </w:rPr>
        <w:t xml:space="preserve"> 2: </w:t>
      </w:r>
      <w:proofErr w:type="spellStart"/>
      <w:r w:rsidRPr="00A85F6F">
        <w:rPr>
          <w:rFonts w:ascii="Book Antiqua" w:hAnsi="Book Antiqua"/>
          <w:sz w:val="24"/>
          <w:szCs w:val="24"/>
        </w:rPr>
        <w:t>S11-S80</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PMID</w:t>
      </w:r>
      <w:proofErr w:type="spellEnd"/>
      <w:r w:rsidRPr="00A85F6F">
        <w:rPr>
          <w:rFonts w:ascii="Book Antiqua" w:hAnsi="Book Antiqua"/>
          <w:sz w:val="24"/>
          <w:szCs w:val="24"/>
        </w:rPr>
        <w:t>: 19435621 DOI: 10.1016/S0021-7697(09)72398-1]</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15 </w:t>
      </w:r>
      <w:proofErr w:type="spellStart"/>
      <w:r w:rsidRPr="00A85F6F">
        <w:rPr>
          <w:rFonts w:ascii="Book Antiqua" w:hAnsi="Book Antiqua"/>
          <w:b/>
          <w:sz w:val="24"/>
          <w:szCs w:val="24"/>
        </w:rPr>
        <w:t>Otchy</w:t>
      </w:r>
      <w:proofErr w:type="spellEnd"/>
      <w:r w:rsidRPr="00A85F6F">
        <w:rPr>
          <w:rFonts w:ascii="Book Antiqua" w:hAnsi="Book Antiqua"/>
          <w:b/>
          <w:sz w:val="24"/>
          <w:szCs w:val="24"/>
        </w:rPr>
        <w:t xml:space="preserve"> D</w:t>
      </w:r>
      <w:r w:rsidRPr="00A85F6F">
        <w:rPr>
          <w:rFonts w:ascii="Book Antiqua" w:hAnsi="Book Antiqua"/>
          <w:sz w:val="24"/>
          <w:szCs w:val="24"/>
        </w:rPr>
        <w:t xml:space="preserve">, Hyman NH, </w:t>
      </w:r>
      <w:proofErr w:type="spellStart"/>
      <w:r w:rsidRPr="00A85F6F">
        <w:rPr>
          <w:rFonts w:ascii="Book Antiqua" w:hAnsi="Book Antiqua"/>
          <w:sz w:val="24"/>
          <w:szCs w:val="24"/>
        </w:rPr>
        <w:t>Simmang</w:t>
      </w:r>
      <w:proofErr w:type="spellEnd"/>
      <w:r w:rsidRPr="00A85F6F">
        <w:rPr>
          <w:rFonts w:ascii="Book Antiqua" w:hAnsi="Book Antiqua"/>
          <w:sz w:val="24"/>
          <w:szCs w:val="24"/>
        </w:rPr>
        <w:t xml:space="preserve"> C, Anthony T, </w:t>
      </w:r>
      <w:proofErr w:type="spellStart"/>
      <w:r w:rsidRPr="00A85F6F">
        <w:rPr>
          <w:rFonts w:ascii="Book Antiqua" w:hAnsi="Book Antiqua"/>
          <w:sz w:val="24"/>
          <w:szCs w:val="24"/>
        </w:rPr>
        <w:t>Buie</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WD</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Cataldo</w:t>
      </w:r>
      <w:proofErr w:type="spellEnd"/>
      <w:r w:rsidRPr="00A85F6F">
        <w:rPr>
          <w:rFonts w:ascii="Book Antiqua" w:hAnsi="Book Antiqua"/>
          <w:sz w:val="24"/>
          <w:szCs w:val="24"/>
        </w:rPr>
        <w:t xml:space="preserve"> P, Church J, Cohen J, </w:t>
      </w:r>
      <w:proofErr w:type="spellStart"/>
      <w:r w:rsidRPr="00A85F6F">
        <w:rPr>
          <w:rFonts w:ascii="Book Antiqua" w:hAnsi="Book Antiqua"/>
          <w:sz w:val="24"/>
          <w:szCs w:val="24"/>
        </w:rPr>
        <w:t>Dentsman</w:t>
      </w:r>
      <w:proofErr w:type="spellEnd"/>
      <w:r w:rsidRPr="00A85F6F">
        <w:rPr>
          <w:rFonts w:ascii="Book Antiqua" w:hAnsi="Book Antiqua"/>
          <w:sz w:val="24"/>
          <w:szCs w:val="24"/>
        </w:rPr>
        <w:t xml:space="preserve"> F, Ellis CN, Kilkenny </w:t>
      </w:r>
      <w:proofErr w:type="spellStart"/>
      <w:r w:rsidRPr="00A85F6F">
        <w:rPr>
          <w:rFonts w:ascii="Book Antiqua" w:hAnsi="Book Antiqua"/>
          <w:sz w:val="24"/>
          <w:szCs w:val="24"/>
        </w:rPr>
        <w:t>JW</w:t>
      </w:r>
      <w:proofErr w:type="spellEnd"/>
      <w:r w:rsidRPr="00A85F6F">
        <w:rPr>
          <w:rFonts w:ascii="Book Antiqua" w:hAnsi="Book Antiqua"/>
          <w:sz w:val="24"/>
          <w:szCs w:val="24"/>
        </w:rPr>
        <w:t xml:space="preserve"> 3rd, </w:t>
      </w:r>
      <w:proofErr w:type="spellStart"/>
      <w:r w:rsidRPr="00A85F6F">
        <w:rPr>
          <w:rFonts w:ascii="Book Antiqua" w:hAnsi="Book Antiqua"/>
          <w:sz w:val="24"/>
          <w:szCs w:val="24"/>
        </w:rPr>
        <w:t>Ko</w:t>
      </w:r>
      <w:proofErr w:type="spellEnd"/>
      <w:r w:rsidRPr="00A85F6F">
        <w:rPr>
          <w:rFonts w:ascii="Book Antiqua" w:hAnsi="Book Antiqua"/>
          <w:sz w:val="24"/>
          <w:szCs w:val="24"/>
        </w:rPr>
        <w:t xml:space="preserve"> C, Moore R, Orsay C, Place R, Rafferty J, </w:t>
      </w:r>
      <w:proofErr w:type="spellStart"/>
      <w:r w:rsidRPr="00A85F6F">
        <w:rPr>
          <w:rFonts w:ascii="Book Antiqua" w:hAnsi="Book Antiqua"/>
          <w:sz w:val="24"/>
          <w:szCs w:val="24"/>
        </w:rPr>
        <w:t>Rakinic</w:t>
      </w:r>
      <w:proofErr w:type="spellEnd"/>
      <w:r w:rsidRPr="00A85F6F">
        <w:rPr>
          <w:rFonts w:ascii="Book Antiqua" w:hAnsi="Book Antiqua"/>
          <w:sz w:val="24"/>
          <w:szCs w:val="24"/>
        </w:rPr>
        <w:t xml:space="preserve"> J, </w:t>
      </w:r>
      <w:proofErr w:type="spellStart"/>
      <w:r w:rsidRPr="00A85F6F">
        <w:rPr>
          <w:rFonts w:ascii="Book Antiqua" w:hAnsi="Book Antiqua"/>
          <w:sz w:val="24"/>
          <w:szCs w:val="24"/>
        </w:rPr>
        <w:t>Savoca</w:t>
      </w:r>
      <w:proofErr w:type="spellEnd"/>
      <w:r w:rsidRPr="00A85F6F">
        <w:rPr>
          <w:rFonts w:ascii="Book Antiqua" w:hAnsi="Book Antiqua"/>
          <w:sz w:val="24"/>
          <w:szCs w:val="24"/>
        </w:rPr>
        <w:t xml:space="preserve"> P, </w:t>
      </w:r>
      <w:proofErr w:type="spellStart"/>
      <w:r w:rsidRPr="00A85F6F">
        <w:rPr>
          <w:rFonts w:ascii="Book Antiqua" w:hAnsi="Book Antiqua"/>
          <w:sz w:val="24"/>
          <w:szCs w:val="24"/>
        </w:rPr>
        <w:t>Tjandra</w:t>
      </w:r>
      <w:proofErr w:type="spellEnd"/>
      <w:r w:rsidRPr="00A85F6F">
        <w:rPr>
          <w:rFonts w:ascii="Book Antiqua" w:hAnsi="Book Antiqua"/>
          <w:sz w:val="24"/>
          <w:szCs w:val="24"/>
        </w:rPr>
        <w:t xml:space="preserve"> J, Whiteford M; Standards Practice Task Force; American </w:t>
      </w:r>
      <w:r w:rsidRPr="00A85F6F">
        <w:rPr>
          <w:rFonts w:ascii="Book Antiqua" w:hAnsi="Book Antiqua"/>
          <w:sz w:val="24"/>
          <w:szCs w:val="24"/>
        </w:rPr>
        <w:lastRenderedPageBreak/>
        <w:t xml:space="preserve">Society of Colon and Rectal Surgeons. Practice parameters for colon cancer. </w:t>
      </w:r>
      <w:r w:rsidRPr="00A85F6F">
        <w:rPr>
          <w:rFonts w:ascii="Book Antiqua" w:hAnsi="Book Antiqua"/>
          <w:i/>
          <w:sz w:val="24"/>
          <w:szCs w:val="24"/>
        </w:rPr>
        <w:t>Dis Colon Rectum</w:t>
      </w:r>
      <w:r w:rsidRPr="00A85F6F">
        <w:rPr>
          <w:rFonts w:ascii="Book Antiqua" w:hAnsi="Book Antiqua"/>
          <w:sz w:val="24"/>
          <w:szCs w:val="24"/>
        </w:rPr>
        <w:t xml:space="preserve"> 2004; </w:t>
      </w:r>
      <w:r w:rsidRPr="00A85F6F">
        <w:rPr>
          <w:rFonts w:ascii="Book Antiqua" w:hAnsi="Book Antiqua"/>
          <w:b/>
          <w:sz w:val="24"/>
          <w:szCs w:val="24"/>
        </w:rPr>
        <w:t>47</w:t>
      </w:r>
      <w:r w:rsidRPr="00A85F6F">
        <w:rPr>
          <w:rFonts w:ascii="Book Antiqua" w:hAnsi="Book Antiqua"/>
          <w:sz w:val="24"/>
          <w:szCs w:val="24"/>
        </w:rPr>
        <w:t>: 1269-1284 [PMID: 15484340 DOI: 10.1007/s10350-004-0598-8]</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16 </w:t>
      </w:r>
      <w:r w:rsidRPr="00A85F6F">
        <w:rPr>
          <w:rFonts w:ascii="Book Antiqua" w:hAnsi="Book Antiqua"/>
          <w:b/>
          <w:sz w:val="24"/>
          <w:szCs w:val="24"/>
        </w:rPr>
        <w:t xml:space="preserve">Chang </w:t>
      </w:r>
      <w:proofErr w:type="spellStart"/>
      <w:r w:rsidRPr="00A85F6F">
        <w:rPr>
          <w:rFonts w:ascii="Book Antiqua" w:hAnsi="Book Antiqua"/>
          <w:b/>
          <w:sz w:val="24"/>
          <w:szCs w:val="24"/>
        </w:rPr>
        <w:t>GJ</w:t>
      </w:r>
      <w:proofErr w:type="spellEnd"/>
      <w:r w:rsidRPr="00A85F6F">
        <w:rPr>
          <w:rFonts w:ascii="Book Antiqua" w:hAnsi="Book Antiqua"/>
          <w:sz w:val="24"/>
          <w:szCs w:val="24"/>
        </w:rPr>
        <w:t xml:space="preserve">, Kaiser AM, </w:t>
      </w:r>
      <w:proofErr w:type="spellStart"/>
      <w:r w:rsidRPr="00A85F6F">
        <w:rPr>
          <w:rFonts w:ascii="Book Antiqua" w:hAnsi="Book Antiqua"/>
          <w:sz w:val="24"/>
          <w:szCs w:val="24"/>
        </w:rPr>
        <w:t>Mills</w:t>
      </w:r>
      <w:proofErr w:type="spellEnd"/>
      <w:r w:rsidRPr="00A85F6F">
        <w:rPr>
          <w:rFonts w:ascii="Book Antiqua" w:hAnsi="Book Antiqua"/>
          <w:sz w:val="24"/>
          <w:szCs w:val="24"/>
        </w:rPr>
        <w:t xml:space="preserve"> S, Rafferty </w:t>
      </w:r>
      <w:proofErr w:type="spellStart"/>
      <w:r w:rsidRPr="00A85F6F">
        <w:rPr>
          <w:rFonts w:ascii="Book Antiqua" w:hAnsi="Book Antiqua"/>
          <w:sz w:val="24"/>
          <w:szCs w:val="24"/>
        </w:rPr>
        <w:t>JF</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Buie</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WD</w:t>
      </w:r>
      <w:proofErr w:type="spellEnd"/>
      <w:r w:rsidRPr="00A85F6F">
        <w:rPr>
          <w:rFonts w:ascii="Book Antiqua" w:hAnsi="Book Antiqua"/>
          <w:sz w:val="24"/>
          <w:szCs w:val="24"/>
        </w:rPr>
        <w:t xml:space="preserve">; Standards Practice Task Force of the American Society of Colon and Rectal Surgeons. Practice parameters for the management of colon cancer. </w:t>
      </w:r>
      <w:r w:rsidRPr="00A85F6F">
        <w:rPr>
          <w:rFonts w:ascii="Book Antiqua" w:hAnsi="Book Antiqua"/>
          <w:i/>
          <w:sz w:val="24"/>
          <w:szCs w:val="24"/>
        </w:rPr>
        <w:t>Dis Colon Rectum</w:t>
      </w:r>
      <w:r w:rsidRPr="00A85F6F">
        <w:rPr>
          <w:rFonts w:ascii="Book Antiqua" w:hAnsi="Book Antiqua"/>
          <w:sz w:val="24"/>
          <w:szCs w:val="24"/>
        </w:rPr>
        <w:t xml:space="preserve"> 2012; </w:t>
      </w:r>
      <w:r w:rsidRPr="00A85F6F">
        <w:rPr>
          <w:rFonts w:ascii="Book Antiqua" w:hAnsi="Book Antiqua"/>
          <w:b/>
          <w:sz w:val="24"/>
          <w:szCs w:val="24"/>
        </w:rPr>
        <w:t>55</w:t>
      </w:r>
      <w:r w:rsidRPr="00A85F6F">
        <w:rPr>
          <w:rFonts w:ascii="Book Antiqua" w:hAnsi="Book Antiqua"/>
          <w:sz w:val="24"/>
          <w:szCs w:val="24"/>
        </w:rPr>
        <w:t>: 831-843 [PMID: 22810468 DOI: 10.1097/DCR.0b013e3182567e13]</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17 </w:t>
      </w:r>
      <w:r w:rsidRPr="00A85F6F">
        <w:rPr>
          <w:rFonts w:ascii="Book Antiqua" w:hAnsi="Book Antiqua"/>
          <w:b/>
          <w:sz w:val="24"/>
          <w:szCs w:val="24"/>
        </w:rPr>
        <w:t>Watanabe T</w:t>
      </w:r>
      <w:r w:rsidRPr="00A85F6F">
        <w:rPr>
          <w:rFonts w:ascii="Book Antiqua" w:hAnsi="Book Antiqua"/>
          <w:sz w:val="24"/>
          <w:szCs w:val="24"/>
        </w:rPr>
        <w:t xml:space="preserve">, </w:t>
      </w:r>
      <w:proofErr w:type="spellStart"/>
      <w:r w:rsidRPr="00A85F6F">
        <w:rPr>
          <w:rFonts w:ascii="Book Antiqua" w:hAnsi="Book Antiqua"/>
          <w:sz w:val="24"/>
          <w:szCs w:val="24"/>
        </w:rPr>
        <w:t>Muro</w:t>
      </w:r>
      <w:proofErr w:type="spellEnd"/>
      <w:r w:rsidRPr="00A85F6F">
        <w:rPr>
          <w:rFonts w:ascii="Book Antiqua" w:hAnsi="Book Antiqua"/>
          <w:sz w:val="24"/>
          <w:szCs w:val="24"/>
        </w:rPr>
        <w:t xml:space="preserve"> K, </w:t>
      </w:r>
      <w:proofErr w:type="spellStart"/>
      <w:r w:rsidRPr="00A85F6F">
        <w:rPr>
          <w:rFonts w:ascii="Book Antiqua" w:hAnsi="Book Antiqua"/>
          <w:sz w:val="24"/>
          <w:szCs w:val="24"/>
        </w:rPr>
        <w:t>Ajioka</w:t>
      </w:r>
      <w:proofErr w:type="spellEnd"/>
      <w:r w:rsidRPr="00A85F6F">
        <w:rPr>
          <w:rFonts w:ascii="Book Antiqua" w:hAnsi="Book Antiqua"/>
          <w:sz w:val="24"/>
          <w:szCs w:val="24"/>
        </w:rPr>
        <w:t xml:space="preserve"> Y, Hashiguchi Y, Ito Y, Saito Y, </w:t>
      </w:r>
      <w:proofErr w:type="spellStart"/>
      <w:r w:rsidRPr="00A85F6F">
        <w:rPr>
          <w:rFonts w:ascii="Book Antiqua" w:hAnsi="Book Antiqua"/>
          <w:sz w:val="24"/>
          <w:szCs w:val="24"/>
        </w:rPr>
        <w:t>Hamaguchi</w:t>
      </w:r>
      <w:proofErr w:type="spellEnd"/>
      <w:r w:rsidRPr="00A85F6F">
        <w:rPr>
          <w:rFonts w:ascii="Book Antiqua" w:hAnsi="Book Antiqua"/>
          <w:sz w:val="24"/>
          <w:szCs w:val="24"/>
        </w:rPr>
        <w:t xml:space="preserve"> T, Ishida H, Ishiguro M, Ishihara S, </w:t>
      </w:r>
      <w:proofErr w:type="spellStart"/>
      <w:r w:rsidRPr="00A85F6F">
        <w:rPr>
          <w:rFonts w:ascii="Book Antiqua" w:hAnsi="Book Antiqua"/>
          <w:sz w:val="24"/>
          <w:szCs w:val="24"/>
        </w:rPr>
        <w:t>Kanemitsu</w:t>
      </w:r>
      <w:proofErr w:type="spellEnd"/>
      <w:r w:rsidRPr="00A85F6F">
        <w:rPr>
          <w:rFonts w:ascii="Book Antiqua" w:hAnsi="Book Antiqua"/>
          <w:sz w:val="24"/>
          <w:szCs w:val="24"/>
        </w:rPr>
        <w:t xml:space="preserve"> Y, Kawano H, </w:t>
      </w:r>
      <w:proofErr w:type="spellStart"/>
      <w:r w:rsidRPr="00A85F6F">
        <w:rPr>
          <w:rFonts w:ascii="Book Antiqua" w:hAnsi="Book Antiqua"/>
          <w:sz w:val="24"/>
          <w:szCs w:val="24"/>
        </w:rPr>
        <w:t>Kinugasa</w:t>
      </w:r>
      <w:proofErr w:type="spellEnd"/>
      <w:r w:rsidRPr="00A85F6F">
        <w:rPr>
          <w:rFonts w:ascii="Book Antiqua" w:hAnsi="Book Antiqua"/>
          <w:sz w:val="24"/>
          <w:szCs w:val="24"/>
        </w:rPr>
        <w:t xml:space="preserve"> Y, </w:t>
      </w:r>
      <w:proofErr w:type="spellStart"/>
      <w:r w:rsidRPr="00A85F6F">
        <w:rPr>
          <w:rFonts w:ascii="Book Antiqua" w:hAnsi="Book Antiqua"/>
          <w:sz w:val="24"/>
          <w:szCs w:val="24"/>
        </w:rPr>
        <w:t>Kokudo</w:t>
      </w:r>
      <w:proofErr w:type="spellEnd"/>
      <w:r w:rsidRPr="00A85F6F">
        <w:rPr>
          <w:rFonts w:ascii="Book Antiqua" w:hAnsi="Book Antiqua"/>
          <w:sz w:val="24"/>
          <w:szCs w:val="24"/>
        </w:rPr>
        <w:t xml:space="preserve"> N, </w:t>
      </w:r>
      <w:proofErr w:type="spellStart"/>
      <w:r w:rsidRPr="00A85F6F">
        <w:rPr>
          <w:rFonts w:ascii="Book Antiqua" w:hAnsi="Book Antiqua"/>
          <w:sz w:val="24"/>
          <w:szCs w:val="24"/>
        </w:rPr>
        <w:t>Murofushi</w:t>
      </w:r>
      <w:proofErr w:type="spellEnd"/>
      <w:r w:rsidRPr="00A85F6F">
        <w:rPr>
          <w:rFonts w:ascii="Book Antiqua" w:hAnsi="Book Antiqua"/>
          <w:sz w:val="24"/>
          <w:szCs w:val="24"/>
        </w:rPr>
        <w:t xml:space="preserve"> K, Nakajima T, Oka S, Sakai Y, Tsuji A, Uehara K, Ueno H, Yamazaki K, Yoshida M, Yoshino T, </w:t>
      </w:r>
      <w:proofErr w:type="spellStart"/>
      <w:r w:rsidRPr="00A85F6F">
        <w:rPr>
          <w:rFonts w:ascii="Book Antiqua" w:hAnsi="Book Antiqua"/>
          <w:sz w:val="24"/>
          <w:szCs w:val="24"/>
        </w:rPr>
        <w:t>Boku</w:t>
      </w:r>
      <w:proofErr w:type="spellEnd"/>
      <w:r w:rsidRPr="00A85F6F">
        <w:rPr>
          <w:rFonts w:ascii="Book Antiqua" w:hAnsi="Book Antiqua"/>
          <w:sz w:val="24"/>
          <w:szCs w:val="24"/>
        </w:rPr>
        <w:t xml:space="preserve"> N, Fujimori T, Itabashi M, </w:t>
      </w:r>
      <w:proofErr w:type="spellStart"/>
      <w:r w:rsidRPr="00A85F6F">
        <w:rPr>
          <w:rFonts w:ascii="Book Antiqua" w:hAnsi="Book Antiqua"/>
          <w:sz w:val="24"/>
          <w:szCs w:val="24"/>
        </w:rPr>
        <w:t>Koinuma</w:t>
      </w:r>
      <w:proofErr w:type="spellEnd"/>
      <w:r w:rsidRPr="00A85F6F">
        <w:rPr>
          <w:rFonts w:ascii="Book Antiqua" w:hAnsi="Book Antiqua"/>
          <w:sz w:val="24"/>
          <w:szCs w:val="24"/>
        </w:rPr>
        <w:t xml:space="preserve"> N, Morita T, Nishimura G, Sakata Y, Shimada Y, Takahashi K, Tanaka S, Tsuruta O, Yamaguchi T, Yamaguchi N, Tanaka T, </w:t>
      </w:r>
      <w:proofErr w:type="spellStart"/>
      <w:r w:rsidRPr="00A85F6F">
        <w:rPr>
          <w:rFonts w:ascii="Book Antiqua" w:hAnsi="Book Antiqua"/>
          <w:sz w:val="24"/>
          <w:szCs w:val="24"/>
        </w:rPr>
        <w:t>Kotake</w:t>
      </w:r>
      <w:proofErr w:type="spellEnd"/>
      <w:r w:rsidRPr="00A85F6F">
        <w:rPr>
          <w:rFonts w:ascii="Book Antiqua" w:hAnsi="Book Antiqua"/>
          <w:sz w:val="24"/>
          <w:szCs w:val="24"/>
        </w:rPr>
        <w:t xml:space="preserve"> K, Sugihara K; Japanese Society for Cancer of the Colon and Rectum. Japanese Society for Cancer of the Colon and Rectum (JSCCR) guidelines 2016 for the treatment of colorectal cancer. </w:t>
      </w:r>
      <w:proofErr w:type="spellStart"/>
      <w:r w:rsidRPr="00A85F6F">
        <w:rPr>
          <w:rFonts w:ascii="Book Antiqua" w:hAnsi="Book Antiqua"/>
          <w:i/>
          <w:sz w:val="24"/>
          <w:szCs w:val="24"/>
        </w:rPr>
        <w:t>Int</w:t>
      </w:r>
      <w:proofErr w:type="spellEnd"/>
      <w:r w:rsidRPr="00A85F6F">
        <w:rPr>
          <w:rFonts w:ascii="Book Antiqua" w:hAnsi="Book Antiqua"/>
          <w:i/>
          <w:sz w:val="24"/>
          <w:szCs w:val="24"/>
        </w:rPr>
        <w:t xml:space="preserve"> J </w:t>
      </w:r>
      <w:proofErr w:type="spellStart"/>
      <w:r w:rsidRPr="00A85F6F">
        <w:rPr>
          <w:rFonts w:ascii="Book Antiqua" w:hAnsi="Book Antiqua"/>
          <w:i/>
          <w:sz w:val="24"/>
          <w:szCs w:val="24"/>
        </w:rPr>
        <w:t>Clin</w:t>
      </w:r>
      <w:proofErr w:type="spellEnd"/>
      <w:r w:rsidRPr="00A85F6F">
        <w:rPr>
          <w:rFonts w:ascii="Book Antiqua" w:hAnsi="Book Antiqua"/>
          <w:i/>
          <w:sz w:val="24"/>
          <w:szCs w:val="24"/>
        </w:rPr>
        <w:t xml:space="preserve"> Oncol</w:t>
      </w:r>
      <w:r w:rsidRPr="00A85F6F">
        <w:rPr>
          <w:rFonts w:ascii="Book Antiqua" w:hAnsi="Book Antiqua"/>
          <w:sz w:val="24"/>
          <w:szCs w:val="24"/>
        </w:rPr>
        <w:t xml:space="preserve"> 2018; </w:t>
      </w:r>
      <w:r w:rsidRPr="00A85F6F">
        <w:rPr>
          <w:rFonts w:ascii="Book Antiqua" w:hAnsi="Book Antiqua"/>
          <w:b/>
          <w:sz w:val="24"/>
          <w:szCs w:val="24"/>
        </w:rPr>
        <w:t>23</w:t>
      </w:r>
      <w:r w:rsidRPr="00A85F6F">
        <w:rPr>
          <w:rFonts w:ascii="Book Antiqua" w:hAnsi="Book Antiqua"/>
          <w:sz w:val="24"/>
          <w:szCs w:val="24"/>
        </w:rPr>
        <w:t>: 1-34 [PMID: 28349281 DOI: 10.1007/s10147-017-1101-6]</w:t>
      </w:r>
    </w:p>
    <w:p w:rsidR="00974361" w:rsidRDefault="00D92560" w:rsidP="003003D3">
      <w:pPr>
        <w:adjustRightInd w:val="0"/>
        <w:snapToGrid w:val="0"/>
        <w:spacing w:after="0" w:line="360" w:lineRule="auto"/>
        <w:jc w:val="both"/>
        <w:rPr>
          <w:rFonts w:ascii="Book Antiqua" w:hAnsi="Book Antiqua"/>
          <w:sz w:val="24"/>
          <w:szCs w:val="24"/>
          <w:lang w:eastAsia="zh-CN"/>
        </w:rPr>
      </w:pPr>
      <w:r w:rsidRPr="00974361">
        <w:rPr>
          <w:rFonts w:ascii="Book Antiqua" w:hAnsi="Book Antiqua"/>
          <w:sz w:val="24"/>
          <w:szCs w:val="24"/>
          <w:highlight w:val="yellow"/>
        </w:rPr>
        <w:t xml:space="preserve">18 </w:t>
      </w:r>
      <w:proofErr w:type="spellStart"/>
      <w:r w:rsidRPr="00974361">
        <w:rPr>
          <w:rFonts w:ascii="Book Antiqua" w:hAnsi="Book Antiqua"/>
          <w:b/>
          <w:sz w:val="24"/>
          <w:szCs w:val="24"/>
          <w:highlight w:val="yellow"/>
        </w:rPr>
        <w:t>Helsedirektoratet</w:t>
      </w:r>
      <w:proofErr w:type="spellEnd"/>
      <w:r w:rsidRPr="000A236B">
        <w:rPr>
          <w:rFonts w:ascii="Book Antiqua" w:hAnsi="Book Antiqua"/>
          <w:sz w:val="24"/>
          <w:szCs w:val="24"/>
          <w:highlight w:val="yellow"/>
        </w:rPr>
        <w:t>.</w:t>
      </w:r>
      <w:r w:rsidRPr="00974361">
        <w:rPr>
          <w:rFonts w:ascii="Book Antiqua" w:hAnsi="Book Antiqua"/>
          <w:b/>
          <w:sz w:val="24"/>
          <w:szCs w:val="24"/>
          <w:highlight w:val="yellow"/>
        </w:rPr>
        <w:t xml:space="preserve"> </w:t>
      </w:r>
      <w:r w:rsidRPr="00974361">
        <w:rPr>
          <w:rFonts w:ascii="Book Antiqua" w:hAnsi="Book Antiqua"/>
          <w:sz w:val="24"/>
          <w:szCs w:val="24"/>
          <w:highlight w:val="yellow"/>
        </w:rPr>
        <w:t xml:space="preserve">National action plan with guidelines for diagnosis, treatment and follow up of cancer in the colon and rectum. </w:t>
      </w:r>
      <w:r w:rsidR="00974361" w:rsidRPr="00974361">
        <w:rPr>
          <w:rFonts w:ascii="Book Antiqua" w:hAnsi="Book Antiqua"/>
          <w:sz w:val="24"/>
          <w:szCs w:val="24"/>
          <w:highlight w:val="yellow"/>
        </w:rPr>
        <w:t>Oslo</w:t>
      </w:r>
      <w:r w:rsidR="00974361" w:rsidRPr="00974361">
        <w:rPr>
          <w:rFonts w:ascii="Book Antiqua" w:hAnsi="Book Antiqua" w:hint="eastAsia"/>
          <w:sz w:val="24"/>
          <w:szCs w:val="24"/>
          <w:highlight w:val="yellow"/>
          <w:lang w:eastAsia="zh-CN"/>
        </w:rPr>
        <w:t xml:space="preserve">: </w:t>
      </w:r>
      <w:proofErr w:type="spellStart"/>
      <w:r w:rsidR="00974361" w:rsidRPr="00974361">
        <w:rPr>
          <w:rFonts w:ascii="Book Antiqua" w:hAnsi="Book Antiqua"/>
          <w:sz w:val="24"/>
          <w:szCs w:val="24"/>
          <w:highlight w:val="yellow"/>
        </w:rPr>
        <w:t>Helsedirektoratet</w:t>
      </w:r>
      <w:proofErr w:type="spellEnd"/>
      <w:r w:rsidR="00974361" w:rsidRPr="00974361">
        <w:rPr>
          <w:rFonts w:ascii="Book Antiqua" w:hAnsi="Book Antiqua" w:hint="eastAsia"/>
          <w:sz w:val="24"/>
          <w:szCs w:val="24"/>
          <w:highlight w:val="yellow"/>
          <w:lang w:eastAsia="zh-CN"/>
        </w:rPr>
        <w:t xml:space="preserve">, </w:t>
      </w:r>
      <w:r w:rsidRPr="00974361">
        <w:rPr>
          <w:rFonts w:ascii="Book Antiqua" w:hAnsi="Book Antiqua"/>
          <w:sz w:val="24"/>
          <w:szCs w:val="24"/>
          <w:highlight w:val="yellow"/>
        </w:rPr>
        <w:t>2017</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19 </w:t>
      </w:r>
      <w:r w:rsidRPr="00A85F6F">
        <w:rPr>
          <w:rFonts w:ascii="Book Antiqua" w:hAnsi="Book Antiqua"/>
          <w:b/>
          <w:sz w:val="24"/>
          <w:szCs w:val="24"/>
        </w:rPr>
        <w:t>West NP</w:t>
      </w:r>
      <w:r w:rsidRPr="00A85F6F">
        <w:rPr>
          <w:rFonts w:ascii="Book Antiqua" w:hAnsi="Book Antiqua"/>
          <w:sz w:val="24"/>
          <w:szCs w:val="24"/>
        </w:rPr>
        <w:t xml:space="preserve">, Morris </w:t>
      </w:r>
      <w:proofErr w:type="spellStart"/>
      <w:r w:rsidRPr="00A85F6F">
        <w:rPr>
          <w:rFonts w:ascii="Book Antiqua" w:hAnsi="Book Antiqua"/>
          <w:sz w:val="24"/>
          <w:szCs w:val="24"/>
        </w:rPr>
        <w:t>EJ</w:t>
      </w:r>
      <w:proofErr w:type="spellEnd"/>
      <w:r w:rsidRPr="00A85F6F">
        <w:rPr>
          <w:rFonts w:ascii="Book Antiqua" w:hAnsi="Book Antiqua"/>
          <w:sz w:val="24"/>
          <w:szCs w:val="24"/>
        </w:rPr>
        <w:t xml:space="preserve">, Rotimi O, Cairns A, </w:t>
      </w:r>
      <w:proofErr w:type="spellStart"/>
      <w:r w:rsidRPr="00A85F6F">
        <w:rPr>
          <w:rFonts w:ascii="Book Antiqua" w:hAnsi="Book Antiqua"/>
          <w:sz w:val="24"/>
          <w:szCs w:val="24"/>
        </w:rPr>
        <w:t>Finan</w:t>
      </w:r>
      <w:proofErr w:type="spellEnd"/>
      <w:r w:rsidRPr="00A85F6F">
        <w:rPr>
          <w:rFonts w:ascii="Book Antiqua" w:hAnsi="Book Antiqua"/>
          <w:sz w:val="24"/>
          <w:szCs w:val="24"/>
        </w:rPr>
        <w:t xml:space="preserve"> PJ, Quirke P. Pathology grading of colon cancer surgical resection and its association with survival: a retrospective observational study. </w:t>
      </w:r>
      <w:r w:rsidRPr="00A85F6F">
        <w:rPr>
          <w:rFonts w:ascii="Book Antiqua" w:hAnsi="Book Antiqua"/>
          <w:i/>
          <w:sz w:val="24"/>
          <w:szCs w:val="24"/>
        </w:rPr>
        <w:t>Lancet Oncol</w:t>
      </w:r>
      <w:r w:rsidRPr="00A85F6F">
        <w:rPr>
          <w:rFonts w:ascii="Book Antiqua" w:hAnsi="Book Antiqua"/>
          <w:sz w:val="24"/>
          <w:szCs w:val="24"/>
        </w:rPr>
        <w:t xml:space="preserve"> 2008; </w:t>
      </w:r>
      <w:r w:rsidRPr="00A85F6F">
        <w:rPr>
          <w:rFonts w:ascii="Book Antiqua" w:hAnsi="Book Antiqua"/>
          <w:b/>
          <w:sz w:val="24"/>
          <w:szCs w:val="24"/>
        </w:rPr>
        <w:t>9</w:t>
      </w:r>
      <w:r w:rsidRPr="00A85F6F">
        <w:rPr>
          <w:rFonts w:ascii="Book Antiqua" w:hAnsi="Book Antiqua"/>
          <w:sz w:val="24"/>
          <w:szCs w:val="24"/>
        </w:rPr>
        <w:t>: 857-865 [PMID: 18667357 DOI: 10.1016/S1470-2045(08)70181-5]</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20 </w:t>
      </w:r>
      <w:r w:rsidRPr="00A85F6F">
        <w:rPr>
          <w:rFonts w:ascii="Book Antiqua" w:hAnsi="Book Antiqua"/>
          <w:b/>
          <w:sz w:val="24"/>
          <w:szCs w:val="24"/>
        </w:rPr>
        <w:t>West NP</w:t>
      </w:r>
      <w:r w:rsidRPr="00A85F6F">
        <w:rPr>
          <w:rFonts w:ascii="Book Antiqua" w:hAnsi="Book Antiqua"/>
          <w:sz w:val="24"/>
          <w:szCs w:val="24"/>
        </w:rPr>
        <w:t xml:space="preserve">, </w:t>
      </w:r>
      <w:proofErr w:type="spellStart"/>
      <w:r w:rsidRPr="00A85F6F">
        <w:rPr>
          <w:rFonts w:ascii="Book Antiqua" w:hAnsi="Book Antiqua"/>
          <w:sz w:val="24"/>
          <w:szCs w:val="24"/>
        </w:rPr>
        <w:t>Hohenberger</w:t>
      </w:r>
      <w:proofErr w:type="spellEnd"/>
      <w:r w:rsidRPr="00A85F6F">
        <w:rPr>
          <w:rFonts w:ascii="Book Antiqua" w:hAnsi="Book Antiqua"/>
          <w:sz w:val="24"/>
          <w:szCs w:val="24"/>
        </w:rPr>
        <w:t xml:space="preserve"> W, Weber K, </w:t>
      </w:r>
      <w:proofErr w:type="spellStart"/>
      <w:r w:rsidRPr="00A85F6F">
        <w:rPr>
          <w:rFonts w:ascii="Book Antiqua" w:hAnsi="Book Antiqua"/>
          <w:sz w:val="24"/>
          <w:szCs w:val="24"/>
        </w:rPr>
        <w:t>Perrakis</w:t>
      </w:r>
      <w:proofErr w:type="spellEnd"/>
      <w:r w:rsidRPr="00A85F6F">
        <w:rPr>
          <w:rFonts w:ascii="Book Antiqua" w:hAnsi="Book Antiqua"/>
          <w:sz w:val="24"/>
          <w:szCs w:val="24"/>
        </w:rPr>
        <w:t xml:space="preserve"> A, </w:t>
      </w:r>
      <w:proofErr w:type="spellStart"/>
      <w:r w:rsidRPr="00A85F6F">
        <w:rPr>
          <w:rFonts w:ascii="Book Antiqua" w:hAnsi="Book Antiqua"/>
          <w:sz w:val="24"/>
          <w:szCs w:val="24"/>
        </w:rPr>
        <w:t>Finan</w:t>
      </w:r>
      <w:proofErr w:type="spellEnd"/>
      <w:r w:rsidRPr="00A85F6F">
        <w:rPr>
          <w:rFonts w:ascii="Book Antiqua" w:hAnsi="Book Antiqua"/>
          <w:sz w:val="24"/>
          <w:szCs w:val="24"/>
        </w:rPr>
        <w:t xml:space="preserve"> PJ, Quirke P. Complete </w:t>
      </w:r>
      <w:proofErr w:type="spellStart"/>
      <w:r w:rsidRPr="00A85F6F">
        <w:rPr>
          <w:rFonts w:ascii="Book Antiqua" w:hAnsi="Book Antiqua"/>
          <w:sz w:val="24"/>
          <w:szCs w:val="24"/>
        </w:rPr>
        <w:t>mesocolic</w:t>
      </w:r>
      <w:proofErr w:type="spellEnd"/>
      <w:r w:rsidRPr="00A85F6F">
        <w:rPr>
          <w:rFonts w:ascii="Book Antiqua" w:hAnsi="Book Antiqua"/>
          <w:sz w:val="24"/>
          <w:szCs w:val="24"/>
        </w:rPr>
        <w:t xml:space="preserve"> excision with central vascular ligation produces an </w:t>
      </w:r>
      <w:proofErr w:type="spellStart"/>
      <w:r w:rsidRPr="00A85F6F">
        <w:rPr>
          <w:rFonts w:ascii="Book Antiqua" w:hAnsi="Book Antiqua"/>
          <w:sz w:val="24"/>
          <w:szCs w:val="24"/>
        </w:rPr>
        <w:t>oncologically</w:t>
      </w:r>
      <w:proofErr w:type="spellEnd"/>
      <w:r w:rsidRPr="00A85F6F">
        <w:rPr>
          <w:rFonts w:ascii="Book Antiqua" w:hAnsi="Book Antiqua"/>
          <w:sz w:val="24"/>
          <w:szCs w:val="24"/>
        </w:rPr>
        <w:t xml:space="preserve"> superior specimen compared with standard surgery for carcinoma of the colon. </w:t>
      </w:r>
      <w:r w:rsidRPr="00A85F6F">
        <w:rPr>
          <w:rFonts w:ascii="Book Antiqua" w:hAnsi="Book Antiqua"/>
          <w:i/>
          <w:sz w:val="24"/>
          <w:szCs w:val="24"/>
        </w:rPr>
        <w:t xml:space="preserve">J </w:t>
      </w:r>
      <w:proofErr w:type="spellStart"/>
      <w:r w:rsidRPr="00A85F6F">
        <w:rPr>
          <w:rFonts w:ascii="Book Antiqua" w:hAnsi="Book Antiqua"/>
          <w:i/>
          <w:sz w:val="24"/>
          <w:szCs w:val="24"/>
        </w:rPr>
        <w:t>Clin</w:t>
      </w:r>
      <w:proofErr w:type="spellEnd"/>
      <w:r w:rsidRPr="00A85F6F">
        <w:rPr>
          <w:rFonts w:ascii="Book Antiqua" w:hAnsi="Book Antiqua"/>
          <w:i/>
          <w:sz w:val="24"/>
          <w:szCs w:val="24"/>
        </w:rPr>
        <w:t xml:space="preserve"> Oncol</w:t>
      </w:r>
      <w:r w:rsidRPr="00A85F6F">
        <w:rPr>
          <w:rFonts w:ascii="Book Antiqua" w:hAnsi="Book Antiqua"/>
          <w:sz w:val="24"/>
          <w:szCs w:val="24"/>
        </w:rPr>
        <w:t xml:space="preserve"> 2010; </w:t>
      </w:r>
      <w:r w:rsidRPr="00A85F6F">
        <w:rPr>
          <w:rFonts w:ascii="Book Antiqua" w:hAnsi="Book Antiqua"/>
          <w:b/>
          <w:sz w:val="24"/>
          <w:szCs w:val="24"/>
        </w:rPr>
        <w:t>28</w:t>
      </w:r>
      <w:r w:rsidRPr="00A85F6F">
        <w:rPr>
          <w:rFonts w:ascii="Book Antiqua" w:hAnsi="Book Antiqua"/>
          <w:sz w:val="24"/>
          <w:szCs w:val="24"/>
        </w:rPr>
        <w:t>: 272-278 [PMID: 19949013 DOI: 10.1200/JCO.2009.24.1448]</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21 </w:t>
      </w:r>
      <w:r w:rsidRPr="00A85F6F">
        <w:rPr>
          <w:rFonts w:ascii="Book Antiqua" w:hAnsi="Book Antiqua"/>
          <w:b/>
          <w:sz w:val="24"/>
          <w:szCs w:val="24"/>
        </w:rPr>
        <w:t>West NP</w:t>
      </w:r>
      <w:r w:rsidRPr="00A85F6F">
        <w:rPr>
          <w:rFonts w:ascii="Book Antiqua" w:hAnsi="Book Antiqua"/>
          <w:sz w:val="24"/>
          <w:szCs w:val="24"/>
        </w:rPr>
        <w:t xml:space="preserve">, Kobayashi H, Takahashi K, </w:t>
      </w:r>
      <w:proofErr w:type="spellStart"/>
      <w:r w:rsidRPr="00A85F6F">
        <w:rPr>
          <w:rFonts w:ascii="Book Antiqua" w:hAnsi="Book Antiqua"/>
          <w:sz w:val="24"/>
          <w:szCs w:val="24"/>
        </w:rPr>
        <w:t>Perrakis</w:t>
      </w:r>
      <w:proofErr w:type="spellEnd"/>
      <w:r w:rsidRPr="00A85F6F">
        <w:rPr>
          <w:rFonts w:ascii="Book Antiqua" w:hAnsi="Book Antiqua"/>
          <w:sz w:val="24"/>
          <w:szCs w:val="24"/>
        </w:rPr>
        <w:t xml:space="preserve"> A, Weber K, </w:t>
      </w:r>
      <w:proofErr w:type="spellStart"/>
      <w:r w:rsidRPr="00A85F6F">
        <w:rPr>
          <w:rFonts w:ascii="Book Antiqua" w:hAnsi="Book Antiqua"/>
          <w:sz w:val="24"/>
          <w:szCs w:val="24"/>
        </w:rPr>
        <w:t>Hohenberger</w:t>
      </w:r>
      <w:proofErr w:type="spellEnd"/>
      <w:r w:rsidRPr="00A85F6F">
        <w:rPr>
          <w:rFonts w:ascii="Book Antiqua" w:hAnsi="Book Antiqua"/>
          <w:sz w:val="24"/>
          <w:szCs w:val="24"/>
        </w:rPr>
        <w:t xml:space="preserve"> W, Sugihara K, Quirke P. Understanding optimal colonic cancer surgery: comparison of Japanese D3 resection and European complete </w:t>
      </w:r>
      <w:proofErr w:type="spellStart"/>
      <w:r w:rsidRPr="00A85F6F">
        <w:rPr>
          <w:rFonts w:ascii="Book Antiqua" w:hAnsi="Book Antiqua"/>
          <w:sz w:val="24"/>
          <w:szCs w:val="24"/>
        </w:rPr>
        <w:t>mesocolic</w:t>
      </w:r>
      <w:proofErr w:type="spellEnd"/>
      <w:r w:rsidRPr="00A85F6F">
        <w:rPr>
          <w:rFonts w:ascii="Book Antiqua" w:hAnsi="Book Antiqua"/>
          <w:sz w:val="24"/>
          <w:szCs w:val="24"/>
        </w:rPr>
        <w:t xml:space="preserve"> excision with central vascular ligation. </w:t>
      </w:r>
      <w:r w:rsidRPr="00A85F6F">
        <w:rPr>
          <w:rFonts w:ascii="Book Antiqua" w:hAnsi="Book Antiqua"/>
          <w:i/>
          <w:sz w:val="24"/>
          <w:szCs w:val="24"/>
        </w:rPr>
        <w:t xml:space="preserve">J </w:t>
      </w:r>
      <w:proofErr w:type="spellStart"/>
      <w:r w:rsidRPr="00A85F6F">
        <w:rPr>
          <w:rFonts w:ascii="Book Antiqua" w:hAnsi="Book Antiqua"/>
          <w:i/>
          <w:sz w:val="24"/>
          <w:szCs w:val="24"/>
        </w:rPr>
        <w:t>Clin</w:t>
      </w:r>
      <w:proofErr w:type="spellEnd"/>
      <w:r w:rsidRPr="00A85F6F">
        <w:rPr>
          <w:rFonts w:ascii="Book Antiqua" w:hAnsi="Book Antiqua"/>
          <w:i/>
          <w:sz w:val="24"/>
          <w:szCs w:val="24"/>
        </w:rPr>
        <w:t xml:space="preserve"> Oncol</w:t>
      </w:r>
      <w:r w:rsidRPr="00A85F6F">
        <w:rPr>
          <w:rFonts w:ascii="Book Antiqua" w:hAnsi="Book Antiqua"/>
          <w:sz w:val="24"/>
          <w:szCs w:val="24"/>
        </w:rPr>
        <w:t xml:space="preserve"> 2012; </w:t>
      </w:r>
      <w:r w:rsidRPr="00A85F6F">
        <w:rPr>
          <w:rFonts w:ascii="Book Antiqua" w:hAnsi="Book Antiqua"/>
          <w:b/>
          <w:sz w:val="24"/>
          <w:szCs w:val="24"/>
        </w:rPr>
        <w:t>30</w:t>
      </w:r>
      <w:r w:rsidRPr="00A85F6F">
        <w:rPr>
          <w:rFonts w:ascii="Book Antiqua" w:hAnsi="Book Antiqua"/>
          <w:sz w:val="24"/>
          <w:szCs w:val="24"/>
        </w:rPr>
        <w:t>: 1763-1769 [PMID: 22473170 DOI: 10.1200/JCO.2011.38.3992]</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lastRenderedPageBreak/>
        <w:t xml:space="preserve">22 </w:t>
      </w:r>
      <w:proofErr w:type="spellStart"/>
      <w:r w:rsidRPr="00A85F6F">
        <w:rPr>
          <w:rFonts w:ascii="Book Antiqua" w:hAnsi="Book Antiqua"/>
          <w:b/>
          <w:sz w:val="24"/>
          <w:szCs w:val="24"/>
        </w:rPr>
        <w:t>Munkedal</w:t>
      </w:r>
      <w:proofErr w:type="spellEnd"/>
      <w:r w:rsidRPr="00A85F6F">
        <w:rPr>
          <w:rFonts w:ascii="Book Antiqua" w:hAnsi="Book Antiqua"/>
          <w:b/>
          <w:sz w:val="24"/>
          <w:szCs w:val="24"/>
        </w:rPr>
        <w:t xml:space="preserve"> </w:t>
      </w:r>
      <w:proofErr w:type="spellStart"/>
      <w:r w:rsidRPr="00A85F6F">
        <w:rPr>
          <w:rFonts w:ascii="Book Antiqua" w:hAnsi="Book Antiqua"/>
          <w:b/>
          <w:sz w:val="24"/>
          <w:szCs w:val="24"/>
        </w:rPr>
        <w:t>DLE</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Rosenkilde</w:t>
      </w:r>
      <w:proofErr w:type="spellEnd"/>
      <w:r w:rsidRPr="00A85F6F">
        <w:rPr>
          <w:rFonts w:ascii="Book Antiqua" w:hAnsi="Book Antiqua"/>
          <w:sz w:val="24"/>
          <w:szCs w:val="24"/>
        </w:rPr>
        <w:t xml:space="preserve"> M, Nielsen DT, Sommer T, West NP, </w:t>
      </w:r>
      <w:proofErr w:type="spellStart"/>
      <w:r w:rsidRPr="00A85F6F">
        <w:rPr>
          <w:rFonts w:ascii="Book Antiqua" w:hAnsi="Book Antiqua"/>
          <w:sz w:val="24"/>
          <w:szCs w:val="24"/>
        </w:rPr>
        <w:t>Laurberg</w:t>
      </w:r>
      <w:proofErr w:type="spellEnd"/>
      <w:r w:rsidRPr="00A85F6F">
        <w:rPr>
          <w:rFonts w:ascii="Book Antiqua" w:hAnsi="Book Antiqua"/>
          <w:sz w:val="24"/>
          <w:szCs w:val="24"/>
        </w:rPr>
        <w:t xml:space="preserve"> S. Radiological and pathological evaluation of the level of arterial division after colon cancer surgery. </w:t>
      </w:r>
      <w:r w:rsidRPr="00A85F6F">
        <w:rPr>
          <w:rFonts w:ascii="Book Antiqua" w:hAnsi="Book Antiqua"/>
          <w:i/>
          <w:sz w:val="24"/>
          <w:szCs w:val="24"/>
        </w:rPr>
        <w:t>Colorectal Dis</w:t>
      </w:r>
      <w:r w:rsidRPr="00A85F6F">
        <w:rPr>
          <w:rFonts w:ascii="Book Antiqua" w:hAnsi="Book Antiqua"/>
          <w:sz w:val="24"/>
          <w:szCs w:val="24"/>
        </w:rPr>
        <w:t xml:space="preserve"> 2017; </w:t>
      </w:r>
      <w:r w:rsidRPr="00A85F6F">
        <w:rPr>
          <w:rFonts w:ascii="Book Antiqua" w:hAnsi="Book Antiqua"/>
          <w:b/>
          <w:sz w:val="24"/>
          <w:szCs w:val="24"/>
        </w:rPr>
        <w:t>19</w:t>
      </w:r>
      <w:r w:rsidRPr="00A85F6F">
        <w:rPr>
          <w:rFonts w:ascii="Book Antiqua" w:hAnsi="Book Antiqua"/>
          <w:sz w:val="24"/>
          <w:szCs w:val="24"/>
        </w:rPr>
        <w:t>: O238-O245 [PMID: 28590033 DOI: 10.1111/codi.13756]</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23 </w:t>
      </w:r>
      <w:r w:rsidRPr="00A85F6F">
        <w:rPr>
          <w:rFonts w:ascii="Book Antiqua" w:hAnsi="Book Antiqua"/>
          <w:b/>
          <w:sz w:val="24"/>
          <w:szCs w:val="24"/>
        </w:rPr>
        <w:t>Solon JG</w:t>
      </w:r>
      <w:r w:rsidRPr="00A85F6F">
        <w:rPr>
          <w:rFonts w:ascii="Book Antiqua" w:hAnsi="Book Antiqua"/>
          <w:sz w:val="24"/>
          <w:szCs w:val="24"/>
        </w:rPr>
        <w:t xml:space="preserve">, </w:t>
      </w:r>
      <w:proofErr w:type="spellStart"/>
      <w:r w:rsidRPr="00A85F6F">
        <w:rPr>
          <w:rFonts w:ascii="Book Antiqua" w:hAnsi="Book Antiqua"/>
          <w:sz w:val="24"/>
          <w:szCs w:val="24"/>
        </w:rPr>
        <w:t>Cahalane</w:t>
      </w:r>
      <w:proofErr w:type="spellEnd"/>
      <w:r w:rsidRPr="00A85F6F">
        <w:rPr>
          <w:rFonts w:ascii="Book Antiqua" w:hAnsi="Book Antiqua"/>
          <w:sz w:val="24"/>
          <w:szCs w:val="24"/>
        </w:rPr>
        <w:t xml:space="preserve"> A, Burke JP, Gibbons D, McCann </w:t>
      </w:r>
      <w:proofErr w:type="spellStart"/>
      <w:r w:rsidRPr="00A85F6F">
        <w:rPr>
          <w:rFonts w:ascii="Book Antiqua" w:hAnsi="Book Antiqua"/>
          <w:sz w:val="24"/>
          <w:szCs w:val="24"/>
        </w:rPr>
        <w:t>JW</w:t>
      </w:r>
      <w:proofErr w:type="spellEnd"/>
      <w:r w:rsidRPr="00A85F6F">
        <w:rPr>
          <w:rFonts w:ascii="Book Antiqua" w:hAnsi="Book Antiqua"/>
          <w:sz w:val="24"/>
          <w:szCs w:val="24"/>
        </w:rPr>
        <w:t xml:space="preserve">, Martin ST, Sheahan K, Winter DC. A radiological and pathological assessment of ileocolic pedicle length as a predictor of lymph node retrieval following right hemicolectomy for </w:t>
      </w:r>
      <w:proofErr w:type="spellStart"/>
      <w:r w:rsidRPr="00A85F6F">
        <w:rPr>
          <w:rFonts w:ascii="Book Antiqua" w:hAnsi="Book Antiqua"/>
          <w:sz w:val="24"/>
          <w:szCs w:val="24"/>
        </w:rPr>
        <w:t>caecal</w:t>
      </w:r>
      <w:proofErr w:type="spellEnd"/>
      <w:r w:rsidRPr="00A85F6F">
        <w:rPr>
          <w:rFonts w:ascii="Book Antiqua" w:hAnsi="Book Antiqua"/>
          <w:sz w:val="24"/>
          <w:szCs w:val="24"/>
        </w:rPr>
        <w:t xml:space="preserve"> cancer. </w:t>
      </w:r>
      <w:r w:rsidRPr="00A85F6F">
        <w:rPr>
          <w:rFonts w:ascii="Book Antiqua" w:hAnsi="Book Antiqua"/>
          <w:i/>
          <w:sz w:val="24"/>
          <w:szCs w:val="24"/>
        </w:rPr>
        <w:t xml:space="preserve">Tech </w:t>
      </w:r>
      <w:proofErr w:type="spellStart"/>
      <w:r w:rsidRPr="00A85F6F">
        <w:rPr>
          <w:rFonts w:ascii="Book Antiqua" w:hAnsi="Book Antiqua"/>
          <w:i/>
          <w:sz w:val="24"/>
          <w:szCs w:val="24"/>
        </w:rPr>
        <w:t>Coloproctol</w:t>
      </w:r>
      <w:proofErr w:type="spellEnd"/>
      <w:r w:rsidRPr="00A85F6F">
        <w:rPr>
          <w:rFonts w:ascii="Book Antiqua" w:hAnsi="Book Antiqua"/>
          <w:sz w:val="24"/>
          <w:szCs w:val="24"/>
        </w:rPr>
        <w:t xml:space="preserve"> 2016; </w:t>
      </w:r>
      <w:r w:rsidRPr="00A85F6F">
        <w:rPr>
          <w:rFonts w:ascii="Book Antiqua" w:hAnsi="Book Antiqua"/>
          <w:b/>
          <w:sz w:val="24"/>
          <w:szCs w:val="24"/>
        </w:rPr>
        <w:t>20</w:t>
      </w:r>
      <w:r w:rsidRPr="00A85F6F">
        <w:rPr>
          <w:rFonts w:ascii="Book Antiqua" w:hAnsi="Book Antiqua"/>
          <w:sz w:val="24"/>
          <w:szCs w:val="24"/>
        </w:rPr>
        <w:t>: 545-550 [PMID: 27231119 DOI: 10.1007/s10151-016-1483-x]</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24 </w:t>
      </w:r>
      <w:proofErr w:type="spellStart"/>
      <w:r w:rsidRPr="00A85F6F">
        <w:rPr>
          <w:rFonts w:ascii="Book Antiqua" w:hAnsi="Book Antiqua"/>
          <w:b/>
          <w:sz w:val="24"/>
          <w:szCs w:val="24"/>
        </w:rPr>
        <w:t>Hohenberger</w:t>
      </w:r>
      <w:proofErr w:type="spellEnd"/>
      <w:r w:rsidRPr="00A85F6F">
        <w:rPr>
          <w:rFonts w:ascii="Book Antiqua" w:hAnsi="Book Antiqua"/>
          <w:b/>
          <w:sz w:val="24"/>
          <w:szCs w:val="24"/>
        </w:rPr>
        <w:t xml:space="preserve"> P</w:t>
      </w:r>
      <w:r w:rsidRPr="00A85F6F">
        <w:rPr>
          <w:rFonts w:ascii="Book Antiqua" w:hAnsi="Book Antiqua"/>
          <w:sz w:val="24"/>
          <w:szCs w:val="24"/>
        </w:rPr>
        <w:t xml:space="preserve">, </w:t>
      </w:r>
      <w:proofErr w:type="spellStart"/>
      <w:r w:rsidRPr="00A85F6F">
        <w:rPr>
          <w:rFonts w:ascii="Book Antiqua" w:hAnsi="Book Antiqua"/>
          <w:sz w:val="24"/>
          <w:szCs w:val="24"/>
        </w:rPr>
        <w:t>Schlag</w:t>
      </w:r>
      <w:proofErr w:type="spellEnd"/>
      <w:r w:rsidRPr="00A85F6F">
        <w:rPr>
          <w:rFonts w:ascii="Book Antiqua" w:hAnsi="Book Antiqua"/>
          <w:sz w:val="24"/>
          <w:szCs w:val="24"/>
        </w:rPr>
        <w:t xml:space="preserve"> P, </w:t>
      </w:r>
      <w:proofErr w:type="spellStart"/>
      <w:r w:rsidRPr="00A85F6F">
        <w:rPr>
          <w:rFonts w:ascii="Book Antiqua" w:hAnsi="Book Antiqua"/>
          <w:sz w:val="24"/>
          <w:szCs w:val="24"/>
        </w:rPr>
        <w:t>Kretzschmar</w:t>
      </w:r>
      <w:proofErr w:type="spellEnd"/>
      <w:r w:rsidRPr="00A85F6F">
        <w:rPr>
          <w:rFonts w:ascii="Book Antiqua" w:hAnsi="Book Antiqua"/>
          <w:sz w:val="24"/>
          <w:szCs w:val="24"/>
        </w:rPr>
        <w:t xml:space="preserve"> U, </w:t>
      </w:r>
      <w:proofErr w:type="spellStart"/>
      <w:r w:rsidRPr="00A85F6F">
        <w:rPr>
          <w:rFonts w:ascii="Book Antiqua" w:hAnsi="Book Antiqua"/>
          <w:sz w:val="24"/>
          <w:szCs w:val="24"/>
        </w:rPr>
        <w:t>Herfarth</w:t>
      </w:r>
      <w:proofErr w:type="spellEnd"/>
      <w:r w:rsidRPr="00A85F6F">
        <w:rPr>
          <w:rFonts w:ascii="Book Antiqua" w:hAnsi="Book Antiqua"/>
          <w:sz w:val="24"/>
          <w:szCs w:val="24"/>
        </w:rPr>
        <w:t xml:space="preserve"> C. Regional mesenteric recurrence of colorectal cancer after anterior resection or left hemicolectomy: inadequate primary resection demonstrated by angiography of the remaining arterial supply. </w:t>
      </w:r>
      <w:proofErr w:type="spellStart"/>
      <w:r w:rsidRPr="00A85F6F">
        <w:rPr>
          <w:rFonts w:ascii="Book Antiqua" w:hAnsi="Book Antiqua"/>
          <w:i/>
          <w:sz w:val="24"/>
          <w:szCs w:val="24"/>
        </w:rPr>
        <w:t>Int</w:t>
      </w:r>
      <w:proofErr w:type="spellEnd"/>
      <w:r w:rsidRPr="00A85F6F">
        <w:rPr>
          <w:rFonts w:ascii="Book Antiqua" w:hAnsi="Book Antiqua"/>
          <w:i/>
          <w:sz w:val="24"/>
          <w:szCs w:val="24"/>
        </w:rPr>
        <w:t xml:space="preserve"> J Colorectal Dis</w:t>
      </w:r>
      <w:r w:rsidRPr="00A85F6F">
        <w:rPr>
          <w:rFonts w:ascii="Book Antiqua" w:hAnsi="Book Antiqua"/>
          <w:sz w:val="24"/>
          <w:szCs w:val="24"/>
        </w:rPr>
        <w:t xml:space="preserve"> 1991; </w:t>
      </w:r>
      <w:r w:rsidRPr="00A85F6F">
        <w:rPr>
          <w:rFonts w:ascii="Book Antiqua" w:hAnsi="Book Antiqua"/>
          <w:b/>
          <w:sz w:val="24"/>
          <w:szCs w:val="24"/>
        </w:rPr>
        <w:t>6</w:t>
      </w:r>
      <w:r w:rsidRPr="00A85F6F">
        <w:rPr>
          <w:rFonts w:ascii="Book Antiqua" w:hAnsi="Book Antiqua"/>
          <w:sz w:val="24"/>
          <w:szCs w:val="24"/>
        </w:rPr>
        <w:t>: 17-23 [PMID: 2033347 DOI: 10.1007/BF00703955]</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25 </w:t>
      </w:r>
      <w:proofErr w:type="spellStart"/>
      <w:r w:rsidRPr="00A85F6F">
        <w:rPr>
          <w:rFonts w:ascii="Book Antiqua" w:hAnsi="Book Antiqua"/>
          <w:b/>
          <w:sz w:val="24"/>
          <w:szCs w:val="24"/>
        </w:rPr>
        <w:t>Spasojevic</w:t>
      </w:r>
      <w:proofErr w:type="spellEnd"/>
      <w:r w:rsidRPr="00A85F6F">
        <w:rPr>
          <w:rFonts w:ascii="Book Antiqua" w:hAnsi="Book Antiqua"/>
          <w:b/>
          <w:sz w:val="24"/>
          <w:szCs w:val="24"/>
        </w:rPr>
        <w:t xml:space="preserve"> M</w:t>
      </w:r>
      <w:r w:rsidRPr="00A85F6F">
        <w:rPr>
          <w:rFonts w:ascii="Book Antiqua" w:hAnsi="Book Antiqua"/>
          <w:sz w:val="24"/>
          <w:szCs w:val="24"/>
        </w:rPr>
        <w:t xml:space="preserve">, </w:t>
      </w:r>
      <w:proofErr w:type="spellStart"/>
      <w:r w:rsidRPr="00A85F6F">
        <w:rPr>
          <w:rFonts w:ascii="Book Antiqua" w:hAnsi="Book Antiqua"/>
          <w:sz w:val="24"/>
          <w:szCs w:val="24"/>
        </w:rPr>
        <w:t>Stimec</w:t>
      </w:r>
      <w:proofErr w:type="spellEnd"/>
      <w:r w:rsidRPr="00A85F6F">
        <w:rPr>
          <w:rFonts w:ascii="Book Antiqua" w:hAnsi="Book Antiqua"/>
          <w:sz w:val="24"/>
          <w:szCs w:val="24"/>
        </w:rPr>
        <w:t xml:space="preserve"> BV, </w:t>
      </w:r>
      <w:proofErr w:type="spellStart"/>
      <w:r w:rsidRPr="00A85F6F">
        <w:rPr>
          <w:rFonts w:ascii="Book Antiqua" w:hAnsi="Book Antiqua"/>
          <w:sz w:val="24"/>
          <w:szCs w:val="24"/>
        </w:rPr>
        <w:t>Gronvold</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LB</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Nesgaard</w:t>
      </w:r>
      <w:proofErr w:type="spellEnd"/>
      <w:r w:rsidRPr="00A85F6F">
        <w:rPr>
          <w:rFonts w:ascii="Book Antiqua" w:hAnsi="Book Antiqua"/>
          <w:sz w:val="24"/>
          <w:szCs w:val="24"/>
        </w:rPr>
        <w:t xml:space="preserve"> JM, Edwin B, </w:t>
      </w:r>
      <w:proofErr w:type="spellStart"/>
      <w:r w:rsidRPr="00A85F6F">
        <w:rPr>
          <w:rFonts w:ascii="Book Antiqua" w:hAnsi="Book Antiqua"/>
          <w:sz w:val="24"/>
          <w:szCs w:val="24"/>
        </w:rPr>
        <w:t>Ignjatovic</w:t>
      </w:r>
      <w:proofErr w:type="spellEnd"/>
      <w:r w:rsidRPr="00A85F6F">
        <w:rPr>
          <w:rFonts w:ascii="Book Antiqua" w:hAnsi="Book Antiqua"/>
          <w:sz w:val="24"/>
          <w:szCs w:val="24"/>
        </w:rPr>
        <w:t xml:space="preserve"> D. The anatomical and surgical consequences of right colectomy for cancer. </w:t>
      </w:r>
      <w:r w:rsidRPr="00A85F6F">
        <w:rPr>
          <w:rFonts w:ascii="Book Antiqua" w:hAnsi="Book Antiqua"/>
          <w:i/>
          <w:sz w:val="24"/>
          <w:szCs w:val="24"/>
        </w:rPr>
        <w:t>Dis Colon Rectum</w:t>
      </w:r>
      <w:r w:rsidRPr="00A85F6F">
        <w:rPr>
          <w:rFonts w:ascii="Book Antiqua" w:hAnsi="Book Antiqua"/>
          <w:sz w:val="24"/>
          <w:szCs w:val="24"/>
        </w:rPr>
        <w:t xml:space="preserve"> 2011; </w:t>
      </w:r>
      <w:r w:rsidRPr="00A85F6F">
        <w:rPr>
          <w:rFonts w:ascii="Book Antiqua" w:hAnsi="Book Antiqua"/>
          <w:b/>
          <w:sz w:val="24"/>
          <w:szCs w:val="24"/>
        </w:rPr>
        <w:t>54</w:t>
      </w:r>
      <w:r w:rsidRPr="00A85F6F">
        <w:rPr>
          <w:rFonts w:ascii="Book Antiqua" w:hAnsi="Book Antiqua"/>
          <w:sz w:val="24"/>
          <w:szCs w:val="24"/>
        </w:rPr>
        <w:t>: 1503-1509 [PMID: 22067178 DOI: 10.1097/DCR.0b013e318232116b]</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26 </w:t>
      </w:r>
      <w:r w:rsidRPr="00A85F6F">
        <w:rPr>
          <w:rFonts w:ascii="Book Antiqua" w:hAnsi="Book Antiqua"/>
          <w:b/>
          <w:sz w:val="24"/>
          <w:szCs w:val="24"/>
        </w:rPr>
        <w:t>Kaye TL</w:t>
      </w:r>
      <w:r w:rsidRPr="00A85F6F">
        <w:rPr>
          <w:rFonts w:ascii="Book Antiqua" w:hAnsi="Book Antiqua"/>
          <w:sz w:val="24"/>
          <w:szCs w:val="24"/>
        </w:rPr>
        <w:t xml:space="preserve">, West NP, Jayne DG, Tolan DJ. CT assessment of right colonic arterial anatomy pre and post cancer resection - a potential marker for quality and extent of surgery? </w:t>
      </w:r>
      <w:r w:rsidRPr="00A85F6F">
        <w:rPr>
          <w:rFonts w:ascii="Book Antiqua" w:hAnsi="Book Antiqua"/>
          <w:i/>
          <w:sz w:val="24"/>
          <w:szCs w:val="24"/>
        </w:rPr>
        <w:t xml:space="preserve">Acta </w:t>
      </w:r>
      <w:proofErr w:type="spellStart"/>
      <w:r w:rsidRPr="00A85F6F">
        <w:rPr>
          <w:rFonts w:ascii="Book Antiqua" w:hAnsi="Book Antiqua"/>
          <w:i/>
          <w:sz w:val="24"/>
          <w:szCs w:val="24"/>
        </w:rPr>
        <w:t>Radiol</w:t>
      </w:r>
      <w:proofErr w:type="spellEnd"/>
      <w:r w:rsidRPr="00A85F6F">
        <w:rPr>
          <w:rFonts w:ascii="Book Antiqua" w:hAnsi="Book Antiqua"/>
          <w:sz w:val="24"/>
          <w:szCs w:val="24"/>
        </w:rPr>
        <w:t xml:space="preserve"> 2016; </w:t>
      </w:r>
      <w:r w:rsidRPr="00A85F6F">
        <w:rPr>
          <w:rFonts w:ascii="Book Antiqua" w:hAnsi="Book Antiqua"/>
          <w:b/>
          <w:sz w:val="24"/>
          <w:szCs w:val="24"/>
        </w:rPr>
        <w:t>57</w:t>
      </w:r>
      <w:r w:rsidRPr="00A85F6F">
        <w:rPr>
          <w:rFonts w:ascii="Book Antiqua" w:hAnsi="Book Antiqua"/>
          <w:sz w:val="24"/>
          <w:szCs w:val="24"/>
        </w:rPr>
        <w:t>: 394-400 [PMID: 25940063 DOI: 10.1177/0284185115583033]</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27 </w:t>
      </w:r>
      <w:proofErr w:type="spellStart"/>
      <w:r w:rsidRPr="00A85F6F">
        <w:rPr>
          <w:rFonts w:ascii="Book Antiqua" w:hAnsi="Book Antiqua"/>
          <w:b/>
          <w:sz w:val="24"/>
          <w:szCs w:val="24"/>
        </w:rPr>
        <w:t>Morarasu</w:t>
      </w:r>
      <w:proofErr w:type="spellEnd"/>
      <w:r w:rsidRPr="00A85F6F">
        <w:rPr>
          <w:rFonts w:ascii="Book Antiqua" w:hAnsi="Book Antiqua"/>
          <w:b/>
          <w:sz w:val="24"/>
          <w:szCs w:val="24"/>
        </w:rPr>
        <w:t xml:space="preserve"> S,</w:t>
      </w:r>
      <w:r w:rsidRPr="00A85F6F">
        <w:rPr>
          <w:rFonts w:ascii="Book Antiqua" w:hAnsi="Book Antiqua"/>
          <w:sz w:val="24"/>
          <w:szCs w:val="24"/>
        </w:rPr>
        <w:t xml:space="preserve"> </w:t>
      </w:r>
      <w:proofErr w:type="spellStart"/>
      <w:r w:rsidRPr="00A85F6F">
        <w:rPr>
          <w:rFonts w:ascii="Book Antiqua" w:hAnsi="Book Antiqua"/>
          <w:sz w:val="24"/>
          <w:szCs w:val="24"/>
        </w:rPr>
        <w:t>Frunza</w:t>
      </w:r>
      <w:proofErr w:type="spellEnd"/>
      <w:r w:rsidRPr="00A85F6F">
        <w:rPr>
          <w:rFonts w:ascii="Book Antiqua" w:hAnsi="Book Antiqua"/>
          <w:sz w:val="24"/>
          <w:szCs w:val="24"/>
        </w:rPr>
        <w:t xml:space="preserve"> T, </w:t>
      </w:r>
      <w:proofErr w:type="spellStart"/>
      <w:r w:rsidRPr="00A85F6F">
        <w:rPr>
          <w:rFonts w:ascii="Book Antiqua" w:hAnsi="Book Antiqua"/>
          <w:sz w:val="24"/>
          <w:szCs w:val="24"/>
        </w:rPr>
        <w:t>Bilavschi</w:t>
      </w:r>
      <w:proofErr w:type="spellEnd"/>
      <w:r w:rsidRPr="00A85F6F">
        <w:rPr>
          <w:rFonts w:ascii="Book Antiqua" w:hAnsi="Book Antiqua"/>
          <w:sz w:val="24"/>
          <w:szCs w:val="24"/>
        </w:rPr>
        <w:t xml:space="preserve"> K, </w:t>
      </w:r>
      <w:proofErr w:type="spellStart"/>
      <w:r w:rsidRPr="00A85F6F">
        <w:rPr>
          <w:rFonts w:ascii="Book Antiqua" w:hAnsi="Book Antiqua"/>
          <w:sz w:val="24"/>
          <w:szCs w:val="24"/>
        </w:rPr>
        <w:t>Patrascu</w:t>
      </w:r>
      <w:proofErr w:type="spellEnd"/>
      <w:r w:rsidRPr="00A85F6F">
        <w:rPr>
          <w:rFonts w:ascii="Book Antiqua" w:hAnsi="Book Antiqua"/>
          <w:sz w:val="24"/>
          <w:szCs w:val="24"/>
        </w:rPr>
        <w:t xml:space="preserve"> AM, </w:t>
      </w:r>
      <w:proofErr w:type="spellStart"/>
      <w:r w:rsidRPr="00A85F6F">
        <w:rPr>
          <w:rFonts w:ascii="Book Antiqua" w:hAnsi="Book Antiqua"/>
          <w:sz w:val="24"/>
          <w:szCs w:val="24"/>
        </w:rPr>
        <w:t>Lunca</w:t>
      </w:r>
      <w:proofErr w:type="spellEnd"/>
      <w:r w:rsidRPr="00A85F6F">
        <w:rPr>
          <w:rFonts w:ascii="Book Antiqua" w:hAnsi="Book Antiqua"/>
          <w:sz w:val="24"/>
          <w:szCs w:val="24"/>
        </w:rPr>
        <w:t xml:space="preserve"> S, </w:t>
      </w:r>
      <w:proofErr w:type="spellStart"/>
      <w:r w:rsidRPr="00A85F6F">
        <w:rPr>
          <w:rFonts w:ascii="Book Antiqua" w:hAnsi="Book Antiqua"/>
          <w:sz w:val="24"/>
          <w:szCs w:val="24"/>
        </w:rPr>
        <w:t>Dimofte</w:t>
      </w:r>
      <w:proofErr w:type="spellEnd"/>
      <w:r w:rsidRPr="00A85F6F">
        <w:rPr>
          <w:rFonts w:ascii="Book Antiqua" w:hAnsi="Book Antiqua"/>
          <w:sz w:val="24"/>
          <w:szCs w:val="24"/>
        </w:rPr>
        <w:t xml:space="preserve"> G. Histopathology report on colon cancer specimens; measuring surgical quality, an increasing stress for surgeons. </w:t>
      </w:r>
      <w:r w:rsidRPr="00A85F6F">
        <w:rPr>
          <w:rFonts w:ascii="Book Antiqua" w:hAnsi="Book Antiqua"/>
          <w:i/>
          <w:sz w:val="24"/>
          <w:szCs w:val="24"/>
        </w:rPr>
        <w:t>J Mind Med Sci</w:t>
      </w:r>
      <w:r w:rsidRPr="00A85F6F">
        <w:rPr>
          <w:rFonts w:ascii="Book Antiqua" w:hAnsi="Book Antiqua"/>
          <w:sz w:val="24"/>
          <w:szCs w:val="24"/>
        </w:rPr>
        <w:t xml:space="preserve"> 2018; </w:t>
      </w:r>
      <w:r w:rsidRPr="00A85F6F">
        <w:rPr>
          <w:rFonts w:ascii="Book Antiqua" w:hAnsi="Book Antiqua"/>
          <w:b/>
          <w:sz w:val="24"/>
          <w:szCs w:val="24"/>
        </w:rPr>
        <w:t>5</w:t>
      </w:r>
      <w:r w:rsidRPr="00A85F6F">
        <w:rPr>
          <w:rFonts w:ascii="Book Antiqua" w:hAnsi="Book Antiqua"/>
          <w:sz w:val="24"/>
          <w:szCs w:val="24"/>
        </w:rPr>
        <w:t>: 75-81 [DOI: 10.22543/7674.51.P7581]</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28 </w:t>
      </w:r>
      <w:proofErr w:type="spellStart"/>
      <w:r w:rsidRPr="00A85F6F">
        <w:rPr>
          <w:rFonts w:ascii="Book Antiqua" w:hAnsi="Book Antiqua"/>
          <w:b/>
          <w:sz w:val="24"/>
          <w:szCs w:val="24"/>
        </w:rPr>
        <w:t>Spasojevic</w:t>
      </w:r>
      <w:proofErr w:type="spellEnd"/>
      <w:r w:rsidRPr="00A85F6F">
        <w:rPr>
          <w:rFonts w:ascii="Book Antiqua" w:hAnsi="Book Antiqua"/>
          <w:b/>
          <w:sz w:val="24"/>
          <w:szCs w:val="24"/>
        </w:rPr>
        <w:t xml:space="preserve"> M</w:t>
      </w:r>
      <w:r w:rsidRPr="00A85F6F">
        <w:rPr>
          <w:rFonts w:ascii="Book Antiqua" w:hAnsi="Book Antiqua"/>
          <w:sz w:val="24"/>
          <w:szCs w:val="24"/>
        </w:rPr>
        <w:t xml:space="preserve">, </w:t>
      </w:r>
      <w:proofErr w:type="spellStart"/>
      <w:r w:rsidRPr="00A85F6F">
        <w:rPr>
          <w:rFonts w:ascii="Book Antiqua" w:hAnsi="Book Antiqua"/>
          <w:sz w:val="24"/>
          <w:szCs w:val="24"/>
        </w:rPr>
        <w:t>Stimec</w:t>
      </w:r>
      <w:proofErr w:type="spellEnd"/>
      <w:r w:rsidRPr="00A85F6F">
        <w:rPr>
          <w:rFonts w:ascii="Book Antiqua" w:hAnsi="Book Antiqua"/>
          <w:sz w:val="24"/>
          <w:szCs w:val="24"/>
        </w:rPr>
        <w:t xml:space="preserve"> BV, </w:t>
      </w:r>
      <w:proofErr w:type="spellStart"/>
      <w:r w:rsidRPr="00A85F6F">
        <w:rPr>
          <w:rFonts w:ascii="Book Antiqua" w:hAnsi="Book Antiqua"/>
          <w:sz w:val="24"/>
          <w:szCs w:val="24"/>
        </w:rPr>
        <w:t>Fasel</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JF</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Terraz</w:t>
      </w:r>
      <w:proofErr w:type="spellEnd"/>
      <w:r w:rsidRPr="00A85F6F">
        <w:rPr>
          <w:rFonts w:ascii="Book Antiqua" w:hAnsi="Book Antiqua"/>
          <w:sz w:val="24"/>
          <w:szCs w:val="24"/>
        </w:rPr>
        <w:t xml:space="preserve"> S, </w:t>
      </w:r>
      <w:proofErr w:type="spellStart"/>
      <w:r w:rsidRPr="00A85F6F">
        <w:rPr>
          <w:rFonts w:ascii="Book Antiqua" w:hAnsi="Book Antiqua"/>
          <w:sz w:val="24"/>
          <w:szCs w:val="24"/>
        </w:rPr>
        <w:t>Ignjatovic</w:t>
      </w:r>
      <w:proofErr w:type="spellEnd"/>
      <w:r w:rsidRPr="00A85F6F">
        <w:rPr>
          <w:rFonts w:ascii="Book Antiqua" w:hAnsi="Book Antiqua"/>
          <w:sz w:val="24"/>
          <w:szCs w:val="24"/>
        </w:rPr>
        <w:t xml:space="preserve"> D. 3D relations between right colon arteries and the superior mesenteric vein: a preliminary study with multidetector computed tomography. </w:t>
      </w:r>
      <w:proofErr w:type="spellStart"/>
      <w:r w:rsidRPr="00A85F6F">
        <w:rPr>
          <w:rFonts w:ascii="Book Antiqua" w:hAnsi="Book Antiqua"/>
          <w:i/>
          <w:sz w:val="24"/>
          <w:szCs w:val="24"/>
        </w:rPr>
        <w:t>Surg</w:t>
      </w:r>
      <w:proofErr w:type="spellEnd"/>
      <w:r w:rsidRPr="00A85F6F">
        <w:rPr>
          <w:rFonts w:ascii="Book Antiqua" w:hAnsi="Book Antiqua"/>
          <w:i/>
          <w:sz w:val="24"/>
          <w:szCs w:val="24"/>
        </w:rPr>
        <w:t xml:space="preserve"> </w:t>
      </w:r>
      <w:proofErr w:type="spellStart"/>
      <w:r w:rsidRPr="00A85F6F">
        <w:rPr>
          <w:rFonts w:ascii="Book Antiqua" w:hAnsi="Book Antiqua"/>
          <w:i/>
          <w:sz w:val="24"/>
          <w:szCs w:val="24"/>
        </w:rPr>
        <w:t>Endosc</w:t>
      </w:r>
      <w:proofErr w:type="spellEnd"/>
      <w:r w:rsidRPr="00A85F6F">
        <w:rPr>
          <w:rFonts w:ascii="Book Antiqua" w:hAnsi="Book Antiqua"/>
          <w:sz w:val="24"/>
          <w:szCs w:val="24"/>
        </w:rPr>
        <w:t xml:space="preserve"> 2011; </w:t>
      </w:r>
      <w:r w:rsidRPr="00A85F6F">
        <w:rPr>
          <w:rFonts w:ascii="Book Antiqua" w:hAnsi="Book Antiqua"/>
          <w:b/>
          <w:sz w:val="24"/>
          <w:szCs w:val="24"/>
        </w:rPr>
        <w:t>25</w:t>
      </w:r>
      <w:r w:rsidRPr="00A85F6F">
        <w:rPr>
          <w:rFonts w:ascii="Book Antiqua" w:hAnsi="Book Antiqua"/>
          <w:sz w:val="24"/>
          <w:szCs w:val="24"/>
        </w:rPr>
        <w:t>: 1883-1886 [PMID: 21136104 DOI: 10.1007/s00464-010-1480-5]</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29 </w:t>
      </w:r>
      <w:proofErr w:type="spellStart"/>
      <w:r w:rsidRPr="00A85F6F">
        <w:rPr>
          <w:rFonts w:ascii="Book Antiqua" w:hAnsi="Book Antiqua"/>
          <w:b/>
          <w:sz w:val="24"/>
          <w:szCs w:val="24"/>
        </w:rPr>
        <w:t>Vandamme</w:t>
      </w:r>
      <w:proofErr w:type="spellEnd"/>
      <w:r w:rsidRPr="00A85F6F">
        <w:rPr>
          <w:rFonts w:ascii="Book Antiqua" w:hAnsi="Book Antiqua"/>
          <w:b/>
          <w:sz w:val="24"/>
          <w:szCs w:val="24"/>
        </w:rPr>
        <w:t xml:space="preserve"> JP</w:t>
      </w:r>
      <w:r w:rsidRPr="00A85F6F">
        <w:rPr>
          <w:rFonts w:ascii="Book Antiqua" w:hAnsi="Book Antiqua"/>
          <w:sz w:val="24"/>
          <w:szCs w:val="24"/>
        </w:rPr>
        <w:t xml:space="preserve">, Van der </w:t>
      </w:r>
      <w:proofErr w:type="spellStart"/>
      <w:r w:rsidRPr="00A85F6F">
        <w:rPr>
          <w:rFonts w:ascii="Book Antiqua" w:hAnsi="Book Antiqua"/>
          <w:sz w:val="24"/>
          <w:szCs w:val="24"/>
        </w:rPr>
        <w:t>Schuren</w:t>
      </w:r>
      <w:proofErr w:type="spellEnd"/>
      <w:r w:rsidRPr="00A85F6F">
        <w:rPr>
          <w:rFonts w:ascii="Book Antiqua" w:hAnsi="Book Antiqua"/>
          <w:sz w:val="24"/>
          <w:szCs w:val="24"/>
        </w:rPr>
        <w:t xml:space="preserve"> G. Re-evaluation of the colic irrigation from the superior mesenteric artery. </w:t>
      </w:r>
      <w:r w:rsidRPr="00A85F6F">
        <w:rPr>
          <w:rFonts w:ascii="Book Antiqua" w:hAnsi="Book Antiqua"/>
          <w:i/>
          <w:sz w:val="24"/>
          <w:szCs w:val="24"/>
        </w:rPr>
        <w:t xml:space="preserve">Acta </w:t>
      </w:r>
      <w:proofErr w:type="spellStart"/>
      <w:r w:rsidRPr="00A85F6F">
        <w:rPr>
          <w:rFonts w:ascii="Book Antiqua" w:hAnsi="Book Antiqua"/>
          <w:i/>
          <w:sz w:val="24"/>
          <w:szCs w:val="24"/>
        </w:rPr>
        <w:t>Anat</w:t>
      </w:r>
      <w:proofErr w:type="spellEnd"/>
      <w:r w:rsidRPr="00A85F6F">
        <w:rPr>
          <w:rFonts w:ascii="Book Antiqua" w:hAnsi="Book Antiqua"/>
          <w:sz w:val="24"/>
          <w:szCs w:val="24"/>
        </w:rPr>
        <w:t xml:space="preserve"> (Basel) 1976; </w:t>
      </w:r>
      <w:r w:rsidRPr="00A85F6F">
        <w:rPr>
          <w:rFonts w:ascii="Book Antiqua" w:hAnsi="Book Antiqua"/>
          <w:b/>
          <w:sz w:val="24"/>
          <w:szCs w:val="24"/>
        </w:rPr>
        <w:t>95</w:t>
      </w:r>
      <w:r w:rsidRPr="00A85F6F">
        <w:rPr>
          <w:rFonts w:ascii="Book Antiqua" w:hAnsi="Book Antiqua"/>
          <w:sz w:val="24"/>
          <w:szCs w:val="24"/>
        </w:rPr>
        <w:t>: 578-588 [PMID: 970095 DOI: 10.1159/000145493]</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30 </w:t>
      </w:r>
      <w:proofErr w:type="spellStart"/>
      <w:r w:rsidRPr="00A85F6F">
        <w:rPr>
          <w:rFonts w:ascii="Book Antiqua" w:hAnsi="Book Antiqua"/>
          <w:b/>
          <w:sz w:val="24"/>
          <w:szCs w:val="24"/>
        </w:rPr>
        <w:t>Panagouli</w:t>
      </w:r>
      <w:proofErr w:type="spellEnd"/>
      <w:r w:rsidRPr="00A85F6F">
        <w:rPr>
          <w:rFonts w:ascii="Book Antiqua" w:hAnsi="Book Antiqua"/>
          <w:b/>
          <w:sz w:val="24"/>
          <w:szCs w:val="24"/>
        </w:rPr>
        <w:t xml:space="preserve"> E</w:t>
      </w:r>
      <w:r w:rsidRPr="00A85F6F">
        <w:rPr>
          <w:rFonts w:ascii="Book Antiqua" w:hAnsi="Book Antiqua"/>
          <w:sz w:val="24"/>
          <w:szCs w:val="24"/>
        </w:rPr>
        <w:t xml:space="preserve">, </w:t>
      </w:r>
      <w:proofErr w:type="spellStart"/>
      <w:r w:rsidRPr="00A85F6F">
        <w:rPr>
          <w:rFonts w:ascii="Book Antiqua" w:hAnsi="Book Antiqua"/>
          <w:sz w:val="24"/>
          <w:szCs w:val="24"/>
        </w:rPr>
        <w:t>Lolis</w:t>
      </w:r>
      <w:proofErr w:type="spellEnd"/>
      <w:r w:rsidRPr="00A85F6F">
        <w:rPr>
          <w:rFonts w:ascii="Book Antiqua" w:hAnsi="Book Antiqua"/>
          <w:sz w:val="24"/>
          <w:szCs w:val="24"/>
        </w:rPr>
        <w:t xml:space="preserve"> E, </w:t>
      </w:r>
      <w:proofErr w:type="spellStart"/>
      <w:r w:rsidRPr="00A85F6F">
        <w:rPr>
          <w:rFonts w:ascii="Book Antiqua" w:hAnsi="Book Antiqua"/>
          <w:sz w:val="24"/>
          <w:szCs w:val="24"/>
        </w:rPr>
        <w:t>Venieratos</w:t>
      </w:r>
      <w:proofErr w:type="spellEnd"/>
      <w:r w:rsidRPr="00A85F6F">
        <w:rPr>
          <w:rFonts w:ascii="Book Antiqua" w:hAnsi="Book Antiqua"/>
          <w:sz w:val="24"/>
          <w:szCs w:val="24"/>
        </w:rPr>
        <w:t xml:space="preserve"> D. A morphometric study concerning the branching points of the main arteries in humans: relationships and correlations. </w:t>
      </w:r>
      <w:r w:rsidRPr="00A85F6F">
        <w:rPr>
          <w:rFonts w:ascii="Book Antiqua" w:hAnsi="Book Antiqua"/>
          <w:i/>
          <w:sz w:val="24"/>
          <w:szCs w:val="24"/>
        </w:rPr>
        <w:t xml:space="preserve">Ann </w:t>
      </w:r>
      <w:proofErr w:type="spellStart"/>
      <w:r w:rsidRPr="00A85F6F">
        <w:rPr>
          <w:rFonts w:ascii="Book Antiqua" w:hAnsi="Book Antiqua"/>
          <w:i/>
          <w:sz w:val="24"/>
          <w:szCs w:val="24"/>
        </w:rPr>
        <w:t>Anat</w:t>
      </w:r>
      <w:proofErr w:type="spellEnd"/>
      <w:r w:rsidRPr="00A85F6F">
        <w:rPr>
          <w:rFonts w:ascii="Book Antiqua" w:hAnsi="Book Antiqua"/>
          <w:sz w:val="24"/>
          <w:szCs w:val="24"/>
        </w:rPr>
        <w:t xml:space="preserve"> 2011; </w:t>
      </w:r>
      <w:r w:rsidRPr="00A85F6F">
        <w:rPr>
          <w:rFonts w:ascii="Book Antiqua" w:hAnsi="Book Antiqua"/>
          <w:b/>
          <w:sz w:val="24"/>
          <w:szCs w:val="24"/>
        </w:rPr>
        <w:t>193</w:t>
      </w:r>
      <w:r w:rsidRPr="00A85F6F">
        <w:rPr>
          <w:rFonts w:ascii="Book Antiqua" w:hAnsi="Book Antiqua"/>
          <w:sz w:val="24"/>
          <w:szCs w:val="24"/>
        </w:rPr>
        <w:t>: 86-99 [PMID: 21169000 DOI: 10.1016/j.aanat.2010.10.009]</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lastRenderedPageBreak/>
        <w:t xml:space="preserve">31 </w:t>
      </w:r>
      <w:proofErr w:type="spellStart"/>
      <w:r w:rsidRPr="00A85F6F">
        <w:rPr>
          <w:rFonts w:ascii="Book Antiqua" w:hAnsi="Book Antiqua"/>
          <w:b/>
          <w:sz w:val="24"/>
          <w:szCs w:val="24"/>
        </w:rPr>
        <w:t>Bertelsen</w:t>
      </w:r>
      <w:proofErr w:type="spellEnd"/>
      <w:r w:rsidRPr="00A85F6F">
        <w:rPr>
          <w:rFonts w:ascii="Book Antiqua" w:hAnsi="Book Antiqua"/>
          <w:b/>
          <w:sz w:val="24"/>
          <w:szCs w:val="24"/>
        </w:rPr>
        <w:t xml:space="preserve"> CA</w:t>
      </w:r>
      <w:r w:rsidRPr="00A85F6F">
        <w:rPr>
          <w:rFonts w:ascii="Book Antiqua" w:hAnsi="Book Antiqua"/>
          <w:sz w:val="24"/>
          <w:szCs w:val="24"/>
        </w:rPr>
        <w:t xml:space="preserve">, </w:t>
      </w:r>
      <w:proofErr w:type="spellStart"/>
      <w:r w:rsidRPr="00A85F6F">
        <w:rPr>
          <w:rFonts w:ascii="Book Antiqua" w:hAnsi="Book Antiqua"/>
          <w:sz w:val="24"/>
          <w:szCs w:val="24"/>
        </w:rPr>
        <w:t>Neuenschwander</w:t>
      </w:r>
      <w:proofErr w:type="spellEnd"/>
      <w:r w:rsidRPr="00A85F6F">
        <w:rPr>
          <w:rFonts w:ascii="Book Antiqua" w:hAnsi="Book Antiqua"/>
          <w:sz w:val="24"/>
          <w:szCs w:val="24"/>
        </w:rPr>
        <w:t xml:space="preserve"> AU, Jansen </w:t>
      </w:r>
      <w:proofErr w:type="spellStart"/>
      <w:r w:rsidRPr="00A85F6F">
        <w:rPr>
          <w:rFonts w:ascii="Book Antiqua" w:hAnsi="Book Antiqua"/>
          <w:sz w:val="24"/>
          <w:szCs w:val="24"/>
        </w:rPr>
        <w:t>JE</w:t>
      </w:r>
      <w:proofErr w:type="spellEnd"/>
      <w:r w:rsidRPr="00A85F6F">
        <w:rPr>
          <w:rFonts w:ascii="Book Antiqua" w:hAnsi="Book Antiqua"/>
          <w:sz w:val="24"/>
          <w:szCs w:val="24"/>
        </w:rPr>
        <w:t xml:space="preserve">, Wilhelmsen M, </w:t>
      </w:r>
      <w:proofErr w:type="spellStart"/>
      <w:r w:rsidRPr="00A85F6F">
        <w:rPr>
          <w:rFonts w:ascii="Book Antiqua" w:hAnsi="Book Antiqua"/>
          <w:sz w:val="24"/>
          <w:szCs w:val="24"/>
        </w:rPr>
        <w:t>Kirkegaard-Klitbo</w:t>
      </w:r>
      <w:proofErr w:type="spellEnd"/>
      <w:r w:rsidRPr="00A85F6F">
        <w:rPr>
          <w:rFonts w:ascii="Book Antiqua" w:hAnsi="Book Antiqua"/>
          <w:sz w:val="24"/>
          <w:szCs w:val="24"/>
        </w:rPr>
        <w:t xml:space="preserve"> A, Tenma JR, </w:t>
      </w:r>
      <w:proofErr w:type="spellStart"/>
      <w:r w:rsidRPr="00A85F6F">
        <w:rPr>
          <w:rFonts w:ascii="Book Antiqua" w:hAnsi="Book Antiqua"/>
          <w:sz w:val="24"/>
          <w:szCs w:val="24"/>
        </w:rPr>
        <w:t>Bols</w:t>
      </w:r>
      <w:proofErr w:type="spellEnd"/>
      <w:r w:rsidRPr="00A85F6F">
        <w:rPr>
          <w:rFonts w:ascii="Book Antiqua" w:hAnsi="Book Antiqua"/>
          <w:sz w:val="24"/>
          <w:szCs w:val="24"/>
        </w:rPr>
        <w:t xml:space="preserve"> B, </w:t>
      </w:r>
      <w:proofErr w:type="spellStart"/>
      <w:r w:rsidRPr="00A85F6F">
        <w:rPr>
          <w:rFonts w:ascii="Book Antiqua" w:hAnsi="Book Antiqua"/>
          <w:sz w:val="24"/>
          <w:szCs w:val="24"/>
        </w:rPr>
        <w:t>Ingeholm</w:t>
      </w:r>
      <w:proofErr w:type="spellEnd"/>
      <w:r w:rsidRPr="00A85F6F">
        <w:rPr>
          <w:rFonts w:ascii="Book Antiqua" w:hAnsi="Book Antiqua"/>
          <w:sz w:val="24"/>
          <w:szCs w:val="24"/>
        </w:rPr>
        <w:t xml:space="preserve"> P, Rasmussen LA, Jepsen LV, Iversen ER, Kristensen B, </w:t>
      </w:r>
      <w:proofErr w:type="spellStart"/>
      <w:r w:rsidRPr="00A85F6F">
        <w:rPr>
          <w:rFonts w:ascii="Book Antiqua" w:hAnsi="Book Antiqua"/>
          <w:sz w:val="24"/>
          <w:szCs w:val="24"/>
        </w:rPr>
        <w:t>Gögenur</w:t>
      </w:r>
      <w:proofErr w:type="spellEnd"/>
      <w:r w:rsidRPr="00A85F6F">
        <w:rPr>
          <w:rFonts w:ascii="Book Antiqua" w:hAnsi="Book Antiqua"/>
          <w:sz w:val="24"/>
          <w:szCs w:val="24"/>
        </w:rPr>
        <w:t xml:space="preserve"> I; Danish Colorectal Cancer Group. Disease-free survival after complete </w:t>
      </w:r>
      <w:proofErr w:type="spellStart"/>
      <w:r w:rsidRPr="00A85F6F">
        <w:rPr>
          <w:rFonts w:ascii="Book Antiqua" w:hAnsi="Book Antiqua"/>
          <w:sz w:val="24"/>
          <w:szCs w:val="24"/>
        </w:rPr>
        <w:t>mesocolic</w:t>
      </w:r>
      <w:proofErr w:type="spellEnd"/>
      <w:r w:rsidRPr="00A85F6F">
        <w:rPr>
          <w:rFonts w:ascii="Book Antiqua" w:hAnsi="Book Antiqua"/>
          <w:sz w:val="24"/>
          <w:szCs w:val="24"/>
        </w:rPr>
        <w:t xml:space="preserve"> excision compared with conventional colon cancer surgery: a retrospective, population-based study. </w:t>
      </w:r>
      <w:r w:rsidRPr="00A85F6F">
        <w:rPr>
          <w:rFonts w:ascii="Book Antiqua" w:hAnsi="Book Antiqua"/>
          <w:i/>
          <w:sz w:val="24"/>
          <w:szCs w:val="24"/>
        </w:rPr>
        <w:t>Lancet Oncol</w:t>
      </w:r>
      <w:r w:rsidRPr="00A85F6F">
        <w:rPr>
          <w:rFonts w:ascii="Book Antiqua" w:hAnsi="Book Antiqua"/>
          <w:sz w:val="24"/>
          <w:szCs w:val="24"/>
        </w:rPr>
        <w:t xml:space="preserve"> 2015; </w:t>
      </w:r>
      <w:r w:rsidRPr="00A85F6F">
        <w:rPr>
          <w:rFonts w:ascii="Book Antiqua" w:hAnsi="Book Antiqua"/>
          <w:b/>
          <w:sz w:val="24"/>
          <w:szCs w:val="24"/>
        </w:rPr>
        <w:t>16</w:t>
      </w:r>
      <w:r w:rsidRPr="00A85F6F">
        <w:rPr>
          <w:rFonts w:ascii="Book Antiqua" w:hAnsi="Book Antiqua"/>
          <w:sz w:val="24"/>
          <w:szCs w:val="24"/>
        </w:rPr>
        <w:t>: 161-168 [PMID: 25555421 DOI: 10.1016/S1470-2045(14)71168-4]</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32 </w:t>
      </w:r>
      <w:r w:rsidRPr="00A85F6F">
        <w:rPr>
          <w:rFonts w:ascii="Book Antiqua" w:hAnsi="Book Antiqua"/>
          <w:b/>
          <w:sz w:val="24"/>
          <w:szCs w:val="24"/>
        </w:rPr>
        <w:t xml:space="preserve">Le </w:t>
      </w:r>
      <w:proofErr w:type="spellStart"/>
      <w:r w:rsidRPr="00A85F6F">
        <w:rPr>
          <w:rFonts w:ascii="Book Antiqua" w:hAnsi="Book Antiqua"/>
          <w:b/>
          <w:sz w:val="24"/>
          <w:szCs w:val="24"/>
        </w:rPr>
        <w:t>Voyer</w:t>
      </w:r>
      <w:proofErr w:type="spellEnd"/>
      <w:r w:rsidRPr="00A85F6F">
        <w:rPr>
          <w:rFonts w:ascii="Book Antiqua" w:hAnsi="Book Antiqua"/>
          <w:b/>
          <w:sz w:val="24"/>
          <w:szCs w:val="24"/>
        </w:rPr>
        <w:t xml:space="preserve"> </w:t>
      </w:r>
      <w:proofErr w:type="spellStart"/>
      <w:r w:rsidRPr="00A85F6F">
        <w:rPr>
          <w:rFonts w:ascii="Book Antiqua" w:hAnsi="Book Antiqua"/>
          <w:b/>
          <w:sz w:val="24"/>
          <w:szCs w:val="24"/>
        </w:rPr>
        <w:t>TE</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Sigurdson</w:t>
      </w:r>
      <w:proofErr w:type="spellEnd"/>
      <w:r w:rsidRPr="00A85F6F">
        <w:rPr>
          <w:rFonts w:ascii="Book Antiqua" w:hAnsi="Book Antiqua"/>
          <w:sz w:val="24"/>
          <w:szCs w:val="24"/>
        </w:rPr>
        <w:t xml:space="preserve"> ER, Hanlon AL, Mayer RJ, Macdonald JS, Catalano PJ, Haller DG. Colon cancer survival is associated with increasing number of lymph nodes analyzed: a secondary survey of intergroup trial INT-0089. </w:t>
      </w:r>
      <w:r w:rsidRPr="00A85F6F">
        <w:rPr>
          <w:rFonts w:ascii="Book Antiqua" w:hAnsi="Book Antiqua"/>
          <w:i/>
          <w:sz w:val="24"/>
          <w:szCs w:val="24"/>
        </w:rPr>
        <w:t xml:space="preserve">J </w:t>
      </w:r>
      <w:proofErr w:type="spellStart"/>
      <w:r w:rsidRPr="00A85F6F">
        <w:rPr>
          <w:rFonts w:ascii="Book Antiqua" w:hAnsi="Book Antiqua"/>
          <w:i/>
          <w:sz w:val="24"/>
          <w:szCs w:val="24"/>
        </w:rPr>
        <w:t>Clin</w:t>
      </w:r>
      <w:proofErr w:type="spellEnd"/>
      <w:r w:rsidRPr="00A85F6F">
        <w:rPr>
          <w:rFonts w:ascii="Book Antiqua" w:hAnsi="Book Antiqua"/>
          <w:i/>
          <w:sz w:val="24"/>
          <w:szCs w:val="24"/>
        </w:rPr>
        <w:t xml:space="preserve"> Oncol</w:t>
      </w:r>
      <w:r w:rsidRPr="00A85F6F">
        <w:rPr>
          <w:rFonts w:ascii="Book Antiqua" w:hAnsi="Book Antiqua"/>
          <w:sz w:val="24"/>
          <w:szCs w:val="24"/>
        </w:rPr>
        <w:t xml:space="preserve"> 2003; </w:t>
      </w:r>
      <w:r w:rsidRPr="00A85F6F">
        <w:rPr>
          <w:rFonts w:ascii="Book Antiqua" w:hAnsi="Book Antiqua"/>
          <w:b/>
          <w:sz w:val="24"/>
          <w:szCs w:val="24"/>
        </w:rPr>
        <w:t>21</w:t>
      </w:r>
      <w:r w:rsidRPr="00A85F6F">
        <w:rPr>
          <w:rFonts w:ascii="Book Antiqua" w:hAnsi="Book Antiqua"/>
          <w:sz w:val="24"/>
          <w:szCs w:val="24"/>
        </w:rPr>
        <w:t>: 2912-2919 [PMID: 12885809 DOI: 10.1200/JCO.2003.05.062]</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33 </w:t>
      </w:r>
      <w:r w:rsidRPr="00A85F6F">
        <w:rPr>
          <w:rFonts w:ascii="Book Antiqua" w:hAnsi="Book Antiqua"/>
          <w:b/>
          <w:sz w:val="24"/>
          <w:szCs w:val="24"/>
        </w:rPr>
        <w:t>Johnson PM</w:t>
      </w:r>
      <w:r w:rsidRPr="00A85F6F">
        <w:rPr>
          <w:rFonts w:ascii="Book Antiqua" w:hAnsi="Book Antiqua"/>
          <w:sz w:val="24"/>
          <w:szCs w:val="24"/>
        </w:rPr>
        <w:t xml:space="preserve">, Porter GA, Ricciardi R, Baxter NN. Increasing negative lymph node count is independently associated with improved long-term survival in stage IIIB and IIIC colon cancer. </w:t>
      </w:r>
      <w:r w:rsidRPr="00A85F6F">
        <w:rPr>
          <w:rFonts w:ascii="Book Antiqua" w:hAnsi="Book Antiqua"/>
          <w:i/>
          <w:sz w:val="24"/>
          <w:szCs w:val="24"/>
        </w:rPr>
        <w:t xml:space="preserve">J </w:t>
      </w:r>
      <w:proofErr w:type="spellStart"/>
      <w:r w:rsidRPr="00A85F6F">
        <w:rPr>
          <w:rFonts w:ascii="Book Antiqua" w:hAnsi="Book Antiqua"/>
          <w:i/>
          <w:sz w:val="24"/>
          <w:szCs w:val="24"/>
        </w:rPr>
        <w:t>Clin</w:t>
      </w:r>
      <w:proofErr w:type="spellEnd"/>
      <w:r w:rsidRPr="00A85F6F">
        <w:rPr>
          <w:rFonts w:ascii="Book Antiqua" w:hAnsi="Book Antiqua"/>
          <w:i/>
          <w:sz w:val="24"/>
          <w:szCs w:val="24"/>
        </w:rPr>
        <w:t xml:space="preserve"> Oncol</w:t>
      </w:r>
      <w:r w:rsidRPr="00A85F6F">
        <w:rPr>
          <w:rFonts w:ascii="Book Antiqua" w:hAnsi="Book Antiqua"/>
          <w:sz w:val="24"/>
          <w:szCs w:val="24"/>
        </w:rPr>
        <w:t xml:space="preserve"> 2006; </w:t>
      </w:r>
      <w:r w:rsidRPr="00A85F6F">
        <w:rPr>
          <w:rFonts w:ascii="Book Antiqua" w:hAnsi="Book Antiqua"/>
          <w:b/>
          <w:sz w:val="24"/>
          <w:szCs w:val="24"/>
        </w:rPr>
        <w:t>24</w:t>
      </w:r>
      <w:r w:rsidRPr="00A85F6F">
        <w:rPr>
          <w:rFonts w:ascii="Book Antiqua" w:hAnsi="Book Antiqua"/>
          <w:sz w:val="24"/>
          <w:szCs w:val="24"/>
        </w:rPr>
        <w:t>: 3570-3575 [PMID: 16877723 DOI: 10.1200/JCO.2006.06.8866]</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34 </w:t>
      </w:r>
      <w:r w:rsidRPr="00A85F6F">
        <w:rPr>
          <w:rFonts w:ascii="Book Antiqua" w:hAnsi="Book Antiqua"/>
          <w:b/>
          <w:sz w:val="24"/>
          <w:szCs w:val="24"/>
        </w:rPr>
        <w:t>Chen SL</w:t>
      </w:r>
      <w:r w:rsidRPr="00A85F6F">
        <w:rPr>
          <w:rFonts w:ascii="Book Antiqua" w:hAnsi="Book Antiqua"/>
          <w:sz w:val="24"/>
          <w:szCs w:val="24"/>
        </w:rPr>
        <w:t xml:space="preserve">, </w:t>
      </w:r>
      <w:proofErr w:type="spellStart"/>
      <w:r w:rsidRPr="00A85F6F">
        <w:rPr>
          <w:rFonts w:ascii="Book Antiqua" w:hAnsi="Book Antiqua"/>
          <w:sz w:val="24"/>
          <w:szCs w:val="24"/>
        </w:rPr>
        <w:t>Bilchik</w:t>
      </w:r>
      <w:proofErr w:type="spellEnd"/>
      <w:r w:rsidRPr="00A85F6F">
        <w:rPr>
          <w:rFonts w:ascii="Book Antiqua" w:hAnsi="Book Antiqua"/>
          <w:sz w:val="24"/>
          <w:szCs w:val="24"/>
        </w:rPr>
        <w:t xml:space="preserve"> AJ. More extensive nodal dissection improves survival for stages I to III of colon cancer: a population-based study. </w:t>
      </w:r>
      <w:r w:rsidRPr="00A85F6F">
        <w:rPr>
          <w:rFonts w:ascii="Book Antiqua" w:hAnsi="Book Antiqua"/>
          <w:i/>
          <w:sz w:val="24"/>
          <w:szCs w:val="24"/>
        </w:rPr>
        <w:t xml:space="preserve">Ann </w:t>
      </w:r>
      <w:proofErr w:type="spellStart"/>
      <w:r w:rsidRPr="00A85F6F">
        <w:rPr>
          <w:rFonts w:ascii="Book Antiqua" w:hAnsi="Book Antiqua"/>
          <w:i/>
          <w:sz w:val="24"/>
          <w:szCs w:val="24"/>
        </w:rPr>
        <w:t>Surg</w:t>
      </w:r>
      <w:proofErr w:type="spellEnd"/>
      <w:r w:rsidRPr="00A85F6F">
        <w:rPr>
          <w:rFonts w:ascii="Book Antiqua" w:hAnsi="Book Antiqua"/>
          <w:sz w:val="24"/>
          <w:szCs w:val="24"/>
        </w:rPr>
        <w:t xml:space="preserve"> 2006; </w:t>
      </w:r>
      <w:r w:rsidRPr="00A85F6F">
        <w:rPr>
          <w:rFonts w:ascii="Book Antiqua" w:hAnsi="Book Antiqua"/>
          <w:b/>
          <w:sz w:val="24"/>
          <w:szCs w:val="24"/>
        </w:rPr>
        <w:t>244</w:t>
      </w:r>
      <w:r w:rsidRPr="00A85F6F">
        <w:rPr>
          <w:rFonts w:ascii="Book Antiqua" w:hAnsi="Book Antiqua"/>
          <w:sz w:val="24"/>
          <w:szCs w:val="24"/>
        </w:rPr>
        <w:t>: 602-610 [PMID: 16998369 DOI: 10.1097/01.sla.0000237655.11717.50]</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35 </w:t>
      </w:r>
      <w:proofErr w:type="spellStart"/>
      <w:r w:rsidRPr="00A85F6F">
        <w:rPr>
          <w:rFonts w:ascii="Book Antiqua" w:hAnsi="Book Antiqua"/>
          <w:b/>
          <w:sz w:val="24"/>
          <w:szCs w:val="24"/>
        </w:rPr>
        <w:t>Galizia</w:t>
      </w:r>
      <w:proofErr w:type="spellEnd"/>
      <w:r w:rsidRPr="00A85F6F">
        <w:rPr>
          <w:rFonts w:ascii="Book Antiqua" w:hAnsi="Book Antiqua"/>
          <w:b/>
          <w:sz w:val="24"/>
          <w:szCs w:val="24"/>
        </w:rPr>
        <w:t xml:space="preserve"> G</w:t>
      </w:r>
      <w:r w:rsidRPr="00A85F6F">
        <w:rPr>
          <w:rFonts w:ascii="Book Antiqua" w:hAnsi="Book Antiqua"/>
          <w:sz w:val="24"/>
          <w:szCs w:val="24"/>
        </w:rPr>
        <w:t xml:space="preserve">, </w:t>
      </w:r>
      <w:proofErr w:type="spellStart"/>
      <w:r w:rsidRPr="00A85F6F">
        <w:rPr>
          <w:rFonts w:ascii="Book Antiqua" w:hAnsi="Book Antiqua"/>
          <w:sz w:val="24"/>
          <w:szCs w:val="24"/>
        </w:rPr>
        <w:t>Lieto</w:t>
      </w:r>
      <w:proofErr w:type="spellEnd"/>
      <w:r w:rsidRPr="00A85F6F">
        <w:rPr>
          <w:rFonts w:ascii="Book Antiqua" w:hAnsi="Book Antiqua"/>
          <w:sz w:val="24"/>
          <w:szCs w:val="24"/>
        </w:rPr>
        <w:t xml:space="preserve"> E, De Vita F, </w:t>
      </w:r>
      <w:proofErr w:type="spellStart"/>
      <w:r w:rsidRPr="00A85F6F">
        <w:rPr>
          <w:rFonts w:ascii="Book Antiqua" w:hAnsi="Book Antiqua"/>
          <w:sz w:val="24"/>
          <w:szCs w:val="24"/>
        </w:rPr>
        <w:t>Ferraraccio</w:t>
      </w:r>
      <w:proofErr w:type="spellEnd"/>
      <w:r w:rsidRPr="00A85F6F">
        <w:rPr>
          <w:rFonts w:ascii="Book Antiqua" w:hAnsi="Book Antiqua"/>
          <w:sz w:val="24"/>
          <w:szCs w:val="24"/>
        </w:rPr>
        <w:t xml:space="preserve"> F, </w:t>
      </w:r>
      <w:proofErr w:type="spellStart"/>
      <w:r w:rsidRPr="00A85F6F">
        <w:rPr>
          <w:rFonts w:ascii="Book Antiqua" w:hAnsi="Book Antiqua"/>
          <w:sz w:val="24"/>
          <w:szCs w:val="24"/>
        </w:rPr>
        <w:t>Zamboli</w:t>
      </w:r>
      <w:proofErr w:type="spellEnd"/>
      <w:r w:rsidRPr="00A85F6F">
        <w:rPr>
          <w:rFonts w:ascii="Book Antiqua" w:hAnsi="Book Antiqua"/>
          <w:sz w:val="24"/>
          <w:szCs w:val="24"/>
        </w:rPr>
        <w:t xml:space="preserve"> A, </w:t>
      </w:r>
      <w:proofErr w:type="spellStart"/>
      <w:r w:rsidRPr="00A85F6F">
        <w:rPr>
          <w:rFonts w:ascii="Book Antiqua" w:hAnsi="Book Antiqua"/>
          <w:sz w:val="24"/>
          <w:szCs w:val="24"/>
        </w:rPr>
        <w:t>Mabilia</w:t>
      </w:r>
      <w:proofErr w:type="spellEnd"/>
      <w:r w:rsidRPr="00A85F6F">
        <w:rPr>
          <w:rFonts w:ascii="Book Antiqua" w:hAnsi="Book Antiqua"/>
          <w:sz w:val="24"/>
          <w:szCs w:val="24"/>
        </w:rPr>
        <w:t xml:space="preserve"> A, </w:t>
      </w:r>
      <w:proofErr w:type="spellStart"/>
      <w:r w:rsidRPr="00A85F6F">
        <w:rPr>
          <w:rFonts w:ascii="Book Antiqua" w:hAnsi="Book Antiqua"/>
          <w:sz w:val="24"/>
          <w:szCs w:val="24"/>
        </w:rPr>
        <w:t>Auricchio</w:t>
      </w:r>
      <w:proofErr w:type="spellEnd"/>
      <w:r w:rsidRPr="00A85F6F">
        <w:rPr>
          <w:rFonts w:ascii="Book Antiqua" w:hAnsi="Book Antiqua"/>
          <w:sz w:val="24"/>
          <w:szCs w:val="24"/>
        </w:rPr>
        <w:t xml:space="preserve"> A, Castellano P, Napolitano V, </w:t>
      </w:r>
      <w:proofErr w:type="spellStart"/>
      <w:r w:rsidRPr="00A85F6F">
        <w:rPr>
          <w:rFonts w:ascii="Book Antiqua" w:hAnsi="Book Antiqua"/>
          <w:sz w:val="24"/>
          <w:szCs w:val="24"/>
        </w:rPr>
        <w:t>Orditura</w:t>
      </w:r>
      <w:proofErr w:type="spellEnd"/>
      <w:r w:rsidRPr="00A85F6F">
        <w:rPr>
          <w:rFonts w:ascii="Book Antiqua" w:hAnsi="Book Antiqua"/>
          <w:sz w:val="24"/>
          <w:szCs w:val="24"/>
        </w:rPr>
        <w:t xml:space="preserve"> M. Is complete </w:t>
      </w:r>
      <w:proofErr w:type="spellStart"/>
      <w:r w:rsidRPr="00A85F6F">
        <w:rPr>
          <w:rFonts w:ascii="Book Antiqua" w:hAnsi="Book Antiqua"/>
          <w:sz w:val="24"/>
          <w:szCs w:val="24"/>
        </w:rPr>
        <w:t>mesocolic</w:t>
      </w:r>
      <w:proofErr w:type="spellEnd"/>
      <w:r w:rsidRPr="00A85F6F">
        <w:rPr>
          <w:rFonts w:ascii="Book Antiqua" w:hAnsi="Book Antiqua"/>
          <w:sz w:val="24"/>
          <w:szCs w:val="24"/>
        </w:rPr>
        <w:t xml:space="preserve"> excision with central vascular ligation safe and effective in the surgical treatment of right-sided colon cancers? A prospective study. </w:t>
      </w:r>
      <w:proofErr w:type="spellStart"/>
      <w:r w:rsidRPr="00A85F6F">
        <w:rPr>
          <w:rFonts w:ascii="Book Antiqua" w:hAnsi="Book Antiqua"/>
          <w:i/>
          <w:sz w:val="24"/>
          <w:szCs w:val="24"/>
        </w:rPr>
        <w:t>Int</w:t>
      </w:r>
      <w:proofErr w:type="spellEnd"/>
      <w:r w:rsidRPr="00A85F6F">
        <w:rPr>
          <w:rFonts w:ascii="Book Antiqua" w:hAnsi="Book Antiqua"/>
          <w:i/>
          <w:sz w:val="24"/>
          <w:szCs w:val="24"/>
        </w:rPr>
        <w:t xml:space="preserve"> J Colorectal Dis</w:t>
      </w:r>
      <w:r w:rsidRPr="00A85F6F">
        <w:rPr>
          <w:rFonts w:ascii="Book Antiqua" w:hAnsi="Book Antiqua"/>
          <w:sz w:val="24"/>
          <w:szCs w:val="24"/>
        </w:rPr>
        <w:t xml:space="preserve"> 2014; </w:t>
      </w:r>
      <w:r w:rsidRPr="00A85F6F">
        <w:rPr>
          <w:rFonts w:ascii="Book Antiqua" w:hAnsi="Book Antiqua"/>
          <w:b/>
          <w:sz w:val="24"/>
          <w:szCs w:val="24"/>
        </w:rPr>
        <w:t>29</w:t>
      </w:r>
      <w:r w:rsidRPr="00A85F6F">
        <w:rPr>
          <w:rFonts w:ascii="Book Antiqua" w:hAnsi="Book Antiqua"/>
          <w:sz w:val="24"/>
          <w:szCs w:val="24"/>
        </w:rPr>
        <w:t>: 89-97 [PMID: 23982425 DOI: 10.1007/s00384-013-1766-x]</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36 </w:t>
      </w:r>
      <w:r w:rsidRPr="00A85F6F">
        <w:rPr>
          <w:rFonts w:ascii="Book Antiqua" w:hAnsi="Book Antiqua"/>
          <w:b/>
          <w:sz w:val="24"/>
          <w:szCs w:val="24"/>
        </w:rPr>
        <w:t>Hogan AM</w:t>
      </w:r>
      <w:r w:rsidRPr="00A85F6F">
        <w:rPr>
          <w:rFonts w:ascii="Book Antiqua" w:hAnsi="Book Antiqua"/>
          <w:sz w:val="24"/>
          <w:szCs w:val="24"/>
        </w:rPr>
        <w:t xml:space="preserve">, Winter DC. Complete </w:t>
      </w:r>
      <w:proofErr w:type="spellStart"/>
      <w:r w:rsidRPr="00A85F6F">
        <w:rPr>
          <w:rFonts w:ascii="Book Antiqua" w:hAnsi="Book Antiqua"/>
          <w:sz w:val="24"/>
          <w:szCs w:val="24"/>
        </w:rPr>
        <w:t>mesocolic</w:t>
      </w:r>
      <w:proofErr w:type="spellEnd"/>
      <w:r w:rsidRPr="00A85F6F">
        <w:rPr>
          <w:rFonts w:ascii="Book Antiqua" w:hAnsi="Book Antiqua"/>
          <w:sz w:val="24"/>
          <w:szCs w:val="24"/>
        </w:rPr>
        <w:t xml:space="preserve"> excision--a marker of surgical quality? </w:t>
      </w:r>
      <w:r w:rsidRPr="00A85F6F">
        <w:rPr>
          <w:rFonts w:ascii="Book Antiqua" w:hAnsi="Book Antiqua"/>
          <w:i/>
          <w:sz w:val="24"/>
          <w:szCs w:val="24"/>
        </w:rPr>
        <w:t xml:space="preserve">J </w:t>
      </w:r>
      <w:proofErr w:type="spellStart"/>
      <w:r w:rsidRPr="00A85F6F">
        <w:rPr>
          <w:rFonts w:ascii="Book Antiqua" w:hAnsi="Book Antiqua"/>
          <w:i/>
          <w:sz w:val="24"/>
          <w:szCs w:val="24"/>
        </w:rPr>
        <w:t>Gastrointest</w:t>
      </w:r>
      <w:proofErr w:type="spellEnd"/>
      <w:r w:rsidRPr="00A85F6F">
        <w:rPr>
          <w:rFonts w:ascii="Book Antiqua" w:hAnsi="Book Antiqua"/>
          <w:i/>
          <w:sz w:val="24"/>
          <w:szCs w:val="24"/>
        </w:rPr>
        <w:t xml:space="preserve"> </w:t>
      </w:r>
      <w:proofErr w:type="spellStart"/>
      <w:r w:rsidRPr="00A85F6F">
        <w:rPr>
          <w:rFonts w:ascii="Book Antiqua" w:hAnsi="Book Antiqua"/>
          <w:i/>
          <w:sz w:val="24"/>
          <w:szCs w:val="24"/>
        </w:rPr>
        <w:t>Surg</w:t>
      </w:r>
      <w:proofErr w:type="spellEnd"/>
      <w:r w:rsidRPr="00A85F6F">
        <w:rPr>
          <w:rFonts w:ascii="Book Antiqua" w:hAnsi="Book Antiqua"/>
          <w:sz w:val="24"/>
          <w:szCs w:val="24"/>
        </w:rPr>
        <w:t xml:space="preserve"> 2009; </w:t>
      </w:r>
      <w:r w:rsidRPr="00A85F6F">
        <w:rPr>
          <w:rFonts w:ascii="Book Antiqua" w:hAnsi="Book Antiqua"/>
          <w:b/>
          <w:sz w:val="24"/>
          <w:szCs w:val="24"/>
        </w:rPr>
        <w:t>13</w:t>
      </w:r>
      <w:r w:rsidRPr="00A85F6F">
        <w:rPr>
          <w:rFonts w:ascii="Book Antiqua" w:hAnsi="Book Antiqua"/>
          <w:sz w:val="24"/>
          <w:szCs w:val="24"/>
        </w:rPr>
        <w:t>: 1889-1891 [PMID: 19655207 DOI: 10.1007/s11605-009-0976-6]</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37 </w:t>
      </w:r>
      <w:proofErr w:type="spellStart"/>
      <w:r w:rsidRPr="00A85F6F">
        <w:rPr>
          <w:rFonts w:ascii="Book Antiqua" w:hAnsi="Book Antiqua"/>
          <w:b/>
          <w:sz w:val="24"/>
          <w:szCs w:val="24"/>
        </w:rPr>
        <w:t>Dimitriou</w:t>
      </w:r>
      <w:proofErr w:type="spellEnd"/>
      <w:r w:rsidRPr="00A85F6F">
        <w:rPr>
          <w:rFonts w:ascii="Book Antiqua" w:hAnsi="Book Antiqua"/>
          <w:b/>
          <w:sz w:val="24"/>
          <w:szCs w:val="24"/>
        </w:rPr>
        <w:t xml:space="preserve"> N</w:t>
      </w:r>
      <w:r w:rsidRPr="00A85F6F">
        <w:rPr>
          <w:rFonts w:ascii="Book Antiqua" w:hAnsi="Book Antiqua"/>
          <w:sz w:val="24"/>
          <w:szCs w:val="24"/>
        </w:rPr>
        <w:t xml:space="preserve">, </w:t>
      </w:r>
      <w:proofErr w:type="spellStart"/>
      <w:r w:rsidRPr="00A85F6F">
        <w:rPr>
          <w:rFonts w:ascii="Book Antiqua" w:hAnsi="Book Antiqua"/>
          <w:sz w:val="24"/>
          <w:szCs w:val="24"/>
        </w:rPr>
        <w:t>Griniatsos</w:t>
      </w:r>
      <w:proofErr w:type="spellEnd"/>
      <w:r w:rsidRPr="00A85F6F">
        <w:rPr>
          <w:rFonts w:ascii="Book Antiqua" w:hAnsi="Book Antiqua"/>
          <w:sz w:val="24"/>
          <w:szCs w:val="24"/>
        </w:rPr>
        <w:t xml:space="preserve"> J. Complete </w:t>
      </w:r>
      <w:proofErr w:type="spellStart"/>
      <w:r w:rsidRPr="00A85F6F">
        <w:rPr>
          <w:rFonts w:ascii="Book Antiqua" w:hAnsi="Book Antiqua"/>
          <w:sz w:val="24"/>
          <w:szCs w:val="24"/>
        </w:rPr>
        <w:t>mesocolic</w:t>
      </w:r>
      <w:proofErr w:type="spellEnd"/>
      <w:r w:rsidRPr="00A85F6F">
        <w:rPr>
          <w:rFonts w:ascii="Book Antiqua" w:hAnsi="Book Antiqua"/>
          <w:sz w:val="24"/>
          <w:szCs w:val="24"/>
        </w:rPr>
        <w:t xml:space="preserve"> excision: Techniques and outcomes. </w:t>
      </w:r>
      <w:r w:rsidRPr="00A85F6F">
        <w:rPr>
          <w:rFonts w:ascii="Book Antiqua" w:hAnsi="Book Antiqua"/>
          <w:i/>
          <w:sz w:val="24"/>
          <w:szCs w:val="24"/>
        </w:rPr>
        <w:t xml:space="preserve">World J </w:t>
      </w:r>
      <w:proofErr w:type="spellStart"/>
      <w:r w:rsidRPr="00A85F6F">
        <w:rPr>
          <w:rFonts w:ascii="Book Antiqua" w:hAnsi="Book Antiqua"/>
          <w:i/>
          <w:sz w:val="24"/>
          <w:szCs w:val="24"/>
        </w:rPr>
        <w:t>Gastrointest</w:t>
      </w:r>
      <w:proofErr w:type="spellEnd"/>
      <w:r w:rsidRPr="00A85F6F">
        <w:rPr>
          <w:rFonts w:ascii="Book Antiqua" w:hAnsi="Book Antiqua"/>
          <w:i/>
          <w:sz w:val="24"/>
          <w:szCs w:val="24"/>
        </w:rPr>
        <w:t xml:space="preserve"> Oncol</w:t>
      </w:r>
      <w:r w:rsidRPr="00A85F6F">
        <w:rPr>
          <w:rFonts w:ascii="Book Antiqua" w:hAnsi="Book Antiqua"/>
          <w:sz w:val="24"/>
          <w:szCs w:val="24"/>
        </w:rPr>
        <w:t xml:space="preserve"> 2015; </w:t>
      </w:r>
      <w:r w:rsidRPr="00A85F6F">
        <w:rPr>
          <w:rFonts w:ascii="Book Antiqua" w:hAnsi="Book Antiqua"/>
          <w:b/>
          <w:sz w:val="24"/>
          <w:szCs w:val="24"/>
        </w:rPr>
        <w:t>7</w:t>
      </w:r>
      <w:r w:rsidRPr="00A85F6F">
        <w:rPr>
          <w:rFonts w:ascii="Book Antiqua" w:hAnsi="Book Antiqua"/>
          <w:sz w:val="24"/>
          <w:szCs w:val="24"/>
        </w:rPr>
        <w:t>: 383-388 [PMID: 26689921 DOI: 10.4251/wjgo.v7.i12.383]</w:t>
      </w:r>
    </w:p>
    <w:p w:rsidR="00D92560" w:rsidRPr="00A85F6F" w:rsidRDefault="00D92560" w:rsidP="003003D3">
      <w:pPr>
        <w:adjustRightInd w:val="0"/>
        <w:snapToGrid w:val="0"/>
        <w:spacing w:after="0" w:line="360" w:lineRule="auto"/>
        <w:jc w:val="both"/>
        <w:rPr>
          <w:rFonts w:ascii="Book Antiqua" w:hAnsi="Book Antiqua"/>
          <w:sz w:val="24"/>
          <w:szCs w:val="24"/>
        </w:rPr>
      </w:pPr>
      <w:r w:rsidRPr="002F5FED">
        <w:rPr>
          <w:rFonts w:ascii="Book Antiqua" w:hAnsi="Book Antiqua"/>
          <w:sz w:val="24"/>
          <w:szCs w:val="24"/>
          <w:highlight w:val="yellow"/>
        </w:rPr>
        <w:t xml:space="preserve">38 </w:t>
      </w:r>
      <w:r w:rsidRPr="002F5FED">
        <w:rPr>
          <w:rFonts w:ascii="Book Antiqua" w:hAnsi="Book Antiqua"/>
          <w:b/>
          <w:sz w:val="24"/>
          <w:szCs w:val="24"/>
          <w:highlight w:val="yellow"/>
        </w:rPr>
        <w:t>Jessup JM,</w:t>
      </w:r>
      <w:r w:rsidRPr="002F5FED">
        <w:rPr>
          <w:rFonts w:ascii="Book Antiqua" w:hAnsi="Book Antiqua"/>
          <w:sz w:val="24"/>
          <w:szCs w:val="24"/>
          <w:highlight w:val="yellow"/>
        </w:rPr>
        <w:t xml:space="preserve"> Goldberg RM, </w:t>
      </w:r>
      <w:proofErr w:type="spellStart"/>
      <w:r w:rsidRPr="002F5FED">
        <w:rPr>
          <w:rFonts w:ascii="Book Antiqua" w:hAnsi="Book Antiqua"/>
          <w:sz w:val="24"/>
          <w:szCs w:val="24"/>
          <w:highlight w:val="yellow"/>
        </w:rPr>
        <w:t>Asare</w:t>
      </w:r>
      <w:proofErr w:type="spellEnd"/>
      <w:r w:rsidRPr="002F5FED">
        <w:rPr>
          <w:rFonts w:ascii="Book Antiqua" w:hAnsi="Book Antiqua"/>
          <w:sz w:val="24"/>
          <w:szCs w:val="24"/>
          <w:highlight w:val="yellow"/>
        </w:rPr>
        <w:t xml:space="preserve"> EA, Benson III AB, Brierley JD, Chang GJ, Chen V, Compton CC, De </w:t>
      </w:r>
      <w:proofErr w:type="spellStart"/>
      <w:r w:rsidRPr="002F5FED">
        <w:rPr>
          <w:rFonts w:ascii="Book Antiqua" w:hAnsi="Book Antiqua"/>
          <w:sz w:val="24"/>
          <w:szCs w:val="24"/>
          <w:highlight w:val="yellow"/>
        </w:rPr>
        <w:t>Nardi</w:t>
      </w:r>
      <w:proofErr w:type="spellEnd"/>
      <w:r w:rsidRPr="002F5FED">
        <w:rPr>
          <w:rFonts w:ascii="Book Antiqua" w:hAnsi="Book Antiqua"/>
          <w:sz w:val="24"/>
          <w:szCs w:val="24"/>
          <w:highlight w:val="yellow"/>
        </w:rPr>
        <w:t xml:space="preserve"> P, Goodman KA, </w:t>
      </w:r>
      <w:proofErr w:type="spellStart"/>
      <w:r w:rsidRPr="002F5FED">
        <w:rPr>
          <w:rFonts w:ascii="Book Antiqua" w:hAnsi="Book Antiqua"/>
          <w:sz w:val="24"/>
          <w:szCs w:val="24"/>
          <w:highlight w:val="yellow"/>
        </w:rPr>
        <w:t>Gress</w:t>
      </w:r>
      <w:proofErr w:type="spellEnd"/>
      <w:r w:rsidRPr="002F5FED">
        <w:rPr>
          <w:rFonts w:ascii="Book Antiqua" w:hAnsi="Book Antiqua"/>
          <w:sz w:val="24"/>
          <w:szCs w:val="24"/>
          <w:highlight w:val="yellow"/>
        </w:rPr>
        <w:t xml:space="preserve"> D, </w:t>
      </w:r>
      <w:proofErr w:type="spellStart"/>
      <w:r w:rsidRPr="002F5FED">
        <w:rPr>
          <w:rFonts w:ascii="Book Antiqua" w:hAnsi="Book Antiqua"/>
          <w:sz w:val="24"/>
          <w:szCs w:val="24"/>
          <w:highlight w:val="yellow"/>
        </w:rPr>
        <w:t>Guinney</w:t>
      </w:r>
      <w:proofErr w:type="spellEnd"/>
      <w:r w:rsidRPr="002F5FED">
        <w:rPr>
          <w:rFonts w:ascii="Book Antiqua" w:hAnsi="Book Antiqua"/>
          <w:sz w:val="24"/>
          <w:szCs w:val="24"/>
          <w:highlight w:val="yellow"/>
        </w:rPr>
        <w:t xml:space="preserve"> J, Gunderson LL, Hamilton SR, Hanna NN, </w:t>
      </w:r>
      <w:proofErr w:type="spellStart"/>
      <w:r w:rsidRPr="002F5FED">
        <w:rPr>
          <w:rFonts w:ascii="Book Antiqua" w:hAnsi="Book Antiqua"/>
          <w:sz w:val="24"/>
          <w:szCs w:val="24"/>
          <w:highlight w:val="yellow"/>
        </w:rPr>
        <w:t>Kakar</w:t>
      </w:r>
      <w:proofErr w:type="spellEnd"/>
      <w:r w:rsidRPr="002F5FED">
        <w:rPr>
          <w:rFonts w:ascii="Book Antiqua" w:hAnsi="Book Antiqua"/>
          <w:sz w:val="24"/>
          <w:szCs w:val="24"/>
          <w:highlight w:val="yellow"/>
        </w:rPr>
        <w:t xml:space="preserve"> S, Kosinski LA, </w:t>
      </w:r>
      <w:proofErr w:type="spellStart"/>
      <w:r w:rsidRPr="002F5FED">
        <w:rPr>
          <w:rFonts w:ascii="Book Antiqua" w:hAnsi="Book Antiqua"/>
          <w:sz w:val="24"/>
          <w:szCs w:val="24"/>
          <w:highlight w:val="yellow"/>
        </w:rPr>
        <w:t>Negoita</w:t>
      </w:r>
      <w:proofErr w:type="spellEnd"/>
      <w:r w:rsidRPr="002F5FED">
        <w:rPr>
          <w:rFonts w:ascii="Book Antiqua" w:hAnsi="Book Antiqua"/>
          <w:sz w:val="24"/>
          <w:szCs w:val="24"/>
          <w:highlight w:val="yellow"/>
        </w:rPr>
        <w:t xml:space="preserve"> S, </w:t>
      </w:r>
      <w:proofErr w:type="spellStart"/>
      <w:r w:rsidRPr="002F5FED">
        <w:rPr>
          <w:rFonts w:ascii="Book Antiqua" w:hAnsi="Book Antiqua"/>
          <w:sz w:val="24"/>
          <w:szCs w:val="24"/>
          <w:highlight w:val="yellow"/>
        </w:rPr>
        <w:t>Ogino</w:t>
      </w:r>
      <w:proofErr w:type="spellEnd"/>
      <w:r w:rsidRPr="002F5FED">
        <w:rPr>
          <w:rFonts w:ascii="Book Antiqua" w:hAnsi="Book Antiqua"/>
          <w:sz w:val="24"/>
          <w:szCs w:val="24"/>
          <w:highlight w:val="yellow"/>
        </w:rPr>
        <w:t xml:space="preserve"> S, Overman MJ, Quirke P, </w:t>
      </w:r>
      <w:proofErr w:type="spellStart"/>
      <w:r w:rsidRPr="002F5FED">
        <w:rPr>
          <w:rFonts w:ascii="Book Antiqua" w:hAnsi="Book Antiqua"/>
          <w:sz w:val="24"/>
          <w:szCs w:val="24"/>
          <w:highlight w:val="yellow"/>
        </w:rPr>
        <w:t>Rohren</w:t>
      </w:r>
      <w:proofErr w:type="spellEnd"/>
      <w:r w:rsidRPr="002F5FED">
        <w:rPr>
          <w:rFonts w:ascii="Book Antiqua" w:hAnsi="Book Antiqua"/>
          <w:sz w:val="24"/>
          <w:szCs w:val="24"/>
          <w:highlight w:val="yellow"/>
        </w:rPr>
        <w:t xml:space="preserve"> E, Sargent DJ, Schumacher-</w:t>
      </w:r>
      <w:proofErr w:type="spellStart"/>
      <w:r w:rsidRPr="002F5FED">
        <w:rPr>
          <w:rFonts w:ascii="Book Antiqua" w:hAnsi="Book Antiqua"/>
          <w:sz w:val="24"/>
          <w:szCs w:val="24"/>
          <w:highlight w:val="yellow"/>
        </w:rPr>
        <w:t>Penberthy</w:t>
      </w:r>
      <w:proofErr w:type="spellEnd"/>
      <w:r w:rsidRPr="002F5FED">
        <w:rPr>
          <w:rFonts w:ascii="Book Antiqua" w:hAnsi="Book Antiqua"/>
          <w:sz w:val="24"/>
          <w:szCs w:val="24"/>
          <w:highlight w:val="yellow"/>
        </w:rPr>
        <w:t xml:space="preserve"> LT, Shibata D, </w:t>
      </w:r>
      <w:proofErr w:type="spellStart"/>
      <w:r w:rsidRPr="002F5FED">
        <w:rPr>
          <w:rFonts w:ascii="Book Antiqua" w:hAnsi="Book Antiqua"/>
          <w:sz w:val="24"/>
          <w:szCs w:val="24"/>
          <w:highlight w:val="yellow"/>
        </w:rPr>
        <w:t>Sinicrope</w:t>
      </w:r>
      <w:proofErr w:type="spellEnd"/>
      <w:r w:rsidRPr="002F5FED">
        <w:rPr>
          <w:rFonts w:ascii="Book Antiqua" w:hAnsi="Book Antiqua"/>
          <w:sz w:val="24"/>
          <w:szCs w:val="24"/>
          <w:highlight w:val="yellow"/>
        </w:rPr>
        <w:t xml:space="preserve"> FA, Steele SR, </w:t>
      </w:r>
      <w:proofErr w:type="spellStart"/>
      <w:r w:rsidRPr="002F5FED">
        <w:rPr>
          <w:rFonts w:ascii="Book Antiqua" w:hAnsi="Book Antiqua"/>
          <w:sz w:val="24"/>
          <w:szCs w:val="24"/>
          <w:highlight w:val="yellow"/>
        </w:rPr>
        <w:t>Stojadinovic</w:t>
      </w:r>
      <w:proofErr w:type="spellEnd"/>
      <w:r w:rsidRPr="002F5FED">
        <w:rPr>
          <w:rFonts w:ascii="Book Antiqua" w:hAnsi="Book Antiqua"/>
          <w:sz w:val="24"/>
          <w:szCs w:val="24"/>
          <w:highlight w:val="yellow"/>
        </w:rPr>
        <w:t xml:space="preserve"> </w:t>
      </w:r>
      <w:r w:rsidRPr="002F5FED">
        <w:rPr>
          <w:rFonts w:ascii="Book Antiqua" w:hAnsi="Book Antiqua"/>
          <w:sz w:val="24"/>
          <w:szCs w:val="24"/>
          <w:highlight w:val="yellow"/>
        </w:rPr>
        <w:lastRenderedPageBreak/>
        <w:t xml:space="preserve">A, </w:t>
      </w:r>
      <w:proofErr w:type="spellStart"/>
      <w:r w:rsidRPr="002F5FED">
        <w:rPr>
          <w:rFonts w:ascii="Book Antiqua" w:hAnsi="Book Antiqua"/>
          <w:sz w:val="24"/>
          <w:szCs w:val="24"/>
          <w:highlight w:val="yellow"/>
        </w:rPr>
        <w:t>Tejpar</w:t>
      </w:r>
      <w:proofErr w:type="spellEnd"/>
      <w:r w:rsidRPr="002F5FED">
        <w:rPr>
          <w:rFonts w:ascii="Book Antiqua" w:hAnsi="Book Antiqua"/>
          <w:sz w:val="24"/>
          <w:szCs w:val="24"/>
          <w:highlight w:val="yellow"/>
        </w:rPr>
        <w:t xml:space="preserve"> S, Weiser MR, Welton ML, Washington MK. Colon and Rectum. In: Amin MB, Greene FL, Edge SB, Compton CC, </w:t>
      </w:r>
      <w:proofErr w:type="spellStart"/>
      <w:r w:rsidRPr="002F5FED">
        <w:rPr>
          <w:rFonts w:ascii="Book Antiqua" w:hAnsi="Book Antiqua"/>
          <w:sz w:val="24"/>
          <w:szCs w:val="24"/>
          <w:highlight w:val="yellow"/>
        </w:rPr>
        <w:t>Gershenwald</w:t>
      </w:r>
      <w:proofErr w:type="spellEnd"/>
      <w:r w:rsidRPr="002F5FED">
        <w:rPr>
          <w:rFonts w:ascii="Book Antiqua" w:hAnsi="Book Antiqua"/>
          <w:sz w:val="24"/>
          <w:szCs w:val="24"/>
          <w:highlight w:val="yellow"/>
        </w:rPr>
        <w:t xml:space="preserve"> </w:t>
      </w:r>
      <w:proofErr w:type="spellStart"/>
      <w:r w:rsidRPr="002F5FED">
        <w:rPr>
          <w:rFonts w:ascii="Book Antiqua" w:hAnsi="Book Antiqua"/>
          <w:sz w:val="24"/>
          <w:szCs w:val="24"/>
          <w:highlight w:val="yellow"/>
        </w:rPr>
        <w:t>JE</w:t>
      </w:r>
      <w:proofErr w:type="spellEnd"/>
      <w:r w:rsidRPr="002F5FED">
        <w:rPr>
          <w:rFonts w:ascii="Book Antiqua" w:hAnsi="Book Antiqua"/>
          <w:sz w:val="24"/>
          <w:szCs w:val="24"/>
          <w:highlight w:val="yellow"/>
        </w:rPr>
        <w:t xml:space="preserve">, Brookland </w:t>
      </w:r>
      <w:proofErr w:type="spellStart"/>
      <w:r w:rsidRPr="002F5FED">
        <w:rPr>
          <w:rFonts w:ascii="Book Antiqua" w:hAnsi="Book Antiqua"/>
          <w:sz w:val="24"/>
          <w:szCs w:val="24"/>
          <w:highlight w:val="yellow"/>
        </w:rPr>
        <w:t>RK</w:t>
      </w:r>
      <w:proofErr w:type="spellEnd"/>
      <w:r w:rsidRPr="002F5FED">
        <w:rPr>
          <w:rFonts w:ascii="Book Antiqua" w:hAnsi="Book Antiqua"/>
          <w:sz w:val="24"/>
          <w:szCs w:val="24"/>
          <w:highlight w:val="yellow"/>
        </w:rPr>
        <w:t xml:space="preserve">, Meyer L, </w:t>
      </w:r>
      <w:proofErr w:type="spellStart"/>
      <w:r w:rsidRPr="002F5FED">
        <w:rPr>
          <w:rFonts w:ascii="Book Antiqua" w:hAnsi="Book Antiqua"/>
          <w:sz w:val="24"/>
          <w:szCs w:val="24"/>
          <w:highlight w:val="yellow"/>
        </w:rPr>
        <w:t>Gress</w:t>
      </w:r>
      <w:proofErr w:type="spellEnd"/>
      <w:r w:rsidRPr="002F5FED">
        <w:rPr>
          <w:rFonts w:ascii="Book Antiqua" w:hAnsi="Book Antiqua"/>
          <w:sz w:val="24"/>
          <w:szCs w:val="24"/>
          <w:highlight w:val="yellow"/>
        </w:rPr>
        <w:t xml:space="preserve"> DM, Byrd DR, Winchester DP, editors. </w:t>
      </w:r>
      <w:r w:rsidR="00243B2B" w:rsidRPr="00243B2B">
        <w:rPr>
          <w:rFonts w:ascii="Book Antiqua" w:hAnsi="Book Antiqua"/>
          <w:sz w:val="24"/>
          <w:szCs w:val="24"/>
          <w:highlight w:val="yellow"/>
        </w:rPr>
        <w:t>AJCC Cancer Staging Manual</w:t>
      </w:r>
      <w:r w:rsidRPr="00243B2B">
        <w:rPr>
          <w:rFonts w:ascii="Book Antiqua" w:hAnsi="Book Antiqua"/>
          <w:sz w:val="24"/>
          <w:szCs w:val="24"/>
          <w:highlight w:val="yellow"/>
        </w:rPr>
        <w:t xml:space="preserve">. </w:t>
      </w:r>
      <w:bookmarkStart w:id="35" w:name="OLE_LINK1"/>
      <w:bookmarkStart w:id="36" w:name="OLE_LINK2"/>
      <w:r w:rsidR="002244F7">
        <w:rPr>
          <w:rFonts w:ascii="Book Antiqua" w:hAnsi="Book Antiqua" w:hint="eastAsia"/>
          <w:sz w:val="24"/>
          <w:szCs w:val="24"/>
          <w:highlight w:val="yellow"/>
          <w:lang w:eastAsia="zh-CN"/>
        </w:rPr>
        <w:t>8</w:t>
      </w:r>
      <w:r w:rsidR="002244F7" w:rsidRPr="00243B2B">
        <w:rPr>
          <w:rFonts w:ascii="Book Antiqua" w:hAnsi="Book Antiqua" w:hint="eastAsia"/>
          <w:sz w:val="24"/>
          <w:szCs w:val="24"/>
          <w:highlight w:val="yellow"/>
          <w:lang w:eastAsia="zh-CN"/>
        </w:rPr>
        <w:t>th</w:t>
      </w:r>
      <w:r w:rsidR="002244F7">
        <w:rPr>
          <w:rFonts w:ascii="Book Antiqua" w:hAnsi="Book Antiqua" w:hint="eastAsia"/>
          <w:sz w:val="24"/>
          <w:szCs w:val="24"/>
          <w:highlight w:val="yellow"/>
          <w:lang w:eastAsia="zh-CN"/>
        </w:rPr>
        <w:t xml:space="preserve"> ed</w:t>
      </w:r>
      <w:bookmarkEnd w:id="35"/>
      <w:bookmarkEnd w:id="36"/>
      <w:r w:rsidR="002244F7">
        <w:rPr>
          <w:rFonts w:ascii="Book Antiqua" w:hAnsi="Book Antiqua" w:hint="eastAsia"/>
          <w:sz w:val="24"/>
          <w:szCs w:val="24"/>
          <w:highlight w:val="yellow"/>
          <w:lang w:eastAsia="zh-CN"/>
        </w:rPr>
        <w:t xml:space="preserve">. </w:t>
      </w:r>
      <w:r w:rsidR="002F5FED" w:rsidRPr="002F5FED">
        <w:rPr>
          <w:rFonts w:ascii="Book Antiqua" w:hAnsi="Book Antiqua"/>
          <w:sz w:val="24"/>
          <w:szCs w:val="24"/>
          <w:highlight w:val="yellow"/>
        </w:rPr>
        <w:t>New York</w:t>
      </w:r>
      <w:r w:rsidR="002F5FED" w:rsidRPr="002F5FED">
        <w:rPr>
          <w:rFonts w:ascii="Book Antiqua" w:hAnsi="Book Antiqua" w:hint="eastAsia"/>
          <w:sz w:val="24"/>
          <w:szCs w:val="24"/>
          <w:highlight w:val="yellow"/>
          <w:lang w:eastAsia="zh-CN"/>
        </w:rPr>
        <w:t xml:space="preserve">: </w:t>
      </w:r>
      <w:r w:rsidRPr="002F5FED">
        <w:rPr>
          <w:rFonts w:ascii="Book Antiqua" w:hAnsi="Book Antiqua"/>
          <w:sz w:val="24"/>
          <w:szCs w:val="24"/>
          <w:highlight w:val="yellow"/>
        </w:rPr>
        <w:t>Springer, 2017: 251-274</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39 </w:t>
      </w:r>
      <w:r w:rsidRPr="00A85F6F">
        <w:rPr>
          <w:rFonts w:ascii="Book Antiqua" w:hAnsi="Book Antiqua"/>
          <w:b/>
          <w:sz w:val="24"/>
          <w:szCs w:val="24"/>
        </w:rPr>
        <w:t>Grinnell R</w:t>
      </w:r>
      <w:r w:rsidRPr="00A85F6F">
        <w:rPr>
          <w:rFonts w:ascii="Book Antiqua" w:hAnsi="Book Antiqua"/>
          <w:b/>
          <w:caps/>
          <w:sz w:val="24"/>
          <w:szCs w:val="24"/>
        </w:rPr>
        <w:t>s</w:t>
      </w:r>
      <w:r w:rsidRPr="00A85F6F">
        <w:rPr>
          <w:rFonts w:ascii="Book Antiqua" w:hAnsi="Book Antiqua"/>
          <w:sz w:val="24"/>
          <w:szCs w:val="24"/>
        </w:rPr>
        <w:t xml:space="preserve">. Results Of Ligation Of Inferior Mesenteric Artery At The Aorta In Resections Of Carcinoma Of The Descending And Sigmoid Colon And Rectum. </w:t>
      </w:r>
      <w:proofErr w:type="spellStart"/>
      <w:r w:rsidRPr="00A85F6F">
        <w:rPr>
          <w:rFonts w:ascii="Book Antiqua" w:hAnsi="Book Antiqua"/>
          <w:i/>
          <w:sz w:val="24"/>
          <w:szCs w:val="24"/>
        </w:rPr>
        <w:t>Surg</w:t>
      </w:r>
      <w:proofErr w:type="spellEnd"/>
      <w:r w:rsidRPr="00A85F6F">
        <w:rPr>
          <w:rFonts w:ascii="Book Antiqua" w:hAnsi="Book Antiqua"/>
          <w:i/>
          <w:sz w:val="24"/>
          <w:szCs w:val="24"/>
        </w:rPr>
        <w:t xml:space="preserve"> </w:t>
      </w:r>
      <w:proofErr w:type="spellStart"/>
      <w:r w:rsidRPr="00A85F6F">
        <w:rPr>
          <w:rFonts w:ascii="Book Antiqua" w:hAnsi="Book Antiqua"/>
          <w:i/>
          <w:sz w:val="24"/>
          <w:szCs w:val="24"/>
        </w:rPr>
        <w:t>Gynecol</w:t>
      </w:r>
      <w:proofErr w:type="spellEnd"/>
      <w:r w:rsidRPr="00A85F6F">
        <w:rPr>
          <w:rFonts w:ascii="Book Antiqua" w:hAnsi="Book Antiqua"/>
          <w:i/>
          <w:sz w:val="24"/>
          <w:szCs w:val="24"/>
        </w:rPr>
        <w:t xml:space="preserve"> </w:t>
      </w:r>
      <w:proofErr w:type="spellStart"/>
      <w:r w:rsidRPr="00A85F6F">
        <w:rPr>
          <w:rFonts w:ascii="Book Antiqua" w:hAnsi="Book Antiqua"/>
          <w:i/>
          <w:sz w:val="24"/>
          <w:szCs w:val="24"/>
        </w:rPr>
        <w:t>Obstet</w:t>
      </w:r>
      <w:proofErr w:type="spellEnd"/>
      <w:r w:rsidRPr="00A85F6F">
        <w:rPr>
          <w:rFonts w:ascii="Book Antiqua" w:hAnsi="Book Antiqua"/>
          <w:sz w:val="24"/>
          <w:szCs w:val="24"/>
        </w:rPr>
        <w:t xml:space="preserve"> 1965; </w:t>
      </w:r>
      <w:r w:rsidRPr="00A85F6F">
        <w:rPr>
          <w:rFonts w:ascii="Book Antiqua" w:hAnsi="Book Antiqua"/>
          <w:b/>
          <w:sz w:val="24"/>
          <w:szCs w:val="24"/>
        </w:rPr>
        <w:t>120</w:t>
      </w:r>
      <w:r w:rsidRPr="00A85F6F">
        <w:rPr>
          <w:rFonts w:ascii="Book Antiqua" w:hAnsi="Book Antiqua"/>
          <w:sz w:val="24"/>
          <w:szCs w:val="24"/>
        </w:rPr>
        <w:t>: 1031-1036 [PMID: 14269834 DOI: 10.1177/0954409713508109]</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40 </w:t>
      </w:r>
      <w:proofErr w:type="spellStart"/>
      <w:r w:rsidRPr="00A85F6F">
        <w:rPr>
          <w:rFonts w:ascii="Book Antiqua" w:hAnsi="Book Antiqua"/>
          <w:b/>
          <w:sz w:val="24"/>
          <w:szCs w:val="24"/>
        </w:rPr>
        <w:t>R</w:t>
      </w:r>
      <w:r w:rsidR="00861432">
        <w:rPr>
          <w:rFonts w:ascii="Book Antiqua" w:hAnsi="Book Antiqua" w:hint="eastAsia"/>
          <w:b/>
          <w:sz w:val="24"/>
          <w:szCs w:val="24"/>
          <w:lang w:eastAsia="zh-CN"/>
        </w:rPr>
        <w:t>osi</w:t>
      </w:r>
      <w:proofErr w:type="spellEnd"/>
      <w:r w:rsidRPr="00A85F6F">
        <w:rPr>
          <w:rFonts w:ascii="Book Antiqua" w:hAnsi="Book Antiqua"/>
          <w:b/>
          <w:sz w:val="24"/>
          <w:szCs w:val="24"/>
        </w:rPr>
        <w:t xml:space="preserve"> P</w:t>
      </w:r>
      <w:r w:rsidR="00861432">
        <w:rPr>
          <w:rFonts w:ascii="Book Antiqua" w:hAnsi="Book Antiqua"/>
          <w:b/>
          <w:sz w:val="24"/>
          <w:szCs w:val="24"/>
        </w:rPr>
        <w:t>A</w:t>
      </w:r>
      <w:r w:rsidRPr="00A85F6F">
        <w:rPr>
          <w:rFonts w:ascii="Book Antiqua" w:hAnsi="Book Antiqua"/>
          <w:sz w:val="24"/>
          <w:szCs w:val="24"/>
        </w:rPr>
        <w:t>, C</w:t>
      </w:r>
      <w:r w:rsidR="00861432">
        <w:rPr>
          <w:rFonts w:ascii="Book Antiqua" w:hAnsi="Book Antiqua"/>
          <w:sz w:val="24"/>
          <w:szCs w:val="24"/>
        </w:rPr>
        <w:t>ahill</w:t>
      </w:r>
      <w:r w:rsidRPr="00A85F6F">
        <w:rPr>
          <w:rFonts w:ascii="Book Antiqua" w:hAnsi="Book Antiqua"/>
          <w:sz w:val="24"/>
          <w:szCs w:val="24"/>
        </w:rPr>
        <w:t xml:space="preserve"> </w:t>
      </w:r>
      <w:proofErr w:type="spellStart"/>
      <w:r w:rsidRPr="00A85F6F">
        <w:rPr>
          <w:rFonts w:ascii="Book Antiqua" w:hAnsi="Book Antiqua"/>
          <w:sz w:val="24"/>
          <w:szCs w:val="24"/>
        </w:rPr>
        <w:t>WJ</w:t>
      </w:r>
      <w:proofErr w:type="spellEnd"/>
      <w:r w:rsidRPr="00A85F6F">
        <w:rPr>
          <w:rFonts w:ascii="Book Antiqua" w:hAnsi="Book Antiqua"/>
          <w:sz w:val="24"/>
          <w:szCs w:val="24"/>
        </w:rPr>
        <w:t>, C</w:t>
      </w:r>
      <w:r w:rsidR="00861432">
        <w:rPr>
          <w:rFonts w:ascii="Book Antiqua" w:hAnsi="Book Antiqua"/>
          <w:sz w:val="24"/>
          <w:szCs w:val="24"/>
        </w:rPr>
        <w:t>arey</w:t>
      </w:r>
      <w:r w:rsidRPr="00A85F6F">
        <w:rPr>
          <w:rFonts w:ascii="Book Antiqua" w:hAnsi="Book Antiqua"/>
          <w:sz w:val="24"/>
          <w:szCs w:val="24"/>
        </w:rPr>
        <w:t xml:space="preserve"> J. A </w:t>
      </w:r>
      <w:proofErr w:type="gramStart"/>
      <w:r w:rsidRPr="00A85F6F">
        <w:rPr>
          <w:rFonts w:ascii="Book Antiqua" w:hAnsi="Book Antiqua"/>
          <w:sz w:val="24"/>
          <w:szCs w:val="24"/>
        </w:rPr>
        <w:t>ten year</w:t>
      </w:r>
      <w:proofErr w:type="gramEnd"/>
      <w:r w:rsidRPr="00A85F6F">
        <w:rPr>
          <w:rFonts w:ascii="Book Antiqua" w:hAnsi="Book Antiqua"/>
          <w:sz w:val="24"/>
          <w:szCs w:val="24"/>
        </w:rPr>
        <w:t xml:space="preserve"> study of hemicolectomy in the treatment of carcinoma of the left half of the colon. </w:t>
      </w:r>
      <w:proofErr w:type="spellStart"/>
      <w:r w:rsidRPr="00A85F6F">
        <w:rPr>
          <w:rFonts w:ascii="Book Antiqua" w:hAnsi="Book Antiqua"/>
          <w:i/>
          <w:sz w:val="24"/>
          <w:szCs w:val="24"/>
        </w:rPr>
        <w:t>Surg</w:t>
      </w:r>
      <w:proofErr w:type="spellEnd"/>
      <w:r w:rsidRPr="00A85F6F">
        <w:rPr>
          <w:rFonts w:ascii="Book Antiqua" w:hAnsi="Book Antiqua"/>
          <w:i/>
          <w:sz w:val="24"/>
          <w:szCs w:val="24"/>
        </w:rPr>
        <w:t xml:space="preserve"> </w:t>
      </w:r>
      <w:proofErr w:type="spellStart"/>
      <w:r w:rsidRPr="00A85F6F">
        <w:rPr>
          <w:rFonts w:ascii="Book Antiqua" w:hAnsi="Book Antiqua"/>
          <w:i/>
          <w:sz w:val="24"/>
          <w:szCs w:val="24"/>
        </w:rPr>
        <w:t>Gynecol</w:t>
      </w:r>
      <w:proofErr w:type="spellEnd"/>
      <w:r w:rsidRPr="00A85F6F">
        <w:rPr>
          <w:rFonts w:ascii="Book Antiqua" w:hAnsi="Book Antiqua"/>
          <w:i/>
          <w:sz w:val="24"/>
          <w:szCs w:val="24"/>
        </w:rPr>
        <w:t xml:space="preserve"> </w:t>
      </w:r>
      <w:proofErr w:type="spellStart"/>
      <w:r w:rsidRPr="00A85F6F">
        <w:rPr>
          <w:rFonts w:ascii="Book Antiqua" w:hAnsi="Book Antiqua"/>
          <w:i/>
          <w:sz w:val="24"/>
          <w:szCs w:val="24"/>
        </w:rPr>
        <w:t>Obstet</w:t>
      </w:r>
      <w:proofErr w:type="spellEnd"/>
      <w:r w:rsidRPr="00A85F6F">
        <w:rPr>
          <w:rFonts w:ascii="Book Antiqua" w:hAnsi="Book Antiqua"/>
          <w:sz w:val="24"/>
          <w:szCs w:val="24"/>
        </w:rPr>
        <w:t xml:space="preserve"> 1962; </w:t>
      </w:r>
      <w:r w:rsidRPr="00A85F6F">
        <w:rPr>
          <w:rFonts w:ascii="Book Antiqua" w:hAnsi="Book Antiqua"/>
          <w:b/>
          <w:sz w:val="24"/>
          <w:szCs w:val="24"/>
        </w:rPr>
        <w:t>114</w:t>
      </w:r>
      <w:r w:rsidRPr="00A85F6F">
        <w:rPr>
          <w:rFonts w:ascii="Book Antiqua" w:hAnsi="Book Antiqua"/>
          <w:sz w:val="24"/>
          <w:szCs w:val="24"/>
        </w:rPr>
        <w:t>: 15-24 [PMID: 14494101]</w:t>
      </w:r>
    </w:p>
    <w:p w:rsidR="00D92560" w:rsidRPr="00A85F6F"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41 </w:t>
      </w:r>
      <w:proofErr w:type="spellStart"/>
      <w:r w:rsidRPr="00A85F6F">
        <w:rPr>
          <w:rFonts w:ascii="Book Antiqua" w:hAnsi="Book Antiqua"/>
          <w:b/>
          <w:sz w:val="24"/>
          <w:szCs w:val="24"/>
        </w:rPr>
        <w:t>Titu</w:t>
      </w:r>
      <w:proofErr w:type="spellEnd"/>
      <w:r w:rsidRPr="00A85F6F">
        <w:rPr>
          <w:rFonts w:ascii="Book Antiqua" w:hAnsi="Book Antiqua"/>
          <w:b/>
          <w:sz w:val="24"/>
          <w:szCs w:val="24"/>
        </w:rPr>
        <w:t xml:space="preserve"> LV</w:t>
      </w:r>
      <w:r w:rsidRPr="00A85F6F">
        <w:rPr>
          <w:rFonts w:ascii="Book Antiqua" w:hAnsi="Book Antiqua"/>
          <w:sz w:val="24"/>
          <w:szCs w:val="24"/>
        </w:rPr>
        <w:t xml:space="preserve">, </w:t>
      </w:r>
      <w:proofErr w:type="spellStart"/>
      <w:r w:rsidRPr="00A85F6F">
        <w:rPr>
          <w:rFonts w:ascii="Book Antiqua" w:hAnsi="Book Antiqua"/>
          <w:sz w:val="24"/>
          <w:szCs w:val="24"/>
        </w:rPr>
        <w:t>Tweedle</w:t>
      </w:r>
      <w:proofErr w:type="spellEnd"/>
      <w:r w:rsidRPr="00A85F6F">
        <w:rPr>
          <w:rFonts w:ascii="Book Antiqua" w:hAnsi="Book Antiqua"/>
          <w:sz w:val="24"/>
          <w:szCs w:val="24"/>
        </w:rPr>
        <w:t xml:space="preserve"> E, Rooney PS. High tie of the inferior mesenteric artery in curative surgery for left colonic and rectal cancers: a systematic review. </w:t>
      </w:r>
      <w:r w:rsidRPr="00A85F6F">
        <w:rPr>
          <w:rFonts w:ascii="Book Antiqua" w:hAnsi="Book Antiqua"/>
          <w:i/>
          <w:sz w:val="24"/>
          <w:szCs w:val="24"/>
        </w:rPr>
        <w:t xml:space="preserve">Dig </w:t>
      </w:r>
      <w:proofErr w:type="spellStart"/>
      <w:r w:rsidRPr="00A85F6F">
        <w:rPr>
          <w:rFonts w:ascii="Book Antiqua" w:hAnsi="Book Antiqua"/>
          <w:i/>
          <w:sz w:val="24"/>
          <w:szCs w:val="24"/>
        </w:rPr>
        <w:t>Surg</w:t>
      </w:r>
      <w:proofErr w:type="spellEnd"/>
      <w:r w:rsidRPr="00A85F6F">
        <w:rPr>
          <w:rFonts w:ascii="Book Antiqua" w:hAnsi="Book Antiqua"/>
          <w:sz w:val="24"/>
          <w:szCs w:val="24"/>
        </w:rPr>
        <w:t xml:space="preserve"> 2008; </w:t>
      </w:r>
      <w:r w:rsidRPr="00A85F6F">
        <w:rPr>
          <w:rFonts w:ascii="Book Antiqua" w:hAnsi="Book Antiqua"/>
          <w:b/>
          <w:sz w:val="24"/>
          <w:szCs w:val="24"/>
        </w:rPr>
        <w:t>25</w:t>
      </w:r>
      <w:r w:rsidRPr="00A85F6F">
        <w:rPr>
          <w:rFonts w:ascii="Book Antiqua" w:hAnsi="Book Antiqua"/>
          <w:sz w:val="24"/>
          <w:szCs w:val="24"/>
        </w:rPr>
        <w:t>: 148-157 [PMID: 18446037 DOI: 10.1159/000128172]</w:t>
      </w:r>
    </w:p>
    <w:p w:rsidR="00D92560" w:rsidRDefault="00D92560" w:rsidP="003003D3">
      <w:pPr>
        <w:adjustRightInd w:val="0"/>
        <w:snapToGrid w:val="0"/>
        <w:spacing w:after="0" w:line="360" w:lineRule="auto"/>
        <w:jc w:val="both"/>
        <w:rPr>
          <w:rFonts w:ascii="Book Antiqua" w:hAnsi="Book Antiqua"/>
          <w:sz w:val="24"/>
          <w:szCs w:val="24"/>
        </w:rPr>
      </w:pPr>
      <w:r w:rsidRPr="00A85F6F">
        <w:rPr>
          <w:rFonts w:ascii="Book Antiqua" w:hAnsi="Book Antiqua"/>
          <w:sz w:val="24"/>
          <w:szCs w:val="24"/>
        </w:rPr>
        <w:t xml:space="preserve">42 </w:t>
      </w:r>
      <w:proofErr w:type="spellStart"/>
      <w:r w:rsidRPr="00A85F6F">
        <w:rPr>
          <w:rFonts w:ascii="Book Antiqua" w:hAnsi="Book Antiqua"/>
          <w:b/>
          <w:sz w:val="24"/>
          <w:szCs w:val="24"/>
        </w:rPr>
        <w:t>Prevot</w:t>
      </w:r>
      <w:proofErr w:type="spellEnd"/>
      <w:r w:rsidRPr="00A85F6F">
        <w:rPr>
          <w:rFonts w:ascii="Book Antiqua" w:hAnsi="Book Antiqua"/>
          <w:b/>
          <w:sz w:val="24"/>
          <w:szCs w:val="24"/>
        </w:rPr>
        <w:t xml:space="preserve"> F</w:t>
      </w:r>
      <w:r w:rsidRPr="00A85F6F">
        <w:rPr>
          <w:rFonts w:ascii="Book Antiqua" w:hAnsi="Book Antiqua"/>
          <w:sz w:val="24"/>
          <w:szCs w:val="24"/>
        </w:rPr>
        <w:t xml:space="preserve">, Sabbagh C, </w:t>
      </w:r>
      <w:proofErr w:type="spellStart"/>
      <w:r w:rsidRPr="00A85F6F">
        <w:rPr>
          <w:rFonts w:ascii="Book Antiqua" w:hAnsi="Book Antiqua"/>
          <w:sz w:val="24"/>
          <w:szCs w:val="24"/>
        </w:rPr>
        <w:t>Deguines</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JB</w:t>
      </w:r>
      <w:proofErr w:type="spellEnd"/>
      <w:r w:rsidRPr="00A85F6F">
        <w:rPr>
          <w:rFonts w:ascii="Book Antiqua" w:hAnsi="Book Antiqua"/>
          <w:sz w:val="24"/>
          <w:szCs w:val="24"/>
        </w:rPr>
        <w:t xml:space="preserve">, </w:t>
      </w:r>
      <w:proofErr w:type="spellStart"/>
      <w:r w:rsidRPr="00A85F6F">
        <w:rPr>
          <w:rFonts w:ascii="Book Antiqua" w:hAnsi="Book Antiqua"/>
          <w:sz w:val="24"/>
          <w:szCs w:val="24"/>
        </w:rPr>
        <w:t>Potier</w:t>
      </w:r>
      <w:proofErr w:type="spellEnd"/>
      <w:r w:rsidRPr="00A85F6F">
        <w:rPr>
          <w:rFonts w:ascii="Book Antiqua" w:hAnsi="Book Antiqua"/>
          <w:sz w:val="24"/>
          <w:szCs w:val="24"/>
        </w:rPr>
        <w:t xml:space="preserve"> A, </w:t>
      </w:r>
      <w:proofErr w:type="spellStart"/>
      <w:r w:rsidRPr="00A85F6F">
        <w:rPr>
          <w:rFonts w:ascii="Book Antiqua" w:hAnsi="Book Antiqua"/>
          <w:sz w:val="24"/>
          <w:szCs w:val="24"/>
        </w:rPr>
        <w:t>Cosse</w:t>
      </w:r>
      <w:proofErr w:type="spellEnd"/>
      <w:r w:rsidRPr="00A85F6F">
        <w:rPr>
          <w:rFonts w:ascii="Book Antiqua" w:hAnsi="Book Antiqua"/>
          <w:sz w:val="24"/>
          <w:szCs w:val="24"/>
        </w:rPr>
        <w:t xml:space="preserve"> C, </w:t>
      </w:r>
      <w:proofErr w:type="spellStart"/>
      <w:r w:rsidRPr="00A85F6F">
        <w:rPr>
          <w:rFonts w:ascii="Book Antiqua" w:hAnsi="Book Antiqua"/>
          <w:sz w:val="24"/>
          <w:szCs w:val="24"/>
        </w:rPr>
        <w:t>Yzet</w:t>
      </w:r>
      <w:proofErr w:type="spellEnd"/>
      <w:r w:rsidRPr="00A85F6F">
        <w:rPr>
          <w:rFonts w:ascii="Book Antiqua" w:hAnsi="Book Antiqua"/>
          <w:sz w:val="24"/>
          <w:szCs w:val="24"/>
        </w:rPr>
        <w:t xml:space="preserve"> T, </w:t>
      </w:r>
      <w:proofErr w:type="spellStart"/>
      <w:r w:rsidRPr="00A85F6F">
        <w:rPr>
          <w:rFonts w:ascii="Book Antiqua" w:hAnsi="Book Antiqua"/>
          <w:sz w:val="24"/>
          <w:szCs w:val="24"/>
        </w:rPr>
        <w:t>Regimbeau</w:t>
      </w:r>
      <w:proofErr w:type="spellEnd"/>
      <w:r w:rsidRPr="00A85F6F">
        <w:rPr>
          <w:rFonts w:ascii="Book Antiqua" w:hAnsi="Book Antiqua"/>
          <w:sz w:val="24"/>
          <w:szCs w:val="24"/>
        </w:rPr>
        <w:t xml:space="preserve"> JM. Are there any surgical and radiological correlations to the level of ligation of the inferior mesenteric artery after </w:t>
      </w:r>
      <w:proofErr w:type="spellStart"/>
      <w:r w:rsidRPr="00A85F6F">
        <w:rPr>
          <w:rFonts w:ascii="Book Antiqua" w:hAnsi="Book Antiqua"/>
          <w:sz w:val="24"/>
          <w:szCs w:val="24"/>
        </w:rPr>
        <w:t>sigmoidectomy</w:t>
      </w:r>
      <w:proofErr w:type="spellEnd"/>
      <w:r w:rsidRPr="00A85F6F">
        <w:rPr>
          <w:rFonts w:ascii="Book Antiqua" w:hAnsi="Book Antiqua"/>
          <w:sz w:val="24"/>
          <w:szCs w:val="24"/>
        </w:rPr>
        <w:t xml:space="preserve"> for cancer? </w:t>
      </w:r>
      <w:r w:rsidRPr="00A85F6F">
        <w:rPr>
          <w:rFonts w:ascii="Book Antiqua" w:hAnsi="Book Antiqua"/>
          <w:i/>
          <w:sz w:val="24"/>
          <w:szCs w:val="24"/>
        </w:rPr>
        <w:t xml:space="preserve">Ann </w:t>
      </w:r>
      <w:proofErr w:type="spellStart"/>
      <w:r w:rsidRPr="00A85F6F">
        <w:rPr>
          <w:rFonts w:ascii="Book Antiqua" w:hAnsi="Book Antiqua"/>
          <w:i/>
          <w:sz w:val="24"/>
          <w:szCs w:val="24"/>
        </w:rPr>
        <w:t>Anat</w:t>
      </w:r>
      <w:proofErr w:type="spellEnd"/>
      <w:r w:rsidRPr="00A85F6F">
        <w:rPr>
          <w:rFonts w:ascii="Book Antiqua" w:hAnsi="Book Antiqua"/>
          <w:sz w:val="24"/>
          <w:szCs w:val="24"/>
        </w:rPr>
        <w:t xml:space="preserve"> 2013; </w:t>
      </w:r>
      <w:r w:rsidRPr="00A85F6F">
        <w:rPr>
          <w:rFonts w:ascii="Book Antiqua" w:hAnsi="Book Antiqua"/>
          <w:b/>
          <w:sz w:val="24"/>
          <w:szCs w:val="24"/>
        </w:rPr>
        <w:t>195</w:t>
      </w:r>
      <w:r w:rsidRPr="00A85F6F">
        <w:rPr>
          <w:rFonts w:ascii="Book Antiqua" w:hAnsi="Book Antiqua"/>
          <w:sz w:val="24"/>
          <w:szCs w:val="24"/>
        </w:rPr>
        <w:t>: 467-474 [PMID: 23735577 DOI: 10.1016/j.aanat.2013.03.008]</w:t>
      </w:r>
    </w:p>
    <w:p w:rsidR="00861432" w:rsidRPr="00A85F6F" w:rsidRDefault="00861432" w:rsidP="003003D3">
      <w:pPr>
        <w:adjustRightInd w:val="0"/>
        <w:snapToGrid w:val="0"/>
        <w:spacing w:after="0" w:line="360" w:lineRule="auto"/>
        <w:jc w:val="both"/>
        <w:rPr>
          <w:rFonts w:ascii="Book Antiqua" w:hAnsi="Book Antiqua"/>
          <w:sz w:val="24"/>
          <w:szCs w:val="24"/>
        </w:rPr>
      </w:pPr>
    </w:p>
    <w:p w:rsidR="00A81487" w:rsidRPr="00356DDD" w:rsidRDefault="00A81487" w:rsidP="003003D3">
      <w:pPr>
        <w:adjustRightInd w:val="0"/>
        <w:snapToGrid w:val="0"/>
        <w:spacing w:after="0" w:line="360" w:lineRule="auto"/>
        <w:jc w:val="right"/>
        <w:rPr>
          <w:rFonts w:ascii="Book Antiqua" w:hAnsi="Book Antiqua"/>
          <w:b/>
          <w:bCs/>
          <w:sz w:val="24"/>
          <w:szCs w:val="24"/>
        </w:rPr>
      </w:pPr>
      <w:bookmarkStart w:id="37" w:name="OLE_LINK62"/>
      <w:bookmarkStart w:id="38" w:name="OLE_LINK63"/>
      <w:bookmarkStart w:id="39" w:name="OLE_LINK68"/>
      <w:bookmarkStart w:id="40" w:name="OLE_LINK115"/>
      <w:bookmarkStart w:id="41" w:name="OLE_LINK93"/>
      <w:bookmarkStart w:id="42" w:name="OLE_LINK96"/>
      <w:bookmarkStart w:id="43" w:name="OLE_LINK140"/>
      <w:bookmarkStart w:id="44" w:name="OLE_LINK112"/>
      <w:bookmarkStart w:id="45" w:name="OLE_LINK161"/>
      <w:bookmarkStart w:id="46" w:name="OLE_LINK174"/>
      <w:bookmarkStart w:id="47" w:name="OLE_LINK183"/>
      <w:bookmarkStart w:id="48" w:name="OLE_LINK194"/>
      <w:bookmarkStart w:id="49" w:name="OLE_LINK173"/>
      <w:bookmarkStart w:id="50" w:name="OLE_LINK192"/>
      <w:bookmarkStart w:id="51" w:name="OLE_LINK224"/>
      <w:bookmarkStart w:id="52" w:name="OLE_LINK243"/>
      <w:bookmarkStart w:id="53" w:name="OLE_LINK337"/>
      <w:bookmarkStart w:id="54" w:name="OLE_LINK212"/>
      <w:bookmarkStart w:id="55" w:name="OLE_LINK244"/>
      <w:bookmarkStart w:id="56" w:name="OLE_LINK214"/>
      <w:bookmarkStart w:id="57" w:name="OLE_LINK220"/>
      <w:bookmarkStart w:id="58" w:name="OLE_LINK228"/>
      <w:r w:rsidRPr="00356DDD">
        <w:rPr>
          <w:rFonts w:ascii="Book Antiqua" w:hAnsi="Book Antiqua"/>
          <w:b/>
          <w:bCs/>
          <w:sz w:val="24"/>
          <w:szCs w:val="24"/>
        </w:rPr>
        <w:t xml:space="preserve">P-Reviewer: </w:t>
      </w:r>
      <w:r w:rsidR="00B96706" w:rsidRPr="008B4C29">
        <w:rPr>
          <w:rFonts w:ascii="Book Antiqua" w:hAnsi="Book Antiqua"/>
          <w:bCs/>
          <w:sz w:val="24"/>
          <w:szCs w:val="24"/>
        </w:rPr>
        <w:t>Cao</w:t>
      </w:r>
      <w:r w:rsidR="00B96706" w:rsidRPr="008B4C29">
        <w:rPr>
          <w:rFonts w:ascii="Book Antiqua" w:hAnsi="Book Antiqua" w:hint="eastAsia"/>
          <w:bCs/>
          <w:sz w:val="24"/>
          <w:szCs w:val="24"/>
          <w:lang w:eastAsia="zh-CN"/>
        </w:rPr>
        <w:t xml:space="preserve"> ZF, </w:t>
      </w:r>
      <w:r w:rsidR="00B96706" w:rsidRPr="008B4C29">
        <w:rPr>
          <w:rFonts w:ascii="Book Antiqua" w:hAnsi="Book Antiqua"/>
          <w:bCs/>
          <w:sz w:val="24"/>
          <w:szCs w:val="24"/>
          <w:lang w:eastAsia="zh-CN"/>
        </w:rPr>
        <w:t>Chen</w:t>
      </w:r>
      <w:r w:rsidR="00B96706" w:rsidRPr="008B4C29">
        <w:rPr>
          <w:rFonts w:ascii="Book Antiqua" w:hAnsi="Book Antiqua" w:hint="eastAsia"/>
          <w:bCs/>
          <w:sz w:val="24"/>
          <w:szCs w:val="24"/>
          <w:lang w:eastAsia="zh-CN"/>
        </w:rPr>
        <w:t xml:space="preserve"> </w:t>
      </w:r>
      <w:proofErr w:type="spellStart"/>
      <w:r w:rsidR="00B96706" w:rsidRPr="008B4C29">
        <w:rPr>
          <w:rFonts w:ascii="Book Antiqua" w:hAnsi="Book Antiqua" w:hint="eastAsia"/>
          <w:bCs/>
          <w:sz w:val="24"/>
          <w:szCs w:val="24"/>
          <w:lang w:eastAsia="zh-CN"/>
        </w:rPr>
        <w:t>XZ</w:t>
      </w:r>
      <w:proofErr w:type="spellEnd"/>
      <w:r w:rsidR="00B96706" w:rsidRPr="008B4C29">
        <w:rPr>
          <w:rFonts w:ascii="Book Antiqua" w:hAnsi="Book Antiqua" w:hint="eastAsia"/>
          <w:bCs/>
          <w:sz w:val="24"/>
          <w:szCs w:val="24"/>
          <w:lang w:eastAsia="zh-CN"/>
        </w:rPr>
        <w:t>,</w:t>
      </w:r>
      <w:r w:rsidRPr="008B4C29">
        <w:rPr>
          <w:rFonts w:ascii="Book Antiqua" w:hAnsi="Book Antiqua" w:hint="eastAsia"/>
          <w:bCs/>
          <w:sz w:val="24"/>
          <w:szCs w:val="24"/>
        </w:rPr>
        <w:t xml:space="preserve"> </w:t>
      </w:r>
      <w:r w:rsidR="008B4C29" w:rsidRPr="008B4C29">
        <w:rPr>
          <w:rFonts w:ascii="Book Antiqua" w:hAnsi="Book Antiqua"/>
          <w:bCs/>
          <w:sz w:val="24"/>
          <w:szCs w:val="24"/>
        </w:rPr>
        <w:t>Hori</w:t>
      </w:r>
      <w:r w:rsidR="008B4C29" w:rsidRPr="008B4C29">
        <w:rPr>
          <w:rFonts w:ascii="Book Antiqua" w:hAnsi="Book Antiqua" w:hint="eastAsia"/>
          <w:bCs/>
          <w:sz w:val="24"/>
          <w:szCs w:val="24"/>
          <w:lang w:eastAsia="zh-CN"/>
        </w:rPr>
        <w:t xml:space="preserve"> T, </w:t>
      </w:r>
      <w:proofErr w:type="spellStart"/>
      <w:r w:rsidR="008B4C29" w:rsidRPr="008B4C29">
        <w:rPr>
          <w:rFonts w:ascii="Book Antiqua" w:hAnsi="Book Antiqua"/>
          <w:bCs/>
          <w:sz w:val="24"/>
          <w:szCs w:val="24"/>
          <w:lang w:eastAsia="zh-CN"/>
        </w:rPr>
        <w:t>Jeong</w:t>
      </w:r>
      <w:proofErr w:type="spellEnd"/>
      <w:r w:rsidR="008B4C29" w:rsidRPr="008B4C29">
        <w:rPr>
          <w:rFonts w:ascii="Book Antiqua" w:hAnsi="Book Antiqua" w:hint="eastAsia"/>
          <w:bCs/>
          <w:sz w:val="24"/>
          <w:szCs w:val="24"/>
          <w:lang w:eastAsia="zh-CN"/>
        </w:rPr>
        <w:t xml:space="preserve"> KY</w:t>
      </w:r>
      <w:r w:rsidRPr="008B4C29">
        <w:rPr>
          <w:rFonts w:ascii="Book Antiqua" w:hAnsi="Book Antiqua" w:hint="eastAsia"/>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rsidR="00A81487" w:rsidRPr="00356DDD" w:rsidRDefault="00A81487" w:rsidP="003003D3">
      <w:pPr>
        <w:adjustRightInd w:val="0"/>
        <w:snapToGrid w:val="0"/>
        <w:spacing w:after="0" w:line="360" w:lineRule="auto"/>
        <w:rPr>
          <w:rFonts w:ascii="Arial" w:hAnsi="Arial" w:cs="Arial"/>
          <w:b/>
          <w:bCs/>
          <w:color w:val="2B2B2B"/>
          <w:sz w:val="24"/>
          <w:szCs w:val="24"/>
          <w:shd w:val="clear" w:color="auto" w:fill="FAFAFA"/>
        </w:rPr>
      </w:pPr>
    </w:p>
    <w:p w:rsidR="00A81487" w:rsidRPr="00356DDD" w:rsidRDefault="00A81487" w:rsidP="003003D3">
      <w:pPr>
        <w:shd w:val="clear" w:color="auto" w:fill="FFFFFF"/>
        <w:adjustRightInd w:val="0"/>
        <w:snapToGrid w:val="0"/>
        <w:spacing w:after="0"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FA670D">
        <w:rPr>
          <w:rFonts w:ascii="Book Antiqua" w:hAnsi="Book Antiqua" w:cs="Helvetica"/>
          <w:sz w:val="24"/>
          <w:szCs w:val="24"/>
        </w:rPr>
        <w:t>Oncology</w:t>
      </w:r>
    </w:p>
    <w:p w:rsidR="00A81487" w:rsidRPr="00356DDD" w:rsidRDefault="00A81487" w:rsidP="003003D3">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BB578C" w:rsidRPr="00BB578C">
        <w:rPr>
          <w:rFonts w:ascii="Book Antiqua" w:hAnsi="Book Antiqua" w:cs="Helvetica"/>
          <w:sz w:val="24"/>
          <w:szCs w:val="24"/>
        </w:rPr>
        <w:t>Romania</w:t>
      </w:r>
    </w:p>
    <w:p w:rsidR="00A81487" w:rsidRPr="00356DDD" w:rsidRDefault="00A81487" w:rsidP="003003D3">
      <w:pPr>
        <w:shd w:val="clear" w:color="auto" w:fill="FFFFFF"/>
        <w:adjustRightInd w:val="0"/>
        <w:snapToGrid w:val="0"/>
        <w:spacing w:after="0"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rsidR="00A81487" w:rsidRPr="00356DDD" w:rsidRDefault="00A81487" w:rsidP="003003D3">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rsidR="00CA4ACF" w:rsidRDefault="00A81487" w:rsidP="003003D3">
      <w:pPr>
        <w:shd w:val="clear" w:color="auto" w:fill="FFFFFF"/>
        <w:adjustRightInd w:val="0"/>
        <w:snapToGrid w:val="0"/>
        <w:spacing w:after="0" w:line="360" w:lineRule="auto"/>
        <w:rPr>
          <w:rFonts w:ascii="Book Antiqua" w:hAnsi="Book Antiqua" w:cs="Helvetica"/>
          <w:sz w:val="24"/>
          <w:szCs w:val="24"/>
          <w:lang w:eastAsia="zh-CN"/>
        </w:rPr>
      </w:pPr>
      <w:r w:rsidRPr="00356DDD">
        <w:rPr>
          <w:rFonts w:ascii="Book Antiqua" w:hAnsi="Book Antiqua" w:cs="Helvetica"/>
          <w:sz w:val="24"/>
          <w:szCs w:val="24"/>
        </w:rPr>
        <w:t xml:space="preserve">Grade B (Very good): </w:t>
      </w:r>
      <w:r w:rsidRPr="00356DDD">
        <w:rPr>
          <w:rFonts w:ascii="Book Antiqua" w:hAnsi="Book Antiqua" w:cs="Helvetica" w:hint="eastAsia"/>
          <w:sz w:val="24"/>
          <w:szCs w:val="24"/>
        </w:rPr>
        <w:t>B</w:t>
      </w:r>
    </w:p>
    <w:p w:rsidR="00A81487" w:rsidRPr="00356DDD" w:rsidRDefault="00A81487" w:rsidP="003003D3">
      <w:pPr>
        <w:shd w:val="clear" w:color="auto" w:fill="FFFFFF"/>
        <w:adjustRightInd w:val="0"/>
        <w:snapToGrid w:val="0"/>
        <w:spacing w:after="0" w:line="360" w:lineRule="auto"/>
        <w:rPr>
          <w:rFonts w:ascii="Book Antiqua" w:hAnsi="Book Antiqua" w:cs="Helvetica"/>
          <w:sz w:val="24"/>
          <w:szCs w:val="24"/>
          <w:lang w:eastAsia="zh-CN"/>
        </w:rPr>
      </w:pPr>
      <w:r w:rsidRPr="00356DDD">
        <w:rPr>
          <w:rFonts w:ascii="Book Antiqua" w:hAnsi="Book Antiqua" w:cs="Helvetica"/>
          <w:sz w:val="24"/>
          <w:szCs w:val="24"/>
        </w:rPr>
        <w:t xml:space="preserve">Grade C (Good): </w:t>
      </w:r>
      <w:r>
        <w:rPr>
          <w:rFonts w:ascii="Book Antiqua" w:hAnsi="Book Antiqua" w:cs="Helvetica" w:hint="eastAsia"/>
          <w:sz w:val="24"/>
          <w:szCs w:val="24"/>
        </w:rPr>
        <w:t>C</w:t>
      </w:r>
      <w:r w:rsidR="00CA4ACF">
        <w:rPr>
          <w:rFonts w:ascii="Book Antiqua" w:hAnsi="Book Antiqua" w:cs="Helvetica" w:hint="eastAsia"/>
          <w:sz w:val="24"/>
          <w:szCs w:val="24"/>
          <w:lang w:eastAsia="zh-CN"/>
        </w:rPr>
        <w:t>, C, C</w:t>
      </w:r>
    </w:p>
    <w:p w:rsidR="00A81487" w:rsidRPr="00356DDD" w:rsidRDefault="00A81487" w:rsidP="003003D3">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rsidR="00A81487" w:rsidRPr="00356DDD" w:rsidRDefault="00A81487" w:rsidP="003003D3">
      <w:pPr>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rsidR="00006AF4" w:rsidRPr="00E25311" w:rsidRDefault="00006AF4" w:rsidP="003003D3">
      <w:pPr>
        <w:autoSpaceDE w:val="0"/>
        <w:autoSpaceDN w:val="0"/>
        <w:adjustRightInd w:val="0"/>
        <w:snapToGrid w:val="0"/>
        <w:spacing w:after="0" w:line="360" w:lineRule="auto"/>
        <w:jc w:val="center"/>
        <w:rPr>
          <w:rFonts w:ascii="Book Antiqua" w:hAnsi="Book Antiqua"/>
          <w:b/>
          <w:sz w:val="24"/>
          <w:szCs w:val="24"/>
          <w:lang w:val="en-GB"/>
        </w:rPr>
      </w:pPr>
    </w:p>
    <w:p w:rsidR="00CA4ACF" w:rsidRDefault="00CA4ACF" w:rsidP="003003D3">
      <w:pPr>
        <w:adjustRightInd w:val="0"/>
        <w:snapToGrid w:val="0"/>
        <w:spacing w:after="0" w:line="360" w:lineRule="auto"/>
        <w:rPr>
          <w:rFonts w:ascii="Book Antiqua" w:hAnsi="Book Antiqua"/>
          <w:b/>
          <w:sz w:val="24"/>
          <w:szCs w:val="24"/>
          <w:lang w:val="en-GB" w:eastAsia="zh-CN"/>
        </w:rPr>
      </w:pPr>
      <w:r>
        <w:rPr>
          <w:rFonts w:ascii="Book Antiqua" w:hAnsi="Book Antiqua"/>
          <w:b/>
          <w:sz w:val="24"/>
          <w:szCs w:val="24"/>
          <w:lang w:val="en-GB"/>
        </w:rPr>
        <w:br w:type="page"/>
      </w:r>
    </w:p>
    <w:p w:rsidR="00006AF4" w:rsidRPr="00E25311" w:rsidRDefault="00323ABC" w:rsidP="003003D3">
      <w:pPr>
        <w:adjustRightInd w:val="0"/>
        <w:snapToGrid w:val="0"/>
        <w:spacing w:after="0" w:line="360" w:lineRule="auto"/>
        <w:rPr>
          <w:rFonts w:ascii="Book Antiqua" w:hAnsi="Book Antiqua"/>
          <w:sz w:val="24"/>
          <w:szCs w:val="24"/>
          <w:lang w:val="en-GB"/>
        </w:rPr>
      </w:pPr>
      <w:r w:rsidRPr="00E25311">
        <w:rPr>
          <w:rFonts w:ascii="Book Antiqua" w:hAnsi="Book Antiqua"/>
          <w:b/>
          <w:noProof/>
          <w:sz w:val="24"/>
          <w:szCs w:val="24"/>
          <w:lang w:eastAsia="zh-CN"/>
        </w:rPr>
        <w:lastRenderedPageBreak/>
        <w:drawing>
          <wp:anchor distT="0" distB="0" distL="114300" distR="114300" simplePos="0" relativeHeight="251706368" behindDoc="0" locked="0" layoutInCell="1" allowOverlap="1" wp14:anchorId="0DB6321E" wp14:editId="21AD4FCA">
            <wp:simplePos x="0" y="0"/>
            <wp:positionH relativeFrom="margin">
              <wp:align>center</wp:align>
            </wp:positionH>
            <wp:positionV relativeFrom="paragraph">
              <wp:posOffset>4457700</wp:posOffset>
            </wp:positionV>
            <wp:extent cx="2783205" cy="3776345"/>
            <wp:effectExtent l="0" t="0" r="0" b="0"/>
            <wp:wrapTopAndBottom/>
            <wp:docPr id="6" name="Picture 5" descr="FINAL FIG 1.2 ima_HIGH QUALIT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FIG 1.2 ima_HIGH QUALITY.bmp"/>
                    <pic:cNvPicPr/>
                  </pic:nvPicPr>
                  <pic:blipFill>
                    <a:blip r:embed="rId8" cstate="print"/>
                    <a:stretch>
                      <a:fillRect/>
                    </a:stretch>
                  </pic:blipFill>
                  <pic:spPr>
                    <a:xfrm>
                      <a:off x="0" y="0"/>
                      <a:ext cx="2783205" cy="3776345"/>
                    </a:xfrm>
                    <a:prstGeom prst="rect">
                      <a:avLst/>
                    </a:prstGeom>
                  </pic:spPr>
                </pic:pic>
              </a:graphicData>
            </a:graphic>
          </wp:anchor>
        </w:drawing>
      </w:r>
      <w:r w:rsidRPr="00E25311">
        <w:rPr>
          <w:rFonts w:ascii="Book Antiqua" w:hAnsi="Book Antiqua"/>
          <w:b/>
          <w:noProof/>
          <w:sz w:val="24"/>
          <w:szCs w:val="24"/>
          <w:lang w:eastAsia="zh-CN"/>
        </w:rPr>
        <w:drawing>
          <wp:anchor distT="0" distB="0" distL="114300" distR="114300" simplePos="0" relativeHeight="251705344" behindDoc="0" locked="0" layoutInCell="1" allowOverlap="1" wp14:anchorId="10DAB647" wp14:editId="318F769E">
            <wp:simplePos x="0" y="0"/>
            <wp:positionH relativeFrom="margin">
              <wp:align>center</wp:align>
            </wp:positionH>
            <wp:positionV relativeFrom="paragraph">
              <wp:posOffset>0</wp:posOffset>
            </wp:positionV>
            <wp:extent cx="3091815" cy="4144010"/>
            <wp:effectExtent l="19050" t="0" r="0" b="0"/>
            <wp:wrapTopAndBottom/>
            <wp:docPr id="5" name="Picture 4" descr="FINAL FIG 1.1 ICA HIGH qualit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FIG 1.1 ICA HIGH quality.bmp"/>
                    <pic:cNvPicPr/>
                  </pic:nvPicPr>
                  <pic:blipFill>
                    <a:blip r:embed="rId9" cstate="print"/>
                    <a:stretch>
                      <a:fillRect/>
                    </a:stretch>
                  </pic:blipFill>
                  <pic:spPr>
                    <a:xfrm>
                      <a:off x="0" y="0"/>
                      <a:ext cx="3091815" cy="4144010"/>
                    </a:xfrm>
                    <a:prstGeom prst="rect">
                      <a:avLst/>
                    </a:prstGeom>
                  </pic:spPr>
                </pic:pic>
              </a:graphicData>
            </a:graphic>
          </wp:anchor>
        </w:drawing>
      </w:r>
      <w:r w:rsidR="00006AF4" w:rsidRPr="00E25311">
        <w:rPr>
          <w:rFonts w:ascii="Book Antiqua" w:hAnsi="Book Antiqua"/>
          <w:b/>
          <w:sz w:val="24"/>
          <w:szCs w:val="24"/>
          <w:lang w:val="en-GB"/>
        </w:rPr>
        <w:br w:type="page"/>
      </w:r>
    </w:p>
    <w:p w:rsidR="00CA4ACF" w:rsidRDefault="00CA4ACF" w:rsidP="003003D3">
      <w:pPr>
        <w:autoSpaceDE w:val="0"/>
        <w:autoSpaceDN w:val="0"/>
        <w:adjustRightInd w:val="0"/>
        <w:snapToGrid w:val="0"/>
        <w:spacing w:after="0" w:line="360" w:lineRule="auto"/>
        <w:jc w:val="both"/>
        <w:rPr>
          <w:rFonts w:ascii="Book Antiqua" w:hAnsi="Book Antiqua"/>
          <w:b/>
          <w:sz w:val="24"/>
          <w:szCs w:val="24"/>
          <w:lang w:val="en-GB" w:eastAsia="zh-CN"/>
        </w:rPr>
      </w:pPr>
    </w:p>
    <w:p w:rsidR="0025685C" w:rsidRDefault="00323ABC" w:rsidP="003003D3">
      <w:pPr>
        <w:autoSpaceDE w:val="0"/>
        <w:autoSpaceDN w:val="0"/>
        <w:adjustRightInd w:val="0"/>
        <w:snapToGrid w:val="0"/>
        <w:spacing w:after="0" w:line="360" w:lineRule="auto"/>
        <w:jc w:val="both"/>
        <w:rPr>
          <w:rFonts w:ascii="Book Antiqua" w:hAnsi="Book Antiqua" w:cs="Times New Roman"/>
          <w:bCs/>
          <w:sz w:val="24"/>
          <w:szCs w:val="24"/>
          <w:lang w:val="en-GB" w:eastAsia="zh-CN"/>
        </w:rPr>
      </w:pPr>
      <w:r w:rsidRPr="00E25311">
        <w:rPr>
          <w:rFonts w:ascii="Book Antiqua" w:hAnsi="Book Antiqua"/>
          <w:b/>
          <w:noProof/>
          <w:sz w:val="24"/>
          <w:szCs w:val="24"/>
          <w:lang w:eastAsia="zh-CN"/>
        </w:rPr>
        <w:drawing>
          <wp:anchor distT="0" distB="0" distL="114300" distR="114300" simplePos="0" relativeHeight="251704320" behindDoc="0" locked="0" layoutInCell="1" allowOverlap="1" wp14:anchorId="67C66769" wp14:editId="417A0315">
            <wp:simplePos x="0" y="0"/>
            <wp:positionH relativeFrom="margin">
              <wp:align>center</wp:align>
            </wp:positionH>
            <wp:positionV relativeFrom="paragraph">
              <wp:posOffset>0</wp:posOffset>
            </wp:positionV>
            <wp:extent cx="3465830" cy="4547870"/>
            <wp:effectExtent l="19050" t="0" r="1270" b="0"/>
            <wp:wrapTopAndBottom/>
            <wp:docPr id="4" name="Picture 3" descr="FINAL FIG 1.3 IMA_ORIGIN_3D_resiz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FIG 1.3 IMA_ORIGIN_3D_resized.bmp"/>
                    <pic:cNvPicPr/>
                  </pic:nvPicPr>
                  <pic:blipFill>
                    <a:blip r:embed="rId10" cstate="print"/>
                    <a:stretch>
                      <a:fillRect/>
                    </a:stretch>
                  </pic:blipFill>
                  <pic:spPr>
                    <a:xfrm>
                      <a:off x="0" y="0"/>
                      <a:ext cx="3465830" cy="4547870"/>
                    </a:xfrm>
                    <a:prstGeom prst="rect">
                      <a:avLst/>
                    </a:prstGeom>
                  </pic:spPr>
                </pic:pic>
              </a:graphicData>
            </a:graphic>
          </wp:anchor>
        </w:drawing>
      </w:r>
      <w:r w:rsidR="00AB02CF" w:rsidRPr="00E25311">
        <w:rPr>
          <w:rFonts w:ascii="Book Antiqua" w:hAnsi="Book Antiqua"/>
          <w:b/>
          <w:sz w:val="24"/>
          <w:szCs w:val="24"/>
          <w:lang w:val="en-GB"/>
        </w:rPr>
        <w:t xml:space="preserve">Figure 1 </w:t>
      </w:r>
      <w:r w:rsidR="00B536AD" w:rsidRPr="00E25311">
        <w:rPr>
          <w:rFonts w:ascii="Book Antiqua" w:hAnsi="Book Antiqua"/>
          <w:b/>
          <w:sz w:val="24"/>
          <w:szCs w:val="24"/>
          <w:lang w:val="en-GB"/>
        </w:rPr>
        <w:t>Representative cases</w:t>
      </w:r>
      <w:r w:rsidR="00AC4835" w:rsidRPr="00E25311">
        <w:rPr>
          <w:rFonts w:ascii="Book Antiqua" w:hAnsi="Book Antiqua"/>
          <w:b/>
          <w:sz w:val="24"/>
          <w:szCs w:val="24"/>
          <w:lang w:val="en-GB"/>
        </w:rPr>
        <w:t xml:space="preserve"> of stump length measurement. </w:t>
      </w:r>
      <w:r w:rsidR="00AC4835" w:rsidRPr="00E25311">
        <w:rPr>
          <w:rFonts w:ascii="Book Antiqua" w:hAnsi="Book Antiqua"/>
          <w:sz w:val="24"/>
          <w:szCs w:val="24"/>
          <w:lang w:val="en-GB"/>
        </w:rPr>
        <w:t xml:space="preserve">A: </w:t>
      </w:r>
      <w:r w:rsidR="004D2455" w:rsidRPr="00E25311">
        <w:rPr>
          <w:rFonts w:ascii="Book Antiqua" w:hAnsi="Book Antiqua"/>
          <w:sz w:val="24"/>
          <w:szCs w:val="24"/>
          <w:lang w:val="en-GB"/>
        </w:rPr>
        <w:t xml:space="preserve">Actual ICA stump </w:t>
      </w:r>
      <w:r w:rsidR="00187C01" w:rsidRPr="00E25311">
        <w:rPr>
          <w:rFonts w:ascii="Book Antiqua" w:hAnsi="Book Antiqua"/>
          <w:sz w:val="24"/>
          <w:szCs w:val="24"/>
          <w:lang w:val="en-GB"/>
        </w:rPr>
        <w:t>after a</w:t>
      </w:r>
      <w:r w:rsidR="000B09D2" w:rsidRPr="00E25311">
        <w:rPr>
          <w:rFonts w:ascii="Book Antiqua" w:hAnsi="Book Antiqua"/>
          <w:sz w:val="24"/>
          <w:szCs w:val="24"/>
          <w:lang w:val="en-GB"/>
        </w:rPr>
        <w:t xml:space="preserve"> group A</w:t>
      </w:r>
      <w:r w:rsidR="00187C01" w:rsidRPr="00E25311">
        <w:rPr>
          <w:rFonts w:ascii="Book Antiqua" w:hAnsi="Book Antiqua"/>
          <w:sz w:val="24"/>
          <w:szCs w:val="24"/>
          <w:lang w:val="en-GB"/>
        </w:rPr>
        <w:t xml:space="preserve"> </w:t>
      </w:r>
      <w:r w:rsidR="004D2455" w:rsidRPr="00E25311">
        <w:rPr>
          <w:rFonts w:ascii="Book Antiqua" w:hAnsi="Book Antiqua"/>
          <w:sz w:val="24"/>
          <w:szCs w:val="24"/>
          <w:lang w:val="en-GB"/>
        </w:rPr>
        <w:t>right colectomy</w:t>
      </w:r>
      <w:r w:rsidR="005B196D" w:rsidRPr="00E25311">
        <w:rPr>
          <w:rFonts w:ascii="Book Antiqua" w:hAnsi="Book Antiqua"/>
          <w:sz w:val="24"/>
          <w:szCs w:val="24"/>
          <w:lang w:val="en-GB"/>
        </w:rPr>
        <w:t>.</w:t>
      </w:r>
      <w:r w:rsidR="004D2455" w:rsidRPr="00E25311">
        <w:rPr>
          <w:rFonts w:ascii="Book Antiqua" w:hAnsi="Book Antiqua"/>
          <w:b/>
          <w:sz w:val="24"/>
          <w:szCs w:val="24"/>
          <w:lang w:val="en-GB"/>
        </w:rPr>
        <w:t xml:space="preserve"> </w:t>
      </w:r>
      <w:r w:rsidR="005B196D" w:rsidRPr="00E25311">
        <w:rPr>
          <w:rFonts w:ascii="Book Antiqua" w:hAnsi="Book Antiqua"/>
          <w:sz w:val="24"/>
          <w:szCs w:val="24"/>
          <w:lang w:val="en-GB"/>
        </w:rPr>
        <w:t>T</w:t>
      </w:r>
      <w:r w:rsidR="00C96371" w:rsidRPr="00E25311">
        <w:rPr>
          <w:rFonts w:ascii="Book Antiqua" w:hAnsi="Book Antiqua"/>
          <w:sz w:val="24"/>
          <w:szCs w:val="24"/>
          <w:lang w:val="en-GB"/>
        </w:rPr>
        <w:t xml:space="preserve">he </w:t>
      </w:r>
      <w:r w:rsidR="004D2455" w:rsidRPr="00E25311">
        <w:rPr>
          <w:rFonts w:ascii="Book Antiqua" w:hAnsi="Book Antiqua"/>
          <w:sz w:val="24"/>
          <w:szCs w:val="24"/>
          <w:lang w:val="en-GB"/>
        </w:rPr>
        <w:t>lengths measured on contrast</w:t>
      </w:r>
      <w:r w:rsidR="00C96371" w:rsidRPr="00E25311">
        <w:rPr>
          <w:rFonts w:ascii="Book Antiqua" w:hAnsi="Book Antiqua"/>
          <w:sz w:val="24"/>
          <w:szCs w:val="24"/>
          <w:lang w:val="en-GB"/>
        </w:rPr>
        <w:t>-</w:t>
      </w:r>
      <w:r w:rsidR="004D2455" w:rsidRPr="00E25311">
        <w:rPr>
          <w:rFonts w:ascii="Book Antiqua" w:hAnsi="Book Antiqua"/>
          <w:sz w:val="24"/>
          <w:szCs w:val="24"/>
          <w:lang w:val="en-GB"/>
        </w:rPr>
        <w:t>enhanced CT</w:t>
      </w:r>
      <w:r w:rsidR="005B196D" w:rsidRPr="00E25311">
        <w:rPr>
          <w:rFonts w:ascii="Book Antiqua" w:hAnsi="Book Antiqua"/>
          <w:sz w:val="24"/>
          <w:szCs w:val="24"/>
          <w:lang w:val="en-GB"/>
        </w:rPr>
        <w:t xml:space="preserve"> were </w:t>
      </w:r>
      <w:r w:rsidR="004D2455" w:rsidRPr="00E25311">
        <w:rPr>
          <w:rFonts w:ascii="Book Antiqua" w:hAnsi="Book Antiqua"/>
          <w:sz w:val="24"/>
          <w:szCs w:val="24"/>
          <w:lang w:val="en-GB"/>
        </w:rPr>
        <w:t>21.5 mm – actual</w:t>
      </w:r>
      <w:r w:rsidR="00006AF4" w:rsidRPr="00E25311">
        <w:rPr>
          <w:rFonts w:ascii="Book Antiqua" w:hAnsi="Book Antiqua"/>
          <w:sz w:val="24"/>
          <w:szCs w:val="24"/>
          <w:lang w:val="en-GB"/>
        </w:rPr>
        <w:t xml:space="preserve"> length with granuloma</w:t>
      </w:r>
      <w:r w:rsidR="0026292F" w:rsidRPr="00E25311">
        <w:rPr>
          <w:rFonts w:ascii="Book Antiqua" w:hAnsi="Book Antiqua"/>
          <w:sz w:val="24"/>
          <w:szCs w:val="24"/>
          <w:lang w:val="en-GB"/>
        </w:rPr>
        <w:t xml:space="preserve"> (red line)</w:t>
      </w:r>
      <w:r w:rsidR="005B196D" w:rsidRPr="00E25311">
        <w:rPr>
          <w:rFonts w:ascii="Book Antiqua" w:hAnsi="Book Antiqua"/>
          <w:sz w:val="24"/>
          <w:szCs w:val="24"/>
          <w:lang w:val="en-GB"/>
        </w:rPr>
        <w:t>,</w:t>
      </w:r>
      <w:r w:rsidR="00DB0CAC" w:rsidRPr="00E25311">
        <w:rPr>
          <w:rFonts w:ascii="Book Antiqua" w:hAnsi="Book Antiqua"/>
          <w:sz w:val="24"/>
          <w:szCs w:val="24"/>
          <w:lang w:val="en-GB"/>
        </w:rPr>
        <w:t xml:space="preserve"> </w:t>
      </w:r>
      <w:r w:rsidR="004D2455" w:rsidRPr="00E25311">
        <w:rPr>
          <w:rFonts w:ascii="Book Antiqua" w:hAnsi="Book Antiqua"/>
          <w:sz w:val="24"/>
          <w:szCs w:val="24"/>
          <w:lang w:val="en-GB"/>
        </w:rPr>
        <w:t>13.0</w:t>
      </w:r>
      <w:r w:rsidR="006549C5" w:rsidRPr="00E25311">
        <w:rPr>
          <w:rFonts w:ascii="Book Antiqua" w:hAnsi="Book Antiqua"/>
          <w:sz w:val="24"/>
          <w:szCs w:val="24"/>
          <w:lang w:val="en-GB"/>
        </w:rPr>
        <w:t xml:space="preserve"> </w:t>
      </w:r>
      <w:r w:rsidR="004D2455" w:rsidRPr="00E25311">
        <w:rPr>
          <w:rFonts w:ascii="Book Antiqua" w:hAnsi="Book Antiqua"/>
          <w:sz w:val="24"/>
          <w:szCs w:val="24"/>
          <w:lang w:val="en-GB"/>
        </w:rPr>
        <w:t>mm</w:t>
      </w:r>
      <w:r w:rsidR="00006AF4" w:rsidRPr="00E25311">
        <w:rPr>
          <w:rFonts w:ascii="Book Antiqua" w:hAnsi="Book Antiqua"/>
          <w:sz w:val="24"/>
          <w:szCs w:val="24"/>
          <w:lang w:val="en-GB"/>
        </w:rPr>
        <w:t xml:space="preserve"> – D2 predicted ligation level</w:t>
      </w:r>
      <w:r w:rsidR="0026292F" w:rsidRPr="00E25311">
        <w:rPr>
          <w:rFonts w:ascii="Book Antiqua" w:hAnsi="Book Antiqua"/>
          <w:sz w:val="24"/>
          <w:szCs w:val="24"/>
          <w:lang w:val="en-GB"/>
        </w:rPr>
        <w:t xml:space="preserve"> (green line)</w:t>
      </w:r>
      <w:r w:rsidR="00AC4835" w:rsidRPr="00E25311">
        <w:rPr>
          <w:rFonts w:ascii="Book Antiqua" w:hAnsi="Book Antiqua"/>
          <w:sz w:val="24"/>
          <w:szCs w:val="24"/>
          <w:lang w:val="en-GB"/>
        </w:rPr>
        <w:t>,</w:t>
      </w:r>
      <w:r w:rsidR="005B196D" w:rsidRPr="00E25311">
        <w:rPr>
          <w:rFonts w:ascii="Book Antiqua" w:hAnsi="Book Antiqua"/>
          <w:sz w:val="24"/>
          <w:szCs w:val="24"/>
          <w:lang w:val="en-GB"/>
        </w:rPr>
        <w:t xml:space="preserve"> </w:t>
      </w:r>
      <w:r w:rsidR="00DB0CAC" w:rsidRPr="00E25311">
        <w:rPr>
          <w:rFonts w:ascii="Book Antiqua" w:hAnsi="Book Antiqua"/>
          <w:sz w:val="24"/>
          <w:szCs w:val="24"/>
          <w:lang w:val="en-GB"/>
        </w:rPr>
        <w:t xml:space="preserve">and </w:t>
      </w:r>
      <w:r w:rsidR="004D2455" w:rsidRPr="00E25311">
        <w:rPr>
          <w:rFonts w:ascii="Book Antiqua" w:hAnsi="Book Antiqua"/>
          <w:sz w:val="24"/>
          <w:szCs w:val="24"/>
          <w:lang w:val="en-GB"/>
        </w:rPr>
        <w:t>8.5 mm – D2 improvement potential</w:t>
      </w:r>
      <w:r w:rsidR="0026292F" w:rsidRPr="00E25311">
        <w:rPr>
          <w:rFonts w:ascii="Book Antiqua" w:hAnsi="Book Antiqua"/>
          <w:sz w:val="24"/>
          <w:szCs w:val="24"/>
          <w:lang w:val="en-GB"/>
        </w:rPr>
        <w:t xml:space="preserve"> (blue line)</w:t>
      </w:r>
      <w:r w:rsidR="00173F05" w:rsidRPr="00E25311">
        <w:rPr>
          <w:rFonts w:ascii="Book Antiqua" w:hAnsi="Book Antiqua"/>
          <w:sz w:val="24"/>
          <w:szCs w:val="24"/>
          <w:lang w:val="en-GB"/>
        </w:rPr>
        <w:t>; B:</w:t>
      </w:r>
      <w:r w:rsidR="004570EE" w:rsidRPr="00E25311">
        <w:rPr>
          <w:rFonts w:ascii="Book Antiqua" w:hAnsi="Book Antiqua"/>
          <w:sz w:val="24"/>
          <w:szCs w:val="24"/>
          <w:lang w:val="en-GB"/>
        </w:rPr>
        <w:t xml:space="preserve"> </w:t>
      </w:r>
      <w:r w:rsidR="00173F05" w:rsidRPr="00E25311">
        <w:rPr>
          <w:rFonts w:ascii="Book Antiqua" w:hAnsi="Book Antiqua" w:cs="Times New Roman"/>
          <w:bCs/>
          <w:sz w:val="24"/>
          <w:szCs w:val="24"/>
          <w:lang w:val="en-GB"/>
        </w:rPr>
        <w:t xml:space="preserve">Actual </w:t>
      </w:r>
      <w:r w:rsidR="004F2D22" w:rsidRPr="00E25311">
        <w:rPr>
          <w:rFonts w:ascii="Book Antiqua" w:hAnsi="Book Antiqua" w:cs="Times New Roman"/>
          <w:bCs/>
          <w:sz w:val="24"/>
          <w:szCs w:val="24"/>
          <w:lang w:val="en-GB"/>
        </w:rPr>
        <w:t>IMA stump after a</w:t>
      </w:r>
      <w:r w:rsidR="004F2D22" w:rsidRPr="00E25311">
        <w:rPr>
          <w:rFonts w:ascii="Book Antiqua" w:hAnsi="Book Antiqua"/>
          <w:sz w:val="24"/>
          <w:szCs w:val="24"/>
          <w:lang w:val="en-GB"/>
        </w:rPr>
        <w:t xml:space="preserve"> group A</w:t>
      </w:r>
      <w:r w:rsidR="004F2D22" w:rsidRPr="00E25311">
        <w:rPr>
          <w:rFonts w:ascii="Book Antiqua" w:hAnsi="Book Antiqua" w:cs="Times New Roman"/>
          <w:bCs/>
          <w:sz w:val="24"/>
          <w:szCs w:val="24"/>
          <w:lang w:val="en-GB"/>
        </w:rPr>
        <w:t xml:space="preserve"> </w:t>
      </w:r>
      <w:proofErr w:type="spellStart"/>
      <w:r w:rsidR="004F2D22" w:rsidRPr="00E25311">
        <w:rPr>
          <w:rFonts w:ascii="Book Antiqua" w:hAnsi="Book Antiqua" w:cs="Times New Roman"/>
          <w:bCs/>
          <w:sz w:val="24"/>
          <w:szCs w:val="24"/>
          <w:lang w:val="en-GB"/>
        </w:rPr>
        <w:t>sigmoidectomy</w:t>
      </w:r>
      <w:proofErr w:type="spellEnd"/>
      <w:r w:rsidR="00FE2827" w:rsidRPr="00E25311">
        <w:rPr>
          <w:rFonts w:ascii="Book Antiqua" w:hAnsi="Book Antiqua" w:cs="Times New Roman"/>
          <w:bCs/>
          <w:sz w:val="24"/>
          <w:szCs w:val="24"/>
          <w:lang w:val="en-GB"/>
        </w:rPr>
        <w:t>.</w:t>
      </w:r>
      <w:r w:rsidR="004F2D22" w:rsidRPr="00E25311">
        <w:rPr>
          <w:rFonts w:ascii="Book Antiqua" w:hAnsi="Book Antiqua" w:cs="Times New Roman"/>
          <w:bCs/>
          <w:sz w:val="24"/>
          <w:szCs w:val="24"/>
          <w:lang w:val="en-GB"/>
        </w:rPr>
        <w:t xml:space="preserve"> </w:t>
      </w:r>
      <w:r w:rsidR="00FE2827" w:rsidRPr="00E25311">
        <w:rPr>
          <w:rFonts w:ascii="Book Antiqua" w:hAnsi="Book Antiqua" w:cs="Times New Roman"/>
          <w:bCs/>
          <w:sz w:val="24"/>
          <w:szCs w:val="24"/>
          <w:lang w:val="en-GB"/>
        </w:rPr>
        <w:t>T</w:t>
      </w:r>
      <w:r w:rsidR="0026292F" w:rsidRPr="00E25311">
        <w:rPr>
          <w:rFonts w:ascii="Book Antiqua" w:hAnsi="Book Antiqua" w:cs="Times New Roman"/>
          <w:bCs/>
          <w:sz w:val="24"/>
          <w:szCs w:val="24"/>
          <w:lang w:val="en-GB"/>
        </w:rPr>
        <w:t>he lengths measured on contrast-</w:t>
      </w:r>
      <w:r w:rsidR="004F2D22" w:rsidRPr="00E25311">
        <w:rPr>
          <w:rFonts w:ascii="Book Antiqua" w:hAnsi="Book Antiqua" w:cs="Times New Roman"/>
          <w:bCs/>
          <w:sz w:val="24"/>
          <w:szCs w:val="24"/>
          <w:lang w:val="en-GB"/>
        </w:rPr>
        <w:t>enhanced CT</w:t>
      </w:r>
      <w:r w:rsidR="00FE2827" w:rsidRPr="00E25311">
        <w:rPr>
          <w:rFonts w:ascii="Book Antiqua" w:hAnsi="Book Antiqua" w:cs="Times New Roman"/>
          <w:bCs/>
          <w:sz w:val="24"/>
          <w:szCs w:val="24"/>
          <w:lang w:val="en-GB"/>
        </w:rPr>
        <w:t xml:space="preserve"> were</w:t>
      </w:r>
      <w:r w:rsidR="0026292F" w:rsidRPr="00E25311">
        <w:rPr>
          <w:rFonts w:ascii="Book Antiqua" w:hAnsi="Book Antiqua" w:cs="Times New Roman"/>
          <w:bCs/>
          <w:sz w:val="24"/>
          <w:szCs w:val="24"/>
          <w:lang w:val="en-GB"/>
        </w:rPr>
        <w:t xml:space="preserve"> 36.0 mm – actual length with granuloma</w:t>
      </w:r>
      <w:r w:rsidR="00BA2E64" w:rsidRPr="00E25311">
        <w:rPr>
          <w:rFonts w:ascii="Book Antiqua" w:hAnsi="Book Antiqua" w:cs="Times New Roman"/>
          <w:bCs/>
          <w:sz w:val="24"/>
          <w:szCs w:val="24"/>
          <w:lang w:val="en-GB"/>
        </w:rPr>
        <w:t xml:space="preserve"> (red line),</w:t>
      </w:r>
      <w:r w:rsidR="0026292F" w:rsidRPr="00E25311">
        <w:rPr>
          <w:rFonts w:ascii="Book Antiqua" w:hAnsi="Book Antiqua" w:cs="Times New Roman"/>
          <w:bCs/>
          <w:sz w:val="24"/>
          <w:szCs w:val="24"/>
          <w:lang w:val="en-GB"/>
        </w:rPr>
        <w:t xml:space="preserve"> </w:t>
      </w:r>
      <w:r w:rsidR="00BA2E64" w:rsidRPr="00E25311">
        <w:rPr>
          <w:rFonts w:ascii="Book Antiqua" w:hAnsi="Book Antiqua" w:cs="Times New Roman"/>
          <w:bCs/>
          <w:sz w:val="24"/>
          <w:szCs w:val="24"/>
          <w:lang w:val="en-GB"/>
        </w:rPr>
        <w:t>30.5 mm</w:t>
      </w:r>
      <w:r w:rsidR="00BA2E64" w:rsidRPr="00E25311">
        <w:rPr>
          <w:rFonts w:ascii="Book Antiqua" w:hAnsi="Book Antiqua" w:cs="Times New Roman"/>
          <w:bCs/>
          <w:i/>
          <w:sz w:val="24"/>
          <w:szCs w:val="24"/>
          <w:lang w:val="en-GB"/>
        </w:rPr>
        <w:t xml:space="preserve"> </w:t>
      </w:r>
      <w:r w:rsidR="00BA2E64" w:rsidRPr="00E25311">
        <w:rPr>
          <w:rFonts w:ascii="Book Antiqua" w:hAnsi="Book Antiqua" w:cs="Times New Roman"/>
          <w:bCs/>
          <w:sz w:val="24"/>
          <w:szCs w:val="24"/>
          <w:lang w:val="en-GB"/>
        </w:rPr>
        <w:t>– D2 predicted ligation level (green line), and 5.50 mm – D2 improvement potential</w:t>
      </w:r>
      <w:r w:rsidR="008A5DFC" w:rsidRPr="00E25311">
        <w:rPr>
          <w:rFonts w:ascii="Book Antiqua" w:hAnsi="Book Antiqua" w:cs="Times New Roman"/>
          <w:bCs/>
          <w:sz w:val="24"/>
          <w:szCs w:val="24"/>
          <w:lang w:val="en-GB"/>
        </w:rPr>
        <w:t xml:space="preserve"> (blue line); C: </w:t>
      </w:r>
      <w:r w:rsidR="00FE2827" w:rsidRPr="00E25311">
        <w:rPr>
          <w:rFonts w:ascii="Book Antiqua" w:hAnsi="Book Antiqua" w:cs="Times New Roman"/>
          <w:bCs/>
          <w:sz w:val="24"/>
          <w:szCs w:val="24"/>
          <w:lang w:val="en-GB"/>
        </w:rPr>
        <w:t xml:space="preserve">Reconstruction in 3D form, showing the actual inferior mesenteric artery stump after a </w:t>
      </w:r>
      <w:r w:rsidR="00FE2827" w:rsidRPr="00E25311">
        <w:rPr>
          <w:rFonts w:ascii="Book Antiqua" w:hAnsi="Book Antiqua"/>
          <w:sz w:val="24"/>
          <w:szCs w:val="24"/>
          <w:lang w:val="en-GB"/>
        </w:rPr>
        <w:t xml:space="preserve">group A </w:t>
      </w:r>
      <w:r w:rsidR="00FE2827" w:rsidRPr="00E25311">
        <w:rPr>
          <w:rFonts w:ascii="Book Antiqua" w:hAnsi="Book Antiqua" w:cs="Times New Roman"/>
          <w:bCs/>
          <w:sz w:val="24"/>
          <w:szCs w:val="24"/>
          <w:lang w:val="en-GB"/>
        </w:rPr>
        <w:t xml:space="preserve">high ligation. The measurements on contrast-enhanced CT were </w:t>
      </w:r>
      <w:r w:rsidR="00117A05" w:rsidRPr="00E25311">
        <w:rPr>
          <w:rFonts w:ascii="Book Antiqua" w:hAnsi="Book Antiqua" w:cs="Times New Roman"/>
          <w:bCs/>
          <w:sz w:val="24"/>
          <w:szCs w:val="24"/>
          <w:lang w:val="en-GB"/>
        </w:rPr>
        <w:t>13.0 mm – actual length (red line), 10.0 mm</w:t>
      </w:r>
      <w:r w:rsidR="00117A05" w:rsidRPr="00E25311">
        <w:rPr>
          <w:rFonts w:ascii="Book Antiqua" w:hAnsi="Book Antiqua" w:cs="Times New Roman"/>
          <w:bCs/>
          <w:i/>
          <w:sz w:val="24"/>
          <w:szCs w:val="24"/>
          <w:lang w:val="en-GB"/>
        </w:rPr>
        <w:t xml:space="preserve"> </w:t>
      </w:r>
      <w:r w:rsidR="00117A05" w:rsidRPr="00E25311">
        <w:rPr>
          <w:rFonts w:ascii="Book Antiqua" w:hAnsi="Book Antiqua" w:cs="Times New Roman"/>
          <w:bCs/>
          <w:sz w:val="24"/>
          <w:szCs w:val="24"/>
          <w:lang w:val="en-GB"/>
        </w:rPr>
        <w:t>– D3 predicted ligation level (green line), and 3.0 mm – D3 improvement potential (blue line).</w:t>
      </w:r>
      <w:r w:rsidR="00117A05" w:rsidRPr="00E25311">
        <w:rPr>
          <w:rFonts w:ascii="Book Antiqua" w:hAnsi="Book Antiqua"/>
          <w:sz w:val="24"/>
          <w:szCs w:val="24"/>
          <w:lang w:val="en-GB"/>
        </w:rPr>
        <w:t xml:space="preserve"> </w:t>
      </w:r>
      <w:r w:rsidR="00CA583A" w:rsidRPr="00E25311">
        <w:rPr>
          <w:rFonts w:ascii="Book Antiqua" w:hAnsi="Book Antiqua" w:cs="Times New Roman"/>
          <w:bCs/>
          <w:sz w:val="24"/>
          <w:szCs w:val="24"/>
          <w:lang w:val="en-GB"/>
        </w:rPr>
        <w:t xml:space="preserve">The scale bar </w:t>
      </w:r>
      <w:r w:rsidR="003500E3" w:rsidRPr="00E25311">
        <w:rPr>
          <w:rFonts w:ascii="Book Antiqua" w:hAnsi="Book Antiqua" w:cs="Times New Roman"/>
          <w:bCs/>
          <w:sz w:val="24"/>
          <w:szCs w:val="24"/>
          <w:lang w:val="en-GB"/>
        </w:rPr>
        <w:t>illustrates</w:t>
      </w:r>
      <w:r w:rsidR="00CA583A" w:rsidRPr="00E25311">
        <w:rPr>
          <w:rFonts w:ascii="Book Antiqua" w:hAnsi="Book Antiqua" w:cs="Times New Roman"/>
          <w:bCs/>
          <w:sz w:val="24"/>
          <w:szCs w:val="24"/>
          <w:lang w:val="en-GB"/>
        </w:rPr>
        <w:t xml:space="preserve"> the size of 1 cm.</w:t>
      </w:r>
      <w:r w:rsidR="00CA583A">
        <w:rPr>
          <w:rFonts w:ascii="Book Antiqua" w:hAnsi="Book Antiqua" w:cs="Times New Roman" w:hint="eastAsia"/>
          <w:bCs/>
          <w:sz w:val="24"/>
          <w:szCs w:val="24"/>
          <w:lang w:val="en-GB" w:eastAsia="zh-CN"/>
        </w:rPr>
        <w:t xml:space="preserve"> </w:t>
      </w:r>
      <w:r w:rsidR="00117A05" w:rsidRPr="00E25311">
        <w:rPr>
          <w:rFonts w:ascii="Book Antiqua" w:hAnsi="Book Antiqua"/>
          <w:sz w:val="24"/>
          <w:szCs w:val="24"/>
          <w:lang w:val="en-GB"/>
        </w:rPr>
        <w:t xml:space="preserve">CT: Computed tomography; ICA: Ileocolic artery; IMA: </w:t>
      </w:r>
      <w:r w:rsidR="00117A05" w:rsidRPr="00E25311">
        <w:rPr>
          <w:rFonts w:ascii="Book Antiqua" w:hAnsi="Book Antiqua" w:cs="Times New Roman"/>
          <w:bCs/>
          <w:sz w:val="24"/>
          <w:szCs w:val="24"/>
          <w:lang w:val="en-GB"/>
        </w:rPr>
        <w:t>Inferior mesenteric artery.</w:t>
      </w:r>
      <w:r w:rsidR="009630CF" w:rsidRPr="00E25311">
        <w:rPr>
          <w:rFonts w:ascii="Book Antiqua" w:hAnsi="Book Antiqua" w:cs="Times New Roman"/>
          <w:bCs/>
          <w:sz w:val="24"/>
          <w:szCs w:val="24"/>
          <w:lang w:val="en-GB"/>
        </w:rPr>
        <w:t xml:space="preserve"> </w:t>
      </w:r>
    </w:p>
    <w:p w:rsidR="00AB2884" w:rsidRDefault="00AB2884" w:rsidP="003003D3">
      <w:pPr>
        <w:autoSpaceDE w:val="0"/>
        <w:autoSpaceDN w:val="0"/>
        <w:adjustRightInd w:val="0"/>
        <w:snapToGrid w:val="0"/>
        <w:spacing w:after="0" w:line="360" w:lineRule="auto"/>
        <w:jc w:val="both"/>
        <w:rPr>
          <w:rFonts w:ascii="Book Antiqua" w:hAnsi="Book Antiqua" w:cs="Times New Roman"/>
          <w:bCs/>
          <w:sz w:val="24"/>
          <w:szCs w:val="24"/>
          <w:lang w:val="en-GB" w:eastAsia="zh-CN"/>
        </w:rPr>
      </w:pPr>
    </w:p>
    <w:p w:rsidR="00CA583A" w:rsidRPr="00E25311" w:rsidRDefault="00CA583A" w:rsidP="003003D3">
      <w:pPr>
        <w:autoSpaceDE w:val="0"/>
        <w:autoSpaceDN w:val="0"/>
        <w:adjustRightInd w:val="0"/>
        <w:snapToGrid w:val="0"/>
        <w:spacing w:after="0" w:line="360" w:lineRule="auto"/>
        <w:jc w:val="both"/>
        <w:rPr>
          <w:rFonts w:ascii="Book Antiqua" w:hAnsi="Book Antiqua" w:cs="Times New Roman"/>
          <w:bCs/>
          <w:sz w:val="24"/>
          <w:szCs w:val="24"/>
          <w:lang w:val="en-GB" w:eastAsia="zh-CN"/>
        </w:rPr>
      </w:pPr>
    </w:p>
    <w:p w:rsidR="003E3DC6" w:rsidRPr="00E25311" w:rsidRDefault="00F4311E" w:rsidP="003003D3">
      <w:pPr>
        <w:adjustRightInd w:val="0"/>
        <w:snapToGrid w:val="0"/>
        <w:spacing w:after="0" w:line="360" w:lineRule="auto"/>
        <w:jc w:val="both"/>
        <w:rPr>
          <w:rFonts w:ascii="Book Antiqua" w:hAnsi="Book Antiqua" w:cs="Times New Roman"/>
          <w:bCs/>
          <w:sz w:val="24"/>
          <w:szCs w:val="24"/>
          <w:lang w:val="en-GB"/>
        </w:rPr>
      </w:pPr>
      <w:r>
        <w:rPr>
          <w:noProof/>
          <w:lang w:val="en-GB"/>
        </w:rPr>
        <mc:AlternateContent>
          <mc:Choice Requires="wps">
            <w:drawing>
              <wp:anchor distT="0" distB="0" distL="114300" distR="114300" simplePos="0" relativeHeight="251659264" behindDoc="0" locked="0" layoutInCell="1" allowOverlap="1">
                <wp:simplePos x="0" y="0"/>
                <wp:positionH relativeFrom="column">
                  <wp:posOffset>1397000</wp:posOffset>
                </wp:positionH>
                <wp:positionV relativeFrom="paragraph">
                  <wp:posOffset>21590</wp:posOffset>
                </wp:positionV>
                <wp:extent cx="3260725" cy="499745"/>
                <wp:effectExtent l="0" t="0" r="3175" b="0"/>
                <wp:wrapNone/>
                <wp:docPr id="3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0725" cy="499745"/>
                        </a:xfrm>
                        <a:prstGeom prst="rect">
                          <a:avLst/>
                        </a:prstGeom>
                        <a:solidFill>
                          <a:srgbClr val="FFFFFF"/>
                        </a:solidFill>
                        <a:ln w="9525">
                          <a:solidFill>
                            <a:srgbClr val="000000"/>
                          </a:solidFill>
                          <a:miter lim="800000"/>
                          <a:headEnd/>
                          <a:tailEnd/>
                        </a:ln>
                      </wps:spPr>
                      <wps:txbx>
                        <w:txbxContent>
                          <w:p w:rsidR="00555C29" w:rsidRPr="00CA583A" w:rsidRDefault="00555C29" w:rsidP="003E3DC6">
                            <w:pPr>
                              <w:rPr>
                                <w:rFonts w:ascii="Book Antiqua" w:hAnsi="Book Antiqua"/>
                                <w:sz w:val="24"/>
                                <w:szCs w:val="24"/>
                              </w:rPr>
                            </w:pPr>
                            <w:r>
                              <w:rPr>
                                <w:rFonts w:ascii="Book Antiqua" w:hAnsi="Book Antiqua"/>
                                <w:sz w:val="24"/>
                                <w:szCs w:val="24"/>
                              </w:rPr>
                              <w:t>193</w:t>
                            </w:r>
                            <w:r w:rsidRPr="00074591">
                              <w:rPr>
                                <w:rFonts w:ascii="Book Antiqua" w:hAnsi="Book Antiqua"/>
                                <w:sz w:val="24"/>
                                <w:szCs w:val="24"/>
                              </w:rPr>
                              <w:t xml:space="preserve"> colectomies for colon cancer- </w:t>
                            </w:r>
                            <w:r w:rsidRPr="00CA583A">
                              <w:rPr>
                                <w:rFonts w:ascii="Book Antiqua" w:hAnsi="Book Antiqua"/>
                                <w:sz w:val="24"/>
                                <w:szCs w:val="24"/>
                              </w:rPr>
                              <w:t>potentially eligible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110pt;margin-top:1.7pt;width:256.75pt;height: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">
                <v:path arrowok="t"/>
                <v:textbox>
                  <w:txbxContent>
                    <w:p w:rsidR="00555C29" w:rsidRPr="00CA583A" w:rsidRDefault="00555C29" w:rsidP="003E3DC6">
                      <w:pPr>
                        <w:rPr>
                          <w:rFonts w:ascii="Book Antiqua" w:hAnsi="Book Antiqua"/>
                          <w:sz w:val="24"/>
                          <w:szCs w:val="24"/>
                        </w:rPr>
                      </w:pPr>
                      <w:r>
                        <w:rPr>
                          <w:rFonts w:ascii="Book Antiqua" w:hAnsi="Book Antiqua"/>
                          <w:sz w:val="24"/>
                          <w:szCs w:val="24"/>
                        </w:rPr>
                        <w:t>193</w:t>
                      </w:r>
                      <w:r w:rsidRPr="00074591">
                        <w:rPr>
                          <w:rFonts w:ascii="Book Antiqua" w:hAnsi="Book Antiqua"/>
                          <w:sz w:val="24"/>
                          <w:szCs w:val="24"/>
                        </w:rPr>
                        <w:t xml:space="preserve"> colectomies for colon cancer- </w:t>
                      </w:r>
                      <w:r w:rsidRPr="00CA583A">
                        <w:rPr>
                          <w:rFonts w:ascii="Book Antiqua" w:hAnsi="Book Antiqua"/>
                          <w:sz w:val="24"/>
                          <w:szCs w:val="24"/>
                        </w:rPr>
                        <w:t>potentially eligible</w:t>
                      </w:r>
                    </w:p>
                  </w:txbxContent>
                </v:textbox>
              </v:shape>
            </w:pict>
          </mc:Fallback>
        </mc:AlternateContent>
      </w:r>
    </w:p>
    <w:p w:rsidR="003E3DC6" w:rsidRPr="00E25311" w:rsidRDefault="00F4311E" w:rsidP="003003D3">
      <w:pPr>
        <w:adjustRightInd w:val="0"/>
        <w:snapToGrid w:val="0"/>
        <w:spacing w:after="0" w:line="360" w:lineRule="auto"/>
        <w:jc w:val="both"/>
        <w:rPr>
          <w:rFonts w:ascii="Book Antiqua" w:hAnsi="Book Antiqua" w:cs="Times New Roman"/>
          <w:bCs/>
          <w:sz w:val="24"/>
          <w:szCs w:val="24"/>
          <w:lang w:val="en-GB"/>
        </w:rPr>
      </w:pPr>
      <w:r>
        <w:rPr>
          <w:noProof/>
        </w:rPr>
        <mc:AlternateContent>
          <mc:Choice Requires="wps">
            <w:drawing>
              <wp:anchor distT="0" distB="0" distL="114300" distR="114300" simplePos="0" relativeHeight="251696128" behindDoc="0" locked="0" layoutInCell="1" allowOverlap="1">
                <wp:simplePos x="0" y="0"/>
                <wp:positionH relativeFrom="column">
                  <wp:posOffset>2931160</wp:posOffset>
                </wp:positionH>
                <wp:positionV relativeFrom="paragraph">
                  <wp:posOffset>237490</wp:posOffset>
                </wp:positionV>
                <wp:extent cx="0" cy="278765"/>
                <wp:effectExtent l="0" t="0" r="0" b="635"/>
                <wp:wrapNone/>
                <wp:docPr id="3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8765"/>
                        </a:xfrm>
                        <a:prstGeom prst="straightConnector1">
                          <a:avLst/>
                        </a:prstGeom>
                        <a:noFill/>
                        <a:ln w="127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4A4755" id="_x0000_t32" coordsize="21600,21600" o:spt="32" o:oned="t" path="m,l21600,21600e" filled="f">
                <v:path arrowok="t" fillok="f" o:connecttype="none"/>
                <o:lock v:ext="edit" shapetype="t"/>
              </v:shapetype>
              <v:shape id="AutoShape 31" o:spid="_x0000_s1026" type="#_x0000_t32" style="position:absolute;margin-left:230.8pt;margin-top:18.7pt;width:0;height:2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" strokecolor="#1f497d [3215]" strokeweight="1pt">
                <o:lock v:ext="edit" shapetype="f"/>
              </v:shape>
            </w:pict>
          </mc:Fallback>
        </mc:AlternateContent>
      </w:r>
    </w:p>
    <w:p w:rsidR="003E3DC6" w:rsidRPr="00E25311" w:rsidRDefault="00F4311E" w:rsidP="003003D3">
      <w:pPr>
        <w:adjustRightInd w:val="0"/>
        <w:snapToGrid w:val="0"/>
        <w:spacing w:after="0" w:line="360" w:lineRule="auto"/>
        <w:jc w:val="both"/>
        <w:rPr>
          <w:rFonts w:ascii="Book Antiqua" w:hAnsi="Book Antiqua" w:cs="Times New Roman"/>
          <w:bCs/>
          <w:sz w:val="24"/>
          <w:szCs w:val="24"/>
          <w:lang w:val="en-GB"/>
        </w:rPr>
      </w:pPr>
      <w:r>
        <w:rPr>
          <w:noProof/>
        </w:rPr>
        <mc:AlternateContent>
          <mc:Choice Requires="wps">
            <w:drawing>
              <wp:anchor distT="0" distB="0" distL="114300" distR="114300" simplePos="0" relativeHeight="251694080" behindDoc="0" locked="0" layoutInCell="1" allowOverlap="1">
                <wp:simplePos x="0" y="0"/>
                <wp:positionH relativeFrom="column">
                  <wp:posOffset>2505075</wp:posOffset>
                </wp:positionH>
                <wp:positionV relativeFrom="paragraph">
                  <wp:posOffset>231775</wp:posOffset>
                </wp:positionV>
                <wp:extent cx="426085" cy="188595"/>
                <wp:effectExtent l="0" t="0" r="5715" b="1905"/>
                <wp:wrapNone/>
                <wp:docPr id="3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26085" cy="188595"/>
                        </a:xfrm>
                        <a:prstGeom prst="straightConnector1">
                          <a:avLst/>
                        </a:prstGeom>
                        <a:noFill/>
                        <a:ln w="127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CA5B8" id="AutoShape 29" o:spid="_x0000_s1026" type="#_x0000_t32" style="position:absolute;margin-left:197.25pt;margin-top:18.25pt;width:33.55pt;height:14.8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" strokecolor="#1f497d [3215]" strokeweight="1pt">
                <o:lock v:ext="edit" shapetype="f"/>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2931160</wp:posOffset>
                </wp:positionH>
                <wp:positionV relativeFrom="paragraph">
                  <wp:posOffset>231775</wp:posOffset>
                </wp:positionV>
                <wp:extent cx="480060" cy="188595"/>
                <wp:effectExtent l="0" t="0" r="2540" b="1905"/>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0060" cy="188595"/>
                        </a:xfrm>
                        <a:prstGeom prst="straightConnector1">
                          <a:avLst/>
                        </a:prstGeom>
                        <a:noFill/>
                        <a:ln w="127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BC6C9" id="AutoShape 30" o:spid="_x0000_s1026" type="#_x0000_t32" style="position:absolute;margin-left:230.8pt;margin-top:18.25pt;width:37.8pt;height:1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" strokecolor="#1f497d [3215]" strokeweight="1pt">
                <o:lock v:ext="edit" shapetype="f"/>
              </v:shape>
            </w:pict>
          </mc:Fallback>
        </mc:AlternateContent>
      </w:r>
    </w:p>
    <w:p w:rsidR="003E3DC6" w:rsidRPr="00E25311" w:rsidRDefault="00F4311E" w:rsidP="003003D3">
      <w:pPr>
        <w:adjustRightInd w:val="0"/>
        <w:snapToGrid w:val="0"/>
        <w:spacing w:after="0" w:line="360" w:lineRule="auto"/>
        <w:jc w:val="both"/>
        <w:rPr>
          <w:rFonts w:ascii="Book Antiqua" w:hAnsi="Book Antiqua" w:cs="Times New Roman"/>
          <w:bCs/>
          <w:sz w:val="24"/>
          <w:szCs w:val="24"/>
          <w:lang w:val="en-GB"/>
        </w:rPr>
      </w:pPr>
      <w:r>
        <w:rPr>
          <w:noProof/>
          <w:lang w:val="en-GB"/>
        </w:rPr>
        <mc:AlternateContent>
          <mc:Choice Requires="wps">
            <w:drawing>
              <wp:anchor distT="0" distB="0" distL="114300" distR="114300" simplePos="0" relativeHeight="251677696" behindDoc="0" locked="0" layoutInCell="1" allowOverlap="1">
                <wp:simplePos x="0" y="0"/>
                <wp:positionH relativeFrom="column">
                  <wp:posOffset>3411220</wp:posOffset>
                </wp:positionH>
                <wp:positionV relativeFrom="paragraph">
                  <wp:posOffset>136525</wp:posOffset>
                </wp:positionV>
                <wp:extent cx="964565" cy="276225"/>
                <wp:effectExtent l="0" t="0" r="635" b="3175"/>
                <wp:wrapNone/>
                <wp:docPr id="2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4565" cy="276225"/>
                        </a:xfrm>
                        <a:prstGeom prst="rect">
                          <a:avLst/>
                        </a:prstGeom>
                        <a:solidFill>
                          <a:srgbClr val="FFFFFF"/>
                        </a:solidFill>
                        <a:ln w="9525">
                          <a:solidFill>
                            <a:srgbClr val="000000"/>
                          </a:solidFill>
                          <a:miter lim="800000"/>
                          <a:headEnd/>
                          <a:tailEnd/>
                        </a:ln>
                      </wps:spPr>
                      <wps:txbx>
                        <w:txbxContent>
                          <w:p w:rsidR="00555C29" w:rsidRPr="00CA583A" w:rsidRDefault="00555C29" w:rsidP="003E3DC6">
                            <w:pPr>
                              <w:rPr>
                                <w:rFonts w:ascii="Book Antiqua" w:hAnsi="Book Antiqua"/>
                                <w:sz w:val="24"/>
                                <w:szCs w:val="24"/>
                              </w:rPr>
                            </w:pPr>
                            <w:r w:rsidRPr="00CA583A">
                              <w:rPr>
                                <w:rFonts w:ascii="Book Antiqua" w:hAnsi="Book Antiqua"/>
                                <w:sz w:val="24"/>
                                <w:szCs w:val="24"/>
                              </w:rPr>
                              <w:t>Group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 o:spid="_x0000_s1027" type="#_x0000_t202" style="position:absolute;left:0;text-align:left;margin-left:268.6pt;margin-top:10.75pt;width:75.9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">
                <v:path arrowok="t"/>
                <v:textbox>
                  <w:txbxContent>
                    <w:p w:rsidR="00555C29" w:rsidRPr="00CA583A" w:rsidRDefault="00555C29" w:rsidP="003E3DC6">
                      <w:pPr>
                        <w:rPr>
                          <w:rFonts w:ascii="Book Antiqua" w:hAnsi="Book Antiqua"/>
                          <w:sz w:val="24"/>
                          <w:szCs w:val="24"/>
                        </w:rPr>
                      </w:pPr>
                      <w:r w:rsidRPr="00CA583A">
                        <w:rPr>
                          <w:rFonts w:ascii="Book Antiqua" w:hAnsi="Book Antiqua"/>
                          <w:sz w:val="24"/>
                          <w:szCs w:val="24"/>
                        </w:rPr>
                        <w:t>Group B</w:t>
                      </w:r>
                    </w:p>
                  </w:txbxContent>
                </v:textbox>
              </v:shape>
            </w:pict>
          </mc:Fallback>
        </mc:AlternateContent>
      </w:r>
      <w:r>
        <w:rPr>
          <w:noProof/>
          <w:lang w:val="en-GB"/>
        </w:rPr>
        <mc:AlternateContent>
          <mc:Choice Requires="wps">
            <w:drawing>
              <wp:anchor distT="0" distB="0" distL="114300" distR="114300" simplePos="0" relativeHeight="251676672" behindDoc="0" locked="0" layoutInCell="1" allowOverlap="1">
                <wp:simplePos x="0" y="0"/>
                <wp:positionH relativeFrom="column">
                  <wp:posOffset>1539875</wp:posOffset>
                </wp:positionH>
                <wp:positionV relativeFrom="paragraph">
                  <wp:posOffset>136525</wp:posOffset>
                </wp:positionV>
                <wp:extent cx="965200" cy="276225"/>
                <wp:effectExtent l="0" t="0" r="0" b="3175"/>
                <wp:wrapNone/>
                <wp:docPr id="2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5200" cy="276225"/>
                        </a:xfrm>
                        <a:prstGeom prst="rect">
                          <a:avLst/>
                        </a:prstGeom>
                        <a:solidFill>
                          <a:srgbClr val="FFFFFF"/>
                        </a:solidFill>
                        <a:ln w="9525">
                          <a:solidFill>
                            <a:srgbClr val="000000"/>
                          </a:solidFill>
                          <a:miter lim="800000"/>
                          <a:headEnd/>
                          <a:tailEnd/>
                        </a:ln>
                      </wps:spPr>
                      <wps:txbx>
                        <w:txbxContent>
                          <w:p w:rsidR="00555C29" w:rsidRPr="00CA583A" w:rsidRDefault="00555C29" w:rsidP="003E3DC6">
                            <w:pPr>
                              <w:rPr>
                                <w:rFonts w:ascii="Book Antiqua" w:hAnsi="Book Antiqua"/>
                                <w:sz w:val="24"/>
                                <w:szCs w:val="24"/>
                              </w:rPr>
                            </w:pPr>
                            <w:r w:rsidRPr="00CA583A">
                              <w:rPr>
                                <w:rFonts w:ascii="Book Antiqua" w:hAnsi="Book Antiqua"/>
                                <w:sz w:val="24"/>
                                <w:szCs w:val="24"/>
                              </w:rPr>
                              <w:t>Group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28" type="#_x0000_t202" style="position:absolute;left:0;text-align:left;margin-left:121.25pt;margin-top:10.75pt;width:76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">
                <v:path arrowok="t"/>
                <v:textbox>
                  <w:txbxContent>
                    <w:p w:rsidR="00555C29" w:rsidRPr="00CA583A" w:rsidRDefault="00555C29" w:rsidP="003E3DC6">
                      <w:pPr>
                        <w:rPr>
                          <w:rFonts w:ascii="Book Antiqua" w:hAnsi="Book Antiqua"/>
                          <w:sz w:val="24"/>
                          <w:szCs w:val="24"/>
                        </w:rPr>
                      </w:pPr>
                      <w:r w:rsidRPr="00CA583A">
                        <w:rPr>
                          <w:rFonts w:ascii="Book Antiqua" w:hAnsi="Book Antiqua"/>
                          <w:sz w:val="24"/>
                          <w:szCs w:val="24"/>
                        </w:rPr>
                        <w:t>Group A</w:t>
                      </w:r>
                    </w:p>
                  </w:txbxContent>
                </v:textbox>
              </v:shape>
            </w:pict>
          </mc:Fallback>
        </mc:AlternateContent>
      </w:r>
      <w:r>
        <w:rPr>
          <w:noProof/>
          <w:lang w:val="en-GB"/>
        </w:rPr>
        <mc:AlternateContent>
          <mc:Choice Requires="wps">
            <w:drawing>
              <wp:anchor distT="0" distB="0" distL="114300" distR="114300" simplePos="0" relativeHeight="251660288" behindDoc="0" locked="0" layoutInCell="1" allowOverlap="1">
                <wp:simplePos x="0" y="0"/>
                <wp:positionH relativeFrom="column">
                  <wp:posOffset>1198245</wp:posOffset>
                </wp:positionH>
                <wp:positionV relativeFrom="paragraph">
                  <wp:posOffset>412750</wp:posOffset>
                </wp:positionV>
                <wp:extent cx="1514475" cy="2231390"/>
                <wp:effectExtent l="0" t="0" r="0" b="3810"/>
                <wp:wrapNone/>
                <wp:docPr id="2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4475" cy="2231390"/>
                        </a:xfrm>
                        <a:prstGeom prst="rect">
                          <a:avLst/>
                        </a:prstGeom>
                        <a:solidFill>
                          <a:srgbClr val="FFFFFF"/>
                        </a:solidFill>
                        <a:ln w="9525">
                          <a:solidFill>
                            <a:srgbClr val="000000"/>
                          </a:solidFill>
                          <a:miter lim="800000"/>
                          <a:headEnd/>
                          <a:tailEnd/>
                        </a:ln>
                      </wps:spPr>
                      <wps:txbx>
                        <w:txbxContent>
                          <w:p w:rsidR="00555C29" w:rsidRPr="00CA583A" w:rsidRDefault="00555C29" w:rsidP="003E3DC6">
                            <w:pPr>
                              <w:rPr>
                                <w:rFonts w:ascii="Book Antiqua" w:hAnsi="Book Antiqua"/>
                                <w:sz w:val="24"/>
                                <w:szCs w:val="24"/>
                              </w:rPr>
                            </w:pPr>
                            <w:r w:rsidRPr="009C25A0">
                              <w:rPr>
                                <w:rFonts w:ascii="Book Antiqua" w:hAnsi="Book Antiqua"/>
                                <w:sz w:val="24"/>
                                <w:szCs w:val="24"/>
                              </w:rPr>
                              <w:t>124 consecutive colectomies</w:t>
                            </w:r>
                            <w:r>
                              <w:rPr>
                                <w:rFonts w:ascii="Book Antiqua" w:hAnsi="Book Antiqua"/>
                                <w:sz w:val="24"/>
                                <w:szCs w:val="24"/>
                              </w:rPr>
                              <w:t>,</w:t>
                            </w:r>
                            <w:r w:rsidRPr="009C25A0">
                              <w:rPr>
                                <w:rFonts w:ascii="Book Antiqua" w:hAnsi="Book Antiqua"/>
                                <w:sz w:val="24"/>
                                <w:szCs w:val="24"/>
                              </w:rPr>
                              <w:t xml:space="preserve"> operated under one surgical team at </w:t>
                            </w:r>
                            <w:r>
                              <w:rPr>
                                <w:rFonts w:ascii="Book Antiqua" w:hAnsi="Book Antiqua"/>
                                <w:sz w:val="24"/>
                                <w:szCs w:val="24"/>
                              </w:rPr>
                              <w:t>IRO</w:t>
                            </w:r>
                            <w:r w:rsidRPr="009C25A0">
                              <w:rPr>
                                <w:rFonts w:ascii="Book Antiqua" w:hAnsi="Book Antiqua"/>
                                <w:sz w:val="24"/>
                                <w:szCs w:val="24"/>
                              </w:rPr>
                              <w:t xml:space="preserve"> - </w:t>
                            </w:r>
                            <w:r w:rsidRPr="00CA583A">
                              <w:rPr>
                                <w:rFonts w:ascii="Book Antiqua" w:hAnsi="Book Antiqua"/>
                                <w:sz w:val="24"/>
                                <w:szCs w:val="24"/>
                              </w:rPr>
                              <w:t>examined for eligibility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29" type="#_x0000_t202" style="position:absolute;left:0;text-align:left;margin-left:94.35pt;margin-top:32.5pt;width:119.25pt;height:17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">
                <v:path arrowok="t"/>
                <v:textbox>
                  <w:txbxContent>
                    <w:p w:rsidR="00555C29" w:rsidRPr="00CA583A" w:rsidRDefault="00555C29" w:rsidP="003E3DC6">
                      <w:pPr>
                        <w:rPr>
                          <w:rFonts w:ascii="Book Antiqua" w:hAnsi="Book Antiqua"/>
                          <w:sz w:val="24"/>
                          <w:szCs w:val="24"/>
                        </w:rPr>
                      </w:pPr>
                      <w:r w:rsidRPr="009C25A0">
                        <w:rPr>
                          <w:rFonts w:ascii="Book Antiqua" w:hAnsi="Book Antiqua"/>
                          <w:sz w:val="24"/>
                          <w:szCs w:val="24"/>
                        </w:rPr>
                        <w:t>124 consecutive colectomies</w:t>
                      </w:r>
                      <w:r>
                        <w:rPr>
                          <w:rFonts w:ascii="Book Antiqua" w:hAnsi="Book Antiqua"/>
                          <w:sz w:val="24"/>
                          <w:szCs w:val="24"/>
                        </w:rPr>
                        <w:t>,</w:t>
                      </w:r>
                      <w:r w:rsidRPr="009C25A0">
                        <w:rPr>
                          <w:rFonts w:ascii="Book Antiqua" w:hAnsi="Book Antiqua"/>
                          <w:sz w:val="24"/>
                          <w:szCs w:val="24"/>
                        </w:rPr>
                        <w:t xml:space="preserve"> operated under one surgical team at </w:t>
                      </w:r>
                      <w:r>
                        <w:rPr>
                          <w:rFonts w:ascii="Book Antiqua" w:hAnsi="Book Antiqua"/>
                          <w:sz w:val="24"/>
                          <w:szCs w:val="24"/>
                        </w:rPr>
                        <w:t>IRO</w:t>
                      </w:r>
                      <w:r w:rsidRPr="009C25A0">
                        <w:rPr>
                          <w:rFonts w:ascii="Book Antiqua" w:hAnsi="Book Antiqua"/>
                          <w:sz w:val="24"/>
                          <w:szCs w:val="24"/>
                        </w:rPr>
                        <w:t xml:space="preserve"> - </w:t>
                      </w:r>
                      <w:r w:rsidRPr="00CA583A">
                        <w:rPr>
                          <w:rFonts w:ascii="Book Antiqua" w:hAnsi="Book Antiqua"/>
                          <w:sz w:val="24"/>
                          <w:szCs w:val="24"/>
                        </w:rPr>
                        <w:t>examined for eligibility</w:t>
                      </w:r>
                    </w:p>
                  </w:txbxContent>
                </v:textbox>
              </v:shape>
            </w:pict>
          </mc:Fallback>
        </mc:AlternateContent>
      </w:r>
      <w:r>
        <w:rPr>
          <w:noProof/>
          <w:lang w:val="en-GB"/>
        </w:rPr>
        <mc:AlternateContent>
          <mc:Choice Requires="wps">
            <w:drawing>
              <wp:anchor distT="0" distB="0" distL="114300" distR="114300" simplePos="0" relativeHeight="251661312" behindDoc="0" locked="0" layoutInCell="1" allowOverlap="1">
                <wp:simplePos x="0" y="0"/>
                <wp:positionH relativeFrom="column">
                  <wp:posOffset>3134995</wp:posOffset>
                </wp:positionH>
                <wp:positionV relativeFrom="paragraph">
                  <wp:posOffset>412750</wp:posOffset>
                </wp:positionV>
                <wp:extent cx="1528445" cy="2230755"/>
                <wp:effectExtent l="0" t="0" r="0" b="4445"/>
                <wp:wrapNone/>
                <wp:docPr id="2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8445" cy="2230755"/>
                        </a:xfrm>
                        <a:prstGeom prst="rect">
                          <a:avLst/>
                        </a:prstGeom>
                        <a:solidFill>
                          <a:srgbClr val="FFFFFF"/>
                        </a:solidFill>
                        <a:ln w="9525">
                          <a:solidFill>
                            <a:srgbClr val="000000"/>
                          </a:solidFill>
                          <a:miter lim="800000"/>
                          <a:headEnd/>
                          <a:tailEnd/>
                        </a:ln>
                      </wps:spPr>
                      <wps:txbx>
                        <w:txbxContent>
                          <w:p w:rsidR="00555C29" w:rsidRPr="00CA583A" w:rsidRDefault="00555C29" w:rsidP="003E3DC6">
                            <w:pPr>
                              <w:rPr>
                                <w:rFonts w:ascii="Book Antiqua" w:hAnsi="Book Antiqua"/>
                                <w:sz w:val="24"/>
                                <w:szCs w:val="24"/>
                              </w:rPr>
                            </w:pPr>
                            <w:r>
                              <w:rPr>
                                <w:rFonts w:ascii="Book Antiqua" w:hAnsi="Book Antiqua"/>
                                <w:sz w:val="24"/>
                                <w:szCs w:val="24"/>
                              </w:rPr>
                              <w:t>69</w:t>
                            </w:r>
                            <w:r w:rsidRPr="009C25A0">
                              <w:rPr>
                                <w:rFonts w:ascii="Book Antiqua" w:hAnsi="Book Antiqua"/>
                                <w:sz w:val="24"/>
                                <w:szCs w:val="24"/>
                              </w:rPr>
                              <w:t xml:space="preserve"> </w:t>
                            </w:r>
                            <w:r>
                              <w:rPr>
                                <w:rFonts w:ascii="Book Antiqua" w:hAnsi="Book Antiqua"/>
                                <w:sz w:val="24"/>
                                <w:szCs w:val="24"/>
                              </w:rPr>
                              <w:t>colectomies from</w:t>
                            </w:r>
                            <w:r w:rsidRPr="009C25A0">
                              <w:rPr>
                                <w:rFonts w:ascii="Book Antiqua" w:hAnsi="Book Antiqua"/>
                                <w:sz w:val="24"/>
                                <w:szCs w:val="24"/>
                              </w:rPr>
                              <w:t xml:space="preserve"> other surgical units drawn consecutively from the outpatient registries of the Oncology</w:t>
                            </w:r>
                            <w:r>
                              <w:rPr>
                                <w:rFonts w:ascii="Book Antiqua" w:hAnsi="Book Antiqua"/>
                                <w:sz w:val="24"/>
                                <w:szCs w:val="24"/>
                              </w:rPr>
                              <w:t xml:space="preserve"> Department</w:t>
                            </w:r>
                            <w:r w:rsidRPr="009C25A0">
                              <w:rPr>
                                <w:rFonts w:ascii="Book Antiqua" w:hAnsi="Book Antiqua"/>
                                <w:sz w:val="24"/>
                                <w:szCs w:val="24"/>
                              </w:rPr>
                              <w:t xml:space="preserve"> - </w:t>
                            </w:r>
                            <w:r w:rsidRPr="00CA583A">
                              <w:rPr>
                                <w:rFonts w:ascii="Book Antiqua" w:hAnsi="Book Antiqua"/>
                                <w:sz w:val="24"/>
                                <w:szCs w:val="24"/>
                              </w:rPr>
                              <w:t>examined for eligibility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30" type="#_x0000_t202" style="position:absolute;left:0;text-align:left;margin-left:246.85pt;margin-top:32.5pt;width:120.35pt;height:17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">
                <v:path arrowok="t"/>
                <v:textbox>
                  <w:txbxContent>
                    <w:p w:rsidR="00555C29" w:rsidRPr="00CA583A" w:rsidRDefault="00555C29" w:rsidP="003E3DC6">
                      <w:pPr>
                        <w:rPr>
                          <w:rFonts w:ascii="Book Antiqua" w:hAnsi="Book Antiqua"/>
                          <w:sz w:val="24"/>
                          <w:szCs w:val="24"/>
                        </w:rPr>
                      </w:pPr>
                      <w:r>
                        <w:rPr>
                          <w:rFonts w:ascii="Book Antiqua" w:hAnsi="Book Antiqua"/>
                          <w:sz w:val="24"/>
                          <w:szCs w:val="24"/>
                        </w:rPr>
                        <w:t>69</w:t>
                      </w:r>
                      <w:r w:rsidRPr="009C25A0">
                        <w:rPr>
                          <w:rFonts w:ascii="Book Antiqua" w:hAnsi="Book Antiqua"/>
                          <w:sz w:val="24"/>
                          <w:szCs w:val="24"/>
                        </w:rPr>
                        <w:t xml:space="preserve"> </w:t>
                      </w:r>
                      <w:r>
                        <w:rPr>
                          <w:rFonts w:ascii="Book Antiqua" w:hAnsi="Book Antiqua"/>
                          <w:sz w:val="24"/>
                          <w:szCs w:val="24"/>
                        </w:rPr>
                        <w:t>colectomies from</w:t>
                      </w:r>
                      <w:r w:rsidRPr="009C25A0">
                        <w:rPr>
                          <w:rFonts w:ascii="Book Antiqua" w:hAnsi="Book Antiqua"/>
                          <w:sz w:val="24"/>
                          <w:szCs w:val="24"/>
                        </w:rPr>
                        <w:t xml:space="preserve"> other surgical units drawn consecutively from the outpatient registries of the Oncology</w:t>
                      </w:r>
                      <w:r>
                        <w:rPr>
                          <w:rFonts w:ascii="Book Antiqua" w:hAnsi="Book Antiqua"/>
                          <w:sz w:val="24"/>
                          <w:szCs w:val="24"/>
                        </w:rPr>
                        <w:t xml:space="preserve"> Department</w:t>
                      </w:r>
                      <w:r w:rsidRPr="009C25A0">
                        <w:rPr>
                          <w:rFonts w:ascii="Book Antiqua" w:hAnsi="Book Antiqua"/>
                          <w:sz w:val="24"/>
                          <w:szCs w:val="24"/>
                        </w:rPr>
                        <w:t xml:space="preserve"> - </w:t>
                      </w:r>
                      <w:r w:rsidRPr="00CA583A">
                        <w:rPr>
                          <w:rFonts w:ascii="Book Antiqua" w:hAnsi="Book Antiqua"/>
                          <w:sz w:val="24"/>
                          <w:szCs w:val="24"/>
                        </w:rPr>
                        <w:t>examined for eligibility</w:t>
                      </w:r>
                    </w:p>
                  </w:txbxContent>
                </v:textbox>
              </v:shape>
            </w:pict>
          </mc:Fallback>
        </mc:AlternateContent>
      </w:r>
    </w:p>
    <w:p w:rsidR="003E3DC6" w:rsidRPr="00E25311" w:rsidRDefault="003E3DC6" w:rsidP="003003D3">
      <w:pPr>
        <w:adjustRightInd w:val="0"/>
        <w:snapToGrid w:val="0"/>
        <w:spacing w:after="0" w:line="360" w:lineRule="auto"/>
        <w:jc w:val="both"/>
        <w:rPr>
          <w:rFonts w:ascii="Book Antiqua" w:hAnsi="Book Antiqua" w:cs="Times New Roman"/>
          <w:bCs/>
          <w:sz w:val="24"/>
          <w:szCs w:val="24"/>
          <w:lang w:val="en-GB"/>
        </w:rPr>
      </w:pPr>
    </w:p>
    <w:p w:rsidR="003E3DC6" w:rsidRPr="00E25311" w:rsidRDefault="003E3DC6" w:rsidP="003003D3">
      <w:pPr>
        <w:adjustRightInd w:val="0"/>
        <w:snapToGrid w:val="0"/>
        <w:spacing w:after="0" w:line="360" w:lineRule="auto"/>
        <w:jc w:val="both"/>
        <w:rPr>
          <w:rFonts w:ascii="Book Antiqua" w:hAnsi="Book Antiqua" w:cs="Times New Roman"/>
          <w:bCs/>
          <w:sz w:val="24"/>
          <w:szCs w:val="24"/>
          <w:lang w:val="en-GB"/>
        </w:rPr>
      </w:pPr>
    </w:p>
    <w:p w:rsidR="003E3DC6" w:rsidRPr="00E25311" w:rsidRDefault="003E3DC6" w:rsidP="003003D3">
      <w:pPr>
        <w:adjustRightInd w:val="0"/>
        <w:snapToGrid w:val="0"/>
        <w:spacing w:after="0" w:line="360" w:lineRule="auto"/>
        <w:jc w:val="both"/>
        <w:rPr>
          <w:rFonts w:ascii="Book Antiqua" w:hAnsi="Book Antiqua" w:cs="Times New Roman"/>
          <w:bCs/>
          <w:sz w:val="24"/>
          <w:szCs w:val="24"/>
          <w:lang w:val="en-GB"/>
        </w:rPr>
      </w:pPr>
    </w:p>
    <w:p w:rsidR="003E3DC6" w:rsidRPr="00E25311" w:rsidRDefault="003E3DC6" w:rsidP="003003D3">
      <w:pPr>
        <w:adjustRightInd w:val="0"/>
        <w:snapToGrid w:val="0"/>
        <w:spacing w:after="0" w:line="360" w:lineRule="auto"/>
        <w:jc w:val="both"/>
        <w:rPr>
          <w:rFonts w:ascii="Book Antiqua" w:hAnsi="Book Antiqua" w:cs="Times New Roman"/>
          <w:bCs/>
          <w:sz w:val="24"/>
          <w:szCs w:val="24"/>
          <w:lang w:val="en-GB"/>
        </w:rPr>
      </w:pPr>
    </w:p>
    <w:p w:rsidR="003E3DC6" w:rsidRPr="00E25311" w:rsidRDefault="003E3DC6" w:rsidP="003003D3">
      <w:pPr>
        <w:adjustRightInd w:val="0"/>
        <w:snapToGrid w:val="0"/>
        <w:spacing w:after="0" w:line="360" w:lineRule="auto"/>
        <w:jc w:val="both"/>
        <w:rPr>
          <w:rFonts w:ascii="Book Antiqua" w:hAnsi="Book Antiqua" w:cs="Times New Roman"/>
          <w:bCs/>
          <w:sz w:val="24"/>
          <w:szCs w:val="24"/>
          <w:lang w:val="en-GB"/>
        </w:rPr>
      </w:pPr>
    </w:p>
    <w:p w:rsidR="003E3DC6" w:rsidRPr="00E25311" w:rsidRDefault="003E3DC6" w:rsidP="003003D3">
      <w:pPr>
        <w:adjustRightInd w:val="0"/>
        <w:snapToGrid w:val="0"/>
        <w:spacing w:after="0" w:line="360" w:lineRule="auto"/>
        <w:jc w:val="both"/>
        <w:rPr>
          <w:rFonts w:ascii="Book Antiqua" w:hAnsi="Book Antiqua" w:cs="Times New Roman"/>
          <w:bCs/>
          <w:sz w:val="24"/>
          <w:szCs w:val="24"/>
          <w:lang w:val="en-GB"/>
        </w:rPr>
      </w:pPr>
    </w:p>
    <w:p w:rsidR="003E3DC6" w:rsidRPr="00E25311" w:rsidRDefault="003E3DC6" w:rsidP="003003D3">
      <w:pPr>
        <w:adjustRightInd w:val="0"/>
        <w:snapToGrid w:val="0"/>
        <w:spacing w:after="0" w:line="360" w:lineRule="auto"/>
        <w:jc w:val="both"/>
        <w:rPr>
          <w:rFonts w:ascii="Book Antiqua" w:hAnsi="Book Antiqua" w:cs="Times New Roman"/>
          <w:bCs/>
          <w:sz w:val="24"/>
          <w:szCs w:val="24"/>
          <w:lang w:val="en-GB"/>
        </w:rPr>
      </w:pPr>
    </w:p>
    <w:p w:rsidR="003E3DC6" w:rsidRPr="00E25311" w:rsidRDefault="00F4311E" w:rsidP="003003D3">
      <w:pPr>
        <w:adjustRightInd w:val="0"/>
        <w:snapToGrid w:val="0"/>
        <w:spacing w:after="0" w:line="360" w:lineRule="auto"/>
        <w:jc w:val="both"/>
        <w:rPr>
          <w:rFonts w:ascii="Book Antiqua" w:hAnsi="Book Antiqua" w:cs="Times New Roman"/>
          <w:bCs/>
          <w:sz w:val="24"/>
          <w:szCs w:val="24"/>
          <w:lang w:val="en-GB"/>
        </w:rPr>
      </w:pPr>
      <w:r>
        <w:rPr>
          <w:noProof/>
          <w:lang w:val="en-GB"/>
        </w:rPr>
        <mc:AlternateContent>
          <mc:Choice Requires="wps">
            <w:drawing>
              <wp:anchor distT="0" distB="0" distL="114300" distR="114300" simplePos="0" relativeHeight="251680768" behindDoc="0" locked="0" layoutInCell="1" allowOverlap="1">
                <wp:simplePos x="0" y="0"/>
                <wp:positionH relativeFrom="column">
                  <wp:posOffset>4817110</wp:posOffset>
                </wp:positionH>
                <wp:positionV relativeFrom="paragraph">
                  <wp:posOffset>142240</wp:posOffset>
                </wp:positionV>
                <wp:extent cx="1067435" cy="276225"/>
                <wp:effectExtent l="0" t="0" r="0" b="3175"/>
                <wp:wrapNone/>
                <wp:docPr id="2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7435" cy="276225"/>
                        </a:xfrm>
                        <a:prstGeom prst="rect">
                          <a:avLst/>
                        </a:prstGeom>
                        <a:solidFill>
                          <a:srgbClr val="FFFFFF"/>
                        </a:solidFill>
                        <a:ln w="9525">
                          <a:solidFill>
                            <a:srgbClr val="000000"/>
                          </a:solidFill>
                          <a:miter lim="800000"/>
                          <a:headEnd/>
                          <a:tailEnd/>
                        </a:ln>
                      </wps:spPr>
                      <wps:txbx>
                        <w:txbxContent>
                          <w:p w:rsidR="00555C29" w:rsidRPr="00246218" w:rsidRDefault="00555C29" w:rsidP="003E3DC6">
                            <w:pPr>
                              <w:rPr>
                                <w:rFonts w:ascii="Book Antiqua" w:hAnsi="Book Antiqua"/>
                                <w:b/>
                                <w:sz w:val="24"/>
                                <w:szCs w:val="24"/>
                              </w:rPr>
                            </w:pPr>
                            <w:r w:rsidRPr="00CA583A">
                              <w:rPr>
                                <w:rFonts w:ascii="Book Antiqua" w:hAnsi="Book Antiqua"/>
                                <w:sz w:val="24"/>
                                <w:szCs w:val="24"/>
                              </w:rPr>
                              <w:t>Excluded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31" type="#_x0000_t202" style="position:absolute;left:0;text-align:left;margin-left:379.3pt;margin-top:11.2pt;width:84.0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">
                <v:path arrowok="t"/>
                <v:textbox>
                  <w:txbxContent>
                    <w:p w:rsidR="00555C29" w:rsidRPr="00246218" w:rsidRDefault="00555C29" w:rsidP="003E3DC6">
                      <w:pPr>
                        <w:rPr>
                          <w:rFonts w:ascii="Book Antiqua" w:hAnsi="Book Antiqua"/>
                          <w:b/>
                          <w:sz w:val="24"/>
                          <w:szCs w:val="24"/>
                        </w:rPr>
                      </w:pPr>
                      <w:r w:rsidRPr="00CA583A">
                        <w:rPr>
                          <w:rFonts w:ascii="Book Antiqua" w:hAnsi="Book Antiqua"/>
                          <w:sz w:val="24"/>
                          <w:szCs w:val="24"/>
                        </w:rPr>
                        <w:t>Excluded</w:t>
                      </w:r>
                    </w:p>
                  </w:txbxContent>
                </v:textbox>
              </v:shape>
            </w:pict>
          </mc:Fallback>
        </mc:AlternateContent>
      </w:r>
      <w:r>
        <w:rPr>
          <w:noProof/>
          <w:lang w:val="en-GB"/>
        </w:rPr>
        <mc:AlternateContent>
          <mc:Choice Requires="wps">
            <w:drawing>
              <wp:anchor distT="0" distB="0" distL="114300" distR="114300" simplePos="0" relativeHeight="251681792" behindDoc="0" locked="0" layoutInCell="1" allowOverlap="1">
                <wp:simplePos x="0" y="0"/>
                <wp:positionH relativeFrom="column">
                  <wp:posOffset>23495</wp:posOffset>
                </wp:positionH>
                <wp:positionV relativeFrom="paragraph">
                  <wp:posOffset>142240</wp:posOffset>
                </wp:positionV>
                <wp:extent cx="1118870" cy="276225"/>
                <wp:effectExtent l="0" t="0" r="0" b="3175"/>
                <wp:wrapNone/>
                <wp:docPr id="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8870" cy="276225"/>
                        </a:xfrm>
                        <a:prstGeom prst="rect">
                          <a:avLst/>
                        </a:prstGeom>
                        <a:solidFill>
                          <a:srgbClr val="FFFFFF"/>
                        </a:solidFill>
                        <a:ln w="9525">
                          <a:solidFill>
                            <a:srgbClr val="000000"/>
                          </a:solidFill>
                          <a:miter lim="800000"/>
                          <a:headEnd/>
                          <a:tailEnd/>
                        </a:ln>
                      </wps:spPr>
                      <wps:txbx>
                        <w:txbxContent>
                          <w:p w:rsidR="00555C29" w:rsidRPr="00CA583A" w:rsidRDefault="00555C29" w:rsidP="003E3DC6">
                            <w:pPr>
                              <w:rPr>
                                <w:rFonts w:ascii="Book Antiqua" w:hAnsi="Book Antiqua"/>
                                <w:sz w:val="24"/>
                                <w:szCs w:val="24"/>
                              </w:rPr>
                            </w:pPr>
                            <w:r w:rsidRPr="00CA583A">
                              <w:rPr>
                                <w:rFonts w:ascii="Book Antiqua" w:hAnsi="Book Antiqua"/>
                                <w:sz w:val="24"/>
                                <w:szCs w:val="24"/>
                              </w:rPr>
                              <w:t>Excluded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032" type="#_x0000_t202" style="position:absolute;left:0;text-align:left;margin-left:1.85pt;margin-top:11.2pt;width:88.1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">
                <v:path arrowok="t"/>
                <v:textbox>
                  <w:txbxContent>
                    <w:p w:rsidR="00555C29" w:rsidRPr="00CA583A" w:rsidRDefault="00555C29" w:rsidP="003E3DC6">
                      <w:pPr>
                        <w:rPr>
                          <w:rFonts w:ascii="Book Antiqua" w:hAnsi="Book Antiqua"/>
                          <w:sz w:val="24"/>
                          <w:szCs w:val="24"/>
                        </w:rPr>
                      </w:pPr>
                      <w:r w:rsidRPr="00CA583A">
                        <w:rPr>
                          <w:rFonts w:ascii="Book Antiqua" w:hAnsi="Book Antiqua"/>
                          <w:sz w:val="24"/>
                          <w:szCs w:val="24"/>
                        </w:rPr>
                        <w:t>Excluded</w:t>
                      </w:r>
                    </w:p>
                  </w:txbxContent>
                </v:textbox>
              </v:shape>
            </w:pict>
          </mc:Fallback>
        </mc:AlternateContent>
      </w:r>
    </w:p>
    <w:p w:rsidR="003E3DC6" w:rsidRPr="00E25311" w:rsidRDefault="00F4311E" w:rsidP="003003D3">
      <w:pPr>
        <w:adjustRightInd w:val="0"/>
        <w:snapToGrid w:val="0"/>
        <w:spacing w:after="0" w:line="360" w:lineRule="auto"/>
        <w:jc w:val="both"/>
        <w:rPr>
          <w:rFonts w:ascii="Book Antiqua" w:hAnsi="Book Antiqua" w:cs="Times New Roman"/>
          <w:bCs/>
          <w:sz w:val="24"/>
          <w:szCs w:val="24"/>
          <w:lang w:val="en-GB"/>
        </w:rPr>
      </w:pPr>
      <w:r>
        <w:rPr>
          <w:noProof/>
        </w:rPr>
        <mc:AlternateContent>
          <mc:Choice Requires="wps">
            <w:drawing>
              <wp:anchor distT="0" distB="0" distL="114300" distR="114300" simplePos="0" relativeHeight="251698176" behindDoc="0" locked="0" layoutInCell="1" allowOverlap="1">
                <wp:simplePos x="0" y="0"/>
                <wp:positionH relativeFrom="column">
                  <wp:posOffset>3911600</wp:posOffset>
                </wp:positionH>
                <wp:positionV relativeFrom="paragraph">
                  <wp:posOffset>86995</wp:posOffset>
                </wp:positionV>
                <wp:extent cx="0" cy="3133090"/>
                <wp:effectExtent l="63500" t="0" r="38100" b="29210"/>
                <wp:wrapNone/>
                <wp:docPr id="2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3090"/>
                        </a:xfrm>
                        <a:prstGeom prst="straightConnector1">
                          <a:avLst/>
                        </a:prstGeom>
                        <a:noFill/>
                        <a:ln w="127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B26DD" id="AutoShape 33" o:spid="_x0000_s1026" type="#_x0000_t32" style="position:absolute;margin-left:308pt;margin-top:6.85pt;width:0;height:24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" strokecolor="#1f497d [3215]" strokeweight="1pt">
                <v:stroke endarrow="block"/>
                <o:lock v:ext="edit" shapetype="f"/>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1955800</wp:posOffset>
                </wp:positionH>
                <wp:positionV relativeFrom="paragraph">
                  <wp:posOffset>87630</wp:posOffset>
                </wp:positionV>
                <wp:extent cx="0" cy="3133090"/>
                <wp:effectExtent l="63500" t="0" r="38100" b="29210"/>
                <wp:wrapNone/>
                <wp:docPr id="2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3090"/>
                        </a:xfrm>
                        <a:prstGeom prst="straightConnector1">
                          <a:avLst/>
                        </a:prstGeom>
                        <a:noFill/>
                        <a:ln w="12700">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91707" id="AutoShape 32" o:spid="_x0000_s1026" type="#_x0000_t32" style="position:absolute;margin-left:154pt;margin-top:6.9pt;width:0;height:24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" strokecolor="#1f497d [3215]" strokeweight="1pt">
                <v:stroke endarrow="block"/>
                <o:lock v:ext="edit" shapetype="f"/>
              </v:shape>
            </w:pict>
          </mc:Fallback>
        </mc:AlternateContent>
      </w:r>
      <w:r>
        <w:rPr>
          <w:noProof/>
          <w:lang w:val="en-GB"/>
        </w:rPr>
        <mc:AlternateContent>
          <mc:Choice Requires="wps">
            <w:drawing>
              <wp:anchor distT="0" distB="0" distL="114300" distR="114300" simplePos="0" relativeHeight="251664384" behindDoc="0" locked="0" layoutInCell="1" allowOverlap="1">
                <wp:simplePos x="0" y="0"/>
                <wp:positionH relativeFrom="column">
                  <wp:posOffset>4817110</wp:posOffset>
                </wp:positionH>
                <wp:positionV relativeFrom="paragraph">
                  <wp:posOffset>248920</wp:posOffset>
                </wp:positionV>
                <wp:extent cx="1069975" cy="751205"/>
                <wp:effectExtent l="0" t="0" r="0" b="0"/>
                <wp:wrapNone/>
                <wp:docPr id="1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9975" cy="751205"/>
                        </a:xfrm>
                        <a:prstGeom prst="rect">
                          <a:avLst/>
                        </a:prstGeom>
                        <a:solidFill>
                          <a:srgbClr val="FFFFFF"/>
                        </a:solidFill>
                        <a:ln w="9525">
                          <a:solidFill>
                            <a:srgbClr val="000000"/>
                          </a:solidFill>
                          <a:miter lim="800000"/>
                          <a:headEnd/>
                          <a:tailEnd/>
                        </a:ln>
                      </wps:spPr>
                      <wps:txbx>
                        <w:txbxContent>
                          <w:p w:rsidR="00555C29" w:rsidRPr="00E86851" w:rsidRDefault="00555C29" w:rsidP="003E3DC6">
                            <w:pPr>
                              <w:rPr>
                                <w:rFonts w:ascii="Book Antiqua" w:hAnsi="Book Antiqua"/>
                                <w:sz w:val="24"/>
                                <w:szCs w:val="24"/>
                              </w:rPr>
                            </w:pPr>
                            <w:r>
                              <w:rPr>
                                <w:rFonts w:ascii="Book Antiqua" w:hAnsi="Book Antiqua"/>
                                <w:sz w:val="24"/>
                                <w:szCs w:val="24"/>
                              </w:rPr>
                              <w:t xml:space="preserve">4 transverse colon </w:t>
                            </w:r>
                            <w:proofErr w:type="spellStart"/>
                            <w:r>
                              <w:rPr>
                                <w:rFonts w:ascii="Book Antiqua" w:hAnsi="Book Antiqua"/>
                                <w:sz w:val="24"/>
                                <w:szCs w:val="24"/>
                              </w:rPr>
                              <w:t>tumou</w:t>
                            </w:r>
                            <w:r w:rsidRPr="00E86851">
                              <w:rPr>
                                <w:rFonts w:ascii="Book Antiqua" w:hAnsi="Book Antiqua"/>
                                <w:sz w:val="24"/>
                                <w:szCs w:val="24"/>
                              </w:rPr>
                              <w:t>r</w:t>
                            </w:r>
                            <w:r>
                              <w:rPr>
                                <w:rFonts w:ascii="Book Antiqua" w:hAnsi="Book Antiqua"/>
                                <w:sz w:val="24"/>
                                <w:szCs w:val="24"/>
                              </w:rPr>
                              <w:t>s</w:t>
                            </w:r>
                            <w:proofErr w:type="spellEnd"/>
                            <w:r w:rsidRPr="00E86851">
                              <w:rPr>
                                <w:rFonts w:ascii="Book Antiqua" w:hAnsi="Book Antiqua"/>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33" type="#_x0000_t202" style="position:absolute;left:0;text-align:left;margin-left:379.3pt;margin-top:19.6pt;width:84.25pt;height:5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">
                <v:path arrowok="t"/>
                <v:textbox>
                  <w:txbxContent>
                    <w:p w:rsidR="00555C29" w:rsidRPr="00E86851" w:rsidRDefault="00555C29" w:rsidP="003E3DC6">
                      <w:pPr>
                        <w:rPr>
                          <w:rFonts w:ascii="Book Antiqua" w:hAnsi="Book Antiqua"/>
                          <w:sz w:val="24"/>
                          <w:szCs w:val="24"/>
                        </w:rPr>
                      </w:pPr>
                      <w:r>
                        <w:rPr>
                          <w:rFonts w:ascii="Book Antiqua" w:hAnsi="Book Antiqua"/>
                          <w:sz w:val="24"/>
                          <w:szCs w:val="24"/>
                        </w:rPr>
                        <w:t xml:space="preserve">4 transverse colon </w:t>
                      </w:r>
                      <w:proofErr w:type="spellStart"/>
                      <w:r>
                        <w:rPr>
                          <w:rFonts w:ascii="Book Antiqua" w:hAnsi="Book Antiqua"/>
                          <w:sz w:val="24"/>
                          <w:szCs w:val="24"/>
                        </w:rPr>
                        <w:t>tumou</w:t>
                      </w:r>
                      <w:r w:rsidRPr="00E86851">
                        <w:rPr>
                          <w:rFonts w:ascii="Book Antiqua" w:hAnsi="Book Antiqua"/>
                          <w:sz w:val="24"/>
                          <w:szCs w:val="24"/>
                        </w:rPr>
                        <w:t>r</w:t>
                      </w:r>
                      <w:r>
                        <w:rPr>
                          <w:rFonts w:ascii="Book Antiqua" w:hAnsi="Book Antiqua"/>
                          <w:sz w:val="24"/>
                          <w:szCs w:val="24"/>
                        </w:rPr>
                        <w:t>s</w:t>
                      </w:r>
                      <w:proofErr w:type="spellEnd"/>
                      <w:r w:rsidRPr="00E86851">
                        <w:rPr>
                          <w:rFonts w:ascii="Book Antiqua" w:hAnsi="Book Antiqua"/>
                          <w:sz w:val="24"/>
                          <w:szCs w:val="24"/>
                        </w:rPr>
                        <w:t xml:space="preserve"> </w:t>
                      </w:r>
                    </w:p>
                  </w:txbxContent>
                </v:textbox>
              </v:shape>
            </w:pict>
          </mc:Fallback>
        </mc:AlternateContent>
      </w:r>
      <w:r>
        <w:rPr>
          <w:noProof/>
          <w:lang w:val="en-GB"/>
        </w:rPr>
        <mc:AlternateContent>
          <mc:Choice Requires="wps">
            <w:drawing>
              <wp:anchor distT="0" distB="0" distL="114300" distR="114300" simplePos="0" relativeHeight="251663360" behindDoc="0" locked="0" layoutInCell="1" allowOverlap="1">
                <wp:simplePos x="0" y="0"/>
                <wp:positionH relativeFrom="column">
                  <wp:posOffset>23495</wp:posOffset>
                </wp:positionH>
                <wp:positionV relativeFrom="paragraph">
                  <wp:posOffset>248920</wp:posOffset>
                </wp:positionV>
                <wp:extent cx="1256030" cy="928370"/>
                <wp:effectExtent l="0" t="0" r="1270" b="0"/>
                <wp:wrapNone/>
                <wp:docPr id="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6030" cy="928370"/>
                        </a:xfrm>
                        <a:prstGeom prst="rect">
                          <a:avLst/>
                        </a:prstGeom>
                        <a:solidFill>
                          <a:srgbClr val="FFFFFF"/>
                        </a:solidFill>
                        <a:ln w="9525">
                          <a:solidFill>
                            <a:srgbClr val="000000"/>
                          </a:solidFill>
                          <a:miter lim="800000"/>
                          <a:headEnd/>
                          <a:tailEnd/>
                        </a:ln>
                      </wps:spPr>
                      <wps:txbx>
                        <w:txbxContent>
                          <w:p w:rsidR="00555C29" w:rsidRPr="00E86851" w:rsidRDefault="00555C29" w:rsidP="003E3DC6">
                            <w:pPr>
                              <w:rPr>
                                <w:rFonts w:ascii="Book Antiqua" w:hAnsi="Book Antiqua"/>
                                <w:sz w:val="24"/>
                                <w:szCs w:val="24"/>
                              </w:rPr>
                            </w:pPr>
                            <w:r w:rsidRPr="00E86851">
                              <w:rPr>
                                <w:rFonts w:ascii="Book Antiqua" w:hAnsi="Book Antiqua"/>
                                <w:sz w:val="24"/>
                                <w:szCs w:val="24"/>
                              </w:rPr>
                              <w:t xml:space="preserve">94 </w:t>
                            </w:r>
                            <w:r>
                              <w:rPr>
                                <w:rFonts w:ascii="Book Antiqua" w:hAnsi="Book Antiqua"/>
                                <w:sz w:val="24"/>
                                <w:szCs w:val="24"/>
                              </w:rPr>
                              <w:t>did not have</w:t>
                            </w:r>
                            <w:r w:rsidRPr="00E86851">
                              <w:rPr>
                                <w:rFonts w:ascii="Book Antiqua" w:hAnsi="Book Antiqua"/>
                                <w:sz w:val="24"/>
                                <w:szCs w:val="24"/>
                              </w:rPr>
                              <w:t xml:space="preserve"> postop</w:t>
                            </w:r>
                            <w:r>
                              <w:rPr>
                                <w:rFonts w:ascii="Book Antiqua" w:hAnsi="Book Antiqua"/>
                                <w:sz w:val="24"/>
                                <w:szCs w:val="24"/>
                              </w:rPr>
                              <w:t xml:space="preserve">erative </w:t>
                            </w:r>
                            <w:r w:rsidRPr="00E86851">
                              <w:rPr>
                                <w:rFonts w:ascii="Book Antiqua" w:hAnsi="Book Antiqua"/>
                                <w:sz w:val="24"/>
                                <w:szCs w:val="24"/>
                              </w:rPr>
                              <w:t>CT</w:t>
                            </w:r>
                            <w:r>
                              <w:rPr>
                                <w:rFonts w:ascii="Book Antiqua" w:hAnsi="Book Antiqua"/>
                                <w:sz w:val="24"/>
                                <w:szCs w:val="24"/>
                              </w:rPr>
                              <w:t xml:space="preserve"> available in the PACS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34" type="#_x0000_t202" style="position:absolute;left:0;text-align:left;margin-left:1.85pt;margin-top:19.6pt;width:98.9pt;height:7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">
                <v:path arrowok="t"/>
                <v:textbox>
                  <w:txbxContent>
                    <w:p w:rsidR="00555C29" w:rsidRPr="00E86851" w:rsidRDefault="00555C29" w:rsidP="003E3DC6">
                      <w:pPr>
                        <w:rPr>
                          <w:rFonts w:ascii="Book Antiqua" w:hAnsi="Book Antiqua"/>
                          <w:sz w:val="24"/>
                          <w:szCs w:val="24"/>
                        </w:rPr>
                      </w:pPr>
                      <w:r w:rsidRPr="00E86851">
                        <w:rPr>
                          <w:rFonts w:ascii="Book Antiqua" w:hAnsi="Book Antiqua"/>
                          <w:sz w:val="24"/>
                          <w:szCs w:val="24"/>
                        </w:rPr>
                        <w:t xml:space="preserve">94 </w:t>
                      </w:r>
                      <w:r>
                        <w:rPr>
                          <w:rFonts w:ascii="Book Antiqua" w:hAnsi="Book Antiqua"/>
                          <w:sz w:val="24"/>
                          <w:szCs w:val="24"/>
                        </w:rPr>
                        <w:t>did not have</w:t>
                      </w:r>
                      <w:r w:rsidRPr="00E86851">
                        <w:rPr>
                          <w:rFonts w:ascii="Book Antiqua" w:hAnsi="Book Antiqua"/>
                          <w:sz w:val="24"/>
                          <w:szCs w:val="24"/>
                        </w:rPr>
                        <w:t xml:space="preserve"> postop</w:t>
                      </w:r>
                      <w:r>
                        <w:rPr>
                          <w:rFonts w:ascii="Book Antiqua" w:hAnsi="Book Antiqua"/>
                          <w:sz w:val="24"/>
                          <w:szCs w:val="24"/>
                        </w:rPr>
                        <w:t xml:space="preserve">erative </w:t>
                      </w:r>
                      <w:r w:rsidRPr="00E86851">
                        <w:rPr>
                          <w:rFonts w:ascii="Book Antiqua" w:hAnsi="Book Antiqua"/>
                          <w:sz w:val="24"/>
                          <w:szCs w:val="24"/>
                        </w:rPr>
                        <w:t>CT</w:t>
                      </w:r>
                      <w:r>
                        <w:rPr>
                          <w:rFonts w:ascii="Book Antiqua" w:hAnsi="Book Antiqua"/>
                          <w:sz w:val="24"/>
                          <w:szCs w:val="24"/>
                        </w:rPr>
                        <w:t xml:space="preserve"> available in the PACS</w:t>
                      </w:r>
                    </w:p>
                  </w:txbxContent>
                </v:textbox>
              </v:shape>
            </w:pict>
          </mc:Fallback>
        </mc:AlternateContent>
      </w:r>
    </w:p>
    <w:p w:rsidR="003E3DC6" w:rsidRPr="00E25311" w:rsidRDefault="003E3DC6" w:rsidP="003003D3">
      <w:pPr>
        <w:adjustRightInd w:val="0"/>
        <w:snapToGrid w:val="0"/>
        <w:spacing w:after="0" w:line="360" w:lineRule="auto"/>
        <w:jc w:val="center"/>
        <w:rPr>
          <w:rFonts w:ascii="Book Antiqua" w:hAnsi="Book Antiqua" w:cs="Times New Roman"/>
          <w:bCs/>
          <w:noProof/>
          <w:sz w:val="24"/>
          <w:szCs w:val="24"/>
          <w:lang w:val="en-GB"/>
        </w:rPr>
      </w:pPr>
    </w:p>
    <w:p w:rsidR="003E3DC6" w:rsidRPr="00E25311" w:rsidRDefault="00F4311E" w:rsidP="003003D3">
      <w:pPr>
        <w:adjustRightInd w:val="0"/>
        <w:snapToGrid w:val="0"/>
        <w:spacing w:after="0" w:line="360" w:lineRule="auto"/>
        <w:jc w:val="center"/>
        <w:rPr>
          <w:rFonts w:ascii="Book Antiqua" w:hAnsi="Book Antiqua" w:cs="Times New Roman"/>
          <w:bCs/>
          <w:noProof/>
          <w:sz w:val="24"/>
          <w:szCs w:val="24"/>
          <w:lang w:val="en-GB"/>
        </w:rPr>
      </w:pPr>
      <w:r>
        <w:rPr>
          <w:rFonts w:ascii="Book Antiqua" w:hAnsi="Book Antiqua" w:cs="Times New Roman"/>
          <w:bCs/>
          <w:noProof/>
          <w:sz w:val="24"/>
          <w:szCs w:val="24"/>
        </w:rPr>
        <mc:AlternateContent>
          <mc:Choice Requires="wps">
            <w:drawing>
              <wp:anchor distT="0" distB="0" distL="114300" distR="114300" simplePos="0" relativeHeight="251701248" behindDoc="0" locked="0" layoutInCell="1" allowOverlap="1">
                <wp:simplePos x="0" y="0"/>
                <wp:positionH relativeFrom="column">
                  <wp:posOffset>3911600</wp:posOffset>
                </wp:positionH>
                <wp:positionV relativeFrom="paragraph">
                  <wp:posOffset>23495</wp:posOffset>
                </wp:positionV>
                <wp:extent cx="905510" cy="0"/>
                <wp:effectExtent l="12700" t="12700" r="0" b="0"/>
                <wp:wrapNone/>
                <wp:docPr id="1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05510" cy="0"/>
                        </a:xfrm>
                        <a:prstGeom prst="straightConnector1">
                          <a:avLst/>
                        </a:prstGeom>
                        <a:noFill/>
                        <a:ln w="1905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CB6ED" id="AutoShape 36" o:spid="_x0000_s1026" type="#_x0000_t32" style="position:absolute;margin-left:308pt;margin-top:1.85pt;width:71.3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" strokecolor="#1f497d [3215]" strokeweight="1.5pt">
                <o:lock v:ext="edit" shapetype="f"/>
              </v:shape>
            </w:pict>
          </mc:Fallback>
        </mc:AlternateContent>
      </w:r>
      <w:r>
        <w:rPr>
          <w:rFonts w:ascii="Book Antiqua" w:hAnsi="Book Antiqua" w:cs="Times New Roman"/>
          <w:bCs/>
          <w:noProof/>
          <w:sz w:val="24"/>
          <w:szCs w:val="24"/>
        </w:rPr>
        <mc:AlternateContent>
          <mc:Choice Requires="wps">
            <w:drawing>
              <wp:anchor distT="0" distB="0" distL="114300" distR="114300" simplePos="0" relativeHeight="251699200" behindDoc="0" locked="0" layoutInCell="1" allowOverlap="1">
                <wp:simplePos x="0" y="0"/>
                <wp:positionH relativeFrom="column">
                  <wp:posOffset>1279525</wp:posOffset>
                </wp:positionH>
                <wp:positionV relativeFrom="paragraph">
                  <wp:posOffset>137795</wp:posOffset>
                </wp:positionV>
                <wp:extent cx="676275" cy="0"/>
                <wp:effectExtent l="12700" t="12700" r="0" b="0"/>
                <wp:wrapNone/>
                <wp:docPr id="1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76275" cy="0"/>
                        </a:xfrm>
                        <a:prstGeom prst="straightConnector1">
                          <a:avLst/>
                        </a:prstGeom>
                        <a:noFill/>
                        <a:ln w="1905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FA7CE" id="AutoShape 34" o:spid="_x0000_s1026" type="#_x0000_t32" style="position:absolute;margin-left:100.75pt;margin-top:10.85pt;width:53.25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" strokecolor="#1f497d [3215]" strokeweight="1.5pt">
                <o:lock v:ext="edit" shapetype="f"/>
              </v:shape>
            </w:pict>
          </mc:Fallback>
        </mc:AlternateContent>
      </w:r>
    </w:p>
    <w:p w:rsidR="003E3DC6" w:rsidRPr="00E25311" w:rsidRDefault="00F4311E" w:rsidP="003003D3">
      <w:pPr>
        <w:adjustRightInd w:val="0"/>
        <w:snapToGrid w:val="0"/>
        <w:spacing w:after="0" w:line="360" w:lineRule="auto"/>
        <w:jc w:val="center"/>
        <w:rPr>
          <w:rFonts w:ascii="Book Antiqua" w:hAnsi="Book Antiqua" w:cs="Times New Roman"/>
          <w:bCs/>
          <w:noProof/>
          <w:sz w:val="24"/>
          <w:szCs w:val="24"/>
          <w:lang w:val="en-GB"/>
        </w:rPr>
      </w:pPr>
      <w:r>
        <w:rPr>
          <w:noProof/>
          <w:lang w:val="en-GB"/>
        </w:rPr>
        <mc:AlternateContent>
          <mc:Choice Requires="wps">
            <w:drawing>
              <wp:anchor distT="0" distB="0" distL="114300" distR="114300" simplePos="0" relativeHeight="251679744" behindDoc="0" locked="0" layoutInCell="1" allowOverlap="1">
                <wp:simplePos x="0" y="0"/>
                <wp:positionH relativeFrom="column">
                  <wp:posOffset>4817110</wp:posOffset>
                </wp:positionH>
                <wp:positionV relativeFrom="paragraph">
                  <wp:posOffset>196850</wp:posOffset>
                </wp:positionV>
                <wp:extent cx="1067435" cy="764540"/>
                <wp:effectExtent l="0" t="0" r="0" b="0"/>
                <wp:wrapNone/>
                <wp:docPr id="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7435" cy="764540"/>
                        </a:xfrm>
                        <a:prstGeom prst="rect">
                          <a:avLst/>
                        </a:prstGeom>
                        <a:solidFill>
                          <a:srgbClr val="FFFFFF"/>
                        </a:solidFill>
                        <a:ln w="9525">
                          <a:solidFill>
                            <a:srgbClr val="000000"/>
                          </a:solidFill>
                          <a:miter lim="800000"/>
                          <a:headEnd/>
                          <a:tailEnd/>
                        </a:ln>
                      </wps:spPr>
                      <wps:txbx>
                        <w:txbxContent>
                          <w:p w:rsidR="00555C29" w:rsidRPr="00E86851" w:rsidRDefault="00555C29" w:rsidP="003E3DC6">
                            <w:pPr>
                              <w:rPr>
                                <w:rFonts w:ascii="Book Antiqua" w:hAnsi="Book Antiqua"/>
                                <w:sz w:val="24"/>
                                <w:szCs w:val="24"/>
                              </w:rPr>
                            </w:pPr>
                            <w:r w:rsidRPr="00E86851">
                              <w:rPr>
                                <w:rFonts w:ascii="Book Antiqua" w:hAnsi="Book Antiqua"/>
                                <w:sz w:val="24"/>
                                <w:szCs w:val="24"/>
                              </w:rPr>
                              <w:t>4 patients had stage IV cancer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35" type="#_x0000_t202" style="position:absolute;left:0;text-align:left;margin-left:379.3pt;margin-top:15.5pt;width:84.05pt;height:6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">
                <v:path arrowok="t"/>
                <v:textbox>
                  <w:txbxContent>
                    <w:p w:rsidR="00555C29" w:rsidRPr="00E86851" w:rsidRDefault="00555C29" w:rsidP="003E3DC6">
                      <w:pPr>
                        <w:rPr>
                          <w:rFonts w:ascii="Book Antiqua" w:hAnsi="Book Antiqua"/>
                          <w:sz w:val="24"/>
                          <w:szCs w:val="24"/>
                        </w:rPr>
                      </w:pPr>
                      <w:r w:rsidRPr="00E86851">
                        <w:rPr>
                          <w:rFonts w:ascii="Book Antiqua" w:hAnsi="Book Antiqua"/>
                          <w:sz w:val="24"/>
                          <w:szCs w:val="24"/>
                        </w:rPr>
                        <w:t>4 patients had stage IV cancer</w:t>
                      </w:r>
                    </w:p>
                  </w:txbxContent>
                </v:textbox>
              </v:shape>
            </w:pict>
          </mc:Fallback>
        </mc:AlternateContent>
      </w:r>
    </w:p>
    <w:p w:rsidR="00383FA7" w:rsidRPr="00E25311" w:rsidRDefault="00F4311E" w:rsidP="003003D3">
      <w:pPr>
        <w:autoSpaceDE w:val="0"/>
        <w:autoSpaceDN w:val="0"/>
        <w:adjustRightInd w:val="0"/>
        <w:snapToGrid w:val="0"/>
        <w:spacing w:after="0" w:line="360" w:lineRule="auto"/>
        <w:jc w:val="both"/>
        <w:rPr>
          <w:rFonts w:ascii="Book Antiqua" w:hAnsi="Book Antiqua"/>
          <w:sz w:val="24"/>
          <w:szCs w:val="24"/>
          <w:lang w:val="en-GB"/>
        </w:rPr>
      </w:pPr>
      <w:r>
        <w:rPr>
          <w:rFonts w:ascii="Book Antiqua" w:hAnsi="Book Antiqua"/>
          <w:noProof/>
          <w:sz w:val="24"/>
          <w:szCs w:val="24"/>
        </w:rPr>
        <mc:AlternateContent>
          <mc:Choice Requires="wps">
            <w:drawing>
              <wp:anchor distT="0" distB="0" distL="114300" distR="114300" simplePos="0" relativeHeight="251702272" behindDoc="0" locked="0" layoutInCell="1" allowOverlap="1">
                <wp:simplePos x="0" y="0"/>
                <wp:positionH relativeFrom="column">
                  <wp:posOffset>3911600</wp:posOffset>
                </wp:positionH>
                <wp:positionV relativeFrom="paragraph">
                  <wp:posOffset>255270</wp:posOffset>
                </wp:positionV>
                <wp:extent cx="905510" cy="0"/>
                <wp:effectExtent l="12700" t="12700" r="0" b="0"/>
                <wp:wrapNone/>
                <wp:docPr id="1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05510" cy="0"/>
                        </a:xfrm>
                        <a:prstGeom prst="straightConnector1">
                          <a:avLst/>
                        </a:prstGeom>
                        <a:noFill/>
                        <a:ln w="1905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CF0AC" id="AutoShape 37" o:spid="_x0000_s1026" type="#_x0000_t32" style="position:absolute;margin-left:308pt;margin-top:20.1pt;width:71.3pt;height: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" strokecolor="#1f497d [3215]" strokeweight="1.5pt">
                <o:lock v:ext="edit" shapetype="f"/>
              </v:shape>
            </w:pict>
          </mc:Fallback>
        </mc:AlternateContent>
      </w:r>
    </w:p>
    <w:p w:rsidR="003E3DC6" w:rsidRPr="00E25311" w:rsidRDefault="00F4311E" w:rsidP="003003D3">
      <w:pPr>
        <w:autoSpaceDE w:val="0"/>
        <w:autoSpaceDN w:val="0"/>
        <w:adjustRightInd w:val="0"/>
        <w:snapToGrid w:val="0"/>
        <w:spacing w:after="0" w:line="360" w:lineRule="auto"/>
        <w:jc w:val="both"/>
        <w:rPr>
          <w:rFonts w:ascii="Book Antiqua" w:hAnsi="Book Antiqua"/>
          <w:sz w:val="24"/>
          <w:szCs w:val="24"/>
          <w:lang w:val="en-GB"/>
        </w:rPr>
      </w:pPr>
      <w:r>
        <w:rPr>
          <w:noProof/>
          <w:lang w:val="en-GB"/>
        </w:rPr>
        <mc:AlternateContent>
          <mc:Choice Requires="wps">
            <w:drawing>
              <wp:anchor distT="0" distB="0" distL="114300" distR="114300" simplePos="0" relativeHeight="251662336" behindDoc="0" locked="0" layoutInCell="1" allowOverlap="1">
                <wp:simplePos x="0" y="0"/>
                <wp:positionH relativeFrom="column">
                  <wp:posOffset>8255</wp:posOffset>
                </wp:positionH>
                <wp:positionV relativeFrom="paragraph">
                  <wp:posOffset>124460</wp:posOffset>
                </wp:positionV>
                <wp:extent cx="1179195" cy="1198880"/>
                <wp:effectExtent l="0" t="0" r="1905"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9195" cy="1198880"/>
                        </a:xfrm>
                        <a:prstGeom prst="rect">
                          <a:avLst/>
                        </a:prstGeom>
                        <a:solidFill>
                          <a:srgbClr val="FFFFFF"/>
                        </a:solidFill>
                        <a:ln w="9525">
                          <a:solidFill>
                            <a:srgbClr val="000000"/>
                          </a:solidFill>
                          <a:miter lim="800000"/>
                          <a:headEnd/>
                          <a:tailEnd/>
                        </a:ln>
                      </wps:spPr>
                      <wps:txbx>
                        <w:txbxContent>
                          <w:p w:rsidR="00555C29" w:rsidRPr="00FE744A" w:rsidRDefault="00555C29" w:rsidP="003E3DC6">
                            <w:pPr>
                              <w:rPr>
                                <w:rFonts w:ascii="Book Antiqua" w:hAnsi="Book Antiqua"/>
                                <w:sz w:val="24"/>
                                <w:szCs w:val="24"/>
                              </w:rPr>
                            </w:pPr>
                            <w:r w:rsidRPr="00FE744A">
                              <w:rPr>
                                <w:rFonts w:ascii="Book Antiqua" w:hAnsi="Book Antiqua"/>
                                <w:sz w:val="24"/>
                                <w:szCs w:val="24"/>
                              </w:rPr>
                              <w:t>Pathology reported 1 case as negative for malignancy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36" type="#_x0000_t202" style="position:absolute;left:0;text-align:left;margin-left:.65pt;margin-top:9.8pt;width:92.85pt;height:9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">
                <v:path arrowok="t"/>
                <v:textbox>
                  <w:txbxContent>
                    <w:p w:rsidR="00555C29" w:rsidRPr="00FE744A" w:rsidRDefault="00555C29" w:rsidP="003E3DC6">
                      <w:pPr>
                        <w:rPr>
                          <w:rFonts w:ascii="Book Antiqua" w:hAnsi="Book Antiqua"/>
                          <w:sz w:val="24"/>
                          <w:szCs w:val="24"/>
                        </w:rPr>
                      </w:pPr>
                      <w:r w:rsidRPr="00FE744A">
                        <w:rPr>
                          <w:rFonts w:ascii="Book Antiqua" w:hAnsi="Book Antiqua"/>
                          <w:sz w:val="24"/>
                          <w:szCs w:val="24"/>
                        </w:rPr>
                        <w:t>Pathology reported 1 case as negative for malignancy</w:t>
                      </w:r>
                    </w:p>
                  </w:txbxContent>
                </v:textbox>
              </v:shape>
            </w:pict>
          </mc:Fallback>
        </mc:AlternateContent>
      </w:r>
    </w:p>
    <w:p w:rsidR="003E3DC6" w:rsidRPr="00E25311" w:rsidRDefault="00F4311E" w:rsidP="003003D3">
      <w:pPr>
        <w:autoSpaceDE w:val="0"/>
        <w:autoSpaceDN w:val="0"/>
        <w:adjustRightInd w:val="0"/>
        <w:snapToGrid w:val="0"/>
        <w:spacing w:after="0" w:line="360" w:lineRule="auto"/>
        <w:jc w:val="both"/>
        <w:rPr>
          <w:rFonts w:ascii="Book Antiqua" w:hAnsi="Book Antiqua"/>
          <w:sz w:val="24"/>
          <w:szCs w:val="24"/>
          <w:lang w:val="en-GB"/>
        </w:rPr>
      </w:pPr>
      <w:r>
        <w:rPr>
          <w:noProof/>
          <w:lang w:val="en-GB"/>
        </w:rPr>
        <mc:AlternateContent>
          <mc:Choice Requires="wps">
            <w:drawing>
              <wp:anchor distT="0" distB="0" distL="114300" distR="114300" simplePos="0" relativeHeight="251665408" behindDoc="0" locked="0" layoutInCell="1" allowOverlap="1">
                <wp:simplePos x="0" y="0"/>
                <wp:positionH relativeFrom="column">
                  <wp:posOffset>4749800</wp:posOffset>
                </wp:positionH>
                <wp:positionV relativeFrom="paragraph">
                  <wp:posOffset>258445</wp:posOffset>
                </wp:positionV>
                <wp:extent cx="1134745" cy="1174750"/>
                <wp:effectExtent l="0" t="0" r="0" b="6350"/>
                <wp:wrapNone/>
                <wp:docPr id="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4745" cy="1174750"/>
                        </a:xfrm>
                        <a:prstGeom prst="rect">
                          <a:avLst/>
                        </a:prstGeom>
                        <a:solidFill>
                          <a:srgbClr val="FFFFFF"/>
                        </a:solidFill>
                        <a:ln w="9525">
                          <a:solidFill>
                            <a:srgbClr val="000000"/>
                          </a:solidFill>
                          <a:miter lim="800000"/>
                          <a:headEnd/>
                          <a:tailEnd/>
                        </a:ln>
                      </wps:spPr>
                      <wps:txbx>
                        <w:txbxContent>
                          <w:p w:rsidR="00555C29" w:rsidRPr="001A5A8A" w:rsidRDefault="00555C29" w:rsidP="003E3DC6">
                            <w:pPr>
                              <w:rPr>
                                <w:rFonts w:ascii="Book Antiqua" w:hAnsi="Book Antiqua"/>
                                <w:sz w:val="24"/>
                                <w:szCs w:val="24"/>
                              </w:rPr>
                            </w:pPr>
                            <w:r>
                              <w:rPr>
                                <w:rFonts w:ascii="Book Antiqua" w:hAnsi="Book Antiqua"/>
                                <w:sz w:val="24"/>
                                <w:szCs w:val="24"/>
                              </w:rPr>
                              <w:t xml:space="preserve">32 did not have postoperative </w:t>
                            </w:r>
                            <w:r w:rsidRPr="001A5A8A">
                              <w:rPr>
                                <w:rFonts w:ascii="Book Antiqua" w:hAnsi="Book Antiqua"/>
                                <w:sz w:val="24"/>
                                <w:szCs w:val="24"/>
                              </w:rPr>
                              <w:t>CT available</w:t>
                            </w:r>
                            <w:r>
                              <w:rPr>
                                <w:rFonts w:ascii="Book Antiqua" w:hAnsi="Book Antiqua"/>
                                <w:sz w:val="24"/>
                                <w:szCs w:val="24"/>
                              </w:rPr>
                              <w:t xml:space="preserve"> in the PACS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37" type="#_x0000_t202" style="position:absolute;left:0;text-align:left;margin-left:374pt;margin-top:20.35pt;width:89.35pt;height: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">
                <v:path arrowok="t"/>
                <v:textbox>
                  <w:txbxContent>
                    <w:p w:rsidR="00555C29" w:rsidRPr="001A5A8A" w:rsidRDefault="00555C29" w:rsidP="003E3DC6">
                      <w:pPr>
                        <w:rPr>
                          <w:rFonts w:ascii="Book Antiqua" w:hAnsi="Book Antiqua"/>
                          <w:sz w:val="24"/>
                          <w:szCs w:val="24"/>
                        </w:rPr>
                      </w:pPr>
                      <w:r>
                        <w:rPr>
                          <w:rFonts w:ascii="Book Antiqua" w:hAnsi="Book Antiqua"/>
                          <w:sz w:val="24"/>
                          <w:szCs w:val="24"/>
                        </w:rPr>
                        <w:t xml:space="preserve">32 did not have postoperative </w:t>
                      </w:r>
                      <w:r w:rsidRPr="001A5A8A">
                        <w:rPr>
                          <w:rFonts w:ascii="Book Antiqua" w:hAnsi="Book Antiqua"/>
                          <w:sz w:val="24"/>
                          <w:szCs w:val="24"/>
                        </w:rPr>
                        <w:t>CT available</w:t>
                      </w:r>
                      <w:r>
                        <w:rPr>
                          <w:rFonts w:ascii="Book Antiqua" w:hAnsi="Book Antiqua"/>
                          <w:sz w:val="24"/>
                          <w:szCs w:val="24"/>
                        </w:rPr>
                        <w:t xml:space="preserve"> in the PACS</w:t>
                      </w:r>
                    </w:p>
                  </w:txbxContent>
                </v:textbox>
              </v:shape>
            </w:pict>
          </mc:Fallback>
        </mc:AlternateContent>
      </w:r>
    </w:p>
    <w:p w:rsidR="003E3DC6" w:rsidRPr="00E25311" w:rsidRDefault="00F4311E" w:rsidP="003003D3">
      <w:pPr>
        <w:autoSpaceDE w:val="0"/>
        <w:autoSpaceDN w:val="0"/>
        <w:adjustRightInd w:val="0"/>
        <w:snapToGrid w:val="0"/>
        <w:spacing w:after="0" w:line="360" w:lineRule="auto"/>
        <w:jc w:val="both"/>
        <w:rPr>
          <w:rFonts w:ascii="Book Antiqua" w:hAnsi="Book Antiqua"/>
          <w:sz w:val="24"/>
          <w:szCs w:val="24"/>
          <w:lang w:val="en-GB"/>
        </w:rPr>
      </w:pPr>
      <w:r>
        <w:rPr>
          <w:noProof/>
        </w:rPr>
        <mc:AlternateContent>
          <mc:Choice Requires="wps">
            <w:drawing>
              <wp:anchor distT="0" distB="0" distL="114300" distR="114300" simplePos="0" relativeHeight="251700224" behindDoc="0" locked="0" layoutInCell="1" allowOverlap="1">
                <wp:simplePos x="0" y="0"/>
                <wp:positionH relativeFrom="column">
                  <wp:posOffset>1198245</wp:posOffset>
                </wp:positionH>
                <wp:positionV relativeFrom="paragraph">
                  <wp:posOffset>88900</wp:posOffset>
                </wp:positionV>
                <wp:extent cx="757555" cy="635"/>
                <wp:effectExtent l="12700" t="12700" r="0" b="12065"/>
                <wp:wrapNone/>
                <wp:docPr id="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57555" cy="635"/>
                        </a:xfrm>
                        <a:prstGeom prst="straightConnector1">
                          <a:avLst/>
                        </a:prstGeom>
                        <a:noFill/>
                        <a:ln w="1905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E68BA" id="AutoShape 35" o:spid="_x0000_s1026" type="#_x0000_t32" style="position:absolute;margin-left:94.35pt;margin-top:7pt;width:59.65pt;height:.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" strokecolor="#1f497d [3215]" strokeweight="1.5pt">
                <o:lock v:ext="edit" shapetype="f"/>
              </v:shape>
            </w:pict>
          </mc:Fallback>
        </mc:AlternateContent>
      </w:r>
    </w:p>
    <w:p w:rsidR="003E3DC6" w:rsidRPr="00E25311" w:rsidRDefault="00F4311E" w:rsidP="003003D3">
      <w:pPr>
        <w:autoSpaceDE w:val="0"/>
        <w:autoSpaceDN w:val="0"/>
        <w:adjustRightInd w:val="0"/>
        <w:snapToGrid w:val="0"/>
        <w:spacing w:after="0" w:line="360" w:lineRule="auto"/>
        <w:jc w:val="both"/>
        <w:rPr>
          <w:rFonts w:ascii="Book Antiqua" w:hAnsi="Book Antiqua"/>
          <w:sz w:val="24"/>
          <w:szCs w:val="24"/>
          <w:lang w:val="en-GB"/>
        </w:rPr>
      </w:pPr>
      <w:r>
        <w:rPr>
          <w:noProof/>
        </w:rPr>
        <mc:AlternateContent>
          <mc:Choice Requires="wps">
            <w:drawing>
              <wp:anchor distT="0" distB="0" distL="114300" distR="114300" simplePos="0" relativeHeight="251703296" behindDoc="0" locked="0" layoutInCell="1" allowOverlap="1">
                <wp:simplePos x="0" y="0"/>
                <wp:positionH relativeFrom="column">
                  <wp:posOffset>3911600</wp:posOffset>
                </wp:positionH>
                <wp:positionV relativeFrom="paragraph">
                  <wp:posOffset>262255</wp:posOffset>
                </wp:positionV>
                <wp:extent cx="838200" cy="635"/>
                <wp:effectExtent l="12700" t="12700" r="0" b="12065"/>
                <wp:wrapNone/>
                <wp:docPr id="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38200" cy="635"/>
                        </a:xfrm>
                        <a:prstGeom prst="straightConnector1">
                          <a:avLst/>
                        </a:prstGeom>
                        <a:noFill/>
                        <a:ln w="1905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C5C62" id="AutoShape 38" o:spid="_x0000_s1026" type="#_x0000_t32" style="position:absolute;margin-left:308pt;margin-top:20.65pt;width:66pt;height:.0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" strokecolor="#1f497d [3215]" strokeweight="1.5pt">
                <o:lock v:ext="edit" shapetype="f"/>
              </v:shape>
            </w:pict>
          </mc:Fallback>
        </mc:AlternateContent>
      </w:r>
    </w:p>
    <w:p w:rsidR="003E3DC6" w:rsidRPr="00E25311" w:rsidRDefault="003E3DC6" w:rsidP="003003D3">
      <w:pPr>
        <w:autoSpaceDE w:val="0"/>
        <w:autoSpaceDN w:val="0"/>
        <w:adjustRightInd w:val="0"/>
        <w:snapToGrid w:val="0"/>
        <w:spacing w:after="0" w:line="360" w:lineRule="auto"/>
        <w:jc w:val="both"/>
        <w:rPr>
          <w:rFonts w:ascii="Book Antiqua" w:hAnsi="Book Antiqua"/>
          <w:sz w:val="24"/>
          <w:szCs w:val="24"/>
          <w:lang w:val="en-GB"/>
        </w:rPr>
      </w:pPr>
    </w:p>
    <w:p w:rsidR="003E3DC6" w:rsidRPr="00E25311" w:rsidRDefault="003E3DC6" w:rsidP="003003D3">
      <w:pPr>
        <w:autoSpaceDE w:val="0"/>
        <w:autoSpaceDN w:val="0"/>
        <w:adjustRightInd w:val="0"/>
        <w:snapToGrid w:val="0"/>
        <w:spacing w:after="0" w:line="360" w:lineRule="auto"/>
        <w:jc w:val="both"/>
        <w:rPr>
          <w:rFonts w:ascii="Book Antiqua" w:hAnsi="Book Antiqua"/>
          <w:sz w:val="24"/>
          <w:szCs w:val="24"/>
          <w:lang w:val="en-GB"/>
        </w:rPr>
      </w:pPr>
    </w:p>
    <w:p w:rsidR="00EB5C7E" w:rsidRPr="00E25311" w:rsidRDefault="00F4311E" w:rsidP="003003D3">
      <w:pPr>
        <w:autoSpaceDE w:val="0"/>
        <w:autoSpaceDN w:val="0"/>
        <w:adjustRightInd w:val="0"/>
        <w:snapToGrid w:val="0"/>
        <w:spacing w:after="0" w:line="360" w:lineRule="auto"/>
        <w:jc w:val="both"/>
        <w:rPr>
          <w:rFonts w:ascii="Book Antiqua" w:hAnsi="Book Antiqua"/>
          <w:sz w:val="24"/>
          <w:szCs w:val="24"/>
          <w:lang w:val="en-GB" w:eastAsia="zh-CN"/>
        </w:rPr>
      </w:pPr>
      <w:r>
        <w:rPr>
          <w:noProof/>
          <w:lang w:val="en-GB"/>
        </w:rPr>
        <mc:AlternateContent>
          <mc:Choice Requires="wps">
            <w:drawing>
              <wp:anchor distT="0" distB="0" distL="114300" distR="114300" simplePos="0" relativeHeight="251675648" behindDoc="0" locked="0" layoutInCell="1" allowOverlap="1">
                <wp:simplePos x="0" y="0"/>
                <wp:positionH relativeFrom="column">
                  <wp:posOffset>899795</wp:posOffset>
                </wp:positionH>
                <wp:positionV relativeFrom="paragraph">
                  <wp:posOffset>95885</wp:posOffset>
                </wp:positionV>
                <wp:extent cx="1812925" cy="943610"/>
                <wp:effectExtent l="0" t="0" r="3175" b="0"/>
                <wp:wrapNone/>
                <wp:docPr id="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2925" cy="943610"/>
                        </a:xfrm>
                        <a:prstGeom prst="rect">
                          <a:avLst/>
                        </a:prstGeom>
                        <a:solidFill>
                          <a:srgbClr val="FFFFFF"/>
                        </a:solidFill>
                        <a:ln w="9525">
                          <a:solidFill>
                            <a:srgbClr val="000000"/>
                          </a:solidFill>
                          <a:miter lim="800000"/>
                          <a:headEnd/>
                          <a:tailEnd/>
                        </a:ln>
                      </wps:spPr>
                      <wps:txbx>
                        <w:txbxContent>
                          <w:p w:rsidR="00555C29" w:rsidRPr="00AB0F98" w:rsidRDefault="00555C29" w:rsidP="003E3DC6">
                            <w:pPr>
                              <w:rPr>
                                <w:rFonts w:ascii="Book Antiqua" w:hAnsi="Book Antiqua"/>
                                <w:sz w:val="24"/>
                                <w:szCs w:val="24"/>
                              </w:rPr>
                            </w:pPr>
                            <w:r w:rsidRPr="00AB0F98">
                              <w:rPr>
                                <w:rFonts w:ascii="Book Antiqua" w:hAnsi="Book Antiqua"/>
                                <w:sz w:val="24"/>
                                <w:szCs w:val="24"/>
                              </w:rPr>
                              <w:t xml:space="preserve">Final 29 colectomies with curable intent </w:t>
                            </w:r>
                            <w:r w:rsidRPr="00AB2884">
                              <w:rPr>
                                <w:rFonts w:ascii="Book Antiqua" w:hAnsi="Book Antiqua"/>
                                <w:sz w:val="24"/>
                                <w:szCs w:val="24"/>
                              </w:rPr>
                              <w:t>confirmed eligible, included and analyzed</w:t>
                            </w:r>
                            <w:r>
                              <w:rPr>
                                <w:rFonts w:ascii="Book Antiqua" w:hAnsi="Book Antiqua"/>
                                <w:b/>
                                <w:sz w:val="24"/>
                                <w:szCs w:val="24"/>
                              </w:rPr>
                              <w:t xml:space="preserve"> for GROUP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38" type="#_x0000_t202" style="position:absolute;left:0;text-align:left;margin-left:70.85pt;margin-top:7.55pt;width:142.75pt;height:7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">
                <v:path arrowok="t"/>
                <v:textbox>
                  <w:txbxContent>
                    <w:p w:rsidR="00555C29" w:rsidRPr="00AB0F98" w:rsidRDefault="00555C29" w:rsidP="003E3DC6">
                      <w:pPr>
                        <w:rPr>
                          <w:rFonts w:ascii="Book Antiqua" w:hAnsi="Book Antiqua"/>
                          <w:sz w:val="24"/>
                          <w:szCs w:val="24"/>
                        </w:rPr>
                      </w:pPr>
                      <w:r w:rsidRPr="00AB0F98">
                        <w:rPr>
                          <w:rFonts w:ascii="Book Antiqua" w:hAnsi="Book Antiqua"/>
                          <w:sz w:val="24"/>
                          <w:szCs w:val="24"/>
                        </w:rPr>
                        <w:t xml:space="preserve">Final 29 colectomies with curable intent </w:t>
                      </w:r>
                      <w:r w:rsidRPr="00AB2884">
                        <w:rPr>
                          <w:rFonts w:ascii="Book Antiqua" w:hAnsi="Book Antiqua"/>
                          <w:sz w:val="24"/>
                          <w:szCs w:val="24"/>
                        </w:rPr>
                        <w:t>confirmed eligible, included and analyzed</w:t>
                      </w:r>
                      <w:r>
                        <w:rPr>
                          <w:rFonts w:ascii="Book Antiqua" w:hAnsi="Book Antiqua"/>
                          <w:b/>
                          <w:sz w:val="24"/>
                          <w:szCs w:val="24"/>
                        </w:rPr>
                        <w:t xml:space="preserve"> for GROUP A</w:t>
                      </w:r>
                    </w:p>
                  </w:txbxContent>
                </v:textbox>
              </v:shape>
            </w:pict>
          </mc:Fallback>
        </mc:AlternateContent>
      </w:r>
      <w:r>
        <w:rPr>
          <w:noProof/>
          <w:lang w:val="en-GB"/>
        </w:rPr>
        <mc:AlternateContent>
          <mc:Choice Requires="wps">
            <w:drawing>
              <wp:anchor distT="0" distB="0" distL="114300" distR="114300" simplePos="0" relativeHeight="251666432" behindDoc="0" locked="0" layoutInCell="1" allowOverlap="1">
                <wp:simplePos x="0" y="0"/>
                <wp:positionH relativeFrom="column">
                  <wp:posOffset>3134995</wp:posOffset>
                </wp:positionH>
                <wp:positionV relativeFrom="paragraph">
                  <wp:posOffset>95885</wp:posOffset>
                </wp:positionV>
                <wp:extent cx="1812925" cy="943610"/>
                <wp:effectExtent l="0" t="0" r="3175" b="0"/>
                <wp:wrapNone/>
                <wp:docPr id="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2925" cy="943610"/>
                        </a:xfrm>
                        <a:prstGeom prst="rect">
                          <a:avLst/>
                        </a:prstGeom>
                        <a:solidFill>
                          <a:srgbClr val="FFFFFF"/>
                        </a:solidFill>
                        <a:ln w="9525">
                          <a:solidFill>
                            <a:srgbClr val="000000"/>
                          </a:solidFill>
                          <a:miter lim="800000"/>
                          <a:headEnd/>
                          <a:tailEnd/>
                        </a:ln>
                      </wps:spPr>
                      <wps:txbx>
                        <w:txbxContent>
                          <w:p w:rsidR="00555C29" w:rsidRPr="00AB0F98" w:rsidRDefault="00555C29" w:rsidP="003E3DC6">
                            <w:pPr>
                              <w:rPr>
                                <w:rFonts w:ascii="Book Antiqua" w:hAnsi="Book Antiqua"/>
                                <w:sz w:val="24"/>
                                <w:szCs w:val="24"/>
                              </w:rPr>
                            </w:pPr>
                            <w:r w:rsidRPr="00AB0F98">
                              <w:rPr>
                                <w:rFonts w:ascii="Book Antiqua" w:hAnsi="Book Antiqua"/>
                                <w:sz w:val="24"/>
                                <w:szCs w:val="24"/>
                              </w:rPr>
                              <w:t xml:space="preserve">Final 29 </w:t>
                            </w:r>
                            <w:r>
                              <w:rPr>
                                <w:rFonts w:ascii="Book Antiqua" w:hAnsi="Book Antiqua"/>
                                <w:sz w:val="24"/>
                                <w:szCs w:val="24"/>
                              </w:rPr>
                              <w:t xml:space="preserve">colectomies with curable intent </w:t>
                            </w:r>
                            <w:r w:rsidRPr="00AB2884">
                              <w:rPr>
                                <w:rFonts w:ascii="Book Antiqua" w:hAnsi="Book Antiqua"/>
                                <w:sz w:val="24"/>
                                <w:szCs w:val="24"/>
                              </w:rPr>
                              <w:t xml:space="preserve">confirmed eligible, included and analyzed </w:t>
                            </w:r>
                            <w:r>
                              <w:rPr>
                                <w:rFonts w:ascii="Book Antiqua" w:hAnsi="Book Antiqua"/>
                                <w:b/>
                                <w:sz w:val="24"/>
                                <w:szCs w:val="24"/>
                              </w:rPr>
                              <w:t>for GROUP B</w:t>
                            </w:r>
                          </w:p>
                          <w:p w:rsidR="00555C29" w:rsidRPr="00AB0F98" w:rsidRDefault="00555C29" w:rsidP="003E3D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39" type="#_x0000_t202" style="position:absolute;left:0;text-align:left;margin-left:246.85pt;margin-top:7.55pt;width:142.75pt;height:7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">
                <v:path arrowok="t"/>
                <v:textbox>
                  <w:txbxContent>
                    <w:p w:rsidR="00555C29" w:rsidRPr="00AB0F98" w:rsidRDefault="00555C29" w:rsidP="003E3DC6">
                      <w:pPr>
                        <w:rPr>
                          <w:rFonts w:ascii="Book Antiqua" w:hAnsi="Book Antiqua"/>
                          <w:sz w:val="24"/>
                          <w:szCs w:val="24"/>
                        </w:rPr>
                      </w:pPr>
                      <w:r w:rsidRPr="00AB0F98">
                        <w:rPr>
                          <w:rFonts w:ascii="Book Antiqua" w:hAnsi="Book Antiqua"/>
                          <w:sz w:val="24"/>
                          <w:szCs w:val="24"/>
                        </w:rPr>
                        <w:t xml:space="preserve">Final 29 </w:t>
                      </w:r>
                      <w:r>
                        <w:rPr>
                          <w:rFonts w:ascii="Book Antiqua" w:hAnsi="Book Antiqua"/>
                          <w:sz w:val="24"/>
                          <w:szCs w:val="24"/>
                        </w:rPr>
                        <w:t xml:space="preserve">colectomies with curable intent </w:t>
                      </w:r>
                      <w:r w:rsidRPr="00AB2884">
                        <w:rPr>
                          <w:rFonts w:ascii="Book Antiqua" w:hAnsi="Book Antiqua"/>
                          <w:sz w:val="24"/>
                          <w:szCs w:val="24"/>
                        </w:rPr>
                        <w:t xml:space="preserve">confirmed eligible, included and analyzed </w:t>
                      </w:r>
                      <w:r>
                        <w:rPr>
                          <w:rFonts w:ascii="Book Antiqua" w:hAnsi="Book Antiqua"/>
                          <w:b/>
                          <w:sz w:val="24"/>
                          <w:szCs w:val="24"/>
                        </w:rPr>
                        <w:t>for GROUP B</w:t>
                      </w:r>
                    </w:p>
                    <w:p w:rsidR="00555C29" w:rsidRPr="00AB0F98" w:rsidRDefault="00555C29" w:rsidP="003E3DC6"/>
                  </w:txbxContent>
                </v:textbox>
              </v:shape>
            </w:pict>
          </mc:Fallback>
        </mc:AlternateContent>
      </w:r>
    </w:p>
    <w:p w:rsidR="00501941" w:rsidRPr="00E25311" w:rsidRDefault="00501941" w:rsidP="003003D3">
      <w:pPr>
        <w:adjustRightInd w:val="0"/>
        <w:snapToGrid w:val="0"/>
        <w:spacing w:after="0" w:line="360" w:lineRule="auto"/>
        <w:jc w:val="both"/>
        <w:rPr>
          <w:rFonts w:ascii="Book Antiqua" w:hAnsi="Book Antiqua"/>
          <w:sz w:val="24"/>
          <w:szCs w:val="24"/>
          <w:lang w:val="en-GB"/>
        </w:rPr>
      </w:pPr>
      <w:r w:rsidRPr="00E25311">
        <w:rPr>
          <w:rFonts w:ascii="Book Antiqua" w:hAnsi="Book Antiqua"/>
          <w:b/>
          <w:sz w:val="24"/>
          <w:szCs w:val="24"/>
          <w:lang w:val="en-GB"/>
        </w:rPr>
        <w:t>Figure 2</w:t>
      </w:r>
      <w:r w:rsidRPr="00E25311">
        <w:rPr>
          <w:rFonts w:ascii="Book Antiqua" w:hAnsi="Book Antiqua"/>
          <w:sz w:val="24"/>
          <w:szCs w:val="24"/>
          <w:lang w:val="en-GB"/>
        </w:rPr>
        <w:t xml:space="preserve"> </w:t>
      </w:r>
      <w:r w:rsidRPr="00E25311">
        <w:rPr>
          <w:rFonts w:ascii="Book Antiqua" w:hAnsi="Book Antiqua"/>
          <w:b/>
          <w:sz w:val="24"/>
          <w:szCs w:val="24"/>
          <w:lang w:val="en-GB"/>
        </w:rPr>
        <w:t>Flow diagram of eligibility.</w:t>
      </w:r>
      <w:r w:rsidR="00973A36" w:rsidRPr="00E25311">
        <w:rPr>
          <w:rFonts w:ascii="Book Antiqua" w:hAnsi="Book Antiqua"/>
          <w:b/>
          <w:sz w:val="24"/>
          <w:szCs w:val="24"/>
          <w:lang w:val="en-GB"/>
        </w:rPr>
        <w:t xml:space="preserve"> </w:t>
      </w:r>
      <w:r w:rsidR="00FE744A" w:rsidRPr="00E25311">
        <w:rPr>
          <w:rFonts w:ascii="Book Antiqua" w:hAnsi="Book Antiqua"/>
          <w:sz w:val="24"/>
          <w:szCs w:val="24"/>
          <w:lang w:val="en-GB"/>
        </w:rPr>
        <w:t>CT: Computed tomography;</w:t>
      </w:r>
      <w:r w:rsidR="00FE744A" w:rsidRPr="00E25311">
        <w:rPr>
          <w:rFonts w:ascii="Book Antiqua" w:hAnsi="Book Antiqua"/>
          <w:b/>
          <w:sz w:val="24"/>
          <w:szCs w:val="24"/>
          <w:lang w:val="en-GB"/>
        </w:rPr>
        <w:t xml:space="preserve"> </w:t>
      </w:r>
      <w:r w:rsidR="00FE744A" w:rsidRPr="00E25311">
        <w:rPr>
          <w:rFonts w:ascii="Book Antiqua" w:hAnsi="Book Antiqua"/>
          <w:sz w:val="24"/>
          <w:szCs w:val="24"/>
          <w:lang w:val="en-GB"/>
        </w:rPr>
        <w:t xml:space="preserve">PACS: </w:t>
      </w:r>
      <w:r w:rsidR="00FE744A" w:rsidRPr="00E25311">
        <w:rPr>
          <w:rFonts w:ascii="Book Antiqua" w:hAnsi="Book Antiqua" w:cs="Times New Roman"/>
          <w:sz w:val="24"/>
          <w:szCs w:val="24"/>
          <w:lang w:val="en-GB"/>
        </w:rPr>
        <w:t>Picture Archiving</w:t>
      </w:r>
      <w:r w:rsidR="00AB2884" w:rsidRPr="00E25311">
        <w:rPr>
          <w:rFonts w:ascii="Book Antiqua" w:hAnsi="Book Antiqua" w:cs="Times New Roman"/>
          <w:sz w:val="24"/>
          <w:szCs w:val="24"/>
          <w:lang w:val="en-GB"/>
        </w:rPr>
        <w:t xml:space="preserve"> and communication syst</w:t>
      </w:r>
      <w:r w:rsidR="00FE744A" w:rsidRPr="00E25311">
        <w:rPr>
          <w:rFonts w:ascii="Book Antiqua" w:hAnsi="Book Antiqua" w:cs="Times New Roman"/>
          <w:sz w:val="24"/>
          <w:szCs w:val="24"/>
          <w:lang w:val="en-GB"/>
        </w:rPr>
        <w:t>em.</w:t>
      </w:r>
    </w:p>
    <w:p w:rsidR="001049A4" w:rsidRPr="00E25311" w:rsidRDefault="00FE744A" w:rsidP="003003D3">
      <w:pPr>
        <w:adjustRightInd w:val="0"/>
        <w:snapToGrid w:val="0"/>
        <w:spacing w:after="0" w:line="360" w:lineRule="auto"/>
        <w:rPr>
          <w:rFonts w:ascii="Book Antiqua" w:hAnsi="Book Antiqua" w:cs="Times New Roman"/>
          <w:b/>
          <w:bCs/>
          <w:sz w:val="24"/>
          <w:szCs w:val="24"/>
          <w:lang w:val="en-GB"/>
        </w:rPr>
      </w:pPr>
      <w:r w:rsidRPr="00E25311">
        <w:rPr>
          <w:rFonts w:ascii="Book Antiqua" w:hAnsi="Book Antiqua" w:cs="Times New Roman"/>
          <w:b/>
          <w:bCs/>
          <w:sz w:val="24"/>
          <w:szCs w:val="24"/>
          <w:lang w:val="en-GB"/>
        </w:rPr>
        <w:br w:type="page"/>
      </w:r>
      <w:r w:rsidR="005B46BA" w:rsidRPr="00E25311">
        <w:rPr>
          <w:rFonts w:ascii="Book Antiqua" w:hAnsi="Book Antiqua" w:cs="Times New Roman"/>
          <w:bCs/>
          <w:noProof/>
          <w:sz w:val="24"/>
          <w:szCs w:val="24"/>
          <w:lang w:eastAsia="zh-CN"/>
        </w:rPr>
        <w:lastRenderedPageBreak/>
        <w:drawing>
          <wp:inline distT="0" distB="0" distL="0" distR="0" wp14:anchorId="00D5119A" wp14:editId="0910F3AD">
            <wp:extent cx="5606935" cy="4343400"/>
            <wp:effectExtent l="19050" t="0" r="12815" b="0"/>
            <wp:docPr id="16" name="Chart 15">
              <a:extLst xmlns:a="http://schemas.openxmlformats.org/drawingml/2006/main">
                <a:ext uri="{FF2B5EF4-FFF2-40B4-BE49-F238E27FC236}">
                  <a16:creationId xmlns:a16="http://schemas.microsoft.com/office/drawing/2014/main" id="{00000000-0008-0000-07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01941" w:rsidRPr="00E25311" w:rsidRDefault="0008034C" w:rsidP="003003D3">
      <w:pPr>
        <w:autoSpaceDE w:val="0"/>
        <w:autoSpaceDN w:val="0"/>
        <w:adjustRightInd w:val="0"/>
        <w:snapToGrid w:val="0"/>
        <w:spacing w:after="0" w:line="360" w:lineRule="auto"/>
        <w:jc w:val="both"/>
        <w:rPr>
          <w:rFonts w:ascii="Book Antiqua" w:hAnsi="Book Antiqua" w:cs="Times New Roman"/>
          <w:bCs/>
          <w:sz w:val="24"/>
          <w:szCs w:val="24"/>
          <w:lang w:val="en-GB"/>
        </w:rPr>
      </w:pPr>
      <w:r w:rsidRPr="00E25311">
        <w:rPr>
          <w:rFonts w:ascii="Book Antiqua" w:hAnsi="Book Antiqua" w:cs="Times New Roman"/>
          <w:b/>
          <w:bCs/>
          <w:sz w:val="24"/>
          <w:szCs w:val="24"/>
          <w:lang w:val="en-GB"/>
        </w:rPr>
        <w:t>Figure 3 Comparison of arterial stump lengths between the three observers</w:t>
      </w:r>
      <w:r w:rsidR="001049A4" w:rsidRPr="00E25311">
        <w:rPr>
          <w:rFonts w:ascii="Book Antiqua" w:hAnsi="Book Antiqua" w:cs="Times New Roman"/>
          <w:b/>
          <w:bCs/>
          <w:sz w:val="24"/>
          <w:szCs w:val="24"/>
          <w:lang w:val="en-GB"/>
        </w:rPr>
        <w:t>.</w:t>
      </w:r>
      <w:r w:rsidR="001C2991" w:rsidRPr="00E25311">
        <w:rPr>
          <w:rFonts w:ascii="Book Antiqua" w:hAnsi="Book Antiqua" w:cs="Times New Roman"/>
          <w:b/>
          <w:bCs/>
          <w:sz w:val="24"/>
          <w:szCs w:val="24"/>
          <w:lang w:val="en-GB"/>
        </w:rPr>
        <w:t xml:space="preserve"> </w:t>
      </w:r>
      <w:r w:rsidR="00DD1539" w:rsidRPr="00E25311">
        <w:rPr>
          <w:rFonts w:ascii="Book Antiqua" w:hAnsi="Book Antiqua" w:cs="Times New Roman"/>
          <w:bCs/>
          <w:sz w:val="24"/>
          <w:szCs w:val="24"/>
          <w:lang w:val="en-GB"/>
        </w:rPr>
        <w:t>CL:</w:t>
      </w:r>
      <w:r w:rsidR="00DD1539" w:rsidRPr="00E25311">
        <w:rPr>
          <w:rFonts w:ascii="Book Antiqua" w:hAnsi="Book Antiqua" w:cs="Times New Roman"/>
          <w:b/>
          <w:bCs/>
          <w:sz w:val="24"/>
          <w:szCs w:val="24"/>
          <w:lang w:val="en-GB"/>
        </w:rPr>
        <w:t xml:space="preserve"> </w:t>
      </w:r>
      <w:r w:rsidR="00DD1539" w:rsidRPr="00E25311">
        <w:rPr>
          <w:rFonts w:ascii="Book Antiqua" w:hAnsi="Book Antiqua" w:cs="Times New Roman"/>
          <w:sz w:val="24"/>
          <w:szCs w:val="24"/>
          <w:lang w:val="en-GB"/>
        </w:rPr>
        <w:t xml:space="preserve">Cristian </w:t>
      </w:r>
      <w:proofErr w:type="spellStart"/>
      <w:r w:rsidR="00AB2884" w:rsidRPr="00E25311">
        <w:rPr>
          <w:rFonts w:ascii="Book Antiqua" w:hAnsi="Book Antiqua" w:cs="Times New Roman"/>
          <w:sz w:val="24"/>
          <w:szCs w:val="24"/>
          <w:lang w:val="en-GB"/>
        </w:rPr>
        <w:t>liv</w:t>
      </w:r>
      <w:r w:rsidR="00DD1539" w:rsidRPr="00E25311">
        <w:rPr>
          <w:rFonts w:ascii="Book Antiqua" w:hAnsi="Book Antiqua" w:cs="Times New Roman"/>
          <w:sz w:val="24"/>
          <w:szCs w:val="24"/>
          <w:lang w:val="en-GB"/>
        </w:rPr>
        <w:t>adaru</w:t>
      </w:r>
      <w:proofErr w:type="spellEnd"/>
      <w:r w:rsidR="00DD1539" w:rsidRPr="00E25311">
        <w:rPr>
          <w:rFonts w:ascii="Book Antiqua" w:hAnsi="Book Antiqua" w:cs="Times New Roman"/>
          <w:bCs/>
          <w:sz w:val="24"/>
          <w:szCs w:val="24"/>
          <w:lang w:val="en-GB"/>
        </w:rPr>
        <w:t xml:space="preserve">; </w:t>
      </w:r>
      <w:proofErr w:type="spellStart"/>
      <w:r w:rsidR="001C2991" w:rsidRPr="00E25311">
        <w:rPr>
          <w:rFonts w:ascii="Book Antiqua" w:hAnsi="Book Antiqua" w:cs="Times New Roman"/>
          <w:bCs/>
          <w:sz w:val="24"/>
          <w:szCs w:val="24"/>
          <w:lang w:val="en-GB"/>
        </w:rPr>
        <w:t>EFPS</w:t>
      </w:r>
      <w:proofErr w:type="spellEnd"/>
      <w:r w:rsidR="001C2991" w:rsidRPr="00E25311">
        <w:rPr>
          <w:rFonts w:ascii="Book Antiqua" w:hAnsi="Book Antiqua" w:cs="Times New Roman"/>
          <w:bCs/>
          <w:sz w:val="24"/>
          <w:szCs w:val="24"/>
          <w:lang w:val="en-GB"/>
        </w:rPr>
        <w:t xml:space="preserve">: </w:t>
      </w:r>
      <w:r w:rsidR="001C2991" w:rsidRPr="00E25311">
        <w:rPr>
          <w:rFonts w:ascii="Book Antiqua" w:hAnsi="Book Antiqua" w:cs="Times New Roman"/>
          <w:sz w:val="24"/>
          <w:szCs w:val="24"/>
          <w:lang w:val="en-GB"/>
        </w:rPr>
        <w:t>Elen</w:t>
      </w:r>
      <w:r w:rsidR="00AB2884" w:rsidRPr="00E25311">
        <w:rPr>
          <w:rFonts w:ascii="Book Antiqua" w:hAnsi="Book Antiqua" w:cs="Times New Roman"/>
          <w:sz w:val="24"/>
          <w:szCs w:val="24"/>
          <w:lang w:val="en-GB"/>
        </w:rPr>
        <w:t xml:space="preserve">a </w:t>
      </w:r>
      <w:proofErr w:type="spellStart"/>
      <w:r w:rsidR="00AB2884" w:rsidRPr="00E25311">
        <w:rPr>
          <w:rFonts w:ascii="Book Antiqua" w:hAnsi="Book Antiqua" w:cs="Times New Roman"/>
          <w:sz w:val="24"/>
          <w:szCs w:val="24"/>
          <w:lang w:val="en-GB"/>
        </w:rPr>
        <w:t>florina</w:t>
      </w:r>
      <w:proofErr w:type="spellEnd"/>
      <w:r w:rsidR="00AB2884" w:rsidRPr="00E25311">
        <w:rPr>
          <w:rFonts w:ascii="Book Antiqua" w:hAnsi="Book Antiqua" w:cs="Times New Roman"/>
          <w:sz w:val="24"/>
          <w:szCs w:val="24"/>
          <w:lang w:val="en-GB"/>
        </w:rPr>
        <w:t xml:space="preserve"> </w:t>
      </w:r>
      <w:proofErr w:type="spellStart"/>
      <w:r w:rsidR="00AB2884" w:rsidRPr="00E25311">
        <w:rPr>
          <w:rFonts w:ascii="Book Antiqua" w:hAnsi="Book Antiqua" w:cs="Times New Roman"/>
          <w:sz w:val="24"/>
          <w:szCs w:val="24"/>
          <w:lang w:val="en-GB"/>
        </w:rPr>
        <w:t>paiu-spi</w:t>
      </w:r>
      <w:r w:rsidR="001C2991" w:rsidRPr="00E25311">
        <w:rPr>
          <w:rFonts w:ascii="Book Antiqua" w:hAnsi="Book Antiqua" w:cs="Times New Roman"/>
          <w:sz w:val="24"/>
          <w:szCs w:val="24"/>
          <w:lang w:val="en-GB"/>
        </w:rPr>
        <w:t>ridon</w:t>
      </w:r>
      <w:proofErr w:type="spellEnd"/>
      <w:r w:rsidR="001C2991" w:rsidRPr="00E25311">
        <w:rPr>
          <w:rFonts w:ascii="Book Antiqua" w:hAnsi="Book Antiqua" w:cs="Times New Roman"/>
          <w:sz w:val="24"/>
          <w:szCs w:val="24"/>
          <w:lang w:val="en-GB"/>
        </w:rPr>
        <w:t>; FS: Flori</w:t>
      </w:r>
      <w:r w:rsidR="00AB2884" w:rsidRPr="00E25311">
        <w:rPr>
          <w:rFonts w:ascii="Book Antiqua" w:hAnsi="Book Antiqua" w:cs="Times New Roman"/>
          <w:sz w:val="24"/>
          <w:szCs w:val="24"/>
          <w:lang w:val="en-GB"/>
        </w:rPr>
        <w:t xml:space="preserve">na </w:t>
      </w:r>
      <w:proofErr w:type="spellStart"/>
      <w:r w:rsidR="00AB2884" w:rsidRPr="00E25311">
        <w:rPr>
          <w:rFonts w:ascii="Book Antiqua" w:hAnsi="Book Antiqua" w:cs="Times New Roman"/>
          <w:sz w:val="24"/>
          <w:szCs w:val="24"/>
          <w:lang w:val="en-GB"/>
        </w:rPr>
        <w:t>sa</w:t>
      </w:r>
      <w:r w:rsidR="001C2991" w:rsidRPr="00E25311">
        <w:rPr>
          <w:rFonts w:ascii="Book Antiqua" w:hAnsi="Book Antiqua" w:cs="Times New Roman"/>
          <w:sz w:val="24"/>
          <w:szCs w:val="24"/>
          <w:lang w:val="en-GB"/>
        </w:rPr>
        <w:t>va</w:t>
      </w:r>
      <w:proofErr w:type="spellEnd"/>
      <w:r w:rsidR="001C2991" w:rsidRPr="00E25311">
        <w:rPr>
          <w:rFonts w:ascii="Book Antiqua" w:hAnsi="Book Antiqua" w:cs="Times New Roman"/>
          <w:sz w:val="24"/>
          <w:szCs w:val="24"/>
          <w:lang w:val="en-GB"/>
        </w:rPr>
        <w:t>.</w:t>
      </w:r>
    </w:p>
    <w:p w:rsidR="00F230AC" w:rsidRPr="00E25311" w:rsidRDefault="008D7117" w:rsidP="003003D3">
      <w:pPr>
        <w:adjustRightInd w:val="0"/>
        <w:snapToGrid w:val="0"/>
        <w:spacing w:after="0" w:line="360" w:lineRule="auto"/>
        <w:rPr>
          <w:rFonts w:ascii="Book Antiqua" w:hAnsi="Book Antiqua"/>
          <w:sz w:val="24"/>
          <w:szCs w:val="24"/>
          <w:lang w:val="en-GB"/>
        </w:rPr>
      </w:pPr>
      <w:r w:rsidRPr="00E25311">
        <w:rPr>
          <w:rFonts w:ascii="Book Antiqua" w:hAnsi="Book Antiqua"/>
          <w:sz w:val="24"/>
          <w:szCs w:val="24"/>
          <w:lang w:val="en-GB"/>
        </w:rPr>
        <w:br w:type="page"/>
      </w:r>
    </w:p>
    <w:p w:rsidR="00C74336" w:rsidRPr="00E25311" w:rsidRDefault="00C74336" w:rsidP="003003D3">
      <w:pPr>
        <w:adjustRightInd w:val="0"/>
        <w:snapToGrid w:val="0"/>
        <w:spacing w:after="0" w:line="360" w:lineRule="auto"/>
        <w:rPr>
          <w:rFonts w:ascii="Book Antiqua" w:hAnsi="Book Antiqua"/>
          <w:sz w:val="24"/>
          <w:szCs w:val="24"/>
          <w:lang w:val="en-GB"/>
        </w:rPr>
      </w:pPr>
      <w:r w:rsidRPr="00E25311">
        <w:rPr>
          <w:rFonts w:ascii="Book Antiqua" w:hAnsi="Book Antiqua" w:cs="Times New Roman"/>
          <w:b/>
          <w:bCs/>
          <w:noProof/>
          <w:sz w:val="24"/>
          <w:szCs w:val="24"/>
          <w:lang w:eastAsia="zh-CN"/>
        </w:rPr>
        <w:lastRenderedPageBreak/>
        <w:drawing>
          <wp:anchor distT="0" distB="0" distL="114300" distR="114300" simplePos="0" relativeHeight="251685888" behindDoc="0" locked="0" layoutInCell="1" allowOverlap="1" wp14:anchorId="6A60E633" wp14:editId="226C1A45">
            <wp:simplePos x="0" y="0"/>
            <wp:positionH relativeFrom="margin">
              <wp:posOffset>815975</wp:posOffset>
            </wp:positionH>
            <wp:positionV relativeFrom="paragraph">
              <wp:posOffset>69850</wp:posOffset>
            </wp:positionV>
            <wp:extent cx="4411980" cy="3797935"/>
            <wp:effectExtent l="19050" t="0" r="7620" b="0"/>
            <wp:wrapTopAndBottom/>
            <wp:docPr id="23" name="Picture 20" descr="graph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5.0.png"/>
                    <pic:cNvPicPr/>
                  </pic:nvPicPr>
                  <pic:blipFill>
                    <a:blip r:embed="rId12" cstate="print"/>
                    <a:stretch>
                      <a:fillRect/>
                    </a:stretch>
                  </pic:blipFill>
                  <pic:spPr>
                    <a:xfrm>
                      <a:off x="0" y="0"/>
                      <a:ext cx="4411980" cy="3797935"/>
                    </a:xfrm>
                    <a:prstGeom prst="rect">
                      <a:avLst/>
                    </a:prstGeom>
                  </pic:spPr>
                </pic:pic>
              </a:graphicData>
            </a:graphic>
          </wp:anchor>
        </w:drawing>
      </w:r>
    </w:p>
    <w:p w:rsidR="0008034C" w:rsidRPr="00E25311" w:rsidRDefault="001049A4" w:rsidP="003003D3">
      <w:pPr>
        <w:adjustRightInd w:val="0"/>
        <w:snapToGrid w:val="0"/>
        <w:spacing w:after="0" w:line="360" w:lineRule="auto"/>
        <w:jc w:val="both"/>
        <w:outlineLvl w:val="0"/>
        <w:rPr>
          <w:rFonts w:ascii="Book Antiqua" w:hAnsi="Book Antiqua" w:cs="Times New Roman"/>
          <w:bCs/>
          <w:noProof/>
          <w:sz w:val="24"/>
          <w:szCs w:val="24"/>
          <w:lang w:val="en-GB"/>
        </w:rPr>
      </w:pPr>
      <w:r w:rsidRPr="00E25311">
        <w:rPr>
          <w:rFonts w:ascii="Book Antiqua" w:hAnsi="Book Antiqua" w:cs="Times New Roman"/>
          <w:b/>
          <w:bCs/>
          <w:sz w:val="24"/>
          <w:szCs w:val="24"/>
          <w:lang w:val="en-GB"/>
        </w:rPr>
        <w:t>Figure 4</w:t>
      </w:r>
      <w:r w:rsidR="0008034C" w:rsidRPr="00E25311">
        <w:rPr>
          <w:rFonts w:ascii="Book Antiqua" w:hAnsi="Book Antiqua" w:cs="Times New Roman"/>
          <w:b/>
          <w:bCs/>
          <w:sz w:val="24"/>
          <w:szCs w:val="24"/>
          <w:lang w:val="en-GB"/>
        </w:rPr>
        <w:t xml:space="preserve"> Comparison of all the actual stumps between groups with horizontal reference to </w:t>
      </w:r>
      <w:r w:rsidR="00AB2884" w:rsidRPr="00AB2884">
        <w:rPr>
          <w:rFonts w:ascii="Book Antiqua" w:hAnsi="Book Antiqua" w:cs="Times New Roman"/>
          <w:b/>
          <w:bCs/>
          <w:sz w:val="24"/>
          <w:szCs w:val="24"/>
          <w:lang w:val="en-GB"/>
        </w:rPr>
        <w:t>D2 predicted ligation level</w:t>
      </w:r>
      <w:r w:rsidR="00AB2884" w:rsidRPr="00AB2884">
        <w:rPr>
          <w:rFonts w:ascii="Book Antiqua" w:hAnsi="Book Antiqua" w:cs="Times New Roman" w:hint="eastAsia"/>
          <w:b/>
          <w:bCs/>
          <w:sz w:val="24"/>
          <w:szCs w:val="24"/>
          <w:lang w:val="en-GB" w:eastAsia="zh-CN"/>
        </w:rPr>
        <w:t>s</w:t>
      </w:r>
      <w:r w:rsidR="0008034C" w:rsidRPr="00AB2884">
        <w:rPr>
          <w:rFonts w:ascii="Book Antiqua" w:hAnsi="Book Antiqua" w:cs="Times New Roman"/>
          <w:b/>
          <w:bCs/>
          <w:sz w:val="24"/>
          <w:szCs w:val="24"/>
          <w:lang w:val="en-GB"/>
        </w:rPr>
        <w:t>.</w:t>
      </w:r>
      <w:r w:rsidR="001F1BC0" w:rsidRPr="00AB2884">
        <w:rPr>
          <w:rFonts w:ascii="Book Antiqua" w:hAnsi="Book Antiqua" w:cs="Times New Roman"/>
          <w:b/>
          <w:bCs/>
          <w:sz w:val="24"/>
          <w:szCs w:val="24"/>
          <w:lang w:val="en-GB"/>
        </w:rPr>
        <w:t xml:space="preserve"> </w:t>
      </w:r>
      <w:r w:rsidR="001F1BC0" w:rsidRPr="00E25311">
        <w:rPr>
          <w:rFonts w:ascii="Book Antiqua" w:hAnsi="Book Antiqua" w:cs="Times New Roman"/>
          <w:bCs/>
          <w:sz w:val="24"/>
          <w:szCs w:val="24"/>
          <w:lang w:val="en-GB"/>
        </w:rPr>
        <w:t>D</w:t>
      </w:r>
      <w:r w:rsidR="001F1BC0" w:rsidRPr="00E25311">
        <w:rPr>
          <w:rFonts w:ascii="Book Antiqua" w:hAnsi="Book Antiqua" w:cs="Times New Roman"/>
          <w:bCs/>
          <w:sz w:val="24"/>
          <w:szCs w:val="24"/>
          <w:vertAlign w:val="subscript"/>
          <w:lang w:val="en-GB"/>
        </w:rPr>
        <w:t>2</w:t>
      </w:r>
      <w:r w:rsidR="001F1BC0" w:rsidRPr="00E25311">
        <w:rPr>
          <w:rFonts w:ascii="Book Antiqua" w:hAnsi="Book Antiqua" w:cs="Times New Roman"/>
          <w:bCs/>
          <w:sz w:val="24"/>
          <w:szCs w:val="24"/>
          <w:lang w:val="en-GB"/>
        </w:rPr>
        <w:t xml:space="preserve">PLL: </w:t>
      </w:r>
      <w:r w:rsidR="00894956" w:rsidRPr="00E25311">
        <w:rPr>
          <w:rFonts w:ascii="Book Antiqua" w:hAnsi="Book Antiqua" w:cs="Times New Roman"/>
          <w:bCs/>
          <w:sz w:val="24"/>
          <w:szCs w:val="24"/>
          <w:lang w:val="en-GB"/>
        </w:rPr>
        <w:t>D2 predicted ligation level</w:t>
      </w:r>
      <w:r w:rsidR="001F1BC0" w:rsidRPr="00E25311">
        <w:rPr>
          <w:rFonts w:ascii="Book Antiqua" w:hAnsi="Book Antiqua" w:cs="Times New Roman"/>
          <w:bCs/>
          <w:sz w:val="24"/>
          <w:szCs w:val="24"/>
          <w:lang w:val="en-GB"/>
        </w:rPr>
        <w:t>.</w:t>
      </w:r>
    </w:p>
    <w:p w:rsidR="00C74336" w:rsidRPr="00E25311" w:rsidRDefault="00C74336" w:rsidP="003003D3">
      <w:pPr>
        <w:adjustRightInd w:val="0"/>
        <w:snapToGrid w:val="0"/>
        <w:spacing w:after="0" w:line="360" w:lineRule="auto"/>
        <w:rPr>
          <w:rFonts w:ascii="Book Antiqua" w:hAnsi="Book Antiqua" w:cs="Times New Roman"/>
          <w:b/>
          <w:bCs/>
          <w:sz w:val="24"/>
          <w:szCs w:val="24"/>
          <w:lang w:val="en-GB"/>
        </w:rPr>
      </w:pPr>
      <w:r w:rsidRPr="00E25311">
        <w:rPr>
          <w:rFonts w:ascii="Book Antiqua" w:hAnsi="Book Antiqua" w:cs="Times New Roman"/>
          <w:b/>
          <w:bCs/>
          <w:sz w:val="24"/>
          <w:szCs w:val="24"/>
          <w:lang w:val="en-GB"/>
        </w:rPr>
        <w:br w:type="page"/>
      </w:r>
    </w:p>
    <w:p w:rsidR="005E77C9" w:rsidRPr="00E25311" w:rsidRDefault="002118B4"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r w:rsidRPr="00E25311">
        <w:rPr>
          <w:rFonts w:ascii="Book Antiqua" w:hAnsi="Book Antiqua" w:cs="Times New Roman"/>
          <w:noProof/>
          <w:sz w:val="24"/>
          <w:szCs w:val="24"/>
          <w:lang w:eastAsia="zh-CN"/>
        </w:rPr>
        <w:lastRenderedPageBreak/>
        <w:drawing>
          <wp:anchor distT="0" distB="0" distL="114300" distR="114300" simplePos="0" relativeHeight="251686912" behindDoc="0" locked="0" layoutInCell="1" allowOverlap="1" wp14:anchorId="28387BDF" wp14:editId="19F4D356">
            <wp:simplePos x="0" y="0"/>
            <wp:positionH relativeFrom="column">
              <wp:posOffset>823204</wp:posOffset>
            </wp:positionH>
            <wp:positionV relativeFrom="paragraph">
              <wp:posOffset>53016</wp:posOffset>
            </wp:positionV>
            <wp:extent cx="4405288" cy="3868615"/>
            <wp:effectExtent l="19050" t="0" r="0" b="0"/>
            <wp:wrapNone/>
            <wp:docPr id="13" name="Picture 12" descr="grafic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 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5288" cy="3868615"/>
                    </a:xfrm>
                    <a:prstGeom prst="rect">
                      <a:avLst/>
                    </a:prstGeom>
                  </pic:spPr>
                </pic:pic>
              </a:graphicData>
            </a:graphic>
          </wp:anchor>
        </w:drawing>
      </w:r>
    </w:p>
    <w:p w:rsidR="002118B4" w:rsidRPr="00E25311" w:rsidRDefault="002118B4"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E25311"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E25311"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E25311"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E25311"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E25311"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E25311"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E25311"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E25311"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E25311"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E25311"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E25311"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D97F9D" w:rsidRPr="00E25311" w:rsidRDefault="00D97F9D"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87571E" w:rsidRPr="00E25311" w:rsidRDefault="0087571E"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173F05" w:rsidRPr="00E25311" w:rsidRDefault="0008034C" w:rsidP="003003D3">
      <w:pPr>
        <w:autoSpaceDE w:val="0"/>
        <w:autoSpaceDN w:val="0"/>
        <w:adjustRightInd w:val="0"/>
        <w:snapToGrid w:val="0"/>
        <w:spacing w:after="0" w:line="360" w:lineRule="auto"/>
        <w:jc w:val="both"/>
        <w:rPr>
          <w:rFonts w:ascii="Book Antiqua" w:hAnsi="Book Antiqua" w:cs="Times New Roman"/>
          <w:bCs/>
          <w:sz w:val="24"/>
          <w:szCs w:val="24"/>
          <w:lang w:val="en-GB"/>
        </w:rPr>
      </w:pPr>
      <w:r w:rsidRPr="00E25311">
        <w:rPr>
          <w:rFonts w:ascii="Book Antiqua" w:hAnsi="Book Antiqua" w:cs="Times New Roman"/>
          <w:b/>
          <w:bCs/>
          <w:sz w:val="24"/>
          <w:szCs w:val="24"/>
          <w:lang w:val="en-GB"/>
        </w:rPr>
        <w:t xml:space="preserve">Figure 5 Comparison of </w:t>
      </w:r>
      <w:r w:rsidR="00B65CEE" w:rsidRPr="00B65CEE">
        <w:rPr>
          <w:rFonts w:ascii="Book Antiqua" w:hAnsi="Book Antiqua"/>
          <w:b/>
          <w:sz w:val="24"/>
          <w:szCs w:val="24"/>
          <w:lang w:val="en-GB"/>
        </w:rPr>
        <w:t>ileocolic artery</w:t>
      </w:r>
      <w:r w:rsidR="00B65CEE" w:rsidRPr="00B65CEE">
        <w:rPr>
          <w:rFonts w:ascii="Book Antiqua" w:hAnsi="Book Antiqua" w:cs="Times New Roman"/>
          <w:b/>
          <w:bCs/>
          <w:sz w:val="24"/>
          <w:szCs w:val="24"/>
          <w:lang w:val="en-GB"/>
        </w:rPr>
        <w:t xml:space="preserve"> </w:t>
      </w:r>
      <w:r w:rsidRPr="00B65CEE">
        <w:rPr>
          <w:rFonts w:ascii="Book Antiqua" w:hAnsi="Book Antiqua" w:cs="Times New Roman"/>
          <w:b/>
          <w:bCs/>
          <w:sz w:val="24"/>
          <w:szCs w:val="24"/>
          <w:lang w:val="en-GB"/>
        </w:rPr>
        <w:t xml:space="preserve">actual stump from right colectomies between groups, with horizontal reference to </w:t>
      </w:r>
      <w:r w:rsidR="00B65CEE" w:rsidRPr="00B65CEE">
        <w:rPr>
          <w:rFonts w:ascii="Book Antiqua" w:hAnsi="Book Antiqua" w:cs="Times New Roman"/>
          <w:b/>
          <w:bCs/>
          <w:sz w:val="24"/>
          <w:szCs w:val="24"/>
          <w:lang w:val="en-GB"/>
        </w:rPr>
        <w:t>D2 predicted ligation level</w:t>
      </w:r>
      <w:r w:rsidR="00894956" w:rsidRPr="00B65CEE">
        <w:rPr>
          <w:rFonts w:ascii="Book Antiqua" w:hAnsi="Book Antiqua" w:cs="Times New Roman"/>
          <w:b/>
          <w:bCs/>
          <w:sz w:val="24"/>
          <w:szCs w:val="24"/>
          <w:lang w:val="en-GB"/>
        </w:rPr>
        <w:t>s</w:t>
      </w:r>
      <w:r w:rsidR="001F1BC0" w:rsidRPr="00B65CEE">
        <w:rPr>
          <w:rFonts w:ascii="Book Antiqua" w:hAnsi="Book Antiqua" w:cs="Times New Roman"/>
          <w:b/>
          <w:bCs/>
          <w:sz w:val="24"/>
          <w:szCs w:val="24"/>
          <w:lang w:val="en-GB"/>
        </w:rPr>
        <w:t xml:space="preserve">. </w:t>
      </w:r>
      <w:r w:rsidR="001F1BC0" w:rsidRPr="00E25311">
        <w:rPr>
          <w:rFonts w:ascii="Book Antiqua" w:hAnsi="Book Antiqua" w:cs="Times New Roman"/>
          <w:bCs/>
          <w:sz w:val="24"/>
          <w:szCs w:val="24"/>
          <w:lang w:val="en-GB"/>
        </w:rPr>
        <w:t>D</w:t>
      </w:r>
      <w:r w:rsidR="001F1BC0" w:rsidRPr="00E25311">
        <w:rPr>
          <w:rFonts w:ascii="Book Antiqua" w:hAnsi="Book Antiqua" w:cs="Times New Roman"/>
          <w:bCs/>
          <w:sz w:val="24"/>
          <w:szCs w:val="24"/>
          <w:vertAlign w:val="subscript"/>
          <w:lang w:val="en-GB"/>
        </w:rPr>
        <w:t>2</w:t>
      </w:r>
      <w:r w:rsidR="001F1BC0" w:rsidRPr="00E25311">
        <w:rPr>
          <w:rFonts w:ascii="Book Antiqua" w:hAnsi="Book Antiqua" w:cs="Times New Roman"/>
          <w:bCs/>
          <w:sz w:val="24"/>
          <w:szCs w:val="24"/>
          <w:lang w:val="en-GB"/>
        </w:rPr>
        <w:t xml:space="preserve">PLL: </w:t>
      </w:r>
      <w:r w:rsidR="00894956" w:rsidRPr="00E25311">
        <w:rPr>
          <w:rFonts w:ascii="Book Antiqua" w:hAnsi="Book Antiqua" w:cs="Times New Roman"/>
          <w:bCs/>
          <w:sz w:val="24"/>
          <w:szCs w:val="24"/>
          <w:lang w:val="en-GB"/>
        </w:rPr>
        <w:t>D2 predicted ligation level</w:t>
      </w:r>
      <w:r w:rsidR="001B28D0" w:rsidRPr="00E25311">
        <w:rPr>
          <w:rFonts w:ascii="Book Antiqua" w:hAnsi="Book Antiqua" w:cs="Times New Roman"/>
          <w:bCs/>
          <w:sz w:val="24"/>
          <w:szCs w:val="24"/>
          <w:lang w:val="en-GB"/>
        </w:rPr>
        <w:t xml:space="preserve">; </w:t>
      </w:r>
      <w:r w:rsidR="001B28D0" w:rsidRPr="00E25311">
        <w:rPr>
          <w:rFonts w:ascii="Book Antiqua" w:hAnsi="Book Antiqua"/>
          <w:sz w:val="24"/>
          <w:szCs w:val="24"/>
          <w:lang w:val="en-GB"/>
        </w:rPr>
        <w:t>ICA: Ileocolic artery</w:t>
      </w:r>
      <w:r w:rsidR="001F1BC0" w:rsidRPr="00E25311">
        <w:rPr>
          <w:rFonts w:ascii="Book Antiqua" w:hAnsi="Book Antiqua" w:cs="Times New Roman"/>
          <w:bCs/>
          <w:sz w:val="24"/>
          <w:szCs w:val="24"/>
          <w:lang w:val="en-GB"/>
        </w:rPr>
        <w:t>.</w:t>
      </w:r>
    </w:p>
    <w:p w:rsidR="004B2747" w:rsidRPr="00E25311" w:rsidRDefault="004B2747" w:rsidP="003003D3">
      <w:pPr>
        <w:adjustRightInd w:val="0"/>
        <w:snapToGrid w:val="0"/>
        <w:spacing w:after="0" w:line="360" w:lineRule="auto"/>
        <w:rPr>
          <w:rFonts w:ascii="Book Antiqua" w:hAnsi="Book Antiqua" w:cs="Times New Roman"/>
          <w:b/>
          <w:bCs/>
          <w:sz w:val="24"/>
          <w:szCs w:val="24"/>
          <w:lang w:val="en-GB"/>
        </w:rPr>
      </w:pPr>
      <w:r w:rsidRPr="00E25311">
        <w:rPr>
          <w:rFonts w:ascii="Book Antiqua" w:hAnsi="Book Antiqua" w:cs="Times New Roman"/>
          <w:b/>
          <w:bCs/>
          <w:sz w:val="24"/>
          <w:szCs w:val="24"/>
          <w:lang w:val="en-GB"/>
        </w:rPr>
        <w:br w:type="page"/>
      </w:r>
    </w:p>
    <w:p w:rsidR="001F1BC0" w:rsidRPr="00E25311" w:rsidRDefault="00F230AC" w:rsidP="003003D3">
      <w:pPr>
        <w:adjustRightInd w:val="0"/>
        <w:snapToGrid w:val="0"/>
        <w:spacing w:after="0" w:line="360" w:lineRule="auto"/>
        <w:jc w:val="both"/>
        <w:rPr>
          <w:rFonts w:ascii="Book Antiqua" w:hAnsi="Book Antiqua" w:cs="Times New Roman"/>
          <w:b/>
          <w:bCs/>
          <w:sz w:val="24"/>
          <w:szCs w:val="24"/>
          <w:lang w:val="en-GB"/>
        </w:rPr>
      </w:pPr>
      <w:r w:rsidRPr="00E25311">
        <w:rPr>
          <w:rFonts w:ascii="Book Antiqua" w:hAnsi="Book Antiqua" w:cs="Times New Roman"/>
          <w:b/>
          <w:bCs/>
          <w:noProof/>
          <w:sz w:val="24"/>
          <w:szCs w:val="24"/>
          <w:lang w:eastAsia="zh-CN"/>
        </w:rPr>
        <w:lastRenderedPageBreak/>
        <w:drawing>
          <wp:anchor distT="0" distB="0" distL="114300" distR="114300" simplePos="0" relativeHeight="251688960" behindDoc="0" locked="0" layoutInCell="1" allowOverlap="1" wp14:anchorId="605C3BFE" wp14:editId="4D76707D">
            <wp:simplePos x="0" y="0"/>
            <wp:positionH relativeFrom="margin">
              <wp:align>center</wp:align>
            </wp:positionH>
            <wp:positionV relativeFrom="paragraph">
              <wp:posOffset>47501</wp:posOffset>
            </wp:positionV>
            <wp:extent cx="4446402" cy="3893221"/>
            <wp:effectExtent l="19050" t="0" r="0" b="0"/>
            <wp:wrapNone/>
            <wp:docPr id="15" name="Picture 14" descr="grafic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 2.0.jpg"/>
                    <pic:cNvPicPr/>
                  </pic:nvPicPr>
                  <pic:blipFill>
                    <a:blip r:embed="rId14" cstate="print"/>
                    <a:stretch>
                      <a:fillRect/>
                    </a:stretch>
                  </pic:blipFill>
                  <pic:spPr>
                    <a:xfrm>
                      <a:off x="0" y="0"/>
                      <a:ext cx="4446567" cy="3893366"/>
                    </a:xfrm>
                    <a:prstGeom prst="rect">
                      <a:avLst/>
                    </a:prstGeom>
                  </pic:spPr>
                </pic:pic>
              </a:graphicData>
            </a:graphic>
          </wp:anchor>
        </w:drawing>
      </w:r>
    </w:p>
    <w:p w:rsidR="002260E2" w:rsidRPr="00E25311"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E25311"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E25311"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E25311"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E25311"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E25311"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E25311"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E25311"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E25311"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E25311"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E25311"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E25311" w:rsidRDefault="002260E2" w:rsidP="003003D3">
      <w:pPr>
        <w:adjustRightInd w:val="0"/>
        <w:snapToGrid w:val="0"/>
        <w:spacing w:after="0" w:line="360" w:lineRule="auto"/>
        <w:jc w:val="both"/>
        <w:rPr>
          <w:rFonts w:ascii="Book Antiqua" w:hAnsi="Book Antiqua" w:cs="Times New Roman"/>
          <w:b/>
          <w:bCs/>
          <w:sz w:val="24"/>
          <w:szCs w:val="24"/>
          <w:lang w:val="en-GB"/>
        </w:rPr>
      </w:pPr>
    </w:p>
    <w:p w:rsidR="002260E2" w:rsidRPr="00E25311" w:rsidRDefault="002260E2" w:rsidP="003003D3">
      <w:pPr>
        <w:adjustRightInd w:val="0"/>
        <w:snapToGrid w:val="0"/>
        <w:spacing w:after="0" w:line="360" w:lineRule="auto"/>
        <w:jc w:val="both"/>
        <w:rPr>
          <w:rFonts w:ascii="Book Antiqua" w:hAnsi="Book Antiqua" w:cs="Times New Roman"/>
          <w:b/>
          <w:bCs/>
          <w:sz w:val="24"/>
          <w:szCs w:val="24"/>
          <w:lang w:val="en-GB"/>
        </w:rPr>
      </w:pPr>
    </w:p>
    <w:p w:rsidR="00847F54" w:rsidRPr="00E25311" w:rsidRDefault="00847F54" w:rsidP="003003D3">
      <w:pPr>
        <w:adjustRightInd w:val="0"/>
        <w:snapToGrid w:val="0"/>
        <w:spacing w:after="0" w:line="360" w:lineRule="auto"/>
        <w:jc w:val="both"/>
        <w:rPr>
          <w:rFonts w:ascii="Book Antiqua" w:hAnsi="Book Antiqua" w:cs="Times New Roman"/>
          <w:b/>
          <w:bCs/>
          <w:sz w:val="24"/>
          <w:szCs w:val="24"/>
          <w:lang w:val="en-GB"/>
        </w:rPr>
      </w:pPr>
    </w:p>
    <w:p w:rsidR="0008034C" w:rsidRPr="00E25311" w:rsidRDefault="001B28D0" w:rsidP="003003D3">
      <w:pPr>
        <w:adjustRightInd w:val="0"/>
        <w:snapToGrid w:val="0"/>
        <w:spacing w:after="0" w:line="360" w:lineRule="auto"/>
        <w:jc w:val="both"/>
        <w:rPr>
          <w:rFonts w:ascii="Book Antiqua" w:hAnsi="Book Antiqua" w:cs="Times New Roman"/>
          <w:bCs/>
          <w:sz w:val="24"/>
          <w:szCs w:val="24"/>
          <w:lang w:val="en-GB"/>
        </w:rPr>
      </w:pPr>
      <w:r w:rsidRPr="00E25311">
        <w:rPr>
          <w:rFonts w:ascii="Book Antiqua" w:hAnsi="Book Antiqua" w:cs="Times New Roman"/>
          <w:b/>
          <w:bCs/>
          <w:sz w:val="24"/>
          <w:szCs w:val="24"/>
          <w:lang w:val="en-GB"/>
        </w:rPr>
        <w:t>Figure 6</w:t>
      </w:r>
      <w:r w:rsidR="0008034C" w:rsidRPr="00E25311">
        <w:rPr>
          <w:rFonts w:ascii="Book Antiqua" w:hAnsi="Book Antiqua" w:cs="Times New Roman"/>
          <w:b/>
          <w:bCs/>
          <w:sz w:val="24"/>
          <w:szCs w:val="24"/>
          <w:lang w:val="en-GB"/>
        </w:rPr>
        <w:t xml:space="preserve"> </w:t>
      </w:r>
      <w:r w:rsidR="0008034C" w:rsidRPr="00586E90">
        <w:rPr>
          <w:rFonts w:ascii="Book Antiqua" w:hAnsi="Book Antiqua" w:cs="Times New Roman"/>
          <w:b/>
          <w:bCs/>
          <w:sz w:val="24"/>
          <w:szCs w:val="24"/>
          <w:lang w:val="en-GB"/>
        </w:rPr>
        <w:t xml:space="preserve">Comparison of </w:t>
      </w:r>
      <w:r w:rsidR="00586E90" w:rsidRPr="00586E90">
        <w:rPr>
          <w:rFonts w:ascii="Book Antiqua" w:hAnsi="Book Antiqua" w:cs="Times New Roman"/>
          <w:b/>
          <w:bCs/>
          <w:sz w:val="24"/>
          <w:szCs w:val="24"/>
          <w:lang w:val="en-GB"/>
        </w:rPr>
        <w:t xml:space="preserve">inferior mesenteric artery </w:t>
      </w:r>
      <w:r w:rsidR="0008034C" w:rsidRPr="00586E90">
        <w:rPr>
          <w:rFonts w:ascii="Book Antiqua" w:hAnsi="Book Antiqua" w:cs="Times New Roman"/>
          <w:b/>
          <w:bCs/>
          <w:sz w:val="24"/>
          <w:szCs w:val="24"/>
          <w:lang w:val="en-GB"/>
        </w:rPr>
        <w:t xml:space="preserve">actual stumps from </w:t>
      </w:r>
      <w:proofErr w:type="spellStart"/>
      <w:r w:rsidR="0008034C" w:rsidRPr="00586E90">
        <w:rPr>
          <w:rFonts w:ascii="Book Antiqua" w:hAnsi="Book Antiqua" w:cs="Times New Roman"/>
          <w:b/>
          <w:bCs/>
          <w:sz w:val="24"/>
          <w:szCs w:val="24"/>
          <w:lang w:val="en-GB"/>
        </w:rPr>
        <w:t>sigmoidectomies</w:t>
      </w:r>
      <w:proofErr w:type="spellEnd"/>
      <w:r w:rsidR="0008034C" w:rsidRPr="00586E90">
        <w:rPr>
          <w:rFonts w:ascii="Book Antiqua" w:hAnsi="Book Antiqua" w:cs="Times New Roman"/>
          <w:b/>
          <w:bCs/>
          <w:sz w:val="24"/>
          <w:szCs w:val="24"/>
          <w:lang w:val="en-GB"/>
        </w:rPr>
        <w:t xml:space="preserve"> between groups, with horizontal reference to </w:t>
      </w:r>
      <w:r w:rsidR="00586E90" w:rsidRPr="00586E90">
        <w:rPr>
          <w:rFonts w:ascii="Book Antiqua" w:hAnsi="Book Antiqua" w:cs="Times New Roman"/>
          <w:b/>
          <w:bCs/>
          <w:sz w:val="24"/>
          <w:szCs w:val="24"/>
          <w:lang w:val="en-GB"/>
        </w:rPr>
        <w:t>D2 predicted ligation level</w:t>
      </w:r>
      <w:r w:rsidRPr="00586E90">
        <w:rPr>
          <w:rFonts w:ascii="Book Antiqua" w:hAnsi="Book Antiqua" w:cs="Times New Roman"/>
          <w:b/>
          <w:bCs/>
          <w:sz w:val="24"/>
          <w:szCs w:val="24"/>
          <w:lang w:val="en-GB"/>
        </w:rPr>
        <w:t>s and</w:t>
      </w:r>
      <w:r w:rsidR="0008034C" w:rsidRPr="00586E90">
        <w:rPr>
          <w:rFonts w:ascii="Book Antiqua" w:hAnsi="Book Antiqua" w:cs="Times New Roman"/>
          <w:b/>
          <w:bCs/>
          <w:sz w:val="24"/>
          <w:szCs w:val="24"/>
          <w:lang w:val="en-GB"/>
        </w:rPr>
        <w:t xml:space="preserve"> </w:t>
      </w:r>
      <w:r w:rsidR="00586E90" w:rsidRPr="00586E90">
        <w:rPr>
          <w:rFonts w:ascii="Book Antiqua" w:hAnsi="Book Antiqua" w:cs="Times New Roman"/>
          <w:b/>
          <w:bCs/>
          <w:sz w:val="24"/>
          <w:szCs w:val="24"/>
          <w:lang w:val="en-GB"/>
        </w:rPr>
        <w:t>D2 predicted ligation level</w:t>
      </w:r>
      <w:r w:rsidRPr="00586E90">
        <w:rPr>
          <w:rFonts w:ascii="Book Antiqua" w:hAnsi="Book Antiqua" w:cs="Times New Roman"/>
          <w:b/>
          <w:bCs/>
          <w:sz w:val="24"/>
          <w:szCs w:val="24"/>
          <w:lang w:val="en-GB"/>
        </w:rPr>
        <w:t>s</w:t>
      </w:r>
      <w:r w:rsidR="0008034C" w:rsidRPr="00586E90">
        <w:rPr>
          <w:rFonts w:ascii="Book Antiqua" w:hAnsi="Book Antiqua" w:cs="Times New Roman"/>
          <w:b/>
          <w:bCs/>
          <w:sz w:val="24"/>
          <w:szCs w:val="24"/>
          <w:lang w:val="en-GB"/>
        </w:rPr>
        <w:t>.</w:t>
      </w:r>
      <w:r w:rsidRPr="00E25311">
        <w:rPr>
          <w:rFonts w:ascii="Book Antiqua" w:hAnsi="Book Antiqua" w:cs="Times New Roman"/>
          <w:bCs/>
          <w:sz w:val="24"/>
          <w:szCs w:val="24"/>
          <w:lang w:val="en-GB"/>
        </w:rPr>
        <w:t xml:space="preserve"> D</w:t>
      </w:r>
      <w:r w:rsidRPr="00E25311">
        <w:rPr>
          <w:rFonts w:ascii="Book Antiqua" w:hAnsi="Book Antiqua" w:cs="Times New Roman"/>
          <w:bCs/>
          <w:sz w:val="24"/>
          <w:szCs w:val="24"/>
          <w:vertAlign w:val="subscript"/>
          <w:lang w:val="en-GB"/>
        </w:rPr>
        <w:t>2</w:t>
      </w:r>
      <w:r w:rsidRPr="00E25311">
        <w:rPr>
          <w:rFonts w:ascii="Book Antiqua" w:hAnsi="Book Antiqua" w:cs="Times New Roman"/>
          <w:bCs/>
          <w:sz w:val="24"/>
          <w:szCs w:val="24"/>
          <w:lang w:val="en-GB"/>
        </w:rPr>
        <w:t>PLL: D2 predicted ligation level; D</w:t>
      </w:r>
      <w:r w:rsidRPr="00E25311">
        <w:rPr>
          <w:rFonts w:ascii="Book Antiqua" w:hAnsi="Book Antiqua" w:cs="Times New Roman"/>
          <w:bCs/>
          <w:sz w:val="24"/>
          <w:szCs w:val="24"/>
          <w:vertAlign w:val="subscript"/>
          <w:lang w:val="en-GB"/>
        </w:rPr>
        <w:t>3</w:t>
      </w:r>
      <w:r w:rsidRPr="00E25311">
        <w:rPr>
          <w:rFonts w:ascii="Book Antiqua" w:hAnsi="Book Antiqua" w:cs="Times New Roman"/>
          <w:bCs/>
          <w:sz w:val="24"/>
          <w:szCs w:val="24"/>
          <w:lang w:val="en-GB"/>
        </w:rPr>
        <w:t xml:space="preserve">PLL: D3 predicted ligation level; </w:t>
      </w:r>
      <w:r w:rsidRPr="00E25311">
        <w:rPr>
          <w:rFonts w:ascii="Book Antiqua" w:hAnsi="Book Antiqua"/>
          <w:sz w:val="24"/>
          <w:szCs w:val="24"/>
          <w:lang w:val="en-GB"/>
        </w:rPr>
        <w:t xml:space="preserve">IMA: </w:t>
      </w:r>
      <w:r w:rsidRPr="00E25311">
        <w:rPr>
          <w:rFonts w:ascii="Book Antiqua" w:hAnsi="Book Antiqua" w:cs="Times New Roman"/>
          <w:bCs/>
          <w:sz w:val="24"/>
          <w:szCs w:val="24"/>
          <w:lang w:val="en-GB"/>
        </w:rPr>
        <w:t>Inferior mesenteric artery.</w:t>
      </w:r>
    </w:p>
    <w:p w:rsidR="000B7E58" w:rsidRPr="00E25311" w:rsidRDefault="000B7E58" w:rsidP="003003D3">
      <w:pPr>
        <w:adjustRightInd w:val="0"/>
        <w:snapToGrid w:val="0"/>
        <w:spacing w:after="0" w:line="360" w:lineRule="auto"/>
        <w:rPr>
          <w:rFonts w:ascii="Book Antiqua" w:hAnsi="Book Antiqua" w:cs="Times New Roman"/>
          <w:b/>
          <w:bCs/>
          <w:sz w:val="24"/>
          <w:szCs w:val="24"/>
          <w:lang w:val="en-GB"/>
        </w:rPr>
      </w:pPr>
      <w:r w:rsidRPr="00E25311">
        <w:rPr>
          <w:rFonts w:ascii="Book Antiqua" w:hAnsi="Book Antiqua" w:cs="Times New Roman"/>
          <w:b/>
          <w:bCs/>
          <w:sz w:val="24"/>
          <w:szCs w:val="24"/>
          <w:lang w:val="en-GB"/>
        </w:rPr>
        <w:br w:type="page"/>
      </w:r>
    </w:p>
    <w:p w:rsidR="004C1711" w:rsidRPr="00E25311"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r w:rsidRPr="00E25311">
        <w:rPr>
          <w:rFonts w:ascii="Book Antiqua" w:hAnsi="Book Antiqua" w:cs="Times New Roman"/>
          <w:b/>
          <w:bCs/>
          <w:noProof/>
          <w:sz w:val="24"/>
          <w:szCs w:val="24"/>
          <w:lang w:eastAsia="zh-CN"/>
        </w:rPr>
        <w:lastRenderedPageBreak/>
        <w:drawing>
          <wp:anchor distT="0" distB="0" distL="114300" distR="114300" simplePos="0" relativeHeight="251691008" behindDoc="0" locked="0" layoutInCell="1" allowOverlap="1" wp14:anchorId="53C656DB" wp14:editId="7AFEFB87">
            <wp:simplePos x="0" y="0"/>
            <wp:positionH relativeFrom="margin">
              <wp:align>center</wp:align>
            </wp:positionH>
            <wp:positionV relativeFrom="paragraph">
              <wp:posOffset>71252</wp:posOffset>
            </wp:positionV>
            <wp:extent cx="4341819" cy="3929248"/>
            <wp:effectExtent l="19050" t="0" r="1581" b="0"/>
            <wp:wrapNone/>
            <wp:docPr id="18" name="Picture 17" descr="grafic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 4.0.jpg"/>
                    <pic:cNvPicPr/>
                  </pic:nvPicPr>
                  <pic:blipFill>
                    <a:blip r:embed="rId15" cstate="print"/>
                    <a:srcRect r="3511"/>
                    <a:stretch>
                      <a:fillRect/>
                    </a:stretch>
                  </pic:blipFill>
                  <pic:spPr>
                    <a:xfrm>
                      <a:off x="0" y="0"/>
                      <a:ext cx="4343350" cy="3930634"/>
                    </a:xfrm>
                    <a:prstGeom prst="rect">
                      <a:avLst/>
                    </a:prstGeom>
                  </pic:spPr>
                </pic:pic>
              </a:graphicData>
            </a:graphic>
          </wp:anchor>
        </w:drawing>
      </w:r>
    </w:p>
    <w:p w:rsidR="000B7E58" w:rsidRPr="00E25311"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E25311"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E25311"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E25311"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E25311"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E25311"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E25311"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E25311"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E25311"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E25311"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E25311"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E25311"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B7E58" w:rsidRPr="00E25311" w:rsidRDefault="000B7E58"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87571E" w:rsidRPr="00E25311" w:rsidRDefault="0087571E"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08034C" w:rsidRPr="00E25311" w:rsidRDefault="004C1711" w:rsidP="003003D3">
      <w:pPr>
        <w:autoSpaceDE w:val="0"/>
        <w:autoSpaceDN w:val="0"/>
        <w:adjustRightInd w:val="0"/>
        <w:snapToGrid w:val="0"/>
        <w:spacing w:after="0" w:line="360" w:lineRule="auto"/>
        <w:jc w:val="both"/>
        <w:rPr>
          <w:rFonts w:ascii="Book Antiqua" w:hAnsi="Book Antiqua" w:cs="Times New Roman"/>
          <w:bCs/>
          <w:sz w:val="24"/>
          <w:szCs w:val="24"/>
          <w:lang w:val="en-GB"/>
        </w:rPr>
      </w:pPr>
      <w:r w:rsidRPr="00E25311">
        <w:rPr>
          <w:rFonts w:ascii="Book Antiqua" w:hAnsi="Book Antiqua" w:cs="Times New Roman"/>
          <w:b/>
          <w:bCs/>
          <w:sz w:val="24"/>
          <w:szCs w:val="24"/>
          <w:lang w:val="en-GB"/>
        </w:rPr>
        <w:t>Figure 7</w:t>
      </w:r>
      <w:r w:rsidR="00686D13" w:rsidRPr="00E25311">
        <w:rPr>
          <w:rFonts w:ascii="Book Antiqua" w:hAnsi="Book Antiqua" w:cs="Times New Roman"/>
          <w:b/>
          <w:bCs/>
          <w:sz w:val="24"/>
          <w:szCs w:val="24"/>
          <w:lang w:val="en-GB"/>
        </w:rPr>
        <w:t xml:space="preserve"> Comparison of</w:t>
      </w:r>
      <w:r w:rsidR="00686D13" w:rsidRPr="00632FB7">
        <w:rPr>
          <w:rFonts w:ascii="Book Antiqua" w:hAnsi="Book Antiqua" w:cs="Times New Roman"/>
          <w:b/>
          <w:bCs/>
          <w:sz w:val="24"/>
          <w:szCs w:val="24"/>
          <w:lang w:val="en-GB"/>
        </w:rPr>
        <w:t xml:space="preserve"> </w:t>
      </w:r>
      <w:r w:rsidR="00632FB7" w:rsidRPr="00632FB7">
        <w:rPr>
          <w:rFonts w:ascii="Book Antiqua" w:hAnsi="Book Antiqua" w:cs="Times New Roman"/>
          <w:b/>
          <w:bCs/>
          <w:sz w:val="24"/>
          <w:szCs w:val="24"/>
          <w:lang w:val="en-GB"/>
        </w:rPr>
        <w:t>i</w:t>
      </w:r>
      <w:r w:rsidR="00586E90" w:rsidRPr="00632FB7">
        <w:rPr>
          <w:rFonts w:ascii="Book Antiqua" w:hAnsi="Book Antiqua" w:cs="Times New Roman"/>
          <w:b/>
          <w:bCs/>
          <w:sz w:val="24"/>
          <w:szCs w:val="24"/>
          <w:lang w:val="en-GB"/>
        </w:rPr>
        <w:t xml:space="preserve">nferior mesenteric artery </w:t>
      </w:r>
      <w:r w:rsidR="00686D13" w:rsidRPr="00632FB7">
        <w:rPr>
          <w:rFonts w:ascii="Book Antiqua" w:hAnsi="Book Antiqua" w:cs="Times New Roman"/>
          <w:b/>
          <w:bCs/>
          <w:sz w:val="24"/>
          <w:szCs w:val="24"/>
          <w:lang w:val="en-GB"/>
        </w:rPr>
        <w:t xml:space="preserve">actual stumps from left colectomies between groups, with horizontal reference to </w:t>
      </w:r>
      <w:r w:rsidR="00632FB7" w:rsidRPr="00632FB7">
        <w:rPr>
          <w:rFonts w:ascii="Book Antiqua" w:hAnsi="Book Antiqua" w:cs="Times New Roman"/>
          <w:b/>
          <w:bCs/>
          <w:sz w:val="24"/>
          <w:szCs w:val="24"/>
          <w:lang w:val="en-GB"/>
        </w:rPr>
        <w:t>D2 predicted ligation level</w:t>
      </w:r>
      <w:r w:rsidRPr="00632FB7">
        <w:rPr>
          <w:rFonts w:ascii="Book Antiqua" w:hAnsi="Book Antiqua" w:cs="Times New Roman"/>
          <w:b/>
          <w:bCs/>
          <w:sz w:val="24"/>
          <w:szCs w:val="24"/>
          <w:lang w:val="en-GB"/>
        </w:rPr>
        <w:t>s and</w:t>
      </w:r>
      <w:r w:rsidR="00686D13" w:rsidRPr="00632FB7">
        <w:rPr>
          <w:rFonts w:ascii="Book Antiqua" w:hAnsi="Book Antiqua" w:cs="Times New Roman"/>
          <w:b/>
          <w:bCs/>
          <w:sz w:val="24"/>
          <w:szCs w:val="24"/>
          <w:lang w:val="en-GB"/>
        </w:rPr>
        <w:t xml:space="preserve"> </w:t>
      </w:r>
      <w:r w:rsidR="00586E90" w:rsidRPr="00632FB7">
        <w:rPr>
          <w:rFonts w:ascii="Book Antiqua" w:hAnsi="Book Antiqua" w:cs="Times New Roman"/>
          <w:b/>
          <w:bCs/>
          <w:sz w:val="24"/>
          <w:szCs w:val="24"/>
          <w:lang w:val="en-GB"/>
        </w:rPr>
        <w:t>D3 predicted ligation level</w:t>
      </w:r>
      <w:r w:rsidRPr="00632FB7">
        <w:rPr>
          <w:rFonts w:ascii="Book Antiqua" w:hAnsi="Book Antiqua" w:cs="Times New Roman"/>
          <w:b/>
          <w:bCs/>
          <w:sz w:val="24"/>
          <w:szCs w:val="24"/>
          <w:lang w:val="en-GB"/>
        </w:rPr>
        <w:t>s</w:t>
      </w:r>
      <w:r w:rsidR="00686D13" w:rsidRPr="00632FB7">
        <w:rPr>
          <w:rFonts w:ascii="Book Antiqua" w:hAnsi="Book Antiqua" w:cs="Times New Roman"/>
          <w:b/>
          <w:bCs/>
          <w:sz w:val="24"/>
          <w:szCs w:val="24"/>
          <w:lang w:val="en-GB"/>
        </w:rPr>
        <w:t>.</w:t>
      </w:r>
      <w:r w:rsidRPr="00632FB7">
        <w:rPr>
          <w:rFonts w:ascii="Book Antiqua" w:hAnsi="Book Antiqua" w:cs="Times New Roman"/>
          <w:b/>
          <w:bCs/>
          <w:sz w:val="24"/>
          <w:szCs w:val="24"/>
          <w:lang w:val="en-GB"/>
        </w:rPr>
        <w:t xml:space="preserve"> </w:t>
      </w:r>
      <w:r w:rsidRPr="00E25311">
        <w:rPr>
          <w:rFonts w:ascii="Book Antiqua" w:hAnsi="Book Antiqua" w:cs="Times New Roman"/>
          <w:bCs/>
          <w:sz w:val="24"/>
          <w:szCs w:val="24"/>
          <w:lang w:val="en-GB"/>
        </w:rPr>
        <w:t>D</w:t>
      </w:r>
      <w:r w:rsidRPr="00E25311">
        <w:rPr>
          <w:rFonts w:ascii="Book Antiqua" w:hAnsi="Book Antiqua" w:cs="Times New Roman"/>
          <w:bCs/>
          <w:sz w:val="24"/>
          <w:szCs w:val="24"/>
          <w:vertAlign w:val="subscript"/>
          <w:lang w:val="en-GB"/>
        </w:rPr>
        <w:t>2</w:t>
      </w:r>
      <w:r w:rsidRPr="00E25311">
        <w:rPr>
          <w:rFonts w:ascii="Book Antiqua" w:hAnsi="Book Antiqua" w:cs="Times New Roman"/>
          <w:bCs/>
          <w:sz w:val="24"/>
          <w:szCs w:val="24"/>
          <w:lang w:val="en-GB"/>
        </w:rPr>
        <w:t>PLL: D2 predicted ligation level; D</w:t>
      </w:r>
      <w:r w:rsidRPr="00E25311">
        <w:rPr>
          <w:rFonts w:ascii="Book Antiqua" w:hAnsi="Book Antiqua" w:cs="Times New Roman"/>
          <w:bCs/>
          <w:sz w:val="24"/>
          <w:szCs w:val="24"/>
          <w:vertAlign w:val="subscript"/>
          <w:lang w:val="en-GB"/>
        </w:rPr>
        <w:t>3</w:t>
      </w:r>
      <w:r w:rsidRPr="00E25311">
        <w:rPr>
          <w:rFonts w:ascii="Book Antiqua" w:hAnsi="Book Antiqua" w:cs="Times New Roman"/>
          <w:bCs/>
          <w:sz w:val="24"/>
          <w:szCs w:val="24"/>
          <w:lang w:val="en-GB"/>
        </w:rPr>
        <w:t xml:space="preserve">PLL: D3 predicted ligation level; </w:t>
      </w:r>
      <w:r w:rsidRPr="00E25311">
        <w:rPr>
          <w:rFonts w:ascii="Book Antiqua" w:hAnsi="Book Antiqua"/>
          <w:sz w:val="24"/>
          <w:szCs w:val="24"/>
          <w:lang w:val="en-GB"/>
        </w:rPr>
        <w:t xml:space="preserve">IMA: </w:t>
      </w:r>
      <w:r w:rsidRPr="00E25311">
        <w:rPr>
          <w:rFonts w:ascii="Book Antiqua" w:hAnsi="Book Antiqua" w:cs="Times New Roman"/>
          <w:bCs/>
          <w:sz w:val="24"/>
          <w:szCs w:val="24"/>
          <w:lang w:val="en-GB"/>
        </w:rPr>
        <w:t>Inferior mesenteric artery.</w:t>
      </w:r>
    </w:p>
    <w:p w:rsidR="00D81A9A" w:rsidRPr="00E25311" w:rsidRDefault="00D81A9A" w:rsidP="003003D3">
      <w:pPr>
        <w:adjustRightInd w:val="0"/>
        <w:snapToGrid w:val="0"/>
        <w:spacing w:after="0" w:line="360" w:lineRule="auto"/>
        <w:rPr>
          <w:rFonts w:ascii="Book Antiqua" w:hAnsi="Book Antiqua" w:cs="Times New Roman"/>
          <w:bCs/>
          <w:sz w:val="24"/>
          <w:szCs w:val="24"/>
          <w:lang w:val="en-GB"/>
        </w:rPr>
      </w:pPr>
      <w:r w:rsidRPr="00E25311">
        <w:rPr>
          <w:rFonts w:ascii="Book Antiqua" w:hAnsi="Book Antiqua" w:cs="Times New Roman"/>
          <w:bCs/>
          <w:sz w:val="24"/>
          <w:szCs w:val="24"/>
          <w:lang w:val="en-GB"/>
        </w:rPr>
        <w:br w:type="page"/>
      </w:r>
    </w:p>
    <w:p w:rsidR="00AE7B6B" w:rsidRPr="00E25311" w:rsidRDefault="00D81A9A"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r w:rsidRPr="00E25311">
        <w:rPr>
          <w:rFonts w:ascii="Book Antiqua" w:hAnsi="Book Antiqua" w:cs="Times New Roman"/>
          <w:b/>
          <w:bCs/>
          <w:noProof/>
          <w:sz w:val="24"/>
          <w:szCs w:val="24"/>
          <w:lang w:eastAsia="zh-CN"/>
        </w:rPr>
        <w:lastRenderedPageBreak/>
        <w:drawing>
          <wp:anchor distT="0" distB="0" distL="114300" distR="114300" simplePos="0" relativeHeight="251693056" behindDoc="0" locked="0" layoutInCell="1" allowOverlap="1" wp14:anchorId="2304606F" wp14:editId="79F4357F">
            <wp:simplePos x="0" y="0"/>
            <wp:positionH relativeFrom="margin">
              <wp:align>center</wp:align>
            </wp:positionH>
            <wp:positionV relativeFrom="paragraph">
              <wp:posOffset>47500</wp:posOffset>
            </wp:positionV>
            <wp:extent cx="4398953" cy="3838699"/>
            <wp:effectExtent l="19050" t="0" r="1597" b="0"/>
            <wp:wrapNone/>
            <wp:docPr id="20" name="Picture 19" descr="grafic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 1.0.jpg"/>
                    <pic:cNvPicPr/>
                  </pic:nvPicPr>
                  <pic:blipFill>
                    <a:blip r:embed="rId16" cstate="print"/>
                    <a:srcRect l="5716"/>
                    <a:stretch>
                      <a:fillRect/>
                    </a:stretch>
                  </pic:blipFill>
                  <pic:spPr>
                    <a:xfrm>
                      <a:off x="0" y="0"/>
                      <a:ext cx="4404365" cy="3843422"/>
                    </a:xfrm>
                    <a:prstGeom prst="rect">
                      <a:avLst/>
                    </a:prstGeom>
                  </pic:spPr>
                </pic:pic>
              </a:graphicData>
            </a:graphic>
          </wp:anchor>
        </w:drawing>
      </w:r>
    </w:p>
    <w:p w:rsidR="00D81A9A" w:rsidRPr="00E25311"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E25311"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E25311"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E25311"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E25311"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E25311"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E25311"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E25311"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E25311"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E25311"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D81A9A" w:rsidRPr="00E25311" w:rsidRDefault="00D81A9A"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87571E" w:rsidRPr="00E25311" w:rsidRDefault="0087571E" w:rsidP="003003D3">
      <w:pPr>
        <w:autoSpaceDE w:val="0"/>
        <w:autoSpaceDN w:val="0"/>
        <w:adjustRightInd w:val="0"/>
        <w:snapToGrid w:val="0"/>
        <w:spacing w:after="0" w:line="360" w:lineRule="auto"/>
        <w:jc w:val="both"/>
        <w:rPr>
          <w:rFonts w:ascii="Book Antiqua" w:hAnsi="Book Antiqua" w:cs="Times New Roman"/>
          <w:bCs/>
          <w:sz w:val="24"/>
          <w:szCs w:val="24"/>
          <w:lang w:val="en-GB"/>
        </w:rPr>
      </w:pPr>
    </w:p>
    <w:p w:rsidR="00847F54" w:rsidRPr="00E25311" w:rsidRDefault="00847F54" w:rsidP="003003D3">
      <w:pPr>
        <w:autoSpaceDE w:val="0"/>
        <w:autoSpaceDN w:val="0"/>
        <w:adjustRightInd w:val="0"/>
        <w:snapToGrid w:val="0"/>
        <w:spacing w:after="0" w:line="360" w:lineRule="auto"/>
        <w:jc w:val="both"/>
        <w:rPr>
          <w:rFonts w:ascii="Book Antiqua" w:hAnsi="Book Antiqua" w:cs="Times New Roman"/>
          <w:b/>
          <w:bCs/>
          <w:sz w:val="24"/>
          <w:szCs w:val="24"/>
          <w:lang w:val="en-GB"/>
        </w:rPr>
      </w:pPr>
    </w:p>
    <w:p w:rsidR="00AE7B6B" w:rsidRPr="00E25311" w:rsidRDefault="00686D13" w:rsidP="003003D3">
      <w:pPr>
        <w:autoSpaceDE w:val="0"/>
        <w:autoSpaceDN w:val="0"/>
        <w:adjustRightInd w:val="0"/>
        <w:snapToGrid w:val="0"/>
        <w:spacing w:after="0" w:line="360" w:lineRule="auto"/>
        <w:jc w:val="both"/>
        <w:rPr>
          <w:rFonts w:ascii="Book Antiqua" w:hAnsi="Book Antiqua" w:cs="Times New Roman"/>
          <w:bCs/>
          <w:sz w:val="24"/>
          <w:szCs w:val="24"/>
          <w:lang w:val="en-GB"/>
        </w:rPr>
      </w:pPr>
      <w:r w:rsidRPr="00E25311">
        <w:rPr>
          <w:rFonts w:ascii="Book Antiqua" w:hAnsi="Book Antiqua" w:cs="Times New Roman"/>
          <w:b/>
          <w:bCs/>
          <w:sz w:val="24"/>
          <w:szCs w:val="24"/>
          <w:lang w:val="en-GB"/>
        </w:rPr>
        <w:t xml:space="preserve">Figure 8 Comparison of </w:t>
      </w:r>
      <w:r w:rsidR="00632FB7" w:rsidRPr="00632FB7">
        <w:rPr>
          <w:rFonts w:ascii="Book Antiqua" w:hAnsi="Book Antiqua" w:cs="Times New Roman"/>
          <w:b/>
          <w:bCs/>
          <w:sz w:val="24"/>
          <w:szCs w:val="24"/>
          <w:lang w:val="en-GB"/>
        </w:rPr>
        <w:t xml:space="preserve">inferior mesenteric artery </w:t>
      </w:r>
      <w:r w:rsidRPr="00632FB7">
        <w:rPr>
          <w:rFonts w:ascii="Book Antiqua" w:hAnsi="Book Antiqua" w:cs="Times New Roman"/>
          <w:b/>
          <w:bCs/>
          <w:sz w:val="24"/>
          <w:szCs w:val="24"/>
          <w:lang w:val="en-GB"/>
        </w:rPr>
        <w:t xml:space="preserve">actual stumps from </w:t>
      </w:r>
      <w:proofErr w:type="spellStart"/>
      <w:r w:rsidRPr="00632FB7">
        <w:rPr>
          <w:rFonts w:ascii="Book Antiqua" w:hAnsi="Book Antiqua" w:cs="Times New Roman"/>
          <w:b/>
          <w:bCs/>
          <w:sz w:val="24"/>
          <w:szCs w:val="24"/>
          <w:lang w:val="en-GB"/>
        </w:rPr>
        <w:t>sigmoidectomies</w:t>
      </w:r>
      <w:proofErr w:type="spellEnd"/>
      <w:r w:rsidRPr="00632FB7">
        <w:rPr>
          <w:rFonts w:ascii="Book Antiqua" w:hAnsi="Book Antiqua" w:cs="Times New Roman"/>
          <w:b/>
          <w:bCs/>
          <w:sz w:val="24"/>
          <w:szCs w:val="24"/>
          <w:lang w:val="en-GB"/>
        </w:rPr>
        <w:t xml:space="preserve"> and left colectomies between groups, with horizontal reference to </w:t>
      </w:r>
      <w:r w:rsidR="00632FB7" w:rsidRPr="00632FB7">
        <w:rPr>
          <w:rFonts w:ascii="Book Antiqua" w:hAnsi="Book Antiqua" w:cs="Times New Roman"/>
          <w:b/>
          <w:bCs/>
          <w:sz w:val="24"/>
          <w:szCs w:val="24"/>
          <w:lang w:val="en-GB"/>
        </w:rPr>
        <w:t>D2 predicted ligation level</w:t>
      </w:r>
      <w:r w:rsidR="00AE7B6B" w:rsidRPr="00632FB7">
        <w:rPr>
          <w:rFonts w:ascii="Book Antiqua" w:hAnsi="Book Antiqua" w:cs="Times New Roman"/>
          <w:b/>
          <w:bCs/>
          <w:sz w:val="24"/>
          <w:szCs w:val="24"/>
          <w:lang w:val="en-GB"/>
        </w:rPr>
        <w:t>s and</w:t>
      </w:r>
      <w:r w:rsidRPr="00632FB7">
        <w:rPr>
          <w:rFonts w:ascii="Book Antiqua" w:hAnsi="Book Antiqua" w:cs="Times New Roman"/>
          <w:b/>
          <w:bCs/>
          <w:sz w:val="24"/>
          <w:szCs w:val="24"/>
          <w:lang w:val="en-GB"/>
        </w:rPr>
        <w:t xml:space="preserve"> </w:t>
      </w:r>
      <w:r w:rsidR="00632FB7" w:rsidRPr="00632FB7">
        <w:rPr>
          <w:rFonts w:ascii="Book Antiqua" w:hAnsi="Book Antiqua" w:cs="Times New Roman"/>
          <w:b/>
          <w:bCs/>
          <w:sz w:val="24"/>
          <w:szCs w:val="24"/>
          <w:lang w:val="en-GB"/>
        </w:rPr>
        <w:t>D3 predicted ligation level</w:t>
      </w:r>
      <w:r w:rsidR="00AE7B6B" w:rsidRPr="00632FB7">
        <w:rPr>
          <w:rFonts w:ascii="Book Antiqua" w:hAnsi="Book Antiqua" w:cs="Times New Roman"/>
          <w:b/>
          <w:bCs/>
          <w:sz w:val="24"/>
          <w:szCs w:val="24"/>
          <w:lang w:val="en-GB"/>
        </w:rPr>
        <w:t>s</w:t>
      </w:r>
      <w:r w:rsidRPr="00632FB7">
        <w:rPr>
          <w:rFonts w:ascii="Book Antiqua" w:hAnsi="Book Antiqua" w:cs="Times New Roman"/>
          <w:b/>
          <w:bCs/>
          <w:sz w:val="24"/>
          <w:szCs w:val="24"/>
          <w:lang w:val="en-GB"/>
        </w:rPr>
        <w:t>.</w:t>
      </w:r>
      <w:r w:rsidR="00AE7B6B" w:rsidRPr="00632FB7">
        <w:rPr>
          <w:rFonts w:ascii="Book Antiqua" w:hAnsi="Book Antiqua" w:cs="Times New Roman"/>
          <w:b/>
          <w:bCs/>
          <w:sz w:val="24"/>
          <w:szCs w:val="24"/>
          <w:lang w:val="en-GB"/>
        </w:rPr>
        <w:t xml:space="preserve"> </w:t>
      </w:r>
      <w:r w:rsidR="00AE7B6B" w:rsidRPr="00E25311">
        <w:rPr>
          <w:rFonts w:ascii="Book Antiqua" w:hAnsi="Book Antiqua" w:cs="Times New Roman"/>
          <w:bCs/>
          <w:sz w:val="24"/>
          <w:szCs w:val="24"/>
          <w:lang w:val="en-GB"/>
        </w:rPr>
        <w:t>D</w:t>
      </w:r>
      <w:r w:rsidR="00AE7B6B" w:rsidRPr="00E25311">
        <w:rPr>
          <w:rFonts w:ascii="Book Antiqua" w:hAnsi="Book Antiqua" w:cs="Times New Roman"/>
          <w:bCs/>
          <w:sz w:val="24"/>
          <w:szCs w:val="24"/>
          <w:vertAlign w:val="subscript"/>
          <w:lang w:val="en-GB"/>
        </w:rPr>
        <w:t>2</w:t>
      </w:r>
      <w:r w:rsidR="00AE7B6B" w:rsidRPr="00E25311">
        <w:rPr>
          <w:rFonts w:ascii="Book Antiqua" w:hAnsi="Book Antiqua" w:cs="Times New Roman"/>
          <w:bCs/>
          <w:sz w:val="24"/>
          <w:szCs w:val="24"/>
          <w:lang w:val="en-GB"/>
        </w:rPr>
        <w:t>PLL: D2 predicted ligation level; D</w:t>
      </w:r>
      <w:r w:rsidR="00AE7B6B" w:rsidRPr="00E25311">
        <w:rPr>
          <w:rFonts w:ascii="Book Antiqua" w:hAnsi="Book Antiqua" w:cs="Times New Roman"/>
          <w:bCs/>
          <w:sz w:val="24"/>
          <w:szCs w:val="24"/>
          <w:vertAlign w:val="subscript"/>
          <w:lang w:val="en-GB"/>
        </w:rPr>
        <w:t>3</w:t>
      </w:r>
      <w:r w:rsidR="00AE7B6B" w:rsidRPr="00E25311">
        <w:rPr>
          <w:rFonts w:ascii="Book Antiqua" w:hAnsi="Book Antiqua" w:cs="Times New Roman"/>
          <w:bCs/>
          <w:sz w:val="24"/>
          <w:szCs w:val="24"/>
          <w:lang w:val="en-GB"/>
        </w:rPr>
        <w:t xml:space="preserve">PLL: D3 predicted ligation level; </w:t>
      </w:r>
      <w:r w:rsidR="00AE7B6B" w:rsidRPr="00E25311">
        <w:rPr>
          <w:rFonts w:ascii="Book Antiqua" w:hAnsi="Book Antiqua"/>
          <w:sz w:val="24"/>
          <w:szCs w:val="24"/>
          <w:lang w:val="en-GB"/>
        </w:rPr>
        <w:t xml:space="preserve">IMA: </w:t>
      </w:r>
      <w:r w:rsidR="00AE7B6B" w:rsidRPr="00E25311">
        <w:rPr>
          <w:rFonts w:ascii="Book Antiqua" w:hAnsi="Book Antiqua" w:cs="Times New Roman"/>
          <w:bCs/>
          <w:sz w:val="24"/>
          <w:szCs w:val="24"/>
          <w:lang w:val="en-GB"/>
        </w:rPr>
        <w:t>Inferior mesenteric artery.</w:t>
      </w:r>
    </w:p>
    <w:p w:rsidR="00686D13" w:rsidRPr="00E25311" w:rsidRDefault="00686D13" w:rsidP="003003D3">
      <w:pPr>
        <w:adjustRightInd w:val="0"/>
        <w:snapToGrid w:val="0"/>
        <w:spacing w:after="0" w:line="360" w:lineRule="auto"/>
        <w:jc w:val="both"/>
        <w:rPr>
          <w:rFonts w:ascii="Book Antiqua" w:hAnsi="Book Antiqua" w:cs="Times New Roman"/>
          <w:bCs/>
          <w:sz w:val="24"/>
          <w:szCs w:val="24"/>
          <w:lang w:val="en-GB"/>
        </w:rPr>
      </w:pPr>
    </w:p>
    <w:p w:rsidR="00686D13" w:rsidRPr="00E25311" w:rsidRDefault="00686D13" w:rsidP="003003D3">
      <w:pPr>
        <w:autoSpaceDE w:val="0"/>
        <w:autoSpaceDN w:val="0"/>
        <w:adjustRightInd w:val="0"/>
        <w:snapToGrid w:val="0"/>
        <w:spacing w:after="0" w:line="360" w:lineRule="auto"/>
        <w:jc w:val="both"/>
        <w:rPr>
          <w:rFonts w:ascii="Book Antiqua" w:hAnsi="Book Antiqua"/>
          <w:sz w:val="24"/>
          <w:szCs w:val="24"/>
          <w:lang w:val="en-GB"/>
        </w:rPr>
      </w:pPr>
    </w:p>
    <w:p w:rsidR="00543B20" w:rsidRPr="00E25311" w:rsidRDefault="00543B20" w:rsidP="003003D3">
      <w:pPr>
        <w:adjustRightInd w:val="0"/>
        <w:snapToGrid w:val="0"/>
        <w:spacing w:after="0" w:line="360" w:lineRule="auto"/>
        <w:jc w:val="both"/>
        <w:rPr>
          <w:rFonts w:ascii="Book Antiqua" w:hAnsi="Book Antiqua" w:cs="Times New Roman"/>
          <w:bCs/>
          <w:noProof/>
          <w:sz w:val="24"/>
          <w:szCs w:val="24"/>
          <w:lang w:val="en-GB"/>
        </w:rPr>
      </w:pPr>
    </w:p>
    <w:p w:rsidR="001E6838" w:rsidRPr="00E25311" w:rsidRDefault="001E6838" w:rsidP="003003D3">
      <w:pPr>
        <w:adjustRightInd w:val="0"/>
        <w:snapToGrid w:val="0"/>
        <w:spacing w:after="0" w:line="360" w:lineRule="auto"/>
        <w:jc w:val="center"/>
        <w:outlineLvl w:val="0"/>
        <w:rPr>
          <w:rFonts w:ascii="Book Antiqua" w:hAnsi="Book Antiqua" w:cs="Times New Roman"/>
          <w:bCs/>
          <w:sz w:val="24"/>
          <w:szCs w:val="24"/>
          <w:lang w:val="en-GB"/>
        </w:rPr>
      </w:pPr>
    </w:p>
    <w:p w:rsidR="00124133" w:rsidRPr="00E25311" w:rsidRDefault="00124133" w:rsidP="003003D3">
      <w:pPr>
        <w:adjustRightInd w:val="0"/>
        <w:snapToGrid w:val="0"/>
        <w:spacing w:after="0" w:line="360" w:lineRule="auto"/>
        <w:jc w:val="center"/>
        <w:rPr>
          <w:rFonts w:ascii="Book Antiqua" w:hAnsi="Book Antiqua" w:cs="Times New Roman"/>
          <w:sz w:val="24"/>
          <w:szCs w:val="24"/>
          <w:lang w:val="en-GB"/>
        </w:rPr>
      </w:pPr>
    </w:p>
    <w:p w:rsidR="00440A1A" w:rsidRPr="00E25311" w:rsidRDefault="00440A1A" w:rsidP="003003D3">
      <w:pPr>
        <w:adjustRightInd w:val="0"/>
        <w:snapToGrid w:val="0"/>
        <w:spacing w:after="0" w:line="360" w:lineRule="auto"/>
        <w:jc w:val="both"/>
        <w:rPr>
          <w:rFonts w:ascii="Book Antiqua" w:hAnsi="Book Antiqua" w:cs="Times New Roman"/>
          <w:sz w:val="24"/>
          <w:szCs w:val="24"/>
          <w:lang w:val="en-GB"/>
        </w:rPr>
      </w:pPr>
    </w:p>
    <w:p w:rsidR="00EE4E76" w:rsidRPr="00E25311" w:rsidRDefault="00EE4E76" w:rsidP="003003D3">
      <w:pPr>
        <w:adjustRightInd w:val="0"/>
        <w:snapToGrid w:val="0"/>
        <w:spacing w:after="0" w:line="360" w:lineRule="auto"/>
        <w:jc w:val="both"/>
        <w:rPr>
          <w:rFonts w:ascii="Book Antiqua" w:hAnsi="Book Antiqua" w:cs="Times New Roman"/>
          <w:bCs/>
          <w:sz w:val="24"/>
          <w:szCs w:val="24"/>
          <w:lang w:val="en-GB"/>
        </w:rPr>
      </w:pPr>
    </w:p>
    <w:p w:rsidR="0086196F" w:rsidRPr="00E25311" w:rsidRDefault="0086196F" w:rsidP="003003D3">
      <w:pPr>
        <w:adjustRightInd w:val="0"/>
        <w:snapToGrid w:val="0"/>
        <w:spacing w:after="0" w:line="360" w:lineRule="auto"/>
        <w:rPr>
          <w:rFonts w:ascii="Book Antiqua" w:hAnsi="Book Antiqua" w:cs="Times New Roman"/>
          <w:b/>
          <w:bCs/>
          <w:sz w:val="24"/>
          <w:szCs w:val="24"/>
          <w:lang w:val="en-GB"/>
        </w:rPr>
      </w:pPr>
      <w:r w:rsidRPr="00E25311">
        <w:rPr>
          <w:rFonts w:ascii="Book Antiqua" w:hAnsi="Book Antiqua" w:cs="Times New Roman"/>
          <w:b/>
          <w:bCs/>
          <w:sz w:val="24"/>
          <w:szCs w:val="24"/>
          <w:lang w:val="en-GB"/>
        </w:rPr>
        <w:br w:type="page"/>
      </w:r>
    </w:p>
    <w:p w:rsidR="006A62C4" w:rsidRPr="00E25311" w:rsidRDefault="0086196F" w:rsidP="003003D3">
      <w:pPr>
        <w:adjustRightInd w:val="0"/>
        <w:snapToGrid w:val="0"/>
        <w:spacing w:after="0" w:line="360" w:lineRule="auto"/>
        <w:rPr>
          <w:rFonts w:ascii="Book Antiqua" w:hAnsi="Book Antiqua" w:cs="Times New Roman"/>
          <w:b/>
          <w:sz w:val="24"/>
          <w:szCs w:val="24"/>
          <w:lang w:val="en-GB"/>
        </w:rPr>
      </w:pPr>
      <w:r w:rsidRPr="00E25311">
        <w:rPr>
          <w:rFonts w:ascii="Book Antiqua" w:hAnsi="Book Antiqua" w:cs="Times New Roman"/>
          <w:b/>
          <w:sz w:val="24"/>
          <w:szCs w:val="24"/>
          <w:lang w:val="en-GB"/>
        </w:rPr>
        <w:lastRenderedPageBreak/>
        <w:t>Table 1</w:t>
      </w:r>
      <w:r w:rsidRPr="00E25311">
        <w:rPr>
          <w:rFonts w:ascii="Book Antiqua" w:hAnsi="Book Antiqua" w:cs="Times New Roman"/>
          <w:sz w:val="24"/>
          <w:szCs w:val="24"/>
          <w:lang w:val="en-GB"/>
        </w:rPr>
        <w:t xml:space="preserve"> </w:t>
      </w:r>
      <w:r w:rsidRPr="00E25311">
        <w:rPr>
          <w:rFonts w:ascii="Book Antiqua" w:hAnsi="Book Antiqua" w:cs="Times New Roman"/>
          <w:b/>
          <w:sz w:val="24"/>
          <w:szCs w:val="24"/>
          <w:lang w:val="en-GB"/>
        </w:rPr>
        <w:t>Patient demographics</w:t>
      </w:r>
    </w:p>
    <w:tbl>
      <w:tblPr>
        <w:tblStyle w:val="TableGridLight1"/>
        <w:tblpPr w:leftFromText="180" w:rightFromText="180" w:vertAnchor="text" w:horzAnchor="margin" w:tblpX="108" w:tblpY="2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9"/>
        <w:gridCol w:w="1418"/>
        <w:gridCol w:w="1275"/>
      </w:tblGrid>
      <w:tr w:rsidR="00632FB7" w:rsidRPr="00E25311" w:rsidTr="00E1262F">
        <w:trPr>
          <w:trHeight w:val="20"/>
        </w:trPr>
        <w:tc>
          <w:tcPr>
            <w:tcW w:w="3219" w:type="dxa"/>
            <w:tcBorders>
              <w:top w:val="single" w:sz="4" w:space="0" w:color="auto"/>
              <w:bottom w:val="single" w:sz="4" w:space="0" w:color="auto"/>
            </w:tcBorders>
          </w:tcPr>
          <w:p w:rsidR="00632FB7" w:rsidRPr="00E25311" w:rsidRDefault="00632FB7" w:rsidP="003003D3">
            <w:pPr>
              <w:adjustRightInd w:val="0"/>
              <w:snapToGrid w:val="0"/>
              <w:spacing w:line="360" w:lineRule="auto"/>
              <w:jc w:val="both"/>
              <w:rPr>
                <w:rFonts w:ascii="Book Antiqua" w:hAnsi="Book Antiqua" w:cs="Times New Roman"/>
                <w:b/>
                <w:sz w:val="24"/>
                <w:szCs w:val="24"/>
                <w:lang w:val="en-GB"/>
              </w:rPr>
            </w:pPr>
            <w:r w:rsidRPr="00E25311">
              <w:rPr>
                <w:rFonts w:ascii="Book Antiqua" w:hAnsi="Book Antiqua" w:cs="Times New Roman"/>
                <w:b/>
                <w:sz w:val="24"/>
                <w:szCs w:val="24"/>
                <w:lang w:val="en-GB"/>
              </w:rPr>
              <w:t>Characteristic</w:t>
            </w:r>
          </w:p>
        </w:tc>
        <w:tc>
          <w:tcPr>
            <w:tcW w:w="1418" w:type="dxa"/>
            <w:tcBorders>
              <w:top w:val="single" w:sz="4" w:space="0" w:color="auto"/>
              <w:bottom w:val="single" w:sz="4" w:space="0" w:color="auto"/>
            </w:tcBorders>
          </w:tcPr>
          <w:p w:rsidR="00632FB7" w:rsidRPr="00E25311" w:rsidRDefault="00632FB7" w:rsidP="003003D3">
            <w:pPr>
              <w:adjustRightInd w:val="0"/>
              <w:snapToGrid w:val="0"/>
              <w:spacing w:line="360" w:lineRule="auto"/>
              <w:jc w:val="both"/>
              <w:rPr>
                <w:rFonts w:ascii="Book Antiqua" w:hAnsi="Book Antiqua" w:cs="Times New Roman"/>
                <w:b/>
                <w:sz w:val="24"/>
                <w:szCs w:val="24"/>
                <w:lang w:val="en-GB"/>
              </w:rPr>
            </w:pPr>
            <w:r w:rsidRPr="00E25311">
              <w:rPr>
                <w:rFonts w:ascii="Book Antiqua" w:hAnsi="Book Antiqua" w:cs="Times New Roman"/>
                <w:b/>
                <w:sz w:val="24"/>
                <w:szCs w:val="24"/>
                <w:lang w:val="en-GB"/>
              </w:rPr>
              <w:t>Group A</w:t>
            </w:r>
          </w:p>
        </w:tc>
        <w:tc>
          <w:tcPr>
            <w:tcW w:w="1275" w:type="dxa"/>
            <w:tcBorders>
              <w:top w:val="single" w:sz="4" w:space="0" w:color="auto"/>
              <w:bottom w:val="single" w:sz="4" w:space="0" w:color="auto"/>
            </w:tcBorders>
          </w:tcPr>
          <w:p w:rsidR="00632FB7" w:rsidRPr="00E25311" w:rsidRDefault="00632FB7" w:rsidP="003003D3">
            <w:pPr>
              <w:adjustRightInd w:val="0"/>
              <w:snapToGrid w:val="0"/>
              <w:spacing w:line="360" w:lineRule="auto"/>
              <w:jc w:val="both"/>
              <w:rPr>
                <w:rFonts w:ascii="Book Antiqua" w:hAnsi="Book Antiqua" w:cs="Times New Roman"/>
                <w:b/>
                <w:sz w:val="24"/>
                <w:szCs w:val="24"/>
                <w:lang w:val="en-GB"/>
              </w:rPr>
            </w:pPr>
            <w:r w:rsidRPr="00E25311">
              <w:rPr>
                <w:rFonts w:ascii="Book Antiqua" w:hAnsi="Book Antiqua" w:cs="Times New Roman"/>
                <w:b/>
                <w:sz w:val="24"/>
                <w:szCs w:val="24"/>
                <w:lang w:val="en-GB"/>
              </w:rPr>
              <w:t>Group B</w:t>
            </w:r>
          </w:p>
        </w:tc>
      </w:tr>
      <w:tr w:rsidR="00632FB7" w:rsidRPr="00E25311" w:rsidTr="00E1262F">
        <w:trPr>
          <w:trHeight w:val="20"/>
        </w:trPr>
        <w:tc>
          <w:tcPr>
            <w:tcW w:w="3219" w:type="dxa"/>
            <w:tcBorders>
              <w:top w:val="single" w:sz="4" w:space="0" w:color="auto"/>
            </w:tcBorders>
          </w:tcPr>
          <w:p w:rsidR="00632FB7" w:rsidRPr="00632FB7" w:rsidRDefault="00632FB7" w:rsidP="003003D3">
            <w:pPr>
              <w:adjustRightInd w:val="0"/>
              <w:snapToGrid w:val="0"/>
              <w:spacing w:line="360" w:lineRule="auto"/>
              <w:rPr>
                <w:rFonts w:ascii="Book Antiqua" w:eastAsiaTheme="minorEastAsia" w:hAnsi="Book Antiqua" w:cs="Times New Roman"/>
                <w:sz w:val="24"/>
                <w:szCs w:val="24"/>
                <w:lang w:val="en-GB" w:eastAsia="zh-CN"/>
              </w:rPr>
            </w:pPr>
            <w:r w:rsidRPr="00632FB7">
              <w:rPr>
                <w:rFonts w:ascii="Book Antiqua" w:hAnsi="Book Antiqua" w:cs="Times New Roman"/>
                <w:sz w:val="24"/>
                <w:szCs w:val="24"/>
                <w:lang w:val="en-GB"/>
              </w:rPr>
              <w:t>Age</w:t>
            </w:r>
            <w:r w:rsidRPr="00632FB7">
              <w:rPr>
                <w:rFonts w:ascii="Book Antiqua" w:eastAsiaTheme="minorEastAsia" w:hAnsi="Book Antiqua" w:cs="Times New Roman" w:hint="eastAsia"/>
                <w:sz w:val="24"/>
                <w:szCs w:val="24"/>
                <w:lang w:val="en-GB" w:eastAsia="zh-CN"/>
              </w:rPr>
              <w:t xml:space="preserve"> (</w:t>
            </w:r>
            <w:proofErr w:type="spellStart"/>
            <w:r w:rsidRPr="00632FB7">
              <w:rPr>
                <w:rFonts w:ascii="Book Antiqua" w:hAnsi="Book Antiqua" w:cs="Times New Roman"/>
                <w:sz w:val="24"/>
                <w:szCs w:val="24"/>
                <w:lang w:val="en-GB"/>
              </w:rPr>
              <w:t>yr</w:t>
            </w:r>
            <w:proofErr w:type="spellEnd"/>
            <w:r w:rsidRPr="00632FB7">
              <w:rPr>
                <w:rFonts w:ascii="Book Antiqua" w:eastAsiaTheme="minorEastAsia" w:hAnsi="Book Antiqua" w:cs="Times New Roman" w:hint="eastAsia"/>
                <w:sz w:val="24"/>
                <w:szCs w:val="24"/>
                <w:lang w:val="en-GB" w:eastAsia="zh-CN"/>
              </w:rPr>
              <w:t>)</w:t>
            </w:r>
          </w:p>
        </w:tc>
        <w:tc>
          <w:tcPr>
            <w:tcW w:w="1418"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p>
        </w:tc>
        <w:tc>
          <w:tcPr>
            <w:tcW w:w="1275"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p>
        </w:tc>
      </w:tr>
      <w:tr w:rsidR="00632FB7" w:rsidRPr="00E25311" w:rsidTr="00E1262F">
        <w:trPr>
          <w:trHeight w:val="20"/>
        </w:trPr>
        <w:tc>
          <w:tcPr>
            <w:tcW w:w="3219" w:type="dxa"/>
          </w:tcPr>
          <w:p w:rsidR="00632FB7" w:rsidRPr="00E25311" w:rsidRDefault="00632FB7" w:rsidP="003003D3">
            <w:pPr>
              <w:adjustRightInd w:val="0"/>
              <w:snapToGrid w:val="0"/>
              <w:spacing w:line="360" w:lineRule="auto"/>
              <w:rPr>
                <w:rFonts w:ascii="Book Antiqua" w:hAnsi="Book Antiqua" w:cs="Times New Roman"/>
                <w:sz w:val="24"/>
                <w:szCs w:val="24"/>
                <w:lang w:val="en-GB"/>
              </w:rPr>
            </w:pPr>
            <w:r w:rsidRPr="00E25311">
              <w:rPr>
                <w:rFonts w:ascii="Book Antiqua" w:hAnsi="Book Antiqua" w:cs="Times New Roman"/>
                <w:sz w:val="24"/>
                <w:szCs w:val="24"/>
                <w:lang w:val="en-GB"/>
              </w:rPr>
              <w:t>Mean</w:t>
            </w:r>
          </w:p>
          <w:p w:rsidR="00632FB7" w:rsidRPr="00E25311" w:rsidRDefault="00632FB7" w:rsidP="003003D3">
            <w:pPr>
              <w:adjustRightInd w:val="0"/>
              <w:snapToGrid w:val="0"/>
              <w:spacing w:line="360" w:lineRule="auto"/>
              <w:rPr>
                <w:rFonts w:ascii="Book Antiqua" w:hAnsi="Book Antiqua" w:cs="Times New Roman"/>
                <w:sz w:val="24"/>
                <w:szCs w:val="24"/>
                <w:lang w:val="en-GB"/>
              </w:rPr>
            </w:pPr>
            <w:r w:rsidRPr="00E25311">
              <w:rPr>
                <w:rFonts w:ascii="Book Antiqua" w:hAnsi="Book Antiqua" w:cs="Times New Roman"/>
                <w:sz w:val="24"/>
                <w:szCs w:val="24"/>
                <w:lang w:val="en-GB"/>
              </w:rPr>
              <w:t>Range</w:t>
            </w:r>
          </w:p>
        </w:tc>
        <w:tc>
          <w:tcPr>
            <w:tcW w:w="1418"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64</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49-80</w:t>
            </w:r>
          </w:p>
        </w:tc>
        <w:tc>
          <w:tcPr>
            <w:tcW w:w="1275"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59</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40-76</w:t>
            </w:r>
          </w:p>
        </w:tc>
      </w:tr>
      <w:tr w:rsidR="00632FB7" w:rsidRPr="00E25311" w:rsidTr="00E1262F">
        <w:trPr>
          <w:trHeight w:val="20"/>
        </w:trPr>
        <w:tc>
          <w:tcPr>
            <w:tcW w:w="3219" w:type="dxa"/>
          </w:tcPr>
          <w:p w:rsidR="00632FB7" w:rsidRPr="00E25311" w:rsidRDefault="00632FB7" w:rsidP="003003D3">
            <w:pPr>
              <w:adjustRightInd w:val="0"/>
              <w:snapToGrid w:val="0"/>
              <w:spacing w:line="360" w:lineRule="auto"/>
              <w:rPr>
                <w:rFonts w:ascii="Book Antiqua" w:hAnsi="Book Antiqua" w:cs="Times New Roman"/>
                <w:b/>
                <w:sz w:val="24"/>
                <w:szCs w:val="24"/>
                <w:lang w:val="en-GB"/>
              </w:rPr>
            </w:pPr>
            <w:r w:rsidRPr="00E25311">
              <w:rPr>
                <w:rFonts w:ascii="Book Antiqua" w:hAnsi="Book Antiqua" w:cs="Times New Roman"/>
                <w:b/>
                <w:sz w:val="24"/>
                <w:szCs w:val="24"/>
                <w:lang w:val="en-GB"/>
              </w:rPr>
              <w:t>Sex</w:t>
            </w:r>
          </w:p>
        </w:tc>
        <w:tc>
          <w:tcPr>
            <w:tcW w:w="1418"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p>
        </w:tc>
        <w:tc>
          <w:tcPr>
            <w:tcW w:w="1275"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p>
        </w:tc>
      </w:tr>
      <w:tr w:rsidR="00632FB7" w:rsidRPr="00E25311" w:rsidTr="00E1262F">
        <w:trPr>
          <w:trHeight w:val="20"/>
        </w:trPr>
        <w:tc>
          <w:tcPr>
            <w:tcW w:w="3219" w:type="dxa"/>
          </w:tcPr>
          <w:p w:rsidR="00632FB7" w:rsidRPr="00E25311" w:rsidRDefault="00632FB7" w:rsidP="003003D3">
            <w:pPr>
              <w:adjustRightInd w:val="0"/>
              <w:snapToGrid w:val="0"/>
              <w:spacing w:line="360" w:lineRule="auto"/>
              <w:rPr>
                <w:rFonts w:ascii="Book Antiqua" w:hAnsi="Book Antiqua" w:cs="Times New Roman"/>
                <w:sz w:val="24"/>
                <w:szCs w:val="24"/>
                <w:lang w:val="en-GB"/>
              </w:rPr>
            </w:pPr>
            <w:r w:rsidRPr="00E25311">
              <w:rPr>
                <w:rFonts w:ascii="Book Antiqua" w:hAnsi="Book Antiqua" w:cs="Times New Roman"/>
                <w:sz w:val="24"/>
                <w:szCs w:val="24"/>
                <w:lang w:val="en-GB"/>
              </w:rPr>
              <w:t>Male</w:t>
            </w:r>
          </w:p>
          <w:p w:rsidR="00632FB7" w:rsidRPr="00E25311" w:rsidRDefault="00632FB7" w:rsidP="003003D3">
            <w:pPr>
              <w:adjustRightInd w:val="0"/>
              <w:snapToGrid w:val="0"/>
              <w:spacing w:line="360" w:lineRule="auto"/>
              <w:rPr>
                <w:rFonts w:ascii="Book Antiqua" w:hAnsi="Book Antiqua" w:cs="Times New Roman"/>
                <w:sz w:val="24"/>
                <w:szCs w:val="24"/>
                <w:lang w:val="en-GB"/>
              </w:rPr>
            </w:pPr>
            <w:r w:rsidRPr="00E25311">
              <w:rPr>
                <w:rFonts w:ascii="Book Antiqua" w:hAnsi="Book Antiqua" w:cs="Times New Roman"/>
                <w:sz w:val="24"/>
                <w:szCs w:val="24"/>
                <w:lang w:val="en-GB"/>
              </w:rPr>
              <w:t>Female</w:t>
            </w:r>
          </w:p>
        </w:tc>
        <w:tc>
          <w:tcPr>
            <w:tcW w:w="1418"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14</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15</w:t>
            </w:r>
          </w:p>
        </w:tc>
        <w:tc>
          <w:tcPr>
            <w:tcW w:w="1275"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16</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13</w:t>
            </w:r>
          </w:p>
        </w:tc>
      </w:tr>
      <w:tr w:rsidR="00632FB7" w:rsidRPr="00E25311" w:rsidTr="00E1262F">
        <w:trPr>
          <w:trHeight w:val="20"/>
        </w:trPr>
        <w:tc>
          <w:tcPr>
            <w:tcW w:w="3219" w:type="dxa"/>
          </w:tcPr>
          <w:p w:rsidR="00632FB7" w:rsidRPr="00E1262F" w:rsidRDefault="00632FB7" w:rsidP="003003D3">
            <w:pPr>
              <w:adjustRightInd w:val="0"/>
              <w:snapToGrid w:val="0"/>
              <w:spacing w:line="360" w:lineRule="auto"/>
              <w:rPr>
                <w:rFonts w:ascii="Book Antiqua" w:hAnsi="Book Antiqua" w:cs="Times New Roman"/>
                <w:sz w:val="24"/>
                <w:szCs w:val="24"/>
                <w:lang w:val="en-GB"/>
              </w:rPr>
            </w:pPr>
            <w:r w:rsidRPr="00E1262F">
              <w:rPr>
                <w:rFonts w:ascii="Book Antiqua" w:hAnsi="Book Antiqua" w:cs="Times New Roman"/>
                <w:sz w:val="24"/>
                <w:szCs w:val="24"/>
                <w:lang w:val="en-GB"/>
              </w:rPr>
              <w:t>Type of colectomy</w:t>
            </w:r>
          </w:p>
        </w:tc>
        <w:tc>
          <w:tcPr>
            <w:tcW w:w="1418"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p>
        </w:tc>
        <w:tc>
          <w:tcPr>
            <w:tcW w:w="1275"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p>
        </w:tc>
      </w:tr>
      <w:tr w:rsidR="00632FB7" w:rsidRPr="00E25311" w:rsidTr="00E1262F">
        <w:trPr>
          <w:trHeight w:val="20"/>
        </w:trPr>
        <w:tc>
          <w:tcPr>
            <w:tcW w:w="3219" w:type="dxa"/>
          </w:tcPr>
          <w:p w:rsidR="00632FB7" w:rsidRPr="00E1262F"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E1262F">
              <w:rPr>
                <w:rFonts w:ascii="Book Antiqua" w:hAnsi="Book Antiqua" w:cs="Times New Roman"/>
                <w:sz w:val="24"/>
                <w:szCs w:val="24"/>
                <w:lang w:val="en-GB"/>
              </w:rPr>
              <w:t>Right colectomy</w:t>
            </w:r>
          </w:p>
          <w:p w:rsidR="00632FB7" w:rsidRPr="00E1262F"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E1262F">
              <w:rPr>
                <w:rFonts w:ascii="Book Antiqua" w:hAnsi="Book Antiqua" w:cs="Times New Roman"/>
                <w:sz w:val="24"/>
                <w:szCs w:val="24"/>
                <w:lang w:val="en-GB"/>
              </w:rPr>
              <w:t>Left-sided colectomies</w:t>
            </w:r>
          </w:p>
          <w:p w:rsidR="00632FB7" w:rsidRPr="00E1262F" w:rsidRDefault="00632FB7" w:rsidP="003003D3">
            <w:pPr>
              <w:adjustRightInd w:val="0"/>
              <w:snapToGrid w:val="0"/>
              <w:spacing w:line="360" w:lineRule="auto"/>
              <w:ind w:firstLineChars="100" w:firstLine="240"/>
              <w:rPr>
                <w:rFonts w:ascii="Book Antiqua" w:eastAsiaTheme="minorEastAsia" w:hAnsi="Book Antiqua" w:cs="Times New Roman"/>
                <w:sz w:val="24"/>
                <w:szCs w:val="24"/>
                <w:lang w:val="en-GB"/>
              </w:rPr>
            </w:pPr>
            <w:r w:rsidRPr="00E1262F">
              <w:rPr>
                <w:rFonts w:ascii="Book Antiqua" w:hAnsi="Book Antiqua" w:cs="Times New Roman"/>
                <w:sz w:val="24"/>
                <w:szCs w:val="24"/>
                <w:lang w:val="en-GB"/>
              </w:rPr>
              <w:t>Left colectomy</w:t>
            </w:r>
          </w:p>
          <w:p w:rsidR="00632FB7" w:rsidRPr="00E1262F" w:rsidRDefault="00632FB7" w:rsidP="003003D3">
            <w:pPr>
              <w:adjustRightInd w:val="0"/>
              <w:snapToGrid w:val="0"/>
              <w:spacing w:line="360" w:lineRule="auto"/>
              <w:ind w:firstLineChars="100" w:firstLine="240"/>
              <w:rPr>
                <w:rFonts w:ascii="Book Antiqua" w:eastAsiaTheme="minorEastAsia" w:hAnsi="Book Antiqua" w:cs="Times New Roman"/>
                <w:sz w:val="24"/>
                <w:szCs w:val="24"/>
                <w:lang w:val="en-GB"/>
              </w:rPr>
            </w:pPr>
            <w:r w:rsidRPr="00E1262F">
              <w:rPr>
                <w:rFonts w:ascii="Book Antiqua" w:hAnsi="Book Antiqua" w:cs="Times New Roman"/>
                <w:sz w:val="24"/>
                <w:szCs w:val="24"/>
                <w:lang w:val="en-GB"/>
              </w:rPr>
              <w:t xml:space="preserve"> </w:t>
            </w:r>
            <w:proofErr w:type="spellStart"/>
            <w:r w:rsidRPr="00E1262F">
              <w:rPr>
                <w:rFonts w:ascii="Book Antiqua" w:hAnsi="Book Antiqua" w:cs="Times New Roman"/>
                <w:sz w:val="24"/>
                <w:szCs w:val="24"/>
                <w:lang w:val="en-GB"/>
              </w:rPr>
              <w:t>Sigmoidectomy</w:t>
            </w:r>
            <w:proofErr w:type="spellEnd"/>
          </w:p>
        </w:tc>
        <w:tc>
          <w:tcPr>
            <w:tcW w:w="1418"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12</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17</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4</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13</w:t>
            </w:r>
          </w:p>
        </w:tc>
        <w:tc>
          <w:tcPr>
            <w:tcW w:w="1275"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10</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19</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16</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3</w:t>
            </w:r>
          </w:p>
        </w:tc>
      </w:tr>
      <w:tr w:rsidR="00632FB7" w:rsidRPr="00E25311" w:rsidTr="00E1262F">
        <w:trPr>
          <w:trHeight w:val="20"/>
        </w:trPr>
        <w:tc>
          <w:tcPr>
            <w:tcW w:w="3219" w:type="dxa"/>
          </w:tcPr>
          <w:p w:rsidR="00632FB7" w:rsidRPr="00E1262F" w:rsidRDefault="00632FB7" w:rsidP="003003D3">
            <w:pPr>
              <w:adjustRightInd w:val="0"/>
              <w:snapToGrid w:val="0"/>
              <w:spacing w:line="360" w:lineRule="auto"/>
              <w:rPr>
                <w:rFonts w:ascii="Book Antiqua" w:hAnsi="Book Antiqua" w:cs="Times New Roman"/>
                <w:sz w:val="24"/>
                <w:szCs w:val="24"/>
                <w:lang w:val="en-GB"/>
              </w:rPr>
            </w:pPr>
            <w:proofErr w:type="spellStart"/>
            <w:r w:rsidRPr="00E1262F">
              <w:rPr>
                <w:rFonts w:ascii="Book Antiqua" w:hAnsi="Book Antiqua" w:cs="Times New Roman"/>
                <w:sz w:val="24"/>
                <w:szCs w:val="24"/>
                <w:lang w:val="en-GB"/>
              </w:rPr>
              <w:t>pT</w:t>
            </w:r>
            <w:proofErr w:type="spellEnd"/>
            <w:r w:rsidRPr="00E1262F">
              <w:rPr>
                <w:rFonts w:ascii="Book Antiqua" w:hAnsi="Book Antiqua" w:cs="Times New Roman"/>
                <w:sz w:val="24"/>
                <w:szCs w:val="24"/>
                <w:lang w:val="en-GB"/>
              </w:rPr>
              <w:t xml:space="preserve"> stage</w:t>
            </w:r>
          </w:p>
        </w:tc>
        <w:tc>
          <w:tcPr>
            <w:tcW w:w="1418"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p>
        </w:tc>
        <w:tc>
          <w:tcPr>
            <w:tcW w:w="1275"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p>
        </w:tc>
      </w:tr>
      <w:tr w:rsidR="00632FB7" w:rsidRPr="00E25311" w:rsidTr="00E1262F">
        <w:trPr>
          <w:trHeight w:val="20"/>
        </w:trPr>
        <w:tc>
          <w:tcPr>
            <w:tcW w:w="3219" w:type="dxa"/>
          </w:tcPr>
          <w:p w:rsidR="00632FB7" w:rsidRPr="00E1262F" w:rsidRDefault="00632FB7" w:rsidP="003003D3">
            <w:pPr>
              <w:adjustRightInd w:val="0"/>
              <w:snapToGrid w:val="0"/>
              <w:spacing w:line="360" w:lineRule="auto"/>
              <w:ind w:firstLineChars="100" w:firstLine="240"/>
              <w:rPr>
                <w:rFonts w:ascii="Book Antiqua" w:hAnsi="Book Antiqua" w:cs="Times New Roman"/>
                <w:sz w:val="24"/>
                <w:szCs w:val="24"/>
                <w:lang w:val="en-GB"/>
              </w:rPr>
            </w:pPr>
            <w:proofErr w:type="spellStart"/>
            <w:r w:rsidRPr="00E1262F">
              <w:rPr>
                <w:rFonts w:ascii="Book Antiqua" w:hAnsi="Book Antiqua" w:cs="Times New Roman"/>
                <w:sz w:val="24"/>
                <w:szCs w:val="24"/>
                <w:lang w:val="en-GB"/>
              </w:rPr>
              <w:t>pTis</w:t>
            </w:r>
            <w:proofErr w:type="spellEnd"/>
          </w:p>
          <w:p w:rsidR="00632FB7" w:rsidRPr="00E1262F"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E1262F">
              <w:rPr>
                <w:rFonts w:ascii="Book Antiqua" w:hAnsi="Book Antiqua" w:cs="Times New Roman"/>
                <w:sz w:val="24"/>
                <w:szCs w:val="24"/>
                <w:lang w:val="en-GB"/>
              </w:rPr>
              <w:t>pT2</w:t>
            </w:r>
          </w:p>
          <w:p w:rsidR="00632FB7" w:rsidRPr="00E1262F"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E1262F">
              <w:rPr>
                <w:rFonts w:ascii="Book Antiqua" w:hAnsi="Book Antiqua" w:cs="Times New Roman"/>
                <w:sz w:val="24"/>
                <w:szCs w:val="24"/>
                <w:lang w:val="en-GB"/>
              </w:rPr>
              <w:t>pT3</w:t>
            </w:r>
          </w:p>
          <w:p w:rsidR="00632FB7" w:rsidRPr="00E1262F"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E1262F">
              <w:rPr>
                <w:rFonts w:ascii="Book Antiqua" w:hAnsi="Book Antiqua" w:cs="Times New Roman"/>
                <w:sz w:val="24"/>
                <w:szCs w:val="24"/>
                <w:lang w:val="en-GB"/>
              </w:rPr>
              <w:t>pT4</w:t>
            </w:r>
          </w:p>
        </w:tc>
        <w:tc>
          <w:tcPr>
            <w:tcW w:w="1418"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3</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19</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6</w:t>
            </w:r>
          </w:p>
        </w:tc>
        <w:tc>
          <w:tcPr>
            <w:tcW w:w="1275"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3</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17</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9</w:t>
            </w:r>
          </w:p>
        </w:tc>
      </w:tr>
      <w:tr w:rsidR="00632FB7" w:rsidRPr="00E25311" w:rsidTr="00E1262F">
        <w:trPr>
          <w:trHeight w:val="20"/>
        </w:trPr>
        <w:tc>
          <w:tcPr>
            <w:tcW w:w="3219" w:type="dxa"/>
          </w:tcPr>
          <w:p w:rsidR="00632FB7" w:rsidRPr="00E1262F" w:rsidRDefault="00632FB7" w:rsidP="003003D3">
            <w:pPr>
              <w:adjustRightInd w:val="0"/>
              <w:snapToGrid w:val="0"/>
              <w:spacing w:line="360" w:lineRule="auto"/>
              <w:rPr>
                <w:rFonts w:ascii="Book Antiqua" w:hAnsi="Book Antiqua" w:cs="Times New Roman"/>
                <w:sz w:val="24"/>
                <w:szCs w:val="24"/>
                <w:lang w:val="en-GB"/>
              </w:rPr>
            </w:pPr>
            <w:proofErr w:type="spellStart"/>
            <w:r w:rsidRPr="00E1262F">
              <w:rPr>
                <w:rFonts w:ascii="Book Antiqua" w:hAnsi="Book Antiqua" w:cs="Times New Roman"/>
                <w:sz w:val="24"/>
                <w:szCs w:val="24"/>
                <w:lang w:val="en-GB"/>
              </w:rPr>
              <w:t>pN</w:t>
            </w:r>
            <w:proofErr w:type="spellEnd"/>
            <w:r w:rsidRPr="00E1262F">
              <w:rPr>
                <w:rFonts w:ascii="Book Antiqua" w:hAnsi="Book Antiqua" w:cs="Times New Roman"/>
                <w:sz w:val="24"/>
                <w:szCs w:val="24"/>
                <w:lang w:val="en-GB"/>
              </w:rPr>
              <w:t xml:space="preserve"> stage</w:t>
            </w:r>
          </w:p>
        </w:tc>
        <w:tc>
          <w:tcPr>
            <w:tcW w:w="1418"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p>
        </w:tc>
        <w:tc>
          <w:tcPr>
            <w:tcW w:w="1275"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p>
        </w:tc>
      </w:tr>
      <w:tr w:rsidR="00632FB7" w:rsidRPr="00E25311" w:rsidTr="00E1262F">
        <w:trPr>
          <w:trHeight w:val="20"/>
        </w:trPr>
        <w:tc>
          <w:tcPr>
            <w:tcW w:w="3219" w:type="dxa"/>
          </w:tcPr>
          <w:p w:rsidR="00632FB7" w:rsidRPr="00E1262F" w:rsidRDefault="00632FB7" w:rsidP="003003D3">
            <w:pPr>
              <w:adjustRightInd w:val="0"/>
              <w:snapToGrid w:val="0"/>
              <w:spacing w:line="360" w:lineRule="auto"/>
              <w:ind w:firstLineChars="100" w:firstLine="240"/>
              <w:rPr>
                <w:rFonts w:ascii="Book Antiqua" w:hAnsi="Book Antiqua" w:cs="Times New Roman"/>
                <w:sz w:val="24"/>
                <w:szCs w:val="24"/>
                <w:lang w:val="en-GB"/>
              </w:rPr>
            </w:pPr>
            <w:proofErr w:type="spellStart"/>
            <w:r w:rsidRPr="00E1262F">
              <w:rPr>
                <w:rFonts w:ascii="Book Antiqua" w:hAnsi="Book Antiqua" w:cs="Times New Roman"/>
                <w:sz w:val="24"/>
                <w:szCs w:val="24"/>
                <w:lang w:val="en-GB"/>
              </w:rPr>
              <w:t>pNx</w:t>
            </w:r>
            <w:proofErr w:type="spellEnd"/>
          </w:p>
          <w:p w:rsidR="00632FB7" w:rsidRPr="00E1262F"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E1262F">
              <w:rPr>
                <w:rFonts w:ascii="Book Antiqua" w:hAnsi="Book Antiqua" w:cs="Times New Roman"/>
                <w:sz w:val="24"/>
                <w:szCs w:val="24"/>
                <w:lang w:val="en-GB"/>
              </w:rPr>
              <w:t>pN0</w:t>
            </w:r>
          </w:p>
          <w:p w:rsidR="00632FB7" w:rsidRPr="00E1262F"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E1262F">
              <w:rPr>
                <w:rFonts w:ascii="Book Antiqua" w:hAnsi="Book Antiqua" w:cs="Times New Roman"/>
                <w:sz w:val="24"/>
                <w:szCs w:val="24"/>
                <w:lang w:val="en-GB"/>
              </w:rPr>
              <w:t>pN1</w:t>
            </w:r>
          </w:p>
          <w:p w:rsidR="00632FB7" w:rsidRPr="00E1262F"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E1262F">
              <w:rPr>
                <w:rFonts w:ascii="Book Antiqua" w:hAnsi="Book Antiqua" w:cs="Times New Roman"/>
                <w:sz w:val="24"/>
                <w:szCs w:val="24"/>
                <w:lang w:val="en-GB"/>
              </w:rPr>
              <w:t>pN2</w:t>
            </w:r>
          </w:p>
        </w:tc>
        <w:tc>
          <w:tcPr>
            <w:tcW w:w="1418"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13</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11</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4</w:t>
            </w:r>
          </w:p>
        </w:tc>
        <w:tc>
          <w:tcPr>
            <w:tcW w:w="1275"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14</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9</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6</w:t>
            </w:r>
          </w:p>
        </w:tc>
      </w:tr>
      <w:tr w:rsidR="00632FB7" w:rsidRPr="00E25311" w:rsidTr="00E1262F">
        <w:trPr>
          <w:trHeight w:val="20"/>
        </w:trPr>
        <w:tc>
          <w:tcPr>
            <w:tcW w:w="3219" w:type="dxa"/>
          </w:tcPr>
          <w:p w:rsidR="00632FB7" w:rsidRPr="00E1262F" w:rsidRDefault="00632FB7" w:rsidP="003003D3">
            <w:pPr>
              <w:adjustRightInd w:val="0"/>
              <w:snapToGrid w:val="0"/>
              <w:spacing w:line="360" w:lineRule="auto"/>
              <w:rPr>
                <w:rFonts w:ascii="Book Antiqua" w:hAnsi="Book Antiqua" w:cs="Times New Roman"/>
                <w:sz w:val="24"/>
                <w:szCs w:val="24"/>
                <w:lang w:val="en-GB"/>
              </w:rPr>
            </w:pPr>
            <w:r w:rsidRPr="00E1262F">
              <w:rPr>
                <w:rFonts w:ascii="Book Antiqua" w:hAnsi="Book Antiqua" w:cs="Times New Roman"/>
                <w:sz w:val="24"/>
                <w:szCs w:val="24"/>
                <w:lang w:val="en-GB"/>
              </w:rPr>
              <w:t>M stage</w:t>
            </w:r>
          </w:p>
        </w:tc>
        <w:tc>
          <w:tcPr>
            <w:tcW w:w="1418"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p>
        </w:tc>
        <w:tc>
          <w:tcPr>
            <w:tcW w:w="1275" w:type="dxa"/>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p>
        </w:tc>
      </w:tr>
      <w:tr w:rsidR="00632FB7" w:rsidRPr="00E25311" w:rsidTr="00E1262F">
        <w:trPr>
          <w:trHeight w:val="20"/>
        </w:trPr>
        <w:tc>
          <w:tcPr>
            <w:tcW w:w="3219" w:type="dxa"/>
            <w:tcBorders>
              <w:bottom w:val="single" w:sz="4" w:space="0" w:color="auto"/>
            </w:tcBorders>
          </w:tcPr>
          <w:p w:rsidR="00632FB7" w:rsidRPr="00E25311"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E25311">
              <w:rPr>
                <w:rFonts w:ascii="Book Antiqua" w:hAnsi="Book Antiqua" w:cs="Times New Roman"/>
                <w:sz w:val="24"/>
                <w:szCs w:val="24"/>
                <w:lang w:val="en-GB"/>
              </w:rPr>
              <w:t>M0</w:t>
            </w:r>
          </w:p>
          <w:p w:rsidR="00632FB7" w:rsidRPr="00E25311" w:rsidRDefault="00632FB7" w:rsidP="003003D3">
            <w:pPr>
              <w:adjustRightInd w:val="0"/>
              <w:snapToGrid w:val="0"/>
              <w:spacing w:line="360" w:lineRule="auto"/>
              <w:ind w:firstLineChars="100" w:firstLine="240"/>
              <w:rPr>
                <w:rFonts w:ascii="Book Antiqua" w:hAnsi="Book Antiqua" w:cs="Times New Roman"/>
                <w:sz w:val="24"/>
                <w:szCs w:val="24"/>
                <w:lang w:val="en-GB"/>
              </w:rPr>
            </w:pPr>
            <w:r w:rsidRPr="00E25311">
              <w:rPr>
                <w:rFonts w:ascii="Book Antiqua" w:hAnsi="Book Antiqua" w:cs="Times New Roman"/>
                <w:sz w:val="24"/>
                <w:szCs w:val="24"/>
                <w:lang w:val="en-GB"/>
              </w:rPr>
              <w:t>M1</w:t>
            </w:r>
          </w:p>
        </w:tc>
        <w:tc>
          <w:tcPr>
            <w:tcW w:w="1418" w:type="dxa"/>
            <w:tcBorders>
              <w:bottom w:val="single" w:sz="4" w:space="0" w:color="auto"/>
            </w:tcBorders>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29</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0</w:t>
            </w:r>
          </w:p>
        </w:tc>
        <w:tc>
          <w:tcPr>
            <w:tcW w:w="1275" w:type="dxa"/>
            <w:tcBorders>
              <w:bottom w:val="single" w:sz="4" w:space="0" w:color="auto"/>
            </w:tcBorders>
          </w:tcPr>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29</w:t>
            </w:r>
          </w:p>
          <w:p w:rsidR="00632FB7" w:rsidRPr="00E25311" w:rsidRDefault="00632FB7"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0</w:t>
            </w:r>
          </w:p>
        </w:tc>
      </w:tr>
    </w:tbl>
    <w:p w:rsidR="00E0032A" w:rsidRPr="00E25311" w:rsidRDefault="00E0032A" w:rsidP="003003D3">
      <w:pPr>
        <w:adjustRightInd w:val="0"/>
        <w:snapToGrid w:val="0"/>
        <w:spacing w:after="0" w:line="360" w:lineRule="auto"/>
        <w:rPr>
          <w:rFonts w:ascii="Book Antiqua" w:hAnsi="Book Antiqua" w:cs="Times New Roman"/>
          <w:bCs/>
          <w:sz w:val="24"/>
          <w:szCs w:val="24"/>
          <w:lang w:val="en-GB"/>
        </w:rPr>
      </w:pPr>
    </w:p>
    <w:p w:rsidR="0086196F" w:rsidRPr="00E25311" w:rsidRDefault="0086196F" w:rsidP="003003D3">
      <w:pPr>
        <w:adjustRightInd w:val="0"/>
        <w:snapToGrid w:val="0"/>
        <w:spacing w:after="0" w:line="360" w:lineRule="auto"/>
        <w:jc w:val="both"/>
        <w:rPr>
          <w:rFonts w:ascii="Book Antiqua" w:hAnsi="Book Antiqua" w:cs="Times New Roman"/>
          <w:b/>
          <w:sz w:val="24"/>
          <w:szCs w:val="24"/>
          <w:lang w:val="en-GB"/>
        </w:rPr>
      </w:pPr>
    </w:p>
    <w:p w:rsidR="0086196F" w:rsidRPr="00E25311" w:rsidRDefault="0086196F" w:rsidP="003003D3">
      <w:pPr>
        <w:adjustRightInd w:val="0"/>
        <w:snapToGrid w:val="0"/>
        <w:spacing w:after="0" w:line="360" w:lineRule="auto"/>
        <w:rPr>
          <w:rFonts w:ascii="Book Antiqua" w:hAnsi="Book Antiqua" w:cs="Times New Roman"/>
          <w:b/>
          <w:sz w:val="24"/>
          <w:szCs w:val="24"/>
          <w:lang w:val="en-GB"/>
        </w:rPr>
      </w:pPr>
      <w:r w:rsidRPr="00E25311">
        <w:rPr>
          <w:rFonts w:ascii="Book Antiqua" w:hAnsi="Book Antiqua" w:cs="Times New Roman"/>
          <w:b/>
          <w:sz w:val="24"/>
          <w:szCs w:val="24"/>
          <w:lang w:val="en-GB"/>
        </w:rPr>
        <w:br w:type="page"/>
      </w:r>
    </w:p>
    <w:p w:rsidR="00E0032A" w:rsidRPr="00E25311" w:rsidRDefault="0086196F" w:rsidP="003003D3">
      <w:pPr>
        <w:adjustRightInd w:val="0"/>
        <w:snapToGrid w:val="0"/>
        <w:spacing w:after="0" w:line="360" w:lineRule="auto"/>
        <w:jc w:val="both"/>
        <w:rPr>
          <w:rFonts w:ascii="Book Antiqua" w:hAnsi="Book Antiqua" w:cs="Times New Roman"/>
          <w:b/>
          <w:sz w:val="24"/>
          <w:szCs w:val="24"/>
          <w:lang w:val="en-GB" w:eastAsia="zh-CN"/>
        </w:rPr>
      </w:pPr>
      <w:r w:rsidRPr="00E25311">
        <w:rPr>
          <w:rFonts w:ascii="Book Antiqua" w:hAnsi="Book Antiqua" w:cs="Times New Roman"/>
          <w:b/>
          <w:sz w:val="24"/>
          <w:szCs w:val="24"/>
          <w:lang w:val="en-GB"/>
        </w:rPr>
        <w:lastRenderedPageBreak/>
        <w:t>Table 2</w:t>
      </w:r>
      <w:r w:rsidRPr="00E25311">
        <w:rPr>
          <w:rFonts w:ascii="Book Antiqua" w:hAnsi="Book Antiqua" w:cs="Times New Roman"/>
          <w:sz w:val="24"/>
          <w:szCs w:val="24"/>
          <w:lang w:val="en-GB"/>
        </w:rPr>
        <w:t xml:space="preserve"> </w:t>
      </w:r>
      <w:r w:rsidRPr="00E25311">
        <w:rPr>
          <w:rFonts w:ascii="Book Antiqua" w:hAnsi="Book Antiqua" w:cs="Times New Roman"/>
          <w:b/>
          <w:sz w:val="24"/>
          <w:szCs w:val="24"/>
          <w:lang w:val="en-GB"/>
        </w:rPr>
        <w:t>Comparison of arterial stump length between the three observers</w:t>
      </w:r>
    </w:p>
    <w:tbl>
      <w:tblPr>
        <w:tblW w:w="8753" w:type="dxa"/>
        <w:jc w:val="center"/>
        <w:tblLook w:val="04A0" w:firstRow="1" w:lastRow="0" w:firstColumn="1" w:lastColumn="0" w:noHBand="0" w:noVBand="1"/>
      </w:tblPr>
      <w:tblGrid>
        <w:gridCol w:w="2049"/>
        <w:gridCol w:w="456"/>
        <w:gridCol w:w="2484"/>
        <w:gridCol w:w="1800"/>
        <w:gridCol w:w="1038"/>
        <w:gridCol w:w="926"/>
      </w:tblGrid>
      <w:tr w:rsidR="00C13214" w:rsidRPr="00E25311" w:rsidTr="0099253C">
        <w:trPr>
          <w:trHeight w:val="20"/>
          <w:jc w:val="center"/>
        </w:trPr>
        <w:tc>
          <w:tcPr>
            <w:tcW w:w="2049" w:type="dxa"/>
            <w:tcBorders>
              <w:top w:val="single" w:sz="4" w:space="0" w:color="auto"/>
              <w:bottom w:val="single" w:sz="4" w:space="0" w:color="auto"/>
            </w:tcBorders>
            <w:shd w:val="clear" w:color="auto" w:fill="auto"/>
            <w:vAlign w:val="center"/>
          </w:tcPr>
          <w:p w:rsidR="00C13214" w:rsidRPr="00E25311" w:rsidRDefault="00C13214" w:rsidP="003003D3">
            <w:pPr>
              <w:adjustRightInd w:val="0"/>
              <w:snapToGrid w:val="0"/>
              <w:spacing w:after="0" w:line="360" w:lineRule="auto"/>
              <w:jc w:val="center"/>
              <w:rPr>
                <w:rFonts w:ascii="Book Antiqua" w:hAnsi="Book Antiqua" w:cs="Times New Roman"/>
                <w:b/>
                <w:sz w:val="24"/>
                <w:szCs w:val="24"/>
                <w:lang w:val="en-GB"/>
              </w:rPr>
            </w:pPr>
            <w:r w:rsidRPr="00E25311">
              <w:rPr>
                <w:rFonts w:ascii="Book Antiqua" w:hAnsi="Book Antiqua" w:cs="Times New Roman"/>
                <w:b/>
                <w:sz w:val="24"/>
                <w:szCs w:val="24"/>
                <w:lang w:val="en-GB"/>
              </w:rPr>
              <w:t>Observer</w:t>
            </w:r>
          </w:p>
        </w:tc>
        <w:tc>
          <w:tcPr>
            <w:tcW w:w="456" w:type="dxa"/>
            <w:tcBorders>
              <w:top w:val="single" w:sz="4" w:space="0" w:color="auto"/>
              <w:bottom w:val="single" w:sz="4" w:space="0" w:color="auto"/>
            </w:tcBorders>
            <w:shd w:val="clear" w:color="auto" w:fill="auto"/>
            <w:vAlign w:val="center"/>
          </w:tcPr>
          <w:p w:rsidR="00C13214" w:rsidRPr="00E25311" w:rsidRDefault="00C13214" w:rsidP="003003D3">
            <w:pPr>
              <w:adjustRightInd w:val="0"/>
              <w:snapToGrid w:val="0"/>
              <w:spacing w:after="0" w:line="360" w:lineRule="auto"/>
              <w:jc w:val="center"/>
              <w:rPr>
                <w:rFonts w:ascii="Book Antiqua" w:hAnsi="Book Antiqua" w:cs="Times New Roman"/>
                <w:b/>
                <w:i/>
                <w:sz w:val="24"/>
                <w:szCs w:val="24"/>
                <w:lang w:val="en-GB"/>
              </w:rPr>
            </w:pPr>
            <w:r w:rsidRPr="00E25311">
              <w:rPr>
                <w:rFonts w:ascii="Book Antiqua" w:hAnsi="Book Antiqua" w:cs="Times New Roman"/>
                <w:b/>
                <w:i/>
                <w:sz w:val="24"/>
                <w:szCs w:val="24"/>
                <w:lang w:val="en-GB"/>
              </w:rPr>
              <w:t>n</w:t>
            </w:r>
          </w:p>
        </w:tc>
        <w:tc>
          <w:tcPr>
            <w:tcW w:w="2484" w:type="dxa"/>
            <w:tcBorders>
              <w:top w:val="single" w:sz="4" w:space="0" w:color="auto"/>
              <w:bottom w:val="single" w:sz="4" w:space="0" w:color="auto"/>
            </w:tcBorders>
            <w:shd w:val="clear" w:color="auto" w:fill="auto"/>
            <w:vAlign w:val="center"/>
          </w:tcPr>
          <w:p w:rsidR="00C13214" w:rsidRPr="00E25311" w:rsidRDefault="00C13214" w:rsidP="003003D3">
            <w:pPr>
              <w:adjustRightInd w:val="0"/>
              <w:snapToGrid w:val="0"/>
              <w:spacing w:after="0" w:line="360" w:lineRule="auto"/>
              <w:jc w:val="center"/>
              <w:rPr>
                <w:rFonts w:ascii="Book Antiqua" w:hAnsi="Book Antiqua" w:cs="Times New Roman"/>
                <w:b/>
                <w:sz w:val="24"/>
                <w:szCs w:val="24"/>
                <w:lang w:val="en-GB"/>
              </w:rPr>
            </w:pPr>
            <w:r w:rsidRPr="00E25311">
              <w:rPr>
                <w:rFonts w:ascii="Book Antiqua" w:hAnsi="Book Antiqua" w:cs="Times New Roman"/>
                <w:b/>
                <w:sz w:val="24"/>
                <w:szCs w:val="24"/>
                <w:lang w:val="en-GB"/>
              </w:rPr>
              <w:t>Median length</w:t>
            </w:r>
            <w:r w:rsidR="00220975" w:rsidRPr="00E25311">
              <w:rPr>
                <w:rFonts w:ascii="Book Antiqua" w:hAnsi="Book Antiqua" w:cs="Times New Roman"/>
                <w:b/>
                <w:sz w:val="24"/>
                <w:szCs w:val="24"/>
                <w:lang w:val="en-GB"/>
              </w:rPr>
              <w:t>,</w:t>
            </w:r>
            <w:r w:rsidRPr="00E25311">
              <w:rPr>
                <w:rFonts w:ascii="Book Antiqua" w:hAnsi="Book Antiqua" w:cs="Times New Roman"/>
                <w:b/>
                <w:sz w:val="24"/>
                <w:szCs w:val="24"/>
                <w:lang w:val="en-GB"/>
              </w:rPr>
              <w:t xml:space="preserve"> mm</w:t>
            </w:r>
          </w:p>
        </w:tc>
        <w:tc>
          <w:tcPr>
            <w:tcW w:w="1800" w:type="dxa"/>
            <w:tcBorders>
              <w:top w:val="single" w:sz="4" w:space="0" w:color="auto"/>
              <w:bottom w:val="single" w:sz="4" w:space="0" w:color="auto"/>
            </w:tcBorders>
            <w:shd w:val="clear" w:color="auto" w:fill="auto"/>
            <w:vAlign w:val="center"/>
          </w:tcPr>
          <w:p w:rsidR="00C13214" w:rsidRPr="00E25311" w:rsidRDefault="00C13214" w:rsidP="003003D3">
            <w:pPr>
              <w:adjustRightInd w:val="0"/>
              <w:snapToGrid w:val="0"/>
              <w:spacing w:after="0" w:line="360" w:lineRule="auto"/>
              <w:jc w:val="center"/>
              <w:rPr>
                <w:rFonts w:ascii="Book Antiqua" w:hAnsi="Book Antiqua" w:cs="Times New Roman"/>
                <w:b/>
                <w:i/>
                <w:sz w:val="24"/>
                <w:szCs w:val="24"/>
                <w:lang w:val="en-GB"/>
              </w:rPr>
            </w:pPr>
            <w:r w:rsidRPr="00E25311">
              <w:rPr>
                <w:rFonts w:ascii="Book Antiqua" w:hAnsi="Book Antiqua" w:cs="Times New Roman"/>
                <w:b/>
                <w:sz w:val="24"/>
                <w:szCs w:val="24"/>
                <w:lang w:val="en-GB"/>
              </w:rPr>
              <w:t>IQR</w:t>
            </w:r>
            <w:r w:rsidR="00220975" w:rsidRPr="00E25311">
              <w:rPr>
                <w:rFonts w:ascii="Book Antiqua" w:hAnsi="Book Antiqua" w:cs="Times New Roman"/>
                <w:b/>
                <w:sz w:val="24"/>
                <w:szCs w:val="24"/>
                <w:lang w:val="en-GB"/>
              </w:rPr>
              <w:t>,</w:t>
            </w:r>
            <w:r w:rsidRPr="00E25311">
              <w:rPr>
                <w:rFonts w:ascii="Book Antiqua" w:hAnsi="Book Antiqua" w:cs="Times New Roman"/>
                <w:b/>
                <w:i/>
                <w:sz w:val="24"/>
                <w:szCs w:val="24"/>
                <w:lang w:val="en-GB"/>
              </w:rPr>
              <w:t xml:space="preserve"> </w:t>
            </w:r>
            <w:r w:rsidRPr="00E25311">
              <w:rPr>
                <w:rFonts w:ascii="Book Antiqua" w:hAnsi="Book Antiqua" w:cs="Times New Roman"/>
                <w:b/>
                <w:sz w:val="24"/>
                <w:szCs w:val="24"/>
                <w:lang w:val="en-GB"/>
              </w:rPr>
              <w:t>mm</w:t>
            </w:r>
          </w:p>
        </w:tc>
        <w:tc>
          <w:tcPr>
            <w:tcW w:w="1038" w:type="dxa"/>
            <w:tcBorders>
              <w:top w:val="single" w:sz="4" w:space="0" w:color="auto"/>
              <w:bottom w:val="single" w:sz="4" w:space="0" w:color="auto"/>
            </w:tcBorders>
            <w:vAlign w:val="center"/>
          </w:tcPr>
          <w:p w:rsidR="00C13214" w:rsidRPr="00E25311" w:rsidRDefault="00C13214" w:rsidP="003003D3">
            <w:pPr>
              <w:adjustRightInd w:val="0"/>
              <w:snapToGrid w:val="0"/>
              <w:spacing w:after="0" w:line="360" w:lineRule="auto"/>
              <w:jc w:val="center"/>
              <w:rPr>
                <w:rFonts w:ascii="Book Antiqua" w:hAnsi="Book Antiqua" w:cs="Times New Roman"/>
                <w:b/>
                <w:sz w:val="24"/>
                <w:szCs w:val="24"/>
                <w:lang w:val="en-GB"/>
              </w:rPr>
            </w:pPr>
            <w:r w:rsidRPr="00E25311">
              <w:rPr>
                <w:rFonts w:ascii="Book Antiqua" w:hAnsi="Book Antiqua" w:cs="Times New Roman"/>
                <w:b/>
                <w:bCs/>
                <w:i/>
                <w:iCs/>
                <w:sz w:val="24"/>
                <w:szCs w:val="24"/>
                <w:lang w:val="en-GB"/>
              </w:rPr>
              <w:t>χ</w:t>
            </w:r>
            <w:r w:rsidRPr="00E25311">
              <w:rPr>
                <w:rFonts w:ascii="Book Antiqua" w:hAnsi="Book Antiqua" w:cs="Times New Roman"/>
                <w:b/>
                <w:bCs/>
                <w:i/>
                <w:sz w:val="24"/>
                <w:szCs w:val="24"/>
                <w:vertAlign w:val="superscript"/>
                <w:lang w:val="en-GB"/>
              </w:rPr>
              <w:t>2</w:t>
            </w:r>
          </w:p>
        </w:tc>
        <w:tc>
          <w:tcPr>
            <w:tcW w:w="926" w:type="dxa"/>
            <w:tcBorders>
              <w:top w:val="single" w:sz="4" w:space="0" w:color="auto"/>
              <w:bottom w:val="single" w:sz="4" w:space="0" w:color="auto"/>
            </w:tcBorders>
            <w:vAlign w:val="center"/>
          </w:tcPr>
          <w:p w:rsidR="00C13214" w:rsidRPr="00E25311" w:rsidRDefault="00B62345" w:rsidP="003003D3">
            <w:pPr>
              <w:adjustRightInd w:val="0"/>
              <w:snapToGrid w:val="0"/>
              <w:spacing w:after="0" w:line="360" w:lineRule="auto"/>
              <w:jc w:val="center"/>
              <w:rPr>
                <w:rFonts w:ascii="Book Antiqua" w:hAnsi="Book Antiqua" w:cs="Times New Roman"/>
                <w:b/>
                <w:i/>
                <w:sz w:val="24"/>
                <w:szCs w:val="24"/>
                <w:lang w:val="en-GB"/>
              </w:rPr>
            </w:pPr>
            <w:r>
              <w:rPr>
                <w:rFonts w:ascii="Book Antiqua" w:hAnsi="Book Antiqua" w:cs="Times New Roman" w:hint="eastAsia"/>
                <w:b/>
                <w:sz w:val="24"/>
                <w:szCs w:val="24"/>
                <w:vertAlign w:val="superscript"/>
                <w:lang w:val="en-GB" w:eastAsia="zh-CN"/>
              </w:rPr>
              <w:t>1</w:t>
            </w:r>
            <w:r w:rsidR="009E7751" w:rsidRPr="00E25311">
              <w:rPr>
                <w:rFonts w:ascii="Book Antiqua" w:hAnsi="Book Antiqua" w:cs="Times New Roman"/>
                <w:b/>
                <w:bCs/>
                <w:i/>
                <w:szCs w:val="24"/>
                <w:lang w:val="en-GB"/>
              </w:rPr>
              <w:t>P</w:t>
            </w:r>
            <w:r w:rsidR="009E7751">
              <w:rPr>
                <w:rFonts w:ascii="Book Antiqua" w:hAnsi="Book Antiqua" w:cs="Times New Roman" w:hint="eastAsia"/>
                <w:b/>
                <w:bCs/>
                <w:i/>
                <w:szCs w:val="24"/>
                <w:lang w:val="en-GB" w:eastAsia="zh-CN"/>
              </w:rPr>
              <w:t>-</w:t>
            </w:r>
            <w:r w:rsidR="009E7751" w:rsidRPr="00105EFB">
              <w:rPr>
                <w:rFonts w:ascii="Book Antiqua" w:hAnsi="Book Antiqua" w:cs="Times New Roman" w:hint="eastAsia"/>
                <w:b/>
                <w:bCs/>
                <w:szCs w:val="24"/>
                <w:lang w:val="en-GB" w:eastAsia="zh-CN"/>
              </w:rPr>
              <w:t>value</w:t>
            </w:r>
          </w:p>
        </w:tc>
      </w:tr>
      <w:tr w:rsidR="00C13214" w:rsidRPr="00E25311" w:rsidTr="0099253C">
        <w:trPr>
          <w:trHeight w:val="20"/>
          <w:jc w:val="center"/>
        </w:trPr>
        <w:tc>
          <w:tcPr>
            <w:tcW w:w="2049" w:type="dxa"/>
            <w:tcBorders>
              <w:top w:val="single" w:sz="4" w:space="0" w:color="auto"/>
            </w:tcBorders>
            <w:shd w:val="clear" w:color="auto" w:fill="auto"/>
            <w:vAlign w:val="center"/>
          </w:tcPr>
          <w:p w:rsidR="00C13214" w:rsidRPr="00E25311" w:rsidRDefault="00054E32" w:rsidP="003003D3">
            <w:pPr>
              <w:adjustRightInd w:val="0"/>
              <w:snapToGrid w:val="0"/>
              <w:spacing w:after="0" w:line="360" w:lineRule="auto"/>
              <w:jc w:val="center"/>
              <w:rPr>
                <w:rFonts w:ascii="Book Antiqua" w:hAnsi="Book Antiqua" w:cs="Times New Roman"/>
                <w:b/>
                <w:sz w:val="24"/>
                <w:szCs w:val="24"/>
                <w:lang w:val="en-GB"/>
              </w:rPr>
            </w:pPr>
            <w:proofErr w:type="spellStart"/>
            <w:r w:rsidRPr="00E25311">
              <w:rPr>
                <w:rFonts w:ascii="Book Antiqua" w:hAnsi="Book Antiqua" w:cs="Times New Roman"/>
                <w:b/>
                <w:sz w:val="24"/>
                <w:szCs w:val="24"/>
                <w:lang w:val="en-GB"/>
              </w:rPr>
              <w:t>Livada</w:t>
            </w:r>
            <w:r w:rsidR="00C13214" w:rsidRPr="00E25311">
              <w:rPr>
                <w:rFonts w:ascii="Book Antiqua" w:hAnsi="Book Antiqua" w:cs="Times New Roman"/>
                <w:b/>
                <w:sz w:val="24"/>
                <w:szCs w:val="24"/>
                <w:lang w:val="en-GB"/>
              </w:rPr>
              <w:t>r</w:t>
            </w:r>
            <w:r w:rsidRPr="00E25311">
              <w:rPr>
                <w:rFonts w:ascii="Book Antiqua" w:hAnsi="Book Antiqua" w:cs="Times New Roman"/>
                <w:b/>
                <w:sz w:val="24"/>
                <w:szCs w:val="24"/>
                <w:lang w:val="en-GB"/>
              </w:rPr>
              <w:t>u</w:t>
            </w:r>
            <w:proofErr w:type="spellEnd"/>
            <w:r w:rsidRPr="00E25311">
              <w:rPr>
                <w:rFonts w:ascii="Book Antiqua" w:hAnsi="Book Antiqua" w:cs="Times New Roman"/>
                <w:b/>
                <w:sz w:val="24"/>
                <w:szCs w:val="24"/>
                <w:lang w:val="en-GB"/>
              </w:rPr>
              <w:t xml:space="preserve"> C</w:t>
            </w:r>
          </w:p>
        </w:tc>
        <w:tc>
          <w:tcPr>
            <w:tcW w:w="456" w:type="dxa"/>
            <w:tcBorders>
              <w:top w:val="single" w:sz="4" w:space="0" w:color="auto"/>
            </w:tcBorders>
            <w:shd w:val="clear" w:color="auto" w:fill="auto"/>
          </w:tcPr>
          <w:p w:rsidR="00C13214" w:rsidRPr="00E25311" w:rsidRDefault="00C13214" w:rsidP="003003D3">
            <w:pPr>
              <w:adjustRightInd w:val="0"/>
              <w:snapToGrid w:val="0"/>
              <w:spacing w:after="0"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58</w:t>
            </w:r>
          </w:p>
        </w:tc>
        <w:tc>
          <w:tcPr>
            <w:tcW w:w="2484" w:type="dxa"/>
            <w:tcBorders>
              <w:top w:val="single" w:sz="4" w:space="0" w:color="auto"/>
            </w:tcBorders>
            <w:shd w:val="clear" w:color="auto" w:fill="auto"/>
            <w:vAlign w:val="center"/>
          </w:tcPr>
          <w:p w:rsidR="00C13214" w:rsidRPr="00E25311" w:rsidRDefault="00C13214" w:rsidP="003003D3">
            <w:pPr>
              <w:adjustRightInd w:val="0"/>
              <w:snapToGrid w:val="0"/>
              <w:spacing w:after="0"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35.70</w:t>
            </w:r>
          </w:p>
        </w:tc>
        <w:tc>
          <w:tcPr>
            <w:tcW w:w="1800" w:type="dxa"/>
            <w:tcBorders>
              <w:top w:val="single" w:sz="4" w:space="0" w:color="auto"/>
            </w:tcBorders>
            <w:shd w:val="clear" w:color="auto" w:fill="auto"/>
            <w:vAlign w:val="center"/>
          </w:tcPr>
          <w:p w:rsidR="00C13214" w:rsidRPr="00E25311" w:rsidRDefault="00C13214" w:rsidP="003003D3">
            <w:pPr>
              <w:adjustRightInd w:val="0"/>
              <w:snapToGrid w:val="0"/>
              <w:spacing w:after="0"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21.38-60.30</w:t>
            </w:r>
          </w:p>
        </w:tc>
        <w:tc>
          <w:tcPr>
            <w:tcW w:w="1038" w:type="dxa"/>
            <w:vMerge w:val="restart"/>
            <w:tcBorders>
              <w:top w:val="single" w:sz="4" w:space="0" w:color="auto"/>
            </w:tcBorders>
          </w:tcPr>
          <w:p w:rsidR="00C13214" w:rsidRPr="00E25311" w:rsidRDefault="00C13214" w:rsidP="003003D3">
            <w:pPr>
              <w:adjustRightInd w:val="0"/>
              <w:snapToGrid w:val="0"/>
              <w:spacing w:after="0"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0.01</w:t>
            </w:r>
          </w:p>
        </w:tc>
        <w:tc>
          <w:tcPr>
            <w:tcW w:w="926" w:type="dxa"/>
            <w:vMerge w:val="restart"/>
            <w:tcBorders>
              <w:top w:val="single" w:sz="4" w:space="0" w:color="auto"/>
            </w:tcBorders>
          </w:tcPr>
          <w:p w:rsidR="00C13214" w:rsidRPr="00E25311" w:rsidRDefault="00C13214" w:rsidP="003003D3">
            <w:pPr>
              <w:adjustRightInd w:val="0"/>
              <w:snapToGrid w:val="0"/>
              <w:spacing w:after="0"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0.999</w:t>
            </w:r>
          </w:p>
        </w:tc>
      </w:tr>
      <w:tr w:rsidR="00C13214" w:rsidRPr="00E25311" w:rsidTr="0099253C">
        <w:trPr>
          <w:trHeight w:val="20"/>
          <w:jc w:val="center"/>
        </w:trPr>
        <w:tc>
          <w:tcPr>
            <w:tcW w:w="2049" w:type="dxa"/>
            <w:shd w:val="clear" w:color="auto" w:fill="auto"/>
            <w:vAlign w:val="center"/>
          </w:tcPr>
          <w:p w:rsidR="00C13214" w:rsidRPr="00E25311" w:rsidRDefault="00C13214" w:rsidP="003003D3">
            <w:pPr>
              <w:adjustRightInd w:val="0"/>
              <w:snapToGrid w:val="0"/>
              <w:spacing w:after="0" w:line="360" w:lineRule="auto"/>
              <w:jc w:val="center"/>
              <w:rPr>
                <w:rFonts w:ascii="Book Antiqua" w:hAnsi="Book Antiqua" w:cs="Times New Roman"/>
                <w:b/>
                <w:sz w:val="24"/>
                <w:szCs w:val="24"/>
                <w:lang w:val="en-GB"/>
              </w:rPr>
            </w:pPr>
            <w:r w:rsidRPr="00E25311">
              <w:rPr>
                <w:rFonts w:ascii="Book Antiqua" w:hAnsi="Book Antiqua" w:cs="Times New Roman"/>
                <w:b/>
                <w:sz w:val="24"/>
                <w:szCs w:val="24"/>
                <w:lang w:val="en-GB"/>
              </w:rPr>
              <w:t>1</w:t>
            </w:r>
            <w:r w:rsidRPr="00E25311">
              <w:rPr>
                <w:rFonts w:ascii="Book Antiqua" w:hAnsi="Book Antiqua" w:cs="Times New Roman"/>
                <w:b/>
                <w:sz w:val="24"/>
                <w:szCs w:val="24"/>
                <w:vertAlign w:val="superscript"/>
                <w:lang w:val="en-GB"/>
              </w:rPr>
              <w:t>st</w:t>
            </w:r>
            <w:r w:rsidRPr="00E25311">
              <w:rPr>
                <w:rFonts w:ascii="Book Antiqua" w:hAnsi="Book Antiqua" w:cs="Times New Roman"/>
                <w:b/>
                <w:sz w:val="24"/>
                <w:szCs w:val="24"/>
                <w:lang w:val="en-GB"/>
              </w:rPr>
              <w:t xml:space="preserve"> Radiologist</w:t>
            </w:r>
          </w:p>
        </w:tc>
        <w:tc>
          <w:tcPr>
            <w:tcW w:w="456" w:type="dxa"/>
            <w:shd w:val="clear" w:color="auto" w:fill="auto"/>
          </w:tcPr>
          <w:p w:rsidR="00C13214" w:rsidRPr="00E25311" w:rsidRDefault="00C13214" w:rsidP="003003D3">
            <w:pPr>
              <w:adjustRightInd w:val="0"/>
              <w:snapToGrid w:val="0"/>
              <w:spacing w:after="0"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58</w:t>
            </w:r>
          </w:p>
        </w:tc>
        <w:tc>
          <w:tcPr>
            <w:tcW w:w="2484" w:type="dxa"/>
            <w:shd w:val="clear" w:color="auto" w:fill="auto"/>
            <w:vAlign w:val="center"/>
          </w:tcPr>
          <w:p w:rsidR="00C13214" w:rsidRPr="00E25311" w:rsidRDefault="00C13214" w:rsidP="003003D3">
            <w:pPr>
              <w:adjustRightInd w:val="0"/>
              <w:snapToGrid w:val="0"/>
              <w:spacing w:after="0"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34.00</w:t>
            </w:r>
          </w:p>
        </w:tc>
        <w:tc>
          <w:tcPr>
            <w:tcW w:w="1800" w:type="dxa"/>
            <w:shd w:val="clear" w:color="auto" w:fill="auto"/>
            <w:vAlign w:val="center"/>
          </w:tcPr>
          <w:p w:rsidR="00C13214" w:rsidRPr="00E25311" w:rsidRDefault="00C13214" w:rsidP="003003D3">
            <w:pPr>
              <w:adjustRightInd w:val="0"/>
              <w:snapToGrid w:val="0"/>
              <w:spacing w:after="0"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21.50-61.63</w:t>
            </w:r>
          </w:p>
        </w:tc>
        <w:tc>
          <w:tcPr>
            <w:tcW w:w="1038" w:type="dxa"/>
            <w:vMerge/>
          </w:tcPr>
          <w:p w:rsidR="00C13214" w:rsidRPr="00E25311" w:rsidRDefault="00C13214" w:rsidP="003003D3">
            <w:pPr>
              <w:adjustRightInd w:val="0"/>
              <w:snapToGrid w:val="0"/>
              <w:spacing w:after="0" w:line="360" w:lineRule="auto"/>
              <w:jc w:val="both"/>
              <w:rPr>
                <w:rFonts w:ascii="Book Antiqua" w:hAnsi="Book Antiqua" w:cs="Times New Roman"/>
                <w:sz w:val="24"/>
                <w:szCs w:val="24"/>
                <w:lang w:val="en-GB"/>
              </w:rPr>
            </w:pPr>
          </w:p>
        </w:tc>
        <w:tc>
          <w:tcPr>
            <w:tcW w:w="926" w:type="dxa"/>
            <w:vMerge/>
          </w:tcPr>
          <w:p w:rsidR="00C13214" w:rsidRPr="00E25311" w:rsidRDefault="00C13214" w:rsidP="003003D3">
            <w:pPr>
              <w:adjustRightInd w:val="0"/>
              <w:snapToGrid w:val="0"/>
              <w:spacing w:after="0" w:line="360" w:lineRule="auto"/>
              <w:jc w:val="both"/>
              <w:rPr>
                <w:rFonts w:ascii="Book Antiqua" w:hAnsi="Book Antiqua" w:cs="Times New Roman"/>
                <w:sz w:val="24"/>
                <w:szCs w:val="24"/>
                <w:lang w:val="en-GB"/>
              </w:rPr>
            </w:pPr>
          </w:p>
        </w:tc>
      </w:tr>
      <w:tr w:rsidR="00C13214" w:rsidRPr="00E25311" w:rsidTr="0099253C">
        <w:trPr>
          <w:trHeight w:val="20"/>
          <w:jc w:val="center"/>
        </w:trPr>
        <w:tc>
          <w:tcPr>
            <w:tcW w:w="2049" w:type="dxa"/>
            <w:tcBorders>
              <w:bottom w:val="single" w:sz="4" w:space="0" w:color="auto"/>
            </w:tcBorders>
            <w:shd w:val="clear" w:color="auto" w:fill="auto"/>
            <w:vAlign w:val="center"/>
          </w:tcPr>
          <w:p w:rsidR="00C13214" w:rsidRPr="00E25311" w:rsidRDefault="00C13214" w:rsidP="003003D3">
            <w:pPr>
              <w:adjustRightInd w:val="0"/>
              <w:snapToGrid w:val="0"/>
              <w:spacing w:after="0" w:line="360" w:lineRule="auto"/>
              <w:jc w:val="center"/>
              <w:rPr>
                <w:rFonts w:ascii="Book Antiqua" w:hAnsi="Book Antiqua" w:cs="Times New Roman"/>
                <w:b/>
                <w:sz w:val="24"/>
                <w:szCs w:val="24"/>
                <w:lang w:val="en-GB"/>
              </w:rPr>
            </w:pPr>
            <w:r w:rsidRPr="00E25311">
              <w:rPr>
                <w:rFonts w:ascii="Book Antiqua" w:hAnsi="Book Antiqua" w:cs="Times New Roman"/>
                <w:b/>
                <w:sz w:val="24"/>
                <w:szCs w:val="24"/>
                <w:lang w:val="en-GB"/>
              </w:rPr>
              <w:t>2</w:t>
            </w:r>
            <w:r w:rsidRPr="00E25311">
              <w:rPr>
                <w:rFonts w:ascii="Book Antiqua" w:hAnsi="Book Antiqua" w:cs="Times New Roman"/>
                <w:b/>
                <w:sz w:val="24"/>
                <w:szCs w:val="24"/>
                <w:vertAlign w:val="superscript"/>
                <w:lang w:val="en-GB"/>
              </w:rPr>
              <w:t>nd</w:t>
            </w:r>
            <w:r w:rsidRPr="00E25311">
              <w:rPr>
                <w:rFonts w:ascii="Book Antiqua" w:hAnsi="Book Antiqua" w:cs="Times New Roman"/>
                <w:b/>
                <w:sz w:val="24"/>
                <w:szCs w:val="24"/>
                <w:lang w:val="en-GB"/>
              </w:rPr>
              <w:t xml:space="preserve"> Radiologist</w:t>
            </w:r>
          </w:p>
        </w:tc>
        <w:tc>
          <w:tcPr>
            <w:tcW w:w="456" w:type="dxa"/>
            <w:tcBorders>
              <w:bottom w:val="single" w:sz="4" w:space="0" w:color="auto"/>
            </w:tcBorders>
            <w:shd w:val="clear" w:color="auto" w:fill="auto"/>
          </w:tcPr>
          <w:p w:rsidR="00C13214" w:rsidRPr="00E25311" w:rsidRDefault="00C13214" w:rsidP="003003D3">
            <w:pPr>
              <w:adjustRightInd w:val="0"/>
              <w:snapToGrid w:val="0"/>
              <w:spacing w:after="0"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58</w:t>
            </w:r>
          </w:p>
        </w:tc>
        <w:tc>
          <w:tcPr>
            <w:tcW w:w="2484" w:type="dxa"/>
            <w:tcBorders>
              <w:bottom w:val="single" w:sz="4" w:space="0" w:color="auto"/>
            </w:tcBorders>
            <w:shd w:val="clear" w:color="auto" w:fill="auto"/>
            <w:vAlign w:val="center"/>
          </w:tcPr>
          <w:p w:rsidR="00C13214" w:rsidRPr="00E25311" w:rsidRDefault="00C13214" w:rsidP="003003D3">
            <w:pPr>
              <w:adjustRightInd w:val="0"/>
              <w:snapToGrid w:val="0"/>
              <w:spacing w:after="0"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35.00</w:t>
            </w:r>
          </w:p>
        </w:tc>
        <w:tc>
          <w:tcPr>
            <w:tcW w:w="1800" w:type="dxa"/>
            <w:tcBorders>
              <w:bottom w:val="single" w:sz="4" w:space="0" w:color="auto"/>
            </w:tcBorders>
            <w:shd w:val="clear" w:color="auto" w:fill="auto"/>
            <w:vAlign w:val="center"/>
          </w:tcPr>
          <w:p w:rsidR="00C13214" w:rsidRPr="00E25311" w:rsidRDefault="00C13214" w:rsidP="003003D3">
            <w:pPr>
              <w:adjustRightInd w:val="0"/>
              <w:snapToGrid w:val="0"/>
              <w:spacing w:after="0"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20.98-62.50</w:t>
            </w:r>
          </w:p>
        </w:tc>
        <w:tc>
          <w:tcPr>
            <w:tcW w:w="1038" w:type="dxa"/>
            <w:vMerge/>
            <w:tcBorders>
              <w:bottom w:val="single" w:sz="4" w:space="0" w:color="auto"/>
            </w:tcBorders>
          </w:tcPr>
          <w:p w:rsidR="00C13214" w:rsidRPr="00E25311" w:rsidRDefault="00C13214" w:rsidP="003003D3">
            <w:pPr>
              <w:adjustRightInd w:val="0"/>
              <w:snapToGrid w:val="0"/>
              <w:spacing w:after="0" w:line="360" w:lineRule="auto"/>
              <w:jc w:val="both"/>
              <w:rPr>
                <w:rFonts w:ascii="Book Antiqua" w:hAnsi="Book Antiqua" w:cs="Times New Roman"/>
                <w:sz w:val="24"/>
                <w:szCs w:val="24"/>
                <w:lang w:val="en-GB"/>
              </w:rPr>
            </w:pPr>
          </w:p>
        </w:tc>
        <w:tc>
          <w:tcPr>
            <w:tcW w:w="926" w:type="dxa"/>
            <w:vMerge/>
            <w:tcBorders>
              <w:bottom w:val="single" w:sz="4" w:space="0" w:color="auto"/>
            </w:tcBorders>
          </w:tcPr>
          <w:p w:rsidR="00C13214" w:rsidRPr="00E25311" w:rsidRDefault="00C13214" w:rsidP="003003D3">
            <w:pPr>
              <w:adjustRightInd w:val="0"/>
              <w:snapToGrid w:val="0"/>
              <w:spacing w:after="0" w:line="360" w:lineRule="auto"/>
              <w:jc w:val="both"/>
              <w:rPr>
                <w:rFonts w:ascii="Book Antiqua" w:hAnsi="Book Antiqua" w:cs="Times New Roman"/>
                <w:sz w:val="24"/>
                <w:szCs w:val="24"/>
                <w:lang w:val="en-GB"/>
              </w:rPr>
            </w:pPr>
          </w:p>
        </w:tc>
      </w:tr>
    </w:tbl>
    <w:p w:rsidR="00220975" w:rsidRPr="00E25311" w:rsidRDefault="00B62345" w:rsidP="003003D3">
      <w:pPr>
        <w:adjustRightInd w:val="0"/>
        <w:snapToGrid w:val="0"/>
        <w:spacing w:after="0" w:line="360" w:lineRule="auto"/>
        <w:jc w:val="both"/>
        <w:rPr>
          <w:rFonts w:ascii="Book Antiqua" w:hAnsi="Book Antiqua" w:cs="Times New Roman"/>
          <w:bCs/>
          <w:sz w:val="24"/>
          <w:szCs w:val="24"/>
          <w:lang w:val="en-GB"/>
        </w:rPr>
      </w:pPr>
      <w:r>
        <w:rPr>
          <w:rFonts w:ascii="Book Antiqua" w:hAnsi="Book Antiqua" w:cs="Times New Roman" w:hint="eastAsia"/>
          <w:bCs/>
          <w:sz w:val="24"/>
          <w:szCs w:val="24"/>
          <w:vertAlign w:val="superscript"/>
          <w:lang w:val="en-GB" w:eastAsia="zh-CN"/>
        </w:rPr>
        <w:t>1</w:t>
      </w:r>
      <w:r w:rsidR="00511197" w:rsidRPr="00E25311">
        <w:rPr>
          <w:rFonts w:ascii="Book Antiqua" w:hAnsi="Book Antiqua" w:cs="Times New Roman"/>
          <w:bCs/>
          <w:sz w:val="24"/>
          <w:szCs w:val="24"/>
          <w:lang w:val="en-GB"/>
        </w:rPr>
        <w:t>Reference to RESULTS text</w:t>
      </w:r>
      <w:r w:rsidR="00C72D7F" w:rsidRPr="00E25311">
        <w:rPr>
          <w:rFonts w:ascii="Book Antiqua" w:hAnsi="Book Antiqua" w:cs="Times New Roman"/>
          <w:bCs/>
          <w:sz w:val="24"/>
          <w:szCs w:val="24"/>
          <w:lang w:val="en-GB"/>
        </w:rPr>
        <w:t xml:space="preserve">. </w:t>
      </w:r>
      <w:r w:rsidR="00220975" w:rsidRPr="00E25311">
        <w:rPr>
          <w:rFonts w:ascii="Book Antiqua" w:hAnsi="Book Antiqua" w:cs="Times New Roman"/>
          <w:bCs/>
          <w:sz w:val="24"/>
          <w:szCs w:val="24"/>
          <w:lang w:val="en-GB"/>
        </w:rPr>
        <w:t>IQR: Interquartile range.</w:t>
      </w:r>
    </w:p>
    <w:p w:rsidR="00F055A0" w:rsidRPr="00E25311" w:rsidRDefault="00F055A0" w:rsidP="003003D3">
      <w:pPr>
        <w:adjustRightInd w:val="0"/>
        <w:snapToGrid w:val="0"/>
        <w:spacing w:after="0" w:line="360" w:lineRule="auto"/>
        <w:jc w:val="both"/>
        <w:rPr>
          <w:rFonts w:ascii="Book Antiqua" w:hAnsi="Book Antiqua" w:cs="Times New Roman"/>
          <w:bCs/>
          <w:sz w:val="24"/>
          <w:szCs w:val="24"/>
          <w:lang w:val="en-GB"/>
        </w:rPr>
      </w:pPr>
    </w:p>
    <w:p w:rsidR="004A2D76" w:rsidRPr="00E25311" w:rsidRDefault="004A2D76" w:rsidP="003003D3">
      <w:pPr>
        <w:adjustRightInd w:val="0"/>
        <w:snapToGrid w:val="0"/>
        <w:spacing w:after="0" w:line="360" w:lineRule="auto"/>
        <w:rPr>
          <w:rFonts w:ascii="Book Antiqua" w:hAnsi="Book Antiqua" w:cs="Times New Roman"/>
          <w:bCs/>
          <w:sz w:val="24"/>
          <w:szCs w:val="24"/>
          <w:lang w:val="en-GB"/>
        </w:rPr>
      </w:pPr>
      <w:r w:rsidRPr="00E25311">
        <w:rPr>
          <w:rFonts w:ascii="Book Antiqua" w:hAnsi="Book Antiqua" w:cs="Times New Roman"/>
          <w:bCs/>
          <w:sz w:val="24"/>
          <w:szCs w:val="24"/>
          <w:lang w:val="en-GB"/>
        </w:rPr>
        <w:br w:type="page"/>
      </w:r>
    </w:p>
    <w:p w:rsidR="00C52FBC" w:rsidRPr="00B62345" w:rsidRDefault="004A2D76" w:rsidP="003003D3">
      <w:pPr>
        <w:adjustRightInd w:val="0"/>
        <w:snapToGrid w:val="0"/>
        <w:spacing w:after="0" w:line="360" w:lineRule="auto"/>
        <w:rPr>
          <w:rFonts w:ascii="Book Antiqua" w:hAnsi="Book Antiqua"/>
          <w:b/>
          <w:sz w:val="24"/>
          <w:szCs w:val="24"/>
          <w:lang w:val="en-GB" w:eastAsia="zh-CN"/>
        </w:rPr>
      </w:pPr>
      <w:r w:rsidRPr="00E25311">
        <w:rPr>
          <w:rFonts w:ascii="Book Antiqua" w:hAnsi="Book Antiqua"/>
          <w:b/>
          <w:sz w:val="24"/>
          <w:szCs w:val="24"/>
          <w:lang w:val="en-GB"/>
        </w:rPr>
        <w:lastRenderedPageBreak/>
        <w:t>Table 3 All colectomies</w:t>
      </w:r>
      <w:r w:rsidR="00A9792F" w:rsidRPr="00E25311">
        <w:rPr>
          <w:rFonts w:ascii="Book Antiqua" w:hAnsi="Book Antiqua"/>
          <w:b/>
          <w:sz w:val="24"/>
          <w:szCs w:val="24"/>
          <w:lang w:val="en-GB"/>
        </w:rPr>
        <w:t>:</w:t>
      </w:r>
      <w:r w:rsidR="00326FB4" w:rsidRPr="00E25311">
        <w:rPr>
          <w:rFonts w:ascii="Book Antiqua" w:hAnsi="Book Antiqua"/>
          <w:b/>
          <w:sz w:val="24"/>
          <w:szCs w:val="24"/>
          <w:lang w:val="en-GB"/>
        </w:rPr>
        <w:t xml:space="preserve"> C</w:t>
      </w:r>
      <w:r w:rsidRPr="00E25311">
        <w:rPr>
          <w:rFonts w:ascii="Book Antiqua" w:hAnsi="Book Antiqua"/>
          <w:b/>
          <w:sz w:val="24"/>
          <w:szCs w:val="24"/>
          <w:lang w:val="en-GB"/>
        </w:rPr>
        <w:t>omparison between groups A and B</w:t>
      </w:r>
    </w:p>
    <w:tbl>
      <w:tblPr>
        <w:tblStyle w:val="TableGrid1"/>
        <w:tblpPr w:leftFromText="180" w:rightFromText="180" w:vertAnchor="text" w:horzAnchor="margin" w:tblpY="18"/>
        <w:tblOverlap w:val="never"/>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4"/>
        <w:gridCol w:w="363"/>
        <w:gridCol w:w="1623"/>
        <w:gridCol w:w="179"/>
        <w:gridCol w:w="1620"/>
        <w:gridCol w:w="89"/>
        <w:gridCol w:w="360"/>
        <w:gridCol w:w="1259"/>
        <w:gridCol w:w="71"/>
        <w:gridCol w:w="110"/>
        <w:gridCol w:w="183"/>
        <w:gridCol w:w="1052"/>
        <w:gridCol w:w="23"/>
        <w:gridCol w:w="282"/>
        <w:gridCol w:w="645"/>
        <w:gridCol w:w="241"/>
        <w:gridCol w:w="14"/>
      </w:tblGrid>
      <w:tr w:rsidR="00346AB8" w:rsidRPr="00E25311" w:rsidTr="00FF21AD">
        <w:trPr>
          <w:gridAfter w:val="2"/>
          <w:wAfter w:w="255" w:type="dxa"/>
          <w:trHeight w:val="1794"/>
        </w:trPr>
        <w:tc>
          <w:tcPr>
            <w:tcW w:w="1364" w:type="dxa"/>
            <w:tcBorders>
              <w:top w:val="single" w:sz="4" w:space="0" w:color="auto"/>
              <w:bottom w:val="single" w:sz="4" w:space="0" w:color="auto"/>
            </w:tcBorders>
          </w:tcPr>
          <w:p w:rsidR="007359E0" w:rsidRPr="00E25311" w:rsidRDefault="007359E0" w:rsidP="003003D3">
            <w:pPr>
              <w:adjustRightInd w:val="0"/>
              <w:snapToGrid w:val="0"/>
              <w:spacing w:line="360" w:lineRule="auto"/>
              <w:jc w:val="both"/>
              <w:rPr>
                <w:rFonts w:ascii="Book Antiqua" w:hAnsi="Book Antiqua"/>
                <w:b/>
                <w:sz w:val="24"/>
                <w:szCs w:val="24"/>
                <w:lang w:val="en-GB"/>
              </w:rPr>
            </w:pPr>
          </w:p>
        </w:tc>
        <w:tc>
          <w:tcPr>
            <w:tcW w:w="1986" w:type="dxa"/>
            <w:gridSpan w:val="2"/>
            <w:tcBorders>
              <w:top w:val="single" w:sz="4" w:space="0" w:color="auto"/>
              <w:bottom w:val="single" w:sz="4" w:space="0" w:color="auto"/>
            </w:tcBorders>
            <w:vAlign w:val="center"/>
          </w:tcPr>
          <w:p w:rsidR="007359E0" w:rsidRPr="00E25311" w:rsidRDefault="007359E0"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b/>
                <w:sz w:val="24"/>
                <w:szCs w:val="24"/>
                <w:lang w:val="en-GB"/>
              </w:rPr>
              <w:t>Group A, median (mean) in mm, (IQR)</w:t>
            </w:r>
          </w:p>
        </w:tc>
        <w:tc>
          <w:tcPr>
            <w:tcW w:w="1888" w:type="dxa"/>
            <w:gridSpan w:val="3"/>
            <w:tcBorders>
              <w:top w:val="single" w:sz="4" w:space="0" w:color="auto"/>
              <w:bottom w:val="single" w:sz="4" w:space="0" w:color="auto"/>
            </w:tcBorders>
            <w:vAlign w:val="center"/>
          </w:tcPr>
          <w:p w:rsidR="007359E0" w:rsidRPr="00E25311" w:rsidRDefault="007359E0"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b/>
                <w:sz w:val="24"/>
                <w:szCs w:val="24"/>
                <w:lang w:val="en-GB"/>
              </w:rPr>
              <w:t>Group B, median (mean) in mm, (IQR)</w:t>
            </w:r>
          </w:p>
        </w:tc>
        <w:tc>
          <w:tcPr>
            <w:tcW w:w="1800" w:type="dxa"/>
            <w:gridSpan w:val="4"/>
            <w:tcBorders>
              <w:top w:val="single" w:sz="4" w:space="0" w:color="auto"/>
              <w:bottom w:val="single" w:sz="4" w:space="0" w:color="auto"/>
            </w:tcBorders>
            <w:vAlign w:val="center"/>
          </w:tcPr>
          <w:p w:rsidR="007359E0" w:rsidRPr="00E25311" w:rsidRDefault="007359E0"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b/>
                <w:sz w:val="24"/>
                <w:szCs w:val="24"/>
                <w:lang w:val="en-GB"/>
              </w:rPr>
              <w:t>A – B difference, mean in mm ± SD, (95%CI)</w:t>
            </w:r>
          </w:p>
        </w:tc>
        <w:tc>
          <w:tcPr>
            <w:tcW w:w="1540" w:type="dxa"/>
            <w:gridSpan w:val="4"/>
            <w:tcBorders>
              <w:top w:val="single" w:sz="4" w:space="0" w:color="auto"/>
              <w:bottom w:val="single" w:sz="4" w:space="0" w:color="auto"/>
            </w:tcBorders>
            <w:vAlign w:val="center"/>
          </w:tcPr>
          <w:p w:rsidR="007359E0" w:rsidRPr="00B62345" w:rsidRDefault="007359E0" w:rsidP="003003D3">
            <w:pPr>
              <w:adjustRightInd w:val="0"/>
              <w:snapToGrid w:val="0"/>
              <w:spacing w:line="360" w:lineRule="auto"/>
              <w:jc w:val="center"/>
              <w:rPr>
                <w:rFonts w:ascii="Book Antiqua" w:eastAsiaTheme="minorEastAsia" w:hAnsi="Book Antiqua"/>
                <w:i/>
                <w:sz w:val="24"/>
                <w:szCs w:val="24"/>
                <w:lang w:val="en-GB" w:eastAsia="zh-CN"/>
              </w:rPr>
            </w:pPr>
            <w:r w:rsidRPr="00E25311">
              <w:rPr>
                <w:rFonts w:ascii="Book Antiqua" w:hAnsi="Book Antiqua"/>
                <w:b/>
                <w:bCs/>
                <w:iCs/>
                <w:sz w:val="24"/>
                <w:szCs w:val="24"/>
                <w:lang w:val="en-GB"/>
              </w:rPr>
              <w:t>Statistics</w:t>
            </w:r>
            <w:r w:rsidR="00E73722">
              <w:rPr>
                <w:rFonts w:ascii="Book Antiqua" w:hAnsi="Book Antiqua"/>
                <w:b/>
                <w:bCs/>
                <w:iCs/>
                <w:sz w:val="24"/>
                <w:szCs w:val="24"/>
                <w:lang w:val="en-GB"/>
              </w:rPr>
              <w:t xml:space="preserve"> </w:t>
            </w:r>
            <w:r w:rsidRPr="00E25311">
              <w:rPr>
                <w:rFonts w:ascii="Book Antiqua" w:hAnsi="Book Antiqua"/>
                <w:b/>
                <w:sz w:val="24"/>
                <w:szCs w:val="24"/>
                <w:lang w:val="en-GB"/>
              </w:rPr>
              <w:t>for A – B difference</w:t>
            </w:r>
            <w:r w:rsidR="00B62345" w:rsidRPr="00B62345">
              <w:rPr>
                <w:rFonts w:ascii="Book Antiqua" w:eastAsiaTheme="minorEastAsia" w:hAnsi="Book Antiqua" w:hint="eastAsia"/>
                <w:sz w:val="24"/>
                <w:szCs w:val="24"/>
                <w:vertAlign w:val="superscript"/>
                <w:lang w:val="en-GB" w:eastAsia="zh-CN"/>
              </w:rPr>
              <w:t>1</w:t>
            </w:r>
          </w:p>
        </w:tc>
        <w:tc>
          <w:tcPr>
            <w:tcW w:w="645" w:type="dxa"/>
            <w:tcBorders>
              <w:top w:val="single" w:sz="4" w:space="0" w:color="auto"/>
              <w:bottom w:val="single" w:sz="4" w:space="0" w:color="auto"/>
            </w:tcBorders>
            <w:vAlign w:val="center"/>
          </w:tcPr>
          <w:p w:rsidR="007359E0" w:rsidRPr="00E25311" w:rsidRDefault="009E7751"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cs="Times New Roman"/>
                <w:b/>
                <w:bCs/>
                <w:i/>
                <w:szCs w:val="24"/>
                <w:lang w:val="en-GB"/>
              </w:rPr>
              <w:t>P</w:t>
            </w:r>
            <w:r>
              <w:rPr>
                <w:rFonts w:ascii="Book Antiqua" w:hAnsi="Book Antiqua" w:cs="Times New Roman" w:hint="eastAsia"/>
                <w:b/>
                <w:bCs/>
                <w:i/>
                <w:szCs w:val="24"/>
                <w:lang w:val="en-GB" w:eastAsia="zh-CN"/>
              </w:rPr>
              <w:t>-</w:t>
            </w:r>
            <w:r w:rsidRPr="00105EFB">
              <w:rPr>
                <w:rFonts w:ascii="Book Antiqua" w:hAnsi="Book Antiqua" w:cs="Times New Roman" w:hint="eastAsia"/>
                <w:b/>
                <w:bCs/>
                <w:szCs w:val="24"/>
                <w:lang w:val="en-GB" w:eastAsia="zh-CN"/>
              </w:rPr>
              <w:t>value</w:t>
            </w:r>
          </w:p>
        </w:tc>
      </w:tr>
      <w:tr w:rsidR="00E46FEF" w:rsidRPr="00E25311" w:rsidTr="00346AB8">
        <w:trPr>
          <w:gridAfter w:val="1"/>
          <w:wAfter w:w="14" w:type="dxa"/>
          <w:trHeight w:val="23"/>
        </w:trPr>
        <w:tc>
          <w:tcPr>
            <w:tcW w:w="1727" w:type="dxa"/>
            <w:gridSpan w:val="2"/>
            <w:vAlign w:val="center"/>
          </w:tcPr>
          <w:p w:rsidR="007359E0" w:rsidRPr="00E25311" w:rsidRDefault="007359E0" w:rsidP="003003D3">
            <w:pPr>
              <w:adjustRightInd w:val="0"/>
              <w:snapToGrid w:val="0"/>
              <w:spacing w:line="360" w:lineRule="auto"/>
              <w:jc w:val="center"/>
              <w:rPr>
                <w:rFonts w:ascii="Book Antiqua" w:hAnsi="Book Antiqua"/>
                <w:i/>
                <w:sz w:val="24"/>
                <w:szCs w:val="24"/>
                <w:lang w:val="en-GB"/>
              </w:rPr>
            </w:pPr>
            <w:r w:rsidRPr="00E25311">
              <w:rPr>
                <w:rFonts w:ascii="Book Antiqua" w:hAnsi="Book Antiqua"/>
                <w:sz w:val="24"/>
                <w:szCs w:val="24"/>
                <w:lang w:val="en-GB"/>
              </w:rPr>
              <w:t xml:space="preserve">All colectomies, </w:t>
            </w:r>
            <w:r w:rsidRPr="00E25311">
              <w:rPr>
                <w:rFonts w:ascii="Book Antiqua" w:hAnsi="Book Antiqua"/>
                <w:i/>
                <w:sz w:val="24"/>
                <w:szCs w:val="24"/>
                <w:lang w:val="en-GB"/>
              </w:rPr>
              <w:t>n</w:t>
            </w:r>
          </w:p>
        </w:tc>
        <w:tc>
          <w:tcPr>
            <w:tcW w:w="1623" w:type="dxa"/>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29</w:t>
            </w:r>
          </w:p>
        </w:tc>
        <w:tc>
          <w:tcPr>
            <w:tcW w:w="1799" w:type="dxa"/>
            <w:gridSpan w:val="2"/>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29</w:t>
            </w:r>
          </w:p>
        </w:tc>
        <w:tc>
          <w:tcPr>
            <w:tcW w:w="1779" w:type="dxa"/>
            <w:gridSpan w:val="4"/>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1345" w:type="dxa"/>
            <w:gridSpan w:val="3"/>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1191" w:type="dxa"/>
            <w:gridSpan w:val="4"/>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r>
      <w:tr w:rsidR="00480CC5" w:rsidRPr="00E25311" w:rsidTr="00346AB8">
        <w:trPr>
          <w:gridAfter w:val="1"/>
          <w:wAfter w:w="14" w:type="dxa"/>
          <w:trHeight w:val="23"/>
        </w:trPr>
        <w:tc>
          <w:tcPr>
            <w:tcW w:w="1727" w:type="dxa"/>
            <w:gridSpan w:val="2"/>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Actual stump</w:t>
            </w:r>
          </w:p>
        </w:tc>
        <w:tc>
          <w:tcPr>
            <w:tcW w:w="1623" w:type="dxa"/>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22.63 (25.60), (20.16-31.04)</w:t>
            </w:r>
          </w:p>
        </w:tc>
        <w:tc>
          <w:tcPr>
            <w:tcW w:w="1799" w:type="dxa"/>
            <w:gridSpan w:val="2"/>
            <w:vAlign w:val="center"/>
          </w:tcPr>
          <w:p w:rsidR="007359E0" w:rsidRPr="00E25311" w:rsidRDefault="007359E0"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61.80 (61.27), (45.07-69.87)</w:t>
            </w:r>
          </w:p>
        </w:tc>
        <w:tc>
          <w:tcPr>
            <w:tcW w:w="1779" w:type="dxa"/>
            <w:gridSpan w:val="4"/>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-35.66 ±30.83, (21.24-62.26)</w:t>
            </w:r>
          </w:p>
        </w:tc>
        <w:tc>
          <w:tcPr>
            <w:tcW w:w="1368" w:type="dxa"/>
            <w:gridSpan w:val="4"/>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cs="Times New Roman"/>
                <w:bCs/>
                <w:i/>
                <w:iCs/>
                <w:sz w:val="24"/>
                <w:szCs w:val="24"/>
                <w:lang w:val="en-GB"/>
              </w:rPr>
              <w:t>χ</w:t>
            </w:r>
            <w:r w:rsidRPr="00E25311">
              <w:rPr>
                <w:rFonts w:ascii="Book Antiqua" w:hAnsi="Book Antiqua" w:cs="Times New Roman"/>
                <w:bCs/>
                <w:i/>
                <w:sz w:val="24"/>
                <w:szCs w:val="24"/>
                <w:vertAlign w:val="superscript"/>
                <w:lang w:val="en-GB"/>
              </w:rPr>
              <w:t>2</w:t>
            </w:r>
            <w:r w:rsidRPr="00E25311">
              <w:rPr>
                <w:rFonts w:ascii="Book Antiqua" w:hAnsi="Book Antiqua" w:cs="Times New Roman"/>
                <w:bCs/>
                <w:sz w:val="24"/>
                <w:szCs w:val="24"/>
                <w:lang w:val="en-GB"/>
              </w:rPr>
              <w:t xml:space="preserve">= </w:t>
            </w:r>
            <w:r w:rsidRPr="00E25311">
              <w:rPr>
                <w:rFonts w:ascii="Book Antiqua" w:hAnsi="Book Antiqua" w:cs="Times New Roman"/>
                <w:sz w:val="24"/>
                <w:szCs w:val="24"/>
                <w:lang w:val="en-GB"/>
              </w:rPr>
              <w:t xml:space="preserve">27.38, </w:t>
            </w:r>
            <w:hyperlink r:id="rId17" w:history="1">
              <w:r w:rsidRPr="00E25311">
                <w:rPr>
                  <w:rFonts w:ascii="Book Antiqua" w:hAnsi="Book Antiqua" w:cs="Times New Roman"/>
                  <w:i/>
                  <w:sz w:val="24"/>
                  <w:szCs w:val="24"/>
                  <w:lang w:val="en-GB"/>
                </w:rPr>
                <w:t>η²</w:t>
              </w:r>
            </w:hyperlink>
            <w:r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 0.47</w:t>
            </w:r>
          </w:p>
        </w:tc>
        <w:tc>
          <w:tcPr>
            <w:tcW w:w="1168" w:type="dxa"/>
            <w:gridSpan w:val="3"/>
            <w:vAlign w:val="center"/>
          </w:tcPr>
          <w:p w:rsidR="007359E0" w:rsidRPr="00B62345" w:rsidRDefault="007359E0" w:rsidP="003003D3">
            <w:pPr>
              <w:adjustRightInd w:val="0"/>
              <w:snapToGrid w:val="0"/>
              <w:spacing w:line="360" w:lineRule="auto"/>
              <w:jc w:val="center"/>
              <w:rPr>
                <w:rFonts w:ascii="Book Antiqua" w:eastAsiaTheme="minorEastAsia" w:hAnsi="Book Antiqua"/>
                <w:sz w:val="24"/>
                <w:szCs w:val="24"/>
                <w:lang w:val="en-GB" w:eastAsia="zh-CN"/>
              </w:rPr>
            </w:pPr>
            <w:r w:rsidRPr="00E25311">
              <w:rPr>
                <w:rFonts w:ascii="Book Antiqua" w:hAnsi="Book Antiqua"/>
                <w:sz w:val="24"/>
                <w:szCs w:val="24"/>
                <w:lang w:val="en-GB"/>
              </w:rPr>
              <w:t>&lt; 0.001</w:t>
            </w:r>
            <w:r w:rsidR="00B62345">
              <w:rPr>
                <w:rFonts w:ascii="Book Antiqua" w:eastAsiaTheme="minorEastAsia" w:hAnsi="Book Antiqua" w:hint="eastAsia"/>
                <w:sz w:val="24"/>
                <w:szCs w:val="24"/>
                <w:vertAlign w:val="superscript"/>
                <w:lang w:val="en-GB" w:eastAsia="zh-CN"/>
              </w:rPr>
              <w:t>2</w:t>
            </w:r>
          </w:p>
        </w:tc>
      </w:tr>
      <w:tr w:rsidR="00922C08" w:rsidRPr="00E25311" w:rsidTr="0073510D">
        <w:trPr>
          <w:gridAfter w:val="1"/>
          <w:wAfter w:w="14" w:type="dxa"/>
          <w:trHeight w:val="23"/>
        </w:trPr>
        <w:tc>
          <w:tcPr>
            <w:tcW w:w="9464" w:type="dxa"/>
            <w:gridSpan w:val="16"/>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p>
        </w:tc>
      </w:tr>
      <w:tr w:rsidR="009443F2" w:rsidRPr="00E25311" w:rsidTr="00346AB8">
        <w:trPr>
          <w:gridAfter w:val="1"/>
          <w:wAfter w:w="14" w:type="dxa"/>
          <w:trHeight w:val="23"/>
        </w:trPr>
        <w:tc>
          <w:tcPr>
            <w:tcW w:w="1727" w:type="dxa"/>
            <w:gridSpan w:val="2"/>
            <w:vAlign w:val="center"/>
          </w:tcPr>
          <w:p w:rsidR="007359E0" w:rsidRPr="00E25311" w:rsidRDefault="007359E0" w:rsidP="003003D3">
            <w:pPr>
              <w:adjustRightInd w:val="0"/>
              <w:snapToGrid w:val="0"/>
              <w:spacing w:line="360" w:lineRule="auto"/>
              <w:rPr>
                <w:rFonts w:ascii="Book Antiqua" w:hAnsi="Book Antiqua"/>
                <w:sz w:val="24"/>
                <w:szCs w:val="24"/>
                <w:lang w:val="en-GB"/>
              </w:rPr>
            </w:pPr>
            <w:r w:rsidRPr="00E25311">
              <w:rPr>
                <w:rFonts w:ascii="Book Antiqua" w:hAnsi="Book Antiqua"/>
                <w:sz w:val="24"/>
                <w:szCs w:val="24"/>
                <w:lang w:val="en-GB"/>
              </w:rPr>
              <w:t>D</w:t>
            </w:r>
            <w:r w:rsidRPr="00E25311">
              <w:rPr>
                <w:rFonts w:ascii="Book Antiqua" w:hAnsi="Book Antiqua"/>
                <w:sz w:val="24"/>
                <w:szCs w:val="24"/>
                <w:vertAlign w:val="subscript"/>
                <w:lang w:val="en-GB"/>
              </w:rPr>
              <w:t>2</w:t>
            </w:r>
            <w:r w:rsidRPr="00E25311">
              <w:rPr>
                <w:rFonts w:ascii="Book Antiqua" w:hAnsi="Book Antiqua"/>
                <w:sz w:val="24"/>
                <w:szCs w:val="24"/>
                <w:lang w:val="en-GB"/>
              </w:rPr>
              <w:t>PLL</w:t>
            </w:r>
          </w:p>
        </w:tc>
        <w:tc>
          <w:tcPr>
            <w:tcW w:w="1802" w:type="dxa"/>
            <w:gridSpan w:val="2"/>
            <w:vAlign w:val="center"/>
          </w:tcPr>
          <w:p w:rsidR="007359E0" w:rsidRPr="00E25311" w:rsidRDefault="007359E0" w:rsidP="003003D3">
            <w:pPr>
              <w:adjustRightInd w:val="0"/>
              <w:snapToGrid w:val="0"/>
              <w:spacing w:line="360" w:lineRule="auto"/>
              <w:rPr>
                <w:rFonts w:ascii="Book Antiqua" w:hAnsi="Book Antiqua"/>
                <w:sz w:val="24"/>
                <w:szCs w:val="24"/>
                <w:lang w:val="en-GB"/>
              </w:rPr>
            </w:pPr>
            <w:r w:rsidRPr="00E25311">
              <w:rPr>
                <w:rFonts w:ascii="Book Antiqua" w:hAnsi="Book Antiqua"/>
                <w:sz w:val="24"/>
                <w:szCs w:val="24"/>
                <w:lang w:val="en-GB"/>
              </w:rPr>
              <w:t>26.00 (25.34) (20.15-30.53)</w:t>
            </w:r>
          </w:p>
        </w:tc>
        <w:tc>
          <w:tcPr>
            <w:tcW w:w="1620" w:type="dxa"/>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34.00 (29.13), (11.00-41.10)</w:t>
            </w:r>
          </w:p>
        </w:tc>
        <w:tc>
          <w:tcPr>
            <w:tcW w:w="1708" w:type="dxa"/>
            <w:gridSpan w:val="3"/>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-3.79 ±13.98, (-11.90–4.32)</w:t>
            </w:r>
          </w:p>
        </w:tc>
        <w:tc>
          <w:tcPr>
            <w:tcW w:w="1439" w:type="dxa"/>
            <w:gridSpan w:val="5"/>
            <w:vAlign w:val="center"/>
          </w:tcPr>
          <w:p w:rsidR="007359E0" w:rsidRPr="00E25311" w:rsidRDefault="007359E0" w:rsidP="003003D3">
            <w:pPr>
              <w:adjustRightInd w:val="0"/>
              <w:snapToGrid w:val="0"/>
              <w:spacing w:line="360" w:lineRule="auto"/>
              <w:jc w:val="center"/>
              <w:rPr>
                <w:rFonts w:ascii="Book Antiqua" w:hAnsi="Book Antiqua"/>
                <w:i/>
                <w:sz w:val="24"/>
                <w:szCs w:val="24"/>
                <w:lang w:val="en-GB"/>
              </w:rPr>
            </w:pPr>
            <w:r w:rsidRPr="00E25311">
              <w:rPr>
                <w:rFonts w:ascii="Book Antiqua" w:hAnsi="Book Antiqua"/>
                <w:i/>
                <w:sz w:val="24"/>
                <w:szCs w:val="24"/>
                <w:lang w:val="en-GB"/>
              </w:rPr>
              <w:t xml:space="preserve">t </w:t>
            </w:r>
            <w:r w:rsidRPr="00E25311">
              <w:rPr>
                <w:rFonts w:ascii="Book Antiqua" w:hAnsi="Book Antiqua"/>
                <w:sz w:val="24"/>
                <w:szCs w:val="24"/>
                <w:lang w:val="en-GB"/>
              </w:rPr>
              <w:t>= -0.936,</w:t>
            </w:r>
            <w:r w:rsidR="00E73722">
              <w:rPr>
                <w:rFonts w:ascii="Book Antiqua" w:hAnsi="Book Antiqua"/>
                <w:sz w:val="24"/>
                <w:szCs w:val="24"/>
                <w:lang w:val="en-GB"/>
              </w:rPr>
              <w:t xml:space="preserve"> </w:t>
            </w:r>
            <w:proofErr w:type="spellStart"/>
            <w:r w:rsidRPr="00E25311">
              <w:rPr>
                <w:rFonts w:ascii="Book Antiqua" w:hAnsi="Book Antiqua"/>
                <w:sz w:val="24"/>
                <w:szCs w:val="24"/>
                <w:lang w:val="en-GB"/>
              </w:rPr>
              <w:t>df</w:t>
            </w:r>
            <w:proofErr w:type="spellEnd"/>
            <w:r w:rsidRPr="00E25311">
              <w:rPr>
                <w:rFonts w:ascii="Book Antiqua" w:hAnsi="Book Antiqua"/>
                <w:i/>
                <w:sz w:val="24"/>
                <w:szCs w:val="24"/>
                <w:lang w:val="en-GB"/>
              </w:rPr>
              <w:t xml:space="preserve"> = </w:t>
            </w:r>
            <w:r w:rsidRPr="00E25311">
              <w:rPr>
                <w:rFonts w:ascii="Book Antiqua" w:hAnsi="Book Antiqua"/>
                <w:sz w:val="24"/>
                <w:szCs w:val="24"/>
                <w:lang w:val="en-GB"/>
              </w:rPr>
              <w:t>56</w:t>
            </w:r>
          </w:p>
        </w:tc>
        <w:tc>
          <w:tcPr>
            <w:tcW w:w="1168" w:type="dxa"/>
            <w:gridSpan w:val="3"/>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0.353</w:t>
            </w:r>
          </w:p>
        </w:tc>
      </w:tr>
      <w:tr w:rsidR="00922C08" w:rsidRPr="00E25311" w:rsidTr="0073510D">
        <w:trPr>
          <w:gridAfter w:val="1"/>
          <w:wAfter w:w="14" w:type="dxa"/>
          <w:trHeight w:val="23"/>
        </w:trPr>
        <w:tc>
          <w:tcPr>
            <w:tcW w:w="9464" w:type="dxa"/>
            <w:gridSpan w:val="16"/>
          </w:tcPr>
          <w:p w:rsidR="007359E0" w:rsidRPr="00E25311" w:rsidRDefault="007359E0" w:rsidP="003003D3">
            <w:pPr>
              <w:adjustRightInd w:val="0"/>
              <w:snapToGrid w:val="0"/>
              <w:spacing w:line="360" w:lineRule="auto"/>
              <w:rPr>
                <w:rFonts w:ascii="Book Antiqua" w:hAnsi="Book Antiqua"/>
                <w:sz w:val="24"/>
                <w:szCs w:val="24"/>
                <w:lang w:val="en-GB"/>
              </w:rPr>
            </w:pPr>
          </w:p>
        </w:tc>
      </w:tr>
      <w:tr w:rsidR="00E46FEF" w:rsidRPr="00E25311" w:rsidTr="00346AB8">
        <w:trPr>
          <w:gridAfter w:val="1"/>
          <w:wAfter w:w="14" w:type="dxa"/>
          <w:trHeight w:val="23"/>
        </w:trPr>
        <w:tc>
          <w:tcPr>
            <w:tcW w:w="1727" w:type="dxa"/>
            <w:gridSpan w:val="2"/>
            <w:vAlign w:val="center"/>
          </w:tcPr>
          <w:p w:rsidR="007359E0" w:rsidRPr="00E25311" w:rsidRDefault="007359E0" w:rsidP="003003D3">
            <w:pPr>
              <w:adjustRightInd w:val="0"/>
              <w:snapToGrid w:val="0"/>
              <w:spacing w:line="360" w:lineRule="auto"/>
              <w:rPr>
                <w:rFonts w:ascii="Book Antiqua" w:hAnsi="Book Antiqua"/>
                <w:sz w:val="24"/>
                <w:szCs w:val="24"/>
                <w:lang w:val="en-GB"/>
              </w:rPr>
            </w:pPr>
            <w:r w:rsidRPr="00E25311">
              <w:rPr>
                <w:rFonts w:ascii="Book Antiqua" w:hAnsi="Book Antiqua"/>
                <w:sz w:val="24"/>
                <w:szCs w:val="24"/>
                <w:lang w:val="en-GB"/>
              </w:rPr>
              <w:t>D</w:t>
            </w:r>
            <w:r w:rsidRPr="00E25311">
              <w:rPr>
                <w:rFonts w:ascii="Book Antiqua" w:hAnsi="Book Antiqua"/>
                <w:sz w:val="24"/>
                <w:szCs w:val="24"/>
                <w:vertAlign w:val="subscript"/>
                <w:lang w:val="en-GB"/>
              </w:rPr>
              <w:t>2</w:t>
            </w:r>
            <w:r w:rsidRPr="00E25311">
              <w:rPr>
                <w:rFonts w:ascii="Book Antiqua" w:hAnsi="Book Antiqua"/>
                <w:sz w:val="24"/>
                <w:szCs w:val="24"/>
                <w:lang w:val="en-GB"/>
              </w:rPr>
              <w:t>IP,</w:t>
            </w:r>
          </w:p>
          <w:p w:rsidR="007359E0" w:rsidRPr="00E25311" w:rsidRDefault="007359E0" w:rsidP="003003D3">
            <w:pPr>
              <w:adjustRightInd w:val="0"/>
              <w:snapToGrid w:val="0"/>
              <w:spacing w:line="360" w:lineRule="auto"/>
              <w:rPr>
                <w:rFonts w:ascii="Book Antiqua" w:hAnsi="Book Antiqua"/>
                <w:sz w:val="24"/>
                <w:szCs w:val="24"/>
                <w:lang w:val="en-GB"/>
              </w:rPr>
            </w:pPr>
            <w:r w:rsidRPr="00E25311">
              <w:rPr>
                <w:rFonts w:ascii="Book Antiqua" w:hAnsi="Book Antiqua"/>
                <w:sz w:val="24"/>
                <w:szCs w:val="24"/>
                <w:lang w:val="en-GB"/>
              </w:rPr>
              <w:t>mean ± SD</w:t>
            </w:r>
          </w:p>
        </w:tc>
        <w:tc>
          <w:tcPr>
            <w:tcW w:w="1623" w:type="dxa"/>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0.26 ± 12.18</w:t>
            </w:r>
          </w:p>
        </w:tc>
        <w:tc>
          <w:tcPr>
            <w:tcW w:w="1799" w:type="dxa"/>
            <w:gridSpan w:val="2"/>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32.14 ± 26.15</w:t>
            </w:r>
          </w:p>
        </w:tc>
        <w:tc>
          <w:tcPr>
            <w:tcW w:w="1779" w:type="dxa"/>
            <w:gridSpan w:val="4"/>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-31.88 ± 26.52, (-41.96-21.79)</w:t>
            </w:r>
          </w:p>
        </w:tc>
        <w:tc>
          <w:tcPr>
            <w:tcW w:w="1368" w:type="dxa"/>
            <w:gridSpan w:val="4"/>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cs="Times New Roman"/>
                <w:bCs/>
                <w:i/>
                <w:iCs/>
                <w:sz w:val="24"/>
                <w:szCs w:val="24"/>
                <w:lang w:val="en-GB"/>
              </w:rPr>
              <w:t>χ</w:t>
            </w:r>
            <w:r w:rsidRPr="00E25311">
              <w:rPr>
                <w:rFonts w:ascii="Book Antiqua" w:hAnsi="Book Antiqua" w:cs="Times New Roman"/>
                <w:bCs/>
                <w:i/>
                <w:sz w:val="24"/>
                <w:szCs w:val="24"/>
                <w:vertAlign w:val="superscript"/>
                <w:lang w:val="en-GB"/>
              </w:rPr>
              <w:t xml:space="preserve">2 </w:t>
            </w:r>
            <w:r w:rsidRPr="00E25311">
              <w:rPr>
                <w:rFonts w:ascii="Book Antiqua" w:hAnsi="Book Antiqua" w:cs="Times New Roman"/>
                <w:bCs/>
                <w:sz w:val="24"/>
                <w:szCs w:val="24"/>
                <w:lang w:val="en-GB"/>
              </w:rPr>
              <w:t xml:space="preserve">= </w:t>
            </w:r>
            <w:r w:rsidRPr="00E25311">
              <w:rPr>
                <w:rFonts w:ascii="Book Antiqua" w:hAnsi="Book Antiqua" w:cs="Times New Roman"/>
                <w:sz w:val="24"/>
                <w:szCs w:val="24"/>
                <w:lang w:val="en-GB"/>
              </w:rPr>
              <w:t xml:space="preserve">22.13, </w:t>
            </w:r>
            <w:hyperlink r:id="rId18" w:history="1">
              <w:r w:rsidRPr="00E25311">
                <w:rPr>
                  <w:rFonts w:ascii="Book Antiqua" w:hAnsi="Book Antiqua" w:cs="Times New Roman"/>
                  <w:i/>
                  <w:sz w:val="24"/>
                  <w:szCs w:val="24"/>
                  <w:lang w:val="en-GB"/>
                </w:rPr>
                <w:t>η²</w:t>
              </w:r>
            </w:hyperlink>
            <w:r w:rsidRPr="00E25311">
              <w:rPr>
                <w:rFonts w:ascii="Book Antiqua" w:hAnsi="Book Antiqua" w:cs="Times New Roman"/>
                <w:i/>
                <w:sz w:val="24"/>
                <w:szCs w:val="24"/>
                <w:lang w:val="en-GB"/>
              </w:rPr>
              <w:t xml:space="preserve"> </w:t>
            </w:r>
            <w:r w:rsidRPr="00E25311">
              <w:rPr>
                <w:rFonts w:ascii="Book Antiqua" w:hAnsi="Book Antiqua" w:cs="Times New Roman"/>
                <w:sz w:val="24"/>
                <w:szCs w:val="24"/>
                <w:lang w:val="en-GB"/>
              </w:rPr>
              <w:t>= 0.38</w:t>
            </w:r>
          </w:p>
        </w:tc>
        <w:tc>
          <w:tcPr>
            <w:tcW w:w="1168" w:type="dxa"/>
            <w:gridSpan w:val="3"/>
            <w:vAlign w:val="center"/>
          </w:tcPr>
          <w:p w:rsidR="007359E0" w:rsidRPr="00B62345" w:rsidRDefault="007359E0" w:rsidP="003003D3">
            <w:pPr>
              <w:adjustRightInd w:val="0"/>
              <w:snapToGrid w:val="0"/>
              <w:spacing w:line="360" w:lineRule="auto"/>
              <w:jc w:val="center"/>
              <w:rPr>
                <w:rFonts w:ascii="Book Antiqua" w:eastAsiaTheme="minorEastAsia" w:hAnsi="Book Antiqua"/>
                <w:sz w:val="24"/>
                <w:szCs w:val="24"/>
                <w:lang w:val="en-GB" w:eastAsia="zh-CN"/>
              </w:rPr>
            </w:pPr>
            <w:r w:rsidRPr="00E25311">
              <w:rPr>
                <w:rFonts w:ascii="Book Antiqua" w:hAnsi="Book Antiqua"/>
                <w:sz w:val="24"/>
                <w:szCs w:val="24"/>
                <w:lang w:val="en-GB"/>
              </w:rPr>
              <w:t>&lt; 0.001</w:t>
            </w:r>
            <w:r w:rsidR="00B62345">
              <w:rPr>
                <w:rFonts w:ascii="Book Antiqua" w:eastAsiaTheme="minorEastAsia" w:hAnsi="Book Antiqua" w:hint="eastAsia"/>
                <w:sz w:val="24"/>
                <w:szCs w:val="24"/>
                <w:vertAlign w:val="superscript"/>
                <w:lang w:val="en-GB" w:eastAsia="zh-CN"/>
              </w:rPr>
              <w:t>2</w:t>
            </w:r>
          </w:p>
        </w:tc>
      </w:tr>
      <w:tr w:rsidR="00922C08" w:rsidRPr="00E25311" w:rsidTr="0073510D">
        <w:trPr>
          <w:gridAfter w:val="1"/>
          <w:wAfter w:w="14" w:type="dxa"/>
          <w:trHeight w:val="23"/>
        </w:trPr>
        <w:tc>
          <w:tcPr>
            <w:tcW w:w="9464" w:type="dxa"/>
            <w:gridSpan w:val="16"/>
            <w:vAlign w:val="center"/>
          </w:tcPr>
          <w:p w:rsidR="007359E0" w:rsidRPr="00E25311" w:rsidRDefault="007359E0" w:rsidP="003003D3">
            <w:pPr>
              <w:adjustRightInd w:val="0"/>
              <w:snapToGrid w:val="0"/>
              <w:spacing w:line="360" w:lineRule="auto"/>
              <w:rPr>
                <w:rFonts w:ascii="Book Antiqua" w:hAnsi="Book Antiqua"/>
                <w:sz w:val="24"/>
                <w:szCs w:val="24"/>
                <w:lang w:val="en-GB"/>
              </w:rPr>
            </w:pPr>
          </w:p>
        </w:tc>
      </w:tr>
      <w:tr w:rsidR="0073510D" w:rsidRPr="00E25311" w:rsidTr="00346AB8">
        <w:trPr>
          <w:trHeight w:val="1074"/>
        </w:trPr>
        <w:tc>
          <w:tcPr>
            <w:tcW w:w="1727" w:type="dxa"/>
            <w:gridSpan w:val="2"/>
            <w:tcBorders>
              <w:bottom w:val="single" w:sz="4" w:space="0" w:color="auto"/>
            </w:tcBorders>
            <w:vAlign w:val="center"/>
          </w:tcPr>
          <w:p w:rsidR="007359E0" w:rsidRPr="00E25311" w:rsidRDefault="007359E0" w:rsidP="003003D3">
            <w:pPr>
              <w:adjustRightInd w:val="0"/>
              <w:snapToGrid w:val="0"/>
              <w:spacing w:line="360" w:lineRule="auto"/>
              <w:jc w:val="center"/>
              <w:rPr>
                <w:rFonts w:ascii="Book Antiqua" w:hAnsi="Book Antiqua"/>
                <w:bCs/>
                <w:i/>
                <w:iCs/>
                <w:sz w:val="24"/>
                <w:szCs w:val="24"/>
                <w:lang w:val="en-GB"/>
              </w:rPr>
            </w:pPr>
            <w:r w:rsidRPr="00E25311">
              <w:rPr>
                <w:rFonts w:ascii="Book Antiqua" w:hAnsi="Book Antiqua"/>
                <w:bCs/>
                <w:iCs/>
                <w:sz w:val="24"/>
                <w:szCs w:val="24"/>
                <w:lang w:val="en-GB"/>
              </w:rPr>
              <w:t xml:space="preserve">Statistics for </w:t>
            </w:r>
            <w:r w:rsidRPr="00E25311">
              <w:rPr>
                <w:rFonts w:ascii="Book Antiqua" w:hAnsi="Book Antiqua"/>
                <w:sz w:val="24"/>
                <w:szCs w:val="24"/>
                <w:lang w:val="en-GB"/>
              </w:rPr>
              <w:t>D</w:t>
            </w:r>
            <w:r w:rsidRPr="00E25311">
              <w:rPr>
                <w:rFonts w:ascii="Book Antiqua" w:hAnsi="Book Antiqua"/>
                <w:sz w:val="24"/>
                <w:szCs w:val="24"/>
                <w:vertAlign w:val="subscript"/>
                <w:lang w:val="en-GB"/>
              </w:rPr>
              <w:t>2</w:t>
            </w:r>
            <w:r w:rsidRPr="00E25311">
              <w:rPr>
                <w:rFonts w:ascii="Book Antiqua" w:hAnsi="Book Antiqua"/>
                <w:sz w:val="24"/>
                <w:szCs w:val="24"/>
                <w:lang w:val="en-GB"/>
              </w:rPr>
              <w:t>IP</w:t>
            </w:r>
            <w:r w:rsidRPr="00E25311">
              <w:rPr>
                <w:rFonts w:ascii="Book Antiqua" w:hAnsi="Book Antiqua"/>
                <w:bCs/>
                <w:iCs/>
                <w:sz w:val="24"/>
                <w:szCs w:val="24"/>
                <w:lang w:val="en-GB"/>
              </w:rPr>
              <w:t>,</w:t>
            </w:r>
          </w:p>
          <w:p w:rsidR="007359E0" w:rsidRPr="00E25311" w:rsidRDefault="007359E0" w:rsidP="003003D3">
            <w:pPr>
              <w:adjustRightInd w:val="0"/>
              <w:snapToGrid w:val="0"/>
              <w:spacing w:line="360" w:lineRule="auto"/>
              <w:jc w:val="center"/>
              <w:rPr>
                <w:rFonts w:ascii="Book Antiqua" w:hAnsi="Book Antiqua"/>
                <w:sz w:val="24"/>
                <w:szCs w:val="24"/>
                <w:lang w:val="en-GB"/>
              </w:rPr>
            </w:pPr>
            <w:proofErr w:type="spellStart"/>
            <w:r w:rsidRPr="00E25311">
              <w:rPr>
                <w:rFonts w:ascii="Book Antiqua" w:hAnsi="Book Antiqua"/>
                <w:bCs/>
                <w:i/>
                <w:iCs/>
                <w:sz w:val="24"/>
                <w:szCs w:val="24"/>
                <w:lang w:val="en-GB"/>
              </w:rPr>
              <w:t>χ</w:t>
            </w:r>
            <w:r w:rsidRPr="00E25311">
              <w:rPr>
                <w:rFonts w:ascii="Book Antiqua" w:hAnsi="Book Antiqua"/>
                <w:bCs/>
                <w:i/>
                <w:sz w:val="24"/>
                <w:szCs w:val="24"/>
                <w:vertAlign w:val="superscript"/>
                <w:lang w:val="en-GB"/>
              </w:rPr>
              <w:t>2</w:t>
            </w:r>
            <w:proofErr w:type="spellEnd"/>
            <w:r w:rsidRPr="00E25311">
              <w:rPr>
                <w:rFonts w:ascii="Book Antiqua" w:hAnsi="Book Antiqua"/>
                <w:sz w:val="24"/>
                <w:szCs w:val="24"/>
                <w:lang w:val="en-GB"/>
              </w:rPr>
              <w:t xml:space="preserve"> (</w:t>
            </w:r>
            <w:proofErr w:type="spellStart"/>
            <w:r w:rsidRPr="00E25311">
              <w:rPr>
                <w:rFonts w:ascii="Book Antiqua" w:hAnsi="Book Antiqua"/>
                <w:sz w:val="24"/>
                <w:szCs w:val="24"/>
                <w:lang w:val="en-GB"/>
              </w:rPr>
              <w:t>df</w:t>
            </w:r>
            <w:proofErr w:type="spellEnd"/>
            <w:r w:rsidRPr="00E25311">
              <w:rPr>
                <w:rFonts w:ascii="Book Antiqua" w:hAnsi="Book Antiqua"/>
                <w:sz w:val="24"/>
                <w:szCs w:val="24"/>
                <w:lang w:val="en-GB"/>
              </w:rPr>
              <w:t>),</w:t>
            </w:r>
            <w:r w:rsidRPr="00E25311">
              <w:rPr>
                <w:rFonts w:ascii="Book Antiqua" w:hAnsi="Book Antiqua"/>
                <w:i/>
                <w:sz w:val="24"/>
                <w:szCs w:val="24"/>
                <w:lang w:val="en-GB"/>
              </w:rPr>
              <w:t xml:space="preserve"> P</w:t>
            </w:r>
          </w:p>
        </w:tc>
        <w:tc>
          <w:tcPr>
            <w:tcW w:w="1802" w:type="dxa"/>
            <w:gridSpan w:val="2"/>
            <w:tcBorders>
              <w:bottom w:val="single" w:sz="4" w:space="0" w:color="auto"/>
            </w:tcBorders>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0.005 (1), 0.944</w:t>
            </w:r>
          </w:p>
        </w:tc>
        <w:tc>
          <w:tcPr>
            <w:tcW w:w="2069" w:type="dxa"/>
            <w:gridSpan w:val="3"/>
            <w:tcBorders>
              <w:bottom w:val="single" w:sz="4" w:space="0" w:color="auto"/>
            </w:tcBorders>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21.77 (1), &lt; 0.001</w:t>
            </w:r>
          </w:p>
        </w:tc>
        <w:tc>
          <w:tcPr>
            <w:tcW w:w="1623" w:type="dxa"/>
            <w:gridSpan w:val="4"/>
            <w:tcBorders>
              <w:bottom w:val="single" w:sz="4" w:space="0" w:color="auto"/>
            </w:tcBorders>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1357" w:type="dxa"/>
            <w:gridSpan w:val="3"/>
            <w:tcBorders>
              <w:bottom w:val="single" w:sz="4" w:space="0" w:color="auto"/>
            </w:tcBorders>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900" w:type="dxa"/>
            <w:gridSpan w:val="3"/>
            <w:tcBorders>
              <w:bottom w:val="single" w:sz="4" w:space="0" w:color="auto"/>
            </w:tcBorders>
            <w:vAlign w:val="center"/>
          </w:tcPr>
          <w:p w:rsidR="007359E0" w:rsidRPr="00E25311" w:rsidRDefault="007359E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r>
      <w:tr w:rsidR="007359E0" w:rsidRPr="00E25311" w:rsidTr="0073510D">
        <w:trPr>
          <w:gridAfter w:val="1"/>
          <w:wAfter w:w="14" w:type="dxa"/>
          <w:trHeight w:val="23"/>
        </w:trPr>
        <w:tc>
          <w:tcPr>
            <w:tcW w:w="9464" w:type="dxa"/>
            <w:gridSpan w:val="16"/>
          </w:tcPr>
          <w:p w:rsidR="007359E0" w:rsidRPr="00E25311" w:rsidRDefault="002A6B5B" w:rsidP="003003D3">
            <w:pPr>
              <w:adjustRightInd w:val="0"/>
              <w:snapToGrid w:val="0"/>
              <w:spacing w:line="360" w:lineRule="auto"/>
              <w:jc w:val="both"/>
              <w:rPr>
                <w:rFonts w:ascii="Book Antiqua" w:eastAsiaTheme="minorEastAsia" w:hAnsi="Book Antiqua"/>
                <w:sz w:val="24"/>
                <w:szCs w:val="24"/>
                <w:lang w:val="en-GB"/>
              </w:rPr>
            </w:pPr>
            <w:proofErr w:type="spellStart"/>
            <w:r w:rsidRPr="002A6B5B">
              <w:rPr>
                <w:rFonts w:ascii="Book Antiqua" w:eastAsiaTheme="minorEastAsia" w:hAnsi="Book Antiqua" w:hint="eastAsia"/>
                <w:sz w:val="24"/>
                <w:szCs w:val="24"/>
                <w:vertAlign w:val="superscript"/>
                <w:lang w:val="en-GB" w:eastAsia="zh-CN"/>
              </w:rPr>
              <w:t>1</w:t>
            </w:r>
            <w:r w:rsidR="007359E0" w:rsidRPr="00E25311">
              <w:rPr>
                <w:rFonts w:ascii="Book Antiqua" w:hAnsi="Book Antiqua"/>
                <w:bCs/>
                <w:i/>
                <w:iCs/>
                <w:sz w:val="24"/>
                <w:szCs w:val="24"/>
                <w:lang w:val="en-GB"/>
              </w:rPr>
              <w:t>χ</w:t>
            </w:r>
            <w:r w:rsidR="007359E0" w:rsidRPr="00E25311">
              <w:rPr>
                <w:rFonts w:ascii="Book Antiqua" w:hAnsi="Book Antiqua"/>
                <w:bCs/>
                <w:i/>
                <w:sz w:val="24"/>
                <w:szCs w:val="24"/>
                <w:vertAlign w:val="superscript"/>
                <w:lang w:val="en-GB"/>
              </w:rPr>
              <w:t>2</w:t>
            </w:r>
            <w:proofErr w:type="spellEnd"/>
            <w:r w:rsidR="007359E0" w:rsidRPr="00E25311">
              <w:rPr>
                <w:rFonts w:ascii="Book Antiqua" w:hAnsi="Book Antiqua"/>
                <w:b/>
                <w:bCs/>
                <w:i/>
                <w:sz w:val="24"/>
                <w:szCs w:val="24"/>
                <w:vertAlign w:val="superscript"/>
                <w:lang w:val="en-GB"/>
              </w:rPr>
              <w:t xml:space="preserve"> </w:t>
            </w:r>
            <w:r w:rsidR="007359E0" w:rsidRPr="00E25311">
              <w:rPr>
                <w:rFonts w:ascii="Book Antiqua" w:hAnsi="Book Antiqua"/>
                <w:bCs/>
                <w:sz w:val="24"/>
                <w:szCs w:val="24"/>
                <w:lang w:val="en-GB"/>
              </w:rPr>
              <w:t>=</w:t>
            </w:r>
            <w:r w:rsidR="007359E0" w:rsidRPr="00E25311">
              <w:rPr>
                <w:rFonts w:ascii="Book Antiqua" w:hAnsi="Book Antiqua"/>
                <w:b/>
                <w:bCs/>
                <w:i/>
                <w:sz w:val="24"/>
                <w:szCs w:val="24"/>
                <w:lang w:val="en-GB"/>
              </w:rPr>
              <w:t xml:space="preserve"> </w:t>
            </w:r>
            <w:r w:rsidR="007359E0" w:rsidRPr="00E25311">
              <w:rPr>
                <w:rFonts w:ascii="Book Antiqua" w:hAnsi="Book Antiqua"/>
                <w:bCs/>
                <w:sz w:val="24"/>
                <w:szCs w:val="24"/>
                <w:lang w:val="en-GB"/>
              </w:rPr>
              <w:t xml:space="preserve">Kruskal-Wallis test; </w:t>
            </w:r>
            <w:hyperlink r:id="rId19" w:history="1">
              <w:proofErr w:type="spellStart"/>
              <w:r w:rsidR="007359E0" w:rsidRPr="00E25311">
                <w:rPr>
                  <w:rFonts w:ascii="Book Antiqua" w:hAnsi="Book Antiqua" w:cs="Times New Roman"/>
                  <w:i/>
                  <w:sz w:val="24"/>
                  <w:szCs w:val="24"/>
                  <w:lang w:val="en-GB"/>
                </w:rPr>
                <w:t>η</w:t>
              </w:r>
              <w:r w:rsidR="007359E0" w:rsidRPr="00E25311">
                <w:rPr>
                  <w:rFonts w:ascii="Book Antiqua" w:hAnsi="Book Antiqua" w:cs="Times New Roman"/>
                  <w:b/>
                  <w:i/>
                  <w:sz w:val="24"/>
                  <w:szCs w:val="24"/>
                  <w:lang w:val="en-GB"/>
                </w:rPr>
                <w:t>²</w:t>
              </w:r>
              <w:proofErr w:type="spellEnd"/>
            </w:hyperlink>
            <w:r w:rsidR="007359E0" w:rsidRPr="00E25311">
              <w:rPr>
                <w:rFonts w:ascii="Book Antiqua" w:hAnsi="Book Antiqua" w:cs="Times New Roman"/>
                <w:b/>
                <w:i/>
                <w:sz w:val="24"/>
                <w:szCs w:val="24"/>
                <w:lang w:val="en-GB"/>
              </w:rPr>
              <w:t xml:space="preserve"> </w:t>
            </w:r>
            <w:r w:rsidR="007359E0" w:rsidRPr="00E25311">
              <w:rPr>
                <w:rFonts w:ascii="Book Antiqua" w:hAnsi="Book Antiqua" w:cs="Times New Roman"/>
                <w:i/>
                <w:sz w:val="24"/>
                <w:szCs w:val="24"/>
                <w:lang w:val="en-GB"/>
              </w:rPr>
              <w:t xml:space="preserve">= </w:t>
            </w:r>
            <w:r w:rsidR="007359E0" w:rsidRPr="00E25311">
              <w:rPr>
                <w:rFonts w:ascii="Book Antiqua" w:hAnsi="Book Antiqua" w:cs="Times New Roman"/>
                <w:sz w:val="24"/>
                <w:szCs w:val="24"/>
                <w:lang w:val="en-GB"/>
              </w:rPr>
              <w:t>effect size estimate;</w:t>
            </w:r>
            <w:r w:rsidR="007359E0" w:rsidRPr="00E25311">
              <w:rPr>
                <w:rFonts w:ascii="Book Antiqua" w:hAnsi="Book Antiqua" w:cs="Times New Roman"/>
                <w:i/>
                <w:sz w:val="24"/>
                <w:szCs w:val="24"/>
                <w:lang w:val="en-GB"/>
              </w:rPr>
              <w:t xml:space="preserve"> t = </w:t>
            </w:r>
            <w:r w:rsidR="007359E0" w:rsidRPr="00E25311">
              <w:rPr>
                <w:rFonts w:ascii="Book Antiqua" w:hAnsi="Book Antiqua"/>
                <w:bCs/>
                <w:i/>
                <w:sz w:val="24"/>
                <w:szCs w:val="24"/>
                <w:lang w:val="en-GB"/>
              </w:rPr>
              <w:t>t-</w:t>
            </w:r>
            <w:r w:rsidR="007359E0" w:rsidRPr="00E25311">
              <w:rPr>
                <w:rFonts w:ascii="Book Antiqua" w:hAnsi="Book Antiqua"/>
                <w:bCs/>
                <w:sz w:val="24"/>
                <w:szCs w:val="24"/>
                <w:lang w:val="en-GB"/>
              </w:rPr>
              <w:t xml:space="preserve">test; </w:t>
            </w:r>
            <w:r>
              <w:rPr>
                <w:rFonts w:ascii="Book Antiqua" w:eastAsiaTheme="minorEastAsia" w:hAnsi="Book Antiqua" w:cs="Times New Roman" w:hint="eastAsia"/>
                <w:bCs/>
                <w:sz w:val="24"/>
                <w:szCs w:val="24"/>
                <w:vertAlign w:val="superscript"/>
                <w:lang w:val="en-GB" w:eastAsia="zh-CN"/>
              </w:rPr>
              <w:t>2</w:t>
            </w:r>
            <w:r w:rsidRPr="00E25311">
              <w:rPr>
                <w:rFonts w:ascii="Book Antiqua" w:hAnsi="Book Antiqua" w:cs="Times New Roman"/>
                <w:bCs/>
                <w:sz w:val="24"/>
                <w:szCs w:val="24"/>
                <w:lang w:val="en-GB"/>
              </w:rPr>
              <w:t>Reference to RESULTS text.</w:t>
            </w:r>
            <w:r>
              <w:rPr>
                <w:rFonts w:ascii="Book Antiqua" w:eastAsiaTheme="minorEastAsia" w:hAnsi="Book Antiqua" w:cs="Times New Roman" w:hint="eastAsia"/>
                <w:bCs/>
                <w:sz w:val="24"/>
                <w:szCs w:val="24"/>
                <w:lang w:val="en-GB" w:eastAsia="zh-CN"/>
              </w:rPr>
              <w:t xml:space="preserve"> </w:t>
            </w:r>
            <w:r w:rsidR="007359E0" w:rsidRPr="00E25311">
              <w:rPr>
                <w:rFonts w:ascii="Book Antiqua" w:hAnsi="Book Antiqua"/>
                <w:sz w:val="24"/>
                <w:szCs w:val="24"/>
                <w:lang w:val="en-GB"/>
              </w:rPr>
              <w:t>D</w:t>
            </w:r>
            <w:r w:rsidR="007359E0" w:rsidRPr="00E25311">
              <w:rPr>
                <w:rFonts w:ascii="Book Antiqua" w:hAnsi="Book Antiqua"/>
                <w:sz w:val="24"/>
                <w:szCs w:val="24"/>
                <w:vertAlign w:val="subscript"/>
                <w:lang w:val="en-GB"/>
              </w:rPr>
              <w:t>2</w:t>
            </w:r>
            <w:r w:rsidR="007359E0" w:rsidRPr="00E25311">
              <w:rPr>
                <w:rFonts w:ascii="Book Antiqua" w:hAnsi="Book Antiqua"/>
                <w:sz w:val="24"/>
                <w:szCs w:val="24"/>
                <w:lang w:val="en-GB"/>
              </w:rPr>
              <w:t>IP: D2 improvement potential, calculated as difference of actual stump</w:t>
            </w:r>
            <w:r w:rsidR="00D61084">
              <w:rPr>
                <w:rFonts w:ascii="Book Antiqua" w:eastAsiaTheme="minorEastAsia" w:hAnsi="Book Antiqua" w:hint="eastAsia"/>
                <w:sz w:val="24"/>
                <w:szCs w:val="24"/>
                <w:lang w:val="en-GB" w:eastAsia="zh-CN"/>
              </w:rPr>
              <w:t>;</w:t>
            </w:r>
            <w:r w:rsidR="007359E0" w:rsidRPr="00E25311">
              <w:rPr>
                <w:rFonts w:ascii="Book Antiqua" w:hAnsi="Book Antiqua"/>
                <w:sz w:val="24"/>
                <w:szCs w:val="24"/>
                <w:lang w:val="en-GB"/>
              </w:rPr>
              <w:t xml:space="preserve"> D</w:t>
            </w:r>
            <w:r w:rsidR="007359E0" w:rsidRPr="00E25311">
              <w:rPr>
                <w:rFonts w:ascii="Book Antiqua" w:hAnsi="Book Antiqua"/>
                <w:sz w:val="24"/>
                <w:szCs w:val="24"/>
                <w:vertAlign w:val="subscript"/>
                <w:lang w:val="en-GB"/>
              </w:rPr>
              <w:t>2</w:t>
            </w:r>
            <w:r w:rsidR="007359E0" w:rsidRPr="00E25311">
              <w:rPr>
                <w:rFonts w:ascii="Book Antiqua" w:hAnsi="Book Antiqua"/>
                <w:sz w:val="24"/>
                <w:szCs w:val="24"/>
                <w:lang w:val="en-GB"/>
              </w:rPr>
              <w:t>PLL: D2</w:t>
            </w:r>
            <w:r w:rsidR="007359E0" w:rsidRPr="00E25311">
              <w:rPr>
                <w:rFonts w:ascii="Book Antiqua" w:hAnsi="Book Antiqua"/>
                <w:sz w:val="24"/>
                <w:szCs w:val="24"/>
                <w:vertAlign w:val="subscript"/>
                <w:lang w:val="en-GB"/>
              </w:rPr>
              <w:t xml:space="preserve"> </w:t>
            </w:r>
            <w:r w:rsidR="007359E0" w:rsidRPr="00E25311">
              <w:rPr>
                <w:rFonts w:ascii="Book Antiqua" w:hAnsi="Book Antiqua"/>
                <w:sz w:val="24"/>
                <w:szCs w:val="24"/>
                <w:lang w:val="en-GB"/>
              </w:rPr>
              <w:t>predicted ligation level;</w:t>
            </w:r>
            <w:r w:rsidR="007359E0" w:rsidRPr="00E25311">
              <w:rPr>
                <w:rFonts w:ascii="Book Antiqua" w:hAnsi="Book Antiqua" w:cs="Times New Roman"/>
                <w:bCs/>
                <w:sz w:val="24"/>
                <w:szCs w:val="24"/>
                <w:lang w:val="en-GB"/>
              </w:rPr>
              <w:t xml:space="preserve"> IQR: Interquartile range.</w:t>
            </w:r>
          </w:p>
        </w:tc>
      </w:tr>
    </w:tbl>
    <w:p w:rsidR="00737D96" w:rsidRPr="00E25311" w:rsidRDefault="00737D96" w:rsidP="003003D3">
      <w:pPr>
        <w:adjustRightInd w:val="0"/>
        <w:snapToGrid w:val="0"/>
        <w:spacing w:after="0" w:line="360" w:lineRule="auto"/>
        <w:rPr>
          <w:rFonts w:ascii="Book Antiqua" w:hAnsi="Book Antiqua" w:cs="Times New Roman"/>
          <w:b/>
          <w:bCs/>
          <w:sz w:val="24"/>
          <w:szCs w:val="24"/>
          <w:lang w:val="en-GB"/>
        </w:rPr>
      </w:pPr>
    </w:p>
    <w:p w:rsidR="00CA692A" w:rsidRPr="00E25311" w:rsidRDefault="00CA692A" w:rsidP="003003D3">
      <w:pPr>
        <w:adjustRightInd w:val="0"/>
        <w:snapToGrid w:val="0"/>
        <w:spacing w:after="0" w:line="360" w:lineRule="auto"/>
        <w:jc w:val="both"/>
        <w:rPr>
          <w:rFonts w:ascii="Book Antiqua" w:eastAsiaTheme="minorHAnsi" w:hAnsi="Book Antiqua"/>
          <w:sz w:val="24"/>
          <w:szCs w:val="24"/>
          <w:lang w:val="en-GB"/>
        </w:rPr>
      </w:pPr>
    </w:p>
    <w:p w:rsidR="00301218" w:rsidRPr="00E25311" w:rsidRDefault="00301218" w:rsidP="003003D3">
      <w:pPr>
        <w:adjustRightInd w:val="0"/>
        <w:snapToGrid w:val="0"/>
        <w:spacing w:after="0" w:line="360" w:lineRule="auto"/>
        <w:rPr>
          <w:rFonts w:ascii="Book Antiqua" w:eastAsiaTheme="minorHAnsi" w:hAnsi="Book Antiqua"/>
          <w:sz w:val="24"/>
          <w:szCs w:val="24"/>
          <w:lang w:val="en-GB"/>
        </w:rPr>
      </w:pPr>
      <w:r w:rsidRPr="00E25311">
        <w:rPr>
          <w:rFonts w:ascii="Book Antiqua" w:eastAsiaTheme="minorHAnsi" w:hAnsi="Book Antiqua"/>
          <w:sz w:val="24"/>
          <w:szCs w:val="24"/>
          <w:lang w:val="en-GB"/>
        </w:rPr>
        <w:br w:type="page"/>
      </w:r>
    </w:p>
    <w:tbl>
      <w:tblPr>
        <w:tblStyle w:val="TableGrid1"/>
        <w:tblpPr w:leftFromText="180" w:rightFromText="180" w:vertAnchor="text" w:horzAnchor="margin" w:tblpY="745"/>
        <w:tblOverlap w:val="nev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8"/>
        <w:gridCol w:w="162"/>
        <w:gridCol w:w="1598"/>
        <w:gridCol w:w="40"/>
        <w:gridCol w:w="1170"/>
        <w:gridCol w:w="440"/>
        <w:gridCol w:w="94"/>
        <w:gridCol w:w="96"/>
        <w:gridCol w:w="1536"/>
        <w:gridCol w:w="34"/>
        <w:gridCol w:w="110"/>
        <w:gridCol w:w="30"/>
        <w:gridCol w:w="975"/>
        <w:gridCol w:w="111"/>
        <w:gridCol w:w="110"/>
        <w:gridCol w:w="334"/>
        <w:gridCol w:w="536"/>
      </w:tblGrid>
      <w:tr w:rsidR="00972318" w:rsidRPr="00E25311" w:rsidTr="006B112B">
        <w:trPr>
          <w:trHeight w:val="21"/>
        </w:trPr>
        <w:tc>
          <w:tcPr>
            <w:tcW w:w="2088" w:type="dxa"/>
            <w:tcBorders>
              <w:top w:val="single" w:sz="4" w:space="0" w:color="auto"/>
              <w:bottom w:val="single" w:sz="4" w:space="0" w:color="auto"/>
            </w:tcBorders>
          </w:tcPr>
          <w:p w:rsidR="00AD79AD" w:rsidRPr="00E25311" w:rsidRDefault="00AD79AD" w:rsidP="003003D3">
            <w:pPr>
              <w:adjustRightInd w:val="0"/>
              <w:snapToGrid w:val="0"/>
              <w:spacing w:line="360" w:lineRule="auto"/>
              <w:jc w:val="center"/>
              <w:rPr>
                <w:rFonts w:ascii="Book Antiqua" w:hAnsi="Book Antiqua"/>
                <w:b/>
                <w:sz w:val="24"/>
                <w:szCs w:val="24"/>
                <w:lang w:val="en-GB"/>
              </w:rPr>
            </w:pPr>
          </w:p>
        </w:tc>
        <w:tc>
          <w:tcPr>
            <w:tcW w:w="1800" w:type="dxa"/>
            <w:gridSpan w:val="3"/>
            <w:tcBorders>
              <w:top w:val="single" w:sz="4" w:space="0" w:color="auto"/>
              <w:bottom w:val="single" w:sz="4" w:space="0" w:color="auto"/>
            </w:tcBorders>
            <w:vAlign w:val="center"/>
          </w:tcPr>
          <w:p w:rsidR="00AD79AD" w:rsidRPr="00E25311" w:rsidRDefault="00AD79AD"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b/>
                <w:sz w:val="24"/>
                <w:szCs w:val="24"/>
                <w:lang w:val="en-GB"/>
              </w:rPr>
              <w:t>Group A,</w:t>
            </w:r>
            <w:r w:rsidR="00E73722">
              <w:rPr>
                <w:rFonts w:ascii="Book Antiqua" w:hAnsi="Book Antiqua"/>
                <w:b/>
                <w:sz w:val="24"/>
                <w:szCs w:val="24"/>
                <w:lang w:val="en-GB"/>
              </w:rPr>
              <w:t xml:space="preserve"> </w:t>
            </w:r>
            <w:r w:rsidRPr="00E25311">
              <w:rPr>
                <w:rFonts w:ascii="Book Antiqua" w:hAnsi="Book Antiqua"/>
                <w:b/>
                <w:sz w:val="24"/>
                <w:szCs w:val="24"/>
                <w:lang w:val="en-GB"/>
              </w:rPr>
              <w:t>mean</w:t>
            </w:r>
            <w:r w:rsidR="00925001" w:rsidRPr="00E25311">
              <w:rPr>
                <w:rFonts w:ascii="Book Antiqua" w:hAnsi="Book Antiqua"/>
                <w:b/>
                <w:sz w:val="24"/>
                <w:szCs w:val="24"/>
                <w:lang w:val="en-GB"/>
              </w:rPr>
              <w:t xml:space="preserve"> in </w:t>
            </w:r>
            <w:r w:rsidRPr="00E25311">
              <w:rPr>
                <w:rFonts w:ascii="Book Antiqua" w:hAnsi="Book Antiqua"/>
                <w:b/>
                <w:sz w:val="24"/>
                <w:szCs w:val="24"/>
                <w:lang w:val="en-GB"/>
              </w:rPr>
              <w:t>mm ±</w:t>
            </w:r>
            <w:r w:rsidR="00301218" w:rsidRPr="00E25311">
              <w:rPr>
                <w:rFonts w:ascii="Book Antiqua" w:hAnsi="Book Antiqua"/>
                <w:b/>
                <w:sz w:val="24"/>
                <w:szCs w:val="24"/>
                <w:lang w:val="en-GB"/>
              </w:rPr>
              <w:t xml:space="preserve"> </w:t>
            </w:r>
            <w:r w:rsidRPr="00E25311">
              <w:rPr>
                <w:rFonts w:ascii="Book Antiqua" w:hAnsi="Book Antiqua"/>
                <w:b/>
                <w:sz w:val="24"/>
                <w:szCs w:val="24"/>
                <w:lang w:val="en-GB"/>
              </w:rPr>
              <w:t xml:space="preserve">SD, </w:t>
            </w:r>
            <w:r w:rsidR="00D852B0" w:rsidRPr="00E25311">
              <w:rPr>
                <w:rFonts w:ascii="Book Antiqua" w:hAnsi="Book Antiqua"/>
                <w:b/>
                <w:sz w:val="24"/>
                <w:szCs w:val="24"/>
                <w:lang w:val="en-GB"/>
              </w:rPr>
              <w:t>(</w:t>
            </w:r>
            <w:r w:rsidRPr="00E25311">
              <w:rPr>
                <w:rFonts w:ascii="Book Antiqua" w:hAnsi="Book Antiqua"/>
                <w:b/>
                <w:sz w:val="24"/>
                <w:szCs w:val="24"/>
                <w:lang w:val="en-GB"/>
              </w:rPr>
              <w:t>95%CI</w:t>
            </w:r>
            <w:r w:rsidR="00D852B0" w:rsidRPr="00E25311">
              <w:rPr>
                <w:rFonts w:ascii="Book Antiqua" w:hAnsi="Book Antiqua"/>
                <w:b/>
                <w:sz w:val="24"/>
                <w:szCs w:val="24"/>
                <w:lang w:val="en-GB"/>
              </w:rPr>
              <w:t>)</w:t>
            </w:r>
          </w:p>
        </w:tc>
        <w:tc>
          <w:tcPr>
            <w:tcW w:w="1800" w:type="dxa"/>
            <w:gridSpan w:val="4"/>
            <w:tcBorders>
              <w:top w:val="single" w:sz="4" w:space="0" w:color="auto"/>
              <w:bottom w:val="single" w:sz="4" w:space="0" w:color="auto"/>
            </w:tcBorders>
            <w:vAlign w:val="center"/>
          </w:tcPr>
          <w:p w:rsidR="00AD79AD" w:rsidRPr="00E25311" w:rsidRDefault="00925001"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b/>
                <w:sz w:val="24"/>
                <w:szCs w:val="24"/>
                <w:lang w:val="en-GB"/>
              </w:rPr>
              <w:t xml:space="preserve">Group B, mean in </w:t>
            </w:r>
            <w:r w:rsidR="00AD79AD" w:rsidRPr="00E25311">
              <w:rPr>
                <w:rFonts w:ascii="Book Antiqua" w:hAnsi="Book Antiqua"/>
                <w:b/>
                <w:sz w:val="24"/>
                <w:szCs w:val="24"/>
                <w:lang w:val="en-GB"/>
              </w:rPr>
              <w:t>mm ±</w:t>
            </w:r>
            <w:r w:rsidRPr="00E25311">
              <w:rPr>
                <w:rFonts w:ascii="Book Antiqua" w:hAnsi="Book Antiqua"/>
                <w:b/>
                <w:sz w:val="24"/>
                <w:szCs w:val="24"/>
                <w:lang w:val="en-GB"/>
              </w:rPr>
              <w:t xml:space="preserve"> </w:t>
            </w:r>
            <w:r w:rsidR="00AD79AD" w:rsidRPr="00E25311">
              <w:rPr>
                <w:rFonts w:ascii="Book Antiqua" w:hAnsi="Book Antiqua"/>
                <w:b/>
                <w:sz w:val="24"/>
                <w:szCs w:val="24"/>
                <w:lang w:val="en-GB"/>
              </w:rPr>
              <w:t xml:space="preserve">SD, </w:t>
            </w:r>
            <w:r w:rsidR="00D852B0" w:rsidRPr="00E25311">
              <w:rPr>
                <w:rFonts w:ascii="Book Antiqua" w:hAnsi="Book Antiqua"/>
                <w:b/>
                <w:sz w:val="24"/>
                <w:szCs w:val="24"/>
                <w:lang w:val="en-GB"/>
              </w:rPr>
              <w:t>(</w:t>
            </w:r>
            <w:r w:rsidR="00AD79AD" w:rsidRPr="00E25311">
              <w:rPr>
                <w:rFonts w:ascii="Book Antiqua" w:hAnsi="Book Antiqua"/>
                <w:b/>
                <w:sz w:val="24"/>
                <w:szCs w:val="24"/>
                <w:lang w:val="en-GB"/>
              </w:rPr>
              <w:t>95%CI</w:t>
            </w:r>
            <w:r w:rsidR="00D852B0" w:rsidRPr="00E25311">
              <w:rPr>
                <w:rFonts w:ascii="Book Antiqua" w:hAnsi="Book Antiqua"/>
                <w:b/>
                <w:sz w:val="24"/>
                <w:szCs w:val="24"/>
                <w:lang w:val="en-GB"/>
              </w:rPr>
              <w:t>)</w:t>
            </w:r>
          </w:p>
        </w:tc>
        <w:tc>
          <w:tcPr>
            <w:tcW w:w="1710" w:type="dxa"/>
            <w:gridSpan w:val="4"/>
            <w:tcBorders>
              <w:top w:val="single" w:sz="4" w:space="0" w:color="auto"/>
              <w:bottom w:val="single" w:sz="4" w:space="0" w:color="auto"/>
            </w:tcBorders>
            <w:vAlign w:val="center"/>
          </w:tcPr>
          <w:p w:rsidR="00AD79AD" w:rsidRPr="00E25311" w:rsidRDefault="00AD79AD"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b/>
                <w:sz w:val="24"/>
                <w:szCs w:val="24"/>
                <w:lang w:val="en-GB"/>
              </w:rPr>
              <w:t>A – B difference, mean</w:t>
            </w:r>
            <w:r w:rsidR="00925001" w:rsidRPr="00E25311">
              <w:rPr>
                <w:rFonts w:ascii="Book Antiqua" w:hAnsi="Book Antiqua"/>
                <w:b/>
                <w:sz w:val="24"/>
                <w:szCs w:val="24"/>
                <w:lang w:val="en-GB"/>
              </w:rPr>
              <w:t xml:space="preserve"> in</w:t>
            </w:r>
            <w:r w:rsidRPr="00E25311">
              <w:rPr>
                <w:rFonts w:ascii="Book Antiqua" w:hAnsi="Book Antiqua"/>
                <w:b/>
                <w:sz w:val="24"/>
                <w:szCs w:val="24"/>
                <w:lang w:val="en-GB"/>
              </w:rPr>
              <w:t xml:space="preserve"> mm ± SE, </w:t>
            </w:r>
            <w:r w:rsidR="00D852B0" w:rsidRPr="00E25311">
              <w:rPr>
                <w:rFonts w:ascii="Book Antiqua" w:hAnsi="Book Antiqua"/>
                <w:b/>
                <w:sz w:val="24"/>
                <w:szCs w:val="24"/>
                <w:lang w:val="en-GB"/>
              </w:rPr>
              <w:t>(</w:t>
            </w:r>
            <w:r w:rsidRPr="00E25311">
              <w:rPr>
                <w:rFonts w:ascii="Book Antiqua" w:hAnsi="Book Antiqua"/>
                <w:b/>
                <w:sz w:val="24"/>
                <w:szCs w:val="24"/>
                <w:lang w:val="en-GB"/>
              </w:rPr>
              <w:t>95%CI</w:t>
            </w:r>
            <w:r w:rsidR="00D852B0" w:rsidRPr="00E25311">
              <w:rPr>
                <w:rFonts w:ascii="Book Antiqua" w:hAnsi="Book Antiqua"/>
                <w:b/>
                <w:sz w:val="24"/>
                <w:szCs w:val="24"/>
                <w:lang w:val="en-GB"/>
              </w:rPr>
              <w:t>)</w:t>
            </w:r>
          </w:p>
        </w:tc>
        <w:tc>
          <w:tcPr>
            <w:tcW w:w="1530" w:type="dxa"/>
            <w:gridSpan w:val="4"/>
            <w:tcBorders>
              <w:top w:val="single" w:sz="4" w:space="0" w:color="auto"/>
              <w:bottom w:val="single" w:sz="4" w:space="0" w:color="auto"/>
            </w:tcBorders>
            <w:vAlign w:val="center"/>
          </w:tcPr>
          <w:p w:rsidR="00AD79AD" w:rsidRPr="00AF1B69" w:rsidRDefault="00AD79AD" w:rsidP="003003D3">
            <w:pPr>
              <w:adjustRightInd w:val="0"/>
              <w:snapToGrid w:val="0"/>
              <w:spacing w:line="360" w:lineRule="auto"/>
              <w:jc w:val="center"/>
              <w:rPr>
                <w:rFonts w:ascii="Book Antiqua" w:eastAsiaTheme="minorEastAsia" w:hAnsi="Book Antiqua"/>
                <w:b/>
                <w:sz w:val="24"/>
                <w:szCs w:val="24"/>
                <w:lang w:val="en-GB" w:eastAsia="zh-CN"/>
              </w:rPr>
            </w:pPr>
            <w:r w:rsidRPr="00E25311">
              <w:rPr>
                <w:rFonts w:ascii="Book Antiqua" w:hAnsi="Book Antiqua"/>
                <w:b/>
                <w:bCs/>
                <w:iCs/>
                <w:sz w:val="24"/>
                <w:szCs w:val="24"/>
                <w:lang w:val="en-GB"/>
              </w:rPr>
              <w:t>Statistics</w:t>
            </w:r>
            <w:r w:rsidR="00E73722">
              <w:rPr>
                <w:rFonts w:ascii="Book Antiqua" w:hAnsi="Book Antiqua"/>
                <w:b/>
                <w:bCs/>
                <w:iCs/>
                <w:sz w:val="24"/>
                <w:szCs w:val="24"/>
                <w:lang w:val="en-GB"/>
              </w:rPr>
              <w:t xml:space="preserve"> </w:t>
            </w:r>
            <w:r w:rsidRPr="00E25311">
              <w:rPr>
                <w:rFonts w:ascii="Book Antiqua" w:hAnsi="Book Antiqua"/>
                <w:b/>
                <w:sz w:val="24"/>
                <w:szCs w:val="24"/>
                <w:lang w:val="en-GB"/>
              </w:rPr>
              <w:t>for A – B difference,</w:t>
            </w:r>
            <w:r w:rsidR="00E73722">
              <w:rPr>
                <w:rFonts w:ascii="Book Antiqua" w:hAnsi="Book Antiqua"/>
                <w:b/>
                <w:sz w:val="24"/>
                <w:szCs w:val="24"/>
                <w:lang w:val="en-GB"/>
              </w:rPr>
              <w:t xml:space="preserve"> </w:t>
            </w:r>
            <w:r w:rsidRPr="00E25311">
              <w:rPr>
                <w:rFonts w:ascii="Book Antiqua" w:hAnsi="Book Antiqua"/>
                <w:b/>
                <w:bCs/>
                <w:i/>
                <w:iCs/>
                <w:sz w:val="24"/>
                <w:szCs w:val="24"/>
                <w:lang w:val="en-GB"/>
              </w:rPr>
              <w:t xml:space="preserve">t </w:t>
            </w:r>
            <w:r w:rsidRPr="00E25311">
              <w:rPr>
                <w:rFonts w:ascii="Book Antiqua" w:hAnsi="Book Antiqua"/>
                <w:b/>
                <w:sz w:val="24"/>
                <w:szCs w:val="24"/>
                <w:lang w:val="en-GB"/>
              </w:rPr>
              <w:t>(</w:t>
            </w:r>
            <w:proofErr w:type="spellStart"/>
            <w:r w:rsidRPr="00E25311">
              <w:rPr>
                <w:rFonts w:ascii="Book Antiqua" w:hAnsi="Book Antiqua"/>
                <w:b/>
                <w:sz w:val="24"/>
                <w:szCs w:val="24"/>
                <w:lang w:val="en-GB"/>
              </w:rPr>
              <w:t>df</w:t>
            </w:r>
            <w:proofErr w:type="spellEnd"/>
            <w:r w:rsidRPr="00E25311">
              <w:rPr>
                <w:rFonts w:ascii="Book Antiqua" w:hAnsi="Book Antiqua"/>
                <w:b/>
                <w:sz w:val="24"/>
                <w:szCs w:val="24"/>
                <w:lang w:val="en-GB"/>
              </w:rPr>
              <w:t>)</w:t>
            </w:r>
            <w:r w:rsidR="00AF1B69" w:rsidRPr="00AF1B69">
              <w:rPr>
                <w:rFonts w:ascii="Book Antiqua" w:eastAsiaTheme="minorEastAsia" w:hAnsi="Book Antiqua" w:hint="eastAsia"/>
                <w:b/>
                <w:sz w:val="24"/>
                <w:szCs w:val="24"/>
                <w:vertAlign w:val="superscript"/>
                <w:lang w:val="en-GB" w:eastAsia="zh-CN"/>
              </w:rPr>
              <w:t>1</w:t>
            </w:r>
          </w:p>
        </w:tc>
        <w:tc>
          <w:tcPr>
            <w:tcW w:w="536" w:type="dxa"/>
            <w:tcBorders>
              <w:top w:val="single" w:sz="4" w:space="0" w:color="auto"/>
              <w:bottom w:val="single" w:sz="4" w:space="0" w:color="auto"/>
            </w:tcBorders>
            <w:vAlign w:val="center"/>
          </w:tcPr>
          <w:p w:rsidR="00AD79AD" w:rsidRPr="00E25311" w:rsidRDefault="009E7751"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cs="Times New Roman"/>
                <w:b/>
                <w:bCs/>
                <w:i/>
                <w:szCs w:val="24"/>
                <w:lang w:val="en-GB"/>
              </w:rPr>
              <w:t>P</w:t>
            </w:r>
            <w:r>
              <w:rPr>
                <w:rFonts w:ascii="Book Antiqua" w:hAnsi="Book Antiqua" w:cs="Times New Roman" w:hint="eastAsia"/>
                <w:b/>
                <w:bCs/>
                <w:i/>
                <w:szCs w:val="24"/>
                <w:lang w:val="en-GB" w:eastAsia="zh-CN"/>
              </w:rPr>
              <w:t>-</w:t>
            </w:r>
            <w:r w:rsidRPr="00105EFB">
              <w:rPr>
                <w:rFonts w:ascii="Book Antiqua" w:hAnsi="Book Antiqua" w:cs="Times New Roman" w:hint="eastAsia"/>
                <w:b/>
                <w:bCs/>
                <w:szCs w:val="24"/>
                <w:lang w:val="en-GB" w:eastAsia="zh-CN"/>
              </w:rPr>
              <w:t>value</w:t>
            </w:r>
          </w:p>
        </w:tc>
      </w:tr>
      <w:tr w:rsidR="009E57CA" w:rsidRPr="00E25311" w:rsidTr="006B112B">
        <w:trPr>
          <w:trHeight w:val="21"/>
        </w:trPr>
        <w:tc>
          <w:tcPr>
            <w:tcW w:w="2250" w:type="dxa"/>
            <w:gridSpan w:val="2"/>
            <w:tcBorders>
              <w:top w:val="single" w:sz="4" w:space="0" w:color="auto"/>
            </w:tcBorders>
            <w:vAlign w:val="center"/>
          </w:tcPr>
          <w:p w:rsidR="00AD79AD" w:rsidRPr="00E25311" w:rsidRDefault="00AD79AD" w:rsidP="003003D3">
            <w:pPr>
              <w:adjustRightInd w:val="0"/>
              <w:snapToGrid w:val="0"/>
              <w:spacing w:line="360" w:lineRule="auto"/>
              <w:jc w:val="center"/>
              <w:rPr>
                <w:rFonts w:ascii="Book Antiqua" w:hAnsi="Book Antiqua"/>
                <w:i/>
                <w:sz w:val="24"/>
                <w:szCs w:val="24"/>
                <w:lang w:val="en-GB"/>
              </w:rPr>
            </w:pPr>
            <w:r w:rsidRPr="00E25311">
              <w:rPr>
                <w:rFonts w:ascii="Book Antiqua" w:hAnsi="Book Antiqua"/>
                <w:sz w:val="24"/>
                <w:szCs w:val="24"/>
                <w:lang w:val="en-GB"/>
              </w:rPr>
              <w:t xml:space="preserve">Right colectomies, </w:t>
            </w:r>
            <w:r w:rsidRPr="00E25311">
              <w:rPr>
                <w:rFonts w:ascii="Book Antiqua" w:hAnsi="Book Antiqua"/>
                <w:i/>
                <w:sz w:val="24"/>
                <w:szCs w:val="24"/>
                <w:lang w:val="en-GB"/>
              </w:rPr>
              <w:t>n</w:t>
            </w:r>
          </w:p>
        </w:tc>
        <w:tc>
          <w:tcPr>
            <w:tcW w:w="1598" w:type="dxa"/>
            <w:tcBorders>
              <w:top w:val="single" w:sz="4" w:space="0" w:color="auto"/>
            </w:tcBorders>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12</w:t>
            </w:r>
          </w:p>
        </w:tc>
        <w:tc>
          <w:tcPr>
            <w:tcW w:w="1744" w:type="dxa"/>
            <w:gridSpan w:val="4"/>
            <w:tcBorders>
              <w:top w:val="single" w:sz="4" w:space="0" w:color="auto"/>
            </w:tcBorders>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10</w:t>
            </w:r>
          </w:p>
        </w:tc>
        <w:tc>
          <w:tcPr>
            <w:tcW w:w="1776" w:type="dxa"/>
            <w:gridSpan w:val="4"/>
            <w:tcBorders>
              <w:top w:val="single" w:sz="4" w:space="0" w:color="auto"/>
            </w:tcBorders>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1226" w:type="dxa"/>
            <w:gridSpan w:val="4"/>
            <w:tcBorders>
              <w:top w:val="single" w:sz="4" w:space="0" w:color="auto"/>
            </w:tcBorders>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870" w:type="dxa"/>
            <w:gridSpan w:val="2"/>
            <w:tcBorders>
              <w:top w:val="single" w:sz="4" w:space="0" w:color="auto"/>
            </w:tcBorders>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r>
      <w:tr w:rsidR="001B44C8" w:rsidRPr="00E25311" w:rsidTr="006B112B">
        <w:trPr>
          <w:trHeight w:val="21"/>
        </w:trPr>
        <w:tc>
          <w:tcPr>
            <w:tcW w:w="2250" w:type="dxa"/>
            <w:gridSpan w:val="2"/>
            <w:vAlign w:val="center"/>
          </w:tcPr>
          <w:p w:rsidR="00AD79AD" w:rsidRPr="00E25311" w:rsidRDefault="00AD79AD" w:rsidP="003003D3">
            <w:pPr>
              <w:adjustRightInd w:val="0"/>
              <w:snapToGrid w:val="0"/>
              <w:spacing w:line="360" w:lineRule="auto"/>
              <w:rPr>
                <w:rFonts w:ascii="Book Antiqua" w:hAnsi="Book Antiqua"/>
                <w:sz w:val="24"/>
                <w:szCs w:val="24"/>
                <w:lang w:val="en-GB"/>
              </w:rPr>
            </w:pPr>
            <w:r w:rsidRPr="00E25311">
              <w:rPr>
                <w:rFonts w:ascii="Book Antiqua" w:hAnsi="Book Antiqua"/>
                <w:sz w:val="24"/>
                <w:szCs w:val="24"/>
                <w:lang w:val="en-GB"/>
              </w:rPr>
              <w:t>Actual stump</w:t>
            </w:r>
          </w:p>
        </w:tc>
        <w:tc>
          <w:tcPr>
            <w:tcW w:w="1598" w:type="dxa"/>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16.97 ±</w:t>
            </w:r>
            <w:r w:rsidR="00726B4B" w:rsidRPr="00E25311">
              <w:rPr>
                <w:rFonts w:ascii="Book Antiqua" w:hAnsi="Book Antiqua"/>
                <w:sz w:val="24"/>
                <w:szCs w:val="24"/>
                <w:lang w:val="en-GB"/>
              </w:rPr>
              <w:t xml:space="preserve"> </w:t>
            </w:r>
            <w:r w:rsidRPr="00E25311">
              <w:rPr>
                <w:rFonts w:ascii="Book Antiqua" w:hAnsi="Book Antiqua"/>
                <w:sz w:val="24"/>
                <w:szCs w:val="24"/>
                <w:lang w:val="en-GB"/>
              </w:rPr>
              <w:t xml:space="preserve">4.77, </w:t>
            </w:r>
            <w:r w:rsidR="000118DB" w:rsidRPr="00E25311">
              <w:rPr>
                <w:rFonts w:ascii="Book Antiqua" w:hAnsi="Book Antiqua"/>
                <w:sz w:val="24"/>
                <w:szCs w:val="24"/>
                <w:lang w:val="en-GB"/>
              </w:rPr>
              <w:t>(</w:t>
            </w:r>
            <w:r w:rsidRPr="00E25311">
              <w:rPr>
                <w:rFonts w:ascii="Book Antiqua" w:hAnsi="Book Antiqua"/>
                <w:sz w:val="24"/>
                <w:szCs w:val="24"/>
                <w:lang w:val="en-GB"/>
              </w:rPr>
              <w:t>13.94-19.96</w:t>
            </w:r>
            <w:r w:rsidR="000118DB" w:rsidRPr="00E25311">
              <w:rPr>
                <w:rFonts w:ascii="Book Antiqua" w:hAnsi="Book Antiqua"/>
                <w:sz w:val="24"/>
                <w:szCs w:val="24"/>
                <w:lang w:val="en-GB"/>
              </w:rPr>
              <w:t>)</w:t>
            </w:r>
          </w:p>
        </w:tc>
        <w:tc>
          <w:tcPr>
            <w:tcW w:w="1650" w:type="dxa"/>
            <w:gridSpan w:val="3"/>
            <w:vAlign w:val="center"/>
          </w:tcPr>
          <w:p w:rsidR="00AD79AD" w:rsidRPr="00E25311" w:rsidRDefault="00AD79AD"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49.93 ±</w:t>
            </w:r>
            <w:r w:rsidR="00726B4B"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20.29, </w:t>
            </w:r>
            <w:r w:rsidR="000118DB" w:rsidRPr="00E25311">
              <w:rPr>
                <w:rFonts w:ascii="Book Antiqua" w:hAnsi="Book Antiqua" w:cs="Times New Roman"/>
                <w:sz w:val="24"/>
                <w:szCs w:val="24"/>
                <w:lang w:val="en-GB"/>
              </w:rPr>
              <w:t>(</w:t>
            </w:r>
            <w:r w:rsidRPr="00E25311">
              <w:rPr>
                <w:rFonts w:ascii="Book Antiqua" w:hAnsi="Book Antiqua" w:cs="Times New Roman"/>
                <w:sz w:val="24"/>
                <w:szCs w:val="24"/>
                <w:lang w:val="en-GB"/>
              </w:rPr>
              <w:t>35.40-64.44</w:t>
            </w:r>
            <w:r w:rsidR="000118DB" w:rsidRPr="00E25311">
              <w:rPr>
                <w:rFonts w:ascii="Book Antiqua" w:hAnsi="Book Antiqua" w:cs="Times New Roman"/>
                <w:sz w:val="24"/>
                <w:szCs w:val="24"/>
                <w:lang w:val="en-GB"/>
              </w:rPr>
              <w:t>)</w:t>
            </w:r>
          </w:p>
        </w:tc>
        <w:tc>
          <w:tcPr>
            <w:tcW w:w="1870" w:type="dxa"/>
            <w:gridSpan w:val="5"/>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-32.96 ±</w:t>
            </w:r>
            <w:r w:rsidR="00726B4B" w:rsidRPr="00E25311">
              <w:rPr>
                <w:rFonts w:ascii="Book Antiqua" w:hAnsi="Book Antiqua"/>
                <w:sz w:val="24"/>
                <w:szCs w:val="24"/>
                <w:lang w:val="en-GB"/>
              </w:rPr>
              <w:t xml:space="preserve"> </w:t>
            </w:r>
            <w:r w:rsidRPr="00E25311">
              <w:rPr>
                <w:rFonts w:ascii="Book Antiqua" w:hAnsi="Book Antiqua"/>
                <w:sz w:val="24"/>
                <w:szCs w:val="24"/>
                <w:lang w:val="en-GB"/>
              </w:rPr>
              <w:t>6.53,</w:t>
            </w:r>
            <w:r w:rsidR="00E73722">
              <w:rPr>
                <w:rFonts w:ascii="Book Antiqua" w:hAnsi="Book Antiqua"/>
                <w:sz w:val="24"/>
                <w:szCs w:val="24"/>
                <w:lang w:val="en-GB"/>
              </w:rPr>
              <w:t xml:space="preserve">  </w:t>
            </w:r>
            <w:r w:rsidR="000118DB" w:rsidRPr="00E25311">
              <w:rPr>
                <w:rFonts w:ascii="Book Antiqua" w:hAnsi="Book Antiqua"/>
                <w:sz w:val="24"/>
                <w:szCs w:val="24"/>
                <w:lang w:val="en-GB"/>
              </w:rPr>
              <w:t>(</w:t>
            </w:r>
            <w:r w:rsidRPr="00E25311">
              <w:rPr>
                <w:rFonts w:ascii="Book Antiqua" w:hAnsi="Book Antiqua"/>
                <w:sz w:val="24"/>
                <w:szCs w:val="24"/>
                <w:lang w:val="en-GB"/>
              </w:rPr>
              <w:t>-47.62– -18.30</w:t>
            </w:r>
            <w:r w:rsidR="000118DB" w:rsidRPr="00E25311">
              <w:rPr>
                <w:rFonts w:ascii="Book Antiqua" w:hAnsi="Book Antiqua"/>
                <w:sz w:val="24"/>
                <w:szCs w:val="24"/>
                <w:lang w:val="en-GB"/>
              </w:rPr>
              <w:t>)</w:t>
            </w:r>
          </w:p>
        </w:tc>
        <w:tc>
          <w:tcPr>
            <w:tcW w:w="1226" w:type="dxa"/>
            <w:gridSpan w:val="4"/>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-5.02 (9.83)</w:t>
            </w:r>
          </w:p>
        </w:tc>
        <w:tc>
          <w:tcPr>
            <w:tcW w:w="870" w:type="dxa"/>
            <w:gridSpan w:val="2"/>
            <w:vAlign w:val="center"/>
          </w:tcPr>
          <w:p w:rsidR="00AD79AD" w:rsidRPr="00AF1B69" w:rsidRDefault="00AD79AD" w:rsidP="003003D3">
            <w:pPr>
              <w:adjustRightInd w:val="0"/>
              <w:snapToGrid w:val="0"/>
              <w:spacing w:line="360" w:lineRule="auto"/>
              <w:jc w:val="center"/>
              <w:rPr>
                <w:rFonts w:ascii="Book Antiqua" w:eastAsiaTheme="minorEastAsia" w:hAnsi="Book Antiqua"/>
                <w:sz w:val="24"/>
                <w:szCs w:val="24"/>
                <w:lang w:val="en-GB" w:eastAsia="zh-CN"/>
              </w:rPr>
            </w:pPr>
            <w:r w:rsidRPr="00E25311">
              <w:rPr>
                <w:rFonts w:ascii="Book Antiqua" w:hAnsi="Book Antiqua"/>
                <w:sz w:val="24"/>
                <w:szCs w:val="24"/>
                <w:lang w:val="en-GB"/>
              </w:rPr>
              <w:t>0.001</w:t>
            </w:r>
            <w:r w:rsidR="00AF1B69">
              <w:rPr>
                <w:rFonts w:ascii="Book Antiqua" w:eastAsiaTheme="minorEastAsia" w:hAnsi="Book Antiqua" w:hint="eastAsia"/>
                <w:sz w:val="24"/>
                <w:szCs w:val="24"/>
                <w:vertAlign w:val="superscript"/>
                <w:lang w:val="en-GB" w:eastAsia="zh-CN"/>
              </w:rPr>
              <w:t>2</w:t>
            </w:r>
          </w:p>
        </w:tc>
      </w:tr>
      <w:tr w:rsidR="00AD79AD" w:rsidRPr="00E25311" w:rsidTr="006B112B">
        <w:trPr>
          <w:trHeight w:val="303"/>
        </w:trPr>
        <w:tc>
          <w:tcPr>
            <w:tcW w:w="9464" w:type="dxa"/>
            <w:gridSpan w:val="17"/>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p>
        </w:tc>
      </w:tr>
      <w:tr w:rsidR="001B44C8" w:rsidRPr="00E25311" w:rsidTr="006B112B">
        <w:trPr>
          <w:trHeight w:val="21"/>
        </w:trPr>
        <w:tc>
          <w:tcPr>
            <w:tcW w:w="2250" w:type="dxa"/>
            <w:gridSpan w:val="2"/>
            <w:vAlign w:val="center"/>
          </w:tcPr>
          <w:p w:rsidR="00AD79AD" w:rsidRPr="00E25311" w:rsidRDefault="00AD79AD" w:rsidP="003003D3">
            <w:pPr>
              <w:adjustRightInd w:val="0"/>
              <w:snapToGrid w:val="0"/>
              <w:spacing w:line="360" w:lineRule="auto"/>
              <w:rPr>
                <w:rFonts w:ascii="Book Antiqua" w:hAnsi="Book Antiqua"/>
                <w:sz w:val="24"/>
                <w:szCs w:val="24"/>
                <w:lang w:val="en-GB"/>
              </w:rPr>
            </w:pPr>
            <w:r w:rsidRPr="00E25311">
              <w:rPr>
                <w:rFonts w:ascii="Book Antiqua" w:hAnsi="Book Antiqua"/>
                <w:sz w:val="24"/>
                <w:szCs w:val="24"/>
                <w:lang w:val="en-GB"/>
              </w:rPr>
              <w:t>D</w:t>
            </w:r>
            <w:r w:rsidRPr="00E25311">
              <w:rPr>
                <w:rFonts w:ascii="Book Antiqua" w:hAnsi="Book Antiqua"/>
                <w:sz w:val="24"/>
                <w:szCs w:val="24"/>
                <w:vertAlign w:val="subscript"/>
                <w:lang w:val="en-GB"/>
              </w:rPr>
              <w:t>2</w:t>
            </w:r>
            <w:r w:rsidRPr="00E25311">
              <w:rPr>
                <w:rFonts w:ascii="Book Antiqua" w:hAnsi="Book Antiqua"/>
                <w:sz w:val="24"/>
                <w:szCs w:val="24"/>
                <w:lang w:val="en-GB"/>
              </w:rPr>
              <w:t>PLL</w:t>
            </w:r>
          </w:p>
        </w:tc>
        <w:tc>
          <w:tcPr>
            <w:tcW w:w="1598" w:type="dxa"/>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11.12 ±</w:t>
            </w:r>
            <w:r w:rsidR="00726B4B" w:rsidRPr="00E25311">
              <w:rPr>
                <w:rFonts w:ascii="Book Antiqua" w:hAnsi="Book Antiqua"/>
                <w:sz w:val="24"/>
                <w:szCs w:val="24"/>
                <w:lang w:val="en-GB"/>
              </w:rPr>
              <w:t xml:space="preserve"> </w:t>
            </w:r>
            <w:r w:rsidRPr="00E25311">
              <w:rPr>
                <w:rFonts w:ascii="Book Antiqua" w:hAnsi="Book Antiqua"/>
                <w:sz w:val="24"/>
                <w:szCs w:val="24"/>
                <w:lang w:val="en-GB"/>
              </w:rPr>
              <w:t xml:space="preserve">2.97, </w:t>
            </w:r>
            <w:r w:rsidR="000118DB" w:rsidRPr="00E25311">
              <w:rPr>
                <w:rFonts w:ascii="Book Antiqua" w:hAnsi="Book Antiqua"/>
                <w:sz w:val="24"/>
                <w:szCs w:val="24"/>
                <w:lang w:val="en-GB"/>
              </w:rPr>
              <w:t>(</w:t>
            </w:r>
            <w:r w:rsidRPr="00E25311">
              <w:rPr>
                <w:rFonts w:ascii="Book Antiqua" w:hAnsi="Book Antiqua"/>
                <w:sz w:val="24"/>
                <w:szCs w:val="24"/>
                <w:lang w:val="en-GB"/>
              </w:rPr>
              <w:t>9.23-13.00</w:t>
            </w:r>
            <w:r w:rsidR="000118DB" w:rsidRPr="00E25311">
              <w:rPr>
                <w:rFonts w:ascii="Book Antiqua" w:hAnsi="Book Antiqua"/>
                <w:sz w:val="24"/>
                <w:szCs w:val="24"/>
                <w:lang w:val="en-GB"/>
              </w:rPr>
              <w:t>)</w:t>
            </w:r>
          </w:p>
        </w:tc>
        <w:tc>
          <w:tcPr>
            <w:tcW w:w="1650" w:type="dxa"/>
            <w:gridSpan w:val="3"/>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7.80 ±</w:t>
            </w:r>
            <w:r w:rsidR="00726B4B" w:rsidRPr="00E25311">
              <w:rPr>
                <w:rFonts w:ascii="Book Antiqua" w:hAnsi="Book Antiqua"/>
                <w:sz w:val="24"/>
                <w:szCs w:val="24"/>
                <w:lang w:val="en-GB"/>
              </w:rPr>
              <w:t xml:space="preserve"> </w:t>
            </w:r>
            <w:r w:rsidRPr="00E25311">
              <w:rPr>
                <w:rFonts w:ascii="Book Antiqua" w:hAnsi="Book Antiqua"/>
                <w:sz w:val="24"/>
                <w:szCs w:val="24"/>
                <w:lang w:val="en-GB"/>
              </w:rPr>
              <w:t xml:space="preserve">6.53, </w:t>
            </w:r>
            <w:r w:rsidR="000118DB" w:rsidRPr="00E25311">
              <w:rPr>
                <w:rFonts w:ascii="Book Antiqua" w:hAnsi="Book Antiqua"/>
                <w:sz w:val="24"/>
                <w:szCs w:val="24"/>
                <w:lang w:val="en-GB"/>
              </w:rPr>
              <w:t>(</w:t>
            </w:r>
            <w:r w:rsidRPr="00E25311">
              <w:rPr>
                <w:rFonts w:ascii="Book Antiqua" w:hAnsi="Book Antiqua"/>
                <w:sz w:val="24"/>
                <w:szCs w:val="24"/>
                <w:lang w:val="en-GB"/>
              </w:rPr>
              <w:t>3.13-12.47</w:t>
            </w:r>
            <w:r w:rsidR="000118DB" w:rsidRPr="00E25311">
              <w:rPr>
                <w:rFonts w:ascii="Book Antiqua" w:hAnsi="Book Antiqua"/>
                <w:sz w:val="24"/>
                <w:szCs w:val="24"/>
                <w:lang w:val="en-GB"/>
              </w:rPr>
              <w:t>)</w:t>
            </w:r>
          </w:p>
        </w:tc>
        <w:tc>
          <w:tcPr>
            <w:tcW w:w="1760" w:type="dxa"/>
            <w:gridSpan w:val="4"/>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3.32 ±</w:t>
            </w:r>
            <w:r w:rsidR="00726B4B" w:rsidRPr="00E25311">
              <w:rPr>
                <w:rFonts w:ascii="Book Antiqua" w:hAnsi="Book Antiqua"/>
                <w:sz w:val="24"/>
                <w:szCs w:val="24"/>
                <w:lang w:val="en-GB"/>
              </w:rPr>
              <w:t xml:space="preserve"> </w:t>
            </w:r>
            <w:r w:rsidRPr="00E25311">
              <w:rPr>
                <w:rFonts w:ascii="Book Antiqua" w:hAnsi="Book Antiqua"/>
                <w:sz w:val="24"/>
                <w:szCs w:val="24"/>
                <w:lang w:val="en-GB"/>
              </w:rPr>
              <w:t>2.10,</w:t>
            </w:r>
            <w:r w:rsidR="00E73722">
              <w:rPr>
                <w:rFonts w:ascii="Book Antiqua" w:hAnsi="Book Antiqua"/>
                <w:sz w:val="24"/>
                <w:szCs w:val="24"/>
                <w:lang w:val="en-GB"/>
              </w:rPr>
              <w:t xml:space="preserve"> </w:t>
            </w:r>
            <w:r w:rsidR="000118DB" w:rsidRPr="00E25311">
              <w:rPr>
                <w:rFonts w:ascii="Book Antiqua" w:hAnsi="Book Antiqua"/>
                <w:sz w:val="24"/>
                <w:szCs w:val="24"/>
                <w:lang w:val="en-GB"/>
              </w:rPr>
              <w:t>(</w:t>
            </w:r>
            <w:r w:rsidRPr="00E25311">
              <w:rPr>
                <w:rFonts w:ascii="Book Antiqua" w:hAnsi="Book Antiqua"/>
                <w:sz w:val="24"/>
                <w:szCs w:val="24"/>
                <w:lang w:val="en-GB"/>
              </w:rPr>
              <w:t>-1.06-7.69</w:t>
            </w:r>
            <w:r w:rsidR="000118DB" w:rsidRPr="00E25311">
              <w:rPr>
                <w:rFonts w:ascii="Book Antiqua" w:hAnsi="Book Antiqua"/>
                <w:sz w:val="24"/>
                <w:szCs w:val="24"/>
                <w:lang w:val="en-GB"/>
              </w:rPr>
              <w:t>)</w:t>
            </w:r>
          </w:p>
        </w:tc>
        <w:tc>
          <w:tcPr>
            <w:tcW w:w="1336" w:type="dxa"/>
            <w:gridSpan w:val="5"/>
            <w:vAlign w:val="center"/>
          </w:tcPr>
          <w:p w:rsidR="00AD79AD" w:rsidRPr="00E25311" w:rsidRDefault="00AD79AD" w:rsidP="003003D3">
            <w:pPr>
              <w:adjustRightInd w:val="0"/>
              <w:snapToGrid w:val="0"/>
              <w:spacing w:line="360" w:lineRule="auto"/>
              <w:jc w:val="right"/>
              <w:rPr>
                <w:rFonts w:ascii="Book Antiqua" w:hAnsi="Book Antiqua"/>
                <w:sz w:val="24"/>
                <w:szCs w:val="24"/>
                <w:lang w:val="en-GB"/>
              </w:rPr>
            </w:pPr>
            <w:r w:rsidRPr="00E25311">
              <w:rPr>
                <w:rFonts w:ascii="Book Antiqua" w:hAnsi="Book Antiqua"/>
                <w:sz w:val="24"/>
                <w:szCs w:val="24"/>
                <w:lang w:val="en-GB"/>
              </w:rPr>
              <w:t>1.58 (20)</w:t>
            </w:r>
          </w:p>
        </w:tc>
        <w:tc>
          <w:tcPr>
            <w:tcW w:w="870" w:type="dxa"/>
            <w:gridSpan w:val="2"/>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0.130</w:t>
            </w:r>
          </w:p>
        </w:tc>
      </w:tr>
      <w:tr w:rsidR="00AD79AD" w:rsidRPr="00E25311" w:rsidTr="006B112B">
        <w:trPr>
          <w:trHeight w:val="21"/>
        </w:trPr>
        <w:tc>
          <w:tcPr>
            <w:tcW w:w="9464" w:type="dxa"/>
            <w:gridSpan w:val="17"/>
          </w:tcPr>
          <w:p w:rsidR="00AD79AD" w:rsidRPr="00E25311" w:rsidRDefault="00AD79AD" w:rsidP="003003D3">
            <w:pPr>
              <w:adjustRightInd w:val="0"/>
              <w:snapToGrid w:val="0"/>
              <w:spacing w:line="360" w:lineRule="auto"/>
              <w:rPr>
                <w:rFonts w:ascii="Book Antiqua" w:hAnsi="Book Antiqua"/>
                <w:sz w:val="24"/>
                <w:szCs w:val="24"/>
                <w:lang w:val="en-GB"/>
              </w:rPr>
            </w:pPr>
          </w:p>
        </w:tc>
      </w:tr>
      <w:tr w:rsidR="001B44C8" w:rsidRPr="00E25311" w:rsidTr="006B112B">
        <w:trPr>
          <w:trHeight w:val="21"/>
        </w:trPr>
        <w:tc>
          <w:tcPr>
            <w:tcW w:w="2250" w:type="dxa"/>
            <w:gridSpan w:val="2"/>
            <w:vAlign w:val="center"/>
          </w:tcPr>
          <w:p w:rsidR="00AD79AD" w:rsidRPr="00E25311" w:rsidRDefault="00AD79AD" w:rsidP="003003D3">
            <w:pPr>
              <w:adjustRightInd w:val="0"/>
              <w:snapToGrid w:val="0"/>
              <w:spacing w:line="360" w:lineRule="auto"/>
              <w:rPr>
                <w:rFonts w:ascii="Book Antiqua" w:hAnsi="Book Antiqua"/>
                <w:sz w:val="24"/>
                <w:szCs w:val="24"/>
                <w:lang w:val="en-GB"/>
              </w:rPr>
            </w:pPr>
            <w:r w:rsidRPr="00E25311">
              <w:rPr>
                <w:rFonts w:ascii="Book Antiqua" w:hAnsi="Book Antiqua"/>
                <w:sz w:val="24"/>
                <w:szCs w:val="24"/>
                <w:lang w:val="en-GB"/>
              </w:rPr>
              <w:t>D</w:t>
            </w:r>
            <w:r w:rsidRPr="00E25311">
              <w:rPr>
                <w:rFonts w:ascii="Book Antiqua" w:hAnsi="Book Antiqua"/>
                <w:sz w:val="24"/>
                <w:szCs w:val="24"/>
                <w:vertAlign w:val="subscript"/>
                <w:lang w:val="en-GB"/>
              </w:rPr>
              <w:t>2</w:t>
            </w:r>
            <w:r w:rsidRPr="00E25311">
              <w:rPr>
                <w:rFonts w:ascii="Book Antiqua" w:hAnsi="Book Antiqua"/>
                <w:sz w:val="24"/>
                <w:szCs w:val="24"/>
                <w:lang w:val="en-GB"/>
              </w:rPr>
              <w:t>IP</w:t>
            </w:r>
          </w:p>
        </w:tc>
        <w:tc>
          <w:tcPr>
            <w:tcW w:w="1598" w:type="dxa"/>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5.85 ±</w:t>
            </w:r>
            <w:r w:rsidR="00726B4B" w:rsidRPr="00E25311">
              <w:rPr>
                <w:rFonts w:ascii="Book Antiqua" w:hAnsi="Book Antiqua"/>
                <w:sz w:val="24"/>
                <w:szCs w:val="24"/>
                <w:lang w:val="en-GB"/>
              </w:rPr>
              <w:t xml:space="preserve"> </w:t>
            </w:r>
            <w:r w:rsidRPr="00E25311">
              <w:rPr>
                <w:rFonts w:ascii="Book Antiqua" w:hAnsi="Book Antiqua"/>
                <w:sz w:val="24"/>
                <w:szCs w:val="24"/>
                <w:lang w:val="en-GB"/>
              </w:rPr>
              <w:t xml:space="preserve">4.71, </w:t>
            </w:r>
            <w:r w:rsidR="000118DB" w:rsidRPr="00E25311">
              <w:rPr>
                <w:rFonts w:ascii="Book Antiqua" w:hAnsi="Book Antiqua"/>
                <w:sz w:val="24"/>
                <w:szCs w:val="24"/>
                <w:lang w:val="en-GB"/>
              </w:rPr>
              <w:t>(</w:t>
            </w:r>
            <w:r w:rsidRPr="00E25311">
              <w:rPr>
                <w:rFonts w:ascii="Book Antiqua" w:hAnsi="Book Antiqua"/>
                <w:sz w:val="24"/>
                <w:szCs w:val="24"/>
                <w:lang w:val="en-GB"/>
              </w:rPr>
              <w:t>2.85-8.84</w:t>
            </w:r>
            <w:r w:rsidR="000118DB" w:rsidRPr="00E25311">
              <w:rPr>
                <w:rFonts w:ascii="Book Antiqua" w:hAnsi="Book Antiqua"/>
                <w:sz w:val="24"/>
                <w:szCs w:val="24"/>
                <w:lang w:val="en-GB"/>
              </w:rPr>
              <w:t>)</w:t>
            </w:r>
          </w:p>
        </w:tc>
        <w:tc>
          <w:tcPr>
            <w:tcW w:w="1650" w:type="dxa"/>
            <w:gridSpan w:val="3"/>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42.13 ±</w:t>
            </w:r>
            <w:r w:rsidR="00726B4B" w:rsidRPr="00E25311">
              <w:rPr>
                <w:rFonts w:ascii="Book Antiqua" w:hAnsi="Book Antiqua"/>
                <w:sz w:val="24"/>
                <w:szCs w:val="24"/>
                <w:lang w:val="en-GB"/>
              </w:rPr>
              <w:t xml:space="preserve"> </w:t>
            </w:r>
            <w:r w:rsidRPr="00E25311">
              <w:rPr>
                <w:rFonts w:ascii="Book Antiqua" w:hAnsi="Book Antiqua"/>
                <w:sz w:val="24"/>
                <w:szCs w:val="24"/>
                <w:lang w:val="en-GB"/>
              </w:rPr>
              <w:t xml:space="preserve">21.50, </w:t>
            </w:r>
            <w:r w:rsidR="000118DB" w:rsidRPr="00E25311">
              <w:rPr>
                <w:rFonts w:ascii="Book Antiqua" w:hAnsi="Book Antiqua"/>
                <w:sz w:val="24"/>
                <w:szCs w:val="24"/>
                <w:lang w:val="en-GB"/>
              </w:rPr>
              <w:t>(</w:t>
            </w:r>
            <w:r w:rsidRPr="00E25311">
              <w:rPr>
                <w:rFonts w:ascii="Book Antiqua" w:hAnsi="Book Antiqua"/>
                <w:sz w:val="24"/>
                <w:szCs w:val="24"/>
                <w:lang w:val="en-GB"/>
              </w:rPr>
              <w:t>26.75-57.50</w:t>
            </w:r>
            <w:r w:rsidR="000118DB" w:rsidRPr="00E25311">
              <w:rPr>
                <w:rFonts w:ascii="Book Antiqua" w:hAnsi="Book Antiqua"/>
                <w:sz w:val="24"/>
                <w:szCs w:val="24"/>
                <w:lang w:val="en-GB"/>
              </w:rPr>
              <w:t>)</w:t>
            </w:r>
          </w:p>
        </w:tc>
        <w:tc>
          <w:tcPr>
            <w:tcW w:w="1870" w:type="dxa"/>
            <w:gridSpan w:val="5"/>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-35.78 ±</w:t>
            </w:r>
            <w:r w:rsidR="00726B4B" w:rsidRPr="00E25311">
              <w:rPr>
                <w:rFonts w:ascii="Book Antiqua" w:hAnsi="Book Antiqua"/>
                <w:sz w:val="24"/>
                <w:szCs w:val="24"/>
                <w:lang w:val="en-GB"/>
              </w:rPr>
              <w:t xml:space="preserve"> </w:t>
            </w:r>
            <w:r w:rsidRPr="00E25311">
              <w:rPr>
                <w:rFonts w:ascii="Book Antiqua" w:hAnsi="Book Antiqua"/>
                <w:sz w:val="24"/>
                <w:szCs w:val="24"/>
                <w:lang w:val="en-GB"/>
              </w:rPr>
              <w:t>6.74,</w:t>
            </w:r>
            <w:r w:rsidR="00E73722">
              <w:rPr>
                <w:rFonts w:ascii="Book Antiqua" w:hAnsi="Book Antiqua"/>
                <w:sz w:val="24"/>
                <w:szCs w:val="24"/>
                <w:lang w:val="en-GB"/>
              </w:rPr>
              <w:t xml:space="preserve"> </w:t>
            </w:r>
            <w:r w:rsidRPr="00E25311">
              <w:rPr>
                <w:rFonts w:ascii="Book Antiqua" w:hAnsi="Book Antiqua"/>
                <w:sz w:val="24"/>
                <w:szCs w:val="24"/>
                <w:lang w:val="en-GB"/>
              </w:rPr>
              <w:t xml:space="preserve"> </w:t>
            </w:r>
            <w:r w:rsidR="000118DB" w:rsidRPr="00E25311">
              <w:rPr>
                <w:rFonts w:ascii="Book Antiqua" w:hAnsi="Book Antiqua"/>
                <w:sz w:val="24"/>
                <w:szCs w:val="24"/>
                <w:lang w:val="en-GB"/>
              </w:rPr>
              <w:t>(</w:t>
            </w:r>
            <w:r w:rsidRPr="00E25311">
              <w:rPr>
                <w:rFonts w:ascii="Book Antiqua" w:hAnsi="Book Antiqua"/>
                <w:sz w:val="24"/>
                <w:szCs w:val="24"/>
                <w:lang w:val="en-GB"/>
              </w:rPr>
              <w:t>-50.83– -20.72</w:t>
            </w:r>
            <w:r w:rsidR="000118DB" w:rsidRPr="00E25311">
              <w:rPr>
                <w:rFonts w:ascii="Book Antiqua" w:hAnsi="Book Antiqua"/>
                <w:sz w:val="24"/>
                <w:szCs w:val="24"/>
                <w:lang w:val="en-GB"/>
              </w:rPr>
              <w:t>)</w:t>
            </w:r>
          </w:p>
        </w:tc>
        <w:tc>
          <w:tcPr>
            <w:tcW w:w="1005" w:type="dxa"/>
            <w:gridSpan w:val="2"/>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-5.31 (9.77)</w:t>
            </w:r>
          </w:p>
        </w:tc>
        <w:tc>
          <w:tcPr>
            <w:tcW w:w="1091" w:type="dxa"/>
            <w:gridSpan w:val="4"/>
            <w:vAlign w:val="center"/>
          </w:tcPr>
          <w:p w:rsidR="00AD79AD" w:rsidRPr="00AF1B69" w:rsidRDefault="00AD79AD" w:rsidP="003003D3">
            <w:pPr>
              <w:adjustRightInd w:val="0"/>
              <w:snapToGrid w:val="0"/>
              <w:spacing w:line="360" w:lineRule="auto"/>
              <w:jc w:val="center"/>
              <w:rPr>
                <w:rFonts w:ascii="Book Antiqua" w:eastAsiaTheme="minorEastAsia" w:hAnsi="Book Antiqua"/>
                <w:sz w:val="24"/>
                <w:szCs w:val="24"/>
                <w:lang w:val="en-GB" w:eastAsia="zh-CN"/>
              </w:rPr>
            </w:pPr>
            <w:r w:rsidRPr="00E25311">
              <w:rPr>
                <w:rFonts w:ascii="Book Antiqua" w:hAnsi="Book Antiqua"/>
                <w:sz w:val="24"/>
                <w:szCs w:val="24"/>
                <w:lang w:val="en-GB"/>
              </w:rPr>
              <w:t>&lt;</w:t>
            </w:r>
            <w:r w:rsidR="002A5B92" w:rsidRPr="00E25311">
              <w:rPr>
                <w:rFonts w:ascii="Book Antiqua" w:hAnsi="Book Antiqua"/>
                <w:sz w:val="24"/>
                <w:szCs w:val="24"/>
                <w:lang w:val="en-GB"/>
              </w:rPr>
              <w:t xml:space="preserve"> </w:t>
            </w:r>
            <w:r w:rsidRPr="00E25311">
              <w:rPr>
                <w:rFonts w:ascii="Book Antiqua" w:hAnsi="Book Antiqua"/>
                <w:sz w:val="24"/>
                <w:szCs w:val="24"/>
                <w:lang w:val="en-GB"/>
              </w:rPr>
              <w:t>0.001</w:t>
            </w:r>
            <w:r w:rsidR="00AF1B69">
              <w:rPr>
                <w:rFonts w:ascii="Book Antiqua" w:eastAsiaTheme="minorEastAsia" w:hAnsi="Book Antiqua" w:hint="eastAsia"/>
                <w:sz w:val="24"/>
                <w:szCs w:val="24"/>
                <w:vertAlign w:val="superscript"/>
                <w:lang w:val="en-GB" w:eastAsia="zh-CN"/>
              </w:rPr>
              <w:t>2</w:t>
            </w:r>
          </w:p>
        </w:tc>
      </w:tr>
      <w:tr w:rsidR="00AD79AD" w:rsidRPr="00E25311" w:rsidTr="006B112B">
        <w:trPr>
          <w:trHeight w:val="21"/>
        </w:trPr>
        <w:tc>
          <w:tcPr>
            <w:tcW w:w="9464" w:type="dxa"/>
            <w:gridSpan w:val="17"/>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p>
        </w:tc>
      </w:tr>
      <w:tr w:rsidR="00EA5E73" w:rsidRPr="00E25311" w:rsidTr="005C2C63">
        <w:trPr>
          <w:trHeight w:val="21"/>
        </w:trPr>
        <w:tc>
          <w:tcPr>
            <w:tcW w:w="2250" w:type="dxa"/>
            <w:gridSpan w:val="2"/>
            <w:tcBorders>
              <w:bottom w:val="single" w:sz="4" w:space="0" w:color="auto"/>
            </w:tcBorders>
            <w:vAlign w:val="center"/>
          </w:tcPr>
          <w:p w:rsidR="00AD79AD" w:rsidRPr="00E25311" w:rsidRDefault="00AD79AD" w:rsidP="003003D3">
            <w:pPr>
              <w:adjustRightInd w:val="0"/>
              <w:snapToGrid w:val="0"/>
              <w:spacing w:line="360" w:lineRule="auto"/>
              <w:jc w:val="center"/>
              <w:rPr>
                <w:rFonts w:ascii="Book Antiqua" w:hAnsi="Book Antiqua"/>
                <w:bCs/>
                <w:i/>
                <w:iCs/>
                <w:sz w:val="24"/>
                <w:szCs w:val="24"/>
                <w:lang w:val="en-GB"/>
              </w:rPr>
            </w:pPr>
            <w:r w:rsidRPr="00E25311">
              <w:rPr>
                <w:rFonts w:ascii="Book Antiqua" w:hAnsi="Book Antiqua"/>
                <w:bCs/>
                <w:iCs/>
                <w:sz w:val="24"/>
                <w:szCs w:val="24"/>
                <w:lang w:val="en-GB"/>
              </w:rPr>
              <w:t xml:space="preserve">Statistics for </w:t>
            </w:r>
            <w:r w:rsidRPr="00E25311">
              <w:rPr>
                <w:rFonts w:ascii="Book Antiqua" w:hAnsi="Book Antiqua"/>
                <w:sz w:val="24"/>
                <w:szCs w:val="24"/>
                <w:lang w:val="en-GB"/>
              </w:rPr>
              <w:t>D</w:t>
            </w:r>
            <w:r w:rsidRPr="00E25311">
              <w:rPr>
                <w:rFonts w:ascii="Book Antiqua" w:hAnsi="Book Antiqua"/>
                <w:sz w:val="24"/>
                <w:szCs w:val="24"/>
                <w:vertAlign w:val="subscript"/>
                <w:lang w:val="en-GB"/>
              </w:rPr>
              <w:t>2</w:t>
            </w:r>
            <w:r w:rsidRPr="00E25311">
              <w:rPr>
                <w:rFonts w:ascii="Book Antiqua" w:hAnsi="Book Antiqua"/>
                <w:sz w:val="24"/>
                <w:szCs w:val="24"/>
                <w:lang w:val="en-GB"/>
              </w:rPr>
              <w:t>IP</w:t>
            </w:r>
            <w:r w:rsidRPr="00E25311">
              <w:rPr>
                <w:rFonts w:ascii="Book Antiqua" w:hAnsi="Book Antiqua"/>
                <w:bCs/>
                <w:iCs/>
                <w:sz w:val="24"/>
                <w:szCs w:val="24"/>
                <w:lang w:val="en-GB"/>
              </w:rPr>
              <w:t>,</w:t>
            </w:r>
          </w:p>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bCs/>
                <w:i/>
                <w:iCs/>
                <w:sz w:val="24"/>
                <w:szCs w:val="24"/>
                <w:lang w:val="en-GB"/>
              </w:rPr>
              <w:t xml:space="preserve">t </w:t>
            </w:r>
            <w:r w:rsidRPr="00E25311">
              <w:rPr>
                <w:rFonts w:ascii="Book Antiqua" w:hAnsi="Book Antiqua"/>
                <w:sz w:val="24"/>
                <w:szCs w:val="24"/>
                <w:lang w:val="en-GB"/>
              </w:rPr>
              <w:t>(</w:t>
            </w:r>
            <w:proofErr w:type="spellStart"/>
            <w:r w:rsidRPr="00E25311">
              <w:rPr>
                <w:rFonts w:ascii="Book Antiqua" w:hAnsi="Book Antiqua"/>
                <w:sz w:val="24"/>
                <w:szCs w:val="24"/>
                <w:lang w:val="en-GB"/>
              </w:rPr>
              <w:t>df</w:t>
            </w:r>
            <w:proofErr w:type="spellEnd"/>
            <w:r w:rsidRPr="00E25311">
              <w:rPr>
                <w:rFonts w:ascii="Book Antiqua" w:hAnsi="Book Antiqua"/>
                <w:sz w:val="24"/>
                <w:szCs w:val="24"/>
                <w:lang w:val="en-GB"/>
              </w:rPr>
              <w:t>),</w:t>
            </w:r>
            <w:r w:rsidRPr="00E25311">
              <w:rPr>
                <w:rFonts w:ascii="Book Antiqua" w:hAnsi="Book Antiqua"/>
                <w:i/>
                <w:sz w:val="24"/>
                <w:szCs w:val="24"/>
                <w:lang w:val="en-GB"/>
              </w:rPr>
              <w:t xml:space="preserve"> P</w:t>
            </w:r>
          </w:p>
        </w:tc>
        <w:tc>
          <w:tcPr>
            <w:tcW w:w="1598" w:type="dxa"/>
            <w:tcBorders>
              <w:bottom w:val="single" w:sz="4" w:space="0" w:color="auto"/>
            </w:tcBorders>
            <w:vAlign w:val="center"/>
          </w:tcPr>
          <w:p w:rsidR="00AD79AD" w:rsidRPr="00AF1B69" w:rsidRDefault="00AD79AD" w:rsidP="003003D3">
            <w:pPr>
              <w:adjustRightInd w:val="0"/>
              <w:snapToGrid w:val="0"/>
              <w:spacing w:line="360" w:lineRule="auto"/>
              <w:jc w:val="center"/>
              <w:rPr>
                <w:rFonts w:ascii="Book Antiqua" w:eastAsiaTheme="minorEastAsia" w:hAnsi="Book Antiqua"/>
                <w:sz w:val="24"/>
                <w:szCs w:val="24"/>
                <w:lang w:val="en-GB" w:eastAsia="zh-CN"/>
              </w:rPr>
            </w:pPr>
            <w:r w:rsidRPr="00E25311">
              <w:rPr>
                <w:rFonts w:ascii="Book Antiqua" w:hAnsi="Book Antiqua"/>
                <w:sz w:val="24"/>
                <w:szCs w:val="24"/>
                <w:lang w:val="en-GB"/>
              </w:rPr>
              <w:t>4.30 (11), 0.001</w:t>
            </w:r>
            <w:r w:rsidR="00F84155">
              <w:rPr>
                <w:rFonts w:ascii="Book Antiqua" w:eastAsiaTheme="minorEastAsia" w:hAnsi="Book Antiqua" w:hint="eastAsia"/>
                <w:sz w:val="24"/>
                <w:szCs w:val="24"/>
                <w:vertAlign w:val="superscript"/>
                <w:lang w:val="en-GB" w:eastAsia="zh-CN"/>
              </w:rPr>
              <w:t>2</w:t>
            </w:r>
          </w:p>
        </w:tc>
        <w:tc>
          <w:tcPr>
            <w:tcW w:w="1210" w:type="dxa"/>
            <w:gridSpan w:val="2"/>
            <w:tcBorders>
              <w:bottom w:val="single" w:sz="4" w:space="0" w:color="auto"/>
            </w:tcBorders>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6.20 (9),</w:t>
            </w:r>
            <w:r w:rsidR="006B112B" w:rsidRPr="00E25311">
              <w:rPr>
                <w:rFonts w:ascii="Book Antiqua" w:hAnsi="Book Antiqua"/>
                <w:sz w:val="24"/>
                <w:szCs w:val="24"/>
                <w:lang w:val="en-GB"/>
              </w:rPr>
              <w:t xml:space="preserve"> </w:t>
            </w:r>
            <w:r w:rsidRPr="00E25311">
              <w:rPr>
                <w:rFonts w:ascii="Book Antiqua" w:hAnsi="Book Antiqua"/>
                <w:sz w:val="24"/>
                <w:szCs w:val="24"/>
                <w:lang w:val="en-GB"/>
              </w:rPr>
              <w:t>&lt;</w:t>
            </w:r>
            <w:r w:rsidR="00726B4B" w:rsidRPr="00E25311">
              <w:rPr>
                <w:rFonts w:ascii="Book Antiqua" w:hAnsi="Book Antiqua"/>
                <w:sz w:val="24"/>
                <w:szCs w:val="24"/>
                <w:lang w:val="en-GB"/>
              </w:rPr>
              <w:t xml:space="preserve"> </w:t>
            </w:r>
            <w:r w:rsidRPr="00E25311">
              <w:rPr>
                <w:rFonts w:ascii="Book Antiqua" w:hAnsi="Book Antiqua"/>
                <w:sz w:val="24"/>
                <w:szCs w:val="24"/>
                <w:lang w:val="en-GB"/>
              </w:rPr>
              <w:t>0.001</w:t>
            </w:r>
            <w:r w:rsidR="00F84155">
              <w:rPr>
                <w:rFonts w:ascii="Book Antiqua" w:eastAsiaTheme="minorEastAsia" w:hAnsi="Book Antiqua" w:hint="eastAsia"/>
                <w:sz w:val="24"/>
                <w:szCs w:val="24"/>
                <w:vertAlign w:val="superscript"/>
                <w:lang w:val="en-GB" w:eastAsia="zh-CN"/>
              </w:rPr>
              <w:t>2</w:t>
            </w:r>
          </w:p>
        </w:tc>
        <w:tc>
          <w:tcPr>
            <w:tcW w:w="2166" w:type="dxa"/>
            <w:gridSpan w:val="4"/>
            <w:tcBorders>
              <w:bottom w:val="single" w:sz="4" w:space="0" w:color="auto"/>
            </w:tcBorders>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1260" w:type="dxa"/>
            <w:gridSpan w:val="5"/>
            <w:tcBorders>
              <w:bottom w:val="single" w:sz="4" w:space="0" w:color="auto"/>
            </w:tcBorders>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980" w:type="dxa"/>
            <w:gridSpan w:val="3"/>
            <w:tcBorders>
              <w:bottom w:val="single" w:sz="4" w:space="0" w:color="auto"/>
            </w:tcBorders>
            <w:vAlign w:val="center"/>
          </w:tcPr>
          <w:p w:rsidR="00AD79AD" w:rsidRPr="00E25311" w:rsidRDefault="00AD79A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r>
      <w:tr w:rsidR="00AD79AD" w:rsidRPr="00E25311" w:rsidTr="006B112B">
        <w:trPr>
          <w:trHeight w:val="21"/>
        </w:trPr>
        <w:tc>
          <w:tcPr>
            <w:tcW w:w="9464" w:type="dxa"/>
            <w:gridSpan w:val="17"/>
            <w:tcBorders>
              <w:top w:val="single" w:sz="4" w:space="0" w:color="auto"/>
            </w:tcBorders>
          </w:tcPr>
          <w:p w:rsidR="009F19FF" w:rsidRPr="00E25311" w:rsidRDefault="00F84155" w:rsidP="003003D3">
            <w:pPr>
              <w:adjustRightInd w:val="0"/>
              <w:snapToGrid w:val="0"/>
              <w:spacing w:line="360" w:lineRule="auto"/>
              <w:jc w:val="both"/>
              <w:rPr>
                <w:rFonts w:ascii="Book Antiqua" w:eastAsiaTheme="minorEastAsia" w:hAnsi="Book Antiqua"/>
                <w:sz w:val="24"/>
                <w:szCs w:val="24"/>
                <w:lang w:val="en-GB"/>
              </w:rPr>
            </w:pPr>
            <w:r w:rsidRPr="00F84155">
              <w:rPr>
                <w:rFonts w:ascii="Book Antiqua" w:eastAsiaTheme="minorEastAsia" w:hAnsi="Book Antiqua" w:cs="Times New Roman" w:hint="eastAsia"/>
                <w:sz w:val="24"/>
                <w:szCs w:val="24"/>
                <w:vertAlign w:val="superscript"/>
                <w:lang w:val="en-GB" w:eastAsia="zh-CN"/>
              </w:rPr>
              <w:t>1</w:t>
            </w:r>
            <w:r w:rsidR="000945C2" w:rsidRPr="00E25311">
              <w:rPr>
                <w:rFonts w:ascii="Book Antiqua" w:hAnsi="Book Antiqua"/>
                <w:bCs/>
                <w:i/>
                <w:sz w:val="24"/>
                <w:szCs w:val="24"/>
                <w:lang w:val="en-GB"/>
              </w:rPr>
              <w:t>t-</w:t>
            </w:r>
            <w:r w:rsidR="000945C2" w:rsidRPr="00E25311">
              <w:rPr>
                <w:rFonts w:ascii="Book Antiqua" w:hAnsi="Book Antiqua"/>
                <w:bCs/>
                <w:sz w:val="24"/>
                <w:szCs w:val="24"/>
                <w:lang w:val="en-GB"/>
              </w:rPr>
              <w:t>test</w:t>
            </w:r>
            <w:r>
              <w:rPr>
                <w:rFonts w:ascii="Book Antiqua" w:eastAsiaTheme="minorEastAsia" w:hAnsi="Book Antiqua" w:hint="eastAsia"/>
                <w:bCs/>
                <w:sz w:val="24"/>
                <w:szCs w:val="24"/>
                <w:lang w:val="en-GB" w:eastAsia="zh-CN"/>
              </w:rPr>
              <w:t xml:space="preserve">; </w:t>
            </w:r>
            <w:r>
              <w:rPr>
                <w:rFonts w:ascii="Book Antiqua" w:eastAsiaTheme="minorEastAsia" w:hAnsi="Book Antiqua" w:cs="Times New Roman" w:hint="eastAsia"/>
                <w:bCs/>
                <w:sz w:val="24"/>
                <w:szCs w:val="24"/>
                <w:vertAlign w:val="superscript"/>
                <w:lang w:val="en-GB" w:eastAsia="zh-CN"/>
              </w:rPr>
              <w:t>2</w:t>
            </w:r>
            <w:r w:rsidRPr="00E25311">
              <w:rPr>
                <w:rFonts w:ascii="Book Antiqua" w:hAnsi="Book Antiqua" w:cs="Times New Roman"/>
                <w:bCs/>
                <w:sz w:val="24"/>
                <w:szCs w:val="24"/>
                <w:lang w:val="en-GB"/>
              </w:rPr>
              <w:t>Reference to RESULTS text.</w:t>
            </w:r>
            <w:r w:rsidR="000945C2" w:rsidRPr="00E25311">
              <w:rPr>
                <w:rFonts w:ascii="Book Antiqua" w:hAnsi="Book Antiqua"/>
                <w:bCs/>
                <w:sz w:val="24"/>
                <w:szCs w:val="24"/>
                <w:lang w:val="en-GB"/>
              </w:rPr>
              <w:t xml:space="preserve"> </w:t>
            </w:r>
            <w:r w:rsidR="000945C2" w:rsidRPr="00E25311">
              <w:rPr>
                <w:rFonts w:ascii="Book Antiqua" w:hAnsi="Book Antiqua"/>
                <w:sz w:val="24"/>
                <w:szCs w:val="24"/>
                <w:lang w:val="en-GB"/>
              </w:rPr>
              <w:t>D</w:t>
            </w:r>
            <w:r w:rsidR="000945C2" w:rsidRPr="00E25311">
              <w:rPr>
                <w:rFonts w:ascii="Book Antiqua" w:hAnsi="Book Antiqua"/>
                <w:sz w:val="24"/>
                <w:szCs w:val="24"/>
                <w:vertAlign w:val="subscript"/>
                <w:lang w:val="en-GB"/>
              </w:rPr>
              <w:t>2</w:t>
            </w:r>
            <w:r w:rsidR="000945C2" w:rsidRPr="00E25311">
              <w:rPr>
                <w:rFonts w:ascii="Book Antiqua" w:hAnsi="Book Antiqua"/>
                <w:sz w:val="24"/>
                <w:szCs w:val="24"/>
                <w:lang w:val="en-GB"/>
              </w:rPr>
              <w:t>IP: D2 improvement potential, calculated as difference of actual stump</w:t>
            </w:r>
            <w:r w:rsidR="00D61084">
              <w:rPr>
                <w:rFonts w:ascii="Book Antiqua" w:eastAsiaTheme="minorEastAsia" w:hAnsi="Book Antiqua" w:hint="eastAsia"/>
                <w:sz w:val="24"/>
                <w:szCs w:val="24"/>
                <w:lang w:val="en-GB" w:eastAsia="zh-CN"/>
              </w:rPr>
              <w:t xml:space="preserve">; </w:t>
            </w:r>
            <w:r w:rsidR="009F19FF" w:rsidRPr="00E25311">
              <w:rPr>
                <w:rFonts w:ascii="Book Antiqua" w:hAnsi="Book Antiqua"/>
                <w:sz w:val="24"/>
                <w:szCs w:val="24"/>
                <w:lang w:val="en-GB"/>
              </w:rPr>
              <w:t>D</w:t>
            </w:r>
            <w:r w:rsidR="009F19FF" w:rsidRPr="00E25311">
              <w:rPr>
                <w:rFonts w:ascii="Book Antiqua" w:hAnsi="Book Antiqua"/>
                <w:sz w:val="24"/>
                <w:szCs w:val="24"/>
                <w:vertAlign w:val="subscript"/>
                <w:lang w:val="en-GB"/>
              </w:rPr>
              <w:t>2</w:t>
            </w:r>
            <w:r w:rsidR="009F19FF" w:rsidRPr="00E25311">
              <w:rPr>
                <w:rFonts w:ascii="Book Antiqua" w:hAnsi="Book Antiqua"/>
                <w:sz w:val="24"/>
                <w:szCs w:val="24"/>
                <w:lang w:val="en-GB"/>
              </w:rPr>
              <w:t>PLL: D2</w:t>
            </w:r>
            <w:r w:rsidR="009F19FF" w:rsidRPr="00E25311">
              <w:rPr>
                <w:rFonts w:ascii="Book Antiqua" w:hAnsi="Book Antiqua"/>
                <w:sz w:val="24"/>
                <w:szCs w:val="24"/>
                <w:vertAlign w:val="subscript"/>
                <w:lang w:val="en-GB"/>
              </w:rPr>
              <w:t xml:space="preserve"> </w:t>
            </w:r>
            <w:r w:rsidR="009F19FF" w:rsidRPr="00E25311">
              <w:rPr>
                <w:rFonts w:ascii="Book Antiqua" w:hAnsi="Book Antiqua"/>
                <w:sz w:val="24"/>
                <w:szCs w:val="24"/>
                <w:lang w:val="en-GB"/>
              </w:rPr>
              <w:t>predicted ligation level</w:t>
            </w:r>
            <w:r w:rsidR="009F19FF" w:rsidRPr="00E25311">
              <w:rPr>
                <w:rFonts w:ascii="Book Antiqua" w:hAnsi="Book Antiqua" w:cs="Times New Roman"/>
                <w:bCs/>
                <w:sz w:val="24"/>
                <w:szCs w:val="24"/>
                <w:lang w:val="en-GB"/>
              </w:rPr>
              <w:t>.</w:t>
            </w:r>
          </w:p>
        </w:tc>
      </w:tr>
    </w:tbl>
    <w:p w:rsidR="00A9792F" w:rsidRDefault="003D01FD" w:rsidP="003003D3">
      <w:pPr>
        <w:adjustRightInd w:val="0"/>
        <w:snapToGrid w:val="0"/>
        <w:spacing w:after="0" w:line="360" w:lineRule="auto"/>
        <w:jc w:val="both"/>
        <w:rPr>
          <w:rFonts w:ascii="Book Antiqua" w:hAnsi="Book Antiqua"/>
          <w:b/>
          <w:sz w:val="24"/>
          <w:szCs w:val="24"/>
          <w:lang w:val="en-GB" w:eastAsia="zh-CN"/>
        </w:rPr>
      </w:pPr>
      <w:r w:rsidRPr="00E25311">
        <w:rPr>
          <w:rFonts w:ascii="Book Antiqua" w:hAnsi="Book Antiqua"/>
          <w:b/>
          <w:sz w:val="24"/>
          <w:szCs w:val="24"/>
          <w:lang w:val="en-GB"/>
        </w:rPr>
        <w:t xml:space="preserve">Table 4 Right colectomies: </w:t>
      </w:r>
      <w:r w:rsidR="00B00FE4" w:rsidRPr="00B00FE4">
        <w:rPr>
          <w:rFonts w:ascii="Book Antiqua" w:hAnsi="Book Antiqua"/>
          <w:b/>
          <w:sz w:val="24"/>
          <w:szCs w:val="24"/>
          <w:lang w:val="en-GB"/>
        </w:rPr>
        <w:t>Ileocolic artery</w:t>
      </w:r>
      <w:r w:rsidR="00B00FE4" w:rsidRPr="00E25311">
        <w:rPr>
          <w:rFonts w:ascii="Book Antiqua" w:hAnsi="Book Antiqua"/>
          <w:b/>
          <w:sz w:val="24"/>
          <w:szCs w:val="24"/>
          <w:lang w:val="en-GB"/>
        </w:rPr>
        <w:t xml:space="preserve"> </w:t>
      </w:r>
      <w:r w:rsidRPr="00E25311">
        <w:rPr>
          <w:rFonts w:ascii="Book Antiqua" w:hAnsi="Book Antiqua"/>
          <w:b/>
          <w:sz w:val="24"/>
          <w:szCs w:val="24"/>
          <w:lang w:val="en-GB"/>
        </w:rPr>
        <w:t xml:space="preserve">stump comparison between groups A and </w:t>
      </w:r>
      <w:r w:rsidR="00F84155">
        <w:rPr>
          <w:rFonts w:ascii="Book Antiqua" w:hAnsi="Book Antiqua" w:hint="eastAsia"/>
          <w:b/>
          <w:sz w:val="24"/>
          <w:szCs w:val="24"/>
          <w:lang w:val="en-GB" w:eastAsia="zh-CN"/>
        </w:rPr>
        <w:t xml:space="preserve"> </w:t>
      </w:r>
    </w:p>
    <w:p w:rsidR="00F84155" w:rsidRPr="00E25311" w:rsidRDefault="00F84155" w:rsidP="003003D3">
      <w:pPr>
        <w:adjustRightInd w:val="0"/>
        <w:snapToGrid w:val="0"/>
        <w:spacing w:after="0" w:line="360" w:lineRule="auto"/>
        <w:jc w:val="both"/>
        <w:rPr>
          <w:rFonts w:ascii="Book Antiqua" w:hAnsi="Book Antiqua"/>
          <w:b/>
          <w:sz w:val="24"/>
          <w:szCs w:val="24"/>
          <w:lang w:val="en-GB" w:eastAsia="zh-CN"/>
        </w:rPr>
      </w:pPr>
    </w:p>
    <w:p w:rsidR="009170B9" w:rsidRPr="00E25311" w:rsidRDefault="009170B9" w:rsidP="003003D3">
      <w:pPr>
        <w:adjustRightInd w:val="0"/>
        <w:snapToGrid w:val="0"/>
        <w:spacing w:after="0" w:line="360" w:lineRule="auto"/>
        <w:jc w:val="both"/>
        <w:rPr>
          <w:rFonts w:ascii="Book Antiqua" w:hAnsi="Book Antiqua"/>
          <w:b/>
          <w:sz w:val="24"/>
          <w:szCs w:val="24"/>
          <w:lang w:val="en-GB"/>
        </w:rPr>
      </w:pPr>
    </w:p>
    <w:p w:rsidR="006B112B" w:rsidRPr="00E25311" w:rsidRDefault="006B112B" w:rsidP="003003D3">
      <w:pPr>
        <w:adjustRightInd w:val="0"/>
        <w:snapToGrid w:val="0"/>
        <w:spacing w:after="0" w:line="360" w:lineRule="auto"/>
        <w:jc w:val="both"/>
        <w:rPr>
          <w:rFonts w:ascii="Book Antiqua" w:hAnsi="Book Antiqua"/>
          <w:b/>
          <w:sz w:val="24"/>
          <w:szCs w:val="24"/>
          <w:lang w:val="en-GB"/>
        </w:rPr>
      </w:pPr>
    </w:p>
    <w:p w:rsidR="006B112B" w:rsidRPr="00E25311" w:rsidRDefault="006B112B" w:rsidP="003003D3">
      <w:pPr>
        <w:adjustRightInd w:val="0"/>
        <w:snapToGrid w:val="0"/>
        <w:spacing w:after="0" w:line="360" w:lineRule="auto"/>
        <w:jc w:val="both"/>
        <w:rPr>
          <w:rFonts w:ascii="Book Antiqua" w:hAnsi="Book Antiqua"/>
          <w:b/>
          <w:sz w:val="24"/>
          <w:szCs w:val="24"/>
          <w:lang w:val="en-GB"/>
        </w:rPr>
      </w:pPr>
    </w:p>
    <w:p w:rsidR="006B112B" w:rsidRPr="00E25311" w:rsidRDefault="006B112B" w:rsidP="003003D3">
      <w:pPr>
        <w:adjustRightInd w:val="0"/>
        <w:snapToGrid w:val="0"/>
        <w:spacing w:after="0" w:line="360" w:lineRule="auto"/>
        <w:jc w:val="both"/>
        <w:rPr>
          <w:rFonts w:ascii="Book Antiqua" w:hAnsi="Book Antiqua"/>
          <w:b/>
          <w:sz w:val="24"/>
          <w:szCs w:val="24"/>
          <w:lang w:val="en-GB"/>
        </w:rPr>
      </w:pPr>
    </w:p>
    <w:p w:rsidR="00B00FE4" w:rsidRDefault="00B00FE4" w:rsidP="003003D3">
      <w:pPr>
        <w:adjustRightInd w:val="0"/>
        <w:snapToGrid w:val="0"/>
        <w:spacing w:after="0" w:line="360" w:lineRule="auto"/>
        <w:jc w:val="both"/>
        <w:rPr>
          <w:rFonts w:ascii="Book Antiqua" w:hAnsi="Book Antiqua"/>
          <w:b/>
          <w:sz w:val="24"/>
          <w:szCs w:val="24"/>
          <w:lang w:val="en-GB"/>
        </w:rPr>
      </w:pPr>
      <w:r>
        <w:rPr>
          <w:rFonts w:ascii="Book Antiqua" w:hAnsi="Book Antiqua"/>
          <w:b/>
          <w:sz w:val="24"/>
          <w:szCs w:val="24"/>
          <w:lang w:val="en-GB"/>
        </w:rPr>
        <w:br w:type="page"/>
      </w:r>
    </w:p>
    <w:p w:rsidR="009170B9" w:rsidRPr="00E25311" w:rsidRDefault="00A9792F" w:rsidP="003003D3">
      <w:pPr>
        <w:adjustRightInd w:val="0"/>
        <w:snapToGrid w:val="0"/>
        <w:spacing w:after="0" w:line="360" w:lineRule="auto"/>
        <w:jc w:val="both"/>
        <w:rPr>
          <w:rFonts w:ascii="Book Antiqua" w:hAnsi="Book Antiqua"/>
          <w:b/>
          <w:sz w:val="24"/>
          <w:szCs w:val="24"/>
          <w:lang w:val="en-GB"/>
        </w:rPr>
      </w:pPr>
      <w:r w:rsidRPr="00E25311">
        <w:rPr>
          <w:rFonts w:ascii="Book Antiqua" w:hAnsi="Book Antiqua"/>
          <w:b/>
          <w:sz w:val="24"/>
          <w:szCs w:val="24"/>
          <w:lang w:val="en-GB"/>
        </w:rPr>
        <w:lastRenderedPageBreak/>
        <w:t xml:space="preserve">Table 5 </w:t>
      </w:r>
      <w:proofErr w:type="spellStart"/>
      <w:r w:rsidRPr="00E25311">
        <w:rPr>
          <w:rFonts w:ascii="Book Antiqua" w:hAnsi="Book Antiqua"/>
          <w:b/>
          <w:sz w:val="24"/>
          <w:szCs w:val="24"/>
          <w:lang w:val="en-GB"/>
        </w:rPr>
        <w:t>Sigmoidectomies</w:t>
      </w:r>
      <w:proofErr w:type="spellEnd"/>
      <w:r w:rsidRPr="00E25311">
        <w:rPr>
          <w:rFonts w:ascii="Book Antiqua" w:hAnsi="Book Antiqua"/>
          <w:b/>
          <w:sz w:val="24"/>
          <w:szCs w:val="24"/>
          <w:lang w:val="en-GB"/>
        </w:rPr>
        <w:t xml:space="preserve">: </w:t>
      </w:r>
      <w:r w:rsidR="00630CFB" w:rsidRPr="00630CFB">
        <w:rPr>
          <w:rFonts w:ascii="Book Antiqua" w:hAnsi="Book Antiqua" w:cs="Times New Roman"/>
          <w:b/>
          <w:caps/>
          <w:sz w:val="24"/>
          <w:szCs w:val="24"/>
          <w:lang w:val="en-GB"/>
        </w:rPr>
        <w:t>i</w:t>
      </w:r>
      <w:r w:rsidR="00630CFB" w:rsidRPr="00630CFB">
        <w:rPr>
          <w:rFonts w:ascii="Book Antiqua" w:hAnsi="Book Antiqua" w:cs="Times New Roman"/>
          <w:b/>
          <w:sz w:val="24"/>
          <w:szCs w:val="24"/>
          <w:lang w:val="en-GB"/>
        </w:rPr>
        <w:t>nferior mesenteric artery</w:t>
      </w:r>
      <w:r w:rsidR="00630CFB" w:rsidRPr="00E25311">
        <w:rPr>
          <w:rFonts w:ascii="Book Antiqua" w:hAnsi="Book Antiqua"/>
          <w:b/>
          <w:sz w:val="24"/>
          <w:szCs w:val="24"/>
          <w:lang w:val="en-GB"/>
        </w:rPr>
        <w:t xml:space="preserve"> </w:t>
      </w:r>
      <w:r w:rsidRPr="00E25311">
        <w:rPr>
          <w:rFonts w:ascii="Book Antiqua" w:hAnsi="Book Antiqua"/>
          <w:b/>
          <w:sz w:val="24"/>
          <w:szCs w:val="24"/>
          <w:lang w:val="en-GB"/>
        </w:rPr>
        <w:t>stump comparison between groups A and B</w:t>
      </w:r>
    </w:p>
    <w:tbl>
      <w:tblPr>
        <w:tblStyle w:val="TableGrid1"/>
        <w:tblpPr w:leftFromText="180" w:rightFromText="180" w:vertAnchor="text" w:horzAnchor="margin" w:tblpY="525"/>
        <w:tblOverlap w:val="never"/>
        <w:tblW w:w="9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8"/>
        <w:gridCol w:w="60"/>
        <w:gridCol w:w="50"/>
        <w:gridCol w:w="330"/>
        <w:gridCol w:w="1320"/>
        <w:gridCol w:w="100"/>
        <w:gridCol w:w="10"/>
        <w:gridCol w:w="309"/>
        <w:gridCol w:w="41"/>
        <w:gridCol w:w="1260"/>
        <w:gridCol w:w="40"/>
        <w:gridCol w:w="50"/>
        <w:gridCol w:w="60"/>
        <w:gridCol w:w="1735"/>
        <w:gridCol w:w="25"/>
        <w:gridCol w:w="7"/>
        <w:gridCol w:w="49"/>
        <w:gridCol w:w="14"/>
        <w:gridCol w:w="1026"/>
        <w:gridCol w:w="54"/>
        <w:gridCol w:w="90"/>
        <w:gridCol w:w="124"/>
        <w:gridCol w:w="33"/>
        <w:gridCol w:w="33"/>
        <w:gridCol w:w="793"/>
      </w:tblGrid>
      <w:tr w:rsidR="006C3EB5" w:rsidRPr="00E25311" w:rsidTr="00F84155">
        <w:trPr>
          <w:trHeight w:val="20"/>
        </w:trPr>
        <w:tc>
          <w:tcPr>
            <w:tcW w:w="1758" w:type="dxa"/>
            <w:tcBorders>
              <w:top w:val="single" w:sz="4" w:space="0" w:color="auto"/>
              <w:bottom w:val="single" w:sz="4" w:space="0" w:color="auto"/>
            </w:tcBorders>
          </w:tcPr>
          <w:p w:rsidR="00552A00" w:rsidRPr="00E25311" w:rsidRDefault="00552A00" w:rsidP="003003D3">
            <w:pPr>
              <w:adjustRightInd w:val="0"/>
              <w:snapToGrid w:val="0"/>
              <w:spacing w:line="360" w:lineRule="auto"/>
              <w:jc w:val="center"/>
              <w:rPr>
                <w:rFonts w:ascii="Book Antiqua" w:hAnsi="Book Antiqua"/>
                <w:b/>
                <w:sz w:val="24"/>
                <w:szCs w:val="24"/>
                <w:lang w:val="en-GB"/>
              </w:rPr>
            </w:pPr>
          </w:p>
        </w:tc>
        <w:tc>
          <w:tcPr>
            <w:tcW w:w="1760" w:type="dxa"/>
            <w:gridSpan w:val="4"/>
            <w:tcBorders>
              <w:top w:val="single" w:sz="4" w:space="0" w:color="auto"/>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b/>
                <w:sz w:val="24"/>
                <w:szCs w:val="24"/>
                <w:lang w:val="en-GB"/>
              </w:rPr>
              <w:t>Group A,</w:t>
            </w:r>
            <w:r w:rsidR="00E73722">
              <w:rPr>
                <w:rFonts w:ascii="Book Antiqua" w:hAnsi="Book Antiqua"/>
                <w:b/>
                <w:sz w:val="24"/>
                <w:szCs w:val="24"/>
                <w:lang w:val="en-GB"/>
              </w:rPr>
              <w:t xml:space="preserve"> </w:t>
            </w:r>
            <w:r w:rsidRPr="00E25311">
              <w:rPr>
                <w:rFonts w:ascii="Book Antiqua" w:hAnsi="Book Antiqua"/>
                <w:b/>
                <w:sz w:val="24"/>
                <w:szCs w:val="24"/>
                <w:lang w:val="en-GB"/>
              </w:rPr>
              <w:t xml:space="preserve">mean </w:t>
            </w:r>
            <w:r w:rsidR="00443EB5" w:rsidRPr="00E25311">
              <w:rPr>
                <w:rFonts w:ascii="Book Antiqua" w:hAnsi="Book Antiqua"/>
                <w:b/>
                <w:sz w:val="24"/>
                <w:szCs w:val="24"/>
                <w:lang w:val="en-GB"/>
              </w:rPr>
              <w:t xml:space="preserve">in </w:t>
            </w:r>
            <w:r w:rsidRPr="00E25311">
              <w:rPr>
                <w:rFonts w:ascii="Book Antiqua" w:hAnsi="Book Antiqua"/>
                <w:b/>
                <w:sz w:val="24"/>
                <w:szCs w:val="24"/>
                <w:lang w:val="en-GB"/>
              </w:rPr>
              <w:t>mm</w:t>
            </w:r>
            <w:r w:rsidRPr="00E25311">
              <w:rPr>
                <w:rFonts w:ascii="Book Antiqua" w:hAnsi="Book Antiqua"/>
                <w:b/>
                <w:i/>
                <w:sz w:val="24"/>
                <w:szCs w:val="24"/>
                <w:lang w:val="en-GB"/>
              </w:rPr>
              <w:t xml:space="preserve"> </w:t>
            </w:r>
            <w:r w:rsidRPr="00E25311">
              <w:rPr>
                <w:rFonts w:ascii="Book Antiqua" w:hAnsi="Book Antiqua"/>
                <w:b/>
                <w:sz w:val="24"/>
                <w:szCs w:val="24"/>
                <w:lang w:val="en-GB"/>
              </w:rPr>
              <w:t>±</w:t>
            </w:r>
            <w:r w:rsidR="004E305D" w:rsidRPr="00E25311">
              <w:rPr>
                <w:rFonts w:ascii="Book Antiqua" w:hAnsi="Book Antiqua"/>
                <w:b/>
                <w:sz w:val="24"/>
                <w:szCs w:val="24"/>
                <w:lang w:val="en-GB"/>
              </w:rPr>
              <w:t xml:space="preserve"> </w:t>
            </w:r>
            <w:r w:rsidRPr="00E25311">
              <w:rPr>
                <w:rFonts w:ascii="Book Antiqua" w:hAnsi="Book Antiqua"/>
                <w:b/>
                <w:sz w:val="24"/>
                <w:szCs w:val="24"/>
                <w:lang w:val="en-GB"/>
              </w:rPr>
              <w:t xml:space="preserve">SD, </w:t>
            </w:r>
            <w:r w:rsidR="00D852B0" w:rsidRPr="00E25311">
              <w:rPr>
                <w:rFonts w:ascii="Book Antiqua" w:hAnsi="Book Antiqua"/>
                <w:b/>
                <w:sz w:val="24"/>
                <w:szCs w:val="24"/>
                <w:lang w:val="en-GB"/>
              </w:rPr>
              <w:t>(</w:t>
            </w:r>
            <w:r w:rsidRPr="00E25311">
              <w:rPr>
                <w:rFonts w:ascii="Book Antiqua" w:hAnsi="Book Antiqua"/>
                <w:b/>
                <w:sz w:val="24"/>
                <w:szCs w:val="24"/>
                <w:lang w:val="en-GB"/>
              </w:rPr>
              <w:t>95%CI</w:t>
            </w:r>
            <w:r w:rsidR="00D852B0" w:rsidRPr="00E25311">
              <w:rPr>
                <w:rFonts w:ascii="Book Antiqua" w:hAnsi="Book Antiqua"/>
                <w:b/>
                <w:sz w:val="24"/>
                <w:szCs w:val="24"/>
                <w:lang w:val="en-GB"/>
              </w:rPr>
              <w:t>)</w:t>
            </w:r>
          </w:p>
        </w:tc>
        <w:tc>
          <w:tcPr>
            <w:tcW w:w="1760" w:type="dxa"/>
            <w:gridSpan w:val="6"/>
            <w:tcBorders>
              <w:top w:val="single" w:sz="4" w:space="0" w:color="auto"/>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b/>
                <w:sz w:val="24"/>
                <w:szCs w:val="24"/>
                <w:lang w:val="en-GB"/>
              </w:rPr>
              <w:t xml:space="preserve">Group B, mean </w:t>
            </w:r>
            <w:r w:rsidR="00443EB5" w:rsidRPr="00E25311">
              <w:rPr>
                <w:rFonts w:ascii="Book Antiqua" w:hAnsi="Book Antiqua"/>
                <w:b/>
                <w:sz w:val="24"/>
                <w:szCs w:val="24"/>
                <w:lang w:val="en-GB"/>
              </w:rPr>
              <w:t xml:space="preserve">in </w:t>
            </w:r>
            <w:r w:rsidRPr="00E25311">
              <w:rPr>
                <w:rFonts w:ascii="Book Antiqua" w:hAnsi="Book Antiqua"/>
                <w:b/>
                <w:sz w:val="24"/>
                <w:szCs w:val="24"/>
                <w:lang w:val="en-GB"/>
              </w:rPr>
              <w:t>mm</w:t>
            </w:r>
            <w:r w:rsidRPr="00E25311">
              <w:rPr>
                <w:rFonts w:ascii="Book Antiqua" w:hAnsi="Book Antiqua"/>
                <w:b/>
                <w:i/>
                <w:sz w:val="24"/>
                <w:szCs w:val="24"/>
                <w:lang w:val="en-GB"/>
              </w:rPr>
              <w:t xml:space="preserve"> </w:t>
            </w:r>
            <w:r w:rsidRPr="00E25311">
              <w:rPr>
                <w:rFonts w:ascii="Book Antiqua" w:hAnsi="Book Antiqua"/>
                <w:b/>
                <w:sz w:val="24"/>
                <w:szCs w:val="24"/>
                <w:lang w:val="en-GB"/>
              </w:rPr>
              <w:t>±</w:t>
            </w:r>
            <w:r w:rsidR="004E305D" w:rsidRPr="00E25311">
              <w:rPr>
                <w:rFonts w:ascii="Book Antiqua" w:hAnsi="Book Antiqua"/>
                <w:b/>
                <w:sz w:val="24"/>
                <w:szCs w:val="24"/>
                <w:lang w:val="en-GB"/>
              </w:rPr>
              <w:t xml:space="preserve"> </w:t>
            </w:r>
            <w:r w:rsidRPr="00E25311">
              <w:rPr>
                <w:rFonts w:ascii="Book Antiqua" w:hAnsi="Book Antiqua"/>
                <w:b/>
                <w:sz w:val="24"/>
                <w:szCs w:val="24"/>
                <w:lang w:val="en-GB"/>
              </w:rPr>
              <w:t xml:space="preserve">SD, </w:t>
            </w:r>
            <w:r w:rsidR="00D852B0" w:rsidRPr="00E25311">
              <w:rPr>
                <w:rFonts w:ascii="Book Antiqua" w:hAnsi="Book Antiqua"/>
                <w:b/>
                <w:sz w:val="24"/>
                <w:szCs w:val="24"/>
                <w:lang w:val="en-GB"/>
              </w:rPr>
              <w:t>(</w:t>
            </w:r>
            <w:r w:rsidRPr="00E25311">
              <w:rPr>
                <w:rFonts w:ascii="Book Antiqua" w:hAnsi="Book Antiqua"/>
                <w:b/>
                <w:sz w:val="24"/>
                <w:szCs w:val="24"/>
                <w:lang w:val="en-GB"/>
              </w:rPr>
              <w:t>95%CI</w:t>
            </w:r>
            <w:r w:rsidR="00D852B0" w:rsidRPr="00E25311">
              <w:rPr>
                <w:rFonts w:ascii="Book Antiqua" w:hAnsi="Book Antiqua"/>
                <w:b/>
                <w:sz w:val="24"/>
                <w:szCs w:val="24"/>
                <w:lang w:val="en-GB"/>
              </w:rPr>
              <w:t>)</w:t>
            </w:r>
          </w:p>
        </w:tc>
        <w:tc>
          <w:tcPr>
            <w:tcW w:w="1870" w:type="dxa"/>
            <w:gridSpan w:val="4"/>
            <w:tcBorders>
              <w:top w:val="single" w:sz="4" w:space="0" w:color="auto"/>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b/>
                <w:sz w:val="24"/>
                <w:szCs w:val="24"/>
                <w:lang w:val="en-GB"/>
              </w:rPr>
              <w:t>A – B difference, mean</w:t>
            </w:r>
            <w:r w:rsidR="00443EB5" w:rsidRPr="00E25311">
              <w:rPr>
                <w:rFonts w:ascii="Book Antiqua" w:hAnsi="Book Antiqua"/>
                <w:b/>
                <w:sz w:val="24"/>
                <w:szCs w:val="24"/>
                <w:lang w:val="en-GB"/>
              </w:rPr>
              <w:t xml:space="preserve"> in</w:t>
            </w:r>
            <w:r w:rsidRPr="00E25311">
              <w:rPr>
                <w:rFonts w:ascii="Book Antiqua" w:hAnsi="Book Antiqua"/>
                <w:b/>
                <w:sz w:val="24"/>
                <w:szCs w:val="24"/>
                <w:lang w:val="en-GB"/>
              </w:rPr>
              <w:t xml:space="preserve"> mm</w:t>
            </w:r>
            <w:r w:rsidRPr="00E25311">
              <w:rPr>
                <w:rFonts w:ascii="Book Antiqua" w:hAnsi="Book Antiqua"/>
                <w:b/>
                <w:i/>
                <w:sz w:val="24"/>
                <w:szCs w:val="24"/>
                <w:lang w:val="en-GB"/>
              </w:rPr>
              <w:t xml:space="preserve"> </w:t>
            </w:r>
            <w:r w:rsidRPr="00E25311">
              <w:rPr>
                <w:rFonts w:ascii="Book Antiqua" w:hAnsi="Book Antiqua"/>
                <w:b/>
                <w:sz w:val="24"/>
                <w:szCs w:val="24"/>
                <w:lang w:val="en-GB"/>
              </w:rPr>
              <w:t>±</w:t>
            </w:r>
            <w:r w:rsidR="004E305D" w:rsidRPr="00E25311">
              <w:rPr>
                <w:rFonts w:ascii="Book Antiqua" w:hAnsi="Book Antiqua"/>
                <w:b/>
                <w:sz w:val="24"/>
                <w:szCs w:val="24"/>
                <w:lang w:val="en-GB"/>
              </w:rPr>
              <w:t xml:space="preserve"> </w:t>
            </w:r>
            <w:r w:rsidRPr="00E25311">
              <w:rPr>
                <w:rFonts w:ascii="Book Antiqua" w:hAnsi="Book Antiqua"/>
                <w:b/>
                <w:sz w:val="24"/>
                <w:szCs w:val="24"/>
                <w:lang w:val="en-GB"/>
              </w:rPr>
              <w:t xml:space="preserve">SE, </w:t>
            </w:r>
            <w:r w:rsidR="00D852B0" w:rsidRPr="00E25311">
              <w:rPr>
                <w:rFonts w:ascii="Book Antiqua" w:hAnsi="Book Antiqua"/>
                <w:b/>
                <w:sz w:val="24"/>
                <w:szCs w:val="24"/>
                <w:lang w:val="en-GB"/>
              </w:rPr>
              <w:t>(</w:t>
            </w:r>
            <w:r w:rsidRPr="00E25311">
              <w:rPr>
                <w:rFonts w:ascii="Book Antiqua" w:hAnsi="Book Antiqua"/>
                <w:b/>
                <w:sz w:val="24"/>
                <w:szCs w:val="24"/>
                <w:lang w:val="en-GB"/>
              </w:rPr>
              <w:t>95%CI</w:t>
            </w:r>
            <w:r w:rsidR="00D852B0" w:rsidRPr="00E25311">
              <w:rPr>
                <w:rFonts w:ascii="Book Antiqua" w:hAnsi="Book Antiqua"/>
                <w:b/>
                <w:sz w:val="24"/>
                <w:szCs w:val="24"/>
                <w:lang w:val="en-GB"/>
              </w:rPr>
              <w:t>)</w:t>
            </w:r>
          </w:p>
        </w:tc>
        <w:tc>
          <w:tcPr>
            <w:tcW w:w="1430" w:type="dxa"/>
            <w:gridSpan w:val="9"/>
            <w:tcBorders>
              <w:top w:val="single" w:sz="4" w:space="0" w:color="auto"/>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b/>
                <w:i/>
                <w:sz w:val="24"/>
                <w:szCs w:val="24"/>
                <w:lang w:val="en-GB"/>
              </w:rPr>
            </w:pPr>
            <w:r w:rsidRPr="00E25311">
              <w:rPr>
                <w:rFonts w:ascii="Book Antiqua" w:hAnsi="Book Antiqua"/>
                <w:b/>
                <w:bCs/>
                <w:iCs/>
                <w:sz w:val="24"/>
                <w:szCs w:val="24"/>
                <w:lang w:val="en-GB"/>
              </w:rPr>
              <w:t>Statistics</w:t>
            </w:r>
            <w:r w:rsidR="00E73722">
              <w:rPr>
                <w:rFonts w:ascii="Book Antiqua" w:hAnsi="Book Antiqua"/>
                <w:b/>
                <w:bCs/>
                <w:iCs/>
                <w:sz w:val="24"/>
                <w:szCs w:val="24"/>
                <w:lang w:val="en-GB"/>
              </w:rPr>
              <w:t xml:space="preserve"> </w:t>
            </w:r>
            <w:r w:rsidRPr="00E25311">
              <w:rPr>
                <w:rFonts w:ascii="Book Antiqua" w:hAnsi="Book Antiqua"/>
                <w:b/>
                <w:sz w:val="24"/>
                <w:szCs w:val="24"/>
                <w:lang w:val="en-GB"/>
              </w:rPr>
              <w:t>for A – B difference,</w:t>
            </w:r>
            <w:r w:rsidR="00E73722">
              <w:rPr>
                <w:rFonts w:ascii="Book Antiqua" w:hAnsi="Book Antiqua"/>
                <w:b/>
                <w:sz w:val="24"/>
                <w:szCs w:val="24"/>
                <w:lang w:val="en-GB"/>
              </w:rPr>
              <w:t xml:space="preserve"> </w:t>
            </w:r>
            <w:r w:rsidRPr="00E25311">
              <w:rPr>
                <w:rFonts w:ascii="Book Antiqua" w:hAnsi="Book Antiqua"/>
                <w:b/>
                <w:bCs/>
                <w:i/>
                <w:iCs/>
                <w:sz w:val="24"/>
                <w:szCs w:val="24"/>
                <w:lang w:val="en-GB"/>
              </w:rPr>
              <w:t xml:space="preserve">t </w:t>
            </w:r>
            <w:r w:rsidRPr="00E25311">
              <w:rPr>
                <w:rFonts w:ascii="Book Antiqua" w:hAnsi="Book Antiqua"/>
                <w:b/>
                <w:sz w:val="24"/>
                <w:szCs w:val="24"/>
                <w:lang w:val="en-GB"/>
              </w:rPr>
              <w:t>(</w:t>
            </w:r>
            <w:proofErr w:type="spellStart"/>
            <w:r w:rsidRPr="00E25311">
              <w:rPr>
                <w:rFonts w:ascii="Book Antiqua" w:hAnsi="Book Antiqua"/>
                <w:b/>
                <w:sz w:val="24"/>
                <w:szCs w:val="24"/>
                <w:lang w:val="en-GB"/>
              </w:rPr>
              <w:t>df</w:t>
            </w:r>
            <w:proofErr w:type="spellEnd"/>
            <w:r w:rsidRPr="00E25311">
              <w:rPr>
                <w:rFonts w:ascii="Book Antiqua" w:hAnsi="Book Antiqua"/>
                <w:b/>
                <w:sz w:val="24"/>
                <w:szCs w:val="24"/>
                <w:lang w:val="en-GB"/>
              </w:rPr>
              <w:t>)</w:t>
            </w:r>
          </w:p>
        </w:tc>
        <w:tc>
          <w:tcPr>
            <w:tcW w:w="793" w:type="dxa"/>
            <w:tcBorders>
              <w:top w:val="single" w:sz="4" w:space="0" w:color="auto"/>
              <w:bottom w:val="single" w:sz="4" w:space="0" w:color="auto"/>
            </w:tcBorders>
            <w:vAlign w:val="center"/>
          </w:tcPr>
          <w:p w:rsidR="00552A00" w:rsidRPr="00E25311" w:rsidRDefault="009E7751"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cs="Times New Roman"/>
                <w:b/>
                <w:bCs/>
                <w:i/>
                <w:szCs w:val="24"/>
                <w:lang w:val="en-GB"/>
              </w:rPr>
              <w:t>P</w:t>
            </w:r>
            <w:r>
              <w:rPr>
                <w:rFonts w:ascii="Book Antiqua" w:hAnsi="Book Antiqua" w:cs="Times New Roman" w:hint="eastAsia"/>
                <w:b/>
                <w:bCs/>
                <w:i/>
                <w:szCs w:val="24"/>
                <w:lang w:val="en-GB" w:eastAsia="zh-CN"/>
              </w:rPr>
              <w:t>-</w:t>
            </w:r>
            <w:r w:rsidRPr="00105EFB">
              <w:rPr>
                <w:rFonts w:ascii="Book Antiqua" w:hAnsi="Book Antiqua" w:cs="Times New Roman" w:hint="eastAsia"/>
                <w:b/>
                <w:bCs/>
                <w:szCs w:val="24"/>
                <w:lang w:val="en-GB" w:eastAsia="zh-CN"/>
              </w:rPr>
              <w:t>value</w:t>
            </w:r>
          </w:p>
        </w:tc>
      </w:tr>
      <w:tr w:rsidR="00526949" w:rsidRPr="00E25311" w:rsidTr="00F84155">
        <w:trPr>
          <w:trHeight w:val="20"/>
        </w:trPr>
        <w:tc>
          <w:tcPr>
            <w:tcW w:w="2198" w:type="dxa"/>
            <w:gridSpan w:val="4"/>
            <w:tcBorders>
              <w:top w:val="single" w:sz="4" w:space="0" w:color="auto"/>
            </w:tcBorders>
            <w:vAlign w:val="center"/>
          </w:tcPr>
          <w:p w:rsidR="00552A00" w:rsidRPr="00E25311" w:rsidRDefault="00555566" w:rsidP="003003D3">
            <w:pPr>
              <w:adjustRightInd w:val="0"/>
              <w:snapToGrid w:val="0"/>
              <w:spacing w:line="360" w:lineRule="auto"/>
              <w:jc w:val="center"/>
              <w:rPr>
                <w:rFonts w:ascii="Book Antiqua" w:hAnsi="Book Antiqua"/>
                <w:i/>
                <w:sz w:val="24"/>
                <w:szCs w:val="24"/>
                <w:lang w:val="en-GB"/>
              </w:rPr>
            </w:pPr>
            <w:proofErr w:type="spellStart"/>
            <w:r w:rsidRPr="00E25311">
              <w:rPr>
                <w:rFonts w:ascii="Book Antiqua" w:hAnsi="Book Antiqua"/>
                <w:sz w:val="24"/>
                <w:szCs w:val="24"/>
                <w:lang w:val="en-GB"/>
              </w:rPr>
              <w:t>Sigmoidectom</w:t>
            </w:r>
            <w:r w:rsidR="00552A00" w:rsidRPr="00E25311">
              <w:rPr>
                <w:rFonts w:ascii="Book Antiqua" w:hAnsi="Book Antiqua"/>
                <w:sz w:val="24"/>
                <w:szCs w:val="24"/>
                <w:lang w:val="en-GB"/>
              </w:rPr>
              <w:t>ies</w:t>
            </w:r>
            <w:proofErr w:type="spellEnd"/>
            <w:r w:rsidR="00552A00" w:rsidRPr="00E25311">
              <w:rPr>
                <w:rFonts w:ascii="Book Antiqua" w:hAnsi="Book Antiqua"/>
                <w:sz w:val="24"/>
                <w:szCs w:val="24"/>
                <w:lang w:val="en-GB"/>
              </w:rPr>
              <w:t xml:space="preserve">, </w:t>
            </w:r>
            <w:r w:rsidR="00552A00" w:rsidRPr="00E25311">
              <w:rPr>
                <w:rFonts w:ascii="Book Antiqua" w:hAnsi="Book Antiqua"/>
                <w:i/>
                <w:sz w:val="24"/>
                <w:szCs w:val="24"/>
                <w:lang w:val="en-GB"/>
              </w:rPr>
              <w:t>n</w:t>
            </w:r>
          </w:p>
        </w:tc>
        <w:tc>
          <w:tcPr>
            <w:tcW w:w="1320" w:type="dxa"/>
            <w:tcBorders>
              <w:top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13</w:t>
            </w:r>
          </w:p>
        </w:tc>
        <w:tc>
          <w:tcPr>
            <w:tcW w:w="1760" w:type="dxa"/>
            <w:gridSpan w:val="6"/>
            <w:tcBorders>
              <w:top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16</w:t>
            </w:r>
          </w:p>
        </w:tc>
        <w:tc>
          <w:tcPr>
            <w:tcW w:w="1926" w:type="dxa"/>
            <w:gridSpan w:val="6"/>
            <w:tcBorders>
              <w:top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1308" w:type="dxa"/>
            <w:gridSpan w:val="5"/>
            <w:tcBorders>
              <w:top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859" w:type="dxa"/>
            <w:gridSpan w:val="3"/>
            <w:tcBorders>
              <w:top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r>
      <w:tr w:rsidR="00F130ED" w:rsidRPr="00E25311" w:rsidTr="00F84155">
        <w:trPr>
          <w:trHeight w:val="20"/>
        </w:trPr>
        <w:tc>
          <w:tcPr>
            <w:tcW w:w="1868" w:type="dxa"/>
            <w:gridSpan w:val="3"/>
            <w:vAlign w:val="center"/>
          </w:tcPr>
          <w:p w:rsidR="00552A00" w:rsidRPr="00E25311" w:rsidRDefault="00552A00" w:rsidP="003003D3">
            <w:pPr>
              <w:adjustRightInd w:val="0"/>
              <w:snapToGrid w:val="0"/>
              <w:spacing w:line="360" w:lineRule="auto"/>
              <w:rPr>
                <w:rFonts w:ascii="Book Antiqua" w:hAnsi="Book Antiqua"/>
                <w:sz w:val="24"/>
                <w:szCs w:val="24"/>
                <w:lang w:val="en-GB"/>
              </w:rPr>
            </w:pPr>
            <w:r w:rsidRPr="00E25311">
              <w:rPr>
                <w:rFonts w:ascii="Book Antiqua" w:hAnsi="Book Antiqua"/>
                <w:sz w:val="24"/>
                <w:szCs w:val="24"/>
                <w:lang w:val="en-GB"/>
              </w:rPr>
              <w:t>Actual stump</w:t>
            </w:r>
          </w:p>
        </w:tc>
        <w:tc>
          <w:tcPr>
            <w:tcW w:w="1750" w:type="dxa"/>
            <w:gridSpan w:val="3"/>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35.42 ±</w:t>
            </w:r>
            <w:r w:rsidR="007E09F6" w:rsidRPr="00E25311">
              <w:rPr>
                <w:rFonts w:ascii="Book Antiqua" w:hAnsi="Book Antiqua"/>
                <w:sz w:val="24"/>
                <w:szCs w:val="24"/>
                <w:lang w:val="en-GB"/>
              </w:rPr>
              <w:t xml:space="preserve"> </w:t>
            </w:r>
            <w:r w:rsidRPr="00E25311">
              <w:rPr>
                <w:rFonts w:ascii="Book Antiqua" w:hAnsi="Book Antiqua"/>
                <w:sz w:val="24"/>
                <w:szCs w:val="24"/>
                <w:lang w:val="en-GB"/>
              </w:rPr>
              <w:t>1</w:t>
            </w:r>
            <w:r w:rsidR="00E13DBC" w:rsidRPr="00E25311">
              <w:rPr>
                <w:rFonts w:ascii="Book Antiqua" w:hAnsi="Book Antiqua"/>
                <w:sz w:val="24"/>
                <w:szCs w:val="24"/>
                <w:lang w:val="en-GB"/>
              </w:rPr>
              <w:t xml:space="preserve"> </w:t>
            </w:r>
            <w:r w:rsidRPr="00E25311">
              <w:rPr>
                <w:rFonts w:ascii="Book Antiqua" w:hAnsi="Book Antiqua"/>
                <w:sz w:val="24"/>
                <w:szCs w:val="24"/>
                <w:lang w:val="en-GB"/>
              </w:rPr>
              <w:t xml:space="preserve">5.62, </w:t>
            </w:r>
            <w:r w:rsidR="00D852B0" w:rsidRPr="00E25311">
              <w:rPr>
                <w:rFonts w:ascii="Book Antiqua" w:hAnsi="Book Antiqua"/>
                <w:sz w:val="24"/>
                <w:szCs w:val="24"/>
                <w:lang w:val="en-GB"/>
              </w:rPr>
              <w:t>(</w:t>
            </w:r>
            <w:r w:rsidRPr="00E25311">
              <w:rPr>
                <w:rFonts w:ascii="Book Antiqua" w:hAnsi="Book Antiqua"/>
                <w:sz w:val="24"/>
                <w:szCs w:val="24"/>
                <w:lang w:val="en-GB"/>
              </w:rPr>
              <w:t>25.98-44.86</w:t>
            </w:r>
            <w:r w:rsidR="00D852B0" w:rsidRPr="00E25311">
              <w:rPr>
                <w:rFonts w:ascii="Book Antiqua" w:hAnsi="Book Antiqua"/>
                <w:sz w:val="24"/>
                <w:szCs w:val="24"/>
                <w:lang w:val="en-GB"/>
              </w:rPr>
              <w:t>)</w:t>
            </w:r>
          </w:p>
        </w:tc>
        <w:tc>
          <w:tcPr>
            <w:tcW w:w="1770" w:type="dxa"/>
            <w:gridSpan w:val="7"/>
            <w:vAlign w:val="center"/>
          </w:tcPr>
          <w:p w:rsidR="00552A00" w:rsidRPr="00E25311" w:rsidRDefault="00552A00"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69.92 ±</w:t>
            </w:r>
            <w:r w:rsidR="00E13DBC"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30.29, </w:t>
            </w:r>
            <w:r w:rsidR="00D852B0" w:rsidRPr="00E25311">
              <w:rPr>
                <w:rFonts w:ascii="Book Antiqua" w:hAnsi="Book Antiqua" w:cs="Times New Roman"/>
                <w:sz w:val="24"/>
                <w:szCs w:val="24"/>
                <w:lang w:val="en-GB"/>
              </w:rPr>
              <w:t>(</w:t>
            </w:r>
            <w:r w:rsidRPr="00E25311">
              <w:rPr>
                <w:rFonts w:ascii="Book Antiqua" w:hAnsi="Book Antiqua" w:cs="Times New Roman"/>
                <w:sz w:val="24"/>
                <w:szCs w:val="24"/>
                <w:lang w:val="en-GB"/>
              </w:rPr>
              <w:t>53.78-86.06</w:t>
            </w:r>
            <w:r w:rsidR="00D852B0" w:rsidRPr="00E25311">
              <w:rPr>
                <w:rFonts w:ascii="Book Antiqua" w:hAnsi="Book Antiqua" w:cs="Times New Roman"/>
                <w:sz w:val="24"/>
                <w:szCs w:val="24"/>
                <w:lang w:val="en-GB"/>
              </w:rPr>
              <w:t>)</w:t>
            </w:r>
          </w:p>
        </w:tc>
        <w:tc>
          <w:tcPr>
            <w:tcW w:w="1816" w:type="dxa"/>
            <w:gridSpan w:val="4"/>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-34.50 ±</w:t>
            </w:r>
            <w:r w:rsidR="00E13DBC" w:rsidRPr="00E25311">
              <w:rPr>
                <w:rFonts w:ascii="Book Antiqua" w:hAnsi="Book Antiqua"/>
                <w:sz w:val="24"/>
                <w:szCs w:val="24"/>
                <w:lang w:val="en-GB"/>
              </w:rPr>
              <w:t xml:space="preserve"> </w:t>
            </w:r>
            <w:r w:rsidRPr="00E25311">
              <w:rPr>
                <w:rFonts w:ascii="Book Antiqua" w:hAnsi="Book Antiqua"/>
                <w:sz w:val="24"/>
                <w:szCs w:val="24"/>
                <w:lang w:val="en-GB"/>
              </w:rPr>
              <w:t>9.28,</w:t>
            </w:r>
            <w:r w:rsidR="00E73722">
              <w:rPr>
                <w:rFonts w:ascii="Book Antiqua" w:hAnsi="Book Antiqua"/>
                <w:sz w:val="24"/>
                <w:szCs w:val="24"/>
                <w:lang w:val="en-GB"/>
              </w:rPr>
              <w:t xml:space="preserve">  </w:t>
            </w:r>
            <w:r w:rsidR="00D852B0" w:rsidRPr="00E25311">
              <w:rPr>
                <w:rFonts w:ascii="Book Antiqua" w:hAnsi="Book Antiqua"/>
                <w:sz w:val="24"/>
                <w:szCs w:val="24"/>
                <w:lang w:val="en-GB"/>
              </w:rPr>
              <w:t>(</w:t>
            </w:r>
            <w:r w:rsidRPr="00E25311">
              <w:rPr>
                <w:rFonts w:ascii="Book Antiqua" w:hAnsi="Book Antiqua"/>
                <w:sz w:val="24"/>
                <w:szCs w:val="24"/>
                <w:lang w:val="en-GB"/>
              </w:rPr>
              <w:t>-53.55– -15.45</w:t>
            </w:r>
            <w:r w:rsidR="00D852B0" w:rsidRPr="00E25311">
              <w:rPr>
                <w:rFonts w:ascii="Book Antiqua" w:hAnsi="Book Antiqua"/>
                <w:sz w:val="24"/>
                <w:szCs w:val="24"/>
                <w:lang w:val="en-GB"/>
              </w:rPr>
              <w:t>)</w:t>
            </w:r>
          </w:p>
        </w:tc>
        <w:tc>
          <w:tcPr>
            <w:tcW w:w="1040" w:type="dxa"/>
            <w:gridSpan w:val="2"/>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-3.72 (27)</w:t>
            </w:r>
          </w:p>
        </w:tc>
        <w:tc>
          <w:tcPr>
            <w:tcW w:w="1127" w:type="dxa"/>
            <w:gridSpan w:val="6"/>
            <w:vAlign w:val="center"/>
          </w:tcPr>
          <w:p w:rsidR="00552A00" w:rsidRPr="00EC335F" w:rsidRDefault="00552A00" w:rsidP="003003D3">
            <w:pPr>
              <w:adjustRightInd w:val="0"/>
              <w:snapToGrid w:val="0"/>
              <w:spacing w:line="360" w:lineRule="auto"/>
              <w:jc w:val="center"/>
              <w:rPr>
                <w:rFonts w:ascii="Book Antiqua" w:eastAsiaTheme="minorEastAsia" w:hAnsi="Book Antiqua"/>
                <w:sz w:val="24"/>
                <w:szCs w:val="24"/>
                <w:lang w:val="en-GB" w:eastAsia="zh-CN"/>
              </w:rPr>
            </w:pPr>
            <w:r w:rsidRPr="00E25311">
              <w:rPr>
                <w:rFonts w:ascii="Book Antiqua" w:hAnsi="Book Antiqua"/>
                <w:sz w:val="24"/>
                <w:szCs w:val="24"/>
                <w:lang w:val="en-GB"/>
              </w:rPr>
              <w:t>&lt;</w:t>
            </w:r>
            <w:r w:rsidR="008D05DA" w:rsidRPr="00E25311">
              <w:rPr>
                <w:rFonts w:ascii="Book Antiqua" w:hAnsi="Book Antiqua"/>
                <w:sz w:val="24"/>
                <w:szCs w:val="24"/>
                <w:lang w:val="en-GB"/>
              </w:rPr>
              <w:t xml:space="preserve"> </w:t>
            </w:r>
            <w:r w:rsidRPr="00E25311">
              <w:rPr>
                <w:rFonts w:ascii="Book Antiqua" w:hAnsi="Book Antiqua"/>
                <w:sz w:val="24"/>
                <w:szCs w:val="24"/>
                <w:lang w:val="en-GB"/>
              </w:rPr>
              <w:t>0.001</w:t>
            </w:r>
            <w:r w:rsidR="00EC335F" w:rsidRPr="00EC335F">
              <w:rPr>
                <w:rFonts w:ascii="Book Antiqua" w:eastAsiaTheme="minorEastAsia" w:hAnsi="Book Antiqua" w:hint="eastAsia"/>
                <w:sz w:val="24"/>
                <w:szCs w:val="24"/>
                <w:vertAlign w:val="superscript"/>
                <w:lang w:val="en-GB" w:eastAsia="zh-CN"/>
              </w:rPr>
              <w:t>1</w:t>
            </w:r>
          </w:p>
        </w:tc>
      </w:tr>
      <w:tr w:rsidR="00552A00" w:rsidRPr="00E25311" w:rsidTr="00F84155">
        <w:trPr>
          <w:trHeight w:val="20"/>
        </w:trPr>
        <w:tc>
          <w:tcPr>
            <w:tcW w:w="9371" w:type="dxa"/>
            <w:gridSpan w:val="25"/>
            <w:vAlign w:val="center"/>
          </w:tcPr>
          <w:p w:rsidR="00552A00" w:rsidRPr="00E25311" w:rsidRDefault="00552A00" w:rsidP="003003D3">
            <w:pPr>
              <w:adjustRightInd w:val="0"/>
              <w:snapToGrid w:val="0"/>
              <w:spacing w:line="360" w:lineRule="auto"/>
              <w:jc w:val="right"/>
              <w:rPr>
                <w:rFonts w:ascii="Book Antiqua" w:hAnsi="Book Antiqua"/>
                <w:sz w:val="24"/>
                <w:szCs w:val="24"/>
                <w:lang w:val="en-GB"/>
              </w:rPr>
            </w:pPr>
          </w:p>
        </w:tc>
      </w:tr>
      <w:tr w:rsidR="00552A00" w:rsidRPr="00E25311" w:rsidTr="00F84155">
        <w:trPr>
          <w:trHeight w:val="20"/>
        </w:trPr>
        <w:tc>
          <w:tcPr>
            <w:tcW w:w="1758" w:type="dxa"/>
            <w:vAlign w:val="center"/>
          </w:tcPr>
          <w:p w:rsidR="00552A00" w:rsidRPr="00E25311" w:rsidRDefault="00552A00" w:rsidP="003003D3">
            <w:pPr>
              <w:adjustRightInd w:val="0"/>
              <w:snapToGrid w:val="0"/>
              <w:spacing w:line="360" w:lineRule="auto"/>
              <w:rPr>
                <w:rFonts w:ascii="Book Antiqua" w:hAnsi="Book Antiqua"/>
                <w:sz w:val="24"/>
                <w:szCs w:val="24"/>
                <w:lang w:val="en-GB"/>
              </w:rPr>
            </w:pPr>
            <w:r w:rsidRPr="00E25311">
              <w:rPr>
                <w:rFonts w:ascii="Book Antiqua" w:hAnsi="Book Antiqua"/>
                <w:sz w:val="24"/>
                <w:szCs w:val="24"/>
                <w:lang w:val="en-GB"/>
              </w:rPr>
              <w:t>D</w:t>
            </w:r>
            <w:r w:rsidRPr="00E25311">
              <w:rPr>
                <w:rFonts w:ascii="Book Antiqua" w:hAnsi="Book Antiqua"/>
                <w:sz w:val="24"/>
                <w:szCs w:val="24"/>
                <w:vertAlign w:val="subscript"/>
                <w:lang w:val="en-GB"/>
              </w:rPr>
              <w:t>2</w:t>
            </w:r>
            <w:r w:rsidRPr="00E25311">
              <w:rPr>
                <w:rFonts w:ascii="Book Antiqua" w:hAnsi="Book Antiqua"/>
                <w:sz w:val="24"/>
                <w:szCs w:val="24"/>
                <w:lang w:val="en-GB"/>
              </w:rPr>
              <w:t>PLL</w:t>
            </w:r>
          </w:p>
        </w:tc>
        <w:tc>
          <w:tcPr>
            <w:tcW w:w="1860" w:type="dxa"/>
            <w:gridSpan w:val="5"/>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35.15 ±</w:t>
            </w:r>
            <w:r w:rsidR="00E13DBC" w:rsidRPr="00E25311">
              <w:rPr>
                <w:rFonts w:ascii="Book Antiqua" w:hAnsi="Book Antiqua"/>
                <w:sz w:val="24"/>
                <w:szCs w:val="24"/>
                <w:lang w:val="en-GB"/>
              </w:rPr>
              <w:t xml:space="preserve"> </w:t>
            </w:r>
            <w:r w:rsidRPr="00E25311">
              <w:rPr>
                <w:rFonts w:ascii="Book Antiqua" w:hAnsi="Book Antiqua"/>
                <w:sz w:val="24"/>
                <w:szCs w:val="24"/>
                <w:lang w:val="en-GB"/>
              </w:rPr>
              <w:t xml:space="preserve">8.85, </w:t>
            </w:r>
            <w:r w:rsidR="00D852B0" w:rsidRPr="00E25311">
              <w:rPr>
                <w:rFonts w:ascii="Book Antiqua" w:hAnsi="Book Antiqua"/>
                <w:sz w:val="24"/>
                <w:szCs w:val="24"/>
                <w:lang w:val="en-GB"/>
              </w:rPr>
              <w:t>(</w:t>
            </w:r>
            <w:r w:rsidRPr="00E25311">
              <w:rPr>
                <w:rFonts w:ascii="Book Antiqua" w:hAnsi="Book Antiqua"/>
                <w:sz w:val="24"/>
                <w:szCs w:val="24"/>
                <w:lang w:val="en-GB"/>
              </w:rPr>
              <w:t>29.80-40.50</w:t>
            </w:r>
            <w:r w:rsidR="00D852B0" w:rsidRPr="00E25311">
              <w:rPr>
                <w:rFonts w:ascii="Book Antiqua" w:hAnsi="Book Antiqua"/>
                <w:sz w:val="24"/>
                <w:szCs w:val="24"/>
                <w:lang w:val="en-GB"/>
              </w:rPr>
              <w:t>)</w:t>
            </w:r>
          </w:p>
        </w:tc>
        <w:tc>
          <w:tcPr>
            <w:tcW w:w="1770" w:type="dxa"/>
            <w:gridSpan w:val="7"/>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40.08 ±</w:t>
            </w:r>
            <w:r w:rsidR="00E13DBC" w:rsidRPr="00E25311">
              <w:rPr>
                <w:rFonts w:ascii="Book Antiqua" w:hAnsi="Book Antiqua"/>
                <w:sz w:val="24"/>
                <w:szCs w:val="24"/>
                <w:lang w:val="en-GB"/>
              </w:rPr>
              <w:t xml:space="preserve"> </w:t>
            </w:r>
            <w:r w:rsidRPr="00E25311">
              <w:rPr>
                <w:rFonts w:ascii="Book Antiqua" w:hAnsi="Book Antiqua"/>
                <w:sz w:val="24"/>
                <w:szCs w:val="24"/>
                <w:lang w:val="en-GB"/>
              </w:rPr>
              <w:t xml:space="preserve">8.36, </w:t>
            </w:r>
            <w:r w:rsidR="00D852B0" w:rsidRPr="00E25311">
              <w:rPr>
                <w:rFonts w:ascii="Book Antiqua" w:hAnsi="Book Antiqua"/>
                <w:sz w:val="24"/>
                <w:szCs w:val="24"/>
                <w:lang w:val="en-GB"/>
              </w:rPr>
              <w:t>(</w:t>
            </w:r>
            <w:r w:rsidRPr="00E25311">
              <w:rPr>
                <w:rFonts w:ascii="Book Antiqua" w:hAnsi="Book Antiqua"/>
                <w:sz w:val="24"/>
                <w:szCs w:val="24"/>
                <w:lang w:val="en-GB"/>
              </w:rPr>
              <w:t>35.62-44.53</w:t>
            </w:r>
            <w:r w:rsidR="00D852B0" w:rsidRPr="00E25311">
              <w:rPr>
                <w:rFonts w:ascii="Book Antiqua" w:hAnsi="Book Antiqua"/>
                <w:sz w:val="24"/>
                <w:szCs w:val="24"/>
                <w:lang w:val="en-GB"/>
              </w:rPr>
              <w:t>)</w:t>
            </w:r>
          </w:p>
        </w:tc>
        <w:tc>
          <w:tcPr>
            <w:tcW w:w="1735" w:type="dxa"/>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-4.93 ±</w:t>
            </w:r>
            <w:r w:rsidR="00E13DBC" w:rsidRPr="00E25311">
              <w:rPr>
                <w:rFonts w:ascii="Book Antiqua" w:hAnsi="Book Antiqua"/>
                <w:sz w:val="24"/>
                <w:szCs w:val="24"/>
                <w:lang w:val="en-GB"/>
              </w:rPr>
              <w:t xml:space="preserve"> </w:t>
            </w:r>
            <w:r w:rsidRPr="00E25311">
              <w:rPr>
                <w:rFonts w:ascii="Book Antiqua" w:hAnsi="Book Antiqua"/>
                <w:sz w:val="24"/>
                <w:szCs w:val="24"/>
                <w:lang w:val="en-GB"/>
              </w:rPr>
              <w:t>3.20,</w:t>
            </w:r>
            <w:r w:rsidR="00E73722">
              <w:rPr>
                <w:rFonts w:ascii="Book Antiqua" w:hAnsi="Book Antiqua"/>
                <w:sz w:val="24"/>
                <w:szCs w:val="24"/>
                <w:lang w:val="en-GB"/>
              </w:rPr>
              <w:t xml:space="preserve">  </w:t>
            </w:r>
            <w:r w:rsidR="00D852B0" w:rsidRPr="00E25311">
              <w:rPr>
                <w:rFonts w:ascii="Book Antiqua" w:hAnsi="Book Antiqua"/>
                <w:sz w:val="24"/>
                <w:szCs w:val="24"/>
                <w:lang w:val="en-GB"/>
              </w:rPr>
              <w:t>(</w:t>
            </w:r>
            <w:r w:rsidRPr="00E25311">
              <w:rPr>
                <w:rFonts w:ascii="Book Antiqua" w:hAnsi="Book Antiqua"/>
                <w:sz w:val="24"/>
                <w:szCs w:val="24"/>
                <w:lang w:val="en-GB"/>
              </w:rPr>
              <w:t>-11.50-1.65</w:t>
            </w:r>
            <w:r w:rsidR="00D852B0" w:rsidRPr="00E25311">
              <w:rPr>
                <w:rFonts w:ascii="Book Antiqua" w:hAnsi="Book Antiqua"/>
                <w:sz w:val="24"/>
                <w:szCs w:val="24"/>
                <w:lang w:val="en-GB"/>
              </w:rPr>
              <w:t>)</w:t>
            </w:r>
          </w:p>
        </w:tc>
        <w:tc>
          <w:tcPr>
            <w:tcW w:w="1265" w:type="dxa"/>
            <w:gridSpan w:val="7"/>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-1.54 (27)</w:t>
            </w:r>
          </w:p>
        </w:tc>
        <w:tc>
          <w:tcPr>
            <w:tcW w:w="983" w:type="dxa"/>
            <w:gridSpan w:val="4"/>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0.136</w:t>
            </w:r>
          </w:p>
        </w:tc>
      </w:tr>
      <w:tr w:rsidR="00552A00" w:rsidRPr="00E25311" w:rsidTr="00F84155">
        <w:trPr>
          <w:trHeight w:val="20"/>
        </w:trPr>
        <w:tc>
          <w:tcPr>
            <w:tcW w:w="9371" w:type="dxa"/>
            <w:gridSpan w:val="25"/>
          </w:tcPr>
          <w:p w:rsidR="00552A00" w:rsidRPr="00E25311" w:rsidRDefault="00552A00" w:rsidP="003003D3">
            <w:pPr>
              <w:adjustRightInd w:val="0"/>
              <w:snapToGrid w:val="0"/>
              <w:spacing w:line="360" w:lineRule="auto"/>
              <w:rPr>
                <w:rFonts w:ascii="Book Antiqua" w:hAnsi="Book Antiqua"/>
                <w:sz w:val="24"/>
                <w:szCs w:val="24"/>
                <w:lang w:val="en-GB"/>
              </w:rPr>
            </w:pPr>
          </w:p>
        </w:tc>
      </w:tr>
      <w:tr w:rsidR="00555566" w:rsidRPr="00E25311" w:rsidTr="00F84155">
        <w:trPr>
          <w:trHeight w:val="20"/>
        </w:trPr>
        <w:tc>
          <w:tcPr>
            <w:tcW w:w="1818" w:type="dxa"/>
            <w:gridSpan w:val="2"/>
            <w:vAlign w:val="center"/>
          </w:tcPr>
          <w:p w:rsidR="00552A00" w:rsidRPr="00405567" w:rsidRDefault="00552A00" w:rsidP="003003D3">
            <w:pPr>
              <w:adjustRightInd w:val="0"/>
              <w:snapToGrid w:val="0"/>
              <w:spacing w:line="360" w:lineRule="auto"/>
              <w:rPr>
                <w:rFonts w:ascii="Book Antiqua" w:eastAsiaTheme="minorEastAsia" w:hAnsi="Book Antiqua"/>
                <w:sz w:val="24"/>
                <w:szCs w:val="24"/>
                <w:lang w:val="en-GB" w:eastAsia="zh-CN"/>
              </w:rPr>
            </w:pPr>
            <w:r w:rsidRPr="00E25311">
              <w:rPr>
                <w:rFonts w:ascii="Book Antiqua" w:hAnsi="Book Antiqua"/>
                <w:sz w:val="24"/>
                <w:szCs w:val="24"/>
                <w:lang w:val="en-GB"/>
              </w:rPr>
              <w:t>D</w:t>
            </w:r>
            <w:r w:rsidRPr="00E25311">
              <w:rPr>
                <w:rFonts w:ascii="Book Antiqua" w:hAnsi="Book Antiqua"/>
                <w:sz w:val="24"/>
                <w:szCs w:val="24"/>
                <w:vertAlign w:val="subscript"/>
                <w:lang w:val="en-GB"/>
              </w:rPr>
              <w:t>2</w:t>
            </w:r>
            <w:r w:rsidR="00405567">
              <w:rPr>
                <w:rFonts w:ascii="Book Antiqua" w:hAnsi="Book Antiqua"/>
                <w:sz w:val="24"/>
                <w:szCs w:val="24"/>
                <w:lang w:val="en-GB"/>
              </w:rPr>
              <w:t>IP</w:t>
            </w:r>
          </w:p>
        </w:tc>
        <w:tc>
          <w:tcPr>
            <w:tcW w:w="1810" w:type="dxa"/>
            <w:gridSpan w:val="5"/>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0.27 ±</w:t>
            </w:r>
            <w:r w:rsidR="00E13DBC" w:rsidRPr="00E25311">
              <w:rPr>
                <w:rFonts w:ascii="Book Antiqua" w:hAnsi="Book Antiqua"/>
                <w:sz w:val="24"/>
                <w:szCs w:val="24"/>
                <w:lang w:val="en-GB"/>
              </w:rPr>
              <w:t xml:space="preserve"> </w:t>
            </w:r>
            <w:r w:rsidRPr="00E25311">
              <w:rPr>
                <w:rFonts w:ascii="Book Antiqua" w:hAnsi="Book Antiqua"/>
                <w:sz w:val="24"/>
                <w:szCs w:val="24"/>
                <w:lang w:val="en-GB"/>
              </w:rPr>
              <w:t>12.90,</w:t>
            </w:r>
            <w:r w:rsidR="00E73722">
              <w:rPr>
                <w:rFonts w:ascii="Book Antiqua" w:hAnsi="Book Antiqua"/>
                <w:sz w:val="24"/>
                <w:szCs w:val="24"/>
                <w:lang w:val="en-GB"/>
              </w:rPr>
              <w:t xml:space="preserve"> </w:t>
            </w:r>
            <w:r w:rsidRPr="00E25311">
              <w:rPr>
                <w:rFonts w:ascii="Book Antiqua" w:hAnsi="Book Antiqua"/>
                <w:sz w:val="24"/>
                <w:szCs w:val="24"/>
                <w:lang w:val="en-GB"/>
              </w:rPr>
              <w:t xml:space="preserve"> </w:t>
            </w:r>
            <w:r w:rsidR="00D852B0" w:rsidRPr="00E25311">
              <w:rPr>
                <w:rFonts w:ascii="Book Antiqua" w:hAnsi="Book Antiqua"/>
                <w:sz w:val="24"/>
                <w:szCs w:val="24"/>
                <w:lang w:val="en-GB"/>
              </w:rPr>
              <w:t>(</w:t>
            </w:r>
            <w:r w:rsidRPr="00E25311">
              <w:rPr>
                <w:rFonts w:ascii="Book Antiqua" w:hAnsi="Book Antiqua"/>
                <w:sz w:val="24"/>
                <w:szCs w:val="24"/>
                <w:lang w:val="en-GB"/>
              </w:rPr>
              <w:t>-7.53– -8.06</w:t>
            </w:r>
            <w:r w:rsidR="00D852B0" w:rsidRPr="00E25311">
              <w:rPr>
                <w:rFonts w:ascii="Book Antiqua" w:hAnsi="Book Antiqua"/>
                <w:sz w:val="24"/>
                <w:szCs w:val="24"/>
                <w:lang w:val="en-GB"/>
              </w:rPr>
              <w:t>)</w:t>
            </w:r>
          </w:p>
        </w:tc>
        <w:tc>
          <w:tcPr>
            <w:tcW w:w="1760" w:type="dxa"/>
            <w:gridSpan w:val="6"/>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29.84 ±</w:t>
            </w:r>
            <w:r w:rsidR="00E13DBC" w:rsidRPr="00E25311">
              <w:rPr>
                <w:rFonts w:ascii="Book Antiqua" w:hAnsi="Book Antiqua"/>
                <w:sz w:val="24"/>
                <w:szCs w:val="24"/>
                <w:lang w:val="en-GB"/>
              </w:rPr>
              <w:t xml:space="preserve"> </w:t>
            </w:r>
            <w:r w:rsidRPr="00E25311">
              <w:rPr>
                <w:rFonts w:ascii="Book Antiqua" w:hAnsi="Book Antiqua"/>
                <w:sz w:val="24"/>
                <w:szCs w:val="24"/>
                <w:lang w:val="en-GB"/>
              </w:rPr>
              <w:t xml:space="preserve">29.67, </w:t>
            </w:r>
            <w:r w:rsidR="00D852B0" w:rsidRPr="00E25311">
              <w:rPr>
                <w:rFonts w:ascii="Book Antiqua" w:hAnsi="Book Antiqua"/>
                <w:sz w:val="24"/>
                <w:szCs w:val="24"/>
                <w:lang w:val="en-GB"/>
              </w:rPr>
              <w:t>(</w:t>
            </w:r>
            <w:r w:rsidRPr="00E25311">
              <w:rPr>
                <w:rFonts w:ascii="Book Antiqua" w:hAnsi="Book Antiqua"/>
                <w:sz w:val="24"/>
                <w:szCs w:val="24"/>
                <w:lang w:val="en-GB"/>
              </w:rPr>
              <w:t>14.56-45.12</w:t>
            </w:r>
            <w:r w:rsidR="00D852B0" w:rsidRPr="00E25311">
              <w:rPr>
                <w:rFonts w:ascii="Book Antiqua" w:hAnsi="Book Antiqua"/>
                <w:sz w:val="24"/>
                <w:szCs w:val="24"/>
                <w:lang w:val="en-GB"/>
              </w:rPr>
              <w:t>)</w:t>
            </w:r>
          </w:p>
        </w:tc>
        <w:tc>
          <w:tcPr>
            <w:tcW w:w="1816" w:type="dxa"/>
            <w:gridSpan w:val="4"/>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-29.57 ±</w:t>
            </w:r>
            <w:r w:rsidR="00E13DBC" w:rsidRPr="00E25311">
              <w:rPr>
                <w:rFonts w:ascii="Book Antiqua" w:hAnsi="Book Antiqua"/>
                <w:sz w:val="24"/>
                <w:szCs w:val="24"/>
                <w:lang w:val="en-GB"/>
              </w:rPr>
              <w:t xml:space="preserve"> </w:t>
            </w:r>
            <w:r w:rsidRPr="00E25311">
              <w:rPr>
                <w:rFonts w:ascii="Book Antiqua" w:hAnsi="Book Antiqua"/>
                <w:sz w:val="24"/>
                <w:szCs w:val="24"/>
                <w:lang w:val="en-GB"/>
              </w:rPr>
              <w:t>8.01,</w:t>
            </w:r>
            <w:r w:rsidR="00E73722">
              <w:rPr>
                <w:rFonts w:ascii="Book Antiqua" w:hAnsi="Book Antiqua"/>
                <w:sz w:val="24"/>
                <w:szCs w:val="24"/>
                <w:lang w:val="en-GB"/>
              </w:rPr>
              <w:t xml:space="preserve">  </w:t>
            </w:r>
            <w:r w:rsidR="00D852B0" w:rsidRPr="00E25311">
              <w:rPr>
                <w:rFonts w:ascii="Book Antiqua" w:hAnsi="Book Antiqua"/>
                <w:sz w:val="24"/>
                <w:szCs w:val="24"/>
                <w:lang w:val="en-GB"/>
              </w:rPr>
              <w:t>(</w:t>
            </w:r>
            <w:r w:rsidRPr="00E25311">
              <w:rPr>
                <w:rFonts w:ascii="Book Antiqua" w:hAnsi="Book Antiqua"/>
                <w:sz w:val="24"/>
                <w:szCs w:val="24"/>
                <w:lang w:val="en-GB"/>
              </w:rPr>
              <w:t>-46.20– -12.94</w:t>
            </w:r>
            <w:r w:rsidR="00D852B0" w:rsidRPr="00E25311">
              <w:rPr>
                <w:rFonts w:ascii="Book Antiqua" w:hAnsi="Book Antiqua"/>
                <w:sz w:val="24"/>
                <w:szCs w:val="24"/>
                <w:lang w:val="en-GB"/>
              </w:rPr>
              <w:t>)</w:t>
            </w:r>
          </w:p>
        </w:tc>
        <w:tc>
          <w:tcPr>
            <w:tcW w:w="1184" w:type="dxa"/>
            <w:gridSpan w:val="4"/>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-3.69 (21.72)</w:t>
            </w:r>
          </w:p>
        </w:tc>
        <w:tc>
          <w:tcPr>
            <w:tcW w:w="983" w:type="dxa"/>
            <w:gridSpan w:val="4"/>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0.001</w:t>
            </w:r>
            <w:r w:rsidR="00EC335F" w:rsidRPr="00EC335F">
              <w:rPr>
                <w:rFonts w:ascii="Book Antiqua" w:eastAsiaTheme="minorEastAsia" w:hAnsi="Book Antiqua" w:hint="eastAsia"/>
                <w:sz w:val="24"/>
                <w:szCs w:val="24"/>
                <w:vertAlign w:val="superscript"/>
                <w:lang w:val="en-GB" w:eastAsia="zh-CN"/>
              </w:rPr>
              <w:t>1</w:t>
            </w:r>
          </w:p>
        </w:tc>
      </w:tr>
      <w:tr w:rsidR="00552A00" w:rsidRPr="00E25311" w:rsidTr="00F84155">
        <w:trPr>
          <w:trHeight w:val="20"/>
        </w:trPr>
        <w:tc>
          <w:tcPr>
            <w:tcW w:w="9371" w:type="dxa"/>
            <w:gridSpan w:val="25"/>
            <w:vAlign w:val="center"/>
          </w:tcPr>
          <w:p w:rsidR="00552A00" w:rsidRPr="00E25311" w:rsidRDefault="00552A00" w:rsidP="003003D3">
            <w:pPr>
              <w:adjustRightInd w:val="0"/>
              <w:snapToGrid w:val="0"/>
              <w:spacing w:line="360" w:lineRule="auto"/>
              <w:rPr>
                <w:rFonts w:ascii="Book Antiqua" w:hAnsi="Book Antiqua"/>
                <w:sz w:val="24"/>
                <w:szCs w:val="24"/>
                <w:lang w:val="en-GB"/>
              </w:rPr>
            </w:pPr>
          </w:p>
        </w:tc>
      </w:tr>
      <w:tr w:rsidR="00EA48B9" w:rsidRPr="00E25311" w:rsidTr="00F84155">
        <w:trPr>
          <w:trHeight w:val="20"/>
        </w:trPr>
        <w:tc>
          <w:tcPr>
            <w:tcW w:w="1818" w:type="dxa"/>
            <w:gridSpan w:val="2"/>
            <w:vAlign w:val="center"/>
          </w:tcPr>
          <w:p w:rsidR="00552A00" w:rsidRPr="00405567" w:rsidRDefault="00552A00" w:rsidP="003003D3">
            <w:pPr>
              <w:adjustRightInd w:val="0"/>
              <w:snapToGrid w:val="0"/>
              <w:spacing w:line="360" w:lineRule="auto"/>
              <w:rPr>
                <w:rFonts w:ascii="Book Antiqua" w:eastAsiaTheme="minorEastAsia" w:hAnsi="Book Antiqua"/>
                <w:sz w:val="24"/>
                <w:szCs w:val="24"/>
                <w:lang w:val="en-GB" w:eastAsia="zh-CN"/>
              </w:rPr>
            </w:pPr>
            <w:r w:rsidRPr="00E25311">
              <w:rPr>
                <w:rFonts w:ascii="Book Antiqua" w:hAnsi="Book Antiqua"/>
                <w:sz w:val="24"/>
                <w:szCs w:val="24"/>
                <w:lang w:val="en-GB"/>
              </w:rPr>
              <w:t>D</w:t>
            </w:r>
            <w:r w:rsidRPr="00E25311">
              <w:rPr>
                <w:rFonts w:ascii="Book Antiqua" w:hAnsi="Book Antiqua"/>
                <w:sz w:val="24"/>
                <w:szCs w:val="24"/>
                <w:vertAlign w:val="subscript"/>
                <w:lang w:val="en-GB"/>
              </w:rPr>
              <w:t>3</w:t>
            </w:r>
            <w:r w:rsidR="00405567">
              <w:rPr>
                <w:rFonts w:ascii="Book Antiqua" w:hAnsi="Book Antiqua"/>
                <w:sz w:val="24"/>
                <w:szCs w:val="24"/>
                <w:lang w:val="en-GB"/>
              </w:rPr>
              <w:t>IP</w:t>
            </w:r>
          </w:p>
        </w:tc>
        <w:tc>
          <w:tcPr>
            <w:tcW w:w="1800" w:type="dxa"/>
            <w:gridSpan w:val="4"/>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25.42 ±</w:t>
            </w:r>
            <w:r w:rsidR="00E13DBC" w:rsidRPr="00E25311">
              <w:rPr>
                <w:rFonts w:ascii="Book Antiqua" w:hAnsi="Book Antiqua"/>
                <w:sz w:val="24"/>
                <w:szCs w:val="24"/>
                <w:lang w:val="en-GB"/>
              </w:rPr>
              <w:t xml:space="preserve"> </w:t>
            </w:r>
            <w:r w:rsidRPr="00E25311">
              <w:rPr>
                <w:rFonts w:ascii="Book Antiqua" w:hAnsi="Book Antiqua"/>
                <w:sz w:val="24"/>
                <w:szCs w:val="24"/>
                <w:lang w:val="en-GB"/>
              </w:rPr>
              <w:t xml:space="preserve">15.62, </w:t>
            </w:r>
            <w:r w:rsidR="00D852B0" w:rsidRPr="00E25311">
              <w:rPr>
                <w:rFonts w:ascii="Book Antiqua" w:hAnsi="Book Antiqua"/>
                <w:sz w:val="24"/>
                <w:szCs w:val="24"/>
                <w:lang w:val="en-GB"/>
              </w:rPr>
              <w:t>(</w:t>
            </w:r>
            <w:r w:rsidRPr="00E25311">
              <w:rPr>
                <w:rFonts w:ascii="Book Antiqua" w:hAnsi="Book Antiqua"/>
                <w:sz w:val="24"/>
                <w:szCs w:val="24"/>
                <w:lang w:val="en-GB"/>
              </w:rPr>
              <w:t>15.98-34.86</w:t>
            </w:r>
            <w:r w:rsidR="00D852B0" w:rsidRPr="00E25311">
              <w:rPr>
                <w:rFonts w:ascii="Book Antiqua" w:hAnsi="Book Antiqua"/>
                <w:sz w:val="24"/>
                <w:szCs w:val="24"/>
                <w:lang w:val="en-GB"/>
              </w:rPr>
              <w:t>)</w:t>
            </w:r>
          </w:p>
        </w:tc>
        <w:tc>
          <w:tcPr>
            <w:tcW w:w="1770" w:type="dxa"/>
            <w:gridSpan w:val="7"/>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59.92 ±</w:t>
            </w:r>
            <w:r w:rsidR="00E13DBC" w:rsidRPr="00E25311">
              <w:rPr>
                <w:rFonts w:ascii="Book Antiqua" w:hAnsi="Book Antiqua"/>
                <w:sz w:val="24"/>
                <w:szCs w:val="24"/>
                <w:lang w:val="en-GB"/>
              </w:rPr>
              <w:t xml:space="preserve"> </w:t>
            </w:r>
            <w:r w:rsidRPr="00E25311">
              <w:rPr>
                <w:rFonts w:ascii="Book Antiqua" w:hAnsi="Book Antiqua"/>
                <w:sz w:val="24"/>
                <w:szCs w:val="24"/>
                <w:lang w:val="en-GB"/>
              </w:rPr>
              <w:t xml:space="preserve">30.29, </w:t>
            </w:r>
            <w:r w:rsidR="00D852B0" w:rsidRPr="00E25311">
              <w:rPr>
                <w:rFonts w:ascii="Book Antiqua" w:hAnsi="Book Antiqua"/>
                <w:sz w:val="24"/>
                <w:szCs w:val="24"/>
                <w:lang w:val="en-GB"/>
              </w:rPr>
              <w:t>(</w:t>
            </w:r>
            <w:r w:rsidRPr="00E25311">
              <w:rPr>
                <w:rFonts w:ascii="Book Antiqua" w:hAnsi="Book Antiqua"/>
                <w:sz w:val="24"/>
                <w:szCs w:val="24"/>
                <w:lang w:val="en-GB"/>
              </w:rPr>
              <w:t>43.78-76.06</w:t>
            </w:r>
            <w:r w:rsidR="00D852B0" w:rsidRPr="00E25311">
              <w:rPr>
                <w:rFonts w:ascii="Book Antiqua" w:hAnsi="Book Antiqua"/>
                <w:sz w:val="24"/>
                <w:szCs w:val="24"/>
                <w:lang w:val="en-GB"/>
              </w:rPr>
              <w:t>)</w:t>
            </w:r>
          </w:p>
        </w:tc>
        <w:tc>
          <w:tcPr>
            <w:tcW w:w="1830" w:type="dxa"/>
            <w:gridSpan w:val="5"/>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-34.50 ±</w:t>
            </w:r>
            <w:r w:rsidR="00E13DBC" w:rsidRPr="00E25311">
              <w:rPr>
                <w:rFonts w:ascii="Book Antiqua" w:hAnsi="Book Antiqua"/>
                <w:sz w:val="24"/>
                <w:szCs w:val="24"/>
                <w:lang w:val="en-GB"/>
              </w:rPr>
              <w:t xml:space="preserve"> </w:t>
            </w:r>
            <w:r w:rsidRPr="00E25311">
              <w:rPr>
                <w:rFonts w:ascii="Book Antiqua" w:hAnsi="Book Antiqua"/>
                <w:sz w:val="24"/>
                <w:szCs w:val="24"/>
                <w:lang w:val="en-GB"/>
              </w:rPr>
              <w:t>9.28,</w:t>
            </w:r>
            <w:r w:rsidR="00E73722">
              <w:rPr>
                <w:rFonts w:ascii="Book Antiqua" w:hAnsi="Book Antiqua"/>
                <w:sz w:val="24"/>
                <w:szCs w:val="24"/>
                <w:lang w:val="en-GB"/>
              </w:rPr>
              <w:t xml:space="preserve"> </w:t>
            </w:r>
            <w:r w:rsidRPr="00E25311">
              <w:rPr>
                <w:rFonts w:ascii="Book Antiqua" w:hAnsi="Book Antiqua"/>
                <w:sz w:val="24"/>
                <w:szCs w:val="24"/>
                <w:lang w:val="en-GB"/>
              </w:rPr>
              <w:t xml:space="preserve"> </w:t>
            </w:r>
            <w:r w:rsidR="00D852B0" w:rsidRPr="00E25311">
              <w:rPr>
                <w:rFonts w:ascii="Book Antiqua" w:hAnsi="Book Antiqua"/>
                <w:sz w:val="24"/>
                <w:szCs w:val="24"/>
                <w:lang w:val="en-GB"/>
              </w:rPr>
              <w:t>(</w:t>
            </w:r>
            <w:r w:rsidRPr="00E25311">
              <w:rPr>
                <w:rFonts w:ascii="Book Antiqua" w:hAnsi="Book Antiqua"/>
                <w:sz w:val="24"/>
                <w:szCs w:val="24"/>
                <w:lang w:val="en-GB"/>
              </w:rPr>
              <w:t>-53.55– -15.45</w:t>
            </w:r>
            <w:r w:rsidR="00D852B0" w:rsidRPr="00E25311">
              <w:rPr>
                <w:rFonts w:ascii="Book Antiqua" w:hAnsi="Book Antiqua"/>
                <w:sz w:val="24"/>
                <w:szCs w:val="24"/>
                <w:lang w:val="en-GB"/>
              </w:rPr>
              <w:t>)</w:t>
            </w:r>
          </w:p>
        </w:tc>
        <w:tc>
          <w:tcPr>
            <w:tcW w:w="1080" w:type="dxa"/>
            <w:gridSpan w:val="2"/>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-3.72 (27)</w:t>
            </w:r>
          </w:p>
        </w:tc>
        <w:tc>
          <w:tcPr>
            <w:tcW w:w="1073" w:type="dxa"/>
            <w:gridSpan w:val="5"/>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&lt;</w:t>
            </w:r>
            <w:r w:rsidR="008D05DA" w:rsidRPr="00E25311">
              <w:rPr>
                <w:rFonts w:ascii="Book Antiqua" w:hAnsi="Book Antiqua"/>
                <w:sz w:val="24"/>
                <w:szCs w:val="24"/>
                <w:lang w:val="en-GB"/>
              </w:rPr>
              <w:t xml:space="preserve"> </w:t>
            </w:r>
            <w:r w:rsidRPr="00E25311">
              <w:rPr>
                <w:rFonts w:ascii="Book Antiqua" w:hAnsi="Book Antiqua"/>
                <w:sz w:val="24"/>
                <w:szCs w:val="24"/>
                <w:lang w:val="en-GB"/>
              </w:rPr>
              <w:t>0.001</w:t>
            </w:r>
            <w:r w:rsidR="00EC335F" w:rsidRPr="00EC335F">
              <w:rPr>
                <w:rFonts w:ascii="Book Antiqua" w:eastAsiaTheme="minorEastAsia" w:hAnsi="Book Antiqua" w:hint="eastAsia"/>
                <w:sz w:val="24"/>
                <w:szCs w:val="24"/>
                <w:vertAlign w:val="superscript"/>
                <w:lang w:val="en-GB" w:eastAsia="zh-CN"/>
              </w:rPr>
              <w:t>1</w:t>
            </w:r>
          </w:p>
        </w:tc>
      </w:tr>
      <w:tr w:rsidR="00552A00" w:rsidRPr="00E25311" w:rsidTr="00F84155">
        <w:trPr>
          <w:trHeight w:val="20"/>
        </w:trPr>
        <w:tc>
          <w:tcPr>
            <w:tcW w:w="9371" w:type="dxa"/>
            <w:gridSpan w:val="25"/>
          </w:tcPr>
          <w:p w:rsidR="00552A00" w:rsidRPr="00E25311" w:rsidRDefault="00552A00" w:rsidP="003003D3">
            <w:pPr>
              <w:adjustRightInd w:val="0"/>
              <w:snapToGrid w:val="0"/>
              <w:spacing w:line="360" w:lineRule="auto"/>
              <w:jc w:val="right"/>
              <w:rPr>
                <w:rFonts w:ascii="Book Antiqua" w:hAnsi="Book Antiqua"/>
                <w:sz w:val="24"/>
                <w:szCs w:val="24"/>
                <w:lang w:val="en-GB"/>
              </w:rPr>
            </w:pPr>
          </w:p>
        </w:tc>
      </w:tr>
      <w:tr w:rsidR="00771023" w:rsidRPr="00E25311" w:rsidTr="00F84155">
        <w:trPr>
          <w:trHeight w:val="20"/>
        </w:trPr>
        <w:tc>
          <w:tcPr>
            <w:tcW w:w="2198" w:type="dxa"/>
            <w:gridSpan w:val="4"/>
            <w:vAlign w:val="center"/>
          </w:tcPr>
          <w:p w:rsidR="00552A00" w:rsidRPr="00E25311" w:rsidRDefault="00552A00" w:rsidP="003003D3">
            <w:pPr>
              <w:adjustRightInd w:val="0"/>
              <w:snapToGrid w:val="0"/>
              <w:spacing w:line="360" w:lineRule="auto"/>
              <w:jc w:val="center"/>
              <w:rPr>
                <w:rFonts w:ascii="Book Antiqua" w:hAnsi="Book Antiqua"/>
                <w:bCs/>
                <w:i/>
                <w:iCs/>
                <w:sz w:val="24"/>
                <w:szCs w:val="24"/>
                <w:lang w:val="en-GB"/>
              </w:rPr>
            </w:pPr>
            <w:r w:rsidRPr="00E25311">
              <w:rPr>
                <w:rFonts w:ascii="Book Antiqua" w:hAnsi="Book Antiqua"/>
                <w:bCs/>
                <w:iCs/>
                <w:sz w:val="24"/>
                <w:szCs w:val="24"/>
                <w:lang w:val="en-GB"/>
              </w:rPr>
              <w:t xml:space="preserve">Statistics for </w:t>
            </w:r>
            <w:r w:rsidRPr="00E25311">
              <w:rPr>
                <w:rFonts w:ascii="Book Antiqua" w:hAnsi="Book Antiqua"/>
                <w:sz w:val="24"/>
                <w:szCs w:val="24"/>
                <w:lang w:val="en-GB"/>
              </w:rPr>
              <w:t>D</w:t>
            </w:r>
            <w:r w:rsidRPr="00E25311">
              <w:rPr>
                <w:rFonts w:ascii="Book Antiqua" w:hAnsi="Book Antiqua"/>
                <w:sz w:val="24"/>
                <w:szCs w:val="24"/>
                <w:vertAlign w:val="subscript"/>
                <w:lang w:val="en-GB"/>
              </w:rPr>
              <w:t>2</w:t>
            </w:r>
            <w:r w:rsidRPr="00E25311">
              <w:rPr>
                <w:rFonts w:ascii="Book Antiqua" w:hAnsi="Book Antiqua"/>
                <w:sz w:val="24"/>
                <w:szCs w:val="24"/>
                <w:lang w:val="en-GB"/>
              </w:rPr>
              <w:t>IP</w:t>
            </w:r>
            <w:r w:rsidRPr="00E25311">
              <w:rPr>
                <w:rFonts w:ascii="Book Antiqua" w:hAnsi="Book Antiqua"/>
                <w:bCs/>
                <w:iCs/>
                <w:sz w:val="24"/>
                <w:szCs w:val="24"/>
                <w:lang w:val="en-GB"/>
              </w:rPr>
              <w:t>,</w:t>
            </w:r>
          </w:p>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bCs/>
                <w:i/>
                <w:iCs/>
                <w:sz w:val="24"/>
                <w:szCs w:val="24"/>
                <w:lang w:val="en-GB"/>
              </w:rPr>
              <w:t xml:space="preserve">t </w:t>
            </w:r>
            <w:r w:rsidRPr="00E25311">
              <w:rPr>
                <w:rFonts w:ascii="Book Antiqua" w:hAnsi="Book Antiqua"/>
                <w:sz w:val="24"/>
                <w:szCs w:val="24"/>
                <w:lang w:val="en-GB"/>
              </w:rPr>
              <w:t>(</w:t>
            </w:r>
            <w:proofErr w:type="spellStart"/>
            <w:r w:rsidRPr="00E25311">
              <w:rPr>
                <w:rFonts w:ascii="Book Antiqua" w:hAnsi="Book Antiqua"/>
                <w:sz w:val="24"/>
                <w:szCs w:val="24"/>
                <w:lang w:val="en-GB"/>
              </w:rPr>
              <w:t>df</w:t>
            </w:r>
            <w:proofErr w:type="spellEnd"/>
            <w:r w:rsidRPr="00E25311">
              <w:rPr>
                <w:rFonts w:ascii="Book Antiqua" w:hAnsi="Book Antiqua"/>
                <w:sz w:val="24"/>
                <w:szCs w:val="24"/>
                <w:lang w:val="en-GB"/>
              </w:rPr>
              <w:t>),</w:t>
            </w:r>
            <w:r w:rsidRPr="00E25311">
              <w:rPr>
                <w:rFonts w:ascii="Book Antiqua" w:hAnsi="Book Antiqua"/>
                <w:i/>
                <w:sz w:val="24"/>
                <w:szCs w:val="24"/>
                <w:lang w:val="en-GB"/>
              </w:rPr>
              <w:t xml:space="preserve"> P</w:t>
            </w:r>
          </w:p>
        </w:tc>
        <w:tc>
          <w:tcPr>
            <w:tcW w:w="1739" w:type="dxa"/>
            <w:gridSpan w:val="4"/>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0.07 (12), 0.942</w:t>
            </w:r>
            <w:r w:rsidR="00EC335F" w:rsidRPr="00EC335F">
              <w:rPr>
                <w:rFonts w:ascii="Book Antiqua" w:eastAsiaTheme="minorEastAsia" w:hAnsi="Book Antiqua" w:hint="eastAsia"/>
                <w:sz w:val="24"/>
                <w:szCs w:val="24"/>
                <w:vertAlign w:val="superscript"/>
                <w:lang w:val="en-GB" w:eastAsia="zh-CN"/>
              </w:rPr>
              <w:t>1</w:t>
            </w:r>
          </w:p>
        </w:tc>
        <w:tc>
          <w:tcPr>
            <w:tcW w:w="1301" w:type="dxa"/>
            <w:gridSpan w:val="2"/>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4.16 (15), &lt;</w:t>
            </w:r>
            <w:r w:rsidR="008D05DA" w:rsidRPr="00E25311">
              <w:rPr>
                <w:rFonts w:ascii="Book Antiqua" w:hAnsi="Book Antiqua"/>
                <w:sz w:val="24"/>
                <w:szCs w:val="24"/>
                <w:lang w:val="en-GB"/>
              </w:rPr>
              <w:t xml:space="preserve"> </w:t>
            </w:r>
            <w:r w:rsidRPr="00E25311">
              <w:rPr>
                <w:rFonts w:ascii="Book Antiqua" w:hAnsi="Book Antiqua"/>
                <w:sz w:val="24"/>
                <w:szCs w:val="24"/>
                <w:lang w:val="en-GB"/>
              </w:rPr>
              <w:t>0.01</w:t>
            </w:r>
            <w:r w:rsidR="00EC335F" w:rsidRPr="00EC335F">
              <w:rPr>
                <w:rFonts w:ascii="Book Antiqua" w:eastAsiaTheme="minorEastAsia" w:hAnsi="Book Antiqua" w:hint="eastAsia"/>
                <w:sz w:val="24"/>
                <w:szCs w:val="24"/>
                <w:vertAlign w:val="superscript"/>
                <w:lang w:val="en-GB" w:eastAsia="zh-CN"/>
              </w:rPr>
              <w:t>1</w:t>
            </w:r>
          </w:p>
        </w:tc>
        <w:tc>
          <w:tcPr>
            <w:tcW w:w="1917" w:type="dxa"/>
            <w:gridSpan w:val="6"/>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1390" w:type="dxa"/>
            <w:gridSpan w:val="7"/>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826" w:type="dxa"/>
            <w:gridSpan w:val="2"/>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r>
      <w:tr w:rsidR="00B33594" w:rsidRPr="00E25311" w:rsidTr="00F84155">
        <w:trPr>
          <w:trHeight w:val="20"/>
        </w:trPr>
        <w:tc>
          <w:tcPr>
            <w:tcW w:w="9371" w:type="dxa"/>
            <w:gridSpan w:val="25"/>
            <w:vAlign w:val="center"/>
          </w:tcPr>
          <w:p w:rsidR="00B33594" w:rsidRPr="00E25311" w:rsidRDefault="00B33594" w:rsidP="003003D3">
            <w:pPr>
              <w:adjustRightInd w:val="0"/>
              <w:snapToGrid w:val="0"/>
              <w:spacing w:line="360" w:lineRule="auto"/>
              <w:jc w:val="center"/>
              <w:rPr>
                <w:rFonts w:ascii="Book Antiqua" w:hAnsi="Book Antiqua"/>
                <w:sz w:val="24"/>
                <w:szCs w:val="24"/>
                <w:lang w:val="en-GB"/>
              </w:rPr>
            </w:pPr>
          </w:p>
        </w:tc>
      </w:tr>
      <w:tr w:rsidR="000F4789" w:rsidRPr="00E25311" w:rsidTr="00F84155">
        <w:trPr>
          <w:trHeight w:val="20"/>
        </w:trPr>
        <w:tc>
          <w:tcPr>
            <w:tcW w:w="2198" w:type="dxa"/>
            <w:gridSpan w:val="4"/>
            <w:tcBorders>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bCs/>
                <w:i/>
                <w:iCs/>
                <w:sz w:val="24"/>
                <w:szCs w:val="24"/>
                <w:lang w:val="en-GB"/>
              </w:rPr>
            </w:pPr>
            <w:r w:rsidRPr="00E25311">
              <w:rPr>
                <w:rFonts w:ascii="Book Antiqua" w:hAnsi="Book Antiqua"/>
                <w:bCs/>
                <w:iCs/>
                <w:sz w:val="24"/>
                <w:szCs w:val="24"/>
                <w:lang w:val="en-GB"/>
              </w:rPr>
              <w:t>Statistics for D</w:t>
            </w:r>
            <w:r w:rsidRPr="00E25311">
              <w:rPr>
                <w:rFonts w:ascii="Book Antiqua" w:hAnsi="Book Antiqua"/>
                <w:bCs/>
                <w:iCs/>
                <w:sz w:val="24"/>
                <w:szCs w:val="24"/>
                <w:vertAlign w:val="subscript"/>
                <w:lang w:val="en-GB"/>
              </w:rPr>
              <w:t>3</w:t>
            </w:r>
            <w:r w:rsidRPr="00E25311">
              <w:rPr>
                <w:rFonts w:ascii="Book Antiqua" w:hAnsi="Book Antiqua"/>
                <w:bCs/>
                <w:iCs/>
                <w:sz w:val="24"/>
                <w:szCs w:val="24"/>
                <w:lang w:val="en-GB"/>
              </w:rPr>
              <w:t>IP,</w:t>
            </w:r>
          </w:p>
          <w:p w:rsidR="00552A00" w:rsidRPr="00E25311" w:rsidRDefault="00552A00" w:rsidP="003003D3">
            <w:pPr>
              <w:adjustRightInd w:val="0"/>
              <w:snapToGrid w:val="0"/>
              <w:spacing w:line="360" w:lineRule="auto"/>
              <w:jc w:val="center"/>
              <w:rPr>
                <w:rFonts w:ascii="Book Antiqua" w:hAnsi="Book Antiqua"/>
                <w:bCs/>
                <w:iCs/>
                <w:sz w:val="24"/>
                <w:szCs w:val="24"/>
                <w:lang w:val="en-GB"/>
              </w:rPr>
            </w:pPr>
            <w:r w:rsidRPr="00E25311">
              <w:rPr>
                <w:rFonts w:ascii="Book Antiqua" w:hAnsi="Book Antiqua"/>
                <w:bCs/>
                <w:i/>
                <w:iCs/>
                <w:sz w:val="24"/>
                <w:szCs w:val="24"/>
                <w:lang w:val="en-GB"/>
              </w:rPr>
              <w:t xml:space="preserve">t </w:t>
            </w:r>
            <w:r w:rsidRPr="00E25311">
              <w:rPr>
                <w:rFonts w:ascii="Book Antiqua" w:hAnsi="Book Antiqua"/>
                <w:bCs/>
                <w:iCs/>
                <w:sz w:val="24"/>
                <w:szCs w:val="24"/>
                <w:lang w:val="en-GB"/>
              </w:rPr>
              <w:t>(</w:t>
            </w:r>
            <w:proofErr w:type="spellStart"/>
            <w:r w:rsidRPr="00E25311">
              <w:rPr>
                <w:rFonts w:ascii="Book Antiqua" w:hAnsi="Book Antiqua"/>
                <w:bCs/>
                <w:iCs/>
                <w:sz w:val="24"/>
                <w:szCs w:val="24"/>
                <w:lang w:val="en-GB"/>
              </w:rPr>
              <w:t>df</w:t>
            </w:r>
            <w:proofErr w:type="spellEnd"/>
            <w:r w:rsidRPr="00E25311">
              <w:rPr>
                <w:rFonts w:ascii="Book Antiqua" w:hAnsi="Book Antiqua"/>
                <w:bCs/>
                <w:iCs/>
                <w:sz w:val="24"/>
                <w:szCs w:val="24"/>
                <w:lang w:val="en-GB"/>
              </w:rPr>
              <w:t>),</w:t>
            </w:r>
            <w:r w:rsidRPr="00E25311">
              <w:rPr>
                <w:rFonts w:ascii="Book Antiqua" w:hAnsi="Book Antiqua"/>
                <w:bCs/>
                <w:i/>
                <w:iCs/>
                <w:sz w:val="24"/>
                <w:szCs w:val="24"/>
                <w:lang w:val="en-GB"/>
              </w:rPr>
              <w:t xml:space="preserve"> P</w:t>
            </w:r>
          </w:p>
        </w:tc>
        <w:tc>
          <w:tcPr>
            <w:tcW w:w="1780" w:type="dxa"/>
            <w:gridSpan w:val="5"/>
            <w:tcBorders>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5.87 (12), 0.001</w:t>
            </w:r>
            <w:r w:rsidR="00EC335F" w:rsidRPr="00EC335F">
              <w:rPr>
                <w:rFonts w:ascii="Book Antiqua" w:eastAsiaTheme="minorEastAsia" w:hAnsi="Book Antiqua" w:hint="eastAsia"/>
                <w:sz w:val="24"/>
                <w:szCs w:val="24"/>
                <w:vertAlign w:val="superscript"/>
                <w:lang w:val="en-GB" w:eastAsia="zh-CN"/>
              </w:rPr>
              <w:t>1</w:t>
            </w:r>
          </w:p>
        </w:tc>
        <w:tc>
          <w:tcPr>
            <w:tcW w:w="1350" w:type="dxa"/>
            <w:gridSpan w:val="3"/>
            <w:tcBorders>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7.91 (15), &lt;</w:t>
            </w:r>
            <w:r w:rsidR="008D05DA" w:rsidRPr="00E25311">
              <w:rPr>
                <w:rFonts w:ascii="Book Antiqua" w:hAnsi="Book Antiqua"/>
                <w:sz w:val="24"/>
                <w:szCs w:val="24"/>
                <w:lang w:val="en-GB"/>
              </w:rPr>
              <w:t xml:space="preserve"> </w:t>
            </w:r>
            <w:r w:rsidRPr="00E25311">
              <w:rPr>
                <w:rFonts w:ascii="Book Antiqua" w:hAnsi="Book Antiqua"/>
                <w:sz w:val="24"/>
                <w:szCs w:val="24"/>
                <w:lang w:val="en-GB"/>
              </w:rPr>
              <w:t>0.01</w:t>
            </w:r>
            <w:r w:rsidR="00EC335F" w:rsidRPr="00EC335F">
              <w:rPr>
                <w:rFonts w:ascii="Book Antiqua" w:eastAsiaTheme="minorEastAsia" w:hAnsi="Book Antiqua" w:hint="eastAsia"/>
                <w:sz w:val="24"/>
                <w:szCs w:val="24"/>
                <w:vertAlign w:val="superscript"/>
                <w:lang w:val="en-GB" w:eastAsia="zh-CN"/>
              </w:rPr>
              <w:t>1</w:t>
            </w:r>
          </w:p>
        </w:tc>
        <w:tc>
          <w:tcPr>
            <w:tcW w:w="1827" w:type="dxa"/>
            <w:gridSpan w:val="4"/>
            <w:tcBorders>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1390" w:type="dxa"/>
            <w:gridSpan w:val="7"/>
            <w:tcBorders>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826" w:type="dxa"/>
            <w:gridSpan w:val="2"/>
            <w:tcBorders>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r>
      <w:tr w:rsidR="00552A00" w:rsidRPr="00E25311" w:rsidTr="00F84155">
        <w:trPr>
          <w:trHeight w:val="20"/>
        </w:trPr>
        <w:tc>
          <w:tcPr>
            <w:tcW w:w="9371" w:type="dxa"/>
            <w:gridSpan w:val="25"/>
            <w:tcBorders>
              <w:top w:val="single" w:sz="4" w:space="0" w:color="auto"/>
            </w:tcBorders>
          </w:tcPr>
          <w:p w:rsidR="00552A00" w:rsidRDefault="00EC335F" w:rsidP="003003D3">
            <w:pPr>
              <w:adjustRightInd w:val="0"/>
              <w:snapToGrid w:val="0"/>
              <w:spacing w:line="360" w:lineRule="auto"/>
              <w:jc w:val="both"/>
              <w:rPr>
                <w:rFonts w:ascii="Book Antiqua" w:eastAsiaTheme="minorEastAsia" w:hAnsi="Book Antiqua"/>
                <w:sz w:val="24"/>
                <w:szCs w:val="24"/>
                <w:lang w:val="en-GB" w:eastAsia="zh-CN"/>
              </w:rPr>
            </w:pPr>
            <w:r>
              <w:rPr>
                <w:rFonts w:ascii="Book Antiqua" w:eastAsiaTheme="minorEastAsia" w:hAnsi="Book Antiqua" w:cs="Times New Roman" w:hint="eastAsia"/>
                <w:bCs/>
                <w:sz w:val="24"/>
                <w:szCs w:val="24"/>
                <w:vertAlign w:val="superscript"/>
                <w:lang w:val="en-GB" w:eastAsia="zh-CN"/>
              </w:rPr>
              <w:t>1</w:t>
            </w:r>
            <w:r w:rsidR="009D6723" w:rsidRPr="00E25311">
              <w:rPr>
                <w:rFonts w:ascii="Book Antiqua" w:hAnsi="Book Antiqua" w:cs="Times New Roman"/>
                <w:bCs/>
                <w:sz w:val="24"/>
                <w:szCs w:val="24"/>
                <w:lang w:val="en-GB"/>
              </w:rPr>
              <w:t xml:space="preserve">Reference to RESULTS text. </w:t>
            </w:r>
            <w:r w:rsidR="00494B4C" w:rsidRPr="00E25311">
              <w:rPr>
                <w:rFonts w:ascii="Book Antiqua" w:hAnsi="Book Antiqua"/>
                <w:sz w:val="24"/>
                <w:szCs w:val="24"/>
                <w:lang w:val="en-GB"/>
              </w:rPr>
              <w:t>D</w:t>
            </w:r>
            <w:r w:rsidR="00494B4C" w:rsidRPr="00E25311">
              <w:rPr>
                <w:rFonts w:ascii="Book Antiqua" w:hAnsi="Book Antiqua"/>
                <w:sz w:val="24"/>
                <w:szCs w:val="24"/>
                <w:vertAlign w:val="subscript"/>
                <w:lang w:val="en-GB"/>
              </w:rPr>
              <w:t>2</w:t>
            </w:r>
            <w:r w:rsidR="00494B4C" w:rsidRPr="00E25311">
              <w:rPr>
                <w:rFonts w:ascii="Book Antiqua" w:hAnsi="Book Antiqua"/>
                <w:sz w:val="24"/>
                <w:szCs w:val="24"/>
                <w:lang w:val="en-GB"/>
              </w:rPr>
              <w:t>IP: D2 improvement potential, calculated as difference of actual stump - D</w:t>
            </w:r>
            <w:r w:rsidR="00494B4C" w:rsidRPr="00E25311">
              <w:rPr>
                <w:rFonts w:ascii="Book Antiqua" w:hAnsi="Book Antiqua"/>
                <w:sz w:val="24"/>
                <w:szCs w:val="24"/>
                <w:vertAlign w:val="subscript"/>
                <w:lang w:val="en-GB"/>
              </w:rPr>
              <w:t>2</w:t>
            </w:r>
            <w:r w:rsidR="00494B4C" w:rsidRPr="00E25311">
              <w:rPr>
                <w:rFonts w:ascii="Book Antiqua" w:hAnsi="Book Antiqua"/>
                <w:sz w:val="24"/>
                <w:szCs w:val="24"/>
                <w:lang w:val="en-GB"/>
              </w:rPr>
              <w:t>PLL</w:t>
            </w:r>
            <w:r w:rsidR="00BF771F" w:rsidRPr="00E25311">
              <w:rPr>
                <w:rFonts w:ascii="Book Antiqua" w:hAnsi="Book Antiqua"/>
                <w:sz w:val="24"/>
                <w:szCs w:val="24"/>
                <w:lang w:val="en-GB"/>
              </w:rPr>
              <w:t>;</w:t>
            </w:r>
            <w:r w:rsidR="00494B4C" w:rsidRPr="00E25311">
              <w:rPr>
                <w:rFonts w:ascii="Book Antiqua" w:hAnsi="Book Antiqua" w:cs="Times New Roman"/>
                <w:szCs w:val="24"/>
                <w:lang w:val="en-GB"/>
              </w:rPr>
              <w:t xml:space="preserve"> </w:t>
            </w:r>
            <w:r w:rsidR="00552A00" w:rsidRPr="00E25311">
              <w:rPr>
                <w:rFonts w:ascii="Book Antiqua" w:hAnsi="Book Antiqua"/>
                <w:sz w:val="24"/>
                <w:szCs w:val="24"/>
                <w:lang w:val="en-GB"/>
              </w:rPr>
              <w:t>D</w:t>
            </w:r>
            <w:r w:rsidR="00552A00" w:rsidRPr="00E25311">
              <w:rPr>
                <w:rFonts w:ascii="Book Antiqua" w:hAnsi="Book Antiqua"/>
                <w:sz w:val="24"/>
                <w:szCs w:val="24"/>
                <w:vertAlign w:val="subscript"/>
                <w:lang w:val="en-GB"/>
              </w:rPr>
              <w:t>3</w:t>
            </w:r>
            <w:r w:rsidR="00552A00" w:rsidRPr="00E25311">
              <w:rPr>
                <w:rFonts w:ascii="Book Antiqua" w:hAnsi="Book Antiqua"/>
                <w:sz w:val="24"/>
                <w:szCs w:val="24"/>
                <w:lang w:val="en-GB"/>
              </w:rPr>
              <w:t>IP</w:t>
            </w:r>
            <w:r w:rsidR="00494B4C" w:rsidRPr="00E25311">
              <w:rPr>
                <w:rFonts w:ascii="Book Antiqua" w:hAnsi="Book Antiqua"/>
                <w:sz w:val="24"/>
                <w:szCs w:val="24"/>
                <w:lang w:val="en-GB"/>
              </w:rPr>
              <w:t xml:space="preserve"> improvement potential, calculated as</w:t>
            </w:r>
            <w:r w:rsidR="00552A00" w:rsidRPr="00E25311">
              <w:rPr>
                <w:rFonts w:ascii="Book Antiqua" w:hAnsi="Book Antiqua"/>
                <w:sz w:val="24"/>
                <w:szCs w:val="24"/>
                <w:lang w:val="en-GB"/>
              </w:rPr>
              <w:t xml:space="preserve"> difference</w:t>
            </w:r>
            <w:r w:rsidR="00494B4C" w:rsidRPr="00E25311">
              <w:rPr>
                <w:rFonts w:ascii="Book Antiqua" w:hAnsi="Book Antiqua"/>
                <w:sz w:val="24"/>
                <w:szCs w:val="24"/>
                <w:lang w:val="en-GB"/>
              </w:rPr>
              <w:t xml:space="preserve"> of</w:t>
            </w:r>
            <w:r w:rsidR="00552A00" w:rsidRPr="00E25311">
              <w:rPr>
                <w:rFonts w:ascii="Book Antiqua" w:hAnsi="Book Antiqua"/>
                <w:sz w:val="24"/>
                <w:szCs w:val="24"/>
                <w:lang w:val="en-GB"/>
              </w:rPr>
              <w:t xml:space="preserve"> </w:t>
            </w:r>
            <w:r w:rsidR="00494B4C" w:rsidRPr="00E25311">
              <w:rPr>
                <w:rFonts w:ascii="Book Antiqua" w:hAnsi="Book Antiqua"/>
                <w:sz w:val="24"/>
                <w:szCs w:val="24"/>
                <w:lang w:val="en-GB"/>
              </w:rPr>
              <w:t>a</w:t>
            </w:r>
            <w:r w:rsidR="00552A00" w:rsidRPr="00E25311">
              <w:rPr>
                <w:rFonts w:ascii="Book Antiqua" w:hAnsi="Book Antiqua"/>
                <w:sz w:val="24"/>
                <w:szCs w:val="24"/>
                <w:lang w:val="en-GB"/>
              </w:rPr>
              <w:t>ctual stump – 10 mm</w:t>
            </w:r>
            <w:r w:rsidR="00552A00" w:rsidRPr="00E25311">
              <w:rPr>
                <w:rFonts w:ascii="Book Antiqua" w:hAnsi="Book Antiqua"/>
                <w:i/>
                <w:sz w:val="24"/>
                <w:szCs w:val="24"/>
                <w:lang w:val="en-GB"/>
              </w:rPr>
              <w:t xml:space="preserve"> </w:t>
            </w:r>
            <w:r w:rsidR="00552A00" w:rsidRPr="00E25311">
              <w:rPr>
                <w:rFonts w:ascii="Book Antiqua" w:hAnsi="Book Antiqua"/>
                <w:sz w:val="24"/>
                <w:szCs w:val="24"/>
                <w:lang w:val="en-GB"/>
              </w:rPr>
              <w:t>(D3 level)</w:t>
            </w:r>
            <w:r w:rsidR="00E32313" w:rsidRPr="00E25311">
              <w:rPr>
                <w:rFonts w:ascii="Book Antiqua" w:hAnsi="Book Antiqua"/>
                <w:sz w:val="24"/>
                <w:szCs w:val="24"/>
                <w:lang w:val="en-GB"/>
              </w:rPr>
              <w:t xml:space="preserve">. </w:t>
            </w:r>
            <w:r w:rsidR="00B36E1A" w:rsidRPr="00E25311">
              <w:rPr>
                <w:rFonts w:ascii="Book Antiqua" w:hAnsi="Book Antiqua"/>
                <w:sz w:val="24"/>
                <w:szCs w:val="24"/>
                <w:lang w:val="en-GB"/>
              </w:rPr>
              <w:t>D</w:t>
            </w:r>
            <w:r w:rsidR="00B36E1A" w:rsidRPr="00E25311">
              <w:rPr>
                <w:rFonts w:ascii="Book Antiqua" w:hAnsi="Book Antiqua"/>
                <w:sz w:val="24"/>
                <w:szCs w:val="24"/>
                <w:vertAlign w:val="subscript"/>
                <w:lang w:val="en-GB"/>
              </w:rPr>
              <w:t>2</w:t>
            </w:r>
            <w:r w:rsidR="00B36E1A" w:rsidRPr="00E25311">
              <w:rPr>
                <w:rFonts w:ascii="Book Antiqua" w:hAnsi="Book Antiqua"/>
                <w:sz w:val="24"/>
                <w:szCs w:val="24"/>
                <w:lang w:val="en-GB"/>
              </w:rPr>
              <w:t>PLL: D2</w:t>
            </w:r>
            <w:r w:rsidR="00B36E1A" w:rsidRPr="00E25311">
              <w:rPr>
                <w:rFonts w:ascii="Book Antiqua" w:hAnsi="Book Antiqua"/>
                <w:sz w:val="24"/>
                <w:szCs w:val="24"/>
                <w:vertAlign w:val="subscript"/>
                <w:lang w:val="en-GB"/>
              </w:rPr>
              <w:t xml:space="preserve"> </w:t>
            </w:r>
            <w:r w:rsidR="00B36E1A" w:rsidRPr="00E25311">
              <w:rPr>
                <w:rFonts w:ascii="Book Antiqua" w:hAnsi="Book Antiqua"/>
                <w:sz w:val="24"/>
                <w:szCs w:val="24"/>
                <w:lang w:val="en-GB"/>
              </w:rPr>
              <w:t>predicted ligation level</w:t>
            </w:r>
            <w:r w:rsidR="00091977" w:rsidRPr="00E25311">
              <w:rPr>
                <w:rFonts w:ascii="Book Antiqua" w:hAnsi="Book Antiqua"/>
                <w:sz w:val="24"/>
                <w:szCs w:val="24"/>
                <w:lang w:val="en-GB"/>
              </w:rPr>
              <w:t>.</w:t>
            </w:r>
          </w:p>
          <w:p w:rsidR="00405567" w:rsidRDefault="00405567" w:rsidP="003003D3">
            <w:pPr>
              <w:adjustRightInd w:val="0"/>
              <w:snapToGrid w:val="0"/>
              <w:spacing w:line="360" w:lineRule="auto"/>
              <w:jc w:val="both"/>
              <w:rPr>
                <w:rFonts w:ascii="Book Antiqua" w:eastAsiaTheme="minorEastAsia" w:hAnsi="Book Antiqua"/>
                <w:sz w:val="24"/>
                <w:szCs w:val="24"/>
                <w:lang w:val="en-GB" w:eastAsia="zh-CN"/>
              </w:rPr>
            </w:pPr>
          </w:p>
          <w:p w:rsidR="00405567" w:rsidRPr="00405567" w:rsidRDefault="00405567" w:rsidP="003003D3">
            <w:pPr>
              <w:adjustRightInd w:val="0"/>
              <w:snapToGrid w:val="0"/>
              <w:spacing w:line="360" w:lineRule="auto"/>
              <w:jc w:val="both"/>
              <w:rPr>
                <w:rFonts w:ascii="Book Antiqua" w:eastAsiaTheme="minorEastAsia" w:hAnsi="Book Antiqua"/>
                <w:sz w:val="24"/>
                <w:szCs w:val="24"/>
                <w:lang w:val="en-GB" w:eastAsia="zh-CN"/>
              </w:rPr>
            </w:pPr>
          </w:p>
        </w:tc>
      </w:tr>
    </w:tbl>
    <w:p w:rsidR="00822AFE" w:rsidRPr="00E25311" w:rsidRDefault="00A07259" w:rsidP="003003D3">
      <w:pPr>
        <w:adjustRightInd w:val="0"/>
        <w:snapToGrid w:val="0"/>
        <w:spacing w:after="0" w:line="360" w:lineRule="auto"/>
        <w:jc w:val="both"/>
        <w:rPr>
          <w:rFonts w:ascii="Book Antiqua" w:hAnsi="Book Antiqua"/>
          <w:b/>
          <w:sz w:val="24"/>
          <w:szCs w:val="24"/>
          <w:lang w:val="en-GB"/>
        </w:rPr>
      </w:pPr>
      <w:r w:rsidRPr="00E25311">
        <w:rPr>
          <w:rFonts w:ascii="Book Antiqua" w:hAnsi="Book Antiqua"/>
          <w:b/>
          <w:sz w:val="24"/>
          <w:szCs w:val="24"/>
          <w:lang w:val="en-GB"/>
        </w:rPr>
        <w:lastRenderedPageBreak/>
        <w:t xml:space="preserve">Table 6 Left colectomies: </w:t>
      </w:r>
      <w:r w:rsidR="00A22609" w:rsidRPr="00A22609">
        <w:rPr>
          <w:rFonts w:ascii="Book Antiqua" w:hAnsi="Book Antiqua"/>
          <w:b/>
          <w:caps/>
          <w:sz w:val="24"/>
          <w:szCs w:val="24"/>
          <w:lang w:val="en-GB"/>
        </w:rPr>
        <w:t>i</w:t>
      </w:r>
      <w:r w:rsidR="00A22609" w:rsidRPr="00A22609">
        <w:rPr>
          <w:rFonts w:ascii="Book Antiqua" w:hAnsi="Book Antiqua"/>
          <w:b/>
          <w:sz w:val="24"/>
          <w:szCs w:val="24"/>
          <w:lang w:val="en-GB"/>
        </w:rPr>
        <w:t xml:space="preserve">nferior mesenteric artery </w:t>
      </w:r>
      <w:r w:rsidRPr="00E25311">
        <w:rPr>
          <w:rFonts w:ascii="Book Antiqua" w:hAnsi="Book Antiqua"/>
          <w:b/>
          <w:sz w:val="24"/>
          <w:szCs w:val="24"/>
          <w:lang w:val="en-GB"/>
        </w:rPr>
        <w:t>stump comparison between groups A and B</w:t>
      </w:r>
    </w:p>
    <w:tbl>
      <w:tblPr>
        <w:tblStyle w:val="TableGrid1"/>
        <w:tblpPr w:leftFromText="180" w:rightFromText="180" w:vertAnchor="text" w:horzAnchor="margin" w:tblpY="59"/>
        <w:tblOverlap w:val="never"/>
        <w:tblW w:w="9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8"/>
        <w:gridCol w:w="170"/>
        <w:gridCol w:w="270"/>
        <w:gridCol w:w="110"/>
        <w:gridCol w:w="1210"/>
        <w:gridCol w:w="110"/>
        <w:gridCol w:w="10"/>
        <w:gridCol w:w="540"/>
        <w:gridCol w:w="1320"/>
        <w:gridCol w:w="120"/>
        <w:gridCol w:w="320"/>
        <w:gridCol w:w="1320"/>
        <w:gridCol w:w="110"/>
        <w:gridCol w:w="1430"/>
        <w:gridCol w:w="110"/>
        <w:gridCol w:w="800"/>
      </w:tblGrid>
      <w:tr w:rsidR="00374C50" w:rsidRPr="00E25311" w:rsidTr="007F2A98">
        <w:trPr>
          <w:trHeight w:val="20"/>
        </w:trPr>
        <w:tc>
          <w:tcPr>
            <w:tcW w:w="1648" w:type="dxa"/>
            <w:tcBorders>
              <w:top w:val="single" w:sz="4" w:space="0" w:color="auto"/>
              <w:bottom w:val="single" w:sz="4" w:space="0" w:color="auto"/>
            </w:tcBorders>
          </w:tcPr>
          <w:p w:rsidR="00552A00" w:rsidRPr="00E25311" w:rsidRDefault="00552A00" w:rsidP="003003D3">
            <w:pPr>
              <w:adjustRightInd w:val="0"/>
              <w:snapToGrid w:val="0"/>
              <w:spacing w:line="360" w:lineRule="auto"/>
              <w:jc w:val="center"/>
              <w:rPr>
                <w:rFonts w:ascii="Book Antiqua" w:hAnsi="Book Antiqua"/>
                <w:b/>
                <w:sz w:val="24"/>
                <w:szCs w:val="24"/>
                <w:lang w:val="en-GB"/>
              </w:rPr>
            </w:pPr>
          </w:p>
        </w:tc>
        <w:tc>
          <w:tcPr>
            <w:tcW w:w="1870" w:type="dxa"/>
            <w:gridSpan w:val="5"/>
            <w:tcBorders>
              <w:top w:val="single" w:sz="4" w:space="0" w:color="auto"/>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b/>
                <w:sz w:val="24"/>
                <w:szCs w:val="24"/>
                <w:lang w:val="en-GB"/>
              </w:rPr>
              <w:t>Group A,</w:t>
            </w:r>
            <w:r w:rsidR="00E73722">
              <w:rPr>
                <w:rFonts w:ascii="Book Antiqua" w:hAnsi="Book Antiqua"/>
                <w:b/>
                <w:sz w:val="24"/>
                <w:szCs w:val="24"/>
                <w:lang w:val="en-GB"/>
              </w:rPr>
              <w:t xml:space="preserve"> </w:t>
            </w:r>
            <w:r w:rsidRPr="00E25311">
              <w:rPr>
                <w:rFonts w:ascii="Book Antiqua" w:hAnsi="Book Antiqua"/>
                <w:b/>
                <w:sz w:val="24"/>
                <w:szCs w:val="24"/>
                <w:lang w:val="en-GB"/>
              </w:rPr>
              <w:t xml:space="preserve">mean </w:t>
            </w:r>
            <w:r w:rsidR="008864E7" w:rsidRPr="00E25311">
              <w:rPr>
                <w:rFonts w:ascii="Book Antiqua" w:hAnsi="Book Antiqua"/>
                <w:b/>
                <w:sz w:val="24"/>
                <w:szCs w:val="24"/>
                <w:lang w:val="en-GB"/>
              </w:rPr>
              <w:t xml:space="preserve">in </w:t>
            </w:r>
            <w:r w:rsidRPr="00E25311">
              <w:rPr>
                <w:rFonts w:ascii="Book Antiqua" w:hAnsi="Book Antiqua"/>
                <w:b/>
                <w:sz w:val="24"/>
                <w:szCs w:val="24"/>
                <w:lang w:val="en-GB"/>
              </w:rPr>
              <w:t>mm</w:t>
            </w:r>
            <w:r w:rsidRPr="00E25311">
              <w:rPr>
                <w:rFonts w:ascii="Book Antiqua" w:hAnsi="Book Antiqua"/>
                <w:b/>
                <w:i/>
                <w:sz w:val="24"/>
                <w:szCs w:val="24"/>
                <w:lang w:val="en-GB"/>
              </w:rPr>
              <w:t xml:space="preserve"> </w:t>
            </w:r>
            <w:r w:rsidRPr="00E25311">
              <w:rPr>
                <w:rFonts w:ascii="Book Antiqua" w:hAnsi="Book Antiqua"/>
                <w:b/>
                <w:sz w:val="24"/>
                <w:szCs w:val="24"/>
                <w:lang w:val="en-GB"/>
              </w:rPr>
              <w:t>±</w:t>
            </w:r>
            <w:r w:rsidR="004E305D" w:rsidRPr="00E25311">
              <w:rPr>
                <w:rFonts w:ascii="Book Antiqua" w:hAnsi="Book Antiqua"/>
                <w:b/>
                <w:sz w:val="24"/>
                <w:szCs w:val="24"/>
                <w:lang w:val="en-GB"/>
              </w:rPr>
              <w:t xml:space="preserve"> </w:t>
            </w:r>
            <w:r w:rsidRPr="00E25311">
              <w:rPr>
                <w:rFonts w:ascii="Book Antiqua" w:hAnsi="Book Antiqua"/>
                <w:b/>
                <w:sz w:val="24"/>
                <w:szCs w:val="24"/>
                <w:lang w:val="en-GB"/>
              </w:rPr>
              <w:t xml:space="preserve">SD, </w:t>
            </w:r>
            <w:r w:rsidR="00D852B0" w:rsidRPr="00E25311">
              <w:rPr>
                <w:rFonts w:ascii="Book Antiqua" w:hAnsi="Book Antiqua"/>
                <w:b/>
                <w:sz w:val="24"/>
                <w:szCs w:val="24"/>
                <w:lang w:val="en-GB"/>
              </w:rPr>
              <w:t>(</w:t>
            </w:r>
            <w:r w:rsidRPr="00E25311">
              <w:rPr>
                <w:rFonts w:ascii="Book Antiqua" w:hAnsi="Book Antiqua"/>
                <w:b/>
                <w:sz w:val="24"/>
                <w:szCs w:val="24"/>
                <w:lang w:val="en-GB"/>
              </w:rPr>
              <w:t>95%CI</w:t>
            </w:r>
            <w:r w:rsidR="00D852B0" w:rsidRPr="00E25311">
              <w:rPr>
                <w:rFonts w:ascii="Book Antiqua" w:hAnsi="Book Antiqua"/>
                <w:b/>
                <w:sz w:val="24"/>
                <w:szCs w:val="24"/>
                <w:lang w:val="en-GB"/>
              </w:rPr>
              <w:t>)</w:t>
            </w:r>
          </w:p>
        </w:tc>
        <w:tc>
          <w:tcPr>
            <w:tcW w:w="1870" w:type="dxa"/>
            <w:gridSpan w:val="3"/>
            <w:tcBorders>
              <w:top w:val="single" w:sz="4" w:space="0" w:color="auto"/>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b/>
                <w:sz w:val="24"/>
                <w:szCs w:val="24"/>
                <w:lang w:val="en-GB"/>
              </w:rPr>
              <w:t xml:space="preserve">Group B, mean </w:t>
            </w:r>
            <w:r w:rsidR="008864E7" w:rsidRPr="00E25311">
              <w:rPr>
                <w:rFonts w:ascii="Book Antiqua" w:hAnsi="Book Antiqua"/>
                <w:b/>
                <w:sz w:val="24"/>
                <w:szCs w:val="24"/>
                <w:lang w:val="en-GB"/>
              </w:rPr>
              <w:t xml:space="preserve">in </w:t>
            </w:r>
            <w:r w:rsidRPr="00E25311">
              <w:rPr>
                <w:rFonts w:ascii="Book Antiqua" w:hAnsi="Book Antiqua"/>
                <w:b/>
                <w:sz w:val="24"/>
                <w:szCs w:val="24"/>
                <w:lang w:val="en-GB"/>
              </w:rPr>
              <w:t>mm</w:t>
            </w:r>
            <w:r w:rsidRPr="00E25311">
              <w:rPr>
                <w:rFonts w:ascii="Book Antiqua" w:hAnsi="Book Antiqua"/>
                <w:b/>
                <w:i/>
                <w:sz w:val="24"/>
                <w:szCs w:val="24"/>
                <w:lang w:val="en-GB"/>
              </w:rPr>
              <w:t xml:space="preserve"> </w:t>
            </w:r>
            <w:r w:rsidRPr="00E25311">
              <w:rPr>
                <w:rFonts w:ascii="Book Antiqua" w:hAnsi="Book Antiqua"/>
                <w:b/>
                <w:sz w:val="24"/>
                <w:szCs w:val="24"/>
                <w:lang w:val="en-GB"/>
              </w:rPr>
              <w:t>±</w:t>
            </w:r>
            <w:r w:rsidR="004E305D" w:rsidRPr="00E25311">
              <w:rPr>
                <w:rFonts w:ascii="Book Antiqua" w:hAnsi="Book Antiqua"/>
                <w:b/>
                <w:sz w:val="24"/>
                <w:szCs w:val="24"/>
                <w:lang w:val="en-GB"/>
              </w:rPr>
              <w:t xml:space="preserve"> </w:t>
            </w:r>
            <w:r w:rsidRPr="00E25311">
              <w:rPr>
                <w:rFonts w:ascii="Book Antiqua" w:hAnsi="Book Antiqua"/>
                <w:b/>
                <w:sz w:val="24"/>
                <w:szCs w:val="24"/>
                <w:lang w:val="en-GB"/>
              </w:rPr>
              <w:t xml:space="preserve">SD, </w:t>
            </w:r>
            <w:r w:rsidR="00D852B0" w:rsidRPr="00E25311">
              <w:rPr>
                <w:rFonts w:ascii="Book Antiqua" w:hAnsi="Book Antiqua"/>
                <w:b/>
                <w:sz w:val="24"/>
                <w:szCs w:val="24"/>
                <w:lang w:val="en-GB"/>
              </w:rPr>
              <w:t>(</w:t>
            </w:r>
            <w:r w:rsidRPr="00E25311">
              <w:rPr>
                <w:rFonts w:ascii="Book Antiqua" w:hAnsi="Book Antiqua"/>
                <w:b/>
                <w:sz w:val="24"/>
                <w:szCs w:val="24"/>
                <w:lang w:val="en-GB"/>
              </w:rPr>
              <w:t>95%CI</w:t>
            </w:r>
            <w:r w:rsidR="00D852B0" w:rsidRPr="00E25311">
              <w:rPr>
                <w:rFonts w:ascii="Book Antiqua" w:hAnsi="Book Antiqua"/>
                <w:b/>
                <w:sz w:val="24"/>
                <w:szCs w:val="24"/>
                <w:lang w:val="en-GB"/>
              </w:rPr>
              <w:t>)</w:t>
            </w:r>
          </w:p>
        </w:tc>
        <w:tc>
          <w:tcPr>
            <w:tcW w:w="1870" w:type="dxa"/>
            <w:gridSpan w:val="4"/>
            <w:tcBorders>
              <w:top w:val="single" w:sz="4" w:space="0" w:color="auto"/>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b/>
                <w:sz w:val="24"/>
                <w:szCs w:val="24"/>
                <w:lang w:val="en-GB"/>
              </w:rPr>
              <w:t xml:space="preserve">A – B difference, mean </w:t>
            </w:r>
            <w:r w:rsidR="008864E7" w:rsidRPr="00E25311">
              <w:rPr>
                <w:rFonts w:ascii="Book Antiqua" w:hAnsi="Book Antiqua"/>
                <w:b/>
                <w:sz w:val="24"/>
                <w:szCs w:val="24"/>
                <w:lang w:val="en-GB"/>
              </w:rPr>
              <w:t xml:space="preserve">in </w:t>
            </w:r>
            <w:r w:rsidRPr="00E25311">
              <w:rPr>
                <w:rFonts w:ascii="Book Antiqua" w:hAnsi="Book Antiqua"/>
                <w:b/>
                <w:sz w:val="24"/>
                <w:szCs w:val="24"/>
                <w:lang w:val="en-GB"/>
              </w:rPr>
              <w:t>mm</w:t>
            </w:r>
            <w:r w:rsidRPr="00E25311">
              <w:rPr>
                <w:rFonts w:ascii="Book Antiqua" w:hAnsi="Book Antiqua"/>
                <w:b/>
                <w:i/>
                <w:sz w:val="24"/>
                <w:szCs w:val="24"/>
                <w:lang w:val="en-GB"/>
              </w:rPr>
              <w:t xml:space="preserve"> </w:t>
            </w:r>
            <w:r w:rsidRPr="00E25311">
              <w:rPr>
                <w:rFonts w:ascii="Book Antiqua" w:hAnsi="Book Antiqua"/>
                <w:b/>
                <w:sz w:val="24"/>
                <w:szCs w:val="24"/>
                <w:lang w:val="en-GB"/>
              </w:rPr>
              <w:t>±</w:t>
            </w:r>
            <w:r w:rsidR="004E305D" w:rsidRPr="00E25311">
              <w:rPr>
                <w:rFonts w:ascii="Book Antiqua" w:hAnsi="Book Antiqua"/>
                <w:b/>
                <w:sz w:val="24"/>
                <w:szCs w:val="24"/>
                <w:lang w:val="en-GB"/>
              </w:rPr>
              <w:t xml:space="preserve"> </w:t>
            </w:r>
            <w:r w:rsidRPr="00E25311">
              <w:rPr>
                <w:rFonts w:ascii="Book Antiqua" w:hAnsi="Book Antiqua"/>
                <w:b/>
                <w:sz w:val="24"/>
                <w:szCs w:val="24"/>
                <w:lang w:val="en-GB"/>
              </w:rPr>
              <w:t xml:space="preserve">SE, </w:t>
            </w:r>
            <w:r w:rsidR="00D852B0" w:rsidRPr="00E25311">
              <w:rPr>
                <w:rFonts w:ascii="Book Antiqua" w:hAnsi="Book Antiqua"/>
                <w:b/>
                <w:sz w:val="24"/>
                <w:szCs w:val="24"/>
                <w:lang w:val="en-GB"/>
              </w:rPr>
              <w:t>(</w:t>
            </w:r>
            <w:r w:rsidRPr="00E25311">
              <w:rPr>
                <w:rFonts w:ascii="Book Antiqua" w:hAnsi="Book Antiqua"/>
                <w:b/>
                <w:sz w:val="24"/>
                <w:szCs w:val="24"/>
                <w:lang w:val="en-GB"/>
              </w:rPr>
              <w:t>95%CI</w:t>
            </w:r>
            <w:r w:rsidR="00D852B0" w:rsidRPr="00E25311">
              <w:rPr>
                <w:rFonts w:ascii="Book Antiqua" w:hAnsi="Book Antiqua"/>
                <w:b/>
                <w:sz w:val="24"/>
                <w:szCs w:val="24"/>
                <w:lang w:val="en-GB"/>
              </w:rPr>
              <w:t>)</w:t>
            </w:r>
          </w:p>
        </w:tc>
        <w:tc>
          <w:tcPr>
            <w:tcW w:w="1540" w:type="dxa"/>
            <w:gridSpan w:val="2"/>
            <w:tcBorders>
              <w:top w:val="single" w:sz="4" w:space="0" w:color="auto"/>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b/>
                <w:i/>
                <w:sz w:val="24"/>
                <w:szCs w:val="24"/>
                <w:lang w:val="en-GB"/>
              </w:rPr>
            </w:pPr>
            <w:r w:rsidRPr="00E25311">
              <w:rPr>
                <w:rFonts w:ascii="Book Antiqua" w:hAnsi="Book Antiqua"/>
                <w:b/>
                <w:bCs/>
                <w:iCs/>
                <w:sz w:val="24"/>
                <w:szCs w:val="24"/>
                <w:lang w:val="en-GB"/>
              </w:rPr>
              <w:t>Statistics</w:t>
            </w:r>
            <w:r w:rsidR="00E73722">
              <w:rPr>
                <w:rFonts w:ascii="Book Antiqua" w:hAnsi="Book Antiqua"/>
                <w:b/>
                <w:bCs/>
                <w:iCs/>
                <w:sz w:val="24"/>
                <w:szCs w:val="24"/>
                <w:lang w:val="en-GB"/>
              </w:rPr>
              <w:t xml:space="preserve"> </w:t>
            </w:r>
            <w:r w:rsidRPr="00E25311">
              <w:rPr>
                <w:rFonts w:ascii="Book Antiqua" w:hAnsi="Book Antiqua"/>
                <w:b/>
                <w:sz w:val="24"/>
                <w:szCs w:val="24"/>
                <w:lang w:val="en-GB"/>
              </w:rPr>
              <w:t>for A – B difference,</w:t>
            </w:r>
            <w:r w:rsidR="00E73722">
              <w:rPr>
                <w:rFonts w:ascii="Book Antiqua" w:hAnsi="Book Antiqua"/>
                <w:b/>
                <w:sz w:val="24"/>
                <w:szCs w:val="24"/>
                <w:lang w:val="en-GB"/>
              </w:rPr>
              <w:t xml:space="preserve"> </w:t>
            </w:r>
            <w:r w:rsidRPr="00E25311">
              <w:rPr>
                <w:rFonts w:ascii="Book Antiqua" w:hAnsi="Book Antiqua"/>
                <w:b/>
                <w:bCs/>
                <w:i/>
                <w:iCs/>
                <w:sz w:val="24"/>
                <w:szCs w:val="24"/>
                <w:lang w:val="en-GB"/>
              </w:rPr>
              <w:t xml:space="preserve">t </w:t>
            </w:r>
            <w:r w:rsidRPr="00E25311">
              <w:rPr>
                <w:rFonts w:ascii="Book Antiqua" w:hAnsi="Book Antiqua"/>
                <w:b/>
                <w:sz w:val="24"/>
                <w:szCs w:val="24"/>
                <w:lang w:val="en-GB"/>
              </w:rPr>
              <w:t>(</w:t>
            </w:r>
            <w:proofErr w:type="spellStart"/>
            <w:r w:rsidRPr="00E25311">
              <w:rPr>
                <w:rFonts w:ascii="Book Antiqua" w:hAnsi="Book Antiqua"/>
                <w:b/>
                <w:sz w:val="24"/>
                <w:szCs w:val="24"/>
                <w:lang w:val="en-GB"/>
              </w:rPr>
              <w:t>df</w:t>
            </w:r>
            <w:proofErr w:type="spellEnd"/>
            <w:r w:rsidRPr="00E25311">
              <w:rPr>
                <w:rFonts w:ascii="Book Antiqua" w:hAnsi="Book Antiqua"/>
                <w:b/>
                <w:sz w:val="24"/>
                <w:szCs w:val="24"/>
                <w:lang w:val="en-GB"/>
              </w:rPr>
              <w:t>)</w:t>
            </w:r>
          </w:p>
        </w:tc>
        <w:tc>
          <w:tcPr>
            <w:tcW w:w="800" w:type="dxa"/>
            <w:tcBorders>
              <w:top w:val="single" w:sz="4" w:space="0" w:color="auto"/>
              <w:bottom w:val="single" w:sz="4" w:space="0" w:color="auto"/>
            </w:tcBorders>
            <w:vAlign w:val="center"/>
          </w:tcPr>
          <w:p w:rsidR="00552A00" w:rsidRPr="00E25311" w:rsidRDefault="009E7751"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cs="Times New Roman"/>
                <w:b/>
                <w:bCs/>
                <w:i/>
                <w:szCs w:val="24"/>
                <w:lang w:val="en-GB"/>
              </w:rPr>
              <w:t>P</w:t>
            </w:r>
            <w:r>
              <w:rPr>
                <w:rFonts w:ascii="Book Antiqua" w:hAnsi="Book Antiqua" w:cs="Times New Roman" w:hint="eastAsia"/>
                <w:b/>
                <w:bCs/>
                <w:i/>
                <w:szCs w:val="24"/>
                <w:lang w:val="en-GB" w:eastAsia="zh-CN"/>
              </w:rPr>
              <w:t>-</w:t>
            </w:r>
            <w:r w:rsidRPr="00105EFB">
              <w:rPr>
                <w:rFonts w:ascii="Book Antiqua" w:hAnsi="Book Antiqua" w:cs="Times New Roman" w:hint="eastAsia"/>
                <w:b/>
                <w:bCs/>
                <w:szCs w:val="24"/>
                <w:lang w:val="en-GB" w:eastAsia="zh-CN"/>
              </w:rPr>
              <w:t>value</w:t>
            </w:r>
          </w:p>
        </w:tc>
      </w:tr>
      <w:tr w:rsidR="00885B80" w:rsidRPr="00E25311" w:rsidTr="007F2A98">
        <w:trPr>
          <w:trHeight w:val="20"/>
        </w:trPr>
        <w:tc>
          <w:tcPr>
            <w:tcW w:w="2088" w:type="dxa"/>
            <w:gridSpan w:val="3"/>
            <w:tcBorders>
              <w:top w:val="single" w:sz="4" w:space="0" w:color="auto"/>
            </w:tcBorders>
            <w:vAlign w:val="center"/>
          </w:tcPr>
          <w:p w:rsidR="00552A00" w:rsidRPr="00E25311" w:rsidRDefault="00552A00" w:rsidP="003003D3">
            <w:pPr>
              <w:adjustRightInd w:val="0"/>
              <w:snapToGrid w:val="0"/>
              <w:spacing w:line="360" w:lineRule="auto"/>
              <w:rPr>
                <w:rFonts w:ascii="Book Antiqua" w:hAnsi="Book Antiqua"/>
                <w:i/>
                <w:sz w:val="24"/>
                <w:szCs w:val="24"/>
                <w:lang w:val="en-GB"/>
              </w:rPr>
            </w:pPr>
            <w:r w:rsidRPr="00E25311">
              <w:rPr>
                <w:rFonts w:ascii="Book Antiqua" w:hAnsi="Book Antiqua"/>
                <w:sz w:val="24"/>
                <w:szCs w:val="24"/>
                <w:lang w:val="en-GB"/>
              </w:rPr>
              <w:t xml:space="preserve">Left colectomy, </w:t>
            </w:r>
            <w:r w:rsidRPr="00E25311">
              <w:rPr>
                <w:rFonts w:ascii="Book Antiqua" w:hAnsi="Book Antiqua"/>
                <w:i/>
                <w:sz w:val="24"/>
                <w:szCs w:val="24"/>
                <w:lang w:val="en-GB"/>
              </w:rPr>
              <w:t>n</w:t>
            </w:r>
          </w:p>
        </w:tc>
        <w:tc>
          <w:tcPr>
            <w:tcW w:w="1320" w:type="dxa"/>
            <w:gridSpan w:val="2"/>
            <w:tcBorders>
              <w:top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4</w:t>
            </w:r>
          </w:p>
        </w:tc>
        <w:tc>
          <w:tcPr>
            <w:tcW w:w="1980" w:type="dxa"/>
            <w:gridSpan w:val="4"/>
            <w:tcBorders>
              <w:top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w:t>
            </w:r>
          </w:p>
        </w:tc>
        <w:tc>
          <w:tcPr>
            <w:tcW w:w="1870" w:type="dxa"/>
            <w:gridSpan w:val="4"/>
            <w:tcBorders>
              <w:top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1430" w:type="dxa"/>
            <w:tcBorders>
              <w:top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910" w:type="dxa"/>
            <w:gridSpan w:val="2"/>
            <w:tcBorders>
              <w:top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r>
      <w:tr w:rsidR="00885B80" w:rsidRPr="00E25311" w:rsidTr="00843B58">
        <w:trPr>
          <w:trHeight w:val="20"/>
        </w:trPr>
        <w:tc>
          <w:tcPr>
            <w:tcW w:w="1818" w:type="dxa"/>
            <w:gridSpan w:val="2"/>
            <w:vAlign w:val="center"/>
          </w:tcPr>
          <w:p w:rsidR="00552A00" w:rsidRPr="00E25311" w:rsidRDefault="00552A00" w:rsidP="003003D3">
            <w:pPr>
              <w:adjustRightInd w:val="0"/>
              <w:snapToGrid w:val="0"/>
              <w:spacing w:line="360" w:lineRule="auto"/>
              <w:rPr>
                <w:rFonts w:ascii="Book Antiqua" w:hAnsi="Book Antiqua"/>
                <w:sz w:val="24"/>
                <w:szCs w:val="24"/>
                <w:lang w:val="en-GB"/>
              </w:rPr>
            </w:pPr>
            <w:r w:rsidRPr="00E25311">
              <w:rPr>
                <w:rFonts w:ascii="Book Antiqua" w:hAnsi="Book Antiqua"/>
                <w:sz w:val="24"/>
                <w:szCs w:val="24"/>
                <w:lang w:val="en-GB"/>
              </w:rPr>
              <w:t>Actual stump</w:t>
            </w:r>
          </w:p>
        </w:tc>
        <w:tc>
          <w:tcPr>
            <w:tcW w:w="1700" w:type="dxa"/>
            <w:gridSpan w:val="4"/>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19.60 ±</w:t>
            </w:r>
            <w:r w:rsidR="00045ECE" w:rsidRPr="00E25311">
              <w:rPr>
                <w:rFonts w:ascii="Book Antiqua" w:hAnsi="Book Antiqua"/>
                <w:sz w:val="24"/>
                <w:szCs w:val="24"/>
                <w:lang w:val="en-GB"/>
              </w:rPr>
              <w:t xml:space="preserve"> </w:t>
            </w:r>
            <w:r w:rsidRPr="00E25311">
              <w:rPr>
                <w:rFonts w:ascii="Book Antiqua" w:hAnsi="Book Antiqua"/>
                <w:sz w:val="24"/>
                <w:szCs w:val="24"/>
                <w:lang w:val="en-GB"/>
              </w:rPr>
              <w:t xml:space="preserve">9.22, </w:t>
            </w:r>
            <w:r w:rsidR="00D852B0" w:rsidRPr="00E25311">
              <w:rPr>
                <w:rFonts w:ascii="Book Antiqua" w:hAnsi="Book Antiqua"/>
                <w:sz w:val="24"/>
                <w:szCs w:val="24"/>
                <w:lang w:val="en-GB"/>
              </w:rPr>
              <w:t>(</w:t>
            </w:r>
            <w:r w:rsidRPr="00E25311">
              <w:rPr>
                <w:rFonts w:ascii="Book Antiqua" w:hAnsi="Book Antiqua"/>
                <w:sz w:val="24"/>
                <w:szCs w:val="24"/>
                <w:lang w:val="en-GB"/>
              </w:rPr>
              <w:t>4.94-34.27</w:t>
            </w:r>
            <w:r w:rsidR="00D852B0" w:rsidRPr="00E25311">
              <w:rPr>
                <w:rFonts w:ascii="Book Antiqua" w:hAnsi="Book Antiqua"/>
                <w:sz w:val="24"/>
                <w:szCs w:val="24"/>
                <w:lang w:val="en-GB"/>
              </w:rPr>
              <w:t>)</w:t>
            </w:r>
          </w:p>
        </w:tc>
        <w:tc>
          <w:tcPr>
            <w:tcW w:w="1870" w:type="dxa"/>
            <w:gridSpan w:val="3"/>
            <w:vAlign w:val="center"/>
          </w:tcPr>
          <w:p w:rsidR="00552A00" w:rsidRPr="00E25311" w:rsidRDefault="00552A00"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sz w:val="24"/>
                <w:szCs w:val="24"/>
                <w:lang w:val="en-GB"/>
              </w:rPr>
              <w:t>52.93 ±</w:t>
            </w:r>
            <w:r w:rsidR="00045ECE" w:rsidRPr="00E25311">
              <w:rPr>
                <w:rFonts w:ascii="Book Antiqua" w:hAnsi="Book Antiqua" w:cs="Times New Roman"/>
                <w:sz w:val="24"/>
                <w:szCs w:val="24"/>
                <w:lang w:val="en-GB"/>
              </w:rPr>
              <w:t xml:space="preserve"> </w:t>
            </w:r>
            <w:r w:rsidRPr="00E25311">
              <w:rPr>
                <w:rFonts w:ascii="Book Antiqua" w:hAnsi="Book Antiqua" w:cs="Times New Roman"/>
                <w:sz w:val="24"/>
                <w:szCs w:val="24"/>
                <w:lang w:val="en-GB"/>
              </w:rPr>
              <w:t xml:space="preserve">13.15, </w:t>
            </w:r>
            <w:r w:rsidR="00D852B0" w:rsidRPr="00E25311">
              <w:rPr>
                <w:rFonts w:ascii="Book Antiqua" w:hAnsi="Book Antiqua" w:cs="Times New Roman"/>
                <w:sz w:val="24"/>
                <w:szCs w:val="24"/>
                <w:lang w:val="en-GB"/>
              </w:rPr>
              <w:t>(</w:t>
            </w:r>
            <w:r w:rsidRPr="00E25311">
              <w:rPr>
                <w:rFonts w:ascii="Book Antiqua" w:hAnsi="Book Antiqua" w:cs="Times New Roman"/>
                <w:sz w:val="24"/>
                <w:szCs w:val="24"/>
                <w:lang w:val="en-GB"/>
              </w:rPr>
              <w:t>20.27-85.60</w:t>
            </w:r>
            <w:r w:rsidR="00D852B0" w:rsidRPr="00E25311">
              <w:rPr>
                <w:rFonts w:ascii="Book Antiqua" w:hAnsi="Book Antiqua" w:cs="Times New Roman"/>
                <w:sz w:val="24"/>
                <w:szCs w:val="24"/>
                <w:lang w:val="en-GB"/>
              </w:rPr>
              <w:t>)</w:t>
            </w:r>
          </w:p>
        </w:tc>
        <w:tc>
          <w:tcPr>
            <w:tcW w:w="1870" w:type="dxa"/>
            <w:gridSpan w:val="4"/>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-33.33 ±</w:t>
            </w:r>
            <w:r w:rsidR="00045ECE" w:rsidRPr="00E25311">
              <w:rPr>
                <w:rFonts w:ascii="Book Antiqua" w:hAnsi="Book Antiqua"/>
                <w:sz w:val="24"/>
                <w:szCs w:val="24"/>
                <w:lang w:val="en-GB"/>
              </w:rPr>
              <w:t xml:space="preserve"> </w:t>
            </w:r>
            <w:r w:rsidRPr="00E25311">
              <w:rPr>
                <w:rFonts w:ascii="Book Antiqua" w:hAnsi="Book Antiqua"/>
                <w:sz w:val="24"/>
                <w:szCs w:val="24"/>
                <w:lang w:val="en-GB"/>
              </w:rPr>
              <w:t>8.37,</w:t>
            </w:r>
            <w:r w:rsidR="00E73722">
              <w:rPr>
                <w:rFonts w:ascii="Book Antiqua" w:hAnsi="Book Antiqua"/>
                <w:sz w:val="24"/>
                <w:szCs w:val="24"/>
                <w:lang w:val="en-GB"/>
              </w:rPr>
              <w:t xml:space="preserve">  </w:t>
            </w:r>
            <w:r w:rsidR="00D852B0" w:rsidRPr="00E25311">
              <w:rPr>
                <w:rFonts w:ascii="Book Antiqua" w:hAnsi="Book Antiqua"/>
                <w:sz w:val="24"/>
                <w:szCs w:val="24"/>
                <w:lang w:val="en-GB"/>
              </w:rPr>
              <w:t>(</w:t>
            </w:r>
            <w:r w:rsidRPr="00E25311">
              <w:rPr>
                <w:rFonts w:ascii="Book Antiqua" w:hAnsi="Book Antiqua"/>
                <w:sz w:val="24"/>
                <w:szCs w:val="24"/>
                <w:lang w:val="en-GB"/>
              </w:rPr>
              <w:t>-54.85– -11.81</w:t>
            </w:r>
            <w:r w:rsidR="00D852B0" w:rsidRPr="00E25311">
              <w:rPr>
                <w:rFonts w:ascii="Book Antiqua" w:hAnsi="Book Antiqua"/>
                <w:sz w:val="24"/>
                <w:szCs w:val="24"/>
                <w:lang w:val="en-GB"/>
              </w:rPr>
              <w:t>)</w:t>
            </w:r>
          </w:p>
        </w:tc>
        <w:tc>
          <w:tcPr>
            <w:tcW w:w="1430" w:type="dxa"/>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-3.98 (5)</w:t>
            </w:r>
          </w:p>
        </w:tc>
        <w:tc>
          <w:tcPr>
            <w:tcW w:w="910" w:type="dxa"/>
            <w:gridSpan w:val="2"/>
            <w:vAlign w:val="center"/>
          </w:tcPr>
          <w:p w:rsidR="00552A00" w:rsidRPr="00997A9D" w:rsidRDefault="00552A00" w:rsidP="003003D3">
            <w:pPr>
              <w:adjustRightInd w:val="0"/>
              <w:snapToGrid w:val="0"/>
              <w:spacing w:line="360" w:lineRule="auto"/>
              <w:jc w:val="center"/>
              <w:rPr>
                <w:rFonts w:ascii="Book Antiqua" w:eastAsiaTheme="minorEastAsia" w:hAnsi="Book Antiqua"/>
                <w:sz w:val="24"/>
                <w:szCs w:val="24"/>
                <w:lang w:val="en-GB" w:eastAsia="zh-CN"/>
              </w:rPr>
            </w:pPr>
            <w:r w:rsidRPr="00E25311">
              <w:rPr>
                <w:rFonts w:ascii="Book Antiqua" w:hAnsi="Book Antiqua"/>
                <w:sz w:val="24"/>
                <w:szCs w:val="24"/>
                <w:lang w:val="en-GB"/>
              </w:rPr>
              <w:t>0.011</w:t>
            </w:r>
            <w:r w:rsidR="00997A9D" w:rsidRPr="00997A9D">
              <w:rPr>
                <w:rFonts w:ascii="Book Antiqua" w:eastAsiaTheme="minorEastAsia" w:hAnsi="Book Antiqua" w:hint="eastAsia"/>
                <w:sz w:val="24"/>
                <w:szCs w:val="24"/>
                <w:vertAlign w:val="superscript"/>
                <w:lang w:val="en-GB" w:eastAsia="zh-CN"/>
              </w:rPr>
              <w:t>1</w:t>
            </w:r>
          </w:p>
        </w:tc>
      </w:tr>
      <w:tr w:rsidR="00552A00" w:rsidRPr="00E25311" w:rsidTr="007F2A98">
        <w:trPr>
          <w:trHeight w:val="20"/>
        </w:trPr>
        <w:tc>
          <w:tcPr>
            <w:tcW w:w="9598" w:type="dxa"/>
            <w:gridSpan w:val="16"/>
            <w:vAlign w:val="center"/>
          </w:tcPr>
          <w:p w:rsidR="00552A00" w:rsidRPr="00E25311" w:rsidRDefault="00552A00" w:rsidP="003003D3">
            <w:pPr>
              <w:adjustRightInd w:val="0"/>
              <w:snapToGrid w:val="0"/>
              <w:spacing w:line="360" w:lineRule="auto"/>
              <w:rPr>
                <w:rFonts w:ascii="Book Antiqua" w:hAnsi="Book Antiqua"/>
                <w:sz w:val="24"/>
                <w:szCs w:val="24"/>
                <w:lang w:val="en-GB"/>
              </w:rPr>
            </w:pPr>
          </w:p>
        </w:tc>
      </w:tr>
      <w:tr w:rsidR="006F0F8C" w:rsidRPr="00E25311" w:rsidTr="00843B58">
        <w:trPr>
          <w:trHeight w:val="20"/>
        </w:trPr>
        <w:tc>
          <w:tcPr>
            <w:tcW w:w="1818" w:type="dxa"/>
            <w:gridSpan w:val="2"/>
            <w:vAlign w:val="center"/>
          </w:tcPr>
          <w:p w:rsidR="00552A00" w:rsidRPr="00E25311" w:rsidRDefault="00552A00" w:rsidP="003003D3">
            <w:pPr>
              <w:adjustRightInd w:val="0"/>
              <w:snapToGrid w:val="0"/>
              <w:spacing w:line="360" w:lineRule="auto"/>
              <w:rPr>
                <w:rFonts w:ascii="Book Antiqua" w:hAnsi="Book Antiqua"/>
                <w:sz w:val="24"/>
                <w:szCs w:val="24"/>
                <w:lang w:val="en-GB"/>
              </w:rPr>
            </w:pPr>
            <w:r w:rsidRPr="00E25311">
              <w:rPr>
                <w:rFonts w:ascii="Book Antiqua" w:hAnsi="Book Antiqua"/>
                <w:sz w:val="24"/>
                <w:szCs w:val="24"/>
                <w:lang w:val="en-GB"/>
              </w:rPr>
              <w:t>D</w:t>
            </w:r>
            <w:r w:rsidRPr="00E25311">
              <w:rPr>
                <w:rFonts w:ascii="Book Antiqua" w:hAnsi="Book Antiqua"/>
                <w:sz w:val="24"/>
                <w:szCs w:val="24"/>
                <w:vertAlign w:val="subscript"/>
                <w:lang w:val="en-GB"/>
              </w:rPr>
              <w:t>2</w:t>
            </w:r>
            <w:r w:rsidRPr="00E25311">
              <w:rPr>
                <w:rFonts w:ascii="Book Antiqua" w:hAnsi="Book Antiqua"/>
                <w:sz w:val="24"/>
                <w:szCs w:val="24"/>
                <w:lang w:val="en-GB"/>
              </w:rPr>
              <w:t>PLL</w:t>
            </w:r>
          </w:p>
        </w:tc>
        <w:tc>
          <w:tcPr>
            <w:tcW w:w="1700" w:type="dxa"/>
            <w:gridSpan w:val="4"/>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36.12 ±</w:t>
            </w:r>
            <w:r w:rsidR="00045ECE" w:rsidRPr="00E25311">
              <w:rPr>
                <w:rFonts w:ascii="Book Antiqua" w:hAnsi="Book Antiqua"/>
                <w:sz w:val="24"/>
                <w:szCs w:val="24"/>
                <w:lang w:val="en-GB"/>
              </w:rPr>
              <w:t xml:space="preserve"> </w:t>
            </w:r>
            <w:r w:rsidRPr="00E25311">
              <w:rPr>
                <w:rFonts w:ascii="Book Antiqua" w:hAnsi="Book Antiqua"/>
                <w:sz w:val="24"/>
                <w:szCs w:val="24"/>
                <w:lang w:val="en-GB"/>
              </w:rPr>
              <w:t xml:space="preserve">3.52, </w:t>
            </w:r>
            <w:r w:rsidR="00D852B0" w:rsidRPr="00E25311">
              <w:rPr>
                <w:rFonts w:ascii="Book Antiqua" w:hAnsi="Book Antiqua"/>
                <w:sz w:val="24"/>
                <w:szCs w:val="24"/>
                <w:lang w:val="en-GB"/>
              </w:rPr>
              <w:t>(</w:t>
            </w:r>
            <w:r w:rsidRPr="00E25311">
              <w:rPr>
                <w:rFonts w:ascii="Book Antiqua" w:hAnsi="Book Antiqua"/>
                <w:sz w:val="24"/>
                <w:szCs w:val="24"/>
                <w:lang w:val="en-GB"/>
              </w:rPr>
              <w:t>30.52-41.73</w:t>
            </w:r>
            <w:r w:rsidR="00D852B0" w:rsidRPr="00E25311">
              <w:rPr>
                <w:rFonts w:ascii="Book Antiqua" w:hAnsi="Book Antiqua"/>
                <w:sz w:val="24"/>
                <w:szCs w:val="24"/>
                <w:lang w:val="en-GB"/>
              </w:rPr>
              <w:t>)</w:t>
            </w:r>
          </w:p>
        </w:tc>
        <w:tc>
          <w:tcPr>
            <w:tcW w:w="1870" w:type="dxa"/>
            <w:gridSpan w:val="3"/>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40.17 ±</w:t>
            </w:r>
            <w:r w:rsidR="00045ECE" w:rsidRPr="00E25311">
              <w:rPr>
                <w:rFonts w:ascii="Book Antiqua" w:hAnsi="Book Antiqua"/>
                <w:sz w:val="24"/>
                <w:szCs w:val="24"/>
                <w:lang w:val="en-GB"/>
              </w:rPr>
              <w:t xml:space="preserve"> </w:t>
            </w:r>
            <w:r w:rsidRPr="00E25311">
              <w:rPr>
                <w:rFonts w:ascii="Book Antiqua" w:hAnsi="Book Antiqua"/>
                <w:sz w:val="24"/>
                <w:szCs w:val="24"/>
                <w:lang w:val="en-GB"/>
              </w:rPr>
              <w:t xml:space="preserve">8.25, </w:t>
            </w:r>
            <w:r w:rsidR="00D852B0" w:rsidRPr="00E25311">
              <w:rPr>
                <w:rFonts w:ascii="Book Antiqua" w:hAnsi="Book Antiqua"/>
                <w:sz w:val="24"/>
                <w:szCs w:val="24"/>
                <w:lang w:val="en-GB"/>
              </w:rPr>
              <w:t>(</w:t>
            </w:r>
            <w:r w:rsidRPr="00E25311">
              <w:rPr>
                <w:rFonts w:ascii="Book Antiqua" w:hAnsi="Book Antiqua"/>
                <w:sz w:val="24"/>
                <w:szCs w:val="24"/>
                <w:lang w:val="en-GB"/>
              </w:rPr>
              <w:t>19.67-60.66</w:t>
            </w:r>
            <w:r w:rsidR="00D852B0" w:rsidRPr="00E25311">
              <w:rPr>
                <w:rFonts w:ascii="Book Antiqua" w:hAnsi="Book Antiqua"/>
                <w:sz w:val="24"/>
                <w:szCs w:val="24"/>
                <w:lang w:val="en-GB"/>
              </w:rPr>
              <w:t>)</w:t>
            </w:r>
          </w:p>
        </w:tc>
        <w:tc>
          <w:tcPr>
            <w:tcW w:w="1760" w:type="dxa"/>
            <w:gridSpan w:val="3"/>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-4.04 ±4.50</w:t>
            </w:r>
            <w:r w:rsidR="00BD65F9" w:rsidRPr="00E25311">
              <w:rPr>
                <w:rFonts w:ascii="Book Antiqua" w:hAnsi="Book Antiqua"/>
                <w:sz w:val="24"/>
                <w:szCs w:val="24"/>
                <w:lang w:val="en-GB"/>
              </w:rPr>
              <w:t xml:space="preserve">, </w:t>
            </w:r>
            <w:r w:rsidR="00D852B0" w:rsidRPr="00E25311">
              <w:rPr>
                <w:rFonts w:ascii="Book Antiqua" w:hAnsi="Book Antiqua"/>
                <w:sz w:val="24"/>
                <w:szCs w:val="24"/>
                <w:lang w:val="en-GB"/>
              </w:rPr>
              <w:t>(</w:t>
            </w:r>
            <w:r w:rsidR="00BD65F9" w:rsidRPr="00E25311">
              <w:rPr>
                <w:rFonts w:ascii="Book Antiqua" w:hAnsi="Book Antiqua"/>
                <w:sz w:val="24"/>
                <w:szCs w:val="24"/>
                <w:lang w:val="en-GB"/>
              </w:rPr>
              <w:t>-15.60-7.52</w:t>
            </w:r>
            <w:r w:rsidR="00D852B0" w:rsidRPr="00E25311">
              <w:rPr>
                <w:rFonts w:ascii="Book Antiqua" w:hAnsi="Book Antiqua"/>
                <w:sz w:val="24"/>
                <w:szCs w:val="24"/>
                <w:lang w:val="en-GB"/>
              </w:rPr>
              <w:t>)</w:t>
            </w:r>
          </w:p>
        </w:tc>
        <w:tc>
          <w:tcPr>
            <w:tcW w:w="1540" w:type="dxa"/>
            <w:gridSpan w:val="2"/>
            <w:vAlign w:val="center"/>
          </w:tcPr>
          <w:p w:rsidR="00552A00" w:rsidRPr="00E25311" w:rsidRDefault="00E73722" w:rsidP="003003D3">
            <w:pPr>
              <w:adjustRightInd w:val="0"/>
              <w:snapToGrid w:val="0"/>
              <w:spacing w:line="360" w:lineRule="auto"/>
              <w:jc w:val="center"/>
              <w:rPr>
                <w:rFonts w:ascii="Book Antiqua" w:hAnsi="Book Antiqua"/>
                <w:sz w:val="24"/>
                <w:szCs w:val="24"/>
                <w:lang w:val="en-GB"/>
              </w:rPr>
            </w:pPr>
            <w:r>
              <w:rPr>
                <w:rFonts w:ascii="Book Antiqua" w:hAnsi="Book Antiqua"/>
                <w:sz w:val="24"/>
                <w:szCs w:val="24"/>
                <w:lang w:val="en-GB"/>
              </w:rPr>
              <w:t xml:space="preserve">  </w:t>
            </w:r>
            <w:r w:rsidR="00552A00" w:rsidRPr="00E25311">
              <w:rPr>
                <w:rFonts w:ascii="Book Antiqua" w:hAnsi="Book Antiqua"/>
                <w:sz w:val="24"/>
                <w:szCs w:val="24"/>
                <w:lang w:val="en-GB"/>
              </w:rPr>
              <w:t>-0.90 (5)</w:t>
            </w:r>
          </w:p>
        </w:tc>
        <w:tc>
          <w:tcPr>
            <w:tcW w:w="910" w:type="dxa"/>
            <w:gridSpan w:val="2"/>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0.410</w:t>
            </w:r>
          </w:p>
        </w:tc>
      </w:tr>
      <w:tr w:rsidR="00552A00" w:rsidRPr="00E25311" w:rsidTr="007F2A98">
        <w:trPr>
          <w:trHeight w:val="20"/>
        </w:trPr>
        <w:tc>
          <w:tcPr>
            <w:tcW w:w="9598" w:type="dxa"/>
            <w:gridSpan w:val="16"/>
          </w:tcPr>
          <w:p w:rsidR="00552A00" w:rsidRPr="00E25311" w:rsidRDefault="00552A00" w:rsidP="003003D3">
            <w:pPr>
              <w:adjustRightInd w:val="0"/>
              <w:snapToGrid w:val="0"/>
              <w:spacing w:line="360" w:lineRule="auto"/>
              <w:rPr>
                <w:rFonts w:ascii="Book Antiqua" w:hAnsi="Book Antiqua"/>
                <w:sz w:val="24"/>
                <w:szCs w:val="24"/>
                <w:lang w:val="en-GB"/>
              </w:rPr>
            </w:pPr>
          </w:p>
        </w:tc>
      </w:tr>
      <w:tr w:rsidR="005C1AE3" w:rsidRPr="00E25311" w:rsidTr="00843B58">
        <w:trPr>
          <w:trHeight w:val="20"/>
        </w:trPr>
        <w:tc>
          <w:tcPr>
            <w:tcW w:w="1818" w:type="dxa"/>
            <w:gridSpan w:val="2"/>
            <w:vAlign w:val="center"/>
          </w:tcPr>
          <w:p w:rsidR="00552A00" w:rsidRPr="00997A9D" w:rsidRDefault="00552A00" w:rsidP="003003D3">
            <w:pPr>
              <w:adjustRightInd w:val="0"/>
              <w:snapToGrid w:val="0"/>
              <w:spacing w:line="360" w:lineRule="auto"/>
              <w:rPr>
                <w:rFonts w:ascii="Book Antiqua" w:eastAsiaTheme="minorEastAsia" w:hAnsi="Book Antiqua"/>
                <w:sz w:val="24"/>
                <w:szCs w:val="24"/>
                <w:lang w:val="en-GB" w:eastAsia="zh-CN"/>
              </w:rPr>
            </w:pPr>
            <w:r w:rsidRPr="00E25311">
              <w:rPr>
                <w:rFonts w:ascii="Book Antiqua" w:hAnsi="Book Antiqua"/>
                <w:sz w:val="24"/>
                <w:szCs w:val="24"/>
                <w:lang w:val="en-GB"/>
              </w:rPr>
              <w:t>D</w:t>
            </w:r>
            <w:r w:rsidRPr="00E25311">
              <w:rPr>
                <w:rFonts w:ascii="Book Antiqua" w:hAnsi="Book Antiqua"/>
                <w:sz w:val="24"/>
                <w:szCs w:val="24"/>
                <w:vertAlign w:val="subscript"/>
                <w:lang w:val="en-GB"/>
              </w:rPr>
              <w:t>2</w:t>
            </w:r>
            <w:r w:rsidR="00997A9D">
              <w:rPr>
                <w:rFonts w:ascii="Book Antiqua" w:hAnsi="Book Antiqua"/>
                <w:sz w:val="24"/>
                <w:szCs w:val="24"/>
                <w:lang w:val="en-GB"/>
              </w:rPr>
              <w:t>IP</w:t>
            </w:r>
          </w:p>
        </w:tc>
        <w:tc>
          <w:tcPr>
            <w:tcW w:w="1710" w:type="dxa"/>
            <w:gridSpan w:val="5"/>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-16.52 ±</w:t>
            </w:r>
            <w:r w:rsidR="00045ECE" w:rsidRPr="00E25311">
              <w:rPr>
                <w:rFonts w:ascii="Book Antiqua" w:hAnsi="Book Antiqua"/>
                <w:sz w:val="24"/>
                <w:szCs w:val="24"/>
                <w:lang w:val="en-GB"/>
              </w:rPr>
              <w:t xml:space="preserve"> </w:t>
            </w:r>
            <w:r w:rsidRPr="00E25311">
              <w:rPr>
                <w:rFonts w:ascii="Book Antiqua" w:hAnsi="Book Antiqua"/>
                <w:sz w:val="24"/>
                <w:szCs w:val="24"/>
                <w:lang w:val="en-GB"/>
              </w:rPr>
              <w:t xml:space="preserve">11.71, </w:t>
            </w:r>
            <w:r w:rsidR="00D852B0" w:rsidRPr="00E25311">
              <w:rPr>
                <w:rFonts w:ascii="Book Antiqua" w:hAnsi="Book Antiqua"/>
                <w:sz w:val="24"/>
                <w:szCs w:val="24"/>
                <w:lang w:val="en-GB"/>
              </w:rPr>
              <w:t>(</w:t>
            </w:r>
            <w:r w:rsidRPr="00E25311">
              <w:rPr>
                <w:rFonts w:ascii="Book Antiqua" w:hAnsi="Book Antiqua"/>
                <w:sz w:val="24"/>
                <w:szCs w:val="24"/>
                <w:lang w:val="en-GB"/>
              </w:rPr>
              <w:t>-35.16-2.12</w:t>
            </w:r>
            <w:r w:rsidR="00D852B0" w:rsidRPr="00E25311">
              <w:rPr>
                <w:rFonts w:ascii="Book Antiqua" w:hAnsi="Book Antiqua"/>
                <w:sz w:val="24"/>
                <w:szCs w:val="24"/>
                <w:lang w:val="en-GB"/>
              </w:rPr>
              <w:t>)</w:t>
            </w:r>
          </w:p>
        </w:tc>
        <w:tc>
          <w:tcPr>
            <w:tcW w:w="1980" w:type="dxa"/>
            <w:gridSpan w:val="3"/>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12.77 ±</w:t>
            </w:r>
            <w:r w:rsidR="00045ECE" w:rsidRPr="00E25311">
              <w:rPr>
                <w:rFonts w:ascii="Book Antiqua" w:hAnsi="Book Antiqua"/>
                <w:sz w:val="24"/>
                <w:szCs w:val="24"/>
                <w:lang w:val="en-GB"/>
              </w:rPr>
              <w:t xml:space="preserve"> </w:t>
            </w:r>
            <w:r w:rsidRPr="00E25311">
              <w:rPr>
                <w:rFonts w:ascii="Book Antiqua" w:hAnsi="Book Antiqua"/>
                <w:sz w:val="24"/>
                <w:szCs w:val="24"/>
                <w:lang w:val="en-GB"/>
              </w:rPr>
              <w:t>19.79,</w:t>
            </w:r>
            <w:r w:rsidR="00E73722">
              <w:rPr>
                <w:rFonts w:ascii="Book Antiqua" w:hAnsi="Book Antiqua"/>
                <w:sz w:val="24"/>
                <w:szCs w:val="24"/>
                <w:lang w:val="en-GB"/>
              </w:rPr>
              <w:t xml:space="preserve"> </w:t>
            </w:r>
            <w:r w:rsidRPr="00E25311">
              <w:rPr>
                <w:rFonts w:ascii="Book Antiqua" w:hAnsi="Book Antiqua"/>
                <w:sz w:val="24"/>
                <w:szCs w:val="24"/>
                <w:lang w:val="en-GB"/>
              </w:rPr>
              <w:t xml:space="preserve"> </w:t>
            </w:r>
            <w:r w:rsidR="00D852B0" w:rsidRPr="00E25311">
              <w:rPr>
                <w:rFonts w:ascii="Book Antiqua" w:hAnsi="Book Antiqua"/>
                <w:sz w:val="24"/>
                <w:szCs w:val="24"/>
                <w:lang w:val="en-GB"/>
              </w:rPr>
              <w:t>(</w:t>
            </w:r>
            <w:r w:rsidRPr="00E25311">
              <w:rPr>
                <w:rFonts w:ascii="Book Antiqua" w:hAnsi="Book Antiqua"/>
                <w:sz w:val="24"/>
                <w:szCs w:val="24"/>
                <w:lang w:val="en-GB"/>
              </w:rPr>
              <w:t>-36.40– -61.93</w:t>
            </w:r>
            <w:r w:rsidR="00D852B0" w:rsidRPr="00E25311">
              <w:rPr>
                <w:rFonts w:ascii="Book Antiqua" w:hAnsi="Book Antiqua"/>
                <w:sz w:val="24"/>
                <w:szCs w:val="24"/>
                <w:lang w:val="en-GB"/>
              </w:rPr>
              <w:t>)</w:t>
            </w:r>
          </w:p>
        </w:tc>
        <w:tc>
          <w:tcPr>
            <w:tcW w:w="1750" w:type="dxa"/>
            <w:gridSpan w:val="3"/>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-29.29 ±</w:t>
            </w:r>
            <w:r w:rsidR="00045ECE" w:rsidRPr="00E25311">
              <w:rPr>
                <w:rFonts w:ascii="Book Antiqua" w:hAnsi="Book Antiqua"/>
                <w:sz w:val="24"/>
                <w:szCs w:val="24"/>
                <w:lang w:val="en-GB"/>
              </w:rPr>
              <w:t xml:space="preserve"> </w:t>
            </w:r>
            <w:r w:rsidRPr="00E25311">
              <w:rPr>
                <w:rFonts w:ascii="Book Antiqua" w:hAnsi="Book Antiqua"/>
                <w:sz w:val="24"/>
                <w:szCs w:val="24"/>
                <w:lang w:val="en-GB"/>
              </w:rPr>
              <w:t>11.8,</w:t>
            </w:r>
            <w:r w:rsidR="00E73722">
              <w:rPr>
                <w:rFonts w:ascii="Book Antiqua" w:hAnsi="Book Antiqua"/>
                <w:sz w:val="24"/>
                <w:szCs w:val="24"/>
                <w:lang w:val="en-GB"/>
              </w:rPr>
              <w:t xml:space="preserve"> </w:t>
            </w:r>
            <w:r w:rsidRPr="00E25311">
              <w:rPr>
                <w:rFonts w:ascii="Book Antiqua" w:hAnsi="Book Antiqua"/>
                <w:sz w:val="24"/>
                <w:szCs w:val="24"/>
                <w:lang w:val="en-GB"/>
              </w:rPr>
              <w:t xml:space="preserve"> </w:t>
            </w:r>
            <w:r w:rsidR="00D852B0" w:rsidRPr="00E25311">
              <w:rPr>
                <w:rFonts w:ascii="Book Antiqua" w:hAnsi="Book Antiqua"/>
                <w:sz w:val="24"/>
                <w:szCs w:val="24"/>
                <w:lang w:val="en-GB"/>
              </w:rPr>
              <w:t>(</w:t>
            </w:r>
            <w:r w:rsidRPr="00E25311">
              <w:rPr>
                <w:rFonts w:ascii="Book Antiqua" w:hAnsi="Book Antiqua"/>
                <w:sz w:val="24"/>
                <w:szCs w:val="24"/>
                <w:lang w:val="en-GB"/>
              </w:rPr>
              <w:t>-59.64– -1.06</w:t>
            </w:r>
            <w:r w:rsidR="00D852B0" w:rsidRPr="00E25311">
              <w:rPr>
                <w:rFonts w:ascii="Book Antiqua" w:hAnsi="Book Antiqua"/>
                <w:sz w:val="24"/>
                <w:szCs w:val="24"/>
                <w:lang w:val="en-GB"/>
              </w:rPr>
              <w:t>)</w:t>
            </w:r>
          </w:p>
        </w:tc>
        <w:tc>
          <w:tcPr>
            <w:tcW w:w="1430" w:type="dxa"/>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-2.48 (5)</w:t>
            </w:r>
          </w:p>
        </w:tc>
        <w:tc>
          <w:tcPr>
            <w:tcW w:w="910" w:type="dxa"/>
            <w:gridSpan w:val="2"/>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0.056</w:t>
            </w:r>
          </w:p>
        </w:tc>
      </w:tr>
      <w:tr w:rsidR="00552A00" w:rsidRPr="00E25311" w:rsidTr="007F2A98">
        <w:trPr>
          <w:trHeight w:val="20"/>
        </w:trPr>
        <w:tc>
          <w:tcPr>
            <w:tcW w:w="9598" w:type="dxa"/>
            <w:gridSpan w:val="16"/>
            <w:vAlign w:val="center"/>
          </w:tcPr>
          <w:p w:rsidR="00552A00" w:rsidRPr="00E25311" w:rsidRDefault="00552A00" w:rsidP="003003D3">
            <w:pPr>
              <w:adjustRightInd w:val="0"/>
              <w:snapToGrid w:val="0"/>
              <w:spacing w:line="360" w:lineRule="auto"/>
              <w:rPr>
                <w:rFonts w:ascii="Book Antiqua" w:hAnsi="Book Antiqua"/>
                <w:sz w:val="24"/>
                <w:szCs w:val="24"/>
                <w:lang w:val="en-GB"/>
              </w:rPr>
            </w:pPr>
          </w:p>
        </w:tc>
      </w:tr>
      <w:tr w:rsidR="005C1AE3" w:rsidRPr="00E25311" w:rsidTr="00843B58">
        <w:trPr>
          <w:trHeight w:val="20"/>
        </w:trPr>
        <w:tc>
          <w:tcPr>
            <w:tcW w:w="1818" w:type="dxa"/>
            <w:gridSpan w:val="2"/>
            <w:vAlign w:val="center"/>
          </w:tcPr>
          <w:p w:rsidR="00552A00" w:rsidRPr="00997A9D" w:rsidRDefault="00552A00" w:rsidP="003003D3">
            <w:pPr>
              <w:adjustRightInd w:val="0"/>
              <w:snapToGrid w:val="0"/>
              <w:spacing w:line="360" w:lineRule="auto"/>
              <w:rPr>
                <w:rFonts w:ascii="Book Antiqua" w:eastAsiaTheme="minorEastAsia" w:hAnsi="Book Antiqua"/>
                <w:sz w:val="24"/>
                <w:szCs w:val="24"/>
                <w:lang w:val="en-GB" w:eastAsia="zh-CN"/>
              </w:rPr>
            </w:pPr>
            <w:r w:rsidRPr="00E25311">
              <w:rPr>
                <w:rFonts w:ascii="Book Antiqua" w:hAnsi="Book Antiqua"/>
                <w:sz w:val="24"/>
                <w:szCs w:val="24"/>
                <w:lang w:val="en-GB"/>
              </w:rPr>
              <w:t>D</w:t>
            </w:r>
            <w:r w:rsidRPr="00E25311">
              <w:rPr>
                <w:rFonts w:ascii="Book Antiqua" w:hAnsi="Book Antiqua"/>
                <w:sz w:val="24"/>
                <w:szCs w:val="24"/>
                <w:vertAlign w:val="subscript"/>
                <w:lang w:val="en-GB"/>
              </w:rPr>
              <w:t>3</w:t>
            </w:r>
            <w:r w:rsidR="00997A9D">
              <w:rPr>
                <w:rFonts w:ascii="Book Antiqua" w:hAnsi="Book Antiqua"/>
                <w:sz w:val="24"/>
                <w:szCs w:val="24"/>
                <w:lang w:val="en-GB"/>
              </w:rPr>
              <w:t>IP</w:t>
            </w:r>
          </w:p>
        </w:tc>
        <w:tc>
          <w:tcPr>
            <w:tcW w:w="1590" w:type="dxa"/>
            <w:gridSpan w:val="3"/>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9.60 ±</w:t>
            </w:r>
            <w:r w:rsidR="00045ECE" w:rsidRPr="00E25311">
              <w:rPr>
                <w:rFonts w:ascii="Book Antiqua" w:hAnsi="Book Antiqua"/>
                <w:sz w:val="24"/>
                <w:szCs w:val="24"/>
                <w:lang w:val="en-GB"/>
              </w:rPr>
              <w:t xml:space="preserve"> </w:t>
            </w:r>
            <w:r w:rsidRPr="00E25311">
              <w:rPr>
                <w:rFonts w:ascii="Book Antiqua" w:hAnsi="Book Antiqua"/>
                <w:sz w:val="24"/>
                <w:szCs w:val="24"/>
                <w:lang w:val="en-GB"/>
              </w:rPr>
              <w:t>9.21,</w:t>
            </w:r>
            <w:r w:rsidR="00E73722">
              <w:rPr>
                <w:rFonts w:ascii="Book Antiqua" w:hAnsi="Book Antiqua"/>
                <w:sz w:val="24"/>
                <w:szCs w:val="24"/>
                <w:lang w:val="en-GB"/>
              </w:rPr>
              <w:t xml:space="preserve"> </w:t>
            </w:r>
            <w:r w:rsidR="00D852B0" w:rsidRPr="00E25311">
              <w:rPr>
                <w:rFonts w:ascii="Book Antiqua" w:hAnsi="Book Antiqua"/>
                <w:sz w:val="24"/>
                <w:szCs w:val="24"/>
                <w:lang w:val="en-GB"/>
              </w:rPr>
              <w:t>(</w:t>
            </w:r>
            <w:r w:rsidRPr="00E25311">
              <w:rPr>
                <w:rFonts w:ascii="Book Antiqua" w:hAnsi="Book Antiqua"/>
                <w:sz w:val="24"/>
                <w:szCs w:val="24"/>
                <w:lang w:val="en-GB"/>
              </w:rPr>
              <w:t>-5.06-24.27</w:t>
            </w:r>
            <w:r w:rsidR="00D852B0" w:rsidRPr="00E25311">
              <w:rPr>
                <w:rFonts w:ascii="Book Antiqua" w:hAnsi="Book Antiqua"/>
                <w:sz w:val="24"/>
                <w:szCs w:val="24"/>
                <w:lang w:val="en-GB"/>
              </w:rPr>
              <w:t>)</w:t>
            </w:r>
          </w:p>
        </w:tc>
        <w:tc>
          <w:tcPr>
            <w:tcW w:w="1980" w:type="dxa"/>
            <w:gridSpan w:val="4"/>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42.93 ±</w:t>
            </w:r>
            <w:r w:rsidR="00045ECE" w:rsidRPr="00E25311">
              <w:rPr>
                <w:rFonts w:ascii="Book Antiqua" w:hAnsi="Book Antiqua"/>
                <w:sz w:val="24"/>
                <w:szCs w:val="24"/>
                <w:lang w:val="en-GB"/>
              </w:rPr>
              <w:t xml:space="preserve"> </w:t>
            </w:r>
            <w:r w:rsidRPr="00E25311">
              <w:rPr>
                <w:rFonts w:ascii="Book Antiqua" w:hAnsi="Book Antiqua"/>
                <w:sz w:val="24"/>
                <w:szCs w:val="24"/>
                <w:lang w:val="en-GB"/>
              </w:rPr>
              <w:t xml:space="preserve">13.15, </w:t>
            </w:r>
            <w:r w:rsidR="00D852B0" w:rsidRPr="00E25311">
              <w:rPr>
                <w:rFonts w:ascii="Book Antiqua" w:hAnsi="Book Antiqua"/>
                <w:sz w:val="24"/>
                <w:szCs w:val="24"/>
                <w:lang w:val="en-GB"/>
              </w:rPr>
              <w:t>(</w:t>
            </w:r>
            <w:r w:rsidRPr="00E25311">
              <w:rPr>
                <w:rFonts w:ascii="Book Antiqua" w:hAnsi="Book Antiqua"/>
                <w:sz w:val="24"/>
                <w:szCs w:val="24"/>
                <w:lang w:val="en-GB"/>
              </w:rPr>
              <w:t>10.27-75.60</w:t>
            </w:r>
            <w:r w:rsidR="00D852B0" w:rsidRPr="00E25311">
              <w:rPr>
                <w:rFonts w:ascii="Book Antiqua" w:hAnsi="Book Antiqua"/>
                <w:sz w:val="24"/>
                <w:szCs w:val="24"/>
                <w:lang w:val="en-GB"/>
              </w:rPr>
              <w:t>)</w:t>
            </w:r>
          </w:p>
        </w:tc>
        <w:tc>
          <w:tcPr>
            <w:tcW w:w="1870" w:type="dxa"/>
            <w:gridSpan w:val="4"/>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-33.33 ±</w:t>
            </w:r>
            <w:r w:rsidR="00045ECE" w:rsidRPr="00E25311">
              <w:rPr>
                <w:rFonts w:ascii="Book Antiqua" w:hAnsi="Book Antiqua"/>
                <w:sz w:val="24"/>
                <w:szCs w:val="24"/>
                <w:lang w:val="en-GB"/>
              </w:rPr>
              <w:t xml:space="preserve"> </w:t>
            </w:r>
            <w:r w:rsidRPr="00E25311">
              <w:rPr>
                <w:rFonts w:ascii="Book Antiqua" w:hAnsi="Book Antiqua"/>
                <w:sz w:val="24"/>
                <w:szCs w:val="24"/>
                <w:lang w:val="en-GB"/>
              </w:rPr>
              <w:t>8.37,</w:t>
            </w:r>
            <w:r w:rsidR="00E73722">
              <w:rPr>
                <w:rFonts w:ascii="Book Antiqua" w:hAnsi="Book Antiqua"/>
                <w:sz w:val="24"/>
                <w:szCs w:val="24"/>
                <w:lang w:val="en-GB"/>
              </w:rPr>
              <w:t xml:space="preserve"> </w:t>
            </w:r>
            <w:r w:rsidRPr="00E25311">
              <w:rPr>
                <w:rFonts w:ascii="Book Antiqua" w:hAnsi="Book Antiqua"/>
                <w:sz w:val="24"/>
                <w:szCs w:val="24"/>
                <w:lang w:val="en-GB"/>
              </w:rPr>
              <w:t xml:space="preserve"> </w:t>
            </w:r>
            <w:r w:rsidR="00D852B0" w:rsidRPr="00E25311">
              <w:rPr>
                <w:rFonts w:ascii="Book Antiqua" w:hAnsi="Book Antiqua"/>
                <w:sz w:val="24"/>
                <w:szCs w:val="24"/>
                <w:lang w:val="en-GB"/>
              </w:rPr>
              <w:t>(</w:t>
            </w:r>
            <w:r w:rsidRPr="00E25311">
              <w:rPr>
                <w:rFonts w:ascii="Book Antiqua" w:hAnsi="Book Antiqua"/>
                <w:sz w:val="24"/>
                <w:szCs w:val="24"/>
                <w:lang w:val="en-GB"/>
              </w:rPr>
              <w:t>-54.85– -11.81</w:t>
            </w:r>
            <w:r w:rsidR="00D852B0" w:rsidRPr="00E25311">
              <w:rPr>
                <w:rFonts w:ascii="Book Antiqua" w:hAnsi="Book Antiqua"/>
                <w:sz w:val="24"/>
                <w:szCs w:val="24"/>
                <w:lang w:val="en-GB"/>
              </w:rPr>
              <w:t>)</w:t>
            </w:r>
          </w:p>
        </w:tc>
        <w:tc>
          <w:tcPr>
            <w:tcW w:w="1430" w:type="dxa"/>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-3.98 (5)</w:t>
            </w:r>
          </w:p>
        </w:tc>
        <w:tc>
          <w:tcPr>
            <w:tcW w:w="910" w:type="dxa"/>
            <w:gridSpan w:val="2"/>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0.011</w:t>
            </w:r>
            <w:r w:rsidR="00354464" w:rsidRPr="00997A9D">
              <w:rPr>
                <w:rFonts w:ascii="Book Antiqua" w:eastAsiaTheme="minorEastAsia" w:hAnsi="Book Antiqua" w:hint="eastAsia"/>
                <w:sz w:val="24"/>
                <w:szCs w:val="24"/>
                <w:vertAlign w:val="superscript"/>
                <w:lang w:val="en-GB" w:eastAsia="zh-CN"/>
              </w:rPr>
              <w:t>1</w:t>
            </w:r>
          </w:p>
        </w:tc>
      </w:tr>
      <w:tr w:rsidR="00552A00" w:rsidRPr="00E25311" w:rsidTr="007F2A98">
        <w:trPr>
          <w:trHeight w:val="20"/>
        </w:trPr>
        <w:tc>
          <w:tcPr>
            <w:tcW w:w="9598" w:type="dxa"/>
            <w:gridSpan w:val="16"/>
          </w:tcPr>
          <w:p w:rsidR="00552A00" w:rsidRPr="00E25311" w:rsidRDefault="00552A00" w:rsidP="003003D3">
            <w:pPr>
              <w:adjustRightInd w:val="0"/>
              <w:snapToGrid w:val="0"/>
              <w:spacing w:line="360" w:lineRule="auto"/>
              <w:jc w:val="center"/>
              <w:rPr>
                <w:rFonts w:ascii="Book Antiqua" w:hAnsi="Book Antiqua"/>
                <w:sz w:val="24"/>
                <w:szCs w:val="24"/>
                <w:lang w:val="en-GB"/>
              </w:rPr>
            </w:pPr>
          </w:p>
        </w:tc>
      </w:tr>
      <w:tr w:rsidR="00D53F3E" w:rsidRPr="00E25311" w:rsidTr="007F2A98">
        <w:trPr>
          <w:trHeight w:val="20"/>
        </w:trPr>
        <w:tc>
          <w:tcPr>
            <w:tcW w:w="2198" w:type="dxa"/>
            <w:gridSpan w:val="4"/>
            <w:vAlign w:val="center"/>
          </w:tcPr>
          <w:p w:rsidR="00552A00" w:rsidRPr="00E25311" w:rsidRDefault="00552A00" w:rsidP="003003D3">
            <w:pPr>
              <w:adjustRightInd w:val="0"/>
              <w:snapToGrid w:val="0"/>
              <w:spacing w:line="360" w:lineRule="auto"/>
              <w:jc w:val="center"/>
              <w:rPr>
                <w:rFonts w:ascii="Book Antiqua" w:hAnsi="Book Antiqua"/>
                <w:bCs/>
                <w:i/>
                <w:iCs/>
                <w:sz w:val="24"/>
                <w:szCs w:val="24"/>
                <w:lang w:val="en-GB"/>
              </w:rPr>
            </w:pPr>
            <w:r w:rsidRPr="00E25311">
              <w:rPr>
                <w:rFonts w:ascii="Book Antiqua" w:hAnsi="Book Antiqua"/>
                <w:bCs/>
                <w:iCs/>
                <w:sz w:val="24"/>
                <w:szCs w:val="24"/>
                <w:lang w:val="en-GB"/>
              </w:rPr>
              <w:t xml:space="preserve">Statistics for </w:t>
            </w:r>
            <w:r w:rsidRPr="00E25311">
              <w:rPr>
                <w:rFonts w:ascii="Book Antiqua" w:hAnsi="Book Antiqua"/>
                <w:sz w:val="24"/>
                <w:szCs w:val="24"/>
                <w:lang w:val="en-GB"/>
              </w:rPr>
              <w:t>D</w:t>
            </w:r>
            <w:r w:rsidRPr="00E25311">
              <w:rPr>
                <w:rFonts w:ascii="Book Antiqua" w:hAnsi="Book Antiqua"/>
                <w:sz w:val="24"/>
                <w:szCs w:val="24"/>
                <w:vertAlign w:val="subscript"/>
                <w:lang w:val="en-GB"/>
              </w:rPr>
              <w:t>2</w:t>
            </w:r>
            <w:r w:rsidRPr="00E25311">
              <w:rPr>
                <w:rFonts w:ascii="Book Antiqua" w:hAnsi="Book Antiqua"/>
                <w:sz w:val="24"/>
                <w:szCs w:val="24"/>
                <w:lang w:val="en-GB"/>
              </w:rPr>
              <w:t>IP</w:t>
            </w:r>
            <w:r w:rsidRPr="00E25311">
              <w:rPr>
                <w:rFonts w:ascii="Book Antiqua" w:hAnsi="Book Antiqua"/>
                <w:bCs/>
                <w:iCs/>
                <w:sz w:val="24"/>
                <w:szCs w:val="24"/>
                <w:lang w:val="en-GB"/>
              </w:rPr>
              <w:t>,</w:t>
            </w:r>
          </w:p>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bCs/>
                <w:i/>
                <w:iCs/>
                <w:sz w:val="24"/>
                <w:szCs w:val="24"/>
                <w:lang w:val="en-GB"/>
              </w:rPr>
              <w:t xml:space="preserve">t </w:t>
            </w:r>
            <w:r w:rsidRPr="00E25311">
              <w:rPr>
                <w:rFonts w:ascii="Book Antiqua" w:hAnsi="Book Antiqua"/>
                <w:sz w:val="24"/>
                <w:szCs w:val="24"/>
                <w:lang w:val="en-GB"/>
              </w:rPr>
              <w:t>(</w:t>
            </w:r>
            <w:proofErr w:type="spellStart"/>
            <w:r w:rsidRPr="00E25311">
              <w:rPr>
                <w:rFonts w:ascii="Book Antiqua" w:hAnsi="Book Antiqua"/>
                <w:sz w:val="24"/>
                <w:szCs w:val="24"/>
                <w:lang w:val="en-GB"/>
              </w:rPr>
              <w:t>df</w:t>
            </w:r>
            <w:proofErr w:type="spellEnd"/>
            <w:r w:rsidRPr="00E25311">
              <w:rPr>
                <w:rFonts w:ascii="Book Antiqua" w:hAnsi="Book Antiqua"/>
                <w:sz w:val="24"/>
                <w:szCs w:val="24"/>
                <w:lang w:val="en-GB"/>
              </w:rPr>
              <w:t>),</w:t>
            </w:r>
            <w:r w:rsidRPr="00E25311">
              <w:rPr>
                <w:rFonts w:ascii="Book Antiqua" w:hAnsi="Book Antiqua"/>
                <w:i/>
                <w:sz w:val="24"/>
                <w:szCs w:val="24"/>
                <w:lang w:val="en-GB"/>
              </w:rPr>
              <w:t xml:space="preserve"> P</w:t>
            </w:r>
          </w:p>
        </w:tc>
        <w:tc>
          <w:tcPr>
            <w:tcW w:w="1870" w:type="dxa"/>
            <w:gridSpan w:val="4"/>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-2.82 (3), 0.067</w:t>
            </w:r>
            <w:r w:rsidR="00354464" w:rsidRPr="00997A9D">
              <w:rPr>
                <w:rFonts w:ascii="Book Antiqua" w:eastAsiaTheme="minorEastAsia" w:hAnsi="Book Antiqua" w:hint="eastAsia"/>
                <w:sz w:val="24"/>
                <w:szCs w:val="24"/>
                <w:vertAlign w:val="superscript"/>
                <w:lang w:val="en-GB" w:eastAsia="zh-CN"/>
              </w:rPr>
              <w:t>1</w:t>
            </w:r>
          </w:p>
        </w:tc>
        <w:tc>
          <w:tcPr>
            <w:tcW w:w="1760" w:type="dxa"/>
            <w:gridSpan w:val="3"/>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1.12 (2), 0.38</w:t>
            </w:r>
          </w:p>
        </w:tc>
        <w:tc>
          <w:tcPr>
            <w:tcW w:w="1430" w:type="dxa"/>
            <w:gridSpan w:val="2"/>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1430" w:type="dxa"/>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910" w:type="dxa"/>
            <w:gridSpan w:val="2"/>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r>
      <w:tr w:rsidR="00843B58" w:rsidRPr="00E25311" w:rsidTr="0028613A">
        <w:trPr>
          <w:trHeight w:val="20"/>
        </w:trPr>
        <w:tc>
          <w:tcPr>
            <w:tcW w:w="9598" w:type="dxa"/>
            <w:gridSpan w:val="16"/>
            <w:vAlign w:val="center"/>
          </w:tcPr>
          <w:p w:rsidR="00843B58" w:rsidRPr="00E25311" w:rsidRDefault="00843B58" w:rsidP="003003D3">
            <w:pPr>
              <w:adjustRightInd w:val="0"/>
              <w:snapToGrid w:val="0"/>
              <w:spacing w:line="360" w:lineRule="auto"/>
              <w:jc w:val="center"/>
              <w:rPr>
                <w:rFonts w:ascii="Book Antiqua" w:hAnsi="Book Antiqua"/>
                <w:sz w:val="24"/>
                <w:szCs w:val="24"/>
                <w:lang w:val="en-GB"/>
              </w:rPr>
            </w:pPr>
          </w:p>
        </w:tc>
      </w:tr>
      <w:tr w:rsidR="00885B80" w:rsidRPr="00E25311" w:rsidTr="00354464">
        <w:trPr>
          <w:trHeight w:val="808"/>
        </w:trPr>
        <w:tc>
          <w:tcPr>
            <w:tcW w:w="2198" w:type="dxa"/>
            <w:gridSpan w:val="4"/>
            <w:tcBorders>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bCs/>
                <w:i/>
                <w:iCs/>
                <w:sz w:val="24"/>
                <w:szCs w:val="24"/>
                <w:lang w:val="en-GB"/>
              </w:rPr>
            </w:pPr>
            <w:r w:rsidRPr="00E25311">
              <w:rPr>
                <w:rFonts w:ascii="Book Antiqua" w:hAnsi="Book Antiqua"/>
                <w:bCs/>
                <w:iCs/>
                <w:sz w:val="24"/>
                <w:szCs w:val="24"/>
                <w:lang w:val="en-GB"/>
              </w:rPr>
              <w:t>Statistics for D</w:t>
            </w:r>
            <w:r w:rsidRPr="00E25311">
              <w:rPr>
                <w:rFonts w:ascii="Book Antiqua" w:hAnsi="Book Antiqua"/>
                <w:bCs/>
                <w:iCs/>
                <w:sz w:val="24"/>
                <w:szCs w:val="24"/>
                <w:vertAlign w:val="subscript"/>
                <w:lang w:val="en-GB"/>
              </w:rPr>
              <w:t>3</w:t>
            </w:r>
            <w:r w:rsidRPr="00E25311">
              <w:rPr>
                <w:rFonts w:ascii="Book Antiqua" w:hAnsi="Book Antiqua"/>
                <w:bCs/>
                <w:iCs/>
                <w:sz w:val="24"/>
                <w:szCs w:val="24"/>
                <w:lang w:val="en-GB"/>
              </w:rPr>
              <w:t>IP,</w:t>
            </w:r>
          </w:p>
          <w:p w:rsidR="00552A00" w:rsidRPr="00E25311" w:rsidRDefault="00552A00" w:rsidP="003003D3">
            <w:pPr>
              <w:adjustRightInd w:val="0"/>
              <w:snapToGrid w:val="0"/>
              <w:spacing w:line="360" w:lineRule="auto"/>
              <w:jc w:val="center"/>
              <w:rPr>
                <w:rFonts w:ascii="Book Antiqua" w:hAnsi="Book Antiqua"/>
                <w:bCs/>
                <w:iCs/>
                <w:sz w:val="24"/>
                <w:szCs w:val="24"/>
                <w:lang w:val="en-GB"/>
              </w:rPr>
            </w:pPr>
            <w:r w:rsidRPr="00E25311">
              <w:rPr>
                <w:rFonts w:ascii="Book Antiqua" w:hAnsi="Book Antiqua"/>
                <w:bCs/>
                <w:i/>
                <w:iCs/>
                <w:sz w:val="24"/>
                <w:szCs w:val="24"/>
                <w:lang w:val="en-GB"/>
              </w:rPr>
              <w:t xml:space="preserve">t </w:t>
            </w:r>
            <w:r w:rsidRPr="00E25311">
              <w:rPr>
                <w:rFonts w:ascii="Book Antiqua" w:hAnsi="Book Antiqua"/>
                <w:bCs/>
                <w:iCs/>
                <w:sz w:val="24"/>
                <w:szCs w:val="24"/>
                <w:lang w:val="en-GB"/>
              </w:rPr>
              <w:t>(</w:t>
            </w:r>
            <w:proofErr w:type="spellStart"/>
            <w:r w:rsidRPr="00E25311">
              <w:rPr>
                <w:rFonts w:ascii="Book Antiqua" w:hAnsi="Book Antiqua"/>
                <w:bCs/>
                <w:iCs/>
                <w:sz w:val="24"/>
                <w:szCs w:val="24"/>
                <w:lang w:val="en-GB"/>
              </w:rPr>
              <w:t>df</w:t>
            </w:r>
            <w:proofErr w:type="spellEnd"/>
            <w:r w:rsidRPr="00E25311">
              <w:rPr>
                <w:rFonts w:ascii="Book Antiqua" w:hAnsi="Book Antiqua"/>
                <w:bCs/>
                <w:iCs/>
                <w:sz w:val="24"/>
                <w:szCs w:val="24"/>
                <w:lang w:val="en-GB"/>
              </w:rPr>
              <w:t xml:space="preserve">), </w:t>
            </w:r>
            <w:r w:rsidRPr="00E25311">
              <w:rPr>
                <w:rFonts w:ascii="Book Antiqua" w:hAnsi="Book Antiqua"/>
                <w:bCs/>
                <w:i/>
                <w:iCs/>
                <w:sz w:val="24"/>
                <w:szCs w:val="24"/>
                <w:lang w:val="en-GB"/>
              </w:rPr>
              <w:t>P</w:t>
            </w:r>
          </w:p>
        </w:tc>
        <w:tc>
          <w:tcPr>
            <w:tcW w:w="1870" w:type="dxa"/>
            <w:gridSpan w:val="4"/>
            <w:tcBorders>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2.08 (3), 0.129</w:t>
            </w:r>
            <w:r w:rsidR="00354464" w:rsidRPr="00997A9D">
              <w:rPr>
                <w:rFonts w:ascii="Book Antiqua" w:eastAsiaTheme="minorEastAsia" w:hAnsi="Book Antiqua" w:hint="eastAsia"/>
                <w:sz w:val="24"/>
                <w:szCs w:val="24"/>
                <w:vertAlign w:val="superscript"/>
                <w:lang w:val="en-GB" w:eastAsia="zh-CN"/>
              </w:rPr>
              <w:t>1</w:t>
            </w:r>
          </w:p>
        </w:tc>
        <w:tc>
          <w:tcPr>
            <w:tcW w:w="1760" w:type="dxa"/>
            <w:gridSpan w:val="3"/>
            <w:tcBorders>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5.66 (2), 0.03</w:t>
            </w:r>
            <w:r w:rsidR="00354464" w:rsidRPr="00997A9D">
              <w:rPr>
                <w:rFonts w:ascii="Book Antiqua" w:eastAsiaTheme="minorEastAsia" w:hAnsi="Book Antiqua" w:hint="eastAsia"/>
                <w:sz w:val="24"/>
                <w:szCs w:val="24"/>
                <w:vertAlign w:val="superscript"/>
                <w:lang w:val="en-GB" w:eastAsia="zh-CN"/>
              </w:rPr>
              <w:t>1</w:t>
            </w:r>
          </w:p>
        </w:tc>
        <w:tc>
          <w:tcPr>
            <w:tcW w:w="1430" w:type="dxa"/>
            <w:gridSpan w:val="2"/>
            <w:tcBorders>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1430" w:type="dxa"/>
            <w:tcBorders>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910" w:type="dxa"/>
            <w:gridSpan w:val="2"/>
            <w:tcBorders>
              <w:bottom w:val="single" w:sz="4" w:space="0" w:color="auto"/>
            </w:tcBorders>
            <w:vAlign w:val="center"/>
          </w:tcPr>
          <w:p w:rsidR="00552A00" w:rsidRPr="00E25311" w:rsidRDefault="00552A00"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r>
      <w:tr w:rsidR="00552A00" w:rsidRPr="00E25311" w:rsidTr="00354464">
        <w:trPr>
          <w:trHeight w:val="20"/>
        </w:trPr>
        <w:tc>
          <w:tcPr>
            <w:tcW w:w="9598" w:type="dxa"/>
            <w:gridSpan w:val="16"/>
            <w:tcBorders>
              <w:top w:val="single" w:sz="4" w:space="0" w:color="auto"/>
            </w:tcBorders>
          </w:tcPr>
          <w:p w:rsidR="00552A00" w:rsidRPr="00E25311" w:rsidRDefault="00354464" w:rsidP="003003D3">
            <w:pPr>
              <w:adjustRightInd w:val="0"/>
              <w:snapToGrid w:val="0"/>
              <w:spacing w:line="360" w:lineRule="auto"/>
              <w:jc w:val="both"/>
              <w:rPr>
                <w:rFonts w:ascii="Book Antiqua" w:eastAsiaTheme="minorEastAsia" w:hAnsi="Book Antiqua"/>
                <w:sz w:val="24"/>
                <w:szCs w:val="24"/>
                <w:lang w:val="en-GB"/>
              </w:rPr>
            </w:pPr>
            <w:r w:rsidRPr="00997A9D">
              <w:rPr>
                <w:rFonts w:ascii="Book Antiqua" w:eastAsiaTheme="minorEastAsia" w:hAnsi="Book Antiqua" w:hint="eastAsia"/>
                <w:sz w:val="24"/>
                <w:szCs w:val="24"/>
                <w:vertAlign w:val="superscript"/>
                <w:lang w:val="en-GB" w:eastAsia="zh-CN"/>
              </w:rPr>
              <w:t>1</w:t>
            </w:r>
            <w:r w:rsidR="00B96674" w:rsidRPr="00E25311">
              <w:rPr>
                <w:rFonts w:ascii="Book Antiqua" w:hAnsi="Book Antiqua" w:cs="Times New Roman"/>
                <w:bCs/>
                <w:sz w:val="24"/>
                <w:szCs w:val="24"/>
                <w:lang w:val="en-GB"/>
              </w:rPr>
              <w:t xml:space="preserve">Reference to RESULTS text. </w:t>
            </w:r>
            <w:r w:rsidR="00500AAC" w:rsidRPr="00E25311">
              <w:rPr>
                <w:rFonts w:ascii="Book Antiqua" w:hAnsi="Book Antiqua"/>
                <w:sz w:val="24"/>
                <w:szCs w:val="24"/>
                <w:lang w:val="en-GB"/>
              </w:rPr>
              <w:t>D</w:t>
            </w:r>
            <w:r w:rsidR="00500AAC" w:rsidRPr="00E25311">
              <w:rPr>
                <w:rFonts w:ascii="Book Antiqua" w:hAnsi="Book Antiqua"/>
                <w:sz w:val="24"/>
                <w:szCs w:val="24"/>
                <w:vertAlign w:val="subscript"/>
                <w:lang w:val="en-GB"/>
              </w:rPr>
              <w:t>2</w:t>
            </w:r>
            <w:r w:rsidR="00500AAC" w:rsidRPr="00E25311">
              <w:rPr>
                <w:rFonts w:ascii="Book Antiqua" w:hAnsi="Book Antiqua"/>
                <w:sz w:val="24"/>
                <w:szCs w:val="24"/>
                <w:lang w:val="en-GB"/>
              </w:rPr>
              <w:t>IP: D2 improvement potential, calculated as difference of actual stump;</w:t>
            </w:r>
            <w:r w:rsidR="00500AAC" w:rsidRPr="00E25311">
              <w:rPr>
                <w:rFonts w:ascii="Book Antiqua" w:hAnsi="Book Antiqua" w:cs="Times New Roman"/>
                <w:szCs w:val="24"/>
                <w:lang w:val="en-GB"/>
              </w:rPr>
              <w:t xml:space="preserve"> </w:t>
            </w:r>
            <w:r w:rsidR="00500AAC" w:rsidRPr="00E25311">
              <w:rPr>
                <w:rFonts w:ascii="Book Antiqua" w:hAnsi="Book Antiqua"/>
                <w:sz w:val="24"/>
                <w:szCs w:val="24"/>
                <w:lang w:val="en-GB"/>
              </w:rPr>
              <w:t>D</w:t>
            </w:r>
            <w:r w:rsidR="00500AAC" w:rsidRPr="00E25311">
              <w:rPr>
                <w:rFonts w:ascii="Book Antiqua" w:hAnsi="Book Antiqua"/>
                <w:sz w:val="24"/>
                <w:szCs w:val="24"/>
                <w:vertAlign w:val="subscript"/>
                <w:lang w:val="en-GB"/>
              </w:rPr>
              <w:t>3</w:t>
            </w:r>
            <w:r w:rsidR="00500AAC" w:rsidRPr="00E25311">
              <w:rPr>
                <w:rFonts w:ascii="Book Antiqua" w:hAnsi="Book Antiqua"/>
                <w:sz w:val="24"/>
                <w:szCs w:val="24"/>
                <w:lang w:val="en-GB"/>
              </w:rPr>
              <w:t>IP improvement potential, calculated as difference of actual stump – 10 mm</w:t>
            </w:r>
            <w:r w:rsidR="00500AAC" w:rsidRPr="00E25311">
              <w:rPr>
                <w:rFonts w:ascii="Book Antiqua" w:hAnsi="Book Antiqua"/>
                <w:i/>
                <w:sz w:val="24"/>
                <w:szCs w:val="24"/>
                <w:lang w:val="en-GB"/>
              </w:rPr>
              <w:t xml:space="preserve"> </w:t>
            </w:r>
            <w:r w:rsidR="00500AAC" w:rsidRPr="00E25311">
              <w:rPr>
                <w:rFonts w:ascii="Book Antiqua" w:hAnsi="Book Antiqua"/>
                <w:sz w:val="24"/>
                <w:szCs w:val="24"/>
                <w:lang w:val="en-GB"/>
              </w:rPr>
              <w:t>(D3 level).</w:t>
            </w:r>
            <w:r w:rsidR="003235D8" w:rsidRPr="00E25311">
              <w:rPr>
                <w:rFonts w:ascii="Book Antiqua" w:hAnsi="Book Antiqua" w:cs="Times New Roman"/>
                <w:szCs w:val="24"/>
                <w:lang w:val="en-GB"/>
              </w:rPr>
              <w:t xml:space="preserve"> </w:t>
            </w:r>
            <w:r w:rsidR="00091977" w:rsidRPr="00E25311">
              <w:rPr>
                <w:rFonts w:ascii="Book Antiqua" w:hAnsi="Book Antiqua"/>
                <w:sz w:val="24"/>
                <w:szCs w:val="24"/>
                <w:lang w:val="en-GB"/>
              </w:rPr>
              <w:t>D</w:t>
            </w:r>
            <w:r w:rsidR="00091977" w:rsidRPr="00E25311">
              <w:rPr>
                <w:rFonts w:ascii="Book Antiqua" w:hAnsi="Book Antiqua"/>
                <w:sz w:val="24"/>
                <w:szCs w:val="24"/>
                <w:vertAlign w:val="subscript"/>
                <w:lang w:val="en-GB"/>
              </w:rPr>
              <w:t>2</w:t>
            </w:r>
            <w:r w:rsidR="00091977" w:rsidRPr="00E25311">
              <w:rPr>
                <w:rFonts w:ascii="Book Antiqua" w:hAnsi="Book Antiqua"/>
                <w:sz w:val="24"/>
                <w:szCs w:val="24"/>
                <w:lang w:val="en-GB"/>
              </w:rPr>
              <w:t>PLL: D2</w:t>
            </w:r>
            <w:r w:rsidR="00091977" w:rsidRPr="00E25311">
              <w:rPr>
                <w:rFonts w:ascii="Book Antiqua" w:hAnsi="Book Antiqua"/>
                <w:sz w:val="24"/>
                <w:szCs w:val="24"/>
                <w:vertAlign w:val="subscript"/>
                <w:lang w:val="en-GB"/>
              </w:rPr>
              <w:t xml:space="preserve"> </w:t>
            </w:r>
            <w:r w:rsidR="00091977" w:rsidRPr="00E25311">
              <w:rPr>
                <w:rFonts w:ascii="Book Antiqua" w:hAnsi="Book Antiqua"/>
                <w:sz w:val="24"/>
                <w:szCs w:val="24"/>
                <w:lang w:val="en-GB"/>
              </w:rPr>
              <w:t>predicted ligation level.</w:t>
            </w:r>
          </w:p>
        </w:tc>
      </w:tr>
    </w:tbl>
    <w:p w:rsidR="00354464" w:rsidRDefault="00354464" w:rsidP="003003D3">
      <w:pPr>
        <w:adjustRightInd w:val="0"/>
        <w:snapToGrid w:val="0"/>
        <w:spacing w:after="0" w:line="360" w:lineRule="auto"/>
        <w:jc w:val="both"/>
        <w:rPr>
          <w:rFonts w:ascii="Book Antiqua" w:hAnsi="Book Antiqua"/>
          <w:b/>
          <w:sz w:val="24"/>
          <w:szCs w:val="24"/>
          <w:lang w:val="en-GB" w:eastAsia="zh-CN"/>
        </w:rPr>
      </w:pPr>
    </w:p>
    <w:p w:rsidR="00CE062F" w:rsidRPr="00E25311" w:rsidRDefault="00FD5B4F" w:rsidP="003003D3">
      <w:pPr>
        <w:adjustRightInd w:val="0"/>
        <w:snapToGrid w:val="0"/>
        <w:spacing w:after="0" w:line="360" w:lineRule="auto"/>
        <w:jc w:val="both"/>
        <w:rPr>
          <w:rFonts w:ascii="Book Antiqua" w:hAnsi="Book Antiqua" w:cs="Times New Roman"/>
          <w:bCs/>
          <w:sz w:val="24"/>
          <w:szCs w:val="24"/>
          <w:lang w:val="en-GB"/>
        </w:rPr>
      </w:pPr>
      <w:r w:rsidRPr="00E25311">
        <w:rPr>
          <w:rFonts w:ascii="Book Antiqua" w:hAnsi="Book Antiqua"/>
          <w:b/>
          <w:sz w:val="24"/>
          <w:szCs w:val="24"/>
          <w:lang w:val="en-GB"/>
        </w:rPr>
        <w:t xml:space="preserve">Table 7 Left colectomies and </w:t>
      </w:r>
      <w:proofErr w:type="spellStart"/>
      <w:r w:rsidRPr="00E25311">
        <w:rPr>
          <w:rFonts w:ascii="Book Antiqua" w:hAnsi="Book Antiqua"/>
          <w:b/>
          <w:sz w:val="24"/>
          <w:szCs w:val="24"/>
          <w:lang w:val="en-GB"/>
        </w:rPr>
        <w:t>sigmoidectomies</w:t>
      </w:r>
      <w:proofErr w:type="spellEnd"/>
      <w:r w:rsidRPr="00E25311">
        <w:rPr>
          <w:rFonts w:ascii="Book Antiqua" w:hAnsi="Book Antiqua"/>
          <w:b/>
          <w:sz w:val="24"/>
          <w:szCs w:val="24"/>
          <w:lang w:val="en-GB"/>
        </w:rPr>
        <w:t xml:space="preserve">: Overview of all </w:t>
      </w:r>
      <w:r w:rsidRPr="00A22609">
        <w:rPr>
          <w:rFonts w:ascii="Book Antiqua" w:hAnsi="Book Antiqua"/>
          <w:b/>
          <w:sz w:val="24"/>
          <w:szCs w:val="24"/>
          <w:lang w:val="en-GB"/>
        </w:rPr>
        <w:t xml:space="preserve">the </w:t>
      </w:r>
      <w:r w:rsidR="00A22609" w:rsidRPr="00A22609">
        <w:rPr>
          <w:rFonts w:ascii="Book Antiqua" w:hAnsi="Book Antiqua" w:cs="Times New Roman"/>
          <w:b/>
          <w:sz w:val="24"/>
          <w:szCs w:val="24"/>
          <w:lang w:val="en-GB"/>
        </w:rPr>
        <w:t xml:space="preserve">inferior mesenteric artery </w:t>
      </w:r>
      <w:r w:rsidRPr="00A22609">
        <w:rPr>
          <w:rFonts w:ascii="Book Antiqua" w:hAnsi="Book Antiqua"/>
          <w:b/>
          <w:sz w:val="24"/>
          <w:szCs w:val="24"/>
          <w:lang w:val="en-GB"/>
        </w:rPr>
        <w:t>stumps between groups A and B</w:t>
      </w:r>
    </w:p>
    <w:tbl>
      <w:tblPr>
        <w:tblStyle w:val="TableGrid2"/>
        <w:tblpPr w:leftFromText="180" w:rightFromText="180" w:vertAnchor="text" w:horzAnchor="margin" w:tblpY="59"/>
        <w:tblOverlap w:val="never"/>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180"/>
        <w:gridCol w:w="30"/>
        <w:gridCol w:w="110"/>
        <w:gridCol w:w="220"/>
        <w:gridCol w:w="73"/>
        <w:gridCol w:w="287"/>
        <w:gridCol w:w="990"/>
        <w:gridCol w:w="80"/>
        <w:gridCol w:w="10"/>
        <w:gridCol w:w="90"/>
        <w:gridCol w:w="180"/>
        <w:gridCol w:w="118"/>
        <w:gridCol w:w="1232"/>
        <w:gridCol w:w="90"/>
        <w:gridCol w:w="90"/>
        <w:gridCol w:w="51"/>
        <w:gridCol w:w="39"/>
        <w:gridCol w:w="42"/>
        <w:gridCol w:w="1657"/>
        <w:gridCol w:w="31"/>
        <w:gridCol w:w="70"/>
        <w:gridCol w:w="40"/>
        <w:gridCol w:w="1320"/>
        <w:gridCol w:w="80"/>
        <w:gridCol w:w="76"/>
        <w:gridCol w:w="862"/>
        <w:gridCol w:w="32"/>
      </w:tblGrid>
      <w:tr w:rsidR="00705186" w:rsidRPr="00E25311" w:rsidTr="00E565E9">
        <w:trPr>
          <w:trHeight w:val="20"/>
        </w:trPr>
        <w:tc>
          <w:tcPr>
            <w:tcW w:w="1758" w:type="dxa"/>
            <w:gridSpan w:val="3"/>
            <w:tcBorders>
              <w:top w:val="single" w:sz="4" w:space="0" w:color="auto"/>
              <w:bottom w:val="single" w:sz="4" w:space="0" w:color="auto"/>
            </w:tcBorders>
          </w:tcPr>
          <w:p w:rsidR="00705186" w:rsidRPr="00E25311" w:rsidRDefault="00705186" w:rsidP="003003D3">
            <w:pPr>
              <w:adjustRightInd w:val="0"/>
              <w:snapToGrid w:val="0"/>
              <w:spacing w:line="360" w:lineRule="auto"/>
              <w:jc w:val="center"/>
              <w:rPr>
                <w:rFonts w:ascii="Book Antiqua" w:hAnsi="Book Antiqua"/>
                <w:b/>
                <w:sz w:val="24"/>
                <w:szCs w:val="24"/>
                <w:lang w:val="en-GB"/>
              </w:rPr>
            </w:pPr>
          </w:p>
        </w:tc>
        <w:tc>
          <w:tcPr>
            <w:tcW w:w="1760" w:type="dxa"/>
            <w:gridSpan w:val="6"/>
            <w:tcBorders>
              <w:top w:val="single" w:sz="4" w:space="0" w:color="auto"/>
              <w:bottom w:val="single" w:sz="4" w:space="0" w:color="auto"/>
            </w:tcBorders>
            <w:vAlign w:val="center"/>
          </w:tcPr>
          <w:p w:rsidR="00705186" w:rsidRPr="00E25311" w:rsidRDefault="00705186"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b/>
                <w:sz w:val="24"/>
                <w:szCs w:val="24"/>
                <w:lang w:val="en-GB"/>
              </w:rPr>
              <w:t>Group A,</w:t>
            </w:r>
            <w:r w:rsidR="00E73722">
              <w:rPr>
                <w:rFonts w:ascii="Book Antiqua" w:hAnsi="Book Antiqua"/>
                <w:b/>
                <w:sz w:val="24"/>
                <w:szCs w:val="24"/>
                <w:lang w:val="en-GB"/>
              </w:rPr>
              <w:t xml:space="preserve"> </w:t>
            </w:r>
            <w:r w:rsidRPr="00E25311">
              <w:rPr>
                <w:rFonts w:ascii="Book Antiqua" w:hAnsi="Book Antiqua"/>
                <w:b/>
                <w:sz w:val="24"/>
                <w:szCs w:val="24"/>
                <w:lang w:val="en-GB"/>
              </w:rPr>
              <w:t xml:space="preserve">mean </w:t>
            </w:r>
            <w:r w:rsidR="00FD5B4F" w:rsidRPr="00E25311">
              <w:rPr>
                <w:rFonts w:ascii="Book Antiqua" w:hAnsi="Book Antiqua"/>
                <w:b/>
                <w:sz w:val="24"/>
                <w:szCs w:val="24"/>
                <w:lang w:val="en-GB"/>
              </w:rPr>
              <w:t xml:space="preserve">in </w:t>
            </w:r>
            <w:r w:rsidRPr="00E25311">
              <w:rPr>
                <w:rFonts w:ascii="Book Antiqua" w:hAnsi="Book Antiqua"/>
                <w:b/>
                <w:sz w:val="24"/>
                <w:szCs w:val="24"/>
                <w:lang w:val="en-GB"/>
              </w:rPr>
              <w:t>mm</w:t>
            </w:r>
            <w:r w:rsidRPr="00E25311">
              <w:rPr>
                <w:rFonts w:ascii="Book Antiqua" w:hAnsi="Book Antiqua"/>
                <w:b/>
                <w:i/>
                <w:sz w:val="24"/>
                <w:szCs w:val="24"/>
                <w:lang w:val="en-GB"/>
              </w:rPr>
              <w:t xml:space="preserve"> </w:t>
            </w:r>
            <w:r w:rsidRPr="00E25311">
              <w:rPr>
                <w:rFonts w:ascii="Book Antiqua" w:hAnsi="Book Antiqua"/>
                <w:b/>
                <w:sz w:val="24"/>
                <w:szCs w:val="24"/>
                <w:lang w:val="en-GB"/>
              </w:rPr>
              <w:t>±</w:t>
            </w:r>
            <w:r w:rsidR="009162F2" w:rsidRPr="00E25311">
              <w:rPr>
                <w:rFonts w:ascii="Book Antiqua" w:hAnsi="Book Antiqua"/>
                <w:b/>
                <w:sz w:val="24"/>
                <w:szCs w:val="24"/>
                <w:lang w:val="en-GB"/>
              </w:rPr>
              <w:t xml:space="preserve"> </w:t>
            </w:r>
            <w:r w:rsidRPr="00E25311">
              <w:rPr>
                <w:rFonts w:ascii="Book Antiqua" w:hAnsi="Book Antiqua"/>
                <w:b/>
                <w:sz w:val="24"/>
                <w:szCs w:val="24"/>
                <w:lang w:val="en-GB"/>
              </w:rPr>
              <w:t xml:space="preserve">SD, </w:t>
            </w:r>
            <w:r w:rsidR="00D852B0" w:rsidRPr="00E25311">
              <w:rPr>
                <w:rFonts w:ascii="Book Antiqua" w:hAnsi="Book Antiqua"/>
                <w:b/>
                <w:sz w:val="24"/>
                <w:szCs w:val="24"/>
                <w:lang w:val="en-GB"/>
              </w:rPr>
              <w:t>(</w:t>
            </w:r>
            <w:r w:rsidRPr="00E25311">
              <w:rPr>
                <w:rFonts w:ascii="Book Antiqua" w:hAnsi="Book Antiqua"/>
                <w:b/>
                <w:sz w:val="24"/>
                <w:szCs w:val="24"/>
                <w:lang w:val="en-GB"/>
              </w:rPr>
              <w:t>95%CI</w:t>
            </w:r>
            <w:r w:rsidR="00D852B0" w:rsidRPr="00E25311">
              <w:rPr>
                <w:rFonts w:ascii="Book Antiqua" w:hAnsi="Book Antiqua"/>
                <w:b/>
                <w:sz w:val="24"/>
                <w:szCs w:val="24"/>
                <w:lang w:val="en-GB"/>
              </w:rPr>
              <w:t>)</w:t>
            </w:r>
          </w:p>
        </w:tc>
        <w:tc>
          <w:tcPr>
            <w:tcW w:w="1861" w:type="dxa"/>
            <w:gridSpan w:val="8"/>
            <w:tcBorders>
              <w:top w:val="single" w:sz="4" w:space="0" w:color="auto"/>
              <w:bottom w:val="single" w:sz="4" w:space="0" w:color="auto"/>
            </w:tcBorders>
            <w:vAlign w:val="center"/>
          </w:tcPr>
          <w:p w:rsidR="00705186" w:rsidRPr="00E25311" w:rsidRDefault="00705186"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b/>
                <w:sz w:val="24"/>
                <w:szCs w:val="24"/>
                <w:lang w:val="en-GB"/>
              </w:rPr>
              <w:t xml:space="preserve">Group B, mean </w:t>
            </w:r>
            <w:r w:rsidR="00FD5B4F" w:rsidRPr="00E25311">
              <w:rPr>
                <w:rFonts w:ascii="Book Antiqua" w:hAnsi="Book Antiqua"/>
                <w:b/>
                <w:sz w:val="24"/>
                <w:szCs w:val="24"/>
                <w:lang w:val="en-GB"/>
              </w:rPr>
              <w:t xml:space="preserve">in </w:t>
            </w:r>
            <w:r w:rsidRPr="00E25311">
              <w:rPr>
                <w:rFonts w:ascii="Book Antiqua" w:hAnsi="Book Antiqua"/>
                <w:b/>
                <w:sz w:val="24"/>
                <w:szCs w:val="24"/>
                <w:lang w:val="en-GB"/>
              </w:rPr>
              <w:t>mm</w:t>
            </w:r>
            <w:r w:rsidRPr="00E25311">
              <w:rPr>
                <w:rFonts w:ascii="Book Antiqua" w:hAnsi="Book Antiqua"/>
                <w:b/>
                <w:i/>
                <w:sz w:val="24"/>
                <w:szCs w:val="24"/>
                <w:lang w:val="en-GB"/>
              </w:rPr>
              <w:t xml:space="preserve"> </w:t>
            </w:r>
            <w:r w:rsidRPr="00E25311">
              <w:rPr>
                <w:rFonts w:ascii="Book Antiqua" w:hAnsi="Book Antiqua"/>
                <w:b/>
                <w:sz w:val="24"/>
                <w:szCs w:val="24"/>
                <w:lang w:val="en-GB"/>
              </w:rPr>
              <w:t>±</w:t>
            </w:r>
            <w:r w:rsidR="009162F2" w:rsidRPr="00E25311">
              <w:rPr>
                <w:rFonts w:ascii="Book Antiqua" w:hAnsi="Book Antiqua"/>
                <w:b/>
                <w:sz w:val="24"/>
                <w:szCs w:val="24"/>
                <w:lang w:val="en-GB"/>
              </w:rPr>
              <w:t xml:space="preserve"> </w:t>
            </w:r>
            <w:r w:rsidRPr="00E25311">
              <w:rPr>
                <w:rFonts w:ascii="Book Antiqua" w:hAnsi="Book Antiqua"/>
                <w:b/>
                <w:sz w:val="24"/>
                <w:szCs w:val="24"/>
                <w:lang w:val="en-GB"/>
              </w:rPr>
              <w:t xml:space="preserve">SD, </w:t>
            </w:r>
            <w:r w:rsidR="00D852B0" w:rsidRPr="00E25311">
              <w:rPr>
                <w:rFonts w:ascii="Book Antiqua" w:hAnsi="Book Antiqua"/>
                <w:b/>
                <w:sz w:val="24"/>
                <w:szCs w:val="24"/>
                <w:lang w:val="en-GB"/>
              </w:rPr>
              <w:t>(</w:t>
            </w:r>
            <w:r w:rsidRPr="00E25311">
              <w:rPr>
                <w:rFonts w:ascii="Book Antiqua" w:hAnsi="Book Antiqua"/>
                <w:b/>
                <w:sz w:val="24"/>
                <w:szCs w:val="24"/>
                <w:lang w:val="en-GB"/>
              </w:rPr>
              <w:t>95%CI</w:t>
            </w:r>
            <w:r w:rsidR="00D852B0" w:rsidRPr="00E25311">
              <w:rPr>
                <w:rFonts w:ascii="Book Antiqua" w:hAnsi="Book Antiqua"/>
                <w:b/>
                <w:sz w:val="24"/>
                <w:szCs w:val="24"/>
                <w:lang w:val="en-GB"/>
              </w:rPr>
              <w:t>)</w:t>
            </w:r>
          </w:p>
        </w:tc>
        <w:tc>
          <w:tcPr>
            <w:tcW w:w="1769" w:type="dxa"/>
            <w:gridSpan w:val="4"/>
            <w:tcBorders>
              <w:top w:val="single" w:sz="4" w:space="0" w:color="auto"/>
              <w:bottom w:val="single" w:sz="4" w:space="0" w:color="auto"/>
            </w:tcBorders>
            <w:vAlign w:val="center"/>
          </w:tcPr>
          <w:p w:rsidR="00705186" w:rsidRPr="00E25311" w:rsidRDefault="00705186"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b/>
                <w:sz w:val="24"/>
                <w:szCs w:val="24"/>
                <w:lang w:val="en-GB"/>
              </w:rPr>
              <w:t xml:space="preserve">A – B difference, mean </w:t>
            </w:r>
            <w:r w:rsidR="00FD5B4F" w:rsidRPr="00E25311">
              <w:rPr>
                <w:rFonts w:ascii="Book Antiqua" w:hAnsi="Book Antiqua"/>
                <w:b/>
                <w:sz w:val="24"/>
                <w:szCs w:val="24"/>
                <w:lang w:val="en-GB"/>
              </w:rPr>
              <w:t xml:space="preserve">in </w:t>
            </w:r>
            <w:r w:rsidRPr="00E25311">
              <w:rPr>
                <w:rFonts w:ascii="Book Antiqua" w:hAnsi="Book Antiqua"/>
                <w:b/>
                <w:sz w:val="24"/>
                <w:szCs w:val="24"/>
                <w:lang w:val="en-GB"/>
              </w:rPr>
              <w:t>mm</w:t>
            </w:r>
            <w:r w:rsidRPr="00E25311">
              <w:rPr>
                <w:rFonts w:ascii="Book Antiqua" w:hAnsi="Book Antiqua"/>
                <w:b/>
                <w:i/>
                <w:sz w:val="24"/>
                <w:szCs w:val="24"/>
                <w:lang w:val="en-GB"/>
              </w:rPr>
              <w:t xml:space="preserve"> </w:t>
            </w:r>
            <w:r w:rsidRPr="00E25311">
              <w:rPr>
                <w:rFonts w:ascii="Book Antiqua" w:hAnsi="Book Antiqua"/>
                <w:b/>
                <w:sz w:val="24"/>
                <w:szCs w:val="24"/>
                <w:lang w:val="en-GB"/>
              </w:rPr>
              <w:t>±</w:t>
            </w:r>
            <w:r w:rsidR="009162F2" w:rsidRPr="00E25311">
              <w:rPr>
                <w:rFonts w:ascii="Book Antiqua" w:hAnsi="Book Antiqua"/>
                <w:b/>
                <w:sz w:val="24"/>
                <w:szCs w:val="24"/>
                <w:lang w:val="en-GB"/>
              </w:rPr>
              <w:t xml:space="preserve"> </w:t>
            </w:r>
            <w:r w:rsidRPr="00E25311">
              <w:rPr>
                <w:rFonts w:ascii="Book Antiqua" w:hAnsi="Book Antiqua"/>
                <w:b/>
                <w:sz w:val="24"/>
                <w:szCs w:val="24"/>
                <w:lang w:val="en-GB"/>
              </w:rPr>
              <w:t xml:space="preserve">SE, </w:t>
            </w:r>
            <w:r w:rsidR="00D852B0" w:rsidRPr="00E25311">
              <w:rPr>
                <w:rFonts w:ascii="Book Antiqua" w:hAnsi="Book Antiqua"/>
                <w:b/>
                <w:sz w:val="24"/>
                <w:szCs w:val="24"/>
                <w:lang w:val="en-GB"/>
              </w:rPr>
              <w:t>(</w:t>
            </w:r>
            <w:r w:rsidRPr="00E25311">
              <w:rPr>
                <w:rFonts w:ascii="Book Antiqua" w:hAnsi="Book Antiqua"/>
                <w:b/>
                <w:sz w:val="24"/>
                <w:szCs w:val="24"/>
                <w:lang w:val="en-GB"/>
              </w:rPr>
              <w:t>95%CI</w:t>
            </w:r>
            <w:r w:rsidR="00D852B0" w:rsidRPr="00E25311">
              <w:rPr>
                <w:rFonts w:ascii="Book Antiqua" w:hAnsi="Book Antiqua"/>
                <w:b/>
                <w:sz w:val="24"/>
                <w:szCs w:val="24"/>
                <w:lang w:val="en-GB"/>
              </w:rPr>
              <w:t>)</w:t>
            </w:r>
          </w:p>
        </w:tc>
        <w:tc>
          <w:tcPr>
            <w:tcW w:w="1586" w:type="dxa"/>
            <w:gridSpan w:val="5"/>
            <w:tcBorders>
              <w:top w:val="single" w:sz="4" w:space="0" w:color="auto"/>
              <w:bottom w:val="single" w:sz="4" w:space="0" w:color="auto"/>
            </w:tcBorders>
            <w:vAlign w:val="center"/>
          </w:tcPr>
          <w:p w:rsidR="00705186" w:rsidRPr="00E25311" w:rsidRDefault="00705186" w:rsidP="003003D3">
            <w:pPr>
              <w:adjustRightInd w:val="0"/>
              <w:snapToGrid w:val="0"/>
              <w:spacing w:line="360" w:lineRule="auto"/>
              <w:jc w:val="center"/>
              <w:rPr>
                <w:rFonts w:ascii="Book Antiqua" w:hAnsi="Book Antiqua"/>
                <w:b/>
                <w:i/>
                <w:sz w:val="24"/>
                <w:szCs w:val="24"/>
                <w:lang w:val="en-GB"/>
              </w:rPr>
            </w:pPr>
            <w:r w:rsidRPr="00E25311">
              <w:rPr>
                <w:rFonts w:ascii="Book Antiqua" w:hAnsi="Book Antiqua"/>
                <w:b/>
                <w:bCs/>
                <w:iCs/>
                <w:sz w:val="24"/>
                <w:szCs w:val="24"/>
                <w:lang w:val="en-GB"/>
              </w:rPr>
              <w:t>Statistics</w:t>
            </w:r>
            <w:r w:rsidR="00E73722">
              <w:rPr>
                <w:rFonts w:ascii="Book Antiqua" w:hAnsi="Book Antiqua"/>
                <w:b/>
                <w:bCs/>
                <w:iCs/>
                <w:sz w:val="24"/>
                <w:szCs w:val="24"/>
                <w:lang w:val="en-GB"/>
              </w:rPr>
              <w:t xml:space="preserve"> </w:t>
            </w:r>
            <w:r w:rsidRPr="00E25311">
              <w:rPr>
                <w:rFonts w:ascii="Book Antiqua" w:hAnsi="Book Antiqua"/>
                <w:b/>
                <w:sz w:val="24"/>
                <w:szCs w:val="24"/>
                <w:lang w:val="en-GB"/>
              </w:rPr>
              <w:t>for A – B difference,</w:t>
            </w:r>
            <w:r w:rsidR="002449AC" w:rsidRPr="00E25311">
              <w:rPr>
                <w:rFonts w:ascii="Book Antiqua" w:hAnsi="Book Antiqua"/>
                <w:b/>
                <w:sz w:val="24"/>
                <w:szCs w:val="24"/>
                <w:lang w:val="en-GB"/>
              </w:rPr>
              <w:t xml:space="preserve"> </w:t>
            </w:r>
            <w:r w:rsidRPr="00E25311">
              <w:rPr>
                <w:rFonts w:ascii="Book Antiqua" w:hAnsi="Book Antiqua"/>
                <w:b/>
                <w:bCs/>
                <w:i/>
                <w:iCs/>
                <w:sz w:val="24"/>
                <w:szCs w:val="24"/>
                <w:lang w:val="en-GB"/>
              </w:rPr>
              <w:t>t</w:t>
            </w:r>
            <w:r w:rsidR="002449AC" w:rsidRPr="00E25311">
              <w:rPr>
                <w:rFonts w:ascii="Book Antiqua" w:hAnsi="Book Antiqua"/>
                <w:b/>
                <w:bCs/>
                <w:i/>
                <w:iCs/>
                <w:sz w:val="24"/>
                <w:szCs w:val="24"/>
                <w:lang w:val="en-GB"/>
              </w:rPr>
              <w:t xml:space="preserve"> </w:t>
            </w:r>
            <w:r w:rsidRPr="00E25311">
              <w:rPr>
                <w:rFonts w:ascii="Book Antiqua" w:hAnsi="Book Antiqua"/>
                <w:b/>
                <w:sz w:val="24"/>
                <w:szCs w:val="24"/>
                <w:lang w:val="en-GB"/>
              </w:rPr>
              <w:t>(</w:t>
            </w:r>
            <w:proofErr w:type="spellStart"/>
            <w:r w:rsidRPr="00E25311">
              <w:rPr>
                <w:rFonts w:ascii="Book Antiqua" w:hAnsi="Book Antiqua"/>
                <w:b/>
                <w:sz w:val="24"/>
                <w:szCs w:val="24"/>
                <w:lang w:val="en-GB"/>
              </w:rPr>
              <w:t>df</w:t>
            </w:r>
            <w:proofErr w:type="spellEnd"/>
            <w:r w:rsidRPr="00E25311">
              <w:rPr>
                <w:rFonts w:ascii="Book Antiqua" w:hAnsi="Book Antiqua"/>
                <w:b/>
                <w:sz w:val="24"/>
                <w:szCs w:val="24"/>
                <w:lang w:val="en-GB"/>
              </w:rPr>
              <w:t>)</w:t>
            </w:r>
          </w:p>
        </w:tc>
        <w:tc>
          <w:tcPr>
            <w:tcW w:w="894" w:type="dxa"/>
            <w:gridSpan w:val="2"/>
            <w:tcBorders>
              <w:top w:val="single" w:sz="4" w:space="0" w:color="auto"/>
              <w:bottom w:val="single" w:sz="4" w:space="0" w:color="auto"/>
            </w:tcBorders>
            <w:vAlign w:val="center"/>
          </w:tcPr>
          <w:p w:rsidR="00705186" w:rsidRPr="00E25311" w:rsidRDefault="00105EFB" w:rsidP="003003D3">
            <w:pPr>
              <w:adjustRightInd w:val="0"/>
              <w:snapToGrid w:val="0"/>
              <w:spacing w:line="360" w:lineRule="auto"/>
              <w:jc w:val="center"/>
              <w:rPr>
                <w:rFonts w:ascii="Book Antiqua" w:hAnsi="Book Antiqua"/>
                <w:b/>
                <w:sz w:val="24"/>
                <w:szCs w:val="24"/>
                <w:lang w:val="en-GB"/>
              </w:rPr>
            </w:pPr>
            <w:r w:rsidRPr="00E25311">
              <w:rPr>
                <w:rFonts w:ascii="Book Antiqua" w:hAnsi="Book Antiqua" w:cs="Times New Roman"/>
                <w:b/>
                <w:bCs/>
                <w:i/>
                <w:szCs w:val="24"/>
                <w:lang w:val="en-GB"/>
              </w:rPr>
              <w:t>P</w:t>
            </w:r>
            <w:r>
              <w:rPr>
                <w:rFonts w:ascii="Book Antiqua" w:hAnsi="Book Antiqua" w:cs="Times New Roman" w:hint="eastAsia"/>
                <w:b/>
                <w:bCs/>
                <w:i/>
                <w:szCs w:val="24"/>
                <w:lang w:val="en-GB" w:eastAsia="zh-CN"/>
              </w:rPr>
              <w:t>-</w:t>
            </w:r>
            <w:r w:rsidRPr="00105EFB">
              <w:rPr>
                <w:rFonts w:ascii="Book Antiqua" w:hAnsi="Book Antiqua" w:cs="Times New Roman" w:hint="eastAsia"/>
                <w:b/>
                <w:bCs/>
                <w:szCs w:val="24"/>
                <w:lang w:val="en-GB" w:eastAsia="zh-CN"/>
              </w:rPr>
              <w:t>value</w:t>
            </w:r>
          </w:p>
        </w:tc>
      </w:tr>
      <w:tr w:rsidR="00705186" w:rsidRPr="00E25311" w:rsidTr="00985F89">
        <w:trPr>
          <w:trHeight w:val="20"/>
        </w:trPr>
        <w:tc>
          <w:tcPr>
            <w:tcW w:w="2088" w:type="dxa"/>
            <w:gridSpan w:val="5"/>
            <w:tcBorders>
              <w:top w:val="single" w:sz="4" w:space="0" w:color="auto"/>
            </w:tcBorders>
            <w:vAlign w:val="center"/>
          </w:tcPr>
          <w:p w:rsidR="00705186" w:rsidRPr="00E25311" w:rsidRDefault="00705186" w:rsidP="003003D3">
            <w:pPr>
              <w:adjustRightInd w:val="0"/>
              <w:snapToGrid w:val="0"/>
              <w:spacing w:line="360" w:lineRule="auto"/>
              <w:rPr>
                <w:rFonts w:ascii="Book Antiqua" w:hAnsi="Book Antiqua"/>
                <w:i/>
                <w:sz w:val="24"/>
                <w:szCs w:val="24"/>
                <w:lang w:val="en-GB"/>
              </w:rPr>
            </w:pPr>
            <w:r w:rsidRPr="00E25311">
              <w:rPr>
                <w:rFonts w:ascii="Book Antiqua" w:hAnsi="Book Antiqua"/>
                <w:sz w:val="24"/>
                <w:szCs w:val="24"/>
                <w:lang w:val="en-GB"/>
              </w:rPr>
              <w:t xml:space="preserve">Left colectomy, </w:t>
            </w:r>
            <w:r w:rsidRPr="00E25311">
              <w:rPr>
                <w:rFonts w:ascii="Book Antiqua" w:hAnsi="Book Antiqua"/>
                <w:i/>
                <w:sz w:val="24"/>
                <w:szCs w:val="24"/>
                <w:lang w:val="en-GB"/>
              </w:rPr>
              <w:t>n</w:t>
            </w:r>
          </w:p>
        </w:tc>
        <w:tc>
          <w:tcPr>
            <w:tcW w:w="1350" w:type="dxa"/>
            <w:gridSpan w:val="3"/>
            <w:tcBorders>
              <w:top w:val="single" w:sz="4" w:space="0" w:color="auto"/>
            </w:tcBorders>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17</w:t>
            </w:r>
          </w:p>
        </w:tc>
        <w:tc>
          <w:tcPr>
            <w:tcW w:w="1941" w:type="dxa"/>
            <w:gridSpan w:val="9"/>
            <w:tcBorders>
              <w:top w:val="single" w:sz="4" w:space="0" w:color="auto"/>
            </w:tcBorders>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19</w:t>
            </w:r>
          </w:p>
        </w:tc>
        <w:tc>
          <w:tcPr>
            <w:tcW w:w="1769" w:type="dxa"/>
            <w:gridSpan w:val="4"/>
            <w:tcBorders>
              <w:top w:val="single" w:sz="4" w:space="0" w:color="auto"/>
            </w:tcBorders>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1586" w:type="dxa"/>
            <w:gridSpan w:val="5"/>
            <w:tcBorders>
              <w:top w:val="single" w:sz="4" w:space="0" w:color="auto"/>
            </w:tcBorders>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894" w:type="dxa"/>
            <w:gridSpan w:val="2"/>
            <w:tcBorders>
              <w:top w:val="single" w:sz="4" w:space="0" w:color="auto"/>
            </w:tcBorders>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r>
      <w:tr w:rsidR="007327FB" w:rsidRPr="00E25311" w:rsidTr="007327FB">
        <w:trPr>
          <w:trHeight w:val="20"/>
        </w:trPr>
        <w:tc>
          <w:tcPr>
            <w:tcW w:w="1868" w:type="dxa"/>
            <w:gridSpan w:val="4"/>
            <w:vAlign w:val="center"/>
          </w:tcPr>
          <w:p w:rsidR="00705186" w:rsidRPr="00E25311" w:rsidRDefault="00705186" w:rsidP="003003D3">
            <w:pPr>
              <w:adjustRightInd w:val="0"/>
              <w:snapToGrid w:val="0"/>
              <w:spacing w:line="360" w:lineRule="auto"/>
              <w:rPr>
                <w:rFonts w:ascii="Book Antiqua" w:hAnsi="Book Antiqua"/>
                <w:sz w:val="24"/>
                <w:szCs w:val="24"/>
                <w:lang w:val="en-GB"/>
              </w:rPr>
            </w:pPr>
            <w:r w:rsidRPr="00E25311">
              <w:rPr>
                <w:rFonts w:ascii="Book Antiqua" w:hAnsi="Book Antiqua"/>
                <w:sz w:val="24"/>
                <w:szCs w:val="24"/>
                <w:lang w:val="en-GB"/>
              </w:rPr>
              <w:t>Actual stump</w:t>
            </w:r>
          </w:p>
        </w:tc>
        <w:tc>
          <w:tcPr>
            <w:tcW w:w="1660" w:type="dxa"/>
            <w:gridSpan w:val="6"/>
            <w:vAlign w:val="center"/>
          </w:tcPr>
          <w:p w:rsidR="00705186" w:rsidRPr="00E25311" w:rsidRDefault="00705186" w:rsidP="003003D3">
            <w:pPr>
              <w:adjustRightInd w:val="0"/>
              <w:snapToGrid w:val="0"/>
              <w:spacing w:line="360" w:lineRule="auto"/>
              <w:rPr>
                <w:rFonts w:ascii="Book Antiqua" w:hAnsi="Book Antiqua"/>
                <w:sz w:val="24"/>
                <w:szCs w:val="24"/>
                <w:lang w:val="en-GB"/>
              </w:rPr>
            </w:pPr>
            <w:r w:rsidRPr="00E25311">
              <w:rPr>
                <w:rFonts w:ascii="Book Antiqua" w:hAnsi="Book Antiqua"/>
                <w:sz w:val="24"/>
                <w:szCs w:val="24"/>
                <w:lang w:val="en-GB"/>
              </w:rPr>
              <w:t>31.70 ±</w:t>
            </w:r>
            <w:r w:rsidR="009162F2" w:rsidRPr="00E25311">
              <w:rPr>
                <w:rFonts w:ascii="Book Antiqua" w:hAnsi="Book Antiqua"/>
                <w:sz w:val="24"/>
                <w:szCs w:val="24"/>
                <w:lang w:val="en-GB"/>
              </w:rPr>
              <w:t xml:space="preserve"> </w:t>
            </w:r>
            <w:r w:rsidRPr="00E25311">
              <w:rPr>
                <w:rFonts w:ascii="Book Antiqua" w:hAnsi="Book Antiqua"/>
                <w:sz w:val="24"/>
                <w:szCs w:val="24"/>
                <w:lang w:val="en-GB"/>
              </w:rPr>
              <w:t xml:space="preserve">15.71, </w:t>
            </w:r>
            <w:r w:rsidR="00D852B0" w:rsidRPr="00E25311">
              <w:rPr>
                <w:rFonts w:ascii="Book Antiqua" w:hAnsi="Book Antiqua"/>
                <w:sz w:val="24"/>
                <w:szCs w:val="24"/>
                <w:lang w:val="en-GB"/>
              </w:rPr>
              <w:t>(</w:t>
            </w:r>
            <w:r w:rsidRPr="00E25311">
              <w:rPr>
                <w:rFonts w:ascii="Book Antiqua" w:hAnsi="Book Antiqua"/>
                <w:sz w:val="24"/>
                <w:szCs w:val="24"/>
                <w:lang w:val="en-GB"/>
              </w:rPr>
              <w:t>23.62-39.77</w:t>
            </w:r>
            <w:r w:rsidR="00D852B0" w:rsidRPr="00E25311">
              <w:rPr>
                <w:rFonts w:ascii="Book Antiqua" w:hAnsi="Book Antiqua"/>
                <w:sz w:val="24"/>
                <w:szCs w:val="24"/>
                <w:lang w:val="en-GB"/>
              </w:rPr>
              <w:t>)</w:t>
            </w:r>
          </w:p>
        </w:tc>
        <w:tc>
          <w:tcPr>
            <w:tcW w:w="1851" w:type="dxa"/>
            <w:gridSpan w:val="7"/>
            <w:vAlign w:val="center"/>
          </w:tcPr>
          <w:p w:rsidR="00705186" w:rsidRPr="00E25311" w:rsidRDefault="00705186" w:rsidP="003003D3">
            <w:pPr>
              <w:adjustRightInd w:val="0"/>
              <w:snapToGrid w:val="0"/>
              <w:spacing w:line="360" w:lineRule="auto"/>
              <w:jc w:val="center"/>
              <w:rPr>
                <w:rFonts w:ascii="Book Antiqua" w:hAnsi="Book Antiqua" w:cs="Times New Roman"/>
                <w:sz w:val="24"/>
                <w:szCs w:val="24"/>
                <w:lang w:val="en-GB"/>
              </w:rPr>
            </w:pPr>
            <w:r w:rsidRPr="00E25311">
              <w:rPr>
                <w:rFonts w:ascii="Book Antiqua" w:hAnsi="Book Antiqua" w:cs="Times New Roman"/>
                <w:bCs/>
                <w:sz w:val="24"/>
                <w:szCs w:val="24"/>
                <w:lang w:val="en-GB"/>
              </w:rPr>
              <w:t xml:space="preserve">67.24 </w:t>
            </w:r>
            <w:r w:rsidRPr="00E25311">
              <w:rPr>
                <w:rFonts w:ascii="Book Antiqua" w:hAnsi="Book Antiqua" w:cs="Times New Roman"/>
                <w:sz w:val="24"/>
                <w:szCs w:val="24"/>
                <w:lang w:val="en-GB"/>
              </w:rPr>
              <w:t>±</w:t>
            </w:r>
            <w:r w:rsidR="009162F2" w:rsidRPr="00E25311">
              <w:rPr>
                <w:rFonts w:ascii="Book Antiqua" w:hAnsi="Book Antiqua" w:cs="Times New Roman"/>
                <w:sz w:val="24"/>
                <w:szCs w:val="24"/>
                <w:lang w:val="en-GB"/>
              </w:rPr>
              <w:t xml:space="preserve"> </w:t>
            </w:r>
            <w:r w:rsidRPr="00E25311">
              <w:rPr>
                <w:rFonts w:ascii="Book Antiqua" w:hAnsi="Book Antiqua" w:cs="Times New Roman"/>
                <w:bCs/>
                <w:sz w:val="24"/>
                <w:szCs w:val="24"/>
                <w:lang w:val="en-GB"/>
              </w:rPr>
              <w:t xml:space="preserve">28.71, </w:t>
            </w:r>
            <w:r w:rsidR="00D852B0" w:rsidRPr="00E25311">
              <w:rPr>
                <w:rFonts w:ascii="Book Antiqua" w:hAnsi="Book Antiqua" w:cs="Times New Roman"/>
                <w:bCs/>
                <w:sz w:val="24"/>
                <w:szCs w:val="24"/>
                <w:lang w:val="en-GB"/>
              </w:rPr>
              <w:t>(</w:t>
            </w:r>
            <w:r w:rsidRPr="00E25311">
              <w:rPr>
                <w:rFonts w:ascii="Book Antiqua" w:hAnsi="Book Antiqua" w:cs="Times New Roman"/>
                <w:bCs/>
                <w:sz w:val="24"/>
                <w:szCs w:val="24"/>
                <w:lang w:val="en-GB"/>
              </w:rPr>
              <w:t>53.40-81.07</w:t>
            </w:r>
            <w:r w:rsidR="00D852B0" w:rsidRPr="00E25311">
              <w:rPr>
                <w:rFonts w:ascii="Book Antiqua" w:hAnsi="Book Antiqua" w:cs="Times New Roman"/>
                <w:bCs/>
                <w:sz w:val="24"/>
                <w:szCs w:val="24"/>
                <w:lang w:val="en-GB"/>
              </w:rPr>
              <w:t>)</w:t>
            </w:r>
          </w:p>
        </w:tc>
        <w:tc>
          <w:tcPr>
            <w:tcW w:w="1839" w:type="dxa"/>
            <w:gridSpan w:val="5"/>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-35.54 ±</w:t>
            </w:r>
            <w:r w:rsidR="009162F2" w:rsidRPr="00E25311">
              <w:rPr>
                <w:rFonts w:ascii="Book Antiqua" w:hAnsi="Book Antiqua"/>
                <w:sz w:val="24"/>
                <w:szCs w:val="24"/>
                <w:lang w:val="en-GB"/>
              </w:rPr>
              <w:t xml:space="preserve"> </w:t>
            </w:r>
            <w:r w:rsidRPr="00E25311">
              <w:rPr>
                <w:rFonts w:ascii="Book Antiqua" w:hAnsi="Book Antiqua"/>
                <w:sz w:val="24"/>
                <w:szCs w:val="24"/>
                <w:lang w:val="en-GB"/>
              </w:rPr>
              <w:t>7.85,</w:t>
            </w:r>
            <w:r w:rsidR="00E73722">
              <w:rPr>
                <w:rFonts w:ascii="Book Antiqua" w:hAnsi="Book Antiqua"/>
                <w:sz w:val="24"/>
                <w:szCs w:val="24"/>
                <w:lang w:val="en-GB"/>
              </w:rPr>
              <w:t xml:space="preserve">  </w:t>
            </w:r>
            <w:r w:rsidR="00D852B0" w:rsidRPr="00E25311">
              <w:rPr>
                <w:rFonts w:ascii="Book Antiqua" w:hAnsi="Book Antiqua"/>
                <w:sz w:val="24"/>
                <w:szCs w:val="24"/>
                <w:lang w:val="en-GB"/>
              </w:rPr>
              <w:t>(</w:t>
            </w:r>
            <w:r w:rsidRPr="00E25311">
              <w:rPr>
                <w:rFonts w:ascii="Book Antiqua" w:hAnsi="Book Antiqua"/>
                <w:sz w:val="24"/>
                <w:szCs w:val="24"/>
                <w:lang w:val="en-GB"/>
              </w:rPr>
              <w:t>-51.48– -19.59</w:t>
            </w:r>
            <w:r w:rsidR="00D852B0" w:rsidRPr="00E25311">
              <w:rPr>
                <w:rFonts w:ascii="Book Antiqua" w:hAnsi="Book Antiqua"/>
                <w:sz w:val="24"/>
                <w:szCs w:val="24"/>
                <w:lang w:val="en-GB"/>
              </w:rPr>
              <w:t>)</w:t>
            </w:r>
          </w:p>
        </w:tc>
        <w:tc>
          <w:tcPr>
            <w:tcW w:w="1440" w:type="dxa"/>
            <w:gridSpan w:val="3"/>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-4.53 (34)</w:t>
            </w:r>
          </w:p>
        </w:tc>
        <w:tc>
          <w:tcPr>
            <w:tcW w:w="970" w:type="dxa"/>
            <w:gridSpan w:val="3"/>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&lt;</w:t>
            </w:r>
            <w:r w:rsidR="009162F2" w:rsidRPr="00E25311">
              <w:rPr>
                <w:rFonts w:ascii="Book Antiqua" w:hAnsi="Book Antiqua"/>
                <w:sz w:val="24"/>
                <w:szCs w:val="24"/>
                <w:lang w:val="en-GB"/>
              </w:rPr>
              <w:t xml:space="preserve"> </w:t>
            </w:r>
            <w:r w:rsidRPr="00E25311">
              <w:rPr>
                <w:rFonts w:ascii="Book Antiqua" w:hAnsi="Book Antiqua"/>
                <w:sz w:val="24"/>
                <w:szCs w:val="24"/>
                <w:lang w:val="en-GB"/>
              </w:rPr>
              <w:t>0.001</w:t>
            </w:r>
          </w:p>
        </w:tc>
      </w:tr>
      <w:tr w:rsidR="00705186" w:rsidRPr="00E25311" w:rsidTr="009B154F">
        <w:trPr>
          <w:trHeight w:val="20"/>
        </w:trPr>
        <w:tc>
          <w:tcPr>
            <w:tcW w:w="9628" w:type="dxa"/>
            <w:gridSpan w:val="28"/>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p>
        </w:tc>
      </w:tr>
      <w:tr w:rsidR="0094528A" w:rsidRPr="00E25311" w:rsidTr="0040568D">
        <w:trPr>
          <w:trHeight w:val="20"/>
        </w:trPr>
        <w:tc>
          <w:tcPr>
            <w:tcW w:w="1548" w:type="dxa"/>
            <w:vAlign w:val="center"/>
          </w:tcPr>
          <w:p w:rsidR="00705186" w:rsidRPr="00E25311" w:rsidRDefault="00705186" w:rsidP="003003D3">
            <w:pPr>
              <w:adjustRightInd w:val="0"/>
              <w:snapToGrid w:val="0"/>
              <w:spacing w:line="360" w:lineRule="auto"/>
              <w:rPr>
                <w:rFonts w:ascii="Book Antiqua" w:hAnsi="Book Antiqua"/>
                <w:sz w:val="24"/>
                <w:szCs w:val="24"/>
                <w:lang w:val="en-GB"/>
              </w:rPr>
            </w:pPr>
            <w:r w:rsidRPr="00E25311">
              <w:rPr>
                <w:rFonts w:ascii="Book Antiqua" w:hAnsi="Book Antiqua"/>
                <w:sz w:val="24"/>
                <w:szCs w:val="24"/>
                <w:lang w:val="en-GB"/>
              </w:rPr>
              <w:t>D</w:t>
            </w:r>
            <w:r w:rsidRPr="00E25311">
              <w:rPr>
                <w:rFonts w:ascii="Book Antiqua" w:hAnsi="Book Antiqua"/>
                <w:sz w:val="24"/>
                <w:szCs w:val="24"/>
                <w:vertAlign w:val="subscript"/>
                <w:lang w:val="en-GB"/>
              </w:rPr>
              <w:t>2</w:t>
            </w:r>
            <w:r w:rsidRPr="00E25311">
              <w:rPr>
                <w:rFonts w:ascii="Book Antiqua" w:hAnsi="Book Antiqua"/>
                <w:sz w:val="24"/>
                <w:szCs w:val="24"/>
                <w:lang w:val="en-GB"/>
              </w:rPr>
              <w:t>PLL</w:t>
            </w:r>
          </w:p>
        </w:tc>
        <w:tc>
          <w:tcPr>
            <w:tcW w:w="1980" w:type="dxa"/>
            <w:gridSpan w:val="9"/>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35.38 ±</w:t>
            </w:r>
            <w:r w:rsidR="009162F2" w:rsidRPr="00E25311">
              <w:rPr>
                <w:rFonts w:ascii="Book Antiqua" w:hAnsi="Book Antiqua"/>
                <w:sz w:val="24"/>
                <w:szCs w:val="24"/>
                <w:lang w:val="en-GB"/>
              </w:rPr>
              <w:t xml:space="preserve"> </w:t>
            </w:r>
            <w:r w:rsidRPr="00E25311">
              <w:rPr>
                <w:rFonts w:ascii="Book Antiqua" w:hAnsi="Book Antiqua"/>
                <w:sz w:val="24"/>
                <w:szCs w:val="24"/>
                <w:lang w:val="en-GB"/>
              </w:rPr>
              <w:t xml:space="preserve">7.83, </w:t>
            </w:r>
            <w:r w:rsidR="00D852B0" w:rsidRPr="00E25311">
              <w:rPr>
                <w:rFonts w:ascii="Book Antiqua" w:hAnsi="Book Antiqua"/>
                <w:sz w:val="24"/>
                <w:szCs w:val="24"/>
                <w:lang w:val="en-GB"/>
              </w:rPr>
              <w:t>(</w:t>
            </w:r>
            <w:r w:rsidRPr="00E25311">
              <w:rPr>
                <w:rFonts w:ascii="Book Antiqua" w:hAnsi="Book Antiqua"/>
                <w:sz w:val="24"/>
                <w:szCs w:val="24"/>
                <w:lang w:val="en-GB"/>
              </w:rPr>
              <w:t>31.36-39.41</w:t>
            </w:r>
            <w:r w:rsidR="00D852B0" w:rsidRPr="00E25311">
              <w:rPr>
                <w:rFonts w:ascii="Book Antiqua" w:hAnsi="Book Antiqua"/>
                <w:sz w:val="24"/>
                <w:szCs w:val="24"/>
                <w:lang w:val="en-GB"/>
              </w:rPr>
              <w:t>)</w:t>
            </w:r>
          </w:p>
        </w:tc>
        <w:tc>
          <w:tcPr>
            <w:tcW w:w="1932" w:type="dxa"/>
            <w:gridSpan w:val="9"/>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bCs/>
                <w:sz w:val="24"/>
                <w:szCs w:val="24"/>
                <w:lang w:val="en-GB"/>
              </w:rPr>
              <w:t xml:space="preserve">40.09 </w:t>
            </w:r>
            <w:r w:rsidRPr="00E25311">
              <w:rPr>
                <w:rFonts w:ascii="Book Antiqua" w:hAnsi="Book Antiqua"/>
                <w:sz w:val="24"/>
                <w:szCs w:val="24"/>
                <w:lang w:val="en-GB"/>
              </w:rPr>
              <w:t>±</w:t>
            </w:r>
            <w:r w:rsidR="009162F2" w:rsidRPr="00E25311">
              <w:rPr>
                <w:rFonts w:ascii="Book Antiqua" w:hAnsi="Book Antiqua"/>
                <w:sz w:val="24"/>
                <w:szCs w:val="24"/>
                <w:lang w:val="en-GB"/>
              </w:rPr>
              <w:t xml:space="preserve"> </w:t>
            </w:r>
            <w:r w:rsidRPr="00E25311">
              <w:rPr>
                <w:rFonts w:ascii="Book Antiqua" w:hAnsi="Book Antiqua"/>
                <w:bCs/>
                <w:sz w:val="24"/>
                <w:szCs w:val="24"/>
                <w:lang w:val="en-GB"/>
              </w:rPr>
              <w:t xml:space="preserve">8.11, </w:t>
            </w:r>
            <w:r w:rsidR="00D852B0" w:rsidRPr="00E25311">
              <w:rPr>
                <w:rFonts w:ascii="Book Antiqua" w:hAnsi="Book Antiqua"/>
                <w:bCs/>
                <w:sz w:val="24"/>
                <w:szCs w:val="24"/>
                <w:lang w:val="en-GB"/>
              </w:rPr>
              <w:t>(</w:t>
            </w:r>
            <w:r w:rsidRPr="00E25311">
              <w:rPr>
                <w:rFonts w:ascii="Book Antiqua" w:hAnsi="Book Antiqua"/>
                <w:bCs/>
                <w:sz w:val="24"/>
                <w:szCs w:val="24"/>
                <w:lang w:val="en-GB"/>
              </w:rPr>
              <w:t>36.18-44.00</w:t>
            </w:r>
            <w:r w:rsidR="00D852B0" w:rsidRPr="00E25311">
              <w:rPr>
                <w:rFonts w:ascii="Book Antiqua" w:hAnsi="Book Antiqua"/>
                <w:bCs/>
                <w:sz w:val="24"/>
                <w:szCs w:val="24"/>
                <w:lang w:val="en-GB"/>
              </w:rPr>
              <w:t>)</w:t>
            </w:r>
          </w:p>
        </w:tc>
        <w:tc>
          <w:tcPr>
            <w:tcW w:w="1798" w:type="dxa"/>
            <w:gridSpan w:val="4"/>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-4.71 ±</w:t>
            </w:r>
            <w:r w:rsidR="009162F2" w:rsidRPr="00E25311">
              <w:rPr>
                <w:rFonts w:ascii="Book Antiqua" w:hAnsi="Book Antiqua"/>
                <w:sz w:val="24"/>
                <w:szCs w:val="24"/>
                <w:lang w:val="en-GB"/>
              </w:rPr>
              <w:t xml:space="preserve"> </w:t>
            </w:r>
            <w:r w:rsidRPr="00E25311">
              <w:rPr>
                <w:rFonts w:ascii="Book Antiqua" w:hAnsi="Book Antiqua"/>
                <w:sz w:val="24"/>
                <w:szCs w:val="24"/>
                <w:lang w:val="en-GB"/>
              </w:rPr>
              <w:t>2.66,</w:t>
            </w:r>
            <w:r w:rsidR="00E73722">
              <w:rPr>
                <w:rFonts w:ascii="Book Antiqua" w:hAnsi="Book Antiqua"/>
                <w:sz w:val="24"/>
                <w:szCs w:val="24"/>
                <w:lang w:val="en-GB"/>
              </w:rPr>
              <w:t xml:space="preserve">  </w:t>
            </w:r>
            <w:r w:rsidR="00D852B0" w:rsidRPr="00E25311">
              <w:rPr>
                <w:rFonts w:ascii="Book Antiqua" w:hAnsi="Book Antiqua"/>
                <w:sz w:val="24"/>
                <w:szCs w:val="24"/>
                <w:lang w:val="en-GB"/>
              </w:rPr>
              <w:t>(</w:t>
            </w:r>
            <w:r w:rsidRPr="00E25311">
              <w:rPr>
                <w:rFonts w:ascii="Book Antiqua" w:hAnsi="Book Antiqua"/>
                <w:sz w:val="24"/>
                <w:szCs w:val="24"/>
                <w:lang w:val="en-GB"/>
              </w:rPr>
              <w:t>-10.13- 0.70</w:t>
            </w:r>
            <w:r w:rsidR="00D852B0" w:rsidRPr="00E25311">
              <w:rPr>
                <w:rFonts w:ascii="Book Antiqua" w:hAnsi="Book Antiqua"/>
                <w:sz w:val="24"/>
                <w:szCs w:val="24"/>
                <w:lang w:val="en-GB"/>
              </w:rPr>
              <w:t>)</w:t>
            </w:r>
          </w:p>
        </w:tc>
        <w:tc>
          <w:tcPr>
            <w:tcW w:w="1320" w:type="dxa"/>
            <w:vAlign w:val="center"/>
          </w:tcPr>
          <w:p w:rsidR="00705186" w:rsidRPr="00E25311" w:rsidRDefault="0040568D"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 xml:space="preserve"> </w:t>
            </w:r>
            <w:r w:rsidR="00705186" w:rsidRPr="00E25311">
              <w:rPr>
                <w:rFonts w:ascii="Book Antiqua" w:hAnsi="Book Antiqua"/>
                <w:sz w:val="24"/>
                <w:szCs w:val="24"/>
                <w:lang w:val="en-GB"/>
              </w:rPr>
              <w:t>-1.77 (34)</w:t>
            </w:r>
          </w:p>
        </w:tc>
        <w:tc>
          <w:tcPr>
            <w:tcW w:w="1050" w:type="dxa"/>
            <w:gridSpan w:val="4"/>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0.086</w:t>
            </w:r>
          </w:p>
        </w:tc>
      </w:tr>
      <w:tr w:rsidR="00705186" w:rsidRPr="00E25311" w:rsidTr="009B154F">
        <w:trPr>
          <w:trHeight w:val="20"/>
        </w:trPr>
        <w:tc>
          <w:tcPr>
            <w:tcW w:w="9628" w:type="dxa"/>
            <w:gridSpan w:val="28"/>
          </w:tcPr>
          <w:p w:rsidR="00705186" w:rsidRPr="00E25311" w:rsidRDefault="00705186" w:rsidP="003003D3">
            <w:pPr>
              <w:adjustRightInd w:val="0"/>
              <w:snapToGrid w:val="0"/>
              <w:spacing w:line="360" w:lineRule="auto"/>
              <w:rPr>
                <w:rFonts w:ascii="Book Antiqua" w:hAnsi="Book Antiqua"/>
                <w:sz w:val="24"/>
                <w:szCs w:val="24"/>
                <w:lang w:val="en-GB"/>
              </w:rPr>
            </w:pPr>
          </w:p>
        </w:tc>
      </w:tr>
      <w:tr w:rsidR="00C17E0A" w:rsidRPr="00E25311" w:rsidTr="0040568D">
        <w:trPr>
          <w:trHeight w:val="20"/>
        </w:trPr>
        <w:tc>
          <w:tcPr>
            <w:tcW w:w="1728" w:type="dxa"/>
            <w:gridSpan w:val="2"/>
            <w:vAlign w:val="center"/>
          </w:tcPr>
          <w:p w:rsidR="00705186" w:rsidRPr="00105EFB" w:rsidRDefault="00705186" w:rsidP="003003D3">
            <w:pPr>
              <w:adjustRightInd w:val="0"/>
              <w:snapToGrid w:val="0"/>
              <w:spacing w:line="360" w:lineRule="auto"/>
              <w:rPr>
                <w:rFonts w:ascii="Book Antiqua" w:eastAsiaTheme="minorEastAsia" w:hAnsi="Book Antiqua"/>
                <w:sz w:val="24"/>
                <w:szCs w:val="24"/>
                <w:lang w:val="en-GB" w:eastAsia="zh-CN"/>
              </w:rPr>
            </w:pPr>
            <w:r w:rsidRPr="00E25311">
              <w:rPr>
                <w:rFonts w:ascii="Book Antiqua" w:hAnsi="Book Antiqua"/>
                <w:sz w:val="24"/>
                <w:szCs w:val="24"/>
                <w:lang w:val="en-GB"/>
              </w:rPr>
              <w:t>D</w:t>
            </w:r>
            <w:r w:rsidRPr="00E25311">
              <w:rPr>
                <w:rFonts w:ascii="Book Antiqua" w:hAnsi="Book Antiqua"/>
                <w:sz w:val="24"/>
                <w:szCs w:val="24"/>
                <w:vertAlign w:val="subscript"/>
                <w:lang w:val="en-GB"/>
              </w:rPr>
              <w:t>2</w:t>
            </w:r>
            <w:r w:rsidR="00105EFB">
              <w:rPr>
                <w:rFonts w:ascii="Book Antiqua" w:hAnsi="Book Antiqua"/>
                <w:sz w:val="24"/>
                <w:szCs w:val="24"/>
                <w:lang w:val="en-GB"/>
              </w:rPr>
              <w:t>IP</w:t>
            </w:r>
          </w:p>
        </w:tc>
        <w:tc>
          <w:tcPr>
            <w:tcW w:w="1800" w:type="dxa"/>
            <w:gridSpan w:val="8"/>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-3.68 ±</w:t>
            </w:r>
            <w:r w:rsidR="009162F2" w:rsidRPr="00E25311">
              <w:rPr>
                <w:rFonts w:ascii="Book Antiqua" w:hAnsi="Book Antiqua"/>
                <w:sz w:val="24"/>
                <w:szCs w:val="24"/>
                <w:lang w:val="en-GB"/>
              </w:rPr>
              <w:t xml:space="preserve"> </w:t>
            </w:r>
            <w:r w:rsidRPr="00E25311">
              <w:rPr>
                <w:rFonts w:ascii="Book Antiqua" w:hAnsi="Book Antiqua"/>
                <w:sz w:val="24"/>
                <w:szCs w:val="24"/>
                <w:lang w:val="en-GB"/>
              </w:rPr>
              <w:t>14.30,</w:t>
            </w:r>
            <w:r w:rsidR="00E73722">
              <w:rPr>
                <w:rFonts w:ascii="Book Antiqua" w:hAnsi="Book Antiqua"/>
                <w:sz w:val="24"/>
                <w:szCs w:val="24"/>
                <w:lang w:val="en-GB"/>
              </w:rPr>
              <w:t xml:space="preserve"> </w:t>
            </w:r>
            <w:r w:rsidRPr="00E25311">
              <w:rPr>
                <w:rFonts w:ascii="Book Antiqua" w:hAnsi="Book Antiqua"/>
                <w:sz w:val="24"/>
                <w:szCs w:val="24"/>
                <w:lang w:val="en-GB"/>
              </w:rPr>
              <w:t xml:space="preserve"> </w:t>
            </w:r>
            <w:r w:rsidR="00D852B0" w:rsidRPr="00E25311">
              <w:rPr>
                <w:rFonts w:ascii="Book Antiqua" w:hAnsi="Book Antiqua"/>
                <w:sz w:val="24"/>
                <w:szCs w:val="24"/>
                <w:lang w:val="en-GB"/>
              </w:rPr>
              <w:t>(</w:t>
            </w:r>
            <w:r w:rsidRPr="00E25311">
              <w:rPr>
                <w:rFonts w:ascii="Book Antiqua" w:hAnsi="Book Antiqua"/>
                <w:sz w:val="24"/>
                <w:szCs w:val="24"/>
                <w:lang w:val="en-GB"/>
              </w:rPr>
              <w:t>-11.04-3.67</w:t>
            </w:r>
            <w:r w:rsidR="00D852B0" w:rsidRPr="00E25311">
              <w:rPr>
                <w:rFonts w:ascii="Book Antiqua" w:hAnsi="Book Antiqua"/>
                <w:sz w:val="24"/>
                <w:szCs w:val="24"/>
                <w:lang w:val="en-GB"/>
              </w:rPr>
              <w:t>)</w:t>
            </w:r>
          </w:p>
        </w:tc>
        <w:tc>
          <w:tcPr>
            <w:tcW w:w="1800" w:type="dxa"/>
            <w:gridSpan w:val="6"/>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bCs/>
                <w:sz w:val="24"/>
                <w:szCs w:val="24"/>
                <w:lang w:val="en-GB"/>
              </w:rPr>
              <w:t xml:space="preserve">27.14 </w:t>
            </w:r>
            <w:r w:rsidRPr="00E25311">
              <w:rPr>
                <w:rFonts w:ascii="Book Antiqua" w:hAnsi="Book Antiqua"/>
                <w:sz w:val="24"/>
                <w:szCs w:val="24"/>
                <w:lang w:val="en-GB"/>
              </w:rPr>
              <w:t>±</w:t>
            </w:r>
            <w:r w:rsidR="009162F2" w:rsidRPr="00E25311">
              <w:rPr>
                <w:rFonts w:ascii="Book Antiqua" w:hAnsi="Book Antiqua"/>
                <w:sz w:val="24"/>
                <w:szCs w:val="24"/>
                <w:lang w:val="en-GB"/>
              </w:rPr>
              <w:t xml:space="preserve"> </w:t>
            </w:r>
            <w:r w:rsidRPr="00E25311">
              <w:rPr>
                <w:rFonts w:ascii="Book Antiqua" w:hAnsi="Book Antiqua"/>
                <w:bCs/>
                <w:sz w:val="24"/>
                <w:szCs w:val="24"/>
                <w:lang w:val="en-GB"/>
              </w:rPr>
              <w:t xml:space="preserve">27.74, </w:t>
            </w:r>
            <w:r w:rsidR="00D852B0" w:rsidRPr="00E25311">
              <w:rPr>
                <w:rFonts w:ascii="Book Antiqua" w:hAnsi="Book Antiqua"/>
                <w:bCs/>
                <w:sz w:val="24"/>
                <w:szCs w:val="24"/>
                <w:lang w:val="en-GB"/>
              </w:rPr>
              <w:t>(</w:t>
            </w:r>
            <w:r w:rsidRPr="00E25311">
              <w:rPr>
                <w:rFonts w:ascii="Book Antiqua" w:hAnsi="Book Antiqua"/>
                <w:bCs/>
                <w:sz w:val="24"/>
                <w:szCs w:val="24"/>
                <w:lang w:val="en-GB"/>
              </w:rPr>
              <w:t>13.77-40.51</w:t>
            </w:r>
            <w:r w:rsidR="00D852B0" w:rsidRPr="00E25311">
              <w:rPr>
                <w:rFonts w:ascii="Book Antiqua" w:hAnsi="Book Antiqua"/>
                <w:bCs/>
                <w:sz w:val="24"/>
                <w:szCs w:val="24"/>
                <w:lang w:val="en-GB"/>
              </w:rPr>
              <w:t>)</w:t>
            </w:r>
          </w:p>
        </w:tc>
        <w:tc>
          <w:tcPr>
            <w:tcW w:w="1820" w:type="dxa"/>
            <w:gridSpan w:val="5"/>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-30.83 ±</w:t>
            </w:r>
            <w:r w:rsidR="009162F2" w:rsidRPr="00E25311">
              <w:rPr>
                <w:rFonts w:ascii="Book Antiqua" w:hAnsi="Book Antiqua"/>
                <w:sz w:val="24"/>
                <w:szCs w:val="24"/>
                <w:lang w:val="en-GB"/>
              </w:rPr>
              <w:t xml:space="preserve"> </w:t>
            </w:r>
            <w:r w:rsidRPr="00E25311">
              <w:rPr>
                <w:rFonts w:ascii="Book Antiqua" w:hAnsi="Book Antiqua"/>
                <w:sz w:val="24"/>
                <w:szCs w:val="24"/>
                <w:lang w:val="en-GB"/>
              </w:rPr>
              <w:t>7.25,</w:t>
            </w:r>
            <w:r w:rsidR="00E73722">
              <w:rPr>
                <w:rFonts w:ascii="Book Antiqua" w:hAnsi="Book Antiqua"/>
                <w:sz w:val="24"/>
                <w:szCs w:val="24"/>
                <w:lang w:val="en-GB"/>
              </w:rPr>
              <w:t xml:space="preserve"> </w:t>
            </w:r>
            <w:r w:rsidRPr="00E25311">
              <w:rPr>
                <w:rFonts w:ascii="Book Antiqua" w:hAnsi="Book Antiqua"/>
                <w:sz w:val="24"/>
                <w:szCs w:val="24"/>
                <w:lang w:val="en-GB"/>
              </w:rPr>
              <w:t xml:space="preserve"> </w:t>
            </w:r>
            <w:r w:rsidR="00D852B0" w:rsidRPr="00E25311">
              <w:rPr>
                <w:rFonts w:ascii="Book Antiqua" w:hAnsi="Book Antiqua"/>
                <w:sz w:val="24"/>
                <w:szCs w:val="24"/>
                <w:lang w:val="en-GB"/>
              </w:rPr>
              <w:t>(</w:t>
            </w:r>
            <w:r w:rsidRPr="00E25311">
              <w:rPr>
                <w:rFonts w:ascii="Book Antiqua" w:hAnsi="Book Antiqua"/>
                <w:sz w:val="24"/>
                <w:szCs w:val="24"/>
                <w:lang w:val="en-GB"/>
              </w:rPr>
              <w:t>-45.68– -15.97</w:t>
            </w:r>
            <w:r w:rsidR="00D852B0" w:rsidRPr="00E25311">
              <w:rPr>
                <w:rFonts w:ascii="Book Antiqua" w:hAnsi="Book Antiqua"/>
                <w:sz w:val="24"/>
                <w:szCs w:val="24"/>
                <w:lang w:val="en-GB"/>
              </w:rPr>
              <w:t>)</w:t>
            </w:r>
          </w:p>
        </w:tc>
        <w:tc>
          <w:tcPr>
            <w:tcW w:w="1430" w:type="dxa"/>
            <w:gridSpan w:val="3"/>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-4.25 (27.5)</w:t>
            </w:r>
          </w:p>
        </w:tc>
        <w:tc>
          <w:tcPr>
            <w:tcW w:w="1050" w:type="dxa"/>
            <w:gridSpan w:val="4"/>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&lt;</w:t>
            </w:r>
            <w:r w:rsidR="009162F2" w:rsidRPr="00E25311">
              <w:rPr>
                <w:rFonts w:ascii="Book Antiqua" w:hAnsi="Book Antiqua"/>
                <w:sz w:val="24"/>
                <w:szCs w:val="24"/>
                <w:lang w:val="en-GB"/>
              </w:rPr>
              <w:t xml:space="preserve"> </w:t>
            </w:r>
            <w:r w:rsidRPr="00E25311">
              <w:rPr>
                <w:rFonts w:ascii="Book Antiqua" w:hAnsi="Book Antiqua"/>
                <w:sz w:val="24"/>
                <w:szCs w:val="24"/>
                <w:lang w:val="en-GB"/>
              </w:rPr>
              <w:t>0.001</w:t>
            </w:r>
          </w:p>
        </w:tc>
      </w:tr>
      <w:tr w:rsidR="00705186" w:rsidRPr="00E25311" w:rsidTr="009B154F">
        <w:trPr>
          <w:trHeight w:val="20"/>
        </w:trPr>
        <w:tc>
          <w:tcPr>
            <w:tcW w:w="9628" w:type="dxa"/>
            <w:gridSpan w:val="28"/>
            <w:vAlign w:val="center"/>
          </w:tcPr>
          <w:p w:rsidR="00705186" w:rsidRPr="00E25311" w:rsidRDefault="00705186" w:rsidP="003003D3">
            <w:pPr>
              <w:adjustRightInd w:val="0"/>
              <w:snapToGrid w:val="0"/>
              <w:spacing w:line="360" w:lineRule="auto"/>
              <w:rPr>
                <w:rFonts w:ascii="Book Antiqua" w:hAnsi="Book Antiqua"/>
                <w:sz w:val="24"/>
                <w:szCs w:val="24"/>
                <w:lang w:val="en-GB"/>
              </w:rPr>
            </w:pPr>
          </w:p>
        </w:tc>
      </w:tr>
      <w:tr w:rsidR="004C79D5" w:rsidRPr="00E25311" w:rsidTr="004C79D5">
        <w:trPr>
          <w:trHeight w:val="20"/>
        </w:trPr>
        <w:tc>
          <w:tcPr>
            <w:tcW w:w="1548" w:type="dxa"/>
            <w:vAlign w:val="center"/>
          </w:tcPr>
          <w:p w:rsidR="00705186" w:rsidRPr="00105EFB" w:rsidRDefault="00705186" w:rsidP="003003D3">
            <w:pPr>
              <w:adjustRightInd w:val="0"/>
              <w:snapToGrid w:val="0"/>
              <w:spacing w:line="360" w:lineRule="auto"/>
              <w:rPr>
                <w:rFonts w:ascii="Book Antiqua" w:eastAsiaTheme="minorEastAsia" w:hAnsi="Book Antiqua"/>
                <w:sz w:val="24"/>
                <w:szCs w:val="24"/>
                <w:lang w:val="en-GB" w:eastAsia="zh-CN"/>
              </w:rPr>
            </w:pPr>
            <w:r w:rsidRPr="00E25311">
              <w:rPr>
                <w:rFonts w:ascii="Book Antiqua" w:hAnsi="Book Antiqua"/>
                <w:sz w:val="24"/>
                <w:szCs w:val="24"/>
                <w:lang w:val="en-GB"/>
              </w:rPr>
              <w:t>D</w:t>
            </w:r>
            <w:r w:rsidRPr="00E25311">
              <w:rPr>
                <w:rFonts w:ascii="Book Antiqua" w:hAnsi="Book Antiqua"/>
                <w:sz w:val="24"/>
                <w:szCs w:val="24"/>
                <w:vertAlign w:val="subscript"/>
                <w:lang w:val="en-GB"/>
              </w:rPr>
              <w:t>3</w:t>
            </w:r>
            <w:r w:rsidR="00105EFB">
              <w:rPr>
                <w:rFonts w:ascii="Book Antiqua" w:hAnsi="Book Antiqua"/>
                <w:sz w:val="24"/>
                <w:szCs w:val="24"/>
                <w:lang w:val="en-GB"/>
              </w:rPr>
              <w:t>IP</w:t>
            </w:r>
          </w:p>
        </w:tc>
        <w:tc>
          <w:tcPr>
            <w:tcW w:w="2070" w:type="dxa"/>
            <w:gridSpan w:val="10"/>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21.70 ±</w:t>
            </w:r>
            <w:r w:rsidR="009162F2" w:rsidRPr="00E25311">
              <w:rPr>
                <w:rFonts w:ascii="Book Antiqua" w:hAnsi="Book Antiqua"/>
                <w:sz w:val="24"/>
                <w:szCs w:val="24"/>
                <w:lang w:val="en-GB"/>
              </w:rPr>
              <w:t xml:space="preserve"> </w:t>
            </w:r>
            <w:r w:rsidRPr="00E25311">
              <w:rPr>
                <w:rFonts w:ascii="Book Antiqua" w:hAnsi="Book Antiqua"/>
                <w:sz w:val="24"/>
                <w:szCs w:val="24"/>
                <w:lang w:val="en-GB"/>
              </w:rPr>
              <w:t>15.71,</w:t>
            </w:r>
            <w:r w:rsidR="00E73722">
              <w:rPr>
                <w:rFonts w:ascii="Book Antiqua" w:hAnsi="Book Antiqua"/>
                <w:sz w:val="24"/>
                <w:szCs w:val="24"/>
                <w:lang w:val="en-GB"/>
              </w:rPr>
              <w:t xml:space="preserve"> </w:t>
            </w:r>
            <w:r w:rsidR="00D852B0" w:rsidRPr="00E25311">
              <w:rPr>
                <w:rFonts w:ascii="Book Antiqua" w:hAnsi="Book Antiqua"/>
                <w:sz w:val="24"/>
                <w:szCs w:val="24"/>
                <w:lang w:val="en-GB"/>
              </w:rPr>
              <w:t>(</w:t>
            </w:r>
            <w:r w:rsidRPr="00E25311">
              <w:rPr>
                <w:rFonts w:ascii="Book Antiqua" w:hAnsi="Book Antiqua"/>
                <w:sz w:val="24"/>
                <w:szCs w:val="24"/>
                <w:lang w:val="en-GB"/>
              </w:rPr>
              <w:t>13.62-29.78</w:t>
            </w:r>
            <w:r w:rsidR="00D852B0" w:rsidRPr="00E25311">
              <w:rPr>
                <w:rFonts w:ascii="Book Antiqua" w:hAnsi="Book Antiqua"/>
                <w:sz w:val="24"/>
                <w:szCs w:val="24"/>
                <w:lang w:val="en-GB"/>
              </w:rPr>
              <w:t>)</w:t>
            </w:r>
          </w:p>
        </w:tc>
        <w:tc>
          <w:tcPr>
            <w:tcW w:w="1800" w:type="dxa"/>
            <w:gridSpan w:val="7"/>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57.24 ±</w:t>
            </w:r>
            <w:r w:rsidR="009162F2" w:rsidRPr="00E25311">
              <w:rPr>
                <w:rFonts w:ascii="Book Antiqua" w:hAnsi="Book Antiqua"/>
                <w:sz w:val="24"/>
                <w:szCs w:val="24"/>
                <w:lang w:val="en-GB"/>
              </w:rPr>
              <w:t xml:space="preserve"> </w:t>
            </w:r>
            <w:r w:rsidRPr="00E25311">
              <w:rPr>
                <w:rFonts w:ascii="Book Antiqua" w:hAnsi="Book Antiqua"/>
                <w:sz w:val="24"/>
                <w:szCs w:val="24"/>
                <w:lang w:val="en-GB"/>
              </w:rPr>
              <w:t xml:space="preserve">28.71, </w:t>
            </w:r>
            <w:r w:rsidR="00D852B0" w:rsidRPr="00E25311">
              <w:rPr>
                <w:rFonts w:ascii="Book Antiqua" w:hAnsi="Book Antiqua"/>
                <w:sz w:val="24"/>
                <w:szCs w:val="24"/>
                <w:lang w:val="en-GB"/>
              </w:rPr>
              <w:t>(</w:t>
            </w:r>
            <w:r w:rsidRPr="00E25311">
              <w:rPr>
                <w:rFonts w:ascii="Book Antiqua" w:hAnsi="Book Antiqua"/>
                <w:sz w:val="24"/>
                <w:szCs w:val="24"/>
                <w:lang w:val="en-GB"/>
              </w:rPr>
              <w:t>43.40-71.07</w:t>
            </w:r>
            <w:r w:rsidR="00D852B0" w:rsidRPr="00E25311">
              <w:rPr>
                <w:rFonts w:ascii="Book Antiqua" w:hAnsi="Book Antiqua"/>
                <w:sz w:val="24"/>
                <w:szCs w:val="24"/>
                <w:lang w:val="en-GB"/>
              </w:rPr>
              <w:t>)</w:t>
            </w:r>
          </w:p>
        </w:tc>
        <w:tc>
          <w:tcPr>
            <w:tcW w:w="1800" w:type="dxa"/>
            <w:gridSpan w:val="4"/>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-35.54 ±</w:t>
            </w:r>
            <w:r w:rsidR="009162F2" w:rsidRPr="00E25311">
              <w:rPr>
                <w:rFonts w:ascii="Book Antiqua" w:hAnsi="Book Antiqua"/>
                <w:sz w:val="24"/>
                <w:szCs w:val="24"/>
                <w:lang w:val="en-GB"/>
              </w:rPr>
              <w:t xml:space="preserve"> </w:t>
            </w:r>
            <w:r w:rsidRPr="00E25311">
              <w:rPr>
                <w:rFonts w:ascii="Book Antiqua" w:hAnsi="Book Antiqua"/>
                <w:sz w:val="24"/>
                <w:szCs w:val="24"/>
                <w:lang w:val="en-GB"/>
              </w:rPr>
              <w:t>7.85,</w:t>
            </w:r>
            <w:r w:rsidR="00E73722">
              <w:rPr>
                <w:rFonts w:ascii="Book Antiqua" w:hAnsi="Book Antiqua"/>
                <w:sz w:val="24"/>
                <w:szCs w:val="24"/>
                <w:lang w:val="en-GB"/>
              </w:rPr>
              <w:t xml:space="preserve"> </w:t>
            </w:r>
            <w:r w:rsidRPr="00E25311">
              <w:rPr>
                <w:rFonts w:ascii="Book Antiqua" w:hAnsi="Book Antiqua"/>
                <w:sz w:val="24"/>
                <w:szCs w:val="24"/>
                <w:lang w:val="en-GB"/>
              </w:rPr>
              <w:t xml:space="preserve"> </w:t>
            </w:r>
            <w:r w:rsidR="00D852B0" w:rsidRPr="00E25311">
              <w:rPr>
                <w:rFonts w:ascii="Book Antiqua" w:hAnsi="Book Antiqua"/>
                <w:sz w:val="24"/>
                <w:szCs w:val="24"/>
                <w:lang w:val="en-GB"/>
              </w:rPr>
              <w:t>(</w:t>
            </w:r>
            <w:r w:rsidRPr="00E25311">
              <w:rPr>
                <w:rFonts w:ascii="Book Antiqua" w:hAnsi="Book Antiqua"/>
                <w:sz w:val="24"/>
                <w:szCs w:val="24"/>
                <w:lang w:val="en-GB"/>
              </w:rPr>
              <w:t>-51.48– -19.59</w:t>
            </w:r>
            <w:r w:rsidR="00D852B0" w:rsidRPr="00E25311">
              <w:rPr>
                <w:rFonts w:ascii="Book Antiqua" w:hAnsi="Book Antiqua"/>
                <w:sz w:val="24"/>
                <w:szCs w:val="24"/>
                <w:lang w:val="en-GB"/>
              </w:rPr>
              <w:t>)</w:t>
            </w:r>
          </w:p>
        </w:tc>
        <w:tc>
          <w:tcPr>
            <w:tcW w:w="1360" w:type="dxa"/>
            <w:gridSpan w:val="2"/>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-4.53 (34)</w:t>
            </w:r>
          </w:p>
        </w:tc>
        <w:tc>
          <w:tcPr>
            <w:tcW w:w="1050" w:type="dxa"/>
            <w:gridSpan w:val="4"/>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&lt;</w:t>
            </w:r>
            <w:r w:rsidR="009162F2" w:rsidRPr="00E25311">
              <w:rPr>
                <w:rFonts w:ascii="Book Antiqua" w:hAnsi="Book Antiqua"/>
                <w:sz w:val="24"/>
                <w:szCs w:val="24"/>
                <w:lang w:val="en-GB"/>
              </w:rPr>
              <w:t xml:space="preserve"> </w:t>
            </w:r>
            <w:r w:rsidRPr="00E25311">
              <w:rPr>
                <w:rFonts w:ascii="Book Antiqua" w:hAnsi="Book Antiqua"/>
                <w:sz w:val="24"/>
                <w:szCs w:val="24"/>
                <w:lang w:val="en-GB"/>
              </w:rPr>
              <w:t>0.001</w:t>
            </w:r>
          </w:p>
        </w:tc>
      </w:tr>
      <w:tr w:rsidR="00705186" w:rsidRPr="00E25311" w:rsidTr="009B154F">
        <w:trPr>
          <w:trHeight w:val="20"/>
        </w:trPr>
        <w:tc>
          <w:tcPr>
            <w:tcW w:w="9628" w:type="dxa"/>
            <w:gridSpan w:val="28"/>
          </w:tcPr>
          <w:p w:rsidR="00705186" w:rsidRPr="00E25311" w:rsidRDefault="00705186" w:rsidP="003003D3">
            <w:pPr>
              <w:adjustRightInd w:val="0"/>
              <w:snapToGrid w:val="0"/>
              <w:spacing w:line="360" w:lineRule="auto"/>
              <w:jc w:val="right"/>
              <w:rPr>
                <w:rFonts w:ascii="Book Antiqua" w:hAnsi="Book Antiqua"/>
                <w:sz w:val="24"/>
                <w:szCs w:val="24"/>
                <w:lang w:val="en-GB"/>
              </w:rPr>
            </w:pPr>
          </w:p>
        </w:tc>
      </w:tr>
      <w:tr w:rsidR="00705186" w:rsidRPr="00E25311" w:rsidTr="00EF0B7F">
        <w:trPr>
          <w:gridAfter w:val="1"/>
          <w:wAfter w:w="32" w:type="dxa"/>
          <w:trHeight w:val="20"/>
        </w:trPr>
        <w:tc>
          <w:tcPr>
            <w:tcW w:w="2161" w:type="dxa"/>
            <w:gridSpan w:val="6"/>
            <w:vAlign w:val="center"/>
          </w:tcPr>
          <w:p w:rsidR="00705186" w:rsidRPr="00E25311" w:rsidRDefault="00705186" w:rsidP="003003D3">
            <w:pPr>
              <w:adjustRightInd w:val="0"/>
              <w:snapToGrid w:val="0"/>
              <w:spacing w:line="360" w:lineRule="auto"/>
              <w:jc w:val="center"/>
              <w:rPr>
                <w:rFonts w:ascii="Book Antiqua" w:hAnsi="Book Antiqua"/>
                <w:bCs/>
                <w:i/>
                <w:iCs/>
                <w:sz w:val="24"/>
                <w:szCs w:val="24"/>
                <w:lang w:val="en-GB"/>
              </w:rPr>
            </w:pPr>
            <w:r w:rsidRPr="00E25311">
              <w:rPr>
                <w:rFonts w:ascii="Book Antiqua" w:hAnsi="Book Antiqua"/>
                <w:bCs/>
                <w:iCs/>
                <w:sz w:val="24"/>
                <w:szCs w:val="24"/>
                <w:lang w:val="en-GB"/>
              </w:rPr>
              <w:t xml:space="preserve">Statistics for </w:t>
            </w:r>
            <w:r w:rsidRPr="00E25311">
              <w:rPr>
                <w:rFonts w:ascii="Book Antiqua" w:hAnsi="Book Antiqua"/>
                <w:sz w:val="24"/>
                <w:szCs w:val="24"/>
                <w:lang w:val="en-GB"/>
              </w:rPr>
              <w:t>D</w:t>
            </w:r>
            <w:r w:rsidRPr="00E25311">
              <w:rPr>
                <w:rFonts w:ascii="Book Antiqua" w:hAnsi="Book Antiqua"/>
                <w:sz w:val="24"/>
                <w:szCs w:val="24"/>
                <w:vertAlign w:val="subscript"/>
                <w:lang w:val="en-GB"/>
              </w:rPr>
              <w:t>2</w:t>
            </w:r>
            <w:r w:rsidRPr="00E25311">
              <w:rPr>
                <w:rFonts w:ascii="Book Antiqua" w:hAnsi="Book Antiqua"/>
                <w:sz w:val="24"/>
                <w:szCs w:val="24"/>
                <w:lang w:val="en-GB"/>
              </w:rPr>
              <w:t>IP</w:t>
            </w:r>
            <w:r w:rsidRPr="00E25311">
              <w:rPr>
                <w:rFonts w:ascii="Book Antiqua" w:hAnsi="Book Antiqua"/>
                <w:bCs/>
                <w:iCs/>
                <w:sz w:val="24"/>
                <w:szCs w:val="24"/>
                <w:lang w:val="en-GB"/>
              </w:rPr>
              <w:t>,</w:t>
            </w:r>
          </w:p>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bCs/>
                <w:i/>
                <w:iCs/>
                <w:sz w:val="24"/>
                <w:szCs w:val="24"/>
                <w:lang w:val="en-GB"/>
              </w:rPr>
              <w:t xml:space="preserve">t </w:t>
            </w:r>
            <w:r w:rsidRPr="00E25311">
              <w:rPr>
                <w:rFonts w:ascii="Book Antiqua" w:hAnsi="Book Antiqua"/>
                <w:sz w:val="24"/>
                <w:szCs w:val="24"/>
                <w:lang w:val="en-GB"/>
              </w:rPr>
              <w:t>(</w:t>
            </w:r>
            <w:proofErr w:type="spellStart"/>
            <w:r w:rsidRPr="00E25311">
              <w:rPr>
                <w:rFonts w:ascii="Book Antiqua" w:hAnsi="Book Antiqua"/>
                <w:sz w:val="24"/>
                <w:szCs w:val="24"/>
                <w:lang w:val="en-GB"/>
              </w:rPr>
              <w:t>df</w:t>
            </w:r>
            <w:proofErr w:type="spellEnd"/>
            <w:r w:rsidRPr="00E25311">
              <w:rPr>
                <w:rFonts w:ascii="Book Antiqua" w:hAnsi="Book Antiqua"/>
                <w:sz w:val="24"/>
                <w:szCs w:val="24"/>
                <w:lang w:val="en-GB"/>
              </w:rPr>
              <w:t>),</w:t>
            </w:r>
            <w:r w:rsidRPr="00E25311">
              <w:rPr>
                <w:rFonts w:ascii="Book Antiqua" w:hAnsi="Book Antiqua"/>
                <w:i/>
                <w:sz w:val="24"/>
                <w:szCs w:val="24"/>
                <w:lang w:val="en-GB"/>
              </w:rPr>
              <w:t xml:space="preserve"> P</w:t>
            </w:r>
          </w:p>
        </w:tc>
        <w:tc>
          <w:tcPr>
            <w:tcW w:w="1755" w:type="dxa"/>
            <w:gridSpan w:val="7"/>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 xml:space="preserve">-1.06 (16), </w:t>
            </w:r>
            <w:r w:rsidR="007068E4" w:rsidRPr="00E25311">
              <w:rPr>
                <w:rFonts w:ascii="Book Antiqua" w:hAnsi="Book Antiqua"/>
                <w:sz w:val="24"/>
                <w:szCs w:val="24"/>
                <w:vertAlign w:val="superscript"/>
                <w:lang w:val="en-GB"/>
              </w:rPr>
              <w:t>l</w:t>
            </w:r>
            <w:r w:rsidRPr="00E25311">
              <w:rPr>
                <w:rFonts w:ascii="Book Antiqua" w:hAnsi="Book Antiqua"/>
                <w:sz w:val="24"/>
                <w:szCs w:val="24"/>
                <w:lang w:val="en-GB"/>
              </w:rPr>
              <w:t>0.304</w:t>
            </w:r>
          </w:p>
        </w:tc>
        <w:tc>
          <w:tcPr>
            <w:tcW w:w="1322" w:type="dxa"/>
            <w:gridSpan w:val="2"/>
            <w:vAlign w:val="center"/>
          </w:tcPr>
          <w:p w:rsidR="00705186" w:rsidRPr="005E5664" w:rsidRDefault="00705186" w:rsidP="003003D3">
            <w:pPr>
              <w:adjustRightInd w:val="0"/>
              <w:snapToGrid w:val="0"/>
              <w:spacing w:line="360" w:lineRule="auto"/>
              <w:jc w:val="center"/>
              <w:rPr>
                <w:rFonts w:ascii="Book Antiqua" w:eastAsiaTheme="minorEastAsia" w:hAnsi="Book Antiqua"/>
                <w:sz w:val="24"/>
                <w:szCs w:val="24"/>
                <w:lang w:val="en-GB" w:eastAsia="zh-CN"/>
              </w:rPr>
            </w:pPr>
            <w:r w:rsidRPr="00E25311">
              <w:rPr>
                <w:rFonts w:ascii="Book Antiqua" w:hAnsi="Book Antiqua"/>
                <w:bCs/>
                <w:sz w:val="24"/>
                <w:szCs w:val="24"/>
                <w:lang w:val="en-GB"/>
              </w:rPr>
              <w:t>4.26 (18), &lt;</w:t>
            </w:r>
            <w:r w:rsidR="009162F2" w:rsidRPr="00E25311">
              <w:rPr>
                <w:rFonts w:ascii="Book Antiqua" w:hAnsi="Book Antiqua"/>
                <w:bCs/>
                <w:sz w:val="24"/>
                <w:szCs w:val="24"/>
                <w:lang w:val="en-GB"/>
              </w:rPr>
              <w:t xml:space="preserve"> </w:t>
            </w:r>
            <w:r w:rsidRPr="00E25311">
              <w:rPr>
                <w:rFonts w:ascii="Book Antiqua" w:hAnsi="Book Antiqua"/>
                <w:bCs/>
                <w:sz w:val="24"/>
                <w:szCs w:val="24"/>
                <w:lang w:val="en-GB"/>
              </w:rPr>
              <w:t>0.01</w:t>
            </w:r>
            <w:r w:rsidR="005E5664" w:rsidRPr="005E5664">
              <w:rPr>
                <w:rFonts w:ascii="Book Antiqua" w:eastAsiaTheme="minorEastAsia" w:hAnsi="Book Antiqua" w:hint="eastAsia"/>
                <w:bCs/>
                <w:sz w:val="24"/>
                <w:szCs w:val="24"/>
                <w:vertAlign w:val="superscript"/>
                <w:lang w:val="en-GB" w:eastAsia="zh-CN"/>
              </w:rPr>
              <w:t>1</w:t>
            </w:r>
          </w:p>
        </w:tc>
        <w:tc>
          <w:tcPr>
            <w:tcW w:w="1879" w:type="dxa"/>
            <w:gridSpan w:val="5"/>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1617" w:type="dxa"/>
            <w:gridSpan w:val="6"/>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862" w:type="dxa"/>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r>
      <w:tr w:rsidR="00705186" w:rsidRPr="00E25311" w:rsidTr="009B154F">
        <w:trPr>
          <w:trHeight w:val="20"/>
        </w:trPr>
        <w:tc>
          <w:tcPr>
            <w:tcW w:w="9628" w:type="dxa"/>
            <w:gridSpan w:val="28"/>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p>
        </w:tc>
      </w:tr>
      <w:tr w:rsidR="00EF0B7F" w:rsidRPr="00E25311" w:rsidTr="00EF0B7F">
        <w:trPr>
          <w:gridAfter w:val="1"/>
          <w:wAfter w:w="32" w:type="dxa"/>
          <w:trHeight w:val="806"/>
        </w:trPr>
        <w:tc>
          <w:tcPr>
            <w:tcW w:w="2448" w:type="dxa"/>
            <w:gridSpan w:val="7"/>
            <w:tcBorders>
              <w:bottom w:val="single" w:sz="4" w:space="0" w:color="auto"/>
            </w:tcBorders>
            <w:vAlign w:val="center"/>
          </w:tcPr>
          <w:p w:rsidR="00705186" w:rsidRPr="00E25311" w:rsidRDefault="00705186" w:rsidP="003003D3">
            <w:pPr>
              <w:adjustRightInd w:val="0"/>
              <w:snapToGrid w:val="0"/>
              <w:spacing w:line="360" w:lineRule="auto"/>
              <w:jc w:val="center"/>
              <w:rPr>
                <w:rFonts w:ascii="Book Antiqua" w:hAnsi="Book Antiqua"/>
                <w:bCs/>
                <w:i/>
                <w:iCs/>
                <w:sz w:val="24"/>
                <w:szCs w:val="24"/>
                <w:lang w:val="en-GB"/>
              </w:rPr>
            </w:pPr>
            <w:r w:rsidRPr="00E25311">
              <w:rPr>
                <w:rFonts w:ascii="Book Antiqua" w:hAnsi="Book Antiqua"/>
                <w:bCs/>
                <w:iCs/>
                <w:sz w:val="24"/>
                <w:szCs w:val="24"/>
                <w:lang w:val="en-GB"/>
              </w:rPr>
              <w:t>Statistics for D</w:t>
            </w:r>
            <w:r w:rsidRPr="00E25311">
              <w:rPr>
                <w:rFonts w:ascii="Book Antiqua" w:hAnsi="Book Antiqua"/>
                <w:bCs/>
                <w:iCs/>
                <w:sz w:val="24"/>
                <w:szCs w:val="24"/>
                <w:vertAlign w:val="subscript"/>
                <w:lang w:val="en-GB"/>
              </w:rPr>
              <w:t>3</w:t>
            </w:r>
            <w:r w:rsidRPr="00E25311">
              <w:rPr>
                <w:rFonts w:ascii="Book Antiqua" w:hAnsi="Book Antiqua"/>
                <w:bCs/>
                <w:iCs/>
                <w:sz w:val="24"/>
                <w:szCs w:val="24"/>
                <w:lang w:val="en-GB"/>
              </w:rPr>
              <w:t>IP,</w:t>
            </w:r>
          </w:p>
          <w:p w:rsidR="00705186" w:rsidRPr="00E25311" w:rsidRDefault="00705186" w:rsidP="003003D3">
            <w:pPr>
              <w:adjustRightInd w:val="0"/>
              <w:snapToGrid w:val="0"/>
              <w:spacing w:line="360" w:lineRule="auto"/>
              <w:jc w:val="center"/>
              <w:rPr>
                <w:rFonts w:ascii="Book Antiqua" w:hAnsi="Book Antiqua"/>
                <w:bCs/>
                <w:iCs/>
                <w:sz w:val="24"/>
                <w:szCs w:val="24"/>
                <w:lang w:val="en-GB"/>
              </w:rPr>
            </w:pPr>
            <w:r w:rsidRPr="00E25311">
              <w:rPr>
                <w:rFonts w:ascii="Book Antiqua" w:hAnsi="Book Antiqua"/>
                <w:bCs/>
                <w:i/>
                <w:iCs/>
                <w:sz w:val="24"/>
                <w:szCs w:val="24"/>
                <w:lang w:val="en-GB"/>
              </w:rPr>
              <w:t xml:space="preserve">t </w:t>
            </w:r>
            <w:r w:rsidRPr="00E25311">
              <w:rPr>
                <w:rFonts w:ascii="Book Antiqua" w:hAnsi="Book Antiqua"/>
                <w:bCs/>
                <w:iCs/>
                <w:sz w:val="24"/>
                <w:szCs w:val="24"/>
                <w:lang w:val="en-GB"/>
              </w:rPr>
              <w:t>(</w:t>
            </w:r>
            <w:proofErr w:type="spellStart"/>
            <w:r w:rsidRPr="00E25311">
              <w:rPr>
                <w:rFonts w:ascii="Book Antiqua" w:hAnsi="Book Antiqua"/>
                <w:bCs/>
                <w:iCs/>
                <w:sz w:val="24"/>
                <w:szCs w:val="24"/>
                <w:lang w:val="en-GB"/>
              </w:rPr>
              <w:t>df</w:t>
            </w:r>
            <w:proofErr w:type="spellEnd"/>
            <w:r w:rsidRPr="00E25311">
              <w:rPr>
                <w:rFonts w:ascii="Book Antiqua" w:hAnsi="Book Antiqua"/>
                <w:bCs/>
                <w:iCs/>
                <w:sz w:val="24"/>
                <w:szCs w:val="24"/>
                <w:lang w:val="en-GB"/>
              </w:rPr>
              <w:t>),</w:t>
            </w:r>
            <w:r w:rsidRPr="00E25311">
              <w:rPr>
                <w:rFonts w:ascii="Book Antiqua" w:hAnsi="Book Antiqua"/>
                <w:bCs/>
                <w:i/>
                <w:iCs/>
                <w:sz w:val="24"/>
                <w:szCs w:val="24"/>
                <w:lang w:val="en-GB"/>
              </w:rPr>
              <w:t xml:space="preserve"> P</w:t>
            </w:r>
          </w:p>
        </w:tc>
        <w:tc>
          <w:tcPr>
            <w:tcW w:w="1350" w:type="dxa"/>
            <w:gridSpan w:val="5"/>
            <w:tcBorders>
              <w:bottom w:val="single" w:sz="4" w:space="0" w:color="auto"/>
            </w:tcBorders>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5.69 (16), &lt;</w:t>
            </w:r>
            <w:r w:rsidR="009162F2" w:rsidRPr="00E25311">
              <w:rPr>
                <w:rFonts w:ascii="Book Antiqua" w:hAnsi="Book Antiqua"/>
                <w:sz w:val="24"/>
                <w:szCs w:val="24"/>
                <w:lang w:val="en-GB"/>
              </w:rPr>
              <w:t xml:space="preserve"> </w:t>
            </w:r>
            <w:r w:rsidRPr="00E25311">
              <w:rPr>
                <w:rFonts w:ascii="Book Antiqua" w:hAnsi="Book Antiqua"/>
                <w:sz w:val="24"/>
                <w:szCs w:val="24"/>
                <w:lang w:val="en-GB"/>
              </w:rPr>
              <w:t>0.001</w:t>
            </w:r>
          </w:p>
        </w:tc>
        <w:tc>
          <w:tcPr>
            <w:tcW w:w="1350" w:type="dxa"/>
            <w:gridSpan w:val="2"/>
            <w:tcBorders>
              <w:bottom w:val="single" w:sz="4" w:space="0" w:color="auto"/>
            </w:tcBorders>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8.68 (18), &lt;</w:t>
            </w:r>
            <w:r w:rsidR="009162F2" w:rsidRPr="00E25311">
              <w:rPr>
                <w:rFonts w:ascii="Book Antiqua" w:hAnsi="Book Antiqua"/>
                <w:sz w:val="24"/>
                <w:szCs w:val="24"/>
                <w:lang w:val="en-GB"/>
              </w:rPr>
              <w:t xml:space="preserve"> </w:t>
            </w:r>
            <w:r w:rsidRPr="00E25311">
              <w:rPr>
                <w:rFonts w:ascii="Book Antiqua" w:hAnsi="Book Antiqua"/>
                <w:sz w:val="24"/>
                <w:szCs w:val="24"/>
                <w:lang w:val="en-GB"/>
              </w:rPr>
              <w:t>0.001</w:t>
            </w:r>
          </w:p>
        </w:tc>
        <w:tc>
          <w:tcPr>
            <w:tcW w:w="1969" w:type="dxa"/>
            <w:gridSpan w:val="6"/>
            <w:tcBorders>
              <w:bottom w:val="single" w:sz="4" w:space="0" w:color="auto"/>
            </w:tcBorders>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1617" w:type="dxa"/>
            <w:gridSpan w:val="6"/>
            <w:tcBorders>
              <w:bottom w:val="single" w:sz="4" w:space="0" w:color="auto"/>
            </w:tcBorders>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c>
          <w:tcPr>
            <w:tcW w:w="862" w:type="dxa"/>
            <w:tcBorders>
              <w:bottom w:val="single" w:sz="4" w:space="0" w:color="auto"/>
            </w:tcBorders>
            <w:vAlign w:val="center"/>
          </w:tcPr>
          <w:p w:rsidR="00705186" w:rsidRPr="00E25311" w:rsidRDefault="00705186" w:rsidP="003003D3">
            <w:pPr>
              <w:adjustRightInd w:val="0"/>
              <w:snapToGrid w:val="0"/>
              <w:spacing w:line="360" w:lineRule="auto"/>
              <w:jc w:val="center"/>
              <w:rPr>
                <w:rFonts w:ascii="Book Antiqua" w:hAnsi="Book Antiqua"/>
                <w:sz w:val="24"/>
                <w:szCs w:val="24"/>
                <w:lang w:val="en-GB"/>
              </w:rPr>
            </w:pPr>
            <w:r w:rsidRPr="00E25311">
              <w:rPr>
                <w:rFonts w:ascii="Book Antiqua" w:hAnsi="Book Antiqua"/>
                <w:sz w:val="24"/>
                <w:szCs w:val="24"/>
                <w:lang w:val="en-GB"/>
              </w:rPr>
              <w:t>–</w:t>
            </w:r>
          </w:p>
        </w:tc>
      </w:tr>
      <w:tr w:rsidR="00705186" w:rsidRPr="00E25311" w:rsidTr="009B154F">
        <w:trPr>
          <w:trHeight w:val="20"/>
        </w:trPr>
        <w:tc>
          <w:tcPr>
            <w:tcW w:w="9628" w:type="dxa"/>
            <w:gridSpan w:val="28"/>
            <w:tcBorders>
              <w:top w:val="single" w:sz="4" w:space="0" w:color="auto"/>
            </w:tcBorders>
          </w:tcPr>
          <w:p w:rsidR="00705186" w:rsidRDefault="005E5664" w:rsidP="003003D3">
            <w:pPr>
              <w:adjustRightInd w:val="0"/>
              <w:snapToGrid w:val="0"/>
              <w:spacing w:line="360" w:lineRule="auto"/>
              <w:jc w:val="both"/>
              <w:rPr>
                <w:rFonts w:ascii="Book Antiqua" w:eastAsiaTheme="minorEastAsia" w:hAnsi="Book Antiqua"/>
                <w:sz w:val="24"/>
                <w:szCs w:val="24"/>
                <w:lang w:val="en-GB" w:eastAsia="zh-CN"/>
              </w:rPr>
            </w:pPr>
            <w:r w:rsidRPr="005E5664">
              <w:rPr>
                <w:rFonts w:ascii="Book Antiqua" w:eastAsiaTheme="minorEastAsia" w:hAnsi="Book Antiqua" w:hint="eastAsia"/>
                <w:bCs/>
                <w:sz w:val="24"/>
                <w:szCs w:val="24"/>
                <w:vertAlign w:val="superscript"/>
                <w:lang w:val="en-GB" w:eastAsia="zh-CN"/>
              </w:rPr>
              <w:t>1</w:t>
            </w:r>
            <w:r w:rsidR="009162F2" w:rsidRPr="00E25311">
              <w:rPr>
                <w:rFonts w:ascii="Book Antiqua" w:hAnsi="Book Antiqua" w:cs="Times New Roman"/>
                <w:bCs/>
                <w:sz w:val="24"/>
                <w:szCs w:val="24"/>
                <w:lang w:val="en-GB"/>
              </w:rPr>
              <w:t xml:space="preserve">Reference to RESULTS text. </w:t>
            </w:r>
            <w:r w:rsidR="005F32D7" w:rsidRPr="00E25311">
              <w:rPr>
                <w:rFonts w:ascii="Book Antiqua" w:hAnsi="Book Antiqua"/>
                <w:sz w:val="24"/>
                <w:szCs w:val="24"/>
                <w:lang w:val="en-GB"/>
              </w:rPr>
              <w:t>D</w:t>
            </w:r>
            <w:r w:rsidR="005F32D7" w:rsidRPr="00E25311">
              <w:rPr>
                <w:rFonts w:ascii="Book Antiqua" w:hAnsi="Book Antiqua"/>
                <w:sz w:val="24"/>
                <w:szCs w:val="24"/>
                <w:vertAlign w:val="subscript"/>
                <w:lang w:val="en-GB"/>
              </w:rPr>
              <w:t>2</w:t>
            </w:r>
            <w:r w:rsidR="005F32D7" w:rsidRPr="00E25311">
              <w:rPr>
                <w:rFonts w:ascii="Book Antiqua" w:hAnsi="Book Antiqua"/>
                <w:sz w:val="24"/>
                <w:szCs w:val="24"/>
                <w:lang w:val="en-GB"/>
              </w:rPr>
              <w:t>IP: D2 improvement potential, calculated as difference of actual stump;</w:t>
            </w:r>
            <w:r w:rsidR="005F32D7" w:rsidRPr="00E25311">
              <w:rPr>
                <w:rFonts w:ascii="Book Antiqua" w:hAnsi="Book Antiqua" w:cs="Times New Roman"/>
                <w:szCs w:val="24"/>
                <w:lang w:val="en-GB"/>
              </w:rPr>
              <w:t xml:space="preserve"> </w:t>
            </w:r>
            <w:r w:rsidR="005F32D7" w:rsidRPr="00E25311">
              <w:rPr>
                <w:rFonts w:ascii="Book Antiqua" w:hAnsi="Book Antiqua"/>
                <w:sz w:val="24"/>
                <w:szCs w:val="24"/>
                <w:lang w:val="en-GB"/>
              </w:rPr>
              <w:t>D</w:t>
            </w:r>
            <w:r w:rsidR="005F32D7" w:rsidRPr="00E25311">
              <w:rPr>
                <w:rFonts w:ascii="Book Antiqua" w:hAnsi="Book Antiqua"/>
                <w:sz w:val="24"/>
                <w:szCs w:val="24"/>
                <w:vertAlign w:val="subscript"/>
                <w:lang w:val="en-GB"/>
              </w:rPr>
              <w:t>3</w:t>
            </w:r>
            <w:r w:rsidR="005F32D7" w:rsidRPr="00E25311">
              <w:rPr>
                <w:rFonts w:ascii="Book Antiqua" w:hAnsi="Book Antiqua"/>
                <w:sz w:val="24"/>
                <w:szCs w:val="24"/>
                <w:lang w:val="en-GB"/>
              </w:rPr>
              <w:t>IP improvement potential, calculated as difference of actual stump – 10 mm</w:t>
            </w:r>
            <w:r w:rsidR="005F32D7" w:rsidRPr="00E25311">
              <w:rPr>
                <w:rFonts w:ascii="Book Antiqua" w:hAnsi="Book Antiqua"/>
                <w:i/>
                <w:sz w:val="24"/>
                <w:szCs w:val="24"/>
                <w:lang w:val="en-GB"/>
              </w:rPr>
              <w:t xml:space="preserve"> </w:t>
            </w:r>
            <w:r w:rsidR="005F32D7" w:rsidRPr="00E25311">
              <w:rPr>
                <w:rFonts w:ascii="Book Antiqua" w:hAnsi="Book Antiqua"/>
                <w:sz w:val="24"/>
                <w:szCs w:val="24"/>
                <w:lang w:val="en-GB"/>
              </w:rPr>
              <w:t>(D3 level).</w:t>
            </w:r>
            <w:r w:rsidR="005F32D7" w:rsidRPr="00E25311">
              <w:rPr>
                <w:rFonts w:ascii="Book Antiqua" w:hAnsi="Book Antiqua" w:cs="Times New Roman"/>
                <w:szCs w:val="24"/>
                <w:lang w:val="en-GB"/>
              </w:rPr>
              <w:t xml:space="preserve"> </w:t>
            </w:r>
            <w:r w:rsidR="005F32D7" w:rsidRPr="00E25311">
              <w:rPr>
                <w:rFonts w:ascii="Book Antiqua" w:hAnsi="Book Antiqua"/>
                <w:sz w:val="24"/>
                <w:szCs w:val="24"/>
                <w:lang w:val="en-GB"/>
              </w:rPr>
              <w:t>D</w:t>
            </w:r>
            <w:r w:rsidR="005F32D7" w:rsidRPr="00E25311">
              <w:rPr>
                <w:rFonts w:ascii="Book Antiqua" w:hAnsi="Book Antiqua"/>
                <w:sz w:val="24"/>
                <w:szCs w:val="24"/>
                <w:vertAlign w:val="subscript"/>
                <w:lang w:val="en-GB"/>
              </w:rPr>
              <w:t>2</w:t>
            </w:r>
            <w:r w:rsidR="005F32D7" w:rsidRPr="00E25311">
              <w:rPr>
                <w:rFonts w:ascii="Book Antiqua" w:hAnsi="Book Antiqua"/>
                <w:sz w:val="24"/>
                <w:szCs w:val="24"/>
                <w:lang w:val="en-GB"/>
              </w:rPr>
              <w:t>PLL: D2</w:t>
            </w:r>
            <w:r w:rsidR="005F32D7" w:rsidRPr="00E25311">
              <w:rPr>
                <w:rFonts w:ascii="Book Antiqua" w:hAnsi="Book Antiqua"/>
                <w:sz w:val="24"/>
                <w:szCs w:val="24"/>
                <w:vertAlign w:val="subscript"/>
                <w:lang w:val="en-GB"/>
              </w:rPr>
              <w:t xml:space="preserve"> </w:t>
            </w:r>
            <w:r w:rsidR="005F32D7" w:rsidRPr="00E25311">
              <w:rPr>
                <w:rFonts w:ascii="Book Antiqua" w:hAnsi="Book Antiqua"/>
                <w:sz w:val="24"/>
                <w:szCs w:val="24"/>
                <w:lang w:val="en-GB"/>
              </w:rPr>
              <w:t>predicted ligation level.</w:t>
            </w:r>
          </w:p>
          <w:p w:rsidR="005E5664" w:rsidRPr="00E25311" w:rsidRDefault="005E5664" w:rsidP="003003D3">
            <w:pPr>
              <w:adjustRightInd w:val="0"/>
              <w:snapToGrid w:val="0"/>
              <w:spacing w:line="360" w:lineRule="auto"/>
              <w:jc w:val="both"/>
              <w:rPr>
                <w:rFonts w:ascii="Book Antiqua" w:hAnsi="Book Antiqua"/>
                <w:sz w:val="24"/>
                <w:szCs w:val="24"/>
                <w:lang w:val="en-GB" w:eastAsia="zh-CN"/>
              </w:rPr>
            </w:pPr>
          </w:p>
        </w:tc>
      </w:tr>
    </w:tbl>
    <w:p w:rsidR="00C27214" w:rsidRPr="00E25311" w:rsidRDefault="00204039" w:rsidP="003003D3">
      <w:pPr>
        <w:adjustRightInd w:val="0"/>
        <w:snapToGrid w:val="0"/>
        <w:spacing w:after="0" w:line="360" w:lineRule="auto"/>
        <w:jc w:val="both"/>
        <w:rPr>
          <w:rFonts w:ascii="Book Antiqua" w:hAnsi="Book Antiqua" w:cs="Times New Roman"/>
          <w:bCs/>
          <w:sz w:val="24"/>
          <w:szCs w:val="24"/>
          <w:lang w:val="en-GB"/>
        </w:rPr>
      </w:pPr>
      <w:r w:rsidRPr="00E25311">
        <w:rPr>
          <w:rFonts w:ascii="Book Antiqua" w:hAnsi="Book Antiqua" w:cs="Times New Roman"/>
          <w:b/>
          <w:bCs/>
          <w:sz w:val="24"/>
          <w:szCs w:val="24"/>
          <w:lang w:val="en-GB"/>
        </w:rPr>
        <w:lastRenderedPageBreak/>
        <w:t xml:space="preserve">Table 8 Group A: Correlation of </w:t>
      </w:r>
      <w:r w:rsidR="009456A5" w:rsidRPr="009456A5">
        <w:rPr>
          <w:rFonts w:ascii="Book Antiqua" w:hAnsi="Book Antiqua" w:cs="Times New Roman"/>
          <w:b/>
          <w:bCs/>
          <w:sz w:val="24"/>
          <w:szCs w:val="24"/>
          <w:lang w:val="en-GB"/>
        </w:rPr>
        <w:t>lymph node</w:t>
      </w:r>
      <w:r w:rsidRPr="00E25311">
        <w:rPr>
          <w:rFonts w:ascii="Book Antiqua" w:hAnsi="Book Antiqua" w:cs="Times New Roman"/>
          <w:b/>
          <w:bCs/>
          <w:sz w:val="24"/>
          <w:szCs w:val="24"/>
          <w:lang w:val="en-GB"/>
        </w:rPr>
        <w:t xml:space="preserve"> count and specimen length with stump length</w:t>
      </w:r>
    </w:p>
    <w:tbl>
      <w:tblPr>
        <w:tblStyle w:val="TableGrid"/>
        <w:tblW w:w="9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540"/>
        <w:gridCol w:w="1515"/>
        <w:gridCol w:w="756"/>
        <w:gridCol w:w="1599"/>
        <w:gridCol w:w="862"/>
        <w:gridCol w:w="2142"/>
      </w:tblGrid>
      <w:tr w:rsidR="00321BD1" w:rsidRPr="00E25311" w:rsidTr="00321BD1">
        <w:trPr>
          <w:jc w:val="center"/>
        </w:trPr>
        <w:tc>
          <w:tcPr>
            <w:tcW w:w="1908" w:type="dxa"/>
            <w:tcBorders>
              <w:top w:val="single" w:sz="4" w:space="0" w:color="auto"/>
              <w:bottom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Cs/>
                <w:szCs w:val="24"/>
                <w:lang w:val="en-GB"/>
              </w:rPr>
            </w:pPr>
          </w:p>
        </w:tc>
        <w:tc>
          <w:tcPr>
            <w:tcW w:w="540" w:type="dxa"/>
            <w:tcBorders>
              <w:top w:val="single" w:sz="4" w:space="0" w:color="auto"/>
              <w:bottom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
                <w:bCs/>
                <w:i/>
                <w:szCs w:val="24"/>
                <w:lang w:val="en-GB"/>
              </w:rPr>
            </w:pPr>
            <w:r w:rsidRPr="00E25311">
              <w:rPr>
                <w:rFonts w:ascii="Book Antiqua" w:hAnsi="Book Antiqua" w:cs="Times New Roman"/>
                <w:b/>
                <w:bCs/>
                <w:i/>
                <w:szCs w:val="24"/>
                <w:lang w:val="en-GB"/>
              </w:rPr>
              <w:t>n</w:t>
            </w:r>
          </w:p>
        </w:tc>
        <w:tc>
          <w:tcPr>
            <w:tcW w:w="1515" w:type="dxa"/>
            <w:tcBorders>
              <w:top w:val="single" w:sz="4" w:space="0" w:color="auto"/>
              <w:bottom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
                <w:bCs/>
                <w:szCs w:val="24"/>
                <w:lang w:val="en-GB"/>
              </w:rPr>
            </w:pPr>
            <w:r w:rsidRPr="00E25311">
              <w:rPr>
                <w:rFonts w:ascii="Book Antiqua" w:hAnsi="Book Antiqua" w:cs="Times New Roman"/>
                <w:b/>
                <w:bCs/>
                <w:szCs w:val="24"/>
                <w:lang w:val="en-GB"/>
              </w:rPr>
              <w:t>Mean (</w:t>
            </w:r>
            <w:r w:rsidR="00863623" w:rsidRPr="00E25311">
              <w:rPr>
                <w:rFonts w:ascii="Book Antiqua" w:hAnsi="Book Antiqua" w:cs="Times New Roman"/>
                <w:b/>
                <w:bCs/>
                <w:szCs w:val="24"/>
                <w:lang w:val="en-GB"/>
              </w:rPr>
              <w:t>m</w:t>
            </w:r>
            <w:r w:rsidRPr="00E25311">
              <w:rPr>
                <w:rFonts w:ascii="Book Antiqua" w:hAnsi="Book Antiqua" w:cs="Times New Roman"/>
                <w:b/>
                <w:bCs/>
                <w:szCs w:val="24"/>
                <w:lang w:val="en-GB"/>
              </w:rPr>
              <w:t>edian)</w:t>
            </w:r>
          </w:p>
        </w:tc>
        <w:tc>
          <w:tcPr>
            <w:tcW w:w="756" w:type="dxa"/>
            <w:tcBorders>
              <w:top w:val="single" w:sz="4" w:space="0" w:color="auto"/>
              <w:bottom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
                <w:bCs/>
                <w:szCs w:val="24"/>
                <w:lang w:val="en-GB"/>
              </w:rPr>
            </w:pPr>
            <w:r w:rsidRPr="00E25311">
              <w:rPr>
                <w:rFonts w:ascii="Book Antiqua" w:hAnsi="Book Antiqua" w:cs="Times New Roman"/>
                <w:b/>
                <w:bCs/>
                <w:szCs w:val="24"/>
                <w:lang w:val="en-GB"/>
              </w:rPr>
              <w:t>SD</w:t>
            </w:r>
          </w:p>
        </w:tc>
        <w:tc>
          <w:tcPr>
            <w:tcW w:w="1599" w:type="dxa"/>
            <w:tcBorders>
              <w:top w:val="single" w:sz="4" w:space="0" w:color="auto"/>
              <w:bottom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
                <w:bCs/>
                <w:i/>
                <w:szCs w:val="24"/>
                <w:lang w:val="en-GB"/>
              </w:rPr>
            </w:pPr>
            <w:r w:rsidRPr="00E25311">
              <w:rPr>
                <w:rFonts w:ascii="Book Antiqua" w:hAnsi="Book Antiqua" w:cs="Times New Roman"/>
                <w:b/>
                <w:bCs/>
                <w:szCs w:val="24"/>
                <w:lang w:val="en-GB"/>
              </w:rPr>
              <w:t>IQR</w:t>
            </w:r>
          </w:p>
        </w:tc>
        <w:tc>
          <w:tcPr>
            <w:tcW w:w="862" w:type="dxa"/>
            <w:tcBorders>
              <w:top w:val="single" w:sz="4" w:space="0" w:color="auto"/>
              <w:bottom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
                <w:bCs/>
                <w:i/>
                <w:szCs w:val="24"/>
                <w:lang w:val="en-GB"/>
              </w:rPr>
            </w:pPr>
            <w:proofErr w:type="spellStart"/>
            <w:r w:rsidRPr="00E25311">
              <w:rPr>
                <w:rFonts w:ascii="Book Antiqua" w:hAnsi="Book Antiqua" w:cs="Times New Roman"/>
                <w:b/>
                <w:bCs/>
                <w:i/>
                <w:iCs/>
                <w:szCs w:val="24"/>
                <w:lang w:val="en-GB"/>
              </w:rPr>
              <w:t>r</w:t>
            </w:r>
            <w:r w:rsidRPr="00E25311">
              <w:rPr>
                <w:rFonts w:ascii="Book Antiqua" w:hAnsi="Book Antiqua" w:cs="Times New Roman"/>
                <w:b/>
                <w:bCs/>
                <w:i/>
                <w:szCs w:val="24"/>
                <w:vertAlign w:val="subscript"/>
                <w:lang w:val="en-GB"/>
              </w:rPr>
              <w:t>s</w:t>
            </w:r>
            <w:proofErr w:type="spellEnd"/>
          </w:p>
        </w:tc>
        <w:tc>
          <w:tcPr>
            <w:tcW w:w="2142" w:type="dxa"/>
            <w:tcBorders>
              <w:top w:val="single" w:sz="4" w:space="0" w:color="auto"/>
              <w:bottom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
                <w:bCs/>
                <w:i/>
                <w:szCs w:val="24"/>
                <w:lang w:val="en-GB" w:eastAsia="zh-CN"/>
              </w:rPr>
            </w:pPr>
            <w:r w:rsidRPr="00E25311">
              <w:rPr>
                <w:rFonts w:ascii="Book Antiqua" w:hAnsi="Book Antiqua" w:cs="Times New Roman"/>
                <w:b/>
                <w:bCs/>
                <w:i/>
                <w:szCs w:val="24"/>
                <w:lang w:val="en-GB"/>
              </w:rPr>
              <w:t>P</w:t>
            </w:r>
            <w:r w:rsidR="00105EFB">
              <w:rPr>
                <w:rFonts w:ascii="Book Antiqua" w:hAnsi="Book Antiqua" w:cs="Times New Roman" w:hint="eastAsia"/>
                <w:b/>
                <w:bCs/>
                <w:i/>
                <w:szCs w:val="24"/>
                <w:lang w:val="en-GB" w:eastAsia="zh-CN"/>
              </w:rPr>
              <w:t>-</w:t>
            </w:r>
            <w:r w:rsidR="00105EFB" w:rsidRPr="00105EFB">
              <w:rPr>
                <w:rFonts w:ascii="Book Antiqua" w:hAnsi="Book Antiqua" w:cs="Times New Roman" w:hint="eastAsia"/>
                <w:b/>
                <w:bCs/>
                <w:szCs w:val="24"/>
                <w:lang w:val="en-GB" w:eastAsia="zh-CN"/>
              </w:rPr>
              <w:t>value</w:t>
            </w:r>
          </w:p>
        </w:tc>
      </w:tr>
      <w:tr w:rsidR="00321BD1" w:rsidRPr="00E25311" w:rsidTr="00321BD1">
        <w:trPr>
          <w:jc w:val="center"/>
        </w:trPr>
        <w:tc>
          <w:tcPr>
            <w:tcW w:w="1908" w:type="dxa"/>
            <w:tcBorders>
              <w:top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Cs/>
                <w:szCs w:val="24"/>
                <w:lang w:val="en-GB"/>
              </w:rPr>
            </w:pPr>
            <w:r w:rsidRPr="00E25311">
              <w:rPr>
                <w:rFonts w:ascii="Book Antiqua" w:hAnsi="Book Antiqua" w:cs="Times New Roman"/>
                <w:bCs/>
                <w:szCs w:val="24"/>
                <w:lang w:val="en-GB"/>
              </w:rPr>
              <w:t>LN count</w:t>
            </w:r>
          </w:p>
        </w:tc>
        <w:tc>
          <w:tcPr>
            <w:tcW w:w="540" w:type="dxa"/>
            <w:tcBorders>
              <w:top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Cs/>
                <w:szCs w:val="24"/>
                <w:lang w:val="en-GB"/>
              </w:rPr>
            </w:pPr>
            <w:r w:rsidRPr="00E25311">
              <w:rPr>
                <w:rFonts w:ascii="Book Antiqua" w:hAnsi="Book Antiqua" w:cs="Times New Roman"/>
                <w:bCs/>
                <w:szCs w:val="24"/>
                <w:lang w:val="en-GB"/>
              </w:rPr>
              <w:t>29</w:t>
            </w:r>
          </w:p>
        </w:tc>
        <w:tc>
          <w:tcPr>
            <w:tcW w:w="1515" w:type="dxa"/>
            <w:tcBorders>
              <w:top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Cs/>
                <w:szCs w:val="24"/>
                <w:lang w:val="en-GB"/>
              </w:rPr>
            </w:pPr>
            <w:r w:rsidRPr="00E25311">
              <w:rPr>
                <w:rFonts w:ascii="Book Antiqua" w:hAnsi="Book Antiqua" w:cs="Times New Roman"/>
                <w:bCs/>
                <w:szCs w:val="24"/>
                <w:lang w:val="en-GB"/>
              </w:rPr>
              <w:t>34.83 (36.00)</w:t>
            </w:r>
          </w:p>
        </w:tc>
        <w:tc>
          <w:tcPr>
            <w:tcW w:w="756" w:type="dxa"/>
            <w:tcBorders>
              <w:top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Cs/>
                <w:szCs w:val="24"/>
                <w:lang w:val="en-GB"/>
              </w:rPr>
            </w:pPr>
            <w:r w:rsidRPr="00E25311">
              <w:rPr>
                <w:rFonts w:ascii="Book Antiqua" w:hAnsi="Book Antiqua" w:cs="Times New Roman"/>
                <w:bCs/>
                <w:szCs w:val="24"/>
                <w:lang w:val="en-GB"/>
              </w:rPr>
              <w:t>16.75</w:t>
            </w:r>
          </w:p>
        </w:tc>
        <w:tc>
          <w:tcPr>
            <w:tcW w:w="1599" w:type="dxa"/>
            <w:tcBorders>
              <w:top w:val="single" w:sz="4" w:space="0" w:color="auto"/>
            </w:tcBorders>
            <w:vAlign w:val="center"/>
          </w:tcPr>
          <w:p w:rsidR="00321BD1" w:rsidRPr="00E25311" w:rsidRDefault="00BB1A8E" w:rsidP="003003D3">
            <w:pPr>
              <w:adjustRightInd w:val="0"/>
              <w:snapToGrid w:val="0"/>
              <w:spacing w:line="360" w:lineRule="auto"/>
              <w:jc w:val="center"/>
              <w:rPr>
                <w:rFonts w:ascii="Book Antiqua" w:hAnsi="Book Antiqua" w:cs="Times New Roman"/>
                <w:bCs/>
                <w:szCs w:val="24"/>
                <w:lang w:val="en-GB"/>
              </w:rPr>
            </w:pPr>
            <w:r w:rsidRPr="00E25311">
              <w:rPr>
                <w:rFonts w:ascii="Book Antiqua" w:hAnsi="Book Antiqua" w:cs="Times New Roman"/>
                <w:bCs/>
                <w:szCs w:val="24"/>
                <w:lang w:val="en-GB"/>
              </w:rPr>
              <w:t>(</w:t>
            </w:r>
            <w:r w:rsidR="00321BD1" w:rsidRPr="00E25311">
              <w:rPr>
                <w:rFonts w:ascii="Book Antiqua" w:hAnsi="Book Antiqua" w:cs="Times New Roman"/>
                <w:bCs/>
                <w:szCs w:val="24"/>
                <w:lang w:val="en-GB"/>
              </w:rPr>
              <w:t>20.50-43.00</w:t>
            </w:r>
            <w:r w:rsidRPr="00E25311">
              <w:rPr>
                <w:rFonts w:ascii="Book Antiqua" w:hAnsi="Book Antiqua" w:cs="Times New Roman"/>
                <w:bCs/>
                <w:szCs w:val="24"/>
                <w:lang w:val="en-GB"/>
              </w:rPr>
              <w:t>)</w:t>
            </w:r>
          </w:p>
        </w:tc>
        <w:tc>
          <w:tcPr>
            <w:tcW w:w="862" w:type="dxa"/>
            <w:tcBorders>
              <w:top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Cs/>
                <w:szCs w:val="24"/>
                <w:lang w:val="en-GB"/>
              </w:rPr>
            </w:pPr>
            <w:r w:rsidRPr="00E25311">
              <w:rPr>
                <w:rFonts w:ascii="Book Antiqua" w:hAnsi="Book Antiqua" w:cs="Times New Roman"/>
                <w:bCs/>
                <w:szCs w:val="24"/>
                <w:lang w:val="en-GB"/>
              </w:rPr>
              <w:t>-0.40</w:t>
            </w:r>
          </w:p>
        </w:tc>
        <w:tc>
          <w:tcPr>
            <w:tcW w:w="2142" w:type="dxa"/>
            <w:tcBorders>
              <w:top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Cs/>
                <w:szCs w:val="24"/>
                <w:lang w:val="en-GB"/>
              </w:rPr>
            </w:pPr>
            <w:r w:rsidRPr="00E25311">
              <w:rPr>
                <w:rFonts w:ascii="Book Antiqua" w:hAnsi="Book Antiqua" w:cs="Times New Roman"/>
                <w:bCs/>
                <w:szCs w:val="24"/>
                <w:lang w:val="en-GB"/>
              </w:rPr>
              <w:t>0.032</w:t>
            </w:r>
            <w:r w:rsidR="00105EFB">
              <w:rPr>
                <w:rFonts w:ascii="Book Antiqua" w:hAnsi="Book Antiqua" w:cs="Times New Roman" w:hint="eastAsia"/>
                <w:bCs/>
                <w:szCs w:val="24"/>
                <w:vertAlign w:val="superscript"/>
                <w:lang w:val="en-GB" w:eastAsia="zh-CN"/>
              </w:rPr>
              <w:t>1</w:t>
            </w:r>
          </w:p>
        </w:tc>
      </w:tr>
      <w:tr w:rsidR="00321BD1" w:rsidRPr="00E25311" w:rsidTr="00321BD1">
        <w:trPr>
          <w:jc w:val="center"/>
        </w:trPr>
        <w:tc>
          <w:tcPr>
            <w:tcW w:w="1908" w:type="dxa"/>
            <w:tcBorders>
              <w:bottom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Cs/>
                <w:szCs w:val="24"/>
                <w:lang w:val="en-GB"/>
              </w:rPr>
            </w:pPr>
            <w:r w:rsidRPr="00E25311">
              <w:rPr>
                <w:rFonts w:ascii="Book Antiqua" w:hAnsi="Book Antiqua" w:cs="Times New Roman"/>
                <w:bCs/>
                <w:szCs w:val="24"/>
                <w:lang w:val="en-GB"/>
              </w:rPr>
              <w:t>Specimen length</w:t>
            </w:r>
            <w:r w:rsidR="00863623" w:rsidRPr="00E25311">
              <w:rPr>
                <w:rFonts w:ascii="Book Antiqua" w:hAnsi="Book Antiqua" w:cs="Times New Roman"/>
                <w:bCs/>
                <w:szCs w:val="24"/>
                <w:lang w:val="en-GB"/>
              </w:rPr>
              <w:t xml:space="preserve"> in</w:t>
            </w:r>
            <w:r w:rsidRPr="00E25311">
              <w:rPr>
                <w:rFonts w:ascii="Book Antiqua" w:hAnsi="Book Antiqua" w:cs="Times New Roman"/>
                <w:bCs/>
                <w:szCs w:val="24"/>
                <w:lang w:val="en-GB"/>
              </w:rPr>
              <w:t xml:space="preserve"> cm</w:t>
            </w:r>
          </w:p>
        </w:tc>
        <w:tc>
          <w:tcPr>
            <w:tcW w:w="540" w:type="dxa"/>
            <w:tcBorders>
              <w:bottom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Cs/>
                <w:szCs w:val="24"/>
                <w:lang w:val="en-GB"/>
              </w:rPr>
            </w:pPr>
            <w:r w:rsidRPr="00E25311">
              <w:rPr>
                <w:rFonts w:ascii="Book Antiqua" w:hAnsi="Book Antiqua" w:cs="Times New Roman"/>
                <w:bCs/>
                <w:szCs w:val="24"/>
                <w:lang w:val="en-GB"/>
              </w:rPr>
              <w:t>29</w:t>
            </w:r>
          </w:p>
        </w:tc>
        <w:tc>
          <w:tcPr>
            <w:tcW w:w="1515" w:type="dxa"/>
            <w:tcBorders>
              <w:bottom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Cs/>
                <w:szCs w:val="24"/>
                <w:lang w:val="en-GB"/>
              </w:rPr>
            </w:pPr>
            <w:r w:rsidRPr="00E25311">
              <w:rPr>
                <w:rFonts w:ascii="Book Antiqua" w:hAnsi="Book Antiqua" w:cs="Times New Roman"/>
                <w:bCs/>
                <w:szCs w:val="24"/>
                <w:lang w:val="en-GB"/>
              </w:rPr>
              <w:t>26.26 (23.00)</w:t>
            </w:r>
          </w:p>
        </w:tc>
        <w:tc>
          <w:tcPr>
            <w:tcW w:w="756" w:type="dxa"/>
            <w:tcBorders>
              <w:bottom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Cs/>
                <w:szCs w:val="24"/>
                <w:lang w:val="en-GB"/>
              </w:rPr>
            </w:pPr>
            <w:r w:rsidRPr="00E25311">
              <w:rPr>
                <w:rFonts w:ascii="Book Antiqua" w:hAnsi="Book Antiqua" w:cs="Times New Roman"/>
                <w:bCs/>
                <w:szCs w:val="24"/>
                <w:lang w:val="en-GB"/>
              </w:rPr>
              <w:t>9.90</w:t>
            </w:r>
          </w:p>
        </w:tc>
        <w:tc>
          <w:tcPr>
            <w:tcW w:w="1599" w:type="dxa"/>
            <w:tcBorders>
              <w:bottom w:val="single" w:sz="4" w:space="0" w:color="auto"/>
            </w:tcBorders>
            <w:vAlign w:val="center"/>
          </w:tcPr>
          <w:p w:rsidR="00321BD1" w:rsidRPr="00E25311" w:rsidRDefault="00BB1A8E" w:rsidP="003003D3">
            <w:pPr>
              <w:adjustRightInd w:val="0"/>
              <w:snapToGrid w:val="0"/>
              <w:spacing w:line="360" w:lineRule="auto"/>
              <w:jc w:val="center"/>
              <w:rPr>
                <w:rFonts w:ascii="Book Antiqua" w:hAnsi="Book Antiqua" w:cs="Times New Roman"/>
                <w:bCs/>
                <w:szCs w:val="24"/>
                <w:lang w:val="en-GB"/>
              </w:rPr>
            </w:pPr>
            <w:r w:rsidRPr="00E25311">
              <w:rPr>
                <w:rFonts w:ascii="Book Antiqua" w:hAnsi="Book Antiqua" w:cs="Times New Roman"/>
                <w:bCs/>
                <w:szCs w:val="24"/>
                <w:lang w:val="en-GB"/>
              </w:rPr>
              <w:t>(</w:t>
            </w:r>
            <w:r w:rsidR="00321BD1" w:rsidRPr="00E25311">
              <w:rPr>
                <w:rFonts w:ascii="Book Antiqua" w:hAnsi="Book Antiqua" w:cs="Times New Roman"/>
                <w:bCs/>
                <w:szCs w:val="24"/>
                <w:lang w:val="en-GB"/>
              </w:rPr>
              <w:t>18.00-34.00</w:t>
            </w:r>
            <w:r w:rsidRPr="00E25311">
              <w:rPr>
                <w:rFonts w:ascii="Book Antiqua" w:hAnsi="Book Antiqua" w:cs="Times New Roman"/>
                <w:bCs/>
                <w:szCs w:val="24"/>
                <w:lang w:val="en-GB"/>
              </w:rPr>
              <w:t>)</w:t>
            </w:r>
          </w:p>
        </w:tc>
        <w:tc>
          <w:tcPr>
            <w:tcW w:w="862" w:type="dxa"/>
            <w:tcBorders>
              <w:bottom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Cs/>
                <w:szCs w:val="24"/>
                <w:lang w:val="en-GB"/>
              </w:rPr>
            </w:pPr>
            <w:r w:rsidRPr="00E25311">
              <w:rPr>
                <w:rFonts w:ascii="Book Antiqua" w:hAnsi="Book Antiqua" w:cs="Times New Roman"/>
                <w:bCs/>
                <w:szCs w:val="24"/>
                <w:lang w:val="en-GB"/>
              </w:rPr>
              <w:t>-0.44</w:t>
            </w:r>
          </w:p>
        </w:tc>
        <w:tc>
          <w:tcPr>
            <w:tcW w:w="2142" w:type="dxa"/>
            <w:tcBorders>
              <w:bottom w:val="single" w:sz="4" w:space="0" w:color="auto"/>
            </w:tcBorders>
            <w:vAlign w:val="center"/>
          </w:tcPr>
          <w:p w:rsidR="00321BD1" w:rsidRPr="00E25311" w:rsidRDefault="00321BD1" w:rsidP="003003D3">
            <w:pPr>
              <w:adjustRightInd w:val="0"/>
              <w:snapToGrid w:val="0"/>
              <w:spacing w:line="360" w:lineRule="auto"/>
              <w:jc w:val="center"/>
              <w:rPr>
                <w:rFonts w:ascii="Book Antiqua" w:hAnsi="Book Antiqua" w:cs="Times New Roman"/>
                <w:bCs/>
                <w:szCs w:val="24"/>
                <w:lang w:val="en-GB"/>
              </w:rPr>
            </w:pPr>
            <w:r w:rsidRPr="00E25311">
              <w:rPr>
                <w:rFonts w:ascii="Book Antiqua" w:hAnsi="Book Antiqua" w:cs="Times New Roman"/>
                <w:bCs/>
                <w:szCs w:val="24"/>
                <w:lang w:val="en-GB"/>
              </w:rPr>
              <w:t>0.016</w:t>
            </w:r>
            <w:r w:rsidR="00105EFB">
              <w:rPr>
                <w:rFonts w:ascii="Book Antiqua" w:hAnsi="Book Antiqua" w:cs="Times New Roman" w:hint="eastAsia"/>
                <w:bCs/>
                <w:szCs w:val="24"/>
                <w:vertAlign w:val="superscript"/>
                <w:lang w:val="en-GB" w:eastAsia="zh-CN"/>
              </w:rPr>
              <w:t>1</w:t>
            </w:r>
          </w:p>
        </w:tc>
      </w:tr>
    </w:tbl>
    <w:p w:rsidR="007B3C3D" w:rsidRPr="00E25311" w:rsidRDefault="00105EFB" w:rsidP="003003D3">
      <w:pPr>
        <w:adjustRightInd w:val="0"/>
        <w:snapToGrid w:val="0"/>
        <w:spacing w:after="0" w:line="360" w:lineRule="auto"/>
        <w:rPr>
          <w:rFonts w:ascii="Book Antiqua" w:hAnsi="Book Antiqua" w:cs="Times New Roman"/>
          <w:sz w:val="24"/>
          <w:szCs w:val="24"/>
          <w:lang w:val="en-GB"/>
        </w:rPr>
      </w:pPr>
      <w:r>
        <w:rPr>
          <w:rFonts w:ascii="Book Antiqua" w:hAnsi="Book Antiqua" w:cs="Times New Roman" w:hint="eastAsia"/>
          <w:bCs/>
          <w:sz w:val="24"/>
          <w:szCs w:val="24"/>
          <w:vertAlign w:val="superscript"/>
          <w:lang w:val="en-GB" w:eastAsia="zh-CN"/>
        </w:rPr>
        <w:t>1</w:t>
      </w:r>
      <w:r w:rsidR="009162F2" w:rsidRPr="00E25311">
        <w:rPr>
          <w:rFonts w:ascii="Book Antiqua" w:hAnsi="Book Antiqua" w:cs="Times New Roman"/>
          <w:bCs/>
          <w:sz w:val="24"/>
          <w:szCs w:val="24"/>
          <w:lang w:val="en-GB"/>
        </w:rPr>
        <w:t>Reference to RESULTS text.</w:t>
      </w:r>
      <w:r w:rsidR="00863623" w:rsidRPr="00E25311">
        <w:rPr>
          <w:rFonts w:ascii="Book Antiqua" w:hAnsi="Book Antiqua" w:cs="Times New Roman"/>
          <w:bCs/>
          <w:sz w:val="24"/>
          <w:szCs w:val="24"/>
          <w:lang w:val="en-GB"/>
        </w:rPr>
        <w:t xml:space="preserve"> IQR: Interquartile range; LN: Lymph node.</w:t>
      </w:r>
    </w:p>
    <w:p w:rsidR="00F24950" w:rsidRPr="00E25311" w:rsidRDefault="00F24950" w:rsidP="003003D3">
      <w:pPr>
        <w:adjustRightInd w:val="0"/>
        <w:snapToGrid w:val="0"/>
        <w:spacing w:after="0" w:line="360" w:lineRule="auto"/>
        <w:rPr>
          <w:rFonts w:ascii="Book Antiqua" w:hAnsi="Book Antiqua" w:cs="Times New Roman"/>
          <w:b/>
          <w:szCs w:val="24"/>
          <w:lang w:val="en-GB"/>
        </w:rPr>
      </w:pPr>
      <w:r w:rsidRPr="00E25311">
        <w:rPr>
          <w:rFonts w:ascii="Book Antiqua" w:hAnsi="Book Antiqua" w:cs="Times New Roman"/>
          <w:b/>
          <w:szCs w:val="24"/>
          <w:lang w:val="en-GB"/>
        </w:rPr>
        <w:br w:type="page"/>
      </w:r>
    </w:p>
    <w:p w:rsidR="00321BD1" w:rsidRPr="00E25311" w:rsidRDefault="006E67C3" w:rsidP="003003D3">
      <w:pPr>
        <w:adjustRightInd w:val="0"/>
        <w:snapToGrid w:val="0"/>
        <w:spacing w:after="0" w:line="360" w:lineRule="auto"/>
        <w:jc w:val="both"/>
        <w:rPr>
          <w:rFonts w:ascii="Book Antiqua" w:hAnsi="Book Antiqua" w:cs="Times New Roman"/>
          <w:b/>
          <w:sz w:val="24"/>
          <w:szCs w:val="24"/>
          <w:lang w:val="en-GB"/>
        </w:rPr>
      </w:pPr>
      <w:r w:rsidRPr="00E25311">
        <w:rPr>
          <w:rFonts w:ascii="Book Antiqua" w:hAnsi="Book Antiqua" w:cs="Times New Roman"/>
          <w:b/>
          <w:sz w:val="24"/>
          <w:szCs w:val="24"/>
          <w:lang w:val="en-GB"/>
        </w:rPr>
        <w:lastRenderedPageBreak/>
        <w:t xml:space="preserve">Table 9 </w:t>
      </w:r>
      <w:r w:rsidR="00630CFB" w:rsidRPr="00630CFB">
        <w:rPr>
          <w:rFonts w:ascii="Book Antiqua" w:hAnsi="Book Antiqua" w:cs="Times New Roman"/>
          <w:b/>
          <w:sz w:val="24"/>
          <w:szCs w:val="24"/>
          <w:lang w:val="en-GB"/>
        </w:rPr>
        <w:t>Computed tomography</w:t>
      </w:r>
      <w:r w:rsidR="00F24950" w:rsidRPr="00E25311">
        <w:rPr>
          <w:rFonts w:ascii="Book Antiqua" w:hAnsi="Book Antiqua" w:cs="Times New Roman"/>
          <w:b/>
          <w:sz w:val="24"/>
          <w:szCs w:val="24"/>
          <w:lang w:val="en-GB"/>
        </w:rPr>
        <w:t xml:space="preserve"> evaluated </w:t>
      </w:r>
      <w:r w:rsidR="00630CFB" w:rsidRPr="00630CFB">
        <w:rPr>
          <w:rFonts w:ascii="Book Antiqua" w:hAnsi="Book Antiqua" w:cs="Times New Roman"/>
          <w:b/>
          <w:sz w:val="24"/>
          <w:szCs w:val="24"/>
          <w:lang w:val="en-GB"/>
        </w:rPr>
        <w:t xml:space="preserve">ileocolic artery </w:t>
      </w:r>
      <w:r w:rsidR="00F24950" w:rsidRPr="00E25311">
        <w:rPr>
          <w:rFonts w:ascii="Book Antiqua" w:hAnsi="Book Antiqua" w:cs="Times New Roman"/>
          <w:b/>
          <w:sz w:val="24"/>
          <w:szCs w:val="24"/>
          <w:lang w:val="en-GB"/>
        </w:rPr>
        <w:t>stumps in the literature</w:t>
      </w:r>
      <w:r w:rsidR="00CD57BC" w:rsidRPr="00E25311">
        <w:rPr>
          <w:rFonts w:ascii="Book Antiqua" w:hAnsi="Book Antiqua" w:cs="Times New Roman"/>
          <w:b/>
          <w:sz w:val="24"/>
          <w:szCs w:val="24"/>
          <w:lang w:val="en-GB"/>
        </w:rPr>
        <w:t xml:space="preserve"> </w:t>
      </w:r>
    </w:p>
    <w:tbl>
      <w:tblPr>
        <w:tblStyle w:val="TableGrid"/>
        <w:tblpPr w:leftFromText="180" w:rightFromText="180" w:vertAnchor="text" w:horzAnchor="margin" w:tblpXSpec="center" w:tblpY="344"/>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8"/>
        <w:gridCol w:w="1170"/>
        <w:gridCol w:w="2880"/>
        <w:gridCol w:w="2628"/>
      </w:tblGrid>
      <w:tr w:rsidR="00254678" w:rsidRPr="00E25311" w:rsidTr="00C318C4">
        <w:trPr>
          <w:trHeight w:val="20"/>
        </w:trPr>
        <w:tc>
          <w:tcPr>
            <w:tcW w:w="2898" w:type="dxa"/>
            <w:tcBorders>
              <w:top w:val="single" w:sz="4" w:space="0" w:color="auto"/>
              <w:bottom w:val="single" w:sz="4" w:space="0" w:color="auto"/>
            </w:tcBorders>
            <w:shd w:val="clear" w:color="auto" w:fill="auto"/>
            <w:vAlign w:val="center"/>
          </w:tcPr>
          <w:p w:rsidR="00254678" w:rsidRPr="00E25311" w:rsidRDefault="00254678" w:rsidP="003003D3">
            <w:pPr>
              <w:adjustRightInd w:val="0"/>
              <w:snapToGrid w:val="0"/>
              <w:spacing w:line="360" w:lineRule="auto"/>
              <w:rPr>
                <w:rFonts w:ascii="Book Antiqua" w:hAnsi="Book Antiqua" w:cs="Times New Roman"/>
                <w:b/>
                <w:sz w:val="22"/>
                <w:szCs w:val="24"/>
                <w:lang w:val="en-GB"/>
              </w:rPr>
            </w:pPr>
            <w:r w:rsidRPr="00E25311">
              <w:rPr>
                <w:rFonts w:ascii="Book Antiqua" w:hAnsi="Book Antiqua" w:cs="Times New Roman"/>
                <w:b/>
                <w:szCs w:val="24"/>
                <w:lang w:val="en-GB"/>
              </w:rPr>
              <w:t>Study, year</w:t>
            </w:r>
          </w:p>
        </w:tc>
        <w:tc>
          <w:tcPr>
            <w:tcW w:w="1170" w:type="dxa"/>
            <w:tcBorders>
              <w:top w:val="single" w:sz="4" w:space="0" w:color="auto"/>
              <w:bottom w:val="single" w:sz="4" w:space="0" w:color="auto"/>
            </w:tcBorders>
            <w:shd w:val="clear" w:color="auto" w:fill="auto"/>
            <w:vAlign w:val="center"/>
          </w:tcPr>
          <w:p w:rsidR="00254678" w:rsidRPr="00E25311" w:rsidRDefault="00254678" w:rsidP="003003D3">
            <w:pPr>
              <w:adjustRightInd w:val="0"/>
              <w:snapToGrid w:val="0"/>
              <w:spacing w:line="360" w:lineRule="auto"/>
              <w:jc w:val="center"/>
              <w:rPr>
                <w:rFonts w:ascii="Book Antiqua" w:hAnsi="Book Antiqua" w:cs="Times New Roman"/>
                <w:b/>
                <w:i/>
                <w:szCs w:val="24"/>
                <w:lang w:val="en-GB"/>
              </w:rPr>
            </w:pPr>
            <w:r w:rsidRPr="00E25311">
              <w:rPr>
                <w:rFonts w:ascii="Book Antiqua" w:hAnsi="Book Antiqua" w:cs="Times New Roman"/>
                <w:b/>
                <w:i/>
                <w:szCs w:val="24"/>
                <w:lang w:val="en-GB"/>
              </w:rPr>
              <w:t>n</w:t>
            </w:r>
          </w:p>
        </w:tc>
        <w:tc>
          <w:tcPr>
            <w:tcW w:w="2880" w:type="dxa"/>
            <w:tcBorders>
              <w:top w:val="single" w:sz="4" w:space="0" w:color="auto"/>
              <w:bottom w:val="single" w:sz="4" w:space="0" w:color="auto"/>
            </w:tcBorders>
            <w:shd w:val="clear" w:color="auto" w:fill="auto"/>
            <w:vAlign w:val="center"/>
          </w:tcPr>
          <w:p w:rsidR="00254678" w:rsidRPr="00E25311" w:rsidRDefault="00254678" w:rsidP="003003D3">
            <w:pPr>
              <w:adjustRightInd w:val="0"/>
              <w:snapToGrid w:val="0"/>
              <w:spacing w:line="360" w:lineRule="auto"/>
              <w:jc w:val="center"/>
              <w:rPr>
                <w:rFonts w:ascii="Book Antiqua" w:hAnsi="Book Antiqua" w:cs="Times New Roman"/>
                <w:b/>
                <w:i/>
                <w:szCs w:val="24"/>
                <w:lang w:val="en-GB"/>
              </w:rPr>
            </w:pPr>
            <w:r w:rsidRPr="00E25311">
              <w:rPr>
                <w:rFonts w:ascii="Book Antiqua" w:hAnsi="Book Antiqua" w:cs="Times New Roman"/>
                <w:b/>
                <w:szCs w:val="24"/>
                <w:lang w:val="en-GB"/>
              </w:rPr>
              <w:t xml:space="preserve">Actual </w:t>
            </w:r>
            <w:r w:rsidR="00F24950" w:rsidRPr="00E25311">
              <w:rPr>
                <w:rFonts w:ascii="Book Antiqua" w:hAnsi="Book Antiqua" w:cs="Times New Roman"/>
                <w:b/>
                <w:szCs w:val="24"/>
                <w:lang w:val="en-GB"/>
              </w:rPr>
              <w:t>i</w:t>
            </w:r>
            <w:r w:rsidRPr="00E25311">
              <w:rPr>
                <w:rFonts w:ascii="Book Antiqua" w:hAnsi="Book Antiqua" w:cs="Times New Roman"/>
                <w:b/>
                <w:szCs w:val="24"/>
                <w:lang w:val="en-GB"/>
              </w:rPr>
              <w:t>leocolic stump</w:t>
            </w:r>
            <w:r w:rsidR="0019578F" w:rsidRPr="00E25311">
              <w:rPr>
                <w:rFonts w:ascii="Book Antiqua" w:hAnsi="Book Antiqua" w:cs="Times New Roman"/>
                <w:b/>
                <w:szCs w:val="24"/>
                <w:lang w:val="en-GB"/>
              </w:rPr>
              <w:t xml:space="preserve"> in</w:t>
            </w:r>
            <w:r w:rsidRPr="00E25311">
              <w:rPr>
                <w:rFonts w:ascii="Book Antiqua" w:hAnsi="Book Antiqua" w:cs="Times New Roman"/>
                <w:b/>
                <w:szCs w:val="24"/>
                <w:lang w:val="en-GB"/>
              </w:rPr>
              <w:t xml:space="preserve"> mm</w:t>
            </w:r>
          </w:p>
        </w:tc>
        <w:tc>
          <w:tcPr>
            <w:tcW w:w="2628" w:type="dxa"/>
            <w:tcBorders>
              <w:top w:val="single" w:sz="4" w:space="0" w:color="auto"/>
              <w:bottom w:val="single" w:sz="4" w:space="0" w:color="auto"/>
            </w:tcBorders>
            <w:shd w:val="clear" w:color="auto" w:fill="auto"/>
            <w:vAlign w:val="center"/>
          </w:tcPr>
          <w:p w:rsidR="00254678" w:rsidRPr="00E25311" w:rsidRDefault="00254678" w:rsidP="003003D3">
            <w:pPr>
              <w:adjustRightInd w:val="0"/>
              <w:snapToGrid w:val="0"/>
              <w:spacing w:line="360" w:lineRule="auto"/>
              <w:jc w:val="center"/>
              <w:rPr>
                <w:rFonts w:ascii="Book Antiqua" w:hAnsi="Book Antiqua" w:cs="Times New Roman"/>
                <w:b/>
                <w:i/>
                <w:szCs w:val="24"/>
                <w:lang w:val="en-GB"/>
              </w:rPr>
            </w:pPr>
            <w:r w:rsidRPr="00E25311">
              <w:rPr>
                <w:rFonts w:ascii="Book Antiqua" w:hAnsi="Book Antiqua" w:cs="Times New Roman"/>
                <w:b/>
                <w:szCs w:val="24"/>
                <w:lang w:val="en-GB"/>
              </w:rPr>
              <w:t xml:space="preserve">Presumed D2 </w:t>
            </w:r>
            <w:r w:rsidR="00F24950" w:rsidRPr="00E25311">
              <w:rPr>
                <w:rFonts w:ascii="Book Antiqua" w:hAnsi="Book Antiqua" w:cs="Times New Roman"/>
                <w:b/>
                <w:szCs w:val="24"/>
                <w:lang w:val="en-GB"/>
              </w:rPr>
              <w:t>i</w:t>
            </w:r>
            <w:r w:rsidRPr="00E25311">
              <w:rPr>
                <w:rFonts w:ascii="Book Antiqua" w:hAnsi="Book Antiqua" w:cs="Times New Roman"/>
                <w:b/>
                <w:szCs w:val="24"/>
                <w:lang w:val="en-GB"/>
              </w:rPr>
              <w:t>leocolic stump</w:t>
            </w:r>
            <w:r w:rsidR="0019578F" w:rsidRPr="00E25311">
              <w:rPr>
                <w:rFonts w:ascii="Book Antiqua" w:hAnsi="Book Antiqua" w:cs="Times New Roman"/>
                <w:b/>
                <w:szCs w:val="24"/>
                <w:lang w:val="en-GB"/>
              </w:rPr>
              <w:t xml:space="preserve"> in</w:t>
            </w:r>
            <w:r w:rsidRPr="00E25311">
              <w:rPr>
                <w:rFonts w:ascii="Book Antiqua" w:hAnsi="Book Antiqua" w:cs="Times New Roman"/>
                <w:b/>
                <w:szCs w:val="24"/>
                <w:lang w:val="en-GB"/>
              </w:rPr>
              <w:t xml:space="preserve"> mm</w:t>
            </w:r>
          </w:p>
        </w:tc>
      </w:tr>
      <w:tr w:rsidR="00254678" w:rsidRPr="00E25311" w:rsidTr="00C318C4">
        <w:trPr>
          <w:trHeight w:val="20"/>
        </w:trPr>
        <w:tc>
          <w:tcPr>
            <w:tcW w:w="2898" w:type="dxa"/>
            <w:tcBorders>
              <w:top w:val="single" w:sz="4" w:space="0" w:color="auto"/>
            </w:tcBorders>
            <w:shd w:val="clear" w:color="auto" w:fill="auto"/>
            <w:vAlign w:val="center"/>
          </w:tcPr>
          <w:p w:rsidR="00254678" w:rsidRPr="00E25311" w:rsidRDefault="00254678" w:rsidP="003003D3">
            <w:pPr>
              <w:adjustRightInd w:val="0"/>
              <w:snapToGrid w:val="0"/>
              <w:spacing w:line="360" w:lineRule="auto"/>
              <w:rPr>
                <w:rFonts w:ascii="Book Antiqua" w:hAnsi="Book Antiqua" w:cs="Times New Roman"/>
                <w:szCs w:val="24"/>
                <w:lang w:val="en-GB"/>
              </w:rPr>
            </w:pPr>
            <w:r w:rsidRPr="00E25311">
              <w:rPr>
                <w:rFonts w:ascii="Book Antiqua" w:hAnsi="Book Antiqua" w:cs="Times New Roman"/>
                <w:szCs w:val="24"/>
                <w:lang w:val="en-GB"/>
              </w:rPr>
              <w:t xml:space="preserve">Group A </w:t>
            </w:r>
            <w:r w:rsidR="00AE61D7" w:rsidRPr="00E25311">
              <w:rPr>
                <w:rFonts w:ascii="Book Antiqua" w:hAnsi="Book Antiqua" w:cs="Times New Roman"/>
                <w:szCs w:val="24"/>
                <w:lang w:val="en-GB"/>
              </w:rPr>
              <w:t xml:space="preserve">- our study, </w:t>
            </w:r>
            <w:r w:rsidRPr="00E25311">
              <w:rPr>
                <w:rFonts w:ascii="Book Antiqua" w:hAnsi="Book Antiqua" w:cs="Times New Roman"/>
                <w:szCs w:val="24"/>
                <w:lang w:val="en-GB"/>
              </w:rPr>
              <w:t>2018</w:t>
            </w:r>
            <w:r w:rsidR="00AE5C9B" w:rsidRPr="00E25311">
              <w:rPr>
                <w:rFonts w:ascii="Book Antiqua" w:hAnsi="Book Antiqua" w:cs="Times New Roman"/>
                <w:szCs w:val="24"/>
                <w:lang w:val="en-GB"/>
              </w:rPr>
              <w:t>,</w:t>
            </w:r>
            <w:r w:rsidR="00AE61D7" w:rsidRPr="00E25311">
              <w:rPr>
                <w:rFonts w:ascii="Book Antiqua" w:hAnsi="Book Antiqua" w:cs="Times New Roman"/>
                <w:szCs w:val="24"/>
                <w:lang w:val="en-GB"/>
              </w:rPr>
              <w:t xml:space="preserve"> </w:t>
            </w:r>
            <w:r w:rsidRPr="00E25311">
              <w:rPr>
                <w:rFonts w:ascii="Book Antiqua" w:hAnsi="Book Antiqua" w:cs="Times New Roman"/>
                <w:szCs w:val="24"/>
                <w:lang w:val="en-GB"/>
              </w:rPr>
              <w:t>mean ±</w:t>
            </w:r>
            <w:r w:rsidR="005442E9" w:rsidRPr="00E25311">
              <w:rPr>
                <w:rFonts w:ascii="Book Antiqua" w:hAnsi="Book Antiqua" w:cs="Times New Roman"/>
                <w:szCs w:val="24"/>
                <w:lang w:val="en-GB"/>
              </w:rPr>
              <w:t xml:space="preserve"> </w:t>
            </w:r>
            <w:r w:rsidRPr="00E25311">
              <w:rPr>
                <w:rFonts w:ascii="Book Antiqua" w:hAnsi="Book Antiqua" w:cs="Times New Roman"/>
                <w:szCs w:val="24"/>
                <w:lang w:val="en-GB"/>
              </w:rPr>
              <w:t xml:space="preserve">SD </w:t>
            </w:r>
            <w:r w:rsidR="00AE5C9B" w:rsidRPr="00E25311">
              <w:rPr>
                <w:rFonts w:ascii="Book Antiqua" w:hAnsi="Book Antiqua" w:cs="Times New Roman"/>
                <w:szCs w:val="24"/>
                <w:lang w:val="en-GB"/>
              </w:rPr>
              <w:t>(</w:t>
            </w:r>
            <w:r w:rsidRPr="00E25311">
              <w:rPr>
                <w:rFonts w:ascii="Book Antiqua" w:hAnsi="Book Antiqua" w:cs="Times New Roman"/>
                <w:szCs w:val="24"/>
                <w:lang w:val="en-GB"/>
              </w:rPr>
              <w:t>95%CI)</w:t>
            </w:r>
          </w:p>
        </w:tc>
        <w:tc>
          <w:tcPr>
            <w:tcW w:w="1170" w:type="dxa"/>
            <w:tcBorders>
              <w:top w:val="single" w:sz="4" w:space="0" w:color="auto"/>
            </w:tcBorders>
            <w:shd w:val="clear" w:color="auto" w:fill="auto"/>
            <w:vAlign w:val="center"/>
          </w:tcPr>
          <w:p w:rsidR="00254678" w:rsidRPr="00E25311" w:rsidRDefault="00254678" w:rsidP="003003D3">
            <w:pPr>
              <w:adjustRightInd w:val="0"/>
              <w:snapToGrid w:val="0"/>
              <w:spacing w:line="360" w:lineRule="auto"/>
              <w:jc w:val="center"/>
              <w:rPr>
                <w:rFonts w:ascii="Book Antiqua" w:hAnsi="Book Antiqua" w:cs="Times New Roman"/>
                <w:szCs w:val="24"/>
                <w:lang w:val="en-GB"/>
              </w:rPr>
            </w:pPr>
            <w:r w:rsidRPr="00E25311">
              <w:rPr>
                <w:rFonts w:ascii="Book Antiqua" w:hAnsi="Book Antiqua" w:cs="Times New Roman"/>
                <w:szCs w:val="24"/>
                <w:lang w:val="en-GB"/>
              </w:rPr>
              <w:t>12</w:t>
            </w:r>
          </w:p>
        </w:tc>
        <w:tc>
          <w:tcPr>
            <w:tcW w:w="2880" w:type="dxa"/>
            <w:tcBorders>
              <w:top w:val="single" w:sz="4" w:space="0" w:color="auto"/>
            </w:tcBorders>
            <w:shd w:val="clear" w:color="auto" w:fill="auto"/>
            <w:vAlign w:val="center"/>
          </w:tcPr>
          <w:p w:rsidR="00254678" w:rsidRPr="00E25311" w:rsidRDefault="00254678" w:rsidP="003003D3">
            <w:pPr>
              <w:adjustRightInd w:val="0"/>
              <w:snapToGrid w:val="0"/>
              <w:spacing w:line="360" w:lineRule="auto"/>
              <w:rPr>
                <w:rFonts w:ascii="Book Antiqua" w:hAnsi="Book Antiqua" w:cs="Times New Roman"/>
                <w:szCs w:val="24"/>
                <w:lang w:val="en-GB"/>
              </w:rPr>
            </w:pPr>
            <w:r w:rsidRPr="00E25311">
              <w:rPr>
                <w:rFonts w:ascii="Book Antiqua" w:hAnsi="Book Antiqua" w:cs="Times New Roman"/>
                <w:szCs w:val="24"/>
                <w:lang w:val="en-GB"/>
              </w:rPr>
              <w:t>17.69 ±</w:t>
            </w:r>
            <w:r w:rsidR="005442E9" w:rsidRPr="00E25311">
              <w:rPr>
                <w:rFonts w:ascii="Book Antiqua" w:hAnsi="Book Antiqua" w:cs="Times New Roman"/>
                <w:szCs w:val="24"/>
                <w:lang w:val="en-GB"/>
              </w:rPr>
              <w:t xml:space="preserve"> </w:t>
            </w:r>
            <w:r w:rsidRPr="00E25311">
              <w:rPr>
                <w:rFonts w:ascii="Book Antiqua" w:hAnsi="Book Antiqua" w:cs="Times New Roman"/>
                <w:szCs w:val="24"/>
                <w:lang w:val="en-GB"/>
              </w:rPr>
              <w:t xml:space="preserve">4.77 </w:t>
            </w:r>
            <w:r w:rsidR="00BB1A8E" w:rsidRPr="00E25311">
              <w:rPr>
                <w:rFonts w:ascii="Book Antiqua" w:hAnsi="Book Antiqua" w:cs="Times New Roman"/>
                <w:szCs w:val="24"/>
                <w:lang w:val="en-GB"/>
              </w:rPr>
              <w:t>(</w:t>
            </w:r>
            <w:r w:rsidRPr="00E25311">
              <w:rPr>
                <w:rFonts w:ascii="Book Antiqua" w:hAnsi="Book Antiqua" w:cs="Times New Roman"/>
                <w:szCs w:val="24"/>
                <w:lang w:val="en-GB"/>
              </w:rPr>
              <w:t>13.94-19.96</w:t>
            </w:r>
            <w:r w:rsidR="00BB1A8E" w:rsidRPr="00E25311">
              <w:rPr>
                <w:rFonts w:ascii="Book Antiqua" w:hAnsi="Book Antiqua" w:cs="Times New Roman"/>
                <w:szCs w:val="24"/>
                <w:lang w:val="en-GB"/>
              </w:rPr>
              <w:t>)</w:t>
            </w:r>
          </w:p>
        </w:tc>
        <w:tc>
          <w:tcPr>
            <w:tcW w:w="2628" w:type="dxa"/>
            <w:tcBorders>
              <w:top w:val="single" w:sz="4" w:space="0" w:color="auto"/>
            </w:tcBorders>
            <w:shd w:val="clear" w:color="auto" w:fill="auto"/>
            <w:vAlign w:val="center"/>
          </w:tcPr>
          <w:p w:rsidR="00254678" w:rsidRPr="00E25311" w:rsidRDefault="00254678" w:rsidP="003003D3">
            <w:pPr>
              <w:adjustRightInd w:val="0"/>
              <w:snapToGrid w:val="0"/>
              <w:spacing w:line="360" w:lineRule="auto"/>
              <w:jc w:val="center"/>
              <w:rPr>
                <w:rFonts w:ascii="Book Antiqua" w:hAnsi="Book Antiqua" w:cs="Times New Roman"/>
                <w:szCs w:val="24"/>
                <w:lang w:val="en-GB"/>
              </w:rPr>
            </w:pPr>
            <w:r w:rsidRPr="00E25311">
              <w:rPr>
                <w:rFonts w:ascii="Book Antiqua" w:hAnsi="Book Antiqua" w:cs="Times New Roman"/>
                <w:szCs w:val="24"/>
                <w:lang w:val="en-GB"/>
              </w:rPr>
              <w:t>11.12 ±</w:t>
            </w:r>
            <w:r w:rsidR="005442E9" w:rsidRPr="00E25311">
              <w:rPr>
                <w:rFonts w:ascii="Book Antiqua" w:hAnsi="Book Antiqua" w:cs="Times New Roman"/>
                <w:szCs w:val="24"/>
                <w:lang w:val="en-GB"/>
              </w:rPr>
              <w:t xml:space="preserve"> </w:t>
            </w:r>
            <w:r w:rsidRPr="00E25311">
              <w:rPr>
                <w:rFonts w:ascii="Book Antiqua" w:hAnsi="Book Antiqua" w:cs="Times New Roman"/>
                <w:szCs w:val="24"/>
                <w:lang w:val="en-GB"/>
              </w:rPr>
              <w:t xml:space="preserve">2.97 </w:t>
            </w:r>
            <w:r w:rsidR="00BB1A8E" w:rsidRPr="00E25311">
              <w:rPr>
                <w:rFonts w:ascii="Book Antiqua" w:hAnsi="Book Antiqua" w:cs="Times New Roman"/>
                <w:szCs w:val="24"/>
                <w:lang w:val="en-GB"/>
              </w:rPr>
              <w:t>(</w:t>
            </w:r>
            <w:r w:rsidRPr="00E25311">
              <w:rPr>
                <w:rFonts w:ascii="Book Antiqua" w:hAnsi="Book Antiqua" w:cs="Times New Roman"/>
                <w:szCs w:val="24"/>
                <w:lang w:val="en-GB"/>
              </w:rPr>
              <w:t>9.23-13.00</w:t>
            </w:r>
            <w:r w:rsidR="00BB1A8E" w:rsidRPr="00E25311">
              <w:rPr>
                <w:rFonts w:ascii="Book Antiqua" w:hAnsi="Book Antiqua" w:cs="Times New Roman"/>
                <w:szCs w:val="24"/>
                <w:lang w:val="en-GB"/>
              </w:rPr>
              <w:t>)</w:t>
            </w:r>
          </w:p>
        </w:tc>
      </w:tr>
      <w:tr w:rsidR="00254678" w:rsidRPr="00E25311" w:rsidTr="00C318C4">
        <w:trPr>
          <w:trHeight w:val="20"/>
        </w:trPr>
        <w:tc>
          <w:tcPr>
            <w:tcW w:w="2898" w:type="dxa"/>
            <w:shd w:val="clear" w:color="auto" w:fill="auto"/>
            <w:vAlign w:val="center"/>
          </w:tcPr>
          <w:p w:rsidR="00254678" w:rsidRPr="00E25311" w:rsidRDefault="00254678" w:rsidP="003003D3">
            <w:pPr>
              <w:adjustRightInd w:val="0"/>
              <w:snapToGrid w:val="0"/>
              <w:spacing w:line="360" w:lineRule="auto"/>
              <w:rPr>
                <w:rFonts w:ascii="Book Antiqua" w:hAnsi="Book Antiqua" w:cs="Times New Roman"/>
                <w:szCs w:val="24"/>
                <w:lang w:val="en-GB"/>
              </w:rPr>
            </w:pPr>
            <w:proofErr w:type="spellStart"/>
            <w:r w:rsidRPr="00E25311">
              <w:rPr>
                <w:rFonts w:ascii="Book Antiqua" w:hAnsi="Book Antiqua" w:cs="Times New Roman"/>
                <w:szCs w:val="24"/>
                <w:lang w:val="en-GB"/>
              </w:rPr>
              <w:t>Munkedal</w:t>
            </w:r>
            <w:proofErr w:type="spellEnd"/>
            <w:r w:rsidRPr="00E25311">
              <w:rPr>
                <w:rFonts w:ascii="Book Antiqua" w:hAnsi="Book Antiqua" w:cs="Times New Roman"/>
                <w:szCs w:val="24"/>
                <w:lang w:val="en-GB"/>
              </w:rPr>
              <w:t xml:space="preserve"> </w:t>
            </w:r>
            <w:r w:rsidRPr="00E25311">
              <w:rPr>
                <w:rFonts w:ascii="Book Antiqua" w:hAnsi="Book Antiqua" w:cs="Times New Roman"/>
                <w:i/>
                <w:szCs w:val="24"/>
                <w:lang w:val="en-GB"/>
              </w:rPr>
              <w:t>et al</w:t>
            </w:r>
            <w:r w:rsidR="001B7FC4" w:rsidRPr="00E25311">
              <w:rPr>
                <w:rFonts w:ascii="Book Antiqua" w:hAnsi="Book Antiqua" w:cs="Times New Roman"/>
                <w:szCs w:val="24"/>
                <w:vertAlign w:val="superscript"/>
                <w:lang w:val="en-GB"/>
              </w:rPr>
              <w:t>[22</w:t>
            </w:r>
            <w:r w:rsidRPr="00E25311">
              <w:rPr>
                <w:rFonts w:ascii="Book Antiqua" w:hAnsi="Book Antiqua" w:cs="Times New Roman"/>
                <w:szCs w:val="24"/>
                <w:vertAlign w:val="superscript"/>
                <w:lang w:val="en-GB"/>
              </w:rPr>
              <w:t>]</w:t>
            </w:r>
            <w:r w:rsidRPr="00E25311">
              <w:rPr>
                <w:rFonts w:ascii="Book Antiqua" w:hAnsi="Book Antiqua" w:cs="Times New Roman"/>
                <w:szCs w:val="24"/>
                <w:lang w:val="en-GB"/>
              </w:rPr>
              <w:t xml:space="preserve"> 2017</w:t>
            </w:r>
            <w:r w:rsidR="00AE5C9B" w:rsidRPr="00E25311">
              <w:rPr>
                <w:rFonts w:ascii="Book Antiqua" w:hAnsi="Book Antiqua" w:cs="Times New Roman"/>
                <w:szCs w:val="24"/>
                <w:lang w:val="en-GB"/>
              </w:rPr>
              <w:t>,</w:t>
            </w:r>
            <w:r w:rsidRPr="00E25311">
              <w:rPr>
                <w:rFonts w:ascii="Book Antiqua" w:hAnsi="Book Antiqua" w:cs="Times New Roman"/>
                <w:szCs w:val="24"/>
                <w:lang w:val="en-GB"/>
              </w:rPr>
              <w:t xml:space="preserve"> mean </w:t>
            </w:r>
            <w:r w:rsidR="00AE5C9B" w:rsidRPr="00E25311">
              <w:rPr>
                <w:rFonts w:ascii="Book Antiqua" w:hAnsi="Book Antiqua" w:cs="Times New Roman"/>
                <w:szCs w:val="24"/>
                <w:lang w:val="en-GB"/>
              </w:rPr>
              <w:t>(</w:t>
            </w:r>
            <w:r w:rsidRPr="00E25311">
              <w:rPr>
                <w:rFonts w:ascii="Book Antiqua" w:hAnsi="Book Antiqua" w:cs="Times New Roman"/>
                <w:szCs w:val="24"/>
                <w:lang w:val="en-GB"/>
              </w:rPr>
              <w:t>95%CI)</w:t>
            </w:r>
          </w:p>
        </w:tc>
        <w:tc>
          <w:tcPr>
            <w:tcW w:w="1170" w:type="dxa"/>
            <w:shd w:val="clear" w:color="auto" w:fill="auto"/>
            <w:vAlign w:val="center"/>
          </w:tcPr>
          <w:p w:rsidR="00254678" w:rsidRPr="00E25311" w:rsidRDefault="00254678" w:rsidP="003003D3">
            <w:pPr>
              <w:adjustRightInd w:val="0"/>
              <w:snapToGrid w:val="0"/>
              <w:spacing w:line="360" w:lineRule="auto"/>
              <w:jc w:val="center"/>
              <w:rPr>
                <w:rFonts w:ascii="Book Antiqua" w:hAnsi="Book Antiqua" w:cs="Times New Roman"/>
                <w:szCs w:val="24"/>
                <w:lang w:val="en-GB"/>
              </w:rPr>
            </w:pPr>
            <w:r w:rsidRPr="00E25311">
              <w:rPr>
                <w:rFonts w:ascii="Book Antiqua" w:hAnsi="Book Antiqua" w:cs="Times New Roman"/>
                <w:szCs w:val="24"/>
                <w:lang w:val="en-GB"/>
              </w:rPr>
              <w:t>32</w:t>
            </w:r>
          </w:p>
        </w:tc>
        <w:tc>
          <w:tcPr>
            <w:tcW w:w="2880" w:type="dxa"/>
            <w:shd w:val="clear" w:color="auto" w:fill="auto"/>
            <w:vAlign w:val="center"/>
          </w:tcPr>
          <w:p w:rsidR="00254678" w:rsidRPr="00E25311" w:rsidRDefault="00254678" w:rsidP="003003D3">
            <w:pPr>
              <w:adjustRightInd w:val="0"/>
              <w:snapToGrid w:val="0"/>
              <w:spacing w:line="360" w:lineRule="auto"/>
              <w:rPr>
                <w:rFonts w:ascii="Book Antiqua" w:hAnsi="Book Antiqua" w:cs="Times New Roman"/>
                <w:szCs w:val="24"/>
                <w:lang w:val="en-GB"/>
              </w:rPr>
            </w:pPr>
            <w:r w:rsidRPr="00E25311">
              <w:rPr>
                <w:rFonts w:ascii="Book Antiqua" w:hAnsi="Book Antiqua" w:cs="Times New Roman"/>
                <w:szCs w:val="24"/>
                <w:lang w:val="en-GB"/>
              </w:rPr>
              <w:t xml:space="preserve">31.0 </w:t>
            </w:r>
            <w:r w:rsidR="00BB1A8E" w:rsidRPr="00E25311">
              <w:rPr>
                <w:rFonts w:ascii="Book Antiqua" w:hAnsi="Book Antiqua" w:cs="Times New Roman"/>
                <w:szCs w:val="24"/>
                <w:lang w:val="en-GB"/>
              </w:rPr>
              <w:t>(</w:t>
            </w:r>
            <w:r w:rsidRPr="00E25311">
              <w:rPr>
                <w:rFonts w:ascii="Book Antiqua" w:hAnsi="Book Antiqua" w:cs="Times New Roman"/>
                <w:szCs w:val="24"/>
                <w:lang w:val="en-GB"/>
              </w:rPr>
              <w:t>25-37</w:t>
            </w:r>
            <w:r w:rsidR="00BB1A8E" w:rsidRPr="00E25311">
              <w:rPr>
                <w:rFonts w:ascii="Book Antiqua" w:hAnsi="Book Antiqua" w:cs="Times New Roman"/>
                <w:szCs w:val="24"/>
                <w:lang w:val="en-GB"/>
              </w:rPr>
              <w:t>)</w:t>
            </w:r>
          </w:p>
        </w:tc>
        <w:tc>
          <w:tcPr>
            <w:tcW w:w="2628" w:type="dxa"/>
            <w:shd w:val="clear" w:color="auto" w:fill="auto"/>
            <w:vAlign w:val="center"/>
          </w:tcPr>
          <w:p w:rsidR="00254678" w:rsidRPr="00E25311" w:rsidRDefault="00254678" w:rsidP="003003D3">
            <w:pPr>
              <w:adjustRightInd w:val="0"/>
              <w:snapToGrid w:val="0"/>
              <w:spacing w:line="360" w:lineRule="auto"/>
              <w:jc w:val="center"/>
              <w:rPr>
                <w:rFonts w:ascii="Book Antiqua" w:hAnsi="Book Antiqua" w:cs="Times New Roman"/>
                <w:szCs w:val="24"/>
                <w:lang w:val="en-GB" w:eastAsia="zh-CN"/>
              </w:rPr>
            </w:pPr>
            <w:r w:rsidRPr="00E25311">
              <w:rPr>
                <w:rFonts w:ascii="Book Antiqua" w:hAnsi="Book Antiqua" w:cs="Times New Roman"/>
                <w:szCs w:val="24"/>
                <w:lang w:val="en-GB"/>
              </w:rPr>
              <w:t>10.0</w:t>
            </w:r>
            <w:r w:rsidR="00630CFB" w:rsidRPr="00630CFB">
              <w:rPr>
                <w:rFonts w:ascii="Book Antiqua" w:hAnsi="Book Antiqua" w:cs="Times New Roman" w:hint="eastAsia"/>
                <w:szCs w:val="24"/>
                <w:vertAlign w:val="superscript"/>
                <w:lang w:val="en-GB" w:eastAsia="zh-CN"/>
              </w:rPr>
              <w:t>1</w:t>
            </w:r>
          </w:p>
        </w:tc>
      </w:tr>
      <w:tr w:rsidR="00254678" w:rsidRPr="00E25311" w:rsidTr="00C318C4">
        <w:trPr>
          <w:trHeight w:val="20"/>
        </w:trPr>
        <w:tc>
          <w:tcPr>
            <w:tcW w:w="2898" w:type="dxa"/>
            <w:shd w:val="clear" w:color="auto" w:fill="auto"/>
            <w:vAlign w:val="center"/>
          </w:tcPr>
          <w:p w:rsidR="00254678" w:rsidRPr="00E25311" w:rsidRDefault="00254678" w:rsidP="003003D3">
            <w:pPr>
              <w:adjustRightInd w:val="0"/>
              <w:snapToGrid w:val="0"/>
              <w:spacing w:line="360" w:lineRule="auto"/>
              <w:rPr>
                <w:rFonts w:ascii="Book Antiqua" w:hAnsi="Book Antiqua" w:cs="Times New Roman"/>
                <w:i/>
                <w:szCs w:val="24"/>
                <w:lang w:val="en-GB"/>
              </w:rPr>
            </w:pPr>
            <w:r w:rsidRPr="00E25311">
              <w:rPr>
                <w:rFonts w:ascii="Book Antiqua" w:hAnsi="Book Antiqua" w:cs="Times New Roman"/>
                <w:szCs w:val="24"/>
                <w:lang w:val="en-GB"/>
              </w:rPr>
              <w:t xml:space="preserve">Kaye </w:t>
            </w:r>
            <w:r w:rsidRPr="00E25311">
              <w:rPr>
                <w:rFonts w:ascii="Book Antiqua" w:hAnsi="Book Antiqua" w:cs="Times New Roman"/>
                <w:i/>
                <w:szCs w:val="24"/>
                <w:lang w:val="en-GB"/>
              </w:rPr>
              <w:t>et al</w:t>
            </w:r>
            <w:r w:rsidR="001B7FC4" w:rsidRPr="00E25311">
              <w:rPr>
                <w:rFonts w:ascii="Book Antiqua" w:hAnsi="Book Antiqua" w:cs="Times New Roman"/>
                <w:szCs w:val="24"/>
                <w:vertAlign w:val="superscript"/>
                <w:lang w:val="en-GB"/>
              </w:rPr>
              <w:t>[26</w:t>
            </w:r>
            <w:r w:rsidRPr="00E25311">
              <w:rPr>
                <w:rFonts w:ascii="Book Antiqua" w:hAnsi="Book Antiqua" w:cs="Times New Roman"/>
                <w:szCs w:val="24"/>
                <w:vertAlign w:val="superscript"/>
                <w:lang w:val="en-GB"/>
              </w:rPr>
              <w:t>]</w:t>
            </w:r>
            <w:r w:rsidRPr="00E25311">
              <w:rPr>
                <w:rFonts w:ascii="Book Antiqua" w:hAnsi="Book Antiqua" w:cs="Times New Roman"/>
                <w:szCs w:val="24"/>
                <w:lang w:val="en-GB"/>
              </w:rPr>
              <w:t xml:space="preserve"> 2015</w:t>
            </w:r>
            <w:r w:rsidR="00AE5C9B" w:rsidRPr="00E25311">
              <w:rPr>
                <w:rFonts w:ascii="Book Antiqua" w:hAnsi="Book Antiqua" w:cs="Times New Roman"/>
                <w:szCs w:val="24"/>
                <w:lang w:val="en-GB"/>
              </w:rPr>
              <w:t>,</w:t>
            </w:r>
            <w:r w:rsidRPr="00E25311">
              <w:rPr>
                <w:rFonts w:ascii="Book Antiqua" w:hAnsi="Book Antiqua" w:cs="Times New Roman"/>
                <w:szCs w:val="24"/>
                <w:lang w:val="en-GB"/>
              </w:rPr>
              <w:t xml:space="preserve"> mean, </w:t>
            </w:r>
            <w:r w:rsidR="00AE5C9B" w:rsidRPr="00E25311">
              <w:rPr>
                <w:rFonts w:ascii="Book Antiqua" w:hAnsi="Book Antiqua" w:cs="Times New Roman"/>
                <w:szCs w:val="24"/>
                <w:lang w:val="en-GB"/>
              </w:rPr>
              <w:t>(</w:t>
            </w:r>
            <w:r w:rsidRPr="00E25311">
              <w:rPr>
                <w:rFonts w:ascii="Book Antiqua" w:hAnsi="Book Antiqua" w:cs="Times New Roman"/>
                <w:szCs w:val="24"/>
                <w:lang w:val="en-GB"/>
              </w:rPr>
              <w:t>range)</w:t>
            </w:r>
          </w:p>
        </w:tc>
        <w:tc>
          <w:tcPr>
            <w:tcW w:w="1170" w:type="dxa"/>
            <w:shd w:val="clear" w:color="auto" w:fill="auto"/>
            <w:vAlign w:val="center"/>
          </w:tcPr>
          <w:p w:rsidR="00254678" w:rsidRPr="00E25311" w:rsidRDefault="00254678" w:rsidP="003003D3">
            <w:pPr>
              <w:adjustRightInd w:val="0"/>
              <w:snapToGrid w:val="0"/>
              <w:spacing w:line="360" w:lineRule="auto"/>
              <w:jc w:val="center"/>
              <w:rPr>
                <w:rFonts w:ascii="Book Antiqua" w:hAnsi="Book Antiqua" w:cs="Times New Roman"/>
                <w:szCs w:val="24"/>
                <w:lang w:val="en-GB"/>
              </w:rPr>
            </w:pPr>
            <w:r w:rsidRPr="00E25311">
              <w:rPr>
                <w:rFonts w:ascii="Book Antiqua" w:hAnsi="Book Antiqua" w:cs="Times New Roman"/>
                <w:szCs w:val="24"/>
                <w:lang w:val="en-GB"/>
              </w:rPr>
              <w:t>128</w:t>
            </w:r>
          </w:p>
        </w:tc>
        <w:tc>
          <w:tcPr>
            <w:tcW w:w="2880" w:type="dxa"/>
            <w:shd w:val="clear" w:color="auto" w:fill="auto"/>
            <w:vAlign w:val="center"/>
          </w:tcPr>
          <w:p w:rsidR="00254678" w:rsidRPr="00E25311" w:rsidRDefault="00254678" w:rsidP="003003D3">
            <w:pPr>
              <w:adjustRightInd w:val="0"/>
              <w:snapToGrid w:val="0"/>
              <w:spacing w:line="360" w:lineRule="auto"/>
              <w:rPr>
                <w:rFonts w:ascii="Book Antiqua" w:hAnsi="Book Antiqua" w:cs="Times New Roman"/>
                <w:szCs w:val="24"/>
                <w:lang w:val="en-GB"/>
              </w:rPr>
            </w:pPr>
            <w:r w:rsidRPr="00E25311">
              <w:rPr>
                <w:rFonts w:ascii="Book Antiqua" w:hAnsi="Book Antiqua" w:cs="Times New Roman"/>
                <w:szCs w:val="24"/>
                <w:lang w:val="en-GB"/>
              </w:rPr>
              <w:t xml:space="preserve">28.1 </w:t>
            </w:r>
            <w:r w:rsidR="00BB1A8E" w:rsidRPr="00E25311">
              <w:rPr>
                <w:rFonts w:ascii="Book Antiqua" w:hAnsi="Book Antiqua" w:cs="Times New Roman"/>
                <w:szCs w:val="24"/>
                <w:lang w:val="en-GB"/>
              </w:rPr>
              <w:t>(</w:t>
            </w:r>
            <w:r w:rsidRPr="00E25311">
              <w:rPr>
                <w:rFonts w:ascii="Book Antiqua" w:hAnsi="Book Antiqua" w:cs="Times New Roman"/>
                <w:szCs w:val="24"/>
                <w:lang w:val="en-GB"/>
              </w:rPr>
              <w:t>2.5–74.3</w:t>
            </w:r>
            <w:r w:rsidR="00BB1A8E" w:rsidRPr="00E25311">
              <w:rPr>
                <w:rFonts w:ascii="Book Antiqua" w:hAnsi="Book Antiqua" w:cs="Times New Roman"/>
                <w:szCs w:val="24"/>
                <w:lang w:val="en-GB"/>
              </w:rPr>
              <w:t>)</w:t>
            </w:r>
          </w:p>
        </w:tc>
        <w:tc>
          <w:tcPr>
            <w:tcW w:w="2628" w:type="dxa"/>
            <w:shd w:val="clear" w:color="auto" w:fill="auto"/>
            <w:vAlign w:val="center"/>
          </w:tcPr>
          <w:p w:rsidR="00254678" w:rsidRPr="00E25311" w:rsidRDefault="00254678" w:rsidP="003003D3">
            <w:pPr>
              <w:adjustRightInd w:val="0"/>
              <w:snapToGrid w:val="0"/>
              <w:spacing w:line="360" w:lineRule="auto"/>
              <w:jc w:val="center"/>
              <w:rPr>
                <w:rFonts w:ascii="Book Antiqua" w:hAnsi="Book Antiqua" w:cs="Times New Roman"/>
                <w:szCs w:val="24"/>
                <w:lang w:val="en-GB"/>
              </w:rPr>
            </w:pPr>
            <w:r w:rsidRPr="00E25311">
              <w:rPr>
                <w:rFonts w:ascii="Book Antiqua" w:hAnsi="Book Antiqua" w:cs="Times New Roman"/>
                <w:szCs w:val="24"/>
                <w:lang w:val="en-GB"/>
              </w:rPr>
              <w:t>14.4 (6.4)</w:t>
            </w:r>
          </w:p>
        </w:tc>
      </w:tr>
      <w:tr w:rsidR="00254678" w:rsidRPr="00E25311" w:rsidTr="00C318C4">
        <w:trPr>
          <w:trHeight w:val="20"/>
        </w:trPr>
        <w:tc>
          <w:tcPr>
            <w:tcW w:w="2898" w:type="dxa"/>
            <w:tcBorders>
              <w:bottom w:val="single" w:sz="4" w:space="0" w:color="auto"/>
            </w:tcBorders>
            <w:shd w:val="clear" w:color="auto" w:fill="auto"/>
            <w:vAlign w:val="center"/>
          </w:tcPr>
          <w:p w:rsidR="00254678" w:rsidRPr="00E25311" w:rsidRDefault="00254678" w:rsidP="003003D3">
            <w:pPr>
              <w:adjustRightInd w:val="0"/>
              <w:snapToGrid w:val="0"/>
              <w:spacing w:line="360" w:lineRule="auto"/>
              <w:rPr>
                <w:rFonts w:ascii="Book Antiqua" w:hAnsi="Book Antiqua" w:cs="Times New Roman"/>
                <w:szCs w:val="24"/>
                <w:lang w:val="en-GB"/>
              </w:rPr>
            </w:pPr>
            <w:proofErr w:type="spellStart"/>
            <w:r w:rsidRPr="00E25311">
              <w:rPr>
                <w:rFonts w:ascii="Book Antiqua" w:hAnsi="Book Antiqua" w:cs="Times New Roman"/>
                <w:szCs w:val="24"/>
                <w:lang w:val="en-GB"/>
              </w:rPr>
              <w:t>Spasojevic</w:t>
            </w:r>
            <w:proofErr w:type="spellEnd"/>
            <w:r w:rsidRPr="00E25311">
              <w:rPr>
                <w:rFonts w:ascii="Book Antiqua" w:hAnsi="Book Antiqua" w:cs="Times New Roman"/>
                <w:szCs w:val="24"/>
                <w:lang w:val="en-GB"/>
              </w:rPr>
              <w:t xml:space="preserve"> </w:t>
            </w:r>
            <w:r w:rsidRPr="00E25311">
              <w:rPr>
                <w:rFonts w:ascii="Book Antiqua" w:hAnsi="Book Antiqua" w:cs="Times New Roman"/>
                <w:i/>
                <w:szCs w:val="24"/>
                <w:lang w:val="en-GB"/>
              </w:rPr>
              <w:t>et al</w:t>
            </w:r>
            <w:r w:rsidR="001B7FC4" w:rsidRPr="00E25311">
              <w:rPr>
                <w:rFonts w:ascii="Book Antiqua" w:hAnsi="Book Antiqua" w:cs="Times New Roman"/>
                <w:szCs w:val="24"/>
                <w:vertAlign w:val="superscript"/>
                <w:lang w:val="en-GB"/>
              </w:rPr>
              <w:t>[25</w:t>
            </w:r>
            <w:r w:rsidRPr="00E25311">
              <w:rPr>
                <w:rFonts w:ascii="Book Antiqua" w:hAnsi="Book Antiqua" w:cs="Times New Roman"/>
                <w:szCs w:val="24"/>
                <w:vertAlign w:val="superscript"/>
                <w:lang w:val="en-GB"/>
              </w:rPr>
              <w:t>]</w:t>
            </w:r>
            <w:r w:rsidRPr="00E25311">
              <w:rPr>
                <w:rFonts w:ascii="Book Antiqua" w:hAnsi="Book Antiqua" w:cs="Times New Roman"/>
                <w:szCs w:val="24"/>
                <w:lang w:val="en-GB"/>
              </w:rPr>
              <w:t xml:space="preserve"> 2011</w:t>
            </w:r>
            <w:r w:rsidR="00AE5C9B" w:rsidRPr="00E25311">
              <w:rPr>
                <w:rFonts w:ascii="Book Antiqua" w:hAnsi="Book Antiqua" w:cs="Times New Roman"/>
                <w:szCs w:val="24"/>
                <w:lang w:val="en-GB"/>
              </w:rPr>
              <w:t>,</w:t>
            </w:r>
            <w:r w:rsidRPr="00E25311">
              <w:rPr>
                <w:rFonts w:ascii="Book Antiqua" w:hAnsi="Book Antiqua" w:cs="Times New Roman"/>
                <w:szCs w:val="24"/>
                <w:lang w:val="en-GB"/>
              </w:rPr>
              <w:t xml:space="preserve"> mean ±</w:t>
            </w:r>
            <w:r w:rsidR="005442E9" w:rsidRPr="00E25311">
              <w:rPr>
                <w:rFonts w:ascii="Book Antiqua" w:hAnsi="Book Antiqua" w:cs="Times New Roman"/>
                <w:szCs w:val="24"/>
                <w:lang w:val="en-GB"/>
              </w:rPr>
              <w:t xml:space="preserve"> </w:t>
            </w:r>
            <w:r w:rsidRPr="00E25311">
              <w:rPr>
                <w:rFonts w:ascii="Book Antiqua" w:hAnsi="Book Antiqua" w:cs="Times New Roman"/>
                <w:szCs w:val="24"/>
                <w:lang w:val="en-GB"/>
              </w:rPr>
              <w:t>SD</w:t>
            </w:r>
          </w:p>
        </w:tc>
        <w:tc>
          <w:tcPr>
            <w:tcW w:w="1170" w:type="dxa"/>
            <w:tcBorders>
              <w:bottom w:val="single" w:sz="4" w:space="0" w:color="auto"/>
            </w:tcBorders>
            <w:shd w:val="clear" w:color="auto" w:fill="auto"/>
            <w:vAlign w:val="center"/>
          </w:tcPr>
          <w:p w:rsidR="00254678" w:rsidRPr="00E25311" w:rsidRDefault="00254678" w:rsidP="003003D3">
            <w:pPr>
              <w:adjustRightInd w:val="0"/>
              <w:snapToGrid w:val="0"/>
              <w:spacing w:line="360" w:lineRule="auto"/>
              <w:jc w:val="center"/>
              <w:rPr>
                <w:rFonts w:ascii="Book Antiqua" w:hAnsi="Book Antiqua" w:cs="Times New Roman"/>
                <w:szCs w:val="24"/>
                <w:lang w:val="en-GB"/>
              </w:rPr>
            </w:pPr>
            <w:r w:rsidRPr="00E25311">
              <w:rPr>
                <w:rFonts w:ascii="Book Antiqua" w:hAnsi="Book Antiqua" w:cs="Times New Roman"/>
                <w:szCs w:val="24"/>
                <w:lang w:val="en-GB"/>
              </w:rPr>
              <w:t>11</w:t>
            </w:r>
          </w:p>
        </w:tc>
        <w:tc>
          <w:tcPr>
            <w:tcW w:w="2880" w:type="dxa"/>
            <w:tcBorders>
              <w:bottom w:val="single" w:sz="4" w:space="0" w:color="auto"/>
            </w:tcBorders>
            <w:shd w:val="clear" w:color="auto" w:fill="auto"/>
            <w:vAlign w:val="center"/>
          </w:tcPr>
          <w:p w:rsidR="00254678" w:rsidRPr="00E25311" w:rsidRDefault="00254678" w:rsidP="003003D3">
            <w:pPr>
              <w:adjustRightInd w:val="0"/>
              <w:snapToGrid w:val="0"/>
              <w:spacing w:line="360" w:lineRule="auto"/>
              <w:rPr>
                <w:rFonts w:ascii="Book Antiqua" w:hAnsi="Book Antiqua" w:cs="Times New Roman"/>
                <w:szCs w:val="24"/>
                <w:lang w:val="en-GB"/>
              </w:rPr>
            </w:pPr>
            <w:r w:rsidRPr="00E25311">
              <w:rPr>
                <w:rFonts w:ascii="Book Antiqua" w:hAnsi="Book Antiqua" w:cs="Times New Roman"/>
                <w:szCs w:val="24"/>
                <w:lang w:val="en-GB"/>
              </w:rPr>
              <w:t>28.0 ±</w:t>
            </w:r>
            <w:r w:rsidR="005442E9" w:rsidRPr="00E25311">
              <w:rPr>
                <w:rFonts w:ascii="Book Antiqua" w:hAnsi="Book Antiqua" w:cs="Times New Roman"/>
                <w:szCs w:val="24"/>
                <w:lang w:val="en-GB"/>
              </w:rPr>
              <w:t xml:space="preserve"> </w:t>
            </w:r>
            <w:r w:rsidRPr="00E25311">
              <w:rPr>
                <w:rFonts w:ascii="Book Antiqua" w:hAnsi="Book Antiqua" w:cs="Times New Roman"/>
                <w:szCs w:val="24"/>
                <w:lang w:val="en-GB"/>
              </w:rPr>
              <w:t>9.3</w:t>
            </w:r>
          </w:p>
        </w:tc>
        <w:tc>
          <w:tcPr>
            <w:tcW w:w="2628" w:type="dxa"/>
            <w:tcBorders>
              <w:bottom w:val="single" w:sz="4" w:space="0" w:color="auto"/>
            </w:tcBorders>
            <w:shd w:val="clear" w:color="auto" w:fill="auto"/>
            <w:vAlign w:val="center"/>
          </w:tcPr>
          <w:p w:rsidR="00254678" w:rsidRPr="00E25311" w:rsidRDefault="00254678" w:rsidP="003003D3">
            <w:pPr>
              <w:adjustRightInd w:val="0"/>
              <w:snapToGrid w:val="0"/>
              <w:spacing w:line="360" w:lineRule="auto"/>
              <w:jc w:val="center"/>
              <w:rPr>
                <w:rFonts w:ascii="Book Antiqua" w:hAnsi="Book Antiqua" w:cs="Times New Roman"/>
                <w:szCs w:val="24"/>
                <w:lang w:val="en-GB"/>
              </w:rPr>
            </w:pPr>
            <w:r w:rsidRPr="00E25311">
              <w:rPr>
                <w:rFonts w:ascii="Book Antiqua" w:hAnsi="Book Antiqua" w:cs="Times New Roman"/>
                <w:szCs w:val="24"/>
                <w:lang w:val="en-GB"/>
              </w:rPr>
              <w:t>18.1 ±</w:t>
            </w:r>
            <w:r w:rsidR="005442E9" w:rsidRPr="00E25311">
              <w:rPr>
                <w:rFonts w:ascii="Book Antiqua" w:hAnsi="Book Antiqua" w:cs="Times New Roman"/>
                <w:szCs w:val="24"/>
                <w:lang w:val="en-GB"/>
              </w:rPr>
              <w:t xml:space="preserve"> </w:t>
            </w:r>
            <w:r w:rsidRPr="00E25311">
              <w:rPr>
                <w:rFonts w:ascii="Book Antiqua" w:hAnsi="Book Antiqua" w:cs="Times New Roman"/>
                <w:szCs w:val="24"/>
                <w:lang w:val="en-GB"/>
              </w:rPr>
              <w:t>4.0</w:t>
            </w:r>
          </w:p>
        </w:tc>
      </w:tr>
      <w:tr w:rsidR="00254678" w:rsidRPr="00E25311" w:rsidTr="00254678">
        <w:trPr>
          <w:trHeight w:val="20"/>
        </w:trPr>
        <w:tc>
          <w:tcPr>
            <w:tcW w:w="9576" w:type="dxa"/>
            <w:gridSpan w:val="4"/>
            <w:tcBorders>
              <w:top w:val="single" w:sz="4" w:space="0" w:color="auto"/>
            </w:tcBorders>
            <w:shd w:val="clear" w:color="auto" w:fill="auto"/>
            <w:vAlign w:val="center"/>
          </w:tcPr>
          <w:p w:rsidR="00254678" w:rsidRDefault="00630CFB" w:rsidP="003003D3">
            <w:pPr>
              <w:adjustRightInd w:val="0"/>
              <w:snapToGrid w:val="0"/>
              <w:spacing w:line="360" w:lineRule="auto"/>
              <w:jc w:val="both"/>
              <w:rPr>
                <w:rFonts w:ascii="Book Antiqua" w:hAnsi="Book Antiqua" w:cs="Times New Roman"/>
                <w:szCs w:val="24"/>
                <w:lang w:val="en-GB" w:eastAsia="zh-CN"/>
              </w:rPr>
            </w:pPr>
            <w:r w:rsidRPr="00630CFB">
              <w:rPr>
                <w:rFonts w:ascii="Book Antiqua" w:hAnsi="Book Antiqua" w:cs="Times New Roman" w:hint="eastAsia"/>
                <w:szCs w:val="24"/>
                <w:vertAlign w:val="superscript"/>
                <w:lang w:val="en-GB" w:eastAsia="zh-CN"/>
              </w:rPr>
              <w:t>1</w:t>
            </w:r>
            <w:r w:rsidR="00254678" w:rsidRPr="00E25311">
              <w:rPr>
                <w:rFonts w:ascii="Book Antiqua" w:hAnsi="Book Antiqua" w:cs="Times New Roman"/>
                <w:szCs w:val="24"/>
                <w:lang w:val="en-GB"/>
              </w:rPr>
              <w:t xml:space="preserve">Chosen as reference value from the </w:t>
            </w:r>
            <w:r w:rsidR="004A1F03" w:rsidRPr="004A1F03">
              <w:rPr>
                <w:rFonts w:ascii="Book Antiqua" w:hAnsi="Book Antiqua" w:cs="Times New Roman"/>
                <w:szCs w:val="24"/>
                <w:lang w:val="en-GB"/>
              </w:rPr>
              <w:t xml:space="preserve">complete </w:t>
            </w:r>
            <w:proofErr w:type="spellStart"/>
            <w:r w:rsidR="004A1F03" w:rsidRPr="004A1F03">
              <w:rPr>
                <w:rFonts w:ascii="Book Antiqua" w:hAnsi="Book Antiqua" w:cs="Times New Roman"/>
                <w:szCs w:val="24"/>
                <w:lang w:val="en-GB"/>
              </w:rPr>
              <w:t>mesocolic</w:t>
            </w:r>
            <w:proofErr w:type="spellEnd"/>
            <w:r w:rsidR="004A1F03" w:rsidRPr="004A1F03">
              <w:rPr>
                <w:rFonts w:ascii="Book Antiqua" w:hAnsi="Book Antiqua" w:cs="Times New Roman"/>
                <w:szCs w:val="24"/>
                <w:lang w:val="en-GB"/>
              </w:rPr>
              <w:t xml:space="preserve"> excision </w:t>
            </w:r>
            <w:proofErr w:type="gramStart"/>
            <w:r w:rsidR="00254678" w:rsidRPr="00E25311">
              <w:rPr>
                <w:rFonts w:ascii="Book Antiqua" w:hAnsi="Book Antiqua" w:cs="Times New Roman"/>
                <w:szCs w:val="24"/>
                <w:lang w:val="en-GB"/>
              </w:rPr>
              <w:t>guideline</w:t>
            </w:r>
            <w:r>
              <w:rPr>
                <w:rFonts w:ascii="Book Antiqua" w:hAnsi="Book Antiqua" w:cs="Times New Roman"/>
                <w:szCs w:val="24"/>
                <w:vertAlign w:val="superscript"/>
                <w:lang w:val="en-GB"/>
              </w:rPr>
              <w:t>[</w:t>
            </w:r>
            <w:proofErr w:type="gramEnd"/>
            <w:r>
              <w:rPr>
                <w:rFonts w:ascii="Book Antiqua" w:hAnsi="Book Antiqua" w:cs="Times New Roman"/>
                <w:szCs w:val="24"/>
                <w:vertAlign w:val="superscript"/>
                <w:lang w:val="en-GB"/>
              </w:rPr>
              <w:t>2,</w:t>
            </w:r>
            <w:r w:rsidR="00254678" w:rsidRPr="00E25311">
              <w:rPr>
                <w:rFonts w:ascii="Book Antiqua" w:hAnsi="Book Antiqua" w:cs="Times New Roman"/>
                <w:szCs w:val="24"/>
                <w:vertAlign w:val="superscript"/>
                <w:lang w:val="en-GB"/>
              </w:rPr>
              <w:t>21]</w:t>
            </w:r>
            <w:r w:rsidR="0019578F" w:rsidRPr="00E25311">
              <w:rPr>
                <w:rFonts w:ascii="Book Antiqua" w:hAnsi="Book Antiqua" w:cs="Times New Roman"/>
                <w:szCs w:val="24"/>
                <w:lang w:val="en-GB"/>
              </w:rPr>
              <w:t>.</w:t>
            </w:r>
          </w:p>
          <w:p w:rsidR="009456A5" w:rsidRPr="00E25311" w:rsidRDefault="009456A5" w:rsidP="003003D3">
            <w:pPr>
              <w:adjustRightInd w:val="0"/>
              <w:snapToGrid w:val="0"/>
              <w:spacing w:line="360" w:lineRule="auto"/>
              <w:jc w:val="both"/>
              <w:rPr>
                <w:rFonts w:ascii="Book Antiqua" w:hAnsi="Book Antiqua" w:cs="Times New Roman"/>
                <w:szCs w:val="24"/>
                <w:lang w:val="en-GB" w:eastAsia="zh-CN"/>
              </w:rPr>
            </w:pPr>
          </w:p>
        </w:tc>
      </w:tr>
    </w:tbl>
    <w:p w:rsidR="00321BD1" w:rsidRPr="00E25311" w:rsidRDefault="00321BD1" w:rsidP="003003D3">
      <w:pPr>
        <w:adjustRightInd w:val="0"/>
        <w:snapToGrid w:val="0"/>
        <w:spacing w:after="0" w:line="360" w:lineRule="auto"/>
        <w:jc w:val="both"/>
        <w:rPr>
          <w:rFonts w:ascii="Book Antiqua" w:hAnsi="Book Antiqua" w:cs="Times New Roman"/>
          <w:sz w:val="24"/>
          <w:szCs w:val="24"/>
          <w:lang w:val="en-GB"/>
        </w:rPr>
      </w:pPr>
    </w:p>
    <w:p w:rsidR="00321BD1" w:rsidRPr="00E25311" w:rsidRDefault="00321BD1" w:rsidP="003003D3">
      <w:pPr>
        <w:adjustRightInd w:val="0"/>
        <w:snapToGrid w:val="0"/>
        <w:spacing w:after="0" w:line="360" w:lineRule="auto"/>
        <w:jc w:val="both"/>
        <w:rPr>
          <w:rFonts w:ascii="Book Antiqua" w:hAnsi="Book Antiqua" w:cs="Times New Roman"/>
          <w:sz w:val="24"/>
          <w:szCs w:val="24"/>
          <w:lang w:val="en-GB"/>
        </w:rPr>
      </w:pPr>
    </w:p>
    <w:p w:rsidR="00321BD1" w:rsidRPr="00E25311" w:rsidRDefault="00321BD1" w:rsidP="003003D3">
      <w:pPr>
        <w:adjustRightInd w:val="0"/>
        <w:snapToGrid w:val="0"/>
        <w:spacing w:after="0" w:line="360" w:lineRule="auto"/>
        <w:jc w:val="both"/>
        <w:rPr>
          <w:rFonts w:ascii="Book Antiqua" w:hAnsi="Book Antiqua" w:cs="Times New Roman"/>
          <w:sz w:val="24"/>
          <w:szCs w:val="24"/>
          <w:lang w:val="en-GB"/>
        </w:rPr>
      </w:pPr>
    </w:p>
    <w:p w:rsidR="00321BD1" w:rsidRPr="00E25311" w:rsidRDefault="00321BD1" w:rsidP="003003D3">
      <w:pPr>
        <w:adjustRightInd w:val="0"/>
        <w:snapToGrid w:val="0"/>
        <w:spacing w:after="0" w:line="360" w:lineRule="auto"/>
        <w:jc w:val="both"/>
        <w:rPr>
          <w:rFonts w:ascii="Book Antiqua" w:hAnsi="Book Antiqua" w:cs="Times New Roman"/>
          <w:sz w:val="24"/>
          <w:szCs w:val="24"/>
          <w:lang w:val="en-GB"/>
        </w:rPr>
      </w:pPr>
    </w:p>
    <w:p w:rsidR="00321BD1" w:rsidRPr="00E25311" w:rsidRDefault="00321BD1" w:rsidP="003003D3">
      <w:pPr>
        <w:adjustRightInd w:val="0"/>
        <w:snapToGrid w:val="0"/>
        <w:spacing w:after="0" w:line="360" w:lineRule="auto"/>
        <w:jc w:val="both"/>
        <w:rPr>
          <w:rFonts w:ascii="Book Antiqua" w:hAnsi="Book Antiqua" w:cs="Times New Roman"/>
          <w:sz w:val="24"/>
          <w:szCs w:val="24"/>
          <w:lang w:val="en-GB"/>
        </w:rPr>
      </w:pPr>
    </w:p>
    <w:p w:rsidR="00321BD1" w:rsidRPr="00E25311" w:rsidRDefault="00321BD1" w:rsidP="003003D3">
      <w:pPr>
        <w:adjustRightInd w:val="0"/>
        <w:snapToGrid w:val="0"/>
        <w:spacing w:after="0" w:line="360" w:lineRule="auto"/>
        <w:jc w:val="both"/>
        <w:rPr>
          <w:rFonts w:ascii="Book Antiqua" w:hAnsi="Book Antiqua" w:cs="Times New Roman"/>
          <w:sz w:val="24"/>
          <w:szCs w:val="24"/>
          <w:lang w:val="en-GB"/>
        </w:rPr>
      </w:pPr>
    </w:p>
    <w:p w:rsidR="00916A2B" w:rsidRPr="00E25311" w:rsidRDefault="00916A2B" w:rsidP="003003D3">
      <w:pPr>
        <w:tabs>
          <w:tab w:val="left" w:pos="1825"/>
        </w:tabs>
        <w:adjustRightInd w:val="0"/>
        <w:snapToGrid w:val="0"/>
        <w:spacing w:after="0" w:line="360" w:lineRule="auto"/>
        <w:jc w:val="both"/>
        <w:rPr>
          <w:rFonts w:ascii="Book Antiqua" w:hAnsi="Book Antiqua" w:cs="Times New Roman"/>
          <w:sz w:val="24"/>
          <w:szCs w:val="24"/>
          <w:lang w:val="en-GB"/>
        </w:rPr>
      </w:pPr>
    </w:p>
    <w:p w:rsidR="00F24950" w:rsidRPr="00E25311" w:rsidRDefault="00F24950" w:rsidP="003003D3">
      <w:pPr>
        <w:adjustRightInd w:val="0"/>
        <w:snapToGrid w:val="0"/>
        <w:spacing w:after="0" w:line="360" w:lineRule="auto"/>
        <w:rPr>
          <w:rFonts w:ascii="Book Antiqua" w:hAnsi="Book Antiqua" w:cs="Times New Roman"/>
          <w:b/>
          <w:szCs w:val="24"/>
          <w:lang w:val="en-GB"/>
        </w:rPr>
      </w:pPr>
      <w:r w:rsidRPr="00E25311">
        <w:rPr>
          <w:rFonts w:ascii="Book Antiqua" w:hAnsi="Book Antiqua" w:cs="Times New Roman"/>
          <w:b/>
          <w:szCs w:val="24"/>
          <w:lang w:val="en-GB"/>
        </w:rPr>
        <w:br w:type="page"/>
      </w:r>
    </w:p>
    <w:p w:rsidR="00916A2B" w:rsidRPr="00E25311" w:rsidRDefault="00E13111" w:rsidP="003003D3">
      <w:pPr>
        <w:adjustRightInd w:val="0"/>
        <w:snapToGrid w:val="0"/>
        <w:spacing w:after="0" w:line="360" w:lineRule="auto"/>
        <w:jc w:val="both"/>
        <w:rPr>
          <w:rFonts w:ascii="Book Antiqua" w:hAnsi="Book Antiqua" w:cs="Times New Roman"/>
          <w:b/>
          <w:sz w:val="24"/>
          <w:szCs w:val="24"/>
          <w:lang w:val="en-GB"/>
        </w:rPr>
      </w:pPr>
      <w:r w:rsidRPr="00E25311">
        <w:rPr>
          <w:rFonts w:ascii="Book Antiqua" w:hAnsi="Book Antiqua" w:cs="Times New Roman"/>
          <w:b/>
          <w:sz w:val="24"/>
          <w:szCs w:val="24"/>
          <w:lang w:val="en-GB"/>
        </w:rPr>
        <w:lastRenderedPageBreak/>
        <w:t>Table 10</w:t>
      </w:r>
      <w:r w:rsidR="006B6BA9">
        <w:rPr>
          <w:rFonts w:ascii="Book Antiqua" w:hAnsi="Book Antiqua" w:cs="Times New Roman" w:hint="eastAsia"/>
          <w:b/>
          <w:sz w:val="24"/>
          <w:szCs w:val="24"/>
          <w:lang w:val="en-GB" w:eastAsia="zh-CN"/>
        </w:rPr>
        <w:t xml:space="preserve"> </w:t>
      </w:r>
      <w:r w:rsidR="0069362F" w:rsidRPr="00630CFB">
        <w:rPr>
          <w:rFonts w:ascii="Book Antiqua" w:hAnsi="Book Antiqua" w:cs="Times New Roman"/>
          <w:b/>
          <w:sz w:val="24"/>
          <w:szCs w:val="24"/>
          <w:lang w:val="en-GB"/>
        </w:rPr>
        <w:t>Computed tomography</w:t>
      </w:r>
      <w:r w:rsidR="00D34B73" w:rsidRPr="00E25311">
        <w:rPr>
          <w:rFonts w:ascii="Book Antiqua" w:hAnsi="Book Antiqua" w:cs="Times New Roman"/>
          <w:b/>
          <w:sz w:val="24"/>
          <w:szCs w:val="24"/>
          <w:lang w:val="en-GB"/>
        </w:rPr>
        <w:t xml:space="preserve"> evaluated </w:t>
      </w:r>
      <w:r w:rsidR="005A703E" w:rsidRPr="00A22609">
        <w:rPr>
          <w:rFonts w:ascii="Book Antiqua" w:hAnsi="Book Antiqua"/>
          <w:b/>
          <w:sz w:val="24"/>
          <w:szCs w:val="24"/>
          <w:lang w:val="en-GB"/>
        </w:rPr>
        <w:t>inferior mesenteric artery</w:t>
      </w:r>
      <w:r w:rsidR="005A703E" w:rsidRPr="00E25311">
        <w:rPr>
          <w:rFonts w:ascii="Book Antiqua" w:hAnsi="Book Antiqua" w:cs="Times New Roman"/>
          <w:b/>
          <w:sz w:val="24"/>
          <w:szCs w:val="24"/>
          <w:lang w:val="en-GB"/>
        </w:rPr>
        <w:t xml:space="preserve"> </w:t>
      </w:r>
      <w:r w:rsidR="00D34B73" w:rsidRPr="00E25311">
        <w:rPr>
          <w:rFonts w:ascii="Book Antiqua" w:hAnsi="Book Antiqua" w:cs="Times New Roman"/>
          <w:b/>
          <w:sz w:val="24"/>
          <w:szCs w:val="24"/>
          <w:lang w:val="en-GB"/>
        </w:rPr>
        <w:t>stumps</w:t>
      </w:r>
      <w:r w:rsidR="00F24950" w:rsidRPr="00E25311">
        <w:rPr>
          <w:rFonts w:ascii="Book Antiqua" w:hAnsi="Book Antiqua" w:cs="Times New Roman"/>
          <w:b/>
          <w:sz w:val="24"/>
          <w:szCs w:val="24"/>
          <w:lang w:val="en-GB"/>
        </w:rPr>
        <w:t xml:space="preserve"> in the literature</w:t>
      </w:r>
    </w:p>
    <w:tbl>
      <w:tblPr>
        <w:tblStyle w:val="TableGrid"/>
        <w:tblpPr w:leftFromText="180" w:rightFromText="180" w:vertAnchor="text" w:horzAnchor="margin" w:tblpXSpec="right" w:tblpY="309"/>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4"/>
        <w:gridCol w:w="101"/>
        <w:gridCol w:w="605"/>
        <w:gridCol w:w="202"/>
        <w:gridCol w:w="2624"/>
        <w:gridCol w:w="202"/>
        <w:gridCol w:w="2927"/>
        <w:gridCol w:w="27"/>
      </w:tblGrid>
      <w:tr w:rsidR="00F24950" w:rsidRPr="00E25311" w:rsidTr="0045334A">
        <w:trPr>
          <w:gridAfter w:val="1"/>
          <w:wAfter w:w="27" w:type="dxa"/>
          <w:trHeight w:val="22"/>
        </w:trPr>
        <w:tc>
          <w:tcPr>
            <w:tcW w:w="2824" w:type="dxa"/>
            <w:tcBorders>
              <w:top w:val="single" w:sz="4" w:space="0" w:color="auto"/>
              <w:bottom w:val="single" w:sz="4" w:space="0" w:color="auto"/>
            </w:tcBorders>
            <w:vAlign w:val="center"/>
          </w:tcPr>
          <w:p w:rsidR="00F24950" w:rsidRPr="00E25311" w:rsidRDefault="00F24950" w:rsidP="003003D3">
            <w:pPr>
              <w:adjustRightInd w:val="0"/>
              <w:snapToGrid w:val="0"/>
              <w:spacing w:line="360" w:lineRule="auto"/>
              <w:rPr>
                <w:rFonts w:ascii="Book Antiqua" w:hAnsi="Book Antiqua" w:cs="Times New Roman"/>
                <w:b/>
                <w:szCs w:val="24"/>
                <w:lang w:val="en-GB"/>
              </w:rPr>
            </w:pPr>
            <w:r w:rsidRPr="00E25311">
              <w:rPr>
                <w:rFonts w:ascii="Book Antiqua" w:hAnsi="Book Antiqua" w:cs="Times New Roman"/>
                <w:b/>
                <w:szCs w:val="24"/>
                <w:lang w:val="en-GB"/>
              </w:rPr>
              <w:t>Study, year</w:t>
            </w:r>
          </w:p>
        </w:tc>
        <w:tc>
          <w:tcPr>
            <w:tcW w:w="706" w:type="dxa"/>
            <w:gridSpan w:val="2"/>
            <w:tcBorders>
              <w:top w:val="single" w:sz="4" w:space="0" w:color="auto"/>
              <w:bottom w:val="single" w:sz="4" w:space="0" w:color="auto"/>
            </w:tcBorders>
            <w:shd w:val="clear" w:color="auto" w:fill="auto"/>
            <w:vAlign w:val="center"/>
          </w:tcPr>
          <w:p w:rsidR="00F24950" w:rsidRPr="00E25311" w:rsidRDefault="00F24950" w:rsidP="003003D3">
            <w:pPr>
              <w:adjustRightInd w:val="0"/>
              <w:snapToGrid w:val="0"/>
              <w:spacing w:line="360" w:lineRule="auto"/>
              <w:jc w:val="center"/>
              <w:rPr>
                <w:rFonts w:ascii="Book Antiqua" w:hAnsi="Book Antiqua" w:cs="Times New Roman"/>
                <w:b/>
                <w:i/>
                <w:szCs w:val="24"/>
                <w:lang w:val="en-GB"/>
              </w:rPr>
            </w:pPr>
            <w:r w:rsidRPr="00E25311">
              <w:rPr>
                <w:rFonts w:ascii="Book Antiqua" w:hAnsi="Book Antiqua" w:cs="Times New Roman"/>
                <w:b/>
                <w:i/>
                <w:szCs w:val="24"/>
                <w:lang w:val="en-GB"/>
              </w:rPr>
              <w:t>n</w:t>
            </w:r>
          </w:p>
        </w:tc>
        <w:tc>
          <w:tcPr>
            <w:tcW w:w="2826" w:type="dxa"/>
            <w:gridSpan w:val="2"/>
            <w:tcBorders>
              <w:top w:val="single" w:sz="4" w:space="0" w:color="auto"/>
              <w:bottom w:val="single" w:sz="4" w:space="0" w:color="auto"/>
            </w:tcBorders>
            <w:shd w:val="clear" w:color="auto" w:fill="auto"/>
            <w:vAlign w:val="center"/>
          </w:tcPr>
          <w:p w:rsidR="00F24950" w:rsidRPr="00E25311" w:rsidRDefault="00F24950" w:rsidP="003003D3">
            <w:pPr>
              <w:adjustRightInd w:val="0"/>
              <w:snapToGrid w:val="0"/>
              <w:spacing w:line="360" w:lineRule="auto"/>
              <w:jc w:val="center"/>
              <w:rPr>
                <w:rFonts w:ascii="Book Antiqua" w:hAnsi="Book Antiqua" w:cs="Times New Roman"/>
                <w:b/>
                <w:szCs w:val="24"/>
                <w:lang w:val="en-GB"/>
              </w:rPr>
            </w:pPr>
            <w:r w:rsidRPr="00E25311">
              <w:rPr>
                <w:rFonts w:ascii="Book Antiqua" w:hAnsi="Book Antiqua" w:cs="Times New Roman"/>
                <w:b/>
                <w:szCs w:val="24"/>
                <w:lang w:val="en-GB"/>
              </w:rPr>
              <w:t>Actual IMA stump</w:t>
            </w:r>
            <w:r w:rsidR="00E13111" w:rsidRPr="00E25311">
              <w:rPr>
                <w:rFonts w:ascii="Book Antiqua" w:hAnsi="Book Antiqua" w:cs="Times New Roman"/>
                <w:b/>
                <w:szCs w:val="24"/>
                <w:lang w:val="en-GB"/>
              </w:rPr>
              <w:t xml:space="preserve"> in</w:t>
            </w:r>
            <w:r w:rsidRPr="00E25311">
              <w:rPr>
                <w:rFonts w:ascii="Book Antiqua" w:hAnsi="Book Antiqua" w:cs="Times New Roman"/>
                <w:b/>
                <w:szCs w:val="24"/>
                <w:lang w:val="en-GB"/>
              </w:rPr>
              <w:t xml:space="preserve"> mm</w:t>
            </w:r>
            <w:r w:rsidR="00E73722">
              <w:rPr>
                <w:rFonts w:ascii="Book Antiqua" w:hAnsi="Book Antiqua" w:cs="Times New Roman"/>
                <w:b/>
                <w:szCs w:val="24"/>
                <w:lang w:val="en-GB"/>
              </w:rPr>
              <w:t xml:space="preserve"> </w:t>
            </w:r>
            <w:r w:rsidRPr="00E25311">
              <w:rPr>
                <w:rFonts w:ascii="Book Antiqua" w:hAnsi="Book Antiqua" w:cs="Times New Roman"/>
                <w:b/>
                <w:szCs w:val="24"/>
                <w:lang w:val="en-GB"/>
              </w:rPr>
              <w:t xml:space="preserve"> </w:t>
            </w:r>
          </w:p>
        </w:tc>
        <w:tc>
          <w:tcPr>
            <w:tcW w:w="3129" w:type="dxa"/>
            <w:gridSpan w:val="2"/>
            <w:tcBorders>
              <w:top w:val="single" w:sz="4" w:space="0" w:color="auto"/>
              <w:bottom w:val="single" w:sz="4" w:space="0" w:color="auto"/>
            </w:tcBorders>
            <w:shd w:val="clear" w:color="auto" w:fill="auto"/>
            <w:vAlign w:val="center"/>
          </w:tcPr>
          <w:p w:rsidR="00F24950" w:rsidRPr="00E25311" w:rsidRDefault="00F24950" w:rsidP="003003D3">
            <w:pPr>
              <w:adjustRightInd w:val="0"/>
              <w:snapToGrid w:val="0"/>
              <w:spacing w:line="360" w:lineRule="auto"/>
              <w:jc w:val="center"/>
              <w:rPr>
                <w:rFonts w:ascii="Book Antiqua" w:hAnsi="Book Antiqua" w:cs="Times New Roman"/>
                <w:b/>
                <w:szCs w:val="24"/>
                <w:lang w:val="en-GB"/>
              </w:rPr>
            </w:pPr>
            <w:r w:rsidRPr="00E25311">
              <w:rPr>
                <w:rFonts w:ascii="Book Antiqua" w:hAnsi="Book Antiqua" w:cs="Times New Roman"/>
                <w:b/>
                <w:szCs w:val="24"/>
                <w:lang w:val="en-GB"/>
              </w:rPr>
              <w:t>Presumed IMA stump</w:t>
            </w:r>
            <w:r w:rsidR="00E13111" w:rsidRPr="00E25311">
              <w:rPr>
                <w:rFonts w:ascii="Book Antiqua" w:hAnsi="Book Antiqua" w:cs="Times New Roman"/>
                <w:b/>
                <w:szCs w:val="24"/>
                <w:lang w:val="en-GB"/>
              </w:rPr>
              <w:t xml:space="preserve"> in</w:t>
            </w:r>
            <w:r w:rsidRPr="00E25311">
              <w:rPr>
                <w:rFonts w:ascii="Book Antiqua" w:hAnsi="Book Antiqua" w:cs="Times New Roman"/>
                <w:b/>
                <w:szCs w:val="24"/>
                <w:lang w:val="en-GB"/>
              </w:rPr>
              <w:t xml:space="preserve"> mm</w:t>
            </w:r>
          </w:p>
        </w:tc>
      </w:tr>
      <w:tr w:rsidR="00F24950" w:rsidRPr="00E25311" w:rsidTr="0045334A">
        <w:trPr>
          <w:trHeight w:val="22"/>
        </w:trPr>
        <w:tc>
          <w:tcPr>
            <w:tcW w:w="2925" w:type="dxa"/>
            <w:gridSpan w:val="2"/>
            <w:tcBorders>
              <w:top w:val="single" w:sz="4" w:space="0" w:color="auto"/>
            </w:tcBorders>
            <w:shd w:val="clear" w:color="auto" w:fill="auto"/>
            <w:vAlign w:val="center"/>
          </w:tcPr>
          <w:p w:rsidR="00F24950" w:rsidRPr="00E25311" w:rsidRDefault="00F24950" w:rsidP="003003D3">
            <w:pPr>
              <w:adjustRightInd w:val="0"/>
              <w:snapToGrid w:val="0"/>
              <w:spacing w:line="360" w:lineRule="auto"/>
              <w:rPr>
                <w:rFonts w:ascii="Book Antiqua" w:hAnsi="Book Antiqua" w:cs="Times New Roman"/>
                <w:szCs w:val="24"/>
                <w:lang w:val="en-GB"/>
              </w:rPr>
            </w:pPr>
            <w:r w:rsidRPr="00E25311">
              <w:rPr>
                <w:rFonts w:ascii="Book Antiqua" w:hAnsi="Book Antiqua" w:cs="Times New Roman"/>
                <w:szCs w:val="24"/>
                <w:lang w:val="en-GB"/>
              </w:rPr>
              <w:t>Group A from our study, mean ± SD (95%CI)</w:t>
            </w:r>
          </w:p>
        </w:tc>
        <w:tc>
          <w:tcPr>
            <w:tcW w:w="807" w:type="dxa"/>
            <w:gridSpan w:val="2"/>
            <w:tcBorders>
              <w:top w:val="single" w:sz="4" w:space="0" w:color="auto"/>
            </w:tcBorders>
            <w:shd w:val="clear" w:color="auto" w:fill="auto"/>
            <w:vAlign w:val="center"/>
          </w:tcPr>
          <w:p w:rsidR="00F24950" w:rsidRPr="00E25311" w:rsidRDefault="00F24950" w:rsidP="003003D3">
            <w:pPr>
              <w:adjustRightInd w:val="0"/>
              <w:snapToGrid w:val="0"/>
              <w:spacing w:line="360" w:lineRule="auto"/>
              <w:rPr>
                <w:rFonts w:ascii="Book Antiqua" w:hAnsi="Book Antiqua" w:cs="Times New Roman"/>
                <w:szCs w:val="24"/>
                <w:lang w:val="en-GB"/>
              </w:rPr>
            </w:pPr>
            <w:r w:rsidRPr="00E25311">
              <w:rPr>
                <w:rFonts w:ascii="Book Antiqua" w:hAnsi="Book Antiqua" w:cs="Times New Roman"/>
                <w:szCs w:val="24"/>
                <w:lang w:val="en-GB"/>
              </w:rPr>
              <w:t>17</w:t>
            </w:r>
          </w:p>
        </w:tc>
        <w:tc>
          <w:tcPr>
            <w:tcW w:w="2826" w:type="dxa"/>
            <w:gridSpan w:val="2"/>
            <w:tcBorders>
              <w:top w:val="single" w:sz="4" w:space="0" w:color="auto"/>
            </w:tcBorders>
            <w:shd w:val="clear" w:color="auto" w:fill="auto"/>
            <w:vAlign w:val="center"/>
          </w:tcPr>
          <w:p w:rsidR="00F24950" w:rsidRPr="00E25311" w:rsidRDefault="00F24950" w:rsidP="003003D3">
            <w:pPr>
              <w:adjustRightInd w:val="0"/>
              <w:snapToGrid w:val="0"/>
              <w:spacing w:line="360" w:lineRule="auto"/>
              <w:rPr>
                <w:rFonts w:ascii="Book Antiqua" w:hAnsi="Book Antiqua" w:cs="Times New Roman"/>
                <w:szCs w:val="24"/>
                <w:lang w:val="en-GB"/>
              </w:rPr>
            </w:pPr>
            <w:r w:rsidRPr="00E25311">
              <w:rPr>
                <w:rFonts w:ascii="Book Antiqua" w:hAnsi="Book Antiqua" w:cs="Times New Roman"/>
                <w:szCs w:val="24"/>
                <w:lang w:val="en-GB"/>
              </w:rPr>
              <w:t>31.70 ± 15.6</w:t>
            </w:r>
            <w:r w:rsidR="00E73722">
              <w:rPr>
                <w:rFonts w:ascii="Book Antiqua" w:hAnsi="Book Antiqua" w:cs="Times New Roman"/>
                <w:szCs w:val="24"/>
                <w:lang w:val="en-GB"/>
              </w:rPr>
              <w:t xml:space="preserve"> </w:t>
            </w:r>
            <w:r w:rsidRPr="00E25311">
              <w:rPr>
                <w:rFonts w:ascii="Book Antiqua" w:hAnsi="Book Antiqua" w:cs="Times New Roman"/>
                <w:szCs w:val="24"/>
                <w:lang w:val="en-GB"/>
              </w:rPr>
              <w:t>(26.0-44.9)</w:t>
            </w:r>
            <w:r w:rsidR="00E73722">
              <w:rPr>
                <w:rFonts w:ascii="Book Antiqua" w:hAnsi="Book Antiqua" w:cs="Times New Roman"/>
                <w:szCs w:val="24"/>
                <w:lang w:val="en-GB"/>
              </w:rPr>
              <w:t xml:space="preserve">    </w:t>
            </w:r>
            <w:r w:rsidRPr="00E25311">
              <w:rPr>
                <w:rFonts w:ascii="Book Antiqua" w:hAnsi="Book Antiqua" w:cs="Times New Roman"/>
                <w:szCs w:val="24"/>
                <w:lang w:val="en-GB"/>
              </w:rPr>
              <w:t xml:space="preserve"> </w:t>
            </w:r>
          </w:p>
        </w:tc>
        <w:tc>
          <w:tcPr>
            <w:tcW w:w="2954" w:type="dxa"/>
            <w:gridSpan w:val="2"/>
            <w:tcBorders>
              <w:top w:val="single" w:sz="4" w:space="0" w:color="auto"/>
            </w:tcBorders>
            <w:shd w:val="clear" w:color="auto" w:fill="auto"/>
            <w:vAlign w:val="center"/>
          </w:tcPr>
          <w:p w:rsidR="00F24950" w:rsidRPr="00E25311" w:rsidRDefault="00F24950" w:rsidP="003003D3">
            <w:pPr>
              <w:adjustRightInd w:val="0"/>
              <w:snapToGrid w:val="0"/>
              <w:spacing w:line="360" w:lineRule="auto"/>
              <w:rPr>
                <w:rFonts w:ascii="Book Antiqua" w:hAnsi="Book Antiqua" w:cs="Times New Roman"/>
                <w:szCs w:val="24"/>
                <w:lang w:val="en-GB"/>
              </w:rPr>
            </w:pPr>
            <w:r w:rsidRPr="00E25311">
              <w:rPr>
                <w:rFonts w:ascii="Book Antiqua" w:hAnsi="Book Antiqua" w:cs="Times New Roman"/>
                <w:szCs w:val="24"/>
                <w:lang w:val="en-GB"/>
              </w:rPr>
              <w:t>35.38 ± 7.83 (31.36-39.41)</w:t>
            </w:r>
          </w:p>
        </w:tc>
      </w:tr>
      <w:tr w:rsidR="00F24950" w:rsidRPr="00E25311" w:rsidTr="0045334A">
        <w:trPr>
          <w:trHeight w:val="22"/>
        </w:trPr>
        <w:tc>
          <w:tcPr>
            <w:tcW w:w="2925" w:type="dxa"/>
            <w:gridSpan w:val="2"/>
            <w:shd w:val="clear" w:color="auto" w:fill="auto"/>
          </w:tcPr>
          <w:p w:rsidR="00F24950" w:rsidRPr="00E25311" w:rsidRDefault="00F24950" w:rsidP="003003D3">
            <w:pPr>
              <w:adjustRightInd w:val="0"/>
              <w:snapToGrid w:val="0"/>
              <w:spacing w:line="360" w:lineRule="auto"/>
              <w:rPr>
                <w:rFonts w:ascii="Book Antiqua" w:hAnsi="Book Antiqua" w:cs="Times New Roman"/>
                <w:szCs w:val="24"/>
                <w:lang w:val="en-GB"/>
              </w:rPr>
            </w:pPr>
            <w:proofErr w:type="spellStart"/>
            <w:r w:rsidRPr="00E25311">
              <w:rPr>
                <w:rFonts w:ascii="Book Antiqua" w:hAnsi="Book Antiqua" w:cs="Times New Roman"/>
                <w:szCs w:val="24"/>
                <w:lang w:val="en-GB"/>
              </w:rPr>
              <w:t>Munkedal</w:t>
            </w:r>
            <w:proofErr w:type="spellEnd"/>
            <w:r w:rsidRPr="00E25311">
              <w:rPr>
                <w:rFonts w:ascii="Book Antiqua" w:hAnsi="Book Antiqua" w:cs="Times New Roman"/>
                <w:szCs w:val="24"/>
                <w:lang w:val="en-GB"/>
              </w:rPr>
              <w:t xml:space="preserve"> </w:t>
            </w:r>
            <w:r w:rsidRPr="00E25311">
              <w:rPr>
                <w:rFonts w:ascii="Book Antiqua" w:hAnsi="Book Antiqua" w:cs="Times New Roman"/>
                <w:i/>
                <w:szCs w:val="24"/>
                <w:lang w:val="en-GB"/>
              </w:rPr>
              <w:t>et al</w:t>
            </w:r>
            <w:r w:rsidRPr="00E25311">
              <w:rPr>
                <w:rFonts w:ascii="Book Antiqua" w:hAnsi="Book Antiqua" w:cs="Times New Roman"/>
                <w:szCs w:val="24"/>
                <w:vertAlign w:val="superscript"/>
                <w:lang w:val="en-GB"/>
              </w:rPr>
              <w:t>[22]</w:t>
            </w:r>
            <w:r w:rsidRPr="00E25311">
              <w:rPr>
                <w:rFonts w:ascii="Book Antiqua" w:hAnsi="Book Antiqua" w:cs="Times New Roman"/>
                <w:szCs w:val="24"/>
                <w:lang w:val="en-GB"/>
              </w:rPr>
              <w:t xml:space="preserve"> 2017, mean (95%CI)</w:t>
            </w:r>
          </w:p>
        </w:tc>
        <w:tc>
          <w:tcPr>
            <w:tcW w:w="807" w:type="dxa"/>
            <w:gridSpan w:val="2"/>
            <w:shd w:val="clear" w:color="auto" w:fill="auto"/>
          </w:tcPr>
          <w:p w:rsidR="00F24950" w:rsidRPr="00E25311" w:rsidRDefault="00F24950" w:rsidP="003003D3">
            <w:pPr>
              <w:adjustRightInd w:val="0"/>
              <w:snapToGrid w:val="0"/>
              <w:spacing w:line="360" w:lineRule="auto"/>
              <w:rPr>
                <w:rFonts w:ascii="Book Antiqua" w:hAnsi="Book Antiqua" w:cs="Times New Roman"/>
                <w:szCs w:val="24"/>
                <w:lang w:val="en-GB"/>
              </w:rPr>
            </w:pPr>
            <w:r w:rsidRPr="00E25311">
              <w:rPr>
                <w:rFonts w:ascii="Book Antiqua" w:hAnsi="Book Antiqua" w:cs="Times New Roman"/>
                <w:szCs w:val="24"/>
                <w:lang w:val="en-GB"/>
              </w:rPr>
              <w:t>20</w:t>
            </w:r>
          </w:p>
        </w:tc>
        <w:tc>
          <w:tcPr>
            <w:tcW w:w="2826" w:type="dxa"/>
            <w:gridSpan w:val="2"/>
            <w:shd w:val="clear" w:color="auto" w:fill="auto"/>
          </w:tcPr>
          <w:p w:rsidR="00F24950" w:rsidRPr="00E25311" w:rsidRDefault="00F24950" w:rsidP="003003D3">
            <w:pPr>
              <w:adjustRightInd w:val="0"/>
              <w:snapToGrid w:val="0"/>
              <w:spacing w:line="360" w:lineRule="auto"/>
              <w:rPr>
                <w:rFonts w:ascii="Book Antiqua" w:hAnsi="Book Antiqua" w:cs="Times New Roman"/>
                <w:szCs w:val="24"/>
                <w:lang w:val="en-GB"/>
              </w:rPr>
            </w:pPr>
            <w:r w:rsidRPr="00E25311">
              <w:rPr>
                <w:rFonts w:ascii="Book Antiqua" w:hAnsi="Book Antiqua" w:cs="Times New Roman"/>
                <w:szCs w:val="24"/>
                <w:lang w:val="en-GB"/>
              </w:rPr>
              <w:t>49.0 (40-57)</w:t>
            </w:r>
            <w:r w:rsidR="00E73722">
              <w:rPr>
                <w:rFonts w:ascii="Book Antiqua" w:hAnsi="Book Antiqua" w:cs="Times New Roman"/>
                <w:szCs w:val="24"/>
                <w:lang w:val="en-GB"/>
              </w:rPr>
              <w:t xml:space="preserve">              </w:t>
            </w:r>
            <w:r w:rsidRPr="00E25311">
              <w:rPr>
                <w:rFonts w:ascii="Book Antiqua" w:hAnsi="Book Antiqua" w:cs="Times New Roman"/>
                <w:szCs w:val="24"/>
                <w:lang w:val="en-GB"/>
              </w:rPr>
              <w:t xml:space="preserve"> </w:t>
            </w:r>
          </w:p>
        </w:tc>
        <w:tc>
          <w:tcPr>
            <w:tcW w:w="2954" w:type="dxa"/>
            <w:gridSpan w:val="2"/>
            <w:shd w:val="clear" w:color="auto" w:fill="auto"/>
          </w:tcPr>
          <w:p w:rsidR="00F24950" w:rsidRPr="00E25311" w:rsidRDefault="00F24950" w:rsidP="003003D3">
            <w:pPr>
              <w:adjustRightInd w:val="0"/>
              <w:snapToGrid w:val="0"/>
              <w:spacing w:line="360" w:lineRule="auto"/>
              <w:rPr>
                <w:rFonts w:ascii="Book Antiqua" w:hAnsi="Book Antiqua" w:cs="Times New Roman"/>
                <w:szCs w:val="24"/>
                <w:lang w:val="en-GB"/>
              </w:rPr>
            </w:pPr>
            <w:r w:rsidRPr="00E25311">
              <w:rPr>
                <w:rFonts w:ascii="Book Antiqua" w:hAnsi="Book Antiqua" w:cs="Times New Roman"/>
                <w:szCs w:val="24"/>
                <w:lang w:val="en-GB"/>
              </w:rPr>
              <w:t>35.0</w:t>
            </w:r>
          </w:p>
        </w:tc>
      </w:tr>
      <w:tr w:rsidR="00F24950" w:rsidRPr="00E25311" w:rsidTr="0045334A">
        <w:trPr>
          <w:trHeight w:val="22"/>
        </w:trPr>
        <w:tc>
          <w:tcPr>
            <w:tcW w:w="2925" w:type="dxa"/>
            <w:gridSpan w:val="2"/>
            <w:tcBorders>
              <w:bottom w:val="single" w:sz="4" w:space="0" w:color="auto"/>
            </w:tcBorders>
            <w:shd w:val="clear" w:color="auto" w:fill="auto"/>
            <w:vAlign w:val="center"/>
          </w:tcPr>
          <w:p w:rsidR="00F24950" w:rsidRPr="00E25311" w:rsidRDefault="00F24950" w:rsidP="003003D3">
            <w:pPr>
              <w:adjustRightInd w:val="0"/>
              <w:snapToGrid w:val="0"/>
              <w:spacing w:line="360" w:lineRule="auto"/>
              <w:rPr>
                <w:rFonts w:ascii="Book Antiqua" w:hAnsi="Book Antiqua" w:cs="Times New Roman"/>
                <w:szCs w:val="24"/>
                <w:lang w:val="en-GB"/>
              </w:rPr>
            </w:pPr>
            <w:proofErr w:type="spellStart"/>
            <w:r w:rsidRPr="00E25311">
              <w:rPr>
                <w:rFonts w:ascii="Book Antiqua" w:hAnsi="Book Antiqua" w:cs="Times New Roman"/>
                <w:szCs w:val="24"/>
                <w:lang w:val="en-GB"/>
              </w:rPr>
              <w:t>Prevot</w:t>
            </w:r>
            <w:proofErr w:type="spellEnd"/>
            <w:r w:rsidRPr="00E25311">
              <w:rPr>
                <w:rFonts w:ascii="Book Antiqua" w:hAnsi="Book Antiqua" w:cs="Times New Roman"/>
                <w:szCs w:val="24"/>
                <w:lang w:val="en-GB"/>
              </w:rPr>
              <w:t xml:space="preserve"> </w:t>
            </w:r>
            <w:r w:rsidRPr="00E25311">
              <w:rPr>
                <w:rFonts w:ascii="Book Antiqua" w:hAnsi="Book Antiqua" w:cs="Times New Roman"/>
                <w:i/>
                <w:szCs w:val="24"/>
                <w:lang w:val="en-GB"/>
              </w:rPr>
              <w:t>et al</w:t>
            </w:r>
            <w:r w:rsidRPr="00E25311">
              <w:rPr>
                <w:rFonts w:ascii="Book Antiqua" w:hAnsi="Book Antiqua" w:cs="Times New Roman"/>
                <w:szCs w:val="24"/>
                <w:vertAlign w:val="superscript"/>
                <w:lang w:val="en-GB"/>
              </w:rPr>
              <w:t>[42]</w:t>
            </w:r>
            <w:r w:rsidRPr="00E25311">
              <w:rPr>
                <w:rFonts w:ascii="Book Antiqua" w:hAnsi="Book Antiqua" w:cs="Times New Roman"/>
                <w:szCs w:val="24"/>
                <w:lang w:val="en-GB"/>
              </w:rPr>
              <w:t xml:space="preserve"> 2013, mean (range)</w:t>
            </w:r>
          </w:p>
        </w:tc>
        <w:tc>
          <w:tcPr>
            <w:tcW w:w="807" w:type="dxa"/>
            <w:gridSpan w:val="2"/>
            <w:tcBorders>
              <w:bottom w:val="single" w:sz="4" w:space="0" w:color="auto"/>
            </w:tcBorders>
            <w:shd w:val="clear" w:color="auto" w:fill="auto"/>
            <w:vAlign w:val="center"/>
          </w:tcPr>
          <w:p w:rsidR="00F24950" w:rsidRPr="00E25311" w:rsidRDefault="00F24950" w:rsidP="003003D3">
            <w:pPr>
              <w:adjustRightInd w:val="0"/>
              <w:snapToGrid w:val="0"/>
              <w:spacing w:line="360" w:lineRule="auto"/>
              <w:rPr>
                <w:rFonts w:ascii="Book Antiqua" w:hAnsi="Book Antiqua" w:cs="Times New Roman"/>
                <w:szCs w:val="24"/>
                <w:lang w:val="en-GB"/>
              </w:rPr>
            </w:pPr>
            <w:r w:rsidRPr="00E25311">
              <w:rPr>
                <w:rFonts w:ascii="Book Antiqua" w:hAnsi="Book Antiqua" w:cs="Times New Roman"/>
                <w:szCs w:val="24"/>
                <w:lang w:val="en-GB"/>
              </w:rPr>
              <w:t>26</w:t>
            </w:r>
          </w:p>
        </w:tc>
        <w:tc>
          <w:tcPr>
            <w:tcW w:w="2826" w:type="dxa"/>
            <w:gridSpan w:val="2"/>
            <w:tcBorders>
              <w:bottom w:val="single" w:sz="4" w:space="0" w:color="auto"/>
            </w:tcBorders>
            <w:shd w:val="clear" w:color="auto" w:fill="auto"/>
            <w:vAlign w:val="center"/>
          </w:tcPr>
          <w:p w:rsidR="00F24950" w:rsidRPr="00E25311" w:rsidRDefault="009E7751" w:rsidP="003003D3">
            <w:pPr>
              <w:adjustRightInd w:val="0"/>
              <w:snapToGrid w:val="0"/>
              <w:spacing w:line="360" w:lineRule="auto"/>
              <w:rPr>
                <w:rFonts w:ascii="Book Antiqua" w:hAnsi="Book Antiqua" w:cs="Times New Roman"/>
                <w:szCs w:val="24"/>
                <w:lang w:val="en-GB"/>
              </w:rPr>
            </w:pPr>
            <w:r>
              <w:rPr>
                <w:rFonts w:ascii="Book Antiqua" w:hAnsi="Book Antiqua" w:cs="Times New Roman"/>
                <w:szCs w:val="24"/>
                <w:lang w:val="en-GB"/>
              </w:rPr>
              <w:t>30.3</w:t>
            </w:r>
            <w:r w:rsidR="00F24950" w:rsidRPr="00E25311">
              <w:rPr>
                <w:rFonts w:ascii="Book Antiqua" w:hAnsi="Book Antiqua" w:cs="Times New Roman"/>
                <w:szCs w:val="24"/>
                <w:lang w:val="en-GB"/>
              </w:rPr>
              <w:t xml:space="preserve"> (0.3–60)</w:t>
            </w:r>
            <w:r w:rsidR="00E73722">
              <w:rPr>
                <w:rFonts w:ascii="Book Antiqua" w:hAnsi="Book Antiqua" w:cs="Times New Roman"/>
                <w:szCs w:val="24"/>
                <w:lang w:val="en-GB"/>
              </w:rPr>
              <w:t xml:space="preserve">             </w:t>
            </w:r>
          </w:p>
        </w:tc>
        <w:tc>
          <w:tcPr>
            <w:tcW w:w="2954" w:type="dxa"/>
            <w:gridSpan w:val="2"/>
            <w:tcBorders>
              <w:bottom w:val="single" w:sz="4" w:space="0" w:color="auto"/>
            </w:tcBorders>
            <w:shd w:val="clear" w:color="auto" w:fill="auto"/>
            <w:vAlign w:val="center"/>
          </w:tcPr>
          <w:p w:rsidR="00F24950" w:rsidRPr="00E25311" w:rsidRDefault="00F24950" w:rsidP="003003D3">
            <w:pPr>
              <w:adjustRightInd w:val="0"/>
              <w:snapToGrid w:val="0"/>
              <w:spacing w:line="360" w:lineRule="auto"/>
              <w:rPr>
                <w:rFonts w:ascii="Book Antiqua" w:hAnsi="Book Antiqua" w:cs="Times New Roman"/>
                <w:szCs w:val="24"/>
                <w:lang w:val="en-GB"/>
              </w:rPr>
            </w:pPr>
            <w:r w:rsidRPr="00E25311">
              <w:rPr>
                <w:rFonts w:ascii="Book Antiqua" w:hAnsi="Book Antiqua" w:cs="Times New Roman"/>
                <w:szCs w:val="24"/>
                <w:lang w:val="en-GB"/>
              </w:rPr>
              <w:t>-</w:t>
            </w:r>
          </w:p>
        </w:tc>
      </w:tr>
    </w:tbl>
    <w:p w:rsidR="00E32313" w:rsidRPr="00BF3235" w:rsidRDefault="00FE37B4" w:rsidP="003003D3">
      <w:pPr>
        <w:adjustRightInd w:val="0"/>
        <w:snapToGrid w:val="0"/>
        <w:spacing w:after="0" w:line="360" w:lineRule="auto"/>
        <w:rPr>
          <w:rFonts w:ascii="Book Antiqua" w:hAnsi="Book Antiqua" w:cs="Times New Roman"/>
          <w:sz w:val="24"/>
          <w:szCs w:val="24"/>
          <w:lang w:val="en-GB"/>
        </w:rPr>
      </w:pPr>
      <w:r w:rsidRPr="00FE37B4">
        <w:rPr>
          <w:rFonts w:ascii="Book Antiqua" w:hAnsi="Book Antiqua" w:cs="Times New Roman"/>
          <w:szCs w:val="24"/>
          <w:lang w:val="en-GB"/>
        </w:rPr>
        <w:t>IMA</w:t>
      </w:r>
      <w:r w:rsidRPr="00FE37B4">
        <w:rPr>
          <w:rFonts w:ascii="Book Antiqua" w:hAnsi="Book Antiqua" w:cs="Times New Roman" w:hint="eastAsia"/>
          <w:szCs w:val="24"/>
          <w:lang w:val="en-GB" w:eastAsia="zh-CN"/>
        </w:rPr>
        <w:t>:</w:t>
      </w:r>
      <w:r w:rsidRPr="00FE37B4">
        <w:rPr>
          <w:rFonts w:ascii="Book Antiqua" w:hAnsi="Book Antiqua" w:cs="Times New Roman"/>
          <w:szCs w:val="24"/>
          <w:lang w:val="en-GB"/>
        </w:rPr>
        <w:t xml:space="preserve"> </w:t>
      </w:r>
      <w:r w:rsidRPr="00FE37B4">
        <w:rPr>
          <w:rFonts w:ascii="Book Antiqua" w:hAnsi="Book Antiqua"/>
          <w:caps/>
          <w:sz w:val="24"/>
          <w:szCs w:val="24"/>
          <w:lang w:val="en-GB"/>
        </w:rPr>
        <w:t>i</w:t>
      </w:r>
      <w:r w:rsidRPr="00FE37B4">
        <w:rPr>
          <w:rFonts w:ascii="Book Antiqua" w:hAnsi="Book Antiqua"/>
          <w:sz w:val="24"/>
          <w:szCs w:val="24"/>
          <w:lang w:val="en-GB"/>
        </w:rPr>
        <w:t>nferior mesenteric artery</w:t>
      </w:r>
      <w:r w:rsidR="009456A5">
        <w:rPr>
          <w:rFonts w:ascii="Book Antiqua" w:hAnsi="Book Antiqua" w:hint="eastAsia"/>
          <w:sz w:val="24"/>
          <w:szCs w:val="24"/>
          <w:lang w:val="en-GB" w:eastAsia="zh-CN"/>
        </w:rPr>
        <w:t>.</w:t>
      </w:r>
    </w:p>
    <w:p w:rsidR="00E32313" w:rsidRPr="00BF3235" w:rsidRDefault="00E32313" w:rsidP="003003D3">
      <w:pPr>
        <w:adjustRightInd w:val="0"/>
        <w:snapToGrid w:val="0"/>
        <w:spacing w:after="0" w:line="360" w:lineRule="auto"/>
        <w:rPr>
          <w:rFonts w:ascii="Book Antiqua" w:hAnsi="Book Antiqua" w:cs="Times New Roman"/>
          <w:sz w:val="24"/>
          <w:szCs w:val="24"/>
          <w:lang w:val="en-GB"/>
        </w:rPr>
      </w:pPr>
    </w:p>
    <w:p w:rsidR="00E32313" w:rsidRPr="00BF3235" w:rsidRDefault="00E32313" w:rsidP="003003D3">
      <w:pPr>
        <w:adjustRightInd w:val="0"/>
        <w:snapToGrid w:val="0"/>
        <w:spacing w:after="0" w:line="360" w:lineRule="auto"/>
        <w:rPr>
          <w:rFonts w:ascii="Book Antiqua" w:hAnsi="Book Antiqua" w:cs="Times New Roman"/>
          <w:sz w:val="24"/>
          <w:szCs w:val="24"/>
          <w:lang w:val="en-GB"/>
        </w:rPr>
      </w:pPr>
    </w:p>
    <w:p w:rsidR="00E32313" w:rsidRPr="00BF3235" w:rsidRDefault="00E32313" w:rsidP="003003D3">
      <w:pPr>
        <w:adjustRightInd w:val="0"/>
        <w:snapToGrid w:val="0"/>
        <w:spacing w:after="0" w:line="360" w:lineRule="auto"/>
        <w:rPr>
          <w:rFonts w:ascii="Book Antiqua" w:hAnsi="Book Antiqua" w:cs="Times New Roman"/>
          <w:sz w:val="24"/>
          <w:szCs w:val="24"/>
          <w:lang w:val="en-GB"/>
        </w:rPr>
      </w:pPr>
    </w:p>
    <w:p w:rsidR="00E32313" w:rsidRPr="00BF3235" w:rsidRDefault="00E32313" w:rsidP="003003D3">
      <w:pPr>
        <w:adjustRightInd w:val="0"/>
        <w:snapToGrid w:val="0"/>
        <w:spacing w:after="0" w:line="360" w:lineRule="auto"/>
        <w:rPr>
          <w:rFonts w:ascii="Book Antiqua" w:hAnsi="Book Antiqua" w:cs="Times New Roman"/>
          <w:sz w:val="24"/>
          <w:szCs w:val="24"/>
          <w:lang w:val="en-GB"/>
        </w:rPr>
      </w:pPr>
    </w:p>
    <w:p w:rsidR="00727A33" w:rsidRPr="00BF3235" w:rsidRDefault="00727A33" w:rsidP="003003D3">
      <w:pPr>
        <w:adjustRightInd w:val="0"/>
        <w:snapToGrid w:val="0"/>
        <w:spacing w:after="0" w:line="360" w:lineRule="auto"/>
        <w:jc w:val="center"/>
        <w:rPr>
          <w:rFonts w:ascii="Book Antiqua" w:hAnsi="Book Antiqua" w:cs="Times New Roman"/>
          <w:sz w:val="24"/>
          <w:szCs w:val="24"/>
          <w:lang w:val="en-GB"/>
        </w:rPr>
      </w:pPr>
    </w:p>
    <w:sectPr w:rsidR="00727A33" w:rsidRPr="00BF3235" w:rsidSect="008F5EA2">
      <w:footerReference w:type="default" r:id="rId2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661B" w:rsidRDefault="00A6661B" w:rsidP="00102D39">
      <w:pPr>
        <w:spacing w:after="0" w:line="240" w:lineRule="auto"/>
      </w:pPr>
      <w:r>
        <w:separator/>
      </w:r>
    </w:p>
  </w:endnote>
  <w:endnote w:type="continuationSeparator" w:id="0">
    <w:p w:rsidR="00A6661B" w:rsidRDefault="00A6661B" w:rsidP="00102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AdvTimes">
    <w:altName w:val="MingLiU"/>
    <w:panose1 w:val="020B0604020202020204"/>
    <w:charset w:val="88"/>
    <w:family w:val="auto"/>
    <w:notTrueType/>
    <w:pitch w:val="default"/>
    <w:sig w:usb0="00000001" w:usb1="08080000" w:usb2="00000010" w:usb3="00000000" w:csb0="00100000"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5C29" w:rsidRDefault="00555C29">
    <w:pPr>
      <w:pStyle w:val="Footer"/>
      <w:rPr>
        <w:rFonts w:ascii="Book Antiqua" w:hAnsi="Book Antiqua"/>
        <w:noProof/>
        <w:sz w:val="24"/>
        <w:szCs w:val="24"/>
        <w:lang w:eastAsia="zh-CN"/>
      </w:rPr>
    </w:pPr>
  </w:p>
  <w:p w:rsidR="00555C29" w:rsidRDefault="00555C29">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661B" w:rsidRDefault="00A6661B" w:rsidP="00102D39">
      <w:pPr>
        <w:spacing w:after="0" w:line="240" w:lineRule="auto"/>
      </w:pPr>
      <w:r>
        <w:separator/>
      </w:r>
    </w:p>
  </w:footnote>
  <w:footnote w:type="continuationSeparator" w:id="0">
    <w:p w:rsidR="00A6661B" w:rsidRDefault="00A6661B" w:rsidP="00102D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C16BB"/>
    <w:multiLevelType w:val="hybridMultilevel"/>
    <w:tmpl w:val="41B07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B459B2"/>
    <w:multiLevelType w:val="hybridMultilevel"/>
    <w:tmpl w:val="7AE045CC"/>
    <w:lvl w:ilvl="0" w:tplc="04090013">
      <w:start w:val="1"/>
      <w:numFmt w:val="upperRoman"/>
      <w:lvlText w:val="%1."/>
      <w:lvlJc w:val="right"/>
      <w:pPr>
        <w:ind w:left="1080" w:hanging="360"/>
      </w:pPr>
      <w:rPr>
        <w:sz w:val="28"/>
        <w:szCs w:val="28"/>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39022E73"/>
    <w:multiLevelType w:val="hybridMultilevel"/>
    <w:tmpl w:val="3214B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AA12DD"/>
    <w:multiLevelType w:val="hybridMultilevel"/>
    <w:tmpl w:val="CC28945E"/>
    <w:lvl w:ilvl="0" w:tplc="94BEC352">
      <w:start w:val="4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7511F"/>
    <w:multiLevelType w:val="hybridMultilevel"/>
    <w:tmpl w:val="C48C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5C0863"/>
    <w:multiLevelType w:val="hybridMultilevel"/>
    <w:tmpl w:val="8DEE6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B676E6"/>
    <w:multiLevelType w:val="hybridMultilevel"/>
    <w:tmpl w:val="63C02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29F674B"/>
    <w:multiLevelType w:val="hybridMultilevel"/>
    <w:tmpl w:val="DD6656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D33903"/>
    <w:multiLevelType w:val="hybridMultilevel"/>
    <w:tmpl w:val="314EE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00DAF"/>
    <w:multiLevelType w:val="hybridMultilevel"/>
    <w:tmpl w:val="679646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2D6EF0"/>
    <w:multiLevelType w:val="hybridMultilevel"/>
    <w:tmpl w:val="8DEE6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1D5BBA"/>
    <w:multiLevelType w:val="hybridMultilevel"/>
    <w:tmpl w:val="CEB69184"/>
    <w:lvl w:ilvl="0" w:tplc="26366DDA">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7859EA"/>
    <w:multiLevelType w:val="hybridMultilevel"/>
    <w:tmpl w:val="F0325F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CB80C14"/>
    <w:multiLevelType w:val="hybridMultilevel"/>
    <w:tmpl w:val="8DEE6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13"/>
  </w:num>
  <w:num w:numId="4">
    <w:abstractNumId w:val="9"/>
  </w:num>
  <w:num w:numId="5">
    <w:abstractNumId w:val="7"/>
  </w:num>
  <w:num w:numId="6">
    <w:abstractNumId w:val="5"/>
  </w:num>
  <w:num w:numId="7">
    <w:abstractNumId w:val="10"/>
  </w:num>
  <w:num w:numId="8">
    <w:abstractNumId w:val="8"/>
  </w:num>
  <w:num w:numId="9">
    <w:abstractNumId w:val="6"/>
  </w:num>
  <w:num w:numId="10">
    <w:abstractNumId w:val="4"/>
  </w:num>
  <w:num w:numId="11">
    <w:abstractNumId w:val="3"/>
  </w:num>
  <w:num w:numId="12">
    <w:abstractNumId w:val="12"/>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470"/>
    <w:rsid w:val="000001C2"/>
    <w:rsid w:val="000002CD"/>
    <w:rsid w:val="0000049C"/>
    <w:rsid w:val="0000346B"/>
    <w:rsid w:val="00004EF6"/>
    <w:rsid w:val="00004F22"/>
    <w:rsid w:val="00005494"/>
    <w:rsid w:val="00005561"/>
    <w:rsid w:val="000061D3"/>
    <w:rsid w:val="0000664E"/>
    <w:rsid w:val="00006AF4"/>
    <w:rsid w:val="00010DAA"/>
    <w:rsid w:val="000118DB"/>
    <w:rsid w:val="00013CFF"/>
    <w:rsid w:val="00014ECA"/>
    <w:rsid w:val="000153EC"/>
    <w:rsid w:val="00016ADF"/>
    <w:rsid w:val="000174B7"/>
    <w:rsid w:val="000209EE"/>
    <w:rsid w:val="00020B8E"/>
    <w:rsid w:val="00021FC3"/>
    <w:rsid w:val="00022885"/>
    <w:rsid w:val="00022BB9"/>
    <w:rsid w:val="0002456B"/>
    <w:rsid w:val="00024ADB"/>
    <w:rsid w:val="00024D83"/>
    <w:rsid w:val="00025065"/>
    <w:rsid w:val="00025386"/>
    <w:rsid w:val="00025EEE"/>
    <w:rsid w:val="000271D9"/>
    <w:rsid w:val="00027EA1"/>
    <w:rsid w:val="00030292"/>
    <w:rsid w:val="000302CC"/>
    <w:rsid w:val="0003067D"/>
    <w:rsid w:val="00031EB1"/>
    <w:rsid w:val="000330B5"/>
    <w:rsid w:val="0003311B"/>
    <w:rsid w:val="0003312B"/>
    <w:rsid w:val="00034B26"/>
    <w:rsid w:val="00035F82"/>
    <w:rsid w:val="000361B1"/>
    <w:rsid w:val="000366C9"/>
    <w:rsid w:val="0003733E"/>
    <w:rsid w:val="00037710"/>
    <w:rsid w:val="00037F31"/>
    <w:rsid w:val="00040705"/>
    <w:rsid w:val="00040733"/>
    <w:rsid w:val="000410AA"/>
    <w:rsid w:val="00041688"/>
    <w:rsid w:val="00041CBF"/>
    <w:rsid w:val="000425BD"/>
    <w:rsid w:val="00042B19"/>
    <w:rsid w:val="0004385F"/>
    <w:rsid w:val="00045ECE"/>
    <w:rsid w:val="0004606E"/>
    <w:rsid w:val="00047113"/>
    <w:rsid w:val="00047905"/>
    <w:rsid w:val="00050A9B"/>
    <w:rsid w:val="000517BC"/>
    <w:rsid w:val="000518E0"/>
    <w:rsid w:val="000521DB"/>
    <w:rsid w:val="000524B0"/>
    <w:rsid w:val="000526ED"/>
    <w:rsid w:val="00053C14"/>
    <w:rsid w:val="00053F93"/>
    <w:rsid w:val="000548ED"/>
    <w:rsid w:val="00054D39"/>
    <w:rsid w:val="00054E32"/>
    <w:rsid w:val="0005734B"/>
    <w:rsid w:val="000607D5"/>
    <w:rsid w:val="00060978"/>
    <w:rsid w:val="00060B34"/>
    <w:rsid w:val="00060DD7"/>
    <w:rsid w:val="000612E5"/>
    <w:rsid w:val="00061562"/>
    <w:rsid w:val="00061FFF"/>
    <w:rsid w:val="000652DA"/>
    <w:rsid w:val="000653A4"/>
    <w:rsid w:val="00065DDB"/>
    <w:rsid w:val="000660B5"/>
    <w:rsid w:val="00066215"/>
    <w:rsid w:val="00067E56"/>
    <w:rsid w:val="00067E68"/>
    <w:rsid w:val="00070470"/>
    <w:rsid w:val="00070F9E"/>
    <w:rsid w:val="000722D0"/>
    <w:rsid w:val="00072422"/>
    <w:rsid w:val="00072802"/>
    <w:rsid w:val="00074500"/>
    <w:rsid w:val="00075925"/>
    <w:rsid w:val="00075A61"/>
    <w:rsid w:val="00075F13"/>
    <w:rsid w:val="000765E7"/>
    <w:rsid w:val="000770CE"/>
    <w:rsid w:val="0007720B"/>
    <w:rsid w:val="0007747E"/>
    <w:rsid w:val="0008034C"/>
    <w:rsid w:val="0008118F"/>
    <w:rsid w:val="00081516"/>
    <w:rsid w:val="000819AF"/>
    <w:rsid w:val="00081ACF"/>
    <w:rsid w:val="00081C79"/>
    <w:rsid w:val="0008363A"/>
    <w:rsid w:val="000836DE"/>
    <w:rsid w:val="0008491C"/>
    <w:rsid w:val="00085E21"/>
    <w:rsid w:val="000865D2"/>
    <w:rsid w:val="0009043D"/>
    <w:rsid w:val="00091977"/>
    <w:rsid w:val="00091E52"/>
    <w:rsid w:val="00092343"/>
    <w:rsid w:val="000926F6"/>
    <w:rsid w:val="00092F17"/>
    <w:rsid w:val="000945C2"/>
    <w:rsid w:val="0009498E"/>
    <w:rsid w:val="000955E7"/>
    <w:rsid w:val="0009600E"/>
    <w:rsid w:val="000975A1"/>
    <w:rsid w:val="00097C9E"/>
    <w:rsid w:val="000A0434"/>
    <w:rsid w:val="000A1AE2"/>
    <w:rsid w:val="000A1D3F"/>
    <w:rsid w:val="000A236B"/>
    <w:rsid w:val="000A3C7A"/>
    <w:rsid w:val="000A46FE"/>
    <w:rsid w:val="000A4C6E"/>
    <w:rsid w:val="000A505F"/>
    <w:rsid w:val="000A5BB1"/>
    <w:rsid w:val="000A5C74"/>
    <w:rsid w:val="000A6871"/>
    <w:rsid w:val="000A6CFB"/>
    <w:rsid w:val="000A7E3D"/>
    <w:rsid w:val="000A7FA2"/>
    <w:rsid w:val="000B09D2"/>
    <w:rsid w:val="000B17B0"/>
    <w:rsid w:val="000B1D43"/>
    <w:rsid w:val="000B1E45"/>
    <w:rsid w:val="000B2C3F"/>
    <w:rsid w:val="000B2C9B"/>
    <w:rsid w:val="000B342D"/>
    <w:rsid w:val="000B57D6"/>
    <w:rsid w:val="000B5FD6"/>
    <w:rsid w:val="000B7530"/>
    <w:rsid w:val="000B7E58"/>
    <w:rsid w:val="000C0306"/>
    <w:rsid w:val="000C031C"/>
    <w:rsid w:val="000C0E5B"/>
    <w:rsid w:val="000C118F"/>
    <w:rsid w:val="000C1BE5"/>
    <w:rsid w:val="000C208D"/>
    <w:rsid w:val="000C211B"/>
    <w:rsid w:val="000C2AFC"/>
    <w:rsid w:val="000C301C"/>
    <w:rsid w:val="000C314B"/>
    <w:rsid w:val="000C3376"/>
    <w:rsid w:val="000C3B4A"/>
    <w:rsid w:val="000C4112"/>
    <w:rsid w:val="000C7280"/>
    <w:rsid w:val="000C7468"/>
    <w:rsid w:val="000D06F1"/>
    <w:rsid w:val="000D157F"/>
    <w:rsid w:val="000D1731"/>
    <w:rsid w:val="000D1814"/>
    <w:rsid w:val="000D1A9C"/>
    <w:rsid w:val="000D1C7F"/>
    <w:rsid w:val="000D3A96"/>
    <w:rsid w:val="000D5A50"/>
    <w:rsid w:val="000D6497"/>
    <w:rsid w:val="000D6BB2"/>
    <w:rsid w:val="000E05BF"/>
    <w:rsid w:val="000E0758"/>
    <w:rsid w:val="000E081D"/>
    <w:rsid w:val="000E0890"/>
    <w:rsid w:val="000E0BED"/>
    <w:rsid w:val="000E155C"/>
    <w:rsid w:val="000E3689"/>
    <w:rsid w:val="000E4DAC"/>
    <w:rsid w:val="000E5FF4"/>
    <w:rsid w:val="000E6DB1"/>
    <w:rsid w:val="000E783F"/>
    <w:rsid w:val="000F01DC"/>
    <w:rsid w:val="000F045E"/>
    <w:rsid w:val="000F0839"/>
    <w:rsid w:val="000F095E"/>
    <w:rsid w:val="000F112A"/>
    <w:rsid w:val="000F27E3"/>
    <w:rsid w:val="000F354C"/>
    <w:rsid w:val="000F3B07"/>
    <w:rsid w:val="000F4249"/>
    <w:rsid w:val="000F4257"/>
    <w:rsid w:val="000F4530"/>
    <w:rsid w:val="000F4789"/>
    <w:rsid w:val="000F4E17"/>
    <w:rsid w:val="000F59E2"/>
    <w:rsid w:val="000F6783"/>
    <w:rsid w:val="000F7235"/>
    <w:rsid w:val="0010096B"/>
    <w:rsid w:val="00100FAC"/>
    <w:rsid w:val="00102D39"/>
    <w:rsid w:val="00102F30"/>
    <w:rsid w:val="00103ACA"/>
    <w:rsid w:val="001049A4"/>
    <w:rsid w:val="00105EFB"/>
    <w:rsid w:val="00106009"/>
    <w:rsid w:val="0010773E"/>
    <w:rsid w:val="001111C3"/>
    <w:rsid w:val="00111EDE"/>
    <w:rsid w:val="001134C2"/>
    <w:rsid w:val="00113E33"/>
    <w:rsid w:val="00115A1B"/>
    <w:rsid w:val="00117A05"/>
    <w:rsid w:val="00120A39"/>
    <w:rsid w:val="00120A53"/>
    <w:rsid w:val="00121B36"/>
    <w:rsid w:val="00121B68"/>
    <w:rsid w:val="00122888"/>
    <w:rsid w:val="00122C45"/>
    <w:rsid w:val="00122CE7"/>
    <w:rsid w:val="00123C8C"/>
    <w:rsid w:val="00124133"/>
    <w:rsid w:val="001254D7"/>
    <w:rsid w:val="00125AED"/>
    <w:rsid w:val="00126D0A"/>
    <w:rsid w:val="001273FF"/>
    <w:rsid w:val="00130D70"/>
    <w:rsid w:val="00130EAA"/>
    <w:rsid w:val="001318C4"/>
    <w:rsid w:val="00132020"/>
    <w:rsid w:val="0013427C"/>
    <w:rsid w:val="0013479D"/>
    <w:rsid w:val="00135380"/>
    <w:rsid w:val="00137256"/>
    <w:rsid w:val="00140989"/>
    <w:rsid w:val="00141CA1"/>
    <w:rsid w:val="0014366B"/>
    <w:rsid w:val="00143FF1"/>
    <w:rsid w:val="0014414C"/>
    <w:rsid w:val="001442A2"/>
    <w:rsid w:val="001456B8"/>
    <w:rsid w:val="00145EB1"/>
    <w:rsid w:val="00147A26"/>
    <w:rsid w:val="00147AB3"/>
    <w:rsid w:val="001505D1"/>
    <w:rsid w:val="00150943"/>
    <w:rsid w:val="00151E01"/>
    <w:rsid w:val="00153188"/>
    <w:rsid w:val="00153420"/>
    <w:rsid w:val="00155242"/>
    <w:rsid w:val="0015570F"/>
    <w:rsid w:val="00155DD4"/>
    <w:rsid w:val="00160C60"/>
    <w:rsid w:val="00163379"/>
    <w:rsid w:val="00163AB0"/>
    <w:rsid w:val="00163EBD"/>
    <w:rsid w:val="00164E6B"/>
    <w:rsid w:val="00165CFD"/>
    <w:rsid w:val="001669B2"/>
    <w:rsid w:val="00166D9A"/>
    <w:rsid w:val="0017075E"/>
    <w:rsid w:val="001725BA"/>
    <w:rsid w:val="00173673"/>
    <w:rsid w:val="00173F05"/>
    <w:rsid w:val="0017502E"/>
    <w:rsid w:val="001756D3"/>
    <w:rsid w:val="00176022"/>
    <w:rsid w:val="00176CF8"/>
    <w:rsid w:val="0017741D"/>
    <w:rsid w:val="00181112"/>
    <w:rsid w:val="001814AB"/>
    <w:rsid w:val="00181EB6"/>
    <w:rsid w:val="00181FD5"/>
    <w:rsid w:val="001821CC"/>
    <w:rsid w:val="00182427"/>
    <w:rsid w:val="001833A5"/>
    <w:rsid w:val="00183A85"/>
    <w:rsid w:val="00183FBF"/>
    <w:rsid w:val="00185538"/>
    <w:rsid w:val="001857FE"/>
    <w:rsid w:val="00185E88"/>
    <w:rsid w:val="00186359"/>
    <w:rsid w:val="00186B8E"/>
    <w:rsid w:val="00187B74"/>
    <w:rsid w:val="00187C01"/>
    <w:rsid w:val="00192497"/>
    <w:rsid w:val="00193C00"/>
    <w:rsid w:val="00194195"/>
    <w:rsid w:val="001942B6"/>
    <w:rsid w:val="00194B6C"/>
    <w:rsid w:val="0019578F"/>
    <w:rsid w:val="0019726F"/>
    <w:rsid w:val="001A081C"/>
    <w:rsid w:val="001A0C0D"/>
    <w:rsid w:val="001A2BE7"/>
    <w:rsid w:val="001A2C80"/>
    <w:rsid w:val="001A34BA"/>
    <w:rsid w:val="001A4AF2"/>
    <w:rsid w:val="001A4F37"/>
    <w:rsid w:val="001A600E"/>
    <w:rsid w:val="001A6816"/>
    <w:rsid w:val="001A7322"/>
    <w:rsid w:val="001B0165"/>
    <w:rsid w:val="001B044C"/>
    <w:rsid w:val="001B184D"/>
    <w:rsid w:val="001B1AFD"/>
    <w:rsid w:val="001B289C"/>
    <w:rsid w:val="001B28D0"/>
    <w:rsid w:val="001B44C8"/>
    <w:rsid w:val="001B549B"/>
    <w:rsid w:val="001B5538"/>
    <w:rsid w:val="001B573B"/>
    <w:rsid w:val="001B594A"/>
    <w:rsid w:val="001B5E3A"/>
    <w:rsid w:val="001B6C14"/>
    <w:rsid w:val="001B6C2B"/>
    <w:rsid w:val="001B7FC4"/>
    <w:rsid w:val="001C0914"/>
    <w:rsid w:val="001C091C"/>
    <w:rsid w:val="001C0B37"/>
    <w:rsid w:val="001C18B5"/>
    <w:rsid w:val="001C2991"/>
    <w:rsid w:val="001C2D57"/>
    <w:rsid w:val="001C3548"/>
    <w:rsid w:val="001C3F28"/>
    <w:rsid w:val="001C467A"/>
    <w:rsid w:val="001C4E1D"/>
    <w:rsid w:val="001C5F1E"/>
    <w:rsid w:val="001C6024"/>
    <w:rsid w:val="001C6528"/>
    <w:rsid w:val="001C6F1C"/>
    <w:rsid w:val="001C7BFD"/>
    <w:rsid w:val="001C7CA1"/>
    <w:rsid w:val="001C7E8F"/>
    <w:rsid w:val="001C7F02"/>
    <w:rsid w:val="001D0368"/>
    <w:rsid w:val="001D0683"/>
    <w:rsid w:val="001D26FC"/>
    <w:rsid w:val="001D3379"/>
    <w:rsid w:val="001D3ECA"/>
    <w:rsid w:val="001D5CCC"/>
    <w:rsid w:val="001D723C"/>
    <w:rsid w:val="001D7820"/>
    <w:rsid w:val="001E0417"/>
    <w:rsid w:val="001E2435"/>
    <w:rsid w:val="001E4042"/>
    <w:rsid w:val="001E5193"/>
    <w:rsid w:val="001E5762"/>
    <w:rsid w:val="001E5F74"/>
    <w:rsid w:val="001E6838"/>
    <w:rsid w:val="001E74E7"/>
    <w:rsid w:val="001E7EC7"/>
    <w:rsid w:val="001F0FC2"/>
    <w:rsid w:val="001F1BC0"/>
    <w:rsid w:val="001F2297"/>
    <w:rsid w:val="001F5E26"/>
    <w:rsid w:val="001F74FE"/>
    <w:rsid w:val="001F7FDE"/>
    <w:rsid w:val="002007B9"/>
    <w:rsid w:val="00201197"/>
    <w:rsid w:val="00201AF4"/>
    <w:rsid w:val="00202F34"/>
    <w:rsid w:val="00203583"/>
    <w:rsid w:val="00204039"/>
    <w:rsid w:val="0020423F"/>
    <w:rsid w:val="002045A9"/>
    <w:rsid w:val="002071AB"/>
    <w:rsid w:val="00207A30"/>
    <w:rsid w:val="002118B4"/>
    <w:rsid w:val="00213332"/>
    <w:rsid w:val="00215952"/>
    <w:rsid w:val="00215F59"/>
    <w:rsid w:val="00220975"/>
    <w:rsid w:val="00220E31"/>
    <w:rsid w:val="00220FD8"/>
    <w:rsid w:val="00221FA9"/>
    <w:rsid w:val="00222BC1"/>
    <w:rsid w:val="00223228"/>
    <w:rsid w:val="00223430"/>
    <w:rsid w:val="002236CA"/>
    <w:rsid w:val="0022370E"/>
    <w:rsid w:val="00223BF4"/>
    <w:rsid w:val="00223E88"/>
    <w:rsid w:val="002244F7"/>
    <w:rsid w:val="0022536A"/>
    <w:rsid w:val="0022607E"/>
    <w:rsid w:val="002260E2"/>
    <w:rsid w:val="0022754C"/>
    <w:rsid w:val="002279C9"/>
    <w:rsid w:val="00231EC1"/>
    <w:rsid w:val="00232529"/>
    <w:rsid w:val="00232F63"/>
    <w:rsid w:val="0023471F"/>
    <w:rsid w:val="002364E5"/>
    <w:rsid w:val="00236A29"/>
    <w:rsid w:val="00236C06"/>
    <w:rsid w:val="00237439"/>
    <w:rsid w:val="00241F54"/>
    <w:rsid w:val="00241F73"/>
    <w:rsid w:val="00242189"/>
    <w:rsid w:val="00242CBC"/>
    <w:rsid w:val="00243B2B"/>
    <w:rsid w:val="00243F7B"/>
    <w:rsid w:val="002449AC"/>
    <w:rsid w:val="00244B46"/>
    <w:rsid w:val="00244B84"/>
    <w:rsid w:val="00244D95"/>
    <w:rsid w:val="0024516A"/>
    <w:rsid w:val="002463DC"/>
    <w:rsid w:val="00250EE7"/>
    <w:rsid w:val="00250EFC"/>
    <w:rsid w:val="002514E1"/>
    <w:rsid w:val="00253D00"/>
    <w:rsid w:val="00254678"/>
    <w:rsid w:val="00254AC1"/>
    <w:rsid w:val="0025685C"/>
    <w:rsid w:val="00257687"/>
    <w:rsid w:val="002576CE"/>
    <w:rsid w:val="00260582"/>
    <w:rsid w:val="002609BF"/>
    <w:rsid w:val="00262317"/>
    <w:rsid w:val="00262318"/>
    <w:rsid w:val="0026292F"/>
    <w:rsid w:val="0026364E"/>
    <w:rsid w:val="00263FF8"/>
    <w:rsid w:val="002647A1"/>
    <w:rsid w:val="002656E2"/>
    <w:rsid w:val="002663DD"/>
    <w:rsid w:val="002671A7"/>
    <w:rsid w:val="00267207"/>
    <w:rsid w:val="00270325"/>
    <w:rsid w:val="0027107C"/>
    <w:rsid w:val="0027109A"/>
    <w:rsid w:val="002715D0"/>
    <w:rsid w:val="00271997"/>
    <w:rsid w:val="002724B6"/>
    <w:rsid w:val="00272714"/>
    <w:rsid w:val="00272ADB"/>
    <w:rsid w:val="00275A20"/>
    <w:rsid w:val="00275D71"/>
    <w:rsid w:val="002769A6"/>
    <w:rsid w:val="00276F75"/>
    <w:rsid w:val="00277597"/>
    <w:rsid w:val="0028030D"/>
    <w:rsid w:val="00280CD6"/>
    <w:rsid w:val="00281784"/>
    <w:rsid w:val="00281E59"/>
    <w:rsid w:val="00281E7B"/>
    <w:rsid w:val="002828C7"/>
    <w:rsid w:val="00282929"/>
    <w:rsid w:val="00282D90"/>
    <w:rsid w:val="002857C5"/>
    <w:rsid w:val="0028613A"/>
    <w:rsid w:val="002866E1"/>
    <w:rsid w:val="002868F9"/>
    <w:rsid w:val="0028701B"/>
    <w:rsid w:val="00287C4C"/>
    <w:rsid w:val="00290A3D"/>
    <w:rsid w:val="00291016"/>
    <w:rsid w:val="00291924"/>
    <w:rsid w:val="00292120"/>
    <w:rsid w:val="002927D3"/>
    <w:rsid w:val="002949D9"/>
    <w:rsid w:val="00295523"/>
    <w:rsid w:val="00296EEA"/>
    <w:rsid w:val="00297676"/>
    <w:rsid w:val="002978EC"/>
    <w:rsid w:val="002A1AD2"/>
    <w:rsid w:val="002A256B"/>
    <w:rsid w:val="002A2CD7"/>
    <w:rsid w:val="002A3379"/>
    <w:rsid w:val="002A3FB2"/>
    <w:rsid w:val="002A4482"/>
    <w:rsid w:val="002A477A"/>
    <w:rsid w:val="002A4F10"/>
    <w:rsid w:val="002A5B92"/>
    <w:rsid w:val="002A5FD2"/>
    <w:rsid w:val="002A61F9"/>
    <w:rsid w:val="002A62E7"/>
    <w:rsid w:val="002A6B5B"/>
    <w:rsid w:val="002A6BF2"/>
    <w:rsid w:val="002B009A"/>
    <w:rsid w:val="002B0701"/>
    <w:rsid w:val="002B07BB"/>
    <w:rsid w:val="002B0AD8"/>
    <w:rsid w:val="002B13E5"/>
    <w:rsid w:val="002B378D"/>
    <w:rsid w:val="002B417C"/>
    <w:rsid w:val="002B4E6D"/>
    <w:rsid w:val="002B4EB5"/>
    <w:rsid w:val="002B63BD"/>
    <w:rsid w:val="002B6499"/>
    <w:rsid w:val="002B6831"/>
    <w:rsid w:val="002B7367"/>
    <w:rsid w:val="002B7546"/>
    <w:rsid w:val="002B76AA"/>
    <w:rsid w:val="002C0EF3"/>
    <w:rsid w:val="002C10AB"/>
    <w:rsid w:val="002C1F8D"/>
    <w:rsid w:val="002C248D"/>
    <w:rsid w:val="002C25C0"/>
    <w:rsid w:val="002C2695"/>
    <w:rsid w:val="002C37B9"/>
    <w:rsid w:val="002C3A19"/>
    <w:rsid w:val="002C4C6F"/>
    <w:rsid w:val="002C4E20"/>
    <w:rsid w:val="002C548E"/>
    <w:rsid w:val="002C599B"/>
    <w:rsid w:val="002C5DEA"/>
    <w:rsid w:val="002C6248"/>
    <w:rsid w:val="002C63ED"/>
    <w:rsid w:val="002C656B"/>
    <w:rsid w:val="002D1C8A"/>
    <w:rsid w:val="002D1D58"/>
    <w:rsid w:val="002D1FF0"/>
    <w:rsid w:val="002D29D3"/>
    <w:rsid w:val="002D2B65"/>
    <w:rsid w:val="002D3B7B"/>
    <w:rsid w:val="002D3B8E"/>
    <w:rsid w:val="002D3F78"/>
    <w:rsid w:val="002D4482"/>
    <w:rsid w:val="002D46D8"/>
    <w:rsid w:val="002D4C53"/>
    <w:rsid w:val="002D5FD3"/>
    <w:rsid w:val="002D7176"/>
    <w:rsid w:val="002E0DCC"/>
    <w:rsid w:val="002E0F04"/>
    <w:rsid w:val="002E1B65"/>
    <w:rsid w:val="002E2892"/>
    <w:rsid w:val="002E407D"/>
    <w:rsid w:val="002E5E51"/>
    <w:rsid w:val="002E6350"/>
    <w:rsid w:val="002E7122"/>
    <w:rsid w:val="002E7B59"/>
    <w:rsid w:val="002E7BB7"/>
    <w:rsid w:val="002F0098"/>
    <w:rsid w:val="002F0777"/>
    <w:rsid w:val="002F07AF"/>
    <w:rsid w:val="002F0D3A"/>
    <w:rsid w:val="002F1C9A"/>
    <w:rsid w:val="002F2067"/>
    <w:rsid w:val="002F490C"/>
    <w:rsid w:val="002F5F78"/>
    <w:rsid w:val="002F5FED"/>
    <w:rsid w:val="002F65AA"/>
    <w:rsid w:val="002F67F0"/>
    <w:rsid w:val="002F7ED9"/>
    <w:rsid w:val="003003D3"/>
    <w:rsid w:val="00300F9C"/>
    <w:rsid w:val="00301218"/>
    <w:rsid w:val="00301665"/>
    <w:rsid w:val="003021BF"/>
    <w:rsid w:val="00302DC8"/>
    <w:rsid w:val="00302F11"/>
    <w:rsid w:val="00303819"/>
    <w:rsid w:val="003041F3"/>
    <w:rsid w:val="003043C5"/>
    <w:rsid w:val="00304C16"/>
    <w:rsid w:val="0030517E"/>
    <w:rsid w:val="0030691D"/>
    <w:rsid w:val="00306EA2"/>
    <w:rsid w:val="0030792D"/>
    <w:rsid w:val="00307E99"/>
    <w:rsid w:val="003112DC"/>
    <w:rsid w:val="0031172F"/>
    <w:rsid w:val="0031216F"/>
    <w:rsid w:val="003151BB"/>
    <w:rsid w:val="00315D6E"/>
    <w:rsid w:val="00315E75"/>
    <w:rsid w:val="00316CAB"/>
    <w:rsid w:val="00320C57"/>
    <w:rsid w:val="00321BD1"/>
    <w:rsid w:val="003235D8"/>
    <w:rsid w:val="00323A0C"/>
    <w:rsid w:val="00323ABC"/>
    <w:rsid w:val="00323BB7"/>
    <w:rsid w:val="00325215"/>
    <w:rsid w:val="003254B6"/>
    <w:rsid w:val="00325E6E"/>
    <w:rsid w:val="00326B73"/>
    <w:rsid w:val="00326EC5"/>
    <w:rsid w:val="00326FB4"/>
    <w:rsid w:val="00330A53"/>
    <w:rsid w:val="00330DC1"/>
    <w:rsid w:val="0033158A"/>
    <w:rsid w:val="0033374A"/>
    <w:rsid w:val="00333A5F"/>
    <w:rsid w:val="00334682"/>
    <w:rsid w:val="00335688"/>
    <w:rsid w:val="00336DE9"/>
    <w:rsid w:val="00337136"/>
    <w:rsid w:val="00340031"/>
    <w:rsid w:val="00340BD9"/>
    <w:rsid w:val="00342072"/>
    <w:rsid w:val="003424B3"/>
    <w:rsid w:val="00342C49"/>
    <w:rsid w:val="00343E83"/>
    <w:rsid w:val="00345064"/>
    <w:rsid w:val="00345D4E"/>
    <w:rsid w:val="00346516"/>
    <w:rsid w:val="00346AB8"/>
    <w:rsid w:val="00346AEE"/>
    <w:rsid w:val="00347647"/>
    <w:rsid w:val="00347964"/>
    <w:rsid w:val="003500E3"/>
    <w:rsid w:val="00350340"/>
    <w:rsid w:val="00350F6C"/>
    <w:rsid w:val="003521AF"/>
    <w:rsid w:val="00352E62"/>
    <w:rsid w:val="0035322D"/>
    <w:rsid w:val="00354464"/>
    <w:rsid w:val="003555E8"/>
    <w:rsid w:val="00356146"/>
    <w:rsid w:val="00356BCA"/>
    <w:rsid w:val="00356D22"/>
    <w:rsid w:val="00357D05"/>
    <w:rsid w:val="003603AA"/>
    <w:rsid w:val="0036188D"/>
    <w:rsid w:val="00361DA9"/>
    <w:rsid w:val="00362879"/>
    <w:rsid w:val="0036374C"/>
    <w:rsid w:val="003639A3"/>
    <w:rsid w:val="00364431"/>
    <w:rsid w:val="0036538F"/>
    <w:rsid w:val="00366BEF"/>
    <w:rsid w:val="00366D40"/>
    <w:rsid w:val="0036776B"/>
    <w:rsid w:val="0037068C"/>
    <w:rsid w:val="00370D2C"/>
    <w:rsid w:val="00370DAE"/>
    <w:rsid w:val="00371A4F"/>
    <w:rsid w:val="00372053"/>
    <w:rsid w:val="003728A6"/>
    <w:rsid w:val="00373157"/>
    <w:rsid w:val="00373B78"/>
    <w:rsid w:val="003744B7"/>
    <w:rsid w:val="00374C50"/>
    <w:rsid w:val="00375546"/>
    <w:rsid w:val="00375775"/>
    <w:rsid w:val="003770C9"/>
    <w:rsid w:val="003812ED"/>
    <w:rsid w:val="00381B9F"/>
    <w:rsid w:val="0038209A"/>
    <w:rsid w:val="00382268"/>
    <w:rsid w:val="0038256C"/>
    <w:rsid w:val="003832A9"/>
    <w:rsid w:val="0038351F"/>
    <w:rsid w:val="00383FA7"/>
    <w:rsid w:val="0038475F"/>
    <w:rsid w:val="00385098"/>
    <w:rsid w:val="00385C54"/>
    <w:rsid w:val="00386235"/>
    <w:rsid w:val="00387498"/>
    <w:rsid w:val="00390E13"/>
    <w:rsid w:val="0039169F"/>
    <w:rsid w:val="003923D9"/>
    <w:rsid w:val="00393362"/>
    <w:rsid w:val="00393498"/>
    <w:rsid w:val="0039421B"/>
    <w:rsid w:val="00394412"/>
    <w:rsid w:val="00394AD0"/>
    <w:rsid w:val="00394E27"/>
    <w:rsid w:val="00394FAD"/>
    <w:rsid w:val="00395B3E"/>
    <w:rsid w:val="00395B5C"/>
    <w:rsid w:val="003961D0"/>
    <w:rsid w:val="00396C3C"/>
    <w:rsid w:val="003A020F"/>
    <w:rsid w:val="003A0F3A"/>
    <w:rsid w:val="003A1BCB"/>
    <w:rsid w:val="003A42F1"/>
    <w:rsid w:val="003A5036"/>
    <w:rsid w:val="003A51C1"/>
    <w:rsid w:val="003A60BF"/>
    <w:rsid w:val="003A6585"/>
    <w:rsid w:val="003A76F4"/>
    <w:rsid w:val="003B082C"/>
    <w:rsid w:val="003B0F29"/>
    <w:rsid w:val="003B2336"/>
    <w:rsid w:val="003B3811"/>
    <w:rsid w:val="003B4F8E"/>
    <w:rsid w:val="003B5191"/>
    <w:rsid w:val="003B53B9"/>
    <w:rsid w:val="003B55D0"/>
    <w:rsid w:val="003B6F61"/>
    <w:rsid w:val="003B787F"/>
    <w:rsid w:val="003C20C0"/>
    <w:rsid w:val="003C227C"/>
    <w:rsid w:val="003C2D11"/>
    <w:rsid w:val="003C37A3"/>
    <w:rsid w:val="003C4834"/>
    <w:rsid w:val="003C4964"/>
    <w:rsid w:val="003D015B"/>
    <w:rsid w:val="003D01FD"/>
    <w:rsid w:val="003D072D"/>
    <w:rsid w:val="003D1FCD"/>
    <w:rsid w:val="003D37E7"/>
    <w:rsid w:val="003D3B6A"/>
    <w:rsid w:val="003D6798"/>
    <w:rsid w:val="003D7245"/>
    <w:rsid w:val="003D7F25"/>
    <w:rsid w:val="003E0671"/>
    <w:rsid w:val="003E184A"/>
    <w:rsid w:val="003E22AB"/>
    <w:rsid w:val="003E3DC6"/>
    <w:rsid w:val="003E40A2"/>
    <w:rsid w:val="003E5C95"/>
    <w:rsid w:val="003E5E9D"/>
    <w:rsid w:val="003E7037"/>
    <w:rsid w:val="003E7489"/>
    <w:rsid w:val="003F0960"/>
    <w:rsid w:val="003F0DEB"/>
    <w:rsid w:val="003F1744"/>
    <w:rsid w:val="003F2571"/>
    <w:rsid w:val="003F3BC3"/>
    <w:rsid w:val="003F5642"/>
    <w:rsid w:val="00400442"/>
    <w:rsid w:val="00400DB3"/>
    <w:rsid w:val="00401F40"/>
    <w:rsid w:val="004021C0"/>
    <w:rsid w:val="00402756"/>
    <w:rsid w:val="00403C21"/>
    <w:rsid w:val="0040413D"/>
    <w:rsid w:val="004041F9"/>
    <w:rsid w:val="00404917"/>
    <w:rsid w:val="00404F8F"/>
    <w:rsid w:val="00405567"/>
    <w:rsid w:val="0040568D"/>
    <w:rsid w:val="00405950"/>
    <w:rsid w:val="00407B23"/>
    <w:rsid w:val="0041009F"/>
    <w:rsid w:val="00410604"/>
    <w:rsid w:val="00410D24"/>
    <w:rsid w:val="00410D77"/>
    <w:rsid w:val="00410E95"/>
    <w:rsid w:val="0041234C"/>
    <w:rsid w:val="00412B85"/>
    <w:rsid w:val="00412EE0"/>
    <w:rsid w:val="00413472"/>
    <w:rsid w:val="004134BD"/>
    <w:rsid w:val="00413C1F"/>
    <w:rsid w:val="0041416E"/>
    <w:rsid w:val="004142C9"/>
    <w:rsid w:val="004149C2"/>
    <w:rsid w:val="00415B38"/>
    <w:rsid w:val="00416F58"/>
    <w:rsid w:val="0041738C"/>
    <w:rsid w:val="004177F7"/>
    <w:rsid w:val="00420E8F"/>
    <w:rsid w:val="004217C1"/>
    <w:rsid w:val="00421985"/>
    <w:rsid w:val="004227A8"/>
    <w:rsid w:val="00422A08"/>
    <w:rsid w:val="004234BA"/>
    <w:rsid w:val="0042419B"/>
    <w:rsid w:val="00424D43"/>
    <w:rsid w:val="004250C8"/>
    <w:rsid w:val="00425194"/>
    <w:rsid w:val="00426243"/>
    <w:rsid w:val="0042684C"/>
    <w:rsid w:val="00430A1E"/>
    <w:rsid w:val="00432B46"/>
    <w:rsid w:val="0043313E"/>
    <w:rsid w:val="0043351D"/>
    <w:rsid w:val="00433793"/>
    <w:rsid w:val="004337B2"/>
    <w:rsid w:val="00433840"/>
    <w:rsid w:val="004344AF"/>
    <w:rsid w:val="00434831"/>
    <w:rsid w:val="00434999"/>
    <w:rsid w:val="00434BDD"/>
    <w:rsid w:val="00440004"/>
    <w:rsid w:val="004400B7"/>
    <w:rsid w:val="00440A1A"/>
    <w:rsid w:val="00440BB2"/>
    <w:rsid w:val="00440CC2"/>
    <w:rsid w:val="00442685"/>
    <w:rsid w:val="00442F5A"/>
    <w:rsid w:val="00443429"/>
    <w:rsid w:val="00443EB5"/>
    <w:rsid w:val="00446A4B"/>
    <w:rsid w:val="0044707F"/>
    <w:rsid w:val="00447922"/>
    <w:rsid w:val="004502EE"/>
    <w:rsid w:val="00451570"/>
    <w:rsid w:val="00452D60"/>
    <w:rsid w:val="00452F98"/>
    <w:rsid w:val="0045334A"/>
    <w:rsid w:val="004559B1"/>
    <w:rsid w:val="00455E0D"/>
    <w:rsid w:val="004566AC"/>
    <w:rsid w:val="004570EE"/>
    <w:rsid w:val="0046020C"/>
    <w:rsid w:val="004603BF"/>
    <w:rsid w:val="004607E5"/>
    <w:rsid w:val="00462BC9"/>
    <w:rsid w:val="004633E9"/>
    <w:rsid w:val="00463925"/>
    <w:rsid w:val="0046595C"/>
    <w:rsid w:val="00466E33"/>
    <w:rsid w:val="004675C4"/>
    <w:rsid w:val="0047093D"/>
    <w:rsid w:val="0047097A"/>
    <w:rsid w:val="00470AE7"/>
    <w:rsid w:val="00470F3C"/>
    <w:rsid w:val="00473B2B"/>
    <w:rsid w:val="004753DD"/>
    <w:rsid w:val="00475689"/>
    <w:rsid w:val="00475C17"/>
    <w:rsid w:val="00475FC4"/>
    <w:rsid w:val="00476AF7"/>
    <w:rsid w:val="00477188"/>
    <w:rsid w:val="0047758B"/>
    <w:rsid w:val="004800E1"/>
    <w:rsid w:val="00480915"/>
    <w:rsid w:val="004809A2"/>
    <w:rsid w:val="00480CC5"/>
    <w:rsid w:val="00482283"/>
    <w:rsid w:val="00483F64"/>
    <w:rsid w:val="00486688"/>
    <w:rsid w:val="00487591"/>
    <w:rsid w:val="00487FC5"/>
    <w:rsid w:val="0049023F"/>
    <w:rsid w:val="00490987"/>
    <w:rsid w:val="00491C34"/>
    <w:rsid w:val="004928A6"/>
    <w:rsid w:val="00492AC6"/>
    <w:rsid w:val="00493C41"/>
    <w:rsid w:val="00493D41"/>
    <w:rsid w:val="00493F3E"/>
    <w:rsid w:val="00494B4C"/>
    <w:rsid w:val="00495B70"/>
    <w:rsid w:val="00496AFD"/>
    <w:rsid w:val="004975ED"/>
    <w:rsid w:val="004A1EAC"/>
    <w:rsid w:val="004A1F03"/>
    <w:rsid w:val="004A1FE2"/>
    <w:rsid w:val="004A26CA"/>
    <w:rsid w:val="004A2830"/>
    <w:rsid w:val="004A2D76"/>
    <w:rsid w:val="004A3779"/>
    <w:rsid w:val="004A408B"/>
    <w:rsid w:val="004A4DB7"/>
    <w:rsid w:val="004A5045"/>
    <w:rsid w:val="004A6959"/>
    <w:rsid w:val="004A74AB"/>
    <w:rsid w:val="004A7B79"/>
    <w:rsid w:val="004A7F50"/>
    <w:rsid w:val="004B05BD"/>
    <w:rsid w:val="004B0EEF"/>
    <w:rsid w:val="004B2372"/>
    <w:rsid w:val="004B2747"/>
    <w:rsid w:val="004B40E7"/>
    <w:rsid w:val="004B4A00"/>
    <w:rsid w:val="004B66BA"/>
    <w:rsid w:val="004C10B5"/>
    <w:rsid w:val="004C1711"/>
    <w:rsid w:val="004C1C08"/>
    <w:rsid w:val="004C2F1E"/>
    <w:rsid w:val="004C3FD1"/>
    <w:rsid w:val="004C4D6E"/>
    <w:rsid w:val="004C576E"/>
    <w:rsid w:val="004C6004"/>
    <w:rsid w:val="004C6172"/>
    <w:rsid w:val="004C6492"/>
    <w:rsid w:val="004C6EB4"/>
    <w:rsid w:val="004C6EFC"/>
    <w:rsid w:val="004C79D5"/>
    <w:rsid w:val="004D0000"/>
    <w:rsid w:val="004D1840"/>
    <w:rsid w:val="004D2455"/>
    <w:rsid w:val="004D2FE6"/>
    <w:rsid w:val="004D5477"/>
    <w:rsid w:val="004D59AF"/>
    <w:rsid w:val="004D66D9"/>
    <w:rsid w:val="004D6BB7"/>
    <w:rsid w:val="004D732F"/>
    <w:rsid w:val="004D7FD9"/>
    <w:rsid w:val="004E2674"/>
    <w:rsid w:val="004E305D"/>
    <w:rsid w:val="004E39FF"/>
    <w:rsid w:val="004E6095"/>
    <w:rsid w:val="004E65F1"/>
    <w:rsid w:val="004F0B61"/>
    <w:rsid w:val="004F0E9A"/>
    <w:rsid w:val="004F2654"/>
    <w:rsid w:val="004F29F4"/>
    <w:rsid w:val="004F2D22"/>
    <w:rsid w:val="004F6686"/>
    <w:rsid w:val="00500AAC"/>
    <w:rsid w:val="00501941"/>
    <w:rsid w:val="005038BD"/>
    <w:rsid w:val="00503BCE"/>
    <w:rsid w:val="00505694"/>
    <w:rsid w:val="00505CEF"/>
    <w:rsid w:val="00506398"/>
    <w:rsid w:val="00506D98"/>
    <w:rsid w:val="00510918"/>
    <w:rsid w:val="00511197"/>
    <w:rsid w:val="00513C49"/>
    <w:rsid w:val="005149BA"/>
    <w:rsid w:val="00514A1C"/>
    <w:rsid w:val="00514A52"/>
    <w:rsid w:val="00516446"/>
    <w:rsid w:val="005166EF"/>
    <w:rsid w:val="00516DF7"/>
    <w:rsid w:val="00517636"/>
    <w:rsid w:val="0051777E"/>
    <w:rsid w:val="005178B4"/>
    <w:rsid w:val="00520EBA"/>
    <w:rsid w:val="00521D8E"/>
    <w:rsid w:val="00525845"/>
    <w:rsid w:val="0052670C"/>
    <w:rsid w:val="00526949"/>
    <w:rsid w:val="00526D3D"/>
    <w:rsid w:val="00527B44"/>
    <w:rsid w:val="005306E5"/>
    <w:rsid w:val="00531D44"/>
    <w:rsid w:val="00532E69"/>
    <w:rsid w:val="0053327D"/>
    <w:rsid w:val="00534769"/>
    <w:rsid w:val="00534E00"/>
    <w:rsid w:val="0053700A"/>
    <w:rsid w:val="00541414"/>
    <w:rsid w:val="00541EC3"/>
    <w:rsid w:val="00541FBE"/>
    <w:rsid w:val="00542A0B"/>
    <w:rsid w:val="00542C3C"/>
    <w:rsid w:val="00542D18"/>
    <w:rsid w:val="00543444"/>
    <w:rsid w:val="005439F1"/>
    <w:rsid w:val="00543B20"/>
    <w:rsid w:val="005442E9"/>
    <w:rsid w:val="005447D4"/>
    <w:rsid w:val="005457D5"/>
    <w:rsid w:val="00546AC1"/>
    <w:rsid w:val="00546CD5"/>
    <w:rsid w:val="00547627"/>
    <w:rsid w:val="00551058"/>
    <w:rsid w:val="0055150E"/>
    <w:rsid w:val="00551546"/>
    <w:rsid w:val="005515FF"/>
    <w:rsid w:val="00552159"/>
    <w:rsid w:val="005522DF"/>
    <w:rsid w:val="00552519"/>
    <w:rsid w:val="00552889"/>
    <w:rsid w:val="005528F0"/>
    <w:rsid w:val="00552A00"/>
    <w:rsid w:val="00553D9D"/>
    <w:rsid w:val="00554BBE"/>
    <w:rsid w:val="00555566"/>
    <w:rsid w:val="0055567C"/>
    <w:rsid w:val="00555B12"/>
    <w:rsid w:val="00555C29"/>
    <w:rsid w:val="00555F3C"/>
    <w:rsid w:val="00556339"/>
    <w:rsid w:val="00557591"/>
    <w:rsid w:val="0055768C"/>
    <w:rsid w:val="00560523"/>
    <w:rsid w:val="00561FEA"/>
    <w:rsid w:val="00564143"/>
    <w:rsid w:val="0056630B"/>
    <w:rsid w:val="00570AAA"/>
    <w:rsid w:val="00570D79"/>
    <w:rsid w:val="0057125E"/>
    <w:rsid w:val="0057225E"/>
    <w:rsid w:val="005724F9"/>
    <w:rsid w:val="00572FF7"/>
    <w:rsid w:val="0057414D"/>
    <w:rsid w:val="00574826"/>
    <w:rsid w:val="00574A73"/>
    <w:rsid w:val="00575512"/>
    <w:rsid w:val="00576844"/>
    <w:rsid w:val="00577344"/>
    <w:rsid w:val="0058019B"/>
    <w:rsid w:val="00580BE3"/>
    <w:rsid w:val="00580D1B"/>
    <w:rsid w:val="005810FF"/>
    <w:rsid w:val="005827F9"/>
    <w:rsid w:val="00583379"/>
    <w:rsid w:val="00583DFD"/>
    <w:rsid w:val="00585F1B"/>
    <w:rsid w:val="00586774"/>
    <w:rsid w:val="00586E90"/>
    <w:rsid w:val="00587741"/>
    <w:rsid w:val="00587E50"/>
    <w:rsid w:val="00587EFD"/>
    <w:rsid w:val="00591C8F"/>
    <w:rsid w:val="00592269"/>
    <w:rsid w:val="005926A5"/>
    <w:rsid w:val="00592AA5"/>
    <w:rsid w:val="005944A2"/>
    <w:rsid w:val="005948BD"/>
    <w:rsid w:val="005960E2"/>
    <w:rsid w:val="0059678C"/>
    <w:rsid w:val="00596B71"/>
    <w:rsid w:val="00597F7F"/>
    <w:rsid w:val="005A03BE"/>
    <w:rsid w:val="005A0DE7"/>
    <w:rsid w:val="005A1AD7"/>
    <w:rsid w:val="005A1E05"/>
    <w:rsid w:val="005A21E7"/>
    <w:rsid w:val="005A28FD"/>
    <w:rsid w:val="005A2D0D"/>
    <w:rsid w:val="005A388C"/>
    <w:rsid w:val="005A3DC7"/>
    <w:rsid w:val="005A578D"/>
    <w:rsid w:val="005A5B52"/>
    <w:rsid w:val="005A5C8A"/>
    <w:rsid w:val="005A703E"/>
    <w:rsid w:val="005B03C6"/>
    <w:rsid w:val="005B18CD"/>
    <w:rsid w:val="005B196D"/>
    <w:rsid w:val="005B19BC"/>
    <w:rsid w:val="005B1FE7"/>
    <w:rsid w:val="005B3228"/>
    <w:rsid w:val="005B4690"/>
    <w:rsid w:val="005B46BA"/>
    <w:rsid w:val="005B4990"/>
    <w:rsid w:val="005B4D72"/>
    <w:rsid w:val="005B5B6B"/>
    <w:rsid w:val="005B60A6"/>
    <w:rsid w:val="005B7B97"/>
    <w:rsid w:val="005C12AF"/>
    <w:rsid w:val="005C1AE3"/>
    <w:rsid w:val="005C22CB"/>
    <w:rsid w:val="005C2C63"/>
    <w:rsid w:val="005C3083"/>
    <w:rsid w:val="005C45C6"/>
    <w:rsid w:val="005C54C6"/>
    <w:rsid w:val="005C5BE2"/>
    <w:rsid w:val="005C6766"/>
    <w:rsid w:val="005C7F20"/>
    <w:rsid w:val="005D0AED"/>
    <w:rsid w:val="005D0F1F"/>
    <w:rsid w:val="005D1948"/>
    <w:rsid w:val="005D2B16"/>
    <w:rsid w:val="005D3298"/>
    <w:rsid w:val="005D4CC1"/>
    <w:rsid w:val="005D51F0"/>
    <w:rsid w:val="005D564E"/>
    <w:rsid w:val="005D5A51"/>
    <w:rsid w:val="005D63E9"/>
    <w:rsid w:val="005D71D7"/>
    <w:rsid w:val="005D760A"/>
    <w:rsid w:val="005D7CAB"/>
    <w:rsid w:val="005E1792"/>
    <w:rsid w:val="005E1FC4"/>
    <w:rsid w:val="005E2847"/>
    <w:rsid w:val="005E314C"/>
    <w:rsid w:val="005E3D24"/>
    <w:rsid w:val="005E4952"/>
    <w:rsid w:val="005E4F63"/>
    <w:rsid w:val="005E5664"/>
    <w:rsid w:val="005E62B4"/>
    <w:rsid w:val="005E636B"/>
    <w:rsid w:val="005E63E9"/>
    <w:rsid w:val="005E6AE6"/>
    <w:rsid w:val="005E72AC"/>
    <w:rsid w:val="005E77C9"/>
    <w:rsid w:val="005F049E"/>
    <w:rsid w:val="005F13AD"/>
    <w:rsid w:val="005F1F5C"/>
    <w:rsid w:val="005F325A"/>
    <w:rsid w:val="005F32D7"/>
    <w:rsid w:val="005F3CA6"/>
    <w:rsid w:val="005F3F83"/>
    <w:rsid w:val="005F520E"/>
    <w:rsid w:val="005F5AD1"/>
    <w:rsid w:val="005F6CF9"/>
    <w:rsid w:val="005F6E17"/>
    <w:rsid w:val="005F79D2"/>
    <w:rsid w:val="00600C3A"/>
    <w:rsid w:val="00601DA9"/>
    <w:rsid w:val="006025ED"/>
    <w:rsid w:val="0060400F"/>
    <w:rsid w:val="00605026"/>
    <w:rsid w:val="00606A22"/>
    <w:rsid w:val="0061041A"/>
    <w:rsid w:val="00610468"/>
    <w:rsid w:val="00610D4A"/>
    <w:rsid w:val="006149B2"/>
    <w:rsid w:val="00614FBB"/>
    <w:rsid w:val="00615B0E"/>
    <w:rsid w:val="00616D0B"/>
    <w:rsid w:val="00616F3A"/>
    <w:rsid w:val="0061729B"/>
    <w:rsid w:val="006200AA"/>
    <w:rsid w:val="00621E76"/>
    <w:rsid w:val="006220DA"/>
    <w:rsid w:val="00622638"/>
    <w:rsid w:val="006231A6"/>
    <w:rsid w:val="00623245"/>
    <w:rsid w:val="00623647"/>
    <w:rsid w:val="0062390B"/>
    <w:rsid w:val="006239A7"/>
    <w:rsid w:val="00623D66"/>
    <w:rsid w:val="006240D7"/>
    <w:rsid w:val="0062490F"/>
    <w:rsid w:val="006249F0"/>
    <w:rsid w:val="006257B5"/>
    <w:rsid w:val="006257E1"/>
    <w:rsid w:val="00625E4B"/>
    <w:rsid w:val="00627071"/>
    <w:rsid w:val="0062715E"/>
    <w:rsid w:val="006274A3"/>
    <w:rsid w:val="006276D3"/>
    <w:rsid w:val="0063042D"/>
    <w:rsid w:val="00630CFB"/>
    <w:rsid w:val="00632FB7"/>
    <w:rsid w:val="00632FF3"/>
    <w:rsid w:val="00633559"/>
    <w:rsid w:val="00633FA4"/>
    <w:rsid w:val="00634A78"/>
    <w:rsid w:val="00634AA1"/>
    <w:rsid w:val="00634D5F"/>
    <w:rsid w:val="0063603C"/>
    <w:rsid w:val="00637112"/>
    <w:rsid w:val="006379C1"/>
    <w:rsid w:val="00641834"/>
    <w:rsid w:val="00642364"/>
    <w:rsid w:val="006432CC"/>
    <w:rsid w:val="006439B6"/>
    <w:rsid w:val="00645143"/>
    <w:rsid w:val="00645E1C"/>
    <w:rsid w:val="00646A6F"/>
    <w:rsid w:val="00646D54"/>
    <w:rsid w:val="00647C2C"/>
    <w:rsid w:val="00647DB8"/>
    <w:rsid w:val="006504AE"/>
    <w:rsid w:val="006518DE"/>
    <w:rsid w:val="00652026"/>
    <w:rsid w:val="006532D5"/>
    <w:rsid w:val="00653CA4"/>
    <w:rsid w:val="006549C5"/>
    <w:rsid w:val="00655F51"/>
    <w:rsid w:val="006578A6"/>
    <w:rsid w:val="00657F88"/>
    <w:rsid w:val="00660136"/>
    <w:rsid w:val="006604ED"/>
    <w:rsid w:val="006609D6"/>
    <w:rsid w:val="006609F6"/>
    <w:rsid w:val="00660FE0"/>
    <w:rsid w:val="00661DA4"/>
    <w:rsid w:val="00661DFD"/>
    <w:rsid w:val="00662E1B"/>
    <w:rsid w:val="00663213"/>
    <w:rsid w:val="00663916"/>
    <w:rsid w:val="00663E3F"/>
    <w:rsid w:val="0066422A"/>
    <w:rsid w:val="00665416"/>
    <w:rsid w:val="0066661E"/>
    <w:rsid w:val="00671991"/>
    <w:rsid w:val="0067290C"/>
    <w:rsid w:val="00674D94"/>
    <w:rsid w:val="00674F2E"/>
    <w:rsid w:val="00677250"/>
    <w:rsid w:val="00680856"/>
    <w:rsid w:val="006811C7"/>
    <w:rsid w:val="0068216D"/>
    <w:rsid w:val="00682700"/>
    <w:rsid w:val="0068351E"/>
    <w:rsid w:val="006840FD"/>
    <w:rsid w:val="00684AB6"/>
    <w:rsid w:val="00686D13"/>
    <w:rsid w:val="006878F2"/>
    <w:rsid w:val="0069017F"/>
    <w:rsid w:val="00690197"/>
    <w:rsid w:val="00691253"/>
    <w:rsid w:val="00692246"/>
    <w:rsid w:val="00692845"/>
    <w:rsid w:val="0069362F"/>
    <w:rsid w:val="006948B8"/>
    <w:rsid w:val="00695551"/>
    <w:rsid w:val="006962DB"/>
    <w:rsid w:val="00697B9E"/>
    <w:rsid w:val="006A0504"/>
    <w:rsid w:val="006A1FD6"/>
    <w:rsid w:val="006A24A2"/>
    <w:rsid w:val="006A2554"/>
    <w:rsid w:val="006A330A"/>
    <w:rsid w:val="006A389E"/>
    <w:rsid w:val="006A44C3"/>
    <w:rsid w:val="006A62C4"/>
    <w:rsid w:val="006A6935"/>
    <w:rsid w:val="006A7468"/>
    <w:rsid w:val="006A74C9"/>
    <w:rsid w:val="006A77F6"/>
    <w:rsid w:val="006B08D3"/>
    <w:rsid w:val="006B0C2D"/>
    <w:rsid w:val="006B112B"/>
    <w:rsid w:val="006B18AD"/>
    <w:rsid w:val="006B1A32"/>
    <w:rsid w:val="006B1CD7"/>
    <w:rsid w:val="006B2152"/>
    <w:rsid w:val="006B3D05"/>
    <w:rsid w:val="006B5115"/>
    <w:rsid w:val="006B542F"/>
    <w:rsid w:val="006B60D0"/>
    <w:rsid w:val="006B68C9"/>
    <w:rsid w:val="006B6BA9"/>
    <w:rsid w:val="006B6D49"/>
    <w:rsid w:val="006B7241"/>
    <w:rsid w:val="006C1272"/>
    <w:rsid w:val="006C2AC5"/>
    <w:rsid w:val="006C2D79"/>
    <w:rsid w:val="006C332E"/>
    <w:rsid w:val="006C39C9"/>
    <w:rsid w:val="006C3EB5"/>
    <w:rsid w:val="006C6361"/>
    <w:rsid w:val="006C6DA6"/>
    <w:rsid w:val="006C708D"/>
    <w:rsid w:val="006D086B"/>
    <w:rsid w:val="006D109B"/>
    <w:rsid w:val="006D137C"/>
    <w:rsid w:val="006D1AB9"/>
    <w:rsid w:val="006D5306"/>
    <w:rsid w:val="006D5ADD"/>
    <w:rsid w:val="006D6475"/>
    <w:rsid w:val="006D761B"/>
    <w:rsid w:val="006D7AEF"/>
    <w:rsid w:val="006D7D93"/>
    <w:rsid w:val="006E10BB"/>
    <w:rsid w:val="006E11E4"/>
    <w:rsid w:val="006E3B49"/>
    <w:rsid w:val="006E4C58"/>
    <w:rsid w:val="006E4E3D"/>
    <w:rsid w:val="006E526A"/>
    <w:rsid w:val="006E67C3"/>
    <w:rsid w:val="006F01F7"/>
    <w:rsid w:val="006F0397"/>
    <w:rsid w:val="006F0489"/>
    <w:rsid w:val="006F069A"/>
    <w:rsid w:val="006F0F8C"/>
    <w:rsid w:val="006F21F6"/>
    <w:rsid w:val="006F3D6A"/>
    <w:rsid w:val="006F5576"/>
    <w:rsid w:val="006F5D4A"/>
    <w:rsid w:val="006F741F"/>
    <w:rsid w:val="006F749C"/>
    <w:rsid w:val="006F7B12"/>
    <w:rsid w:val="006F7B6D"/>
    <w:rsid w:val="006F7F68"/>
    <w:rsid w:val="00700C61"/>
    <w:rsid w:val="00700C71"/>
    <w:rsid w:val="00701A9B"/>
    <w:rsid w:val="00702497"/>
    <w:rsid w:val="0070283F"/>
    <w:rsid w:val="00702ED0"/>
    <w:rsid w:val="0070355C"/>
    <w:rsid w:val="00703728"/>
    <w:rsid w:val="007039F2"/>
    <w:rsid w:val="007043C5"/>
    <w:rsid w:val="00705186"/>
    <w:rsid w:val="007068E4"/>
    <w:rsid w:val="00706A3E"/>
    <w:rsid w:val="007071C0"/>
    <w:rsid w:val="007076A0"/>
    <w:rsid w:val="00707E34"/>
    <w:rsid w:val="00710A24"/>
    <w:rsid w:val="00710D5F"/>
    <w:rsid w:val="00711ECA"/>
    <w:rsid w:val="0071228F"/>
    <w:rsid w:val="00714E5F"/>
    <w:rsid w:val="0071539F"/>
    <w:rsid w:val="00715EFE"/>
    <w:rsid w:val="00716137"/>
    <w:rsid w:val="00716C22"/>
    <w:rsid w:val="00717B44"/>
    <w:rsid w:val="00720A84"/>
    <w:rsid w:val="00721C9E"/>
    <w:rsid w:val="00722279"/>
    <w:rsid w:val="0072410C"/>
    <w:rsid w:val="00724B48"/>
    <w:rsid w:val="00724E53"/>
    <w:rsid w:val="00725449"/>
    <w:rsid w:val="00725736"/>
    <w:rsid w:val="00726B4B"/>
    <w:rsid w:val="00727068"/>
    <w:rsid w:val="00727A11"/>
    <w:rsid w:val="00727A33"/>
    <w:rsid w:val="0073045F"/>
    <w:rsid w:val="00732165"/>
    <w:rsid w:val="007326AD"/>
    <w:rsid w:val="007327FB"/>
    <w:rsid w:val="0073292E"/>
    <w:rsid w:val="00733E6E"/>
    <w:rsid w:val="007347EA"/>
    <w:rsid w:val="0073510D"/>
    <w:rsid w:val="007359E0"/>
    <w:rsid w:val="00735A2C"/>
    <w:rsid w:val="00737D96"/>
    <w:rsid w:val="0074006F"/>
    <w:rsid w:val="0074014A"/>
    <w:rsid w:val="007418A2"/>
    <w:rsid w:val="007428E9"/>
    <w:rsid w:val="00742B36"/>
    <w:rsid w:val="00743109"/>
    <w:rsid w:val="00743358"/>
    <w:rsid w:val="00743F31"/>
    <w:rsid w:val="0074430D"/>
    <w:rsid w:val="0074492F"/>
    <w:rsid w:val="007452D0"/>
    <w:rsid w:val="00746135"/>
    <w:rsid w:val="00746D96"/>
    <w:rsid w:val="00747433"/>
    <w:rsid w:val="007475BB"/>
    <w:rsid w:val="00747DB1"/>
    <w:rsid w:val="00751895"/>
    <w:rsid w:val="00752AA9"/>
    <w:rsid w:val="00752C2F"/>
    <w:rsid w:val="00752D86"/>
    <w:rsid w:val="00754A32"/>
    <w:rsid w:val="00754EFB"/>
    <w:rsid w:val="00755899"/>
    <w:rsid w:val="007558F8"/>
    <w:rsid w:val="00756A91"/>
    <w:rsid w:val="00757530"/>
    <w:rsid w:val="0075783C"/>
    <w:rsid w:val="00760978"/>
    <w:rsid w:val="00761355"/>
    <w:rsid w:val="007626C7"/>
    <w:rsid w:val="00762910"/>
    <w:rsid w:val="007644D0"/>
    <w:rsid w:val="00765146"/>
    <w:rsid w:val="00766337"/>
    <w:rsid w:val="00766869"/>
    <w:rsid w:val="007709ED"/>
    <w:rsid w:val="00770A84"/>
    <w:rsid w:val="00770BAE"/>
    <w:rsid w:val="00771023"/>
    <w:rsid w:val="00771444"/>
    <w:rsid w:val="00771EED"/>
    <w:rsid w:val="00771F62"/>
    <w:rsid w:val="007738FA"/>
    <w:rsid w:val="00773B0E"/>
    <w:rsid w:val="00773B8C"/>
    <w:rsid w:val="007748AC"/>
    <w:rsid w:val="007757FA"/>
    <w:rsid w:val="00775F5E"/>
    <w:rsid w:val="0077695F"/>
    <w:rsid w:val="00776A56"/>
    <w:rsid w:val="00776B76"/>
    <w:rsid w:val="00780280"/>
    <w:rsid w:val="00780CC5"/>
    <w:rsid w:val="007828EB"/>
    <w:rsid w:val="00783196"/>
    <w:rsid w:val="00784770"/>
    <w:rsid w:val="0078480A"/>
    <w:rsid w:val="00784CC9"/>
    <w:rsid w:val="0078573A"/>
    <w:rsid w:val="00786A04"/>
    <w:rsid w:val="00786C50"/>
    <w:rsid w:val="00790E06"/>
    <w:rsid w:val="00790F53"/>
    <w:rsid w:val="00792A5F"/>
    <w:rsid w:val="00792B9F"/>
    <w:rsid w:val="00793372"/>
    <w:rsid w:val="007946EC"/>
    <w:rsid w:val="00794B4E"/>
    <w:rsid w:val="00794C2C"/>
    <w:rsid w:val="0079574A"/>
    <w:rsid w:val="00795BFA"/>
    <w:rsid w:val="0079644B"/>
    <w:rsid w:val="00796508"/>
    <w:rsid w:val="007975AB"/>
    <w:rsid w:val="007975CE"/>
    <w:rsid w:val="007976A8"/>
    <w:rsid w:val="00797A46"/>
    <w:rsid w:val="007A085A"/>
    <w:rsid w:val="007A128E"/>
    <w:rsid w:val="007A251F"/>
    <w:rsid w:val="007A347C"/>
    <w:rsid w:val="007A494D"/>
    <w:rsid w:val="007A571E"/>
    <w:rsid w:val="007A57DE"/>
    <w:rsid w:val="007A63D8"/>
    <w:rsid w:val="007A6999"/>
    <w:rsid w:val="007B008E"/>
    <w:rsid w:val="007B116C"/>
    <w:rsid w:val="007B23BA"/>
    <w:rsid w:val="007B2DFF"/>
    <w:rsid w:val="007B3084"/>
    <w:rsid w:val="007B381E"/>
    <w:rsid w:val="007B392F"/>
    <w:rsid w:val="007B3C3D"/>
    <w:rsid w:val="007B41E3"/>
    <w:rsid w:val="007B4A61"/>
    <w:rsid w:val="007B6450"/>
    <w:rsid w:val="007B6CFC"/>
    <w:rsid w:val="007C0720"/>
    <w:rsid w:val="007C1965"/>
    <w:rsid w:val="007C2963"/>
    <w:rsid w:val="007C350D"/>
    <w:rsid w:val="007C37F8"/>
    <w:rsid w:val="007C3DDA"/>
    <w:rsid w:val="007C49D9"/>
    <w:rsid w:val="007C583F"/>
    <w:rsid w:val="007C5E5D"/>
    <w:rsid w:val="007C5FF3"/>
    <w:rsid w:val="007C70CC"/>
    <w:rsid w:val="007C7765"/>
    <w:rsid w:val="007D1430"/>
    <w:rsid w:val="007D1BE4"/>
    <w:rsid w:val="007D1F5E"/>
    <w:rsid w:val="007D4173"/>
    <w:rsid w:val="007D47F6"/>
    <w:rsid w:val="007D4BCB"/>
    <w:rsid w:val="007D50F5"/>
    <w:rsid w:val="007D6C62"/>
    <w:rsid w:val="007E0476"/>
    <w:rsid w:val="007E09F6"/>
    <w:rsid w:val="007E11EE"/>
    <w:rsid w:val="007E18F3"/>
    <w:rsid w:val="007E22DF"/>
    <w:rsid w:val="007E355D"/>
    <w:rsid w:val="007E42AA"/>
    <w:rsid w:val="007E675E"/>
    <w:rsid w:val="007E6DD4"/>
    <w:rsid w:val="007F02DD"/>
    <w:rsid w:val="007F159F"/>
    <w:rsid w:val="007F1820"/>
    <w:rsid w:val="007F2A90"/>
    <w:rsid w:val="007F2A98"/>
    <w:rsid w:val="007F37AA"/>
    <w:rsid w:val="007F3CD9"/>
    <w:rsid w:val="007F3DA9"/>
    <w:rsid w:val="007F4833"/>
    <w:rsid w:val="007F4E54"/>
    <w:rsid w:val="007F4E99"/>
    <w:rsid w:val="007F5146"/>
    <w:rsid w:val="007F6065"/>
    <w:rsid w:val="007F6183"/>
    <w:rsid w:val="007F6980"/>
    <w:rsid w:val="007F6C72"/>
    <w:rsid w:val="00800837"/>
    <w:rsid w:val="008012CE"/>
    <w:rsid w:val="008018F0"/>
    <w:rsid w:val="00802639"/>
    <w:rsid w:val="00802B2C"/>
    <w:rsid w:val="00803434"/>
    <w:rsid w:val="00803572"/>
    <w:rsid w:val="00803C93"/>
    <w:rsid w:val="008046B0"/>
    <w:rsid w:val="00804936"/>
    <w:rsid w:val="008059B4"/>
    <w:rsid w:val="008060BF"/>
    <w:rsid w:val="00807FDF"/>
    <w:rsid w:val="00811912"/>
    <w:rsid w:val="00812138"/>
    <w:rsid w:val="00812662"/>
    <w:rsid w:val="008128EC"/>
    <w:rsid w:val="008155F1"/>
    <w:rsid w:val="00815CE8"/>
    <w:rsid w:val="00816AFB"/>
    <w:rsid w:val="008170B7"/>
    <w:rsid w:val="00817271"/>
    <w:rsid w:val="00820AEC"/>
    <w:rsid w:val="00820B05"/>
    <w:rsid w:val="0082181C"/>
    <w:rsid w:val="00821FB2"/>
    <w:rsid w:val="00822387"/>
    <w:rsid w:val="0082267A"/>
    <w:rsid w:val="00822855"/>
    <w:rsid w:val="00822AFE"/>
    <w:rsid w:val="00823FA3"/>
    <w:rsid w:val="008241A4"/>
    <w:rsid w:val="00824784"/>
    <w:rsid w:val="00825267"/>
    <w:rsid w:val="00825454"/>
    <w:rsid w:val="00825D77"/>
    <w:rsid w:val="008266AA"/>
    <w:rsid w:val="00827745"/>
    <w:rsid w:val="008310A2"/>
    <w:rsid w:val="00831693"/>
    <w:rsid w:val="00832ABB"/>
    <w:rsid w:val="0083333E"/>
    <w:rsid w:val="00833F85"/>
    <w:rsid w:val="008356CB"/>
    <w:rsid w:val="00835E27"/>
    <w:rsid w:val="00836E7D"/>
    <w:rsid w:val="00837704"/>
    <w:rsid w:val="008407D2"/>
    <w:rsid w:val="00841133"/>
    <w:rsid w:val="00841799"/>
    <w:rsid w:val="00841A3C"/>
    <w:rsid w:val="00841AC2"/>
    <w:rsid w:val="00843443"/>
    <w:rsid w:val="0084366B"/>
    <w:rsid w:val="008439ED"/>
    <w:rsid w:val="00843B58"/>
    <w:rsid w:val="00844CFE"/>
    <w:rsid w:val="008459B4"/>
    <w:rsid w:val="00846C33"/>
    <w:rsid w:val="00846ED2"/>
    <w:rsid w:val="00847A7A"/>
    <w:rsid w:val="00847F54"/>
    <w:rsid w:val="00850024"/>
    <w:rsid w:val="00851615"/>
    <w:rsid w:val="008521B5"/>
    <w:rsid w:val="00852689"/>
    <w:rsid w:val="00852702"/>
    <w:rsid w:val="0085329E"/>
    <w:rsid w:val="00853AB0"/>
    <w:rsid w:val="008540F9"/>
    <w:rsid w:val="00854AAC"/>
    <w:rsid w:val="00855DD6"/>
    <w:rsid w:val="008570C1"/>
    <w:rsid w:val="00860987"/>
    <w:rsid w:val="00860B4E"/>
    <w:rsid w:val="00861432"/>
    <w:rsid w:val="0086196F"/>
    <w:rsid w:val="00862ECE"/>
    <w:rsid w:val="00863623"/>
    <w:rsid w:val="008640DD"/>
    <w:rsid w:val="00865F24"/>
    <w:rsid w:val="008667BC"/>
    <w:rsid w:val="0086682E"/>
    <w:rsid w:val="00866A24"/>
    <w:rsid w:val="00866CEF"/>
    <w:rsid w:val="00870876"/>
    <w:rsid w:val="0087132B"/>
    <w:rsid w:val="00871B09"/>
    <w:rsid w:val="0087216C"/>
    <w:rsid w:val="008723C5"/>
    <w:rsid w:val="00872696"/>
    <w:rsid w:val="00872B49"/>
    <w:rsid w:val="00873ADC"/>
    <w:rsid w:val="0087430F"/>
    <w:rsid w:val="0087454F"/>
    <w:rsid w:val="00874D36"/>
    <w:rsid w:val="0087571E"/>
    <w:rsid w:val="00876751"/>
    <w:rsid w:val="00877381"/>
    <w:rsid w:val="0088033C"/>
    <w:rsid w:val="008804F5"/>
    <w:rsid w:val="008805CB"/>
    <w:rsid w:val="00880F8A"/>
    <w:rsid w:val="00883BFC"/>
    <w:rsid w:val="00883C06"/>
    <w:rsid w:val="0088415C"/>
    <w:rsid w:val="00884CEF"/>
    <w:rsid w:val="00885770"/>
    <w:rsid w:val="00885B80"/>
    <w:rsid w:val="008864E7"/>
    <w:rsid w:val="00886753"/>
    <w:rsid w:val="0088758C"/>
    <w:rsid w:val="00890E0F"/>
    <w:rsid w:val="00891EFF"/>
    <w:rsid w:val="00892765"/>
    <w:rsid w:val="00893185"/>
    <w:rsid w:val="0089329A"/>
    <w:rsid w:val="00893855"/>
    <w:rsid w:val="008943EB"/>
    <w:rsid w:val="00894724"/>
    <w:rsid w:val="00894956"/>
    <w:rsid w:val="0089525C"/>
    <w:rsid w:val="008978B3"/>
    <w:rsid w:val="00897A26"/>
    <w:rsid w:val="008A17F7"/>
    <w:rsid w:val="008A18E4"/>
    <w:rsid w:val="008A5688"/>
    <w:rsid w:val="008A5DFC"/>
    <w:rsid w:val="008A5F08"/>
    <w:rsid w:val="008A6658"/>
    <w:rsid w:val="008A6927"/>
    <w:rsid w:val="008A6FBC"/>
    <w:rsid w:val="008A7426"/>
    <w:rsid w:val="008B0089"/>
    <w:rsid w:val="008B16BD"/>
    <w:rsid w:val="008B1FF0"/>
    <w:rsid w:val="008B2EB4"/>
    <w:rsid w:val="008B3CA6"/>
    <w:rsid w:val="008B3FE0"/>
    <w:rsid w:val="008B4C29"/>
    <w:rsid w:val="008B4DAD"/>
    <w:rsid w:val="008B521A"/>
    <w:rsid w:val="008B5E96"/>
    <w:rsid w:val="008B6874"/>
    <w:rsid w:val="008B72D1"/>
    <w:rsid w:val="008B7F91"/>
    <w:rsid w:val="008C0C5B"/>
    <w:rsid w:val="008C24DB"/>
    <w:rsid w:val="008C2DD5"/>
    <w:rsid w:val="008C3E30"/>
    <w:rsid w:val="008C4C30"/>
    <w:rsid w:val="008C53CF"/>
    <w:rsid w:val="008D05DA"/>
    <w:rsid w:val="008D0B4B"/>
    <w:rsid w:val="008D1109"/>
    <w:rsid w:val="008D1B6A"/>
    <w:rsid w:val="008D1D3F"/>
    <w:rsid w:val="008D3DB4"/>
    <w:rsid w:val="008D4979"/>
    <w:rsid w:val="008D4E2D"/>
    <w:rsid w:val="008D530F"/>
    <w:rsid w:val="008D5BE2"/>
    <w:rsid w:val="008D7117"/>
    <w:rsid w:val="008E1033"/>
    <w:rsid w:val="008E1131"/>
    <w:rsid w:val="008E1550"/>
    <w:rsid w:val="008E161D"/>
    <w:rsid w:val="008E20A2"/>
    <w:rsid w:val="008E21AA"/>
    <w:rsid w:val="008E2910"/>
    <w:rsid w:val="008E2D27"/>
    <w:rsid w:val="008E317A"/>
    <w:rsid w:val="008E344C"/>
    <w:rsid w:val="008E403C"/>
    <w:rsid w:val="008E440A"/>
    <w:rsid w:val="008E5A7E"/>
    <w:rsid w:val="008E61F9"/>
    <w:rsid w:val="008E7C10"/>
    <w:rsid w:val="008F298A"/>
    <w:rsid w:val="008F2F86"/>
    <w:rsid w:val="008F569B"/>
    <w:rsid w:val="008F56E2"/>
    <w:rsid w:val="008F5B23"/>
    <w:rsid w:val="008F5EA2"/>
    <w:rsid w:val="008F7A71"/>
    <w:rsid w:val="0090238F"/>
    <w:rsid w:val="00902720"/>
    <w:rsid w:val="0090369D"/>
    <w:rsid w:val="00904769"/>
    <w:rsid w:val="00904A98"/>
    <w:rsid w:val="00904D20"/>
    <w:rsid w:val="009056F0"/>
    <w:rsid w:val="00905741"/>
    <w:rsid w:val="0090605A"/>
    <w:rsid w:val="00906385"/>
    <w:rsid w:val="00907B55"/>
    <w:rsid w:val="009108AF"/>
    <w:rsid w:val="00911C20"/>
    <w:rsid w:val="0091317C"/>
    <w:rsid w:val="00913BD2"/>
    <w:rsid w:val="0091435D"/>
    <w:rsid w:val="00915684"/>
    <w:rsid w:val="009162F2"/>
    <w:rsid w:val="009164D1"/>
    <w:rsid w:val="00916A2B"/>
    <w:rsid w:val="00916C07"/>
    <w:rsid w:val="009170B9"/>
    <w:rsid w:val="009173B6"/>
    <w:rsid w:val="009204F7"/>
    <w:rsid w:val="00920851"/>
    <w:rsid w:val="00920AF0"/>
    <w:rsid w:val="0092151D"/>
    <w:rsid w:val="0092171E"/>
    <w:rsid w:val="00921F1D"/>
    <w:rsid w:val="009229E1"/>
    <w:rsid w:val="00922C08"/>
    <w:rsid w:val="009237D1"/>
    <w:rsid w:val="00924DD4"/>
    <w:rsid w:val="00925001"/>
    <w:rsid w:val="00927CE9"/>
    <w:rsid w:val="00931680"/>
    <w:rsid w:val="009316F8"/>
    <w:rsid w:val="00932270"/>
    <w:rsid w:val="0093554C"/>
    <w:rsid w:val="00935CEE"/>
    <w:rsid w:val="009362D7"/>
    <w:rsid w:val="00940828"/>
    <w:rsid w:val="00941B0B"/>
    <w:rsid w:val="00941ECC"/>
    <w:rsid w:val="0094221B"/>
    <w:rsid w:val="0094246E"/>
    <w:rsid w:val="009443F2"/>
    <w:rsid w:val="00944CCD"/>
    <w:rsid w:val="00945007"/>
    <w:rsid w:val="0094528A"/>
    <w:rsid w:val="009456A5"/>
    <w:rsid w:val="00946729"/>
    <w:rsid w:val="00946BDE"/>
    <w:rsid w:val="00951A51"/>
    <w:rsid w:val="00953B27"/>
    <w:rsid w:val="009548F1"/>
    <w:rsid w:val="009559EE"/>
    <w:rsid w:val="00956CC5"/>
    <w:rsid w:val="00957595"/>
    <w:rsid w:val="00957F65"/>
    <w:rsid w:val="0096080C"/>
    <w:rsid w:val="009608C5"/>
    <w:rsid w:val="00960AFB"/>
    <w:rsid w:val="00960BAC"/>
    <w:rsid w:val="009615F8"/>
    <w:rsid w:val="009630CF"/>
    <w:rsid w:val="009630D3"/>
    <w:rsid w:val="00964BAE"/>
    <w:rsid w:val="00964E97"/>
    <w:rsid w:val="009710D2"/>
    <w:rsid w:val="00971616"/>
    <w:rsid w:val="00971628"/>
    <w:rsid w:val="00971A0A"/>
    <w:rsid w:val="00971B82"/>
    <w:rsid w:val="00972318"/>
    <w:rsid w:val="00973A36"/>
    <w:rsid w:val="00974361"/>
    <w:rsid w:val="00976836"/>
    <w:rsid w:val="00976C06"/>
    <w:rsid w:val="0097709B"/>
    <w:rsid w:val="00980C3D"/>
    <w:rsid w:val="00980F2E"/>
    <w:rsid w:val="009811E9"/>
    <w:rsid w:val="00981E80"/>
    <w:rsid w:val="00982FB6"/>
    <w:rsid w:val="009832C1"/>
    <w:rsid w:val="0098486B"/>
    <w:rsid w:val="0098521C"/>
    <w:rsid w:val="00985F89"/>
    <w:rsid w:val="00986775"/>
    <w:rsid w:val="009870CB"/>
    <w:rsid w:val="009870F6"/>
    <w:rsid w:val="0099072F"/>
    <w:rsid w:val="0099138C"/>
    <w:rsid w:val="0099146C"/>
    <w:rsid w:val="009914E8"/>
    <w:rsid w:val="00992507"/>
    <w:rsid w:val="0099253C"/>
    <w:rsid w:val="0099271C"/>
    <w:rsid w:val="00993039"/>
    <w:rsid w:val="00994A5E"/>
    <w:rsid w:val="00994C57"/>
    <w:rsid w:val="009959DE"/>
    <w:rsid w:val="0099639D"/>
    <w:rsid w:val="00997103"/>
    <w:rsid w:val="00997521"/>
    <w:rsid w:val="00997A9D"/>
    <w:rsid w:val="009A001E"/>
    <w:rsid w:val="009A0300"/>
    <w:rsid w:val="009A0831"/>
    <w:rsid w:val="009A1DE9"/>
    <w:rsid w:val="009A43D0"/>
    <w:rsid w:val="009A48A3"/>
    <w:rsid w:val="009A4DB2"/>
    <w:rsid w:val="009A6432"/>
    <w:rsid w:val="009A7098"/>
    <w:rsid w:val="009A72FA"/>
    <w:rsid w:val="009A786F"/>
    <w:rsid w:val="009A79C7"/>
    <w:rsid w:val="009B0E76"/>
    <w:rsid w:val="009B154F"/>
    <w:rsid w:val="009B2C18"/>
    <w:rsid w:val="009B32F4"/>
    <w:rsid w:val="009B361A"/>
    <w:rsid w:val="009B476E"/>
    <w:rsid w:val="009B4A91"/>
    <w:rsid w:val="009B5945"/>
    <w:rsid w:val="009B5B32"/>
    <w:rsid w:val="009B7AA2"/>
    <w:rsid w:val="009B7BED"/>
    <w:rsid w:val="009C17CE"/>
    <w:rsid w:val="009C1C88"/>
    <w:rsid w:val="009C1D0D"/>
    <w:rsid w:val="009C2A68"/>
    <w:rsid w:val="009C2C8D"/>
    <w:rsid w:val="009C33DF"/>
    <w:rsid w:val="009C389A"/>
    <w:rsid w:val="009C4329"/>
    <w:rsid w:val="009C4495"/>
    <w:rsid w:val="009C50F5"/>
    <w:rsid w:val="009C5956"/>
    <w:rsid w:val="009C6639"/>
    <w:rsid w:val="009C67C4"/>
    <w:rsid w:val="009C762D"/>
    <w:rsid w:val="009C7C17"/>
    <w:rsid w:val="009D14E5"/>
    <w:rsid w:val="009D2508"/>
    <w:rsid w:val="009D6723"/>
    <w:rsid w:val="009D7018"/>
    <w:rsid w:val="009D74A4"/>
    <w:rsid w:val="009E0ECA"/>
    <w:rsid w:val="009E1D37"/>
    <w:rsid w:val="009E2235"/>
    <w:rsid w:val="009E4D90"/>
    <w:rsid w:val="009E57CA"/>
    <w:rsid w:val="009E5B51"/>
    <w:rsid w:val="009E66C2"/>
    <w:rsid w:val="009E6FA2"/>
    <w:rsid w:val="009E7751"/>
    <w:rsid w:val="009E7D87"/>
    <w:rsid w:val="009F0D4E"/>
    <w:rsid w:val="009F19FF"/>
    <w:rsid w:val="009F1C72"/>
    <w:rsid w:val="009F1E65"/>
    <w:rsid w:val="009F4096"/>
    <w:rsid w:val="009F41E7"/>
    <w:rsid w:val="009F6331"/>
    <w:rsid w:val="009F64E8"/>
    <w:rsid w:val="009F712C"/>
    <w:rsid w:val="009F7943"/>
    <w:rsid w:val="00A0224D"/>
    <w:rsid w:val="00A052C5"/>
    <w:rsid w:val="00A05AD3"/>
    <w:rsid w:val="00A06CA7"/>
    <w:rsid w:val="00A07259"/>
    <w:rsid w:val="00A07920"/>
    <w:rsid w:val="00A07EA6"/>
    <w:rsid w:val="00A106A0"/>
    <w:rsid w:val="00A108D9"/>
    <w:rsid w:val="00A12885"/>
    <w:rsid w:val="00A12CE5"/>
    <w:rsid w:val="00A13C62"/>
    <w:rsid w:val="00A16447"/>
    <w:rsid w:val="00A16769"/>
    <w:rsid w:val="00A17DDF"/>
    <w:rsid w:val="00A17E30"/>
    <w:rsid w:val="00A20B11"/>
    <w:rsid w:val="00A2160A"/>
    <w:rsid w:val="00A22609"/>
    <w:rsid w:val="00A227CA"/>
    <w:rsid w:val="00A22807"/>
    <w:rsid w:val="00A22CCA"/>
    <w:rsid w:val="00A23271"/>
    <w:rsid w:val="00A2358F"/>
    <w:rsid w:val="00A266B1"/>
    <w:rsid w:val="00A26EBD"/>
    <w:rsid w:val="00A277AF"/>
    <w:rsid w:val="00A3115D"/>
    <w:rsid w:val="00A32757"/>
    <w:rsid w:val="00A32D9B"/>
    <w:rsid w:val="00A3364B"/>
    <w:rsid w:val="00A359D7"/>
    <w:rsid w:val="00A36057"/>
    <w:rsid w:val="00A36555"/>
    <w:rsid w:val="00A365A8"/>
    <w:rsid w:val="00A372A2"/>
    <w:rsid w:val="00A416C4"/>
    <w:rsid w:val="00A41769"/>
    <w:rsid w:val="00A41B8E"/>
    <w:rsid w:val="00A42801"/>
    <w:rsid w:val="00A4346F"/>
    <w:rsid w:val="00A4397E"/>
    <w:rsid w:val="00A43D9B"/>
    <w:rsid w:val="00A45BB7"/>
    <w:rsid w:val="00A46D52"/>
    <w:rsid w:val="00A504AF"/>
    <w:rsid w:val="00A51005"/>
    <w:rsid w:val="00A51799"/>
    <w:rsid w:val="00A52D02"/>
    <w:rsid w:val="00A5381C"/>
    <w:rsid w:val="00A545D6"/>
    <w:rsid w:val="00A55516"/>
    <w:rsid w:val="00A556A3"/>
    <w:rsid w:val="00A56E83"/>
    <w:rsid w:val="00A578FE"/>
    <w:rsid w:val="00A60151"/>
    <w:rsid w:val="00A61CED"/>
    <w:rsid w:val="00A62B5E"/>
    <w:rsid w:val="00A6302A"/>
    <w:rsid w:val="00A63882"/>
    <w:rsid w:val="00A64CE5"/>
    <w:rsid w:val="00A6554E"/>
    <w:rsid w:val="00A660F2"/>
    <w:rsid w:val="00A6661B"/>
    <w:rsid w:val="00A66B93"/>
    <w:rsid w:val="00A6725D"/>
    <w:rsid w:val="00A6746C"/>
    <w:rsid w:val="00A67E20"/>
    <w:rsid w:val="00A708F5"/>
    <w:rsid w:val="00A721CD"/>
    <w:rsid w:val="00A729E8"/>
    <w:rsid w:val="00A73F12"/>
    <w:rsid w:val="00A753E8"/>
    <w:rsid w:val="00A756B1"/>
    <w:rsid w:val="00A767F8"/>
    <w:rsid w:val="00A76A55"/>
    <w:rsid w:val="00A771A3"/>
    <w:rsid w:val="00A77C86"/>
    <w:rsid w:val="00A77D6C"/>
    <w:rsid w:val="00A77F5D"/>
    <w:rsid w:val="00A81487"/>
    <w:rsid w:val="00A83B9E"/>
    <w:rsid w:val="00A84574"/>
    <w:rsid w:val="00A85DD3"/>
    <w:rsid w:val="00A8644C"/>
    <w:rsid w:val="00A86DAA"/>
    <w:rsid w:val="00A9087D"/>
    <w:rsid w:val="00A90CA2"/>
    <w:rsid w:val="00A91246"/>
    <w:rsid w:val="00A9176E"/>
    <w:rsid w:val="00A917ED"/>
    <w:rsid w:val="00A91B0F"/>
    <w:rsid w:val="00A91BD6"/>
    <w:rsid w:val="00A920B9"/>
    <w:rsid w:val="00A920E8"/>
    <w:rsid w:val="00A923BF"/>
    <w:rsid w:val="00A926F8"/>
    <w:rsid w:val="00A94235"/>
    <w:rsid w:val="00A94239"/>
    <w:rsid w:val="00A945E9"/>
    <w:rsid w:val="00A959A8"/>
    <w:rsid w:val="00A95D09"/>
    <w:rsid w:val="00A966E9"/>
    <w:rsid w:val="00A9792F"/>
    <w:rsid w:val="00A97E2B"/>
    <w:rsid w:val="00A97EBB"/>
    <w:rsid w:val="00AA0F2A"/>
    <w:rsid w:val="00AA1702"/>
    <w:rsid w:val="00AA2002"/>
    <w:rsid w:val="00AA28D7"/>
    <w:rsid w:val="00AA36DC"/>
    <w:rsid w:val="00AA6CE4"/>
    <w:rsid w:val="00AA711D"/>
    <w:rsid w:val="00AB018F"/>
    <w:rsid w:val="00AB02CF"/>
    <w:rsid w:val="00AB04AD"/>
    <w:rsid w:val="00AB1090"/>
    <w:rsid w:val="00AB1130"/>
    <w:rsid w:val="00AB139A"/>
    <w:rsid w:val="00AB2884"/>
    <w:rsid w:val="00AB2D08"/>
    <w:rsid w:val="00AB3EB9"/>
    <w:rsid w:val="00AB540E"/>
    <w:rsid w:val="00AB54CC"/>
    <w:rsid w:val="00AB5963"/>
    <w:rsid w:val="00AB6B90"/>
    <w:rsid w:val="00AB74A2"/>
    <w:rsid w:val="00AB7B2A"/>
    <w:rsid w:val="00AC08A8"/>
    <w:rsid w:val="00AC1727"/>
    <w:rsid w:val="00AC32E8"/>
    <w:rsid w:val="00AC32ED"/>
    <w:rsid w:val="00AC34ED"/>
    <w:rsid w:val="00AC47DD"/>
    <w:rsid w:val="00AC4835"/>
    <w:rsid w:val="00AC58EB"/>
    <w:rsid w:val="00AC6607"/>
    <w:rsid w:val="00AC7410"/>
    <w:rsid w:val="00AD055A"/>
    <w:rsid w:val="00AD16F4"/>
    <w:rsid w:val="00AD29F2"/>
    <w:rsid w:val="00AD3CE1"/>
    <w:rsid w:val="00AD456A"/>
    <w:rsid w:val="00AD4F15"/>
    <w:rsid w:val="00AD52E8"/>
    <w:rsid w:val="00AD5793"/>
    <w:rsid w:val="00AD61CA"/>
    <w:rsid w:val="00AD634D"/>
    <w:rsid w:val="00AD79AD"/>
    <w:rsid w:val="00AE10B2"/>
    <w:rsid w:val="00AE1DEE"/>
    <w:rsid w:val="00AE254B"/>
    <w:rsid w:val="00AE322F"/>
    <w:rsid w:val="00AE340E"/>
    <w:rsid w:val="00AE4C7A"/>
    <w:rsid w:val="00AE51E8"/>
    <w:rsid w:val="00AE5C9B"/>
    <w:rsid w:val="00AE5CD8"/>
    <w:rsid w:val="00AE61D7"/>
    <w:rsid w:val="00AE7B6B"/>
    <w:rsid w:val="00AE7F48"/>
    <w:rsid w:val="00AF02D5"/>
    <w:rsid w:val="00AF092C"/>
    <w:rsid w:val="00AF1B69"/>
    <w:rsid w:val="00AF3278"/>
    <w:rsid w:val="00AF3394"/>
    <w:rsid w:val="00AF37E4"/>
    <w:rsid w:val="00AF4171"/>
    <w:rsid w:val="00AF42AC"/>
    <w:rsid w:val="00AF53A0"/>
    <w:rsid w:val="00AF581D"/>
    <w:rsid w:val="00AF5D23"/>
    <w:rsid w:val="00AF6442"/>
    <w:rsid w:val="00AF7602"/>
    <w:rsid w:val="00AF7CFA"/>
    <w:rsid w:val="00B003E3"/>
    <w:rsid w:val="00B00471"/>
    <w:rsid w:val="00B009E5"/>
    <w:rsid w:val="00B00FE4"/>
    <w:rsid w:val="00B02434"/>
    <w:rsid w:val="00B0395B"/>
    <w:rsid w:val="00B0467C"/>
    <w:rsid w:val="00B04D95"/>
    <w:rsid w:val="00B07A61"/>
    <w:rsid w:val="00B131C4"/>
    <w:rsid w:val="00B13A69"/>
    <w:rsid w:val="00B15698"/>
    <w:rsid w:val="00B15760"/>
    <w:rsid w:val="00B15A59"/>
    <w:rsid w:val="00B17074"/>
    <w:rsid w:val="00B20558"/>
    <w:rsid w:val="00B20C28"/>
    <w:rsid w:val="00B2202E"/>
    <w:rsid w:val="00B223CE"/>
    <w:rsid w:val="00B22549"/>
    <w:rsid w:val="00B23466"/>
    <w:rsid w:val="00B25471"/>
    <w:rsid w:val="00B26F9D"/>
    <w:rsid w:val="00B305AB"/>
    <w:rsid w:val="00B3083D"/>
    <w:rsid w:val="00B30B17"/>
    <w:rsid w:val="00B31953"/>
    <w:rsid w:val="00B3199B"/>
    <w:rsid w:val="00B31ADB"/>
    <w:rsid w:val="00B32F0A"/>
    <w:rsid w:val="00B33594"/>
    <w:rsid w:val="00B33C02"/>
    <w:rsid w:val="00B33CF8"/>
    <w:rsid w:val="00B35175"/>
    <w:rsid w:val="00B35EF6"/>
    <w:rsid w:val="00B3693A"/>
    <w:rsid w:val="00B36E1A"/>
    <w:rsid w:val="00B36FD2"/>
    <w:rsid w:val="00B40A4F"/>
    <w:rsid w:val="00B43211"/>
    <w:rsid w:val="00B4348A"/>
    <w:rsid w:val="00B44CEE"/>
    <w:rsid w:val="00B458E8"/>
    <w:rsid w:val="00B45D16"/>
    <w:rsid w:val="00B478E5"/>
    <w:rsid w:val="00B47AF4"/>
    <w:rsid w:val="00B47E9F"/>
    <w:rsid w:val="00B5016A"/>
    <w:rsid w:val="00B506CE"/>
    <w:rsid w:val="00B506DB"/>
    <w:rsid w:val="00B52324"/>
    <w:rsid w:val="00B52A18"/>
    <w:rsid w:val="00B52CB1"/>
    <w:rsid w:val="00B53624"/>
    <w:rsid w:val="00B536AD"/>
    <w:rsid w:val="00B5447D"/>
    <w:rsid w:val="00B5462B"/>
    <w:rsid w:val="00B5469A"/>
    <w:rsid w:val="00B54C3E"/>
    <w:rsid w:val="00B554CA"/>
    <w:rsid w:val="00B55E38"/>
    <w:rsid w:val="00B5678A"/>
    <w:rsid w:val="00B56FB1"/>
    <w:rsid w:val="00B57910"/>
    <w:rsid w:val="00B57C14"/>
    <w:rsid w:val="00B60AAD"/>
    <w:rsid w:val="00B6176C"/>
    <w:rsid w:val="00B61F38"/>
    <w:rsid w:val="00B62345"/>
    <w:rsid w:val="00B6367A"/>
    <w:rsid w:val="00B64201"/>
    <w:rsid w:val="00B65125"/>
    <w:rsid w:val="00B65315"/>
    <w:rsid w:val="00B653A9"/>
    <w:rsid w:val="00B65528"/>
    <w:rsid w:val="00B65CEE"/>
    <w:rsid w:val="00B65F24"/>
    <w:rsid w:val="00B67D9F"/>
    <w:rsid w:val="00B707E2"/>
    <w:rsid w:val="00B708A2"/>
    <w:rsid w:val="00B70AC0"/>
    <w:rsid w:val="00B7320B"/>
    <w:rsid w:val="00B73ADE"/>
    <w:rsid w:val="00B759C5"/>
    <w:rsid w:val="00B76617"/>
    <w:rsid w:val="00B7697F"/>
    <w:rsid w:val="00B80CF6"/>
    <w:rsid w:val="00B817EF"/>
    <w:rsid w:val="00B81A3A"/>
    <w:rsid w:val="00B82298"/>
    <w:rsid w:val="00B823C9"/>
    <w:rsid w:val="00B82E4C"/>
    <w:rsid w:val="00B82EDB"/>
    <w:rsid w:val="00B82EEE"/>
    <w:rsid w:val="00B848D2"/>
    <w:rsid w:val="00B860C4"/>
    <w:rsid w:val="00B910BA"/>
    <w:rsid w:val="00B92CD4"/>
    <w:rsid w:val="00B931C5"/>
    <w:rsid w:val="00B93A48"/>
    <w:rsid w:val="00B95BC8"/>
    <w:rsid w:val="00B95CB6"/>
    <w:rsid w:val="00B9630B"/>
    <w:rsid w:val="00B96674"/>
    <w:rsid w:val="00B96706"/>
    <w:rsid w:val="00B97E93"/>
    <w:rsid w:val="00BA02DA"/>
    <w:rsid w:val="00BA0B75"/>
    <w:rsid w:val="00BA254B"/>
    <w:rsid w:val="00BA2D63"/>
    <w:rsid w:val="00BA2E64"/>
    <w:rsid w:val="00BA2F4C"/>
    <w:rsid w:val="00BA343C"/>
    <w:rsid w:val="00BA3E96"/>
    <w:rsid w:val="00BA4953"/>
    <w:rsid w:val="00BA565E"/>
    <w:rsid w:val="00BA6399"/>
    <w:rsid w:val="00BA6B4D"/>
    <w:rsid w:val="00BA6FCA"/>
    <w:rsid w:val="00BA76F8"/>
    <w:rsid w:val="00BB100E"/>
    <w:rsid w:val="00BB1A8E"/>
    <w:rsid w:val="00BB25E0"/>
    <w:rsid w:val="00BB318E"/>
    <w:rsid w:val="00BB3793"/>
    <w:rsid w:val="00BB578C"/>
    <w:rsid w:val="00BB5C53"/>
    <w:rsid w:val="00BB66D7"/>
    <w:rsid w:val="00BB7288"/>
    <w:rsid w:val="00BC02E7"/>
    <w:rsid w:val="00BC0C58"/>
    <w:rsid w:val="00BC14E7"/>
    <w:rsid w:val="00BC161C"/>
    <w:rsid w:val="00BC1706"/>
    <w:rsid w:val="00BC1BF2"/>
    <w:rsid w:val="00BC2848"/>
    <w:rsid w:val="00BC2F0D"/>
    <w:rsid w:val="00BC300A"/>
    <w:rsid w:val="00BC3426"/>
    <w:rsid w:val="00BC3908"/>
    <w:rsid w:val="00BC4DD5"/>
    <w:rsid w:val="00BC51FB"/>
    <w:rsid w:val="00BC53CC"/>
    <w:rsid w:val="00BC6333"/>
    <w:rsid w:val="00BD15B9"/>
    <w:rsid w:val="00BD1835"/>
    <w:rsid w:val="00BD1E53"/>
    <w:rsid w:val="00BD2958"/>
    <w:rsid w:val="00BD2C23"/>
    <w:rsid w:val="00BD33A9"/>
    <w:rsid w:val="00BD34D9"/>
    <w:rsid w:val="00BD3C2E"/>
    <w:rsid w:val="00BD6513"/>
    <w:rsid w:val="00BD65F9"/>
    <w:rsid w:val="00BD6AF3"/>
    <w:rsid w:val="00BD6BAD"/>
    <w:rsid w:val="00BD7CF2"/>
    <w:rsid w:val="00BD7D2C"/>
    <w:rsid w:val="00BE018A"/>
    <w:rsid w:val="00BE087C"/>
    <w:rsid w:val="00BE2310"/>
    <w:rsid w:val="00BE259B"/>
    <w:rsid w:val="00BE398A"/>
    <w:rsid w:val="00BE3F40"/>
    <w:rsid w:val="00BE60C7"/>
    <w:rsid w:val="00BE706E"/>
    <w:rsid w:val="00BF0066"/>
    <w:rsid w:val="00BF1088"/>
    <w:rsid w:val="00BF1A6A"/>
    <w:rsid w:val="00BF20A1"/>
    <w:rsid w:val="00BF27A4"/>
    <w:rsid w:val="00BF3235"/>
    <w:rsid w:val="00BF4419"/>
    <w:rsid w:val="00BF6765"/>
    <w:rsid w:val="00BF6E22"/>
    <w:rsid w:val="00BF6ED8"/>
    <w:rsid w:val="00BF771F"/>
    <w:rsid w:val="00C00002"/>
    <w:rsid w:val="00C01C8A"/>
    <w:rsid w:val="00C026CA"/>
    <w:rsid w:val="00C03E5A"/>
    <w:rsid w:val="00C04DA1"/>
    <w:rsid w:val="00C0500E"/>
    <w:rsid w:val="00C05510"/>
    <w:rsid w:val="00C05581"/>
    <w:rsid w:val="00C0573B"/>
    <w:rsid w:val="00C071D0"/>
    <w:rsid w:val="00C07840"/>
    <w:rsid w:val="00C100F8"/>
    <w:rsid w:val="00C12142"/>
    <w:rsid w:val="00C12831"/>
    <w:rsid w:val="00C12D93"/>
    <w:rsid w:val="00C13214"/>
    <w:rsid w:val="00C157C4"/>
    <w:rsid w:val="00C16A8D"/>
    <w:rsid w:val="00C16B6A"/>
    <w:rsid w:val="00C17263"/>
    <w:rsid w:val="00C17693"/>
    <w:rsid w:val="00C17E0A"/>
    <w:rsid w:val="00C20084"/>
    <w:rsid w:val="00C21AD9"/>
    <w:rsid w:val="00C21DDE"/>
    <w:rsid w:val="00C25F48"/>
    <w:rsid w:val="00C26C4E"/>
    <w:rsid w:val="00C270DE"/>
    <w:rsid w:val="00C27214"/>
    <w:rsid w:val="00C305EC"/>
    <w:rsid w:val="00C307A8"/>
    <w:rsid w:val="00C31683"/>
    <w:rsid w:val="00C318C4"/>
    <w:rsid w:val="00C32481"/>
    <w:rsid w:val="00C328C4"/>
    <w:rsid w:val="00C33FC9"/>
    <w:rsid w:val="00C342F4"/>
    <w:rsid w:val="00C34432"/>
    <w:rsid w:val="00C349DC"/>
    <w:rsid w:val="00C36B59"/>
    <w:rsid w:val="00C36EC9"/>
    <w:rsid w:val="00C4029D"/>
    <w:rsid w:val="00C41AF4"/>
    <w:rsid w:val="00C42989"/>
    <w:rsid w:val="00C42A1A"/>
    <w:rsid w:val="00C4359E"/>
    <w:rsid w:val="00C4394D"/>
    <w:rsid w:val="00C449EF"/>
    <w:rsid w:val="00C4664F"/>
    <w:rsid w:val="00C473A9"/>
    <w:rsid w:val="00C47C0E"/>
    <w:rsid w:val="00C50B98"/>
    <w:rsid w:val="00C51136"/>
    <w:rsid w:val="00C51B48"/>
    <w:rsid w:val="00C52ACA"/>
    <w:rsid w:val="00C52FBC"/>
    <w:rsid w:val="00C53D0F"/>
    <w:rsid w:val="00C5446A"/>
    <w:rsid w:val="00C54DBC"/>
    <w:rsid w:val="00C55117"/>
    <w:rsid w:val="00C55623"/>
    <w:rsid w:val="00C5635E"/>
    <w:rsid w:val="00C5638B"/>
    <w:rsid w:val="00C57423"/>
    <w:rsid w:val="00C57968"/>
    <w:rsid w:val="00C57BE1"/>
    <w:rsid w:val="00C57C24"/>
    <w:rsid w:val="00C57E44"/>
    <w:rsid w:val="00C600A3"/>
    <w:rsid w:val="00C6016F"/>
    <w:rsid w:val="00C60411"/>
    <w:rsid w:val="00C60506"/>
    <w:rsid w:val="00C64363"/>
    <w:rsid w:val="00C64835"/>
    <w:rsid w:val="00C65A36"/>
    <w:rsid w:val="00C65E1B"/>
    <w:rsid w:val="00C702B0"/>
    <w:rsid w:val="00C70BD4"/>
    <w:rsid w:val="00C70BD6"/>
    <w:rsid w:val="00C723CC"/>
    <w:rsid w:val="00C72A34"/>
    <w:rsid w:val="00C72D7F"/>
    <w:rsid w:val="00C737E2"/>
    <w:rsid w:val="00C74336"/>
    <w:rsid w:val="00C746A1"/>
    <w:rsid w:val="00C748C1"/>
    <w:rsid w:val="00C765DD"/>
    <w:rsid w:val="00C77FCF"/>
    <w:rsid w:val="00C80791"/>
    <w:rsid w:val="00C812CB"/>
    <w:rsid w:val="00C81891"/>
    <w:rsid w:val="00C8228F"/>
    <w:rsid w:val="00C856A8"/>
    <w:rsid w:val="00C85FC0"/>
    <w:rsid w:val="00C86047"/>
    <w:rsid w:val="00C86815"/>
    <w:rsid w:val="00C87309"/>
    <w:rsid w:val="00C8764F"/>
    <w:rsid w:val="00C90D81"/>
    <w:rsid w:val="00C91639"/>
    <w:rsid w:val="00C9318F"/>
    <w:rsid w:val="00C9365F"/>
    <w:rsid w:val="00C9395D"/>
    <w:rsid w:val="00C93988"/>
    <w:rsid w:val="00C943F3"/>
    <w:rsid w:val="00C94B9C"/>
    <w:rsid w:val="00C95AA7"/>
    <w:rsid w:val="00C95FF3"/>
    <w:rsid w:val="00C96371"/>
    <w:rsid w:val="00C96AFE"/>
    <w:rsid w:val="00C96BD8"/>
    <w:rsid w:val="00C970D1"/>
    <w:rsid w:val="00C9729E"/>
    <w:rsid w:val="00C97795"/>
    <w:rsid w:val="00C97DB1"/>
    <w:rsid w:val="00CA0D30"/>
    <w:rsid w:val="00CA1930"/>
    <w:rsid w:val="00CA208D"/>
    <w:rsid w:val="00CA22FE"/>
    <w:rsid w:val="00CA2363"/>
    <w:rsid w:val="00CA2A01"/>
    <w:rsid w:val="00CA32BD"/>
    <w:rsid w:val="00CA34C4"/>
    <w:rsid w:val="00CA35E7"/>
    <w:rsid w:val="00CA4305"/>
    <w:rsid w:val="00CA4ACF"/>
    <w:rsid w:val="00CA51BA"/>
    <w:rsid w:val="00CA583A"/>
    <w:rsid w:val="00CA5BAF"/>
    <w:rsid w:val="00CA5C22"/>
    <w:rsid w:val="00CA60B7"/>
    <w:rsid w:val="00CA692A"/>
    <w:rsid w:val="00CB046D"/>
    <w:rsid w:val="00CB2EBE"/>
    <w:rsid w:val="00CB37E0"/>
    <w:rsid w:val="00CB4723"/>
    <w:rsid w:val="00CB551E"/>
    <w:rsid w:val="00CB5EF4"/>
    <w:rsid w:val="00CB6255"/>
    <w:rsid w:val="00CB6639"/>
    <w:rsid w:val="00CB74DB"/>
    <w:rsid w:val="00CB7729"/>
    <w:rsid w:val="00CC032E"/>
    <w:rsid w:val="00CC174D"/>
    <w:rsid w:val="00CC2FA9"/>
    <w:rsid w:val="00CC305A"/>
    <w:rsid w:val="00CC3104"/>
    <w:rsid w:val="00CC33FA"/>
    <w:rsid w:val="00CC34E6"/>
    <w:rsid w:val="00CC36EC"/>
    <w:rsid w:val="00CC3EA9"/>
    <w:rsid w:val="00CC4B38"/>
    <w:rsid w:val="00CC4B97"/>
    <w:rsid w:val="00CC4DAF"/>
    <w:rsid w:val="00CC50FB"/>
    <w:rsid w:val="00CC5F03"/>
    <w:rsid w:val="00CC5FD8"/>
    <w:rsid w:val="00CC64F1"/>
    <w:rsid w:val="00CC6D06"/>
    <w:rsid w:val="00CC6EF2"/>
    <w:rsid w:val="00CC791D"/>
    <w:rsid w:val="00CD1434"/>
    <w:rsid w:val="00CD192B"/>
    <w:rsid w:val="00CD2B41"/>
    <w:rsid w:val="00CD3132"/>
    <w:rsid w:val="00CD3C7A"/>
    <w:rsid w:val="00CD3EE1"/>
    <w:rsid w:val="00CD4456"/>
    <w:rsid w:val="00CD4499"/>
    <w:rsid w:val="00CD4703"/>
    <w:rsid w:val="00CD57BC"/>
    <w:rsid w:val="00CD6230"/>
    <w:rsid w:val="00CD68D7"/>
    <w:rsid w:val="00CD6ABB"/>
    <w:rsid w:val="00CD6BB6"/>
    <w:rsid w:val="00CD74DA"/>
    <w:rsid w:val="00CE062F"/>
    <w:rsid w:val="00CE17A4"/>
    <w:rsid w:val="00CE1916"/>
    <w:rsid w:val="00CE1D57"/>
    <w:rsid w:val="00CE2CAA"/>
    <w:rsid w:val="00CE384B"/>
    <w:rsid w:val="00CE39F3"/>
    <w:rsid w:val="00CE4090"/>
    <w:rsid w:val="00CE5D38"/>
    <w:rsid w:val="00CE662F"/>
    <w:rsid w:val="00CE668B"/>
    <w:rsid w:val="00CE7A5D"/>
    <w:rsid w:val="00CF040D"/>
    <w:rsid w:val="00CF1393"/>
    <w:rsid w:val="00CF2FA7"/>
    <w:rsid w:val="00CF3171"/>
    <w:rsid w:val="00CF3861"/>
    <w:rsid w:val="00CF3ACE"/>
    <w:rsid w:val="00CF3F40"/>
    <w:rsid w:val="00CF4A56"/>
    <w:rsid w:val="00CF535D"/>
    <w:rsid w:val="00CF5B91"/>
    <w:rsid w:val="00CF60BE"/>
    <w:rsid w:val="00CF60CC"/>
    <w:rsid w:val="00CF6E5D"/>
    <w:rsid w:val="00D03416"/>
    <w:rsid w:val="00D0343E"/>
    <w:rsid w:val="00D034B7"/>
    <w:rsid w:val="00D044FB"/>
    <w:rsid w:val="00D051D1"/>
    <w:rsid w:val="00D05E76"/>
    <w:rsid w:val="00D064E4"/>
    <w:rsid w:val="00D07047"/>
    <w:rsid w:val="00D07F6D"/>
    <w:rsid w:val="00D1020D"/>
    <w:rsid w:val="00D10ECB"/>
    <w:rsid w:val="00D11C1F"/>
    <w:rsid w:val="00D12C12"/>
    <w:rsid w:val="00D12D05"/>
    <w:rsid w:val="00D12DCE"/>
    <w:rsid w:val="00D13511"/>
    <w:rsid w:val="00D13A5F"/>
    <w:rsid w:val="00D158CE"/>
    <w:rsid w:val="00D15A17"/>
    <w:rsid w:val="00D163F3"/>
    <w:rsid w:val="00D17960"/>
    <w:rsid w:val="00D21A64"/>
    <w:rsid w:val="00D222A2"/>
    <w:rsid w:val="00D22C20"/>
    <w:rsid w:val="00D22DBA"/>
    <w:rsid w:val="00D23E6E"/>
    <w:rsid w:val="00D2488B"/>
    <w:rsid w:val="00D26134"/>
    <w:rsid w:val="00D27767"/>
    <w:rsid w:val="00D27A1A"/>
    <w:rsid w:val="00D31310"/>
    <w:rsid w:val="00D31C10"/>
    <w:rsid w:val="00D31CD4"/>
    <w:rsid w:val="00D3296B"/>
    <w:rsid w:val="00D32B0E"/>
    <w:rsid w:val="00D335D2"/>
    <w:rsid w:val="00D33919"/>
    <w:rsid w:val="00D33C6B"/>
    <w:rsid w:val="00D344FF"/>
    <w:rsid w:val="00D34B73"/>
    <w:rsid w:val="00D35511"/>
    <w:rsid w:val="00D36554"/>
    <w:rsid w:val="00D37250"/>
    <w:rsid w:val="00D4063C"/>
    <w:rsid w:val="00D42535"/>
    <w:rsid w:val="00D427C0"/>
    <w:rsid w:val="00D42806"/>
    <w:rsid w:val="00D44652"/>
    <w:rsid w:val="00D447A2"/>
    <w:rsid w:val="00D458D0"/>
    <w:rsid w:val="00D467D2"/>
    <w:rsid w:val="00D474BC"/>
    <w:rsid w:val="00D502B3"/>
    <w:rsid w:val="00D5087F"/>
    <w:rsid w:val="00D53F3E"/>
    <w:rsid w:val="00D544B5"/>
    <w:rsid w:val="00D5454E"/>
    <w:rsid w:val="00D54907"/>
    <w:rsid w:val="00D554FD"/>
    <w:rsid w:val="00D55745"/>
    <w:rsid w:val="00D57315"/>
    <w:rsid w:val="00D57BF6"/>
    <w:rsid w:val="00D60369"/>
    <w:rsid w:val="00D61084"/>
    <w:rsid w:val="00D61BC9"/>
    <w:rsid w:val="00D62D87"/>
    <w:rsid w:val="00D62F75"/>
    <w:rsid w:val="00D63044"/>
    <w:rsid w:val="00D637F9"/>
    <w:rsid w:val="00D639AC"/>
    <w:rsid w:val="00D63A22"/>
    <w:rsid w:val="00D63A6B"/>
    <w:rsid w:val="00D66A57"/>
    <w:rsid w:val="00D67BDB"/>
    <w:rsid w:val="00D7214E"/>
    <w:rsid w:val="00D73093"/>
    <w:rsid w:val="00D74367"/>
    <w:rsid w:val="00D74606"/>
    <w:rsid w:val="00D74C11"/>
    <w:rsid w:val="00D76AA5"/>
    <w:rsid w:val="00D77627"/>
    <w:rsid w:val="00D800D2"/>
    <w:rsid w:val="00D80CE2"/>
    <w:rsid w:val="00D80CFC"/>
    <w:rsid w:val="00D81A9A"/>
    <w:rsid w:val="00D81B0E"/>
    <w:rsid w:val="00D81F3D"/>
    <w:rsid w:val="00D8212C"/>
    <w:rsid w:val="00D826E7"/>
    <w:rsid w:val="00D83121"/>
    <w:rsid w:val="00D83646"/>
    <w:rsid w:val="00D836B3"/>
    <w:rsid w:val="00D83984"/>
    <w:rsid w:val="00D83CCF"/>
    <w:rsid w:val="00D84065"/>
    <w:rsid w:val="00D847B2"/>
    <w:rsid w:val="00D852B0"/>
    <w:rsid w:val="00D86D94"/>
    <w:rsid w:val="00D90DEF"/>
    <w:rsid w:val="00D912E4"/>
    <w:rsid w:val="00D92560"/>
    <w:rsid w:val="00D92A5F"/>
    <w:rsid w:val="00D93D39"/>
    <w:rsid w:val="00D9425D"/>
    <w:rsid w:val="00D94B98"/>
    <w:rsid w:val="00D94C5C"/>
    <w:rsid w:val="00D95F64"/>
    <w:rsid w:val="00D96470"/>
    <w:rsid w:val="00D96D38"/>
    <w:rsid w:val="00D974F8"/>
    <w:rsid w:val="00D97F9D"/>
    <w:rsid w:val="00DA1D37"/>
    <w:rsid w:val="00DA2B7C"/>
    <w:rsid w:val="00DA3C12"/>
    <w:rsid w:val="00DA46AD"/>
    <w:rsid w:val="00DA5A6F"/>
    <w:rsid w:val="00DA7175"/>
    <w:rsid w:val="00DA73BF"/>
    <w:rsid w:val="00DB0CAC"/>
    <w:rsid w:val="00DB154F"/>
    <w:rsid w:val="00DB1C52"/>
    <w:rsid w:val="00DB1F21"/>
    <w:rsid w:val="00DB28FA"/>
    <w:rsid w:val="00DB6F7A"/>
    <w:rsid w:val="00DC0064"/>
    <w:rsid w:val="00DC07C8"/>
    <w:rsid w:val="00DC0C9F"/>
    <w:rsid w:val="00DC1257"/>
    <w:rsid w:val="00DC16AF"/>
    <w:rsid w:val="00DC26CB"/>
    <w:rsid w:val="00DC3176"/>
    <w:rsid w:val="00DC326C"/>
    <w:rsid w:val="00DC333D"/>
    <w:rsid w:val="00DC41A7"/>
    <w:rsid w:val="00DC6D08"/>
    <w:rsid w:val="00DC6F5F"/>
    <w:rsid w:val="00DC71D8"/>
    <w:rsid w:val="00DC75A9"/>
    <w:rsid w:val="00DD00F4"/>
    <w:rsid w:val="00DD03AB"/>
    <w:rsid w:val="00DD13A6"/>
    <w:rsid w:val="00DD14FA"/>
    <w:rsid w:val="00DD1539"/>
    <w:rsid w:val="00DD1A89"/>
    <w:rsid w:val="00DD214B"/>
    <w:rsid w:val="00DD2287"/>
    <w:rsid w:val="00DD3D67"/>
    <w:rsid w:val="00DD4ED2"/>
    <w:rsid w:val="00DD66D7"/>
    <w:rsid w:val="00DE3CD4"/>
    <w:rsid w:val="00DE4075"/>
    <w:rsid w:val="00DE4651"/>
    <w:rsid w:val="00DE536F"/>
    <w:rsid w:val="00DE6CFD"/>
    <w:rsid w:val="00DF098F"/>
    <w:rsid w:val="00DF10D1"/>
    <w:rsid w:val="00DF2BE0"/>
    <w:rsid w:val="00DF34B6"/>
    <w:rsid w:val="00DF4B66"/>
    <w:rsid w:val="00DF6A90"/>
    <w:rsid w:val="00DF7FBB"/>
    <w:rsid w:val="00E0032A"/>
    <w:rsid w:val="00E02234"/>
    <w:rsid w:val="00E030EB"/>
    <w:rsid w:val="00E03F38"/>
    <w:rsid w:val="00E05129"/>
    <w:rsid w:val="00E067EA"/>
    <w:rsid w:val="00E11FAB"/>
    <w:rsid w:val="00E12612"/>
    <w:rsid w:val="00E1262F"/>
    <w:rsid w:val="00E12C5C"/>
    <w:rsid w:val="00E13111"/>
    <w:rsid w:val="00E1314B"/>
    <w:rsid w:val="00E1334F"/>
    <w:rsid w:val="00E137CE"/>
    <w:rsid w:val="00E13DBC"/>
    <w:rsid w:val="00E14FA6"/>
    <w:rsid w:val="00E154CB"/>
    <w:rsid w:val="00E178F0"/>
    <w:rsid w:val="00E2183C"/>
    <w:rsid w:val="00E21AFE"/>
    <w:rsid w:val="00E23A04"/>
    <w:rsid w:val="00E23A94"/>
    <w:rsid w:val="00E2426E"/>
    <w:rsid w:val="00E24C6E"/>
    <w:rsid w:val="00E25311"/>
    <w:rsid w:val="00E25DD0"/>
    <w:rsid w:val="00E25E57"/>
    <w:rsid w:val="00E26A73"/>
    <w:rsid w:val="00E27960"/>
    <w:rsid w:val="00E27A72"/>
    <w:rsid w:val="00E3024B"/>
    <w:rsid w:val="00E31EF9"/>
    <w:rsid w:val="00E32313"/>
    <w:rsid w:val="00E3317C"/>
    <w:rsid w:val="00E33965"/>
    <w:rsid w:val="00E358AC"/>
    <w:rsid w:val="00E36AFC"/>
    <w:rsid w:val="00E40F31"/>
    <w:rsid w:val="00E4147B"/>
    <w:rsid w:val="00E4220E"/>
    <w:rsid w:val="00E43585"/>
    <w:rsid w:val="00E44729"/>
    <w:rsid w:val="00E44C3D"/>
    <w:rsid w:val="00E454D1"/>
    <w:rsid w:val="00E4562F"/>
    <w:rsid w:val="00E45D3C"/>
    <w:rsid w:val="00E4691C"/>
    <w:rsid w:val="00E46FEF"/>
    <w:rsid w:val="00E471A7"/>
    <w:rsid w:val="00E4756C"/>
    <w:rsid w:val="00E47BA8"/>
    <w:rsid w:val="00E47C30"/>
    <w:rsid w:val="00E51122"/>
    <w:rsid w:val="00E51D35"/>
    <w:rsid w:val="00E53EB6"/>
    <w:rsid w:val="00E565E9"/>
    <w:rsid w:val="00E57849"/>
    <w:rsid w:val="00E57A28"/>
    <w:rsid w:val="00E60ECE"/>
    <w:rsid w:val="00E611B0"/>
    <w:rsid w:val="00E61AA0"/>
    <w:rsid w:val="00E62A79"/>
    <w:rsid w:val="00E63870"/>
    <w:rsid w:val="00E642CB"/>
    <w:rsid w:val="00E658D3"/>
    <w:rsid w:val="00E65D00"/>
    <w:rsid w:val="00E661EE"/>
    <w:rsid w:val="00E66B44"/>
    <w:rsid w:val="00E66BF0"/>
    <w:rsid w:val="00E677B8"/>
    <w:rsid w:val="00E700A0"/>
    <w:rsid w:val="00E703D5"/>
    <w:rsid w:val="00E70B7C"/>
    <w:rsid w:val="00E70EDE"/>
    <w:rsid w:val="00E71891"/>
    <w:rsid w:val="00E71EFC"/>
    <w:rsid w:val="00E7236D"/>
    <w:rsid w:val="00E73468"/>
    <w:rsid w:val="00E73722"/>
    <w:rsid w:val="00E74C1E"/>
    <w:rsid w:val="00E74EE5"/>
    <w:rsid w:val="00E7544F"/>
    <w:rsid w:val="00E76C4B"/>
    <w:rsid w:val="00E80C43"/>
    <w:rsid w:val="00E810EC"/>
    <w:rsid w:val="00E8156D"/>
    <w:rsid w:val="00E8243B"/>
    <w:rsid w:val="00E82701"/>
    <w:rsid w:val="00E8270A"/>
    <w:rsid w:val="00E836F4"/>
    <w:rsid w:val="00E83F72"/>
    <w:rsid w:val="00E840C6"/>
    <w:rsid w:val="00E85153"/>
    <w:rsid w:val="00E904C7"/>
    <w:rsid w:val="00E908FA"/>
    <w:rsid w:val="00E912FD"/>
    <w:rsid w:val="00E9160D"/>
    <w:rsid w:val="00E917D3"/>
    <w:rsid w:val="00E944D8"/>
    <w:rsid w:val="00E94BC8"/>
    <w:rsid w:val="00E95A4D"/>
    <w:rsid w:val="00E95F2C"/>
    <w:rsid w:val="00E968F1"/>
    <w:rsid w:val="00E96F55"/>
    <w:rsid w:val="00E975EC"/>
    <w:rsid w:val="00EA061A"/>
    <w:rsid w:val="00EA0CFA"/>
    <w:rsid w:val="00EA18D6"/>
    <w:rsid w:val="00EA2DB5"/>
    <w:rsid w:val="00EA37C9"/>
    <w:rsid w:val="00EA48B9"/>
    <w:rsid w:val="00EA4985"/>
    <w:rsid w:val="00EA5E73"/>
    <w:rsid w:val="00EB1B5C"/>
    <w:rsid w:val="00EB5826"/>
    <w:rsid w:val="00EB5C7E"/>
    <w:rsid w:val="00EB6231"/>
    <w:rsid w:val="00EB637B"/>
    <w:rsid w:val="00EB775D"/>
    <w:rsid w:val="00EB7DD2"/>
    <w:rsid w:val="00EB7E91"/>
    <w:rsid w:val="00EC0790"/>
    <w:rsid w:val="00EC0BAA"/>
    <w:rsid w:val="00EC0F1B"/>
    <w:rsid w:val="00EC1FA2"/>
    <w:rsid w:val="00EC226A"/>
    <w:rsid w:val="00EC292D"/>
    <w:rsid w:val="00EC2AA9"/>
    <w:rsid w:val="00EC2F3A"/>
    <w:rsid w:val="00EC335F"/>
    <w:rsid w:val="00EC3CED"/>
    <w:rsid w:val="00EC4EA3"/>
    <w:rsid w:val="00EC5D0E"/>
    <w:rsid w:val="00EC6477"/>
    <w:rsid w:val="00EC755C"/>
    <w:rsid w:val="00ED054D"/>
    <w:rsid w:val="00ED1062"/>
    <w:rsid w:val="00ED16DC"/>
    <w:rsid w:val="00ED1831"/>
    <w:rsid w:val="00ED1A3F"/>
    <w:rsid w:val="00ED2430"/>
    <w:rsid w:val="00ED37AE"/>
    <w:rsid w:val="00ED53F6"/>
    <w:rsid w:val="00ED5F33"/>
    <w:rsid w:val="00ED5FC0"/>
    <w:rsid w:val="00ED68DC"/>
    <w:rsid w:val="00ED7059"/>
    <w:rsid w:val="00EE094D"/>
    <w:rsid w:val="00EE0A5C"/>
    <w:rsid w:val="00EE23B0"/>
    <w:rsid w:val="00EE2B9C"/>
    <w:rsid w:val="00EE4E76"/>
    <w:rsid w:val="00EE51BF"/>
    <w:rsid w:val="00EE5F11"/>
    <w:rsid w:val="00EE6A9F"/>
    <w:rsid w:val="00EE783F"/>
    <w:rsid w:val="00EF09C5"/>
    <w:rsid w:val="00EF0B7F"/>
    <w:rsid w:val="00EF0C50"/>
    <w:rsid w:val="00EF16BD"/>
    <w:rsid w:val="00EF19D0"/>
    <w:rsid w:val="00EF2F1E"/>
    <w:rsid w:val="00EF34FB"/>
    <w:rsid w:val="00EF4EE8"/>
    <w:rsid w:val="00EF50D2"/>
    <w:rsid w:val="00EF5677"/>
    <w:rsid w:val="00EF5725"/>
    <w:rsid w:val="00EF5B14"/>
    <w:rsid w:val="00EF73F1"/>
    <w:rsid w:val="00EF7866"/>
    <w:rsid w:val="00F00CF1"/>
    <w:rsid w:val="00F017E0"/>
    <w:rsid w:val="00F0287B"/>
    <w:rsid w:val="00F02A7D"/>
    <w:rsid w:val="00F02EB1"/>
    <w:rsid w:val="00F04646"/>
    <w:rsid w:val="00F05479"/>
    <w:rsid w:val="00F055A0"/>
    <w:rsid w:val="00F0687B"/>
    <w:rsid w:val="00F06E2D"/>
    <w:rsid w:val="00F06EC7"/>
    <w:rsid w:val="00F10271"/>
    <w:rsid w:val="00F1140A"/>
    <w:rsid w:val="00F11652"/>
    <w:rsid w:val="00F12266"/>
    <w:rsid w:val="00F12693"/>
    <w:rsid w:val="00F130ED"/>
    <w:rsid w:val="00F13208"/>
    <w:rsid w:val="00F14694"/>
    <w:rsid w:val="00F150A0"/>
    <w:rsid w:val="00F16A00"/>
    <w:rsid w:val="00F20420"/>
    <w:rsid w:val="00F21566"/>
    <w:rsid w:val="00F230AC"/>
    <w:rsid w:val="00F230D8"/>
    <w:rsid w:val="00F24950"/>
    <w:rsid w:val="00F25C24"/>
    <w:rsid w:val="00F2695E"/>
    <w:rsid w:val="00F26EBD"/>
    <w:rsid w:val="00F27321"/>
    <w:rsid w:val="00F31031"/>
    <w:rsid w:val="00F31BB2"/>
    <w:rsid w:val="00F31C57"/>
    <w:rsid w:val="00F31DB8"/>
    <w:rsid w:val="00F3214A"/>
    <w:rsid w:val="00F32475"/>
    <w:rsid w:val="00F33344"/>
    <w:rsid w:val="00F33CD6"/>
    <w:rsid w:val="00F3540F"/>
    <w:rsid w:val="00F36125"/>
    <w:rsid w:val="00F368EB"/>
    <w:rsid w:val="00F369C9"/>
    <w:rsid w:val="00F36A51"/>
    <w:rsid w:val="00F37ED9"/>
    <w:rsid w:val="00F40AA9"/>
    <w:rsid w:val="00F41020"/>
    <w:rsid w:val="00F4311E"/>
    <w:rsid w:val="00F43462"/>
    <w:rsid w:val="00F4428C"/>
    <w:rsid w:val="00F44E0D"/>
    <w:rsid w:val="00F45EDA"/>
    <w:rsid w:val="00F47000"/>
    <w:rsid w:val="00F4701F"/>
    <w:rsid w:val="00F47FB1"/>
    <w:rsid w:val="00F51FEC"/>
    <w:rsid w:val="00F52162"/>
    <w:rsid w:val="00F52CF1"/>
    <w:rsid w:val="00F5379E"/>
    <w:rsid w:val="00F53BB1"/>
    <w:rsid w:val="00F53C5A"/>
    <w:rsid w:val="00F548B9"/>
    <w:rsid w:val="00F5539E"/>
    <w:rsid w:val="00F55623"/>
    <w:rsid w:val="00F55773"/>
    <w:rsid w:val="00F55C59"/>
    <w:rsid w:val="00F55CC2"/>
    <w:rsid w:val="00F55FE0"/>
    <w:rsid w:val="00F570F9"/>
    <w:rsid w:val="00F57582"/>
    <w:rsid w:val="00F6064C"/>
    <w:rsid w:val="00F611D3"/>
    <w:rsid w:val="00F61B0C"/>
    <w:rsid w:val="00F62047"/>
    <w:rsid w:val="00F620F2"/>
    <w:rsid w:val="00F6214A"/>
    <w:rsid w:val="00F62479"/>
    <w:rsid w:val="00F62987"/>
    <w:rsid w:val="00F6384C"/>
    <w:rsid w:val="00F6425D"/>
    <w:rsid w:val="00F65685"/>
    <w:rsid w:val="00F6613C"/>
    <w:rsid w:val="00F66CF6"/>
    <w:rsid w:val="00F67048"/>
    <w:rsid w:val="00F71151"/>
    <w:rsid w:val="00F71AF9"/>
    <w:rsid w:val="00F7256A"/>
    <w:rsid w:val="00F72C4A"/>
    <w:rsid w:val="00F75B49"/>
    <w:rsid w:val="00F768BB"/>
    <w:rsid w:val="00F77B23"/>
    <w:rsid w:val="00F77B2E"/>
    <w:rsid w:val="00F81C21"/>
    <w:rsid w:val="00F820A2"/>
    <w:rsid w:val="00F8291A"/>
    <w:rsid w:val="00F83955"/>
    <w:rsid w:val="00F84155"/>
    <w:rsid w:val="00F849E0"/>
    <w:rsid w:val="00F84FBE"/>
    <w:rsid w:val="00F851C0"/>
    <w:rsid w:val="00F85619"/>
    <w:rsid w:val="00F85FEA"/>
    <w:rsid w:val="00F9210D"/>
    <w:rsid w:val="00F937A8"/>
    <w:rsid w:val="00F9499F"/>
    <w:rsid w:val="00F956DE"/>
    <w:rsid w:val="00F968F5"/>
    <w:rsid w:val="00F9768C"/>
    <w:rsid w:val="00F978D3"/>
    <w:rsid w:val="00FA0273"/>
    <w:rsid w:val="00FA0CA6"/>
    <w:rsid w:val="00FA1702"/>
    <w:rsid w:val="00FA4702"/>
    <w:rsid w:val="00FA65C9"/>
    <w:rsid w:val="00FA67EF"/>
    <w:rsid w:val="00FA694E"/>
    <w:rsid w:val="00FA6BE8"/>
    <w:rsid w:val="00FB0984"/>
    <w:rsid w:val="00FB0ED8"/>
    <w:rsid w:val="00FB29F1"/>
    <w:rsid w:val="00FB382E"/>
    <w:rsid w:val="00FB6130"/>
    <w:rsid w:val="00FB695D"/>
    <w:rsid w:val="00FC023B"/>
    <w:rsid w:val="00FC0E94"/>
    <w:rsid w:val="00FC207E"/>
    <w:rsid w:val="00FC2791"/>
    <w:rsid w:val="00FC2FA1"/>
    <w:rsid w:val="00FC339A"/>
    <w:rsid w:val="00FC3865"/>
    <w:rsid w:val="00FC3A72"/>
    <w:rsid w:val="00FC6027"/>
    <w:rsid w:val="00FC6517"/>
    <w:rsid w:val="00FC6E17"/>
    <w:rsid w:val="00FD048E"/>
    <w:rsid w:val="00FD0DBD"/>
    <w:rsid w:val="00FD42C5"/>
    <w:rsid w:val="00FD464C"/>
    <w:rsid w:val="00FD4919"/>
    <w:rsid w:val="00FD4F82"/>
    <w:rsid w:val="00FD5667"/>
    <w:rsid w:val="00FD5854"/>
    <w:rsid w:val="00FD5A95"/>
    <w:rsid w:val="00FD5B4F"/>
    <w:rsid w:val="00FD623C"/>
    <w:rsid w:val="00FD6812"/>
    <w:rsid w:val="00FE00FF"/>
    <w:rsid w:val="00FE0187"/>
    <w:rsid w:val="00FE0AFC"/>
    <w:rsid w:val="00FE1757"/>
    <w:rsid w:val="00FE2827"/>
    <w:rsid w:val="00FE2F42"/>
    <w:rsid w:val="00FE37B4"/>
    <w:rsid w:val="00FE3A30"/>
    <w:rsid w:val="00FE419B"/>
    <w:rsid w:val="00FE4738"/>
    <w:rsid w:val="00FE4787"/>
    <w:rsid w:val="00FE5928"/>
    <w:rsid w:val="00FE63B9"/>
    <w:rsid w:val="00FE6823"/>
    <w:rsid w:val="00FE744A"/>
    <w:rsid w:val="00FE761B"/>
    <w:rsid w:val="00FE798B"/>
    <w:rsid w:val="00FF09A9"/>
    <w:rsid w:val="00FF1D7F"/>
    <w:rsid w:val="00FF21AD"/>
    <w:rsid w:val="00FF2263"/>
    <w:rsid w:val="00FF3456"/>
    <w:rsid w:val="00FF6E4E"/>
    <w:rsid w:val="00FF71EC"/>
    <w:rsid w:val="00FF7F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BE92B"/>
  <w15:docId w15:val="{0A6258BE-AF90-294D-BCE6-9B8C3DD64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C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343E"/>
    <w:pPr>
      <w:keepNext/>
      <w:keepLines/>
      <w:spacing w:before="200" w:after="0"/>
      <w:outlineLvl w:val="1"/>
    </w:pPr>
    <w:rPr>
      <w:rFonts w:asciiTheme="majorHAnsi" w:eastAsiaTheme="majorEastAsia" w:hAnsiTheme="majorHAnsi" w:cstheme="majorBidi"/>
      <w:b/>
      <w:bCs/>
      <w:color w:val="4F81BD" w:themeColor="accent1"/>
      <w:sz w:val="26"/>
      <w:szCs w:val="26"/>
      <w:lang w:val="ro-RO"/>
    </w:rPr>
  </w:style>
  <w:style w:type="paragraph" w:styleId="Heading3">
    <w:name w:val="heading 3"/>
    <w:basedOn w:val="Normal"/>
    <w:next w:val="Normal"/>
    <w:link w:val="Heading3Char"/>
    <w:uiPriority w:val="9"/>
    <w:unhideWhenUsed/>
    <w:qFormat/>
    <w:rsid w:val="00D0343E"/>
    <w:pPr>
      <w:keepNext/>
      <w:keepLines/>
      <w:spacing w:before="200" w:after="0"/>
      <w:outlineLvl w:val="2"/>
    </w:pPr>
    <w:rPr>
      <w:rFonts w:asciiTheme="majorHAnsi" w:eastAsiaTheme="majorEastAsia" w:hAnsiTheme="majorHAnsi" w:cstheme="majorBidi"/>
      <w:b/>
      <w:bCs/>
      <w:color w:val="4F81BD" w:themeColor="accent1"/>
      <w:lang w:val="ro-RO"/>
    </w:rPr>
  </w:style>
  <w:style w:type="paragraph" w:styleId="Heading4">
    <w:name w:val="heading 4"/>
    <w:basedOn w:val="Normal"/>
    <w:next w:val="Normal"/>
    <w:link w:val="Heading4Char"/>
    <w:uiPriority w:val="9"/>
    <w:unhideWhenUsed/>
    <w:qFormat/>
    <w:rsid w:val="00D0343E"/>
    <w:pPr>
      <w:keepNext/>
      <w:keepLines/>
      <w:spacing w:before="200" w:after="0"/>
      <w:outlineLvl w:val="3"/>
    </w:pPr>
    <w:rPr>
      <w:rFonts w:asciiTheme="majorHAnsi" w:eastAsiaTheme="majorEastAsia" w:hAnsiTheme="majorHAnsi" w:cstheme="majorBidi"/>
      <w:b/>
      <w:bCs/>
      <w:i/>
      <w:iCs/>
      <w:color w:val="4F81BD" w:themeColor="accent1"/>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47D4"/>
    <w:pPr>
      <w:spacing w:after="0" w:line="240" w:lineRule="auto"/>
    </w:pPr>
    <w:rPr>
      <w:rFonts w:ascii="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44B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B84"/>
    <w:rPr>
      <w:rFonts w:ascii="Tahoma" w:hAnsi="Tahoma" w:cs="Tahoma"/>
      <w:sz w:val="16"/>
      <w:szCs w:val="16"/>
    </w:rPr>
  </w:style>
  <w:style w:type="paragraph" w:styleId="Title">
    <w:name w:val="Title"/>
    <w:basedOn w:val="Normal"/>
    <w:next w:val="Normal"/>
    <w:link w:val="TitleChar"/>
    <w:uiPriority w:val="10"/>
    <w:qFormat/>
    <w:rsid w:val="00102D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2D3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102D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D39"/>
  </w:style>
  <w:style w:type="paragraph" w:styleId="Footer">
    <w:name w:val="footer"/>
    <w:basedOn w:val="Normal"/>
    <w:link w:val="FooterChar"/>
    <w:uiPriority w:val="99"/>
    <w:unhideWhenUsed/>
    <w:rsid w:val="00102D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D39"/>
  </w:style>
  <w:style w:type="character" w:customStyle="1" w:styleId="Heading2Char">
    <w:name w:val="Heading 2 Char"/>
    <w:basedOn w:val="DefaultParagraphFont"/>
    <w:link w:val="Heading2"/>
    <w:uiPriority w:val="9"/>
    <w:rsid w:val="00D0343E"/>
    <w:rPr>
      <w:rFonts w:asciiTheme="majorHAnsi" w:eastAsiaTheme="majorEastAsia" w:hAnsiTheme="majorHAnsi" w:cstheme="majorBidi"/>
      <w:b/>
      <w:bCs/>
      <w:color w:val="4F81BD" w:themeColor="accent1"/>
      <w:sz w:val="26"/>
      <w:szCs w:val="26"/>
      <w:lang w:val="ro-RO"/>
    </w:rPr>
  </w:style>
  <w:style w:type="character" w:customStyle="1" w:styleId="Heading3Char">
    <w:name w:val="Heading 3 Char"/>
    <w:basedOn w:val="DefaultParagraphFont"/>
    <w:link w:val="Heading3"/>
    <w:uiPriority w:val="9"/>
    <w:rsid w:val="00D0343E"/>
    <w:rPr>
      <w:rFonts w:asciiTheme="majorHAnsi" w:eastAsiaTheme="majorEastAsia" w:hAnsiTheme="majorHAnsi" w:cstheme="majorBidi"/>
      <w:b/>
      <w:bCs/>
      <w:color w:val="4F81BD" w:themeColor="accent1"/>
      <w:lang w:val="ro-RO"/>
    </w:rPr>
  </w:style>
  <w:style w:type="character" w:customStyle="1" w:styleId="Heading4Char">
    <w:name w:val="Heading 4 Char"/>
    <w:basedOn w:val="DefaultParagraphFont"/>
    <w:link w:val="Heading4"/>
    <w:uiPriority w:val="9"/>
    <w:rsid w:val="00D0343E"/>
    <w:rPr>
      <w:rFonts w:asciiTheme="majorHAnsi" w:eastAsiaTheme="majorEastAsia" w:hAnsiTheme="majorHAnsi" w:cstheme="majorBidi"/>
      <w:b/>
      <w:bCs/>
      <w:i/>
      <w:iCs/>
      <w:color w:val="4F81BD" w:themeColor="accent1"/>
      <w:lang w:val="ro-RO"/>
    </w:rPr>
  </w:style>
  <w:style w:type="character" w:styleId="Hyperlink">
    <w:name w:val="Hyperlink"/>
    <w:basedOn w:val="DefaultParagraphFont"/>
    <w:uiPriority w:val="99"/>
    <w:unhideWhenUsed/>
    <w:rsid w:val="00D0343E"/>
    <w:rPr>
      <w:color w:val="0000FF" w:themeColor="hyperlink"/>
      <w:u w:val="single"/>
    </w:rPr>
  </w:style>
  <w:style w:type="paragraph" w:styleId="ListParagraph">
    <w:name w:val="List Paragraph"/>
    <w:basedOn w:val="Normal"/>
    <w:uiPriority w:val="34"/>
    <w:qFormat/>
    <w:rsid w:val="00D0343E"/>
    <w:pPr>
      <w:ind w:left="720"/>
      <w:contextualSpacing/>
    </w:pPr>
    <w:rPr>
      <w:lang w:val="ro-RO"/>
    </w:rPr>
  </w:style>
  <w:style w:type="paragraph" w:styleId="NoSpacing">
    <w:name w:val="No Spacing"/>
    <w:uiPriority w:val="1"/>
    <w:qFormat/>
    <w:rsid w:val="00D0343E"/>
    <w:pPr>
      <w:spacing w:after="0" w:line="240" w:lineRule="auto"/>
    </w:pPr>
    <w:rPr>
      <w:lang w:val="ro-RO"/>
    </w:rPr>
  </w:style>
  <w:style w:type="character" w:styleId="CommentReference">
    <w:name w:val="annotation reference"/>
    <w:basedOn w:val="DefaultParagraphFont"/>
    <w:uiPriority w:val="99"/>
    <w:unhideWhenUsed/>
    <w:rsid w:val="00D912E4"/>
    <w:rPr>
      <w:sz w:val="16"/>
      <w:szCs w:val="16"/>
    </w:rPr>
  </w:style>
  <w:style w:type="paragraph" w:styleId="CommentText">
    <w:name w:val="annotation text"/>
    <w:basedOn w:val="Normal"/>
    <w:link w:val="CommentTextChar"/>
    <w:uiPriority w:val="99"/>
    <w:unhideWhenUsed/>
    <w:qFormat/>
    <w:rsid w:val="00D912E4"/>
    <w:pPr>
      <w:spacing w:line="240" w:lineRule="auto"/>
    </w:pPr>
    <w:rPr>
      <w:sz w:val="20"/>
      <w:szCs w:val="20"/>
    </w:rPr>
  </w:style>
  <w:style w:type="character" w:customStyle="1" w:styleId="CommentTextChar">
    <w:name w:val="Comment Text Char"/>
    <w:basedOn w:val="DefaultParagraphFont"/>
    <w:link w:val="CommentText"/>
    <w:uiPriority w:val="99"/>
    <w:qFormat/>
    <w:rsid w:val="00D912E4"/>
    <w:rPr>
      <w:sz w:val="20"/>
      <w:szCs w:val="20"/>
    </w:rPr>
  </w:style>
  <w:style w:type="paragraph" w:styleId="CommentSubject">
    <w:name w:val="annotation subject"/>
    <w:basedOn w:val="CommentText"/>
    <w:next w:val="CommentText"/>
    <w:link w:val="CommentSubjectChar"/>
    <w:uiPriority w:val="99"/>
    <w:semiHidden/>
    <w:unhideWhenUsed/>
    <w:rsid w:val="00D912E4"/>
    <w:rPr>
      <w:b/>
      <w:bCs/>
    </w:rPr>
  </w:style>
  <w:style w:type="character" w:customStyle="1" w:styleId="CommentSubjectChar">
    <w:name w:val="Comment Subject Char"/>
    <w:basedOn w:val="CommentTextChar"/>
    <w:link w:val="CommentSubject"/>
    <w:uiPriority w:val="99"/>
    <w:semiHidden/>
    <w:rsid w:val="00D912E4"/>
    <w:rPr>
      <w:b/>
      <w:bCs/>
      <w:sz w:val="20"/>
      <w:szCs w:val="20"/>
    </w:rPr>
  </w:style>
  <w:style w:type="table" w:customStyle="1" w:styleId="TableGridLight1">
    <w:name w:val="Table Grid Light1"/>
    <w:basedOn w:val="TableNormal"/>
    <w:uiPriority w:val="40"/>
    <w:rsid w:val="00794B4E"/>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unhideWhenUsed/>
    <w:rsid w:val="006B6D49"/>
  </w:style>
  <w:style w:type="character" w:styleId="FollowedHyperlink">
    <w:name w:val="FollowedHyperlink"/>
    <w:basedOn w:val="DefaultParagraphFont"/>
    <w:uiPriority w:val="99"/>
    <w:semiHidden/>
    <w:unhideWhenUsed/>
    <w:rsid w:val="00E25E57"/>
    <w:rPr>
      <w:color w:val="800080" w:themeColor="followedHyperlink"/>
      <w:u w:val="single"/>
    </w:rPr>
  </w:style>
  <w:style w:type="paragraph" w:styleId="Revision">
    <w:name w:val="Revision"/>
    <w:hidden/>
    <w:uiPriority w:val="99"/>
    <w:semiHidden/>
    <w:rsid w:val="002D1C8A"/>
    <w:pPr>
      <w:spacing w:after="0" w:line="240" w:lineRule="auto"/>
    </w:pPr>
  </w:style>
  <w:style w:type="character" w:customStyle="1" w:styleId="Heading1Char">
    <w:name w:val="Heading 1 Char"/>
    <w:basedOn w:val="DefaultParagraphFont"/>
    <w:link w:val="Heading1"/>
    <w:uiPriority w:val="9"/>
    <w:rsid w:val="005D7CAB"/>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552A00"/>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705186"/>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ocumentMap">
    <w:name w:val="Document Map"/>
    <w:basedOn w:val="Normal"/>
    <w:link w:val="DocumentMapChar"/>
    <w:uiPriority w:val="99"/>
    <w:semiHidden/>
    <w:unhideWhenUsed/>
    <w:rsid w:val="0025467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54678"/>
    <w:rPr>
      <w:rFonts w:ascii="Tahoma" w:hAnsi="Tahoma" w:cs="Tahoma"/>
      <w:sz w:val="16"/>
      <w:szCs w:val="16"/>
    </w:rPr>
  </w:style>
  <w:style w:type="paragraph" w:customStyle="1" w:styleId="CorpoA">
    <w:name w:val="Corpo A"/>
    <w:rsid w:val="008459B4"/>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u w:color="000000"/>
      <w:bdr w:val="nil"/>
      <w:lang w:val="de-DE" w:eastAsia="pt-BR"/>
    </w:rPr>
  </w:style>
  <w:style w:type="character" w:customStyle="1" w:styleId="Hyperlink15">
    <w:name w:val="Hyperlink.15"/>
    <w:rsid w:val="000E4DAC"/>
    <w:rPr>
      <w:rFonts w:ascii="Book Antiqua" w:hAnsi="Book Antiqua"/>
      <w:sz w:val="24"/>
      <w:szCs w:val="24"/>
      <w:lang w:val="en-US"/>
    </w:rPr>
  </w:style>
  <w:style w:type="character" w:customStyle="1" w:styleId="Hyperlink20">
    <w:name w:val="Hyperlink.20"/>
    <w:rsid w:val="000E4DAC"/>
    <w:rPr>
      <w:rFonts w:ascii="Book Antiqua" w:eastAsia="Book Antiqua" w:hAnsi="Book Antiqua" w:cs="Book Antiqua"/>
      <w:sz w:val="24"/>
      <w:szCs w:val="24"/>
    </w:rPr>
  </w:style>
  <w:style w:type="paragraph" w:customStyle="1" w:styleId="PadroB">
    <w:name w:val="Padrão B"/>
    <w:rsid w:val="00CB7729"/>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t-BR"/>
    </w:rPr>
  </w:style>
  <w:style w:type="paragraph" w:customStyle="1" w:styleId="Padro">
    <w:name w:val="Padrão"/>
    <w:rsid w:val="00CB772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t-BR"/>
    </w:rPr>
  </w:style>
  <w:style w:type="character" w:styleId="Emphasis">
    <w:name w:val="Emphasis"/>
    <w:uiPriority w:val="20"/>
    <w:qFormat/>
    <w:rsid w:val="007241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7080">
      <w:bodyDiv w:val="1"/>
      <w:marLeft w:val="0"/>
      <w:marRight w:val="0"/>
      <w:marTop w:val="0"/>
      <w:marBottom w:val="0"/>
      <w:divBdr>
        <w:top w:val="none" w:sz="0" w:space="0" w:color="auto"/>
        <w:left w:val="none" w:sz="0" w:space="0" w:color="auto"/>
        <w:bottom w:val="none" w:sz="0" w:space="0" w:color="auto"/>
        <w:right w:val="none" w:sz="0" w:space="0" w:color="auto"/>
      </w:divBdr>
    </w:div>
    <w:div w:id="60105238">
      <w:bodyDiv w:val="1"/>
      <w:marLeft w:val="0"/>
      <w:marRight w:val="0"/>
      <w:marTop w:val="0"/>
      <w:marBottom w:val="0"/>
      <w:divBdr>
        <w:top w:val="none" w:sz="0" w:space="0" w:color="auto"/>
        <w:left w:val="none" w:sz="0" w:space="0" w:color="auto"/>
        <w:bottom w:val="none" w:sz="0" w:space="0" w:color="auto"/>
        <w:right w:val="none" w:sz="0" w:space="0" w:color="auto"/>
      </w:divBdr>
    </w:div>
    <w:div w:id="372659095">
      <w:bodyDiv w:val="1"/>
      <w:marLeft w:val="0"/>
      <w:marRight w:val="0"/>
      <w:marTop w:val="0"/>
      <w:marBottom w:val="0"/>
      <w:divBdr>
        <w:top w:val="none" w:sz="0" w:space="0" w:color="auto"/>
        <w:left w:val="none" w:sz="0" w:space="0" w:color="auto"/>
        <w:bottom w:val="none" w:sz="0" w:space="0" w:color="auto"/>
        <w:right w:val="none" w:sz="0" w:space="0" w:color="auto"/>
      </w:divBdr>
    </w:div>
    <w:div w:id="417940975">
      <w:bodyDiv w:val="1"/>
      <w:marLeft w:val="0"/>
      <w:marRight w:val="0"/>
      <w:marTop w:val="0"/>
      <w:marBottom w:val="0"/>
      <w:divBdr>
        <w:top w:val="none" w:sz="0" w:space="0" w:color="auto"/>
        <w:left w:val="none" w:sz="0" w:space="0" w:color="auto"/>
        <w:bottom w:val="none" w:sz="0" w:space="0" w:color="auto"/>
        <w:right w:val="none" w:sz="0" w:space="0" w:color="auto"/>
      </w:divBdr>
    </w:div>
    <w:div w:id="424497976">
      <w:bodyDiv w:val="1"/>
      <w:marLeft w:val="0"/>
      <w:marRight w:val="0"/>
      <w:marTop w:val="0"/>
      <w:marBottom w:val="0"/>
      <w:divBdr>
        <w:top w:val="none" w:sz="0" w:space="0" w:color="auto"/>
        <w:left w:val="none" w:sz="0" w:space="0" w:color="auto"/>
        <w:bottom w:val="none" w:sz="0" w:space="0" w:color="auto"/>
        <w:right w:val="none" w:sz="0" w:space="0" w:color="auto"/>
      </w:divBdr>
    </w:div>
    <w:div w:id="431974965">
      <w:bodyDiv w:val="1"/>
      <w:marLeft w:val="0"/>
      <w:marRight w:val="0"/>
      <w:marTop w:val="0"/>
      <w:marBottom w:val="0"/>
      <w:divBdr>
        <w:top w:val="none" w:sz="0" w:space="0" w:color="auto"/>
        <w:left w:val="none" w:sz="0" w:space="0" w:color="auto"/>
        <w:bottom w:val="none" w:sz="0" w:space="0" w:color="auto"/>
        <w:right w:val="none" w:sz="0" w:space="0" w:color="auto"/>
      </w:divBdr>
    </w:div>
    <w:div w:id="489755551">
      <w:bodyDiv w:val="1"/>
      <w:marLeft w:val="0"/>
      <w:marRight w:val="0"/>
      <w:marTop w:val="0"/>
      <w:marBottom w:val="0"/>
      <w:divBdr>
        <w:top w:val="none" w:sz="0" w:space="0" w:color="auto"/>
        <w:left w:val="none" w:sz="0" w:space="0" w:color="auto"/>
        <w:bottom w:val="none" w:sz="0" w:space="0" w:color="auto"/>
        <w:right w:val="none" w:sz="0" w:space="0" w:color="auto"/>
      </w:divBdr>
    </w:div>
    <w:div w:id="560481710">
      <w:bodyDiv w:val="1"/>
      <w:marLeft w:val="0"/>
      <w:marRight w:val="0"/>
      <w:marTop w:val="0"/>
      <w:marBottom w:val="0"/>
      <w:divBdr>
        <w:top w:val="none" w:sz="0" w:space="0" w:color="auto"/>
        <w:left w:val="none" w:sz="0" w:space="0" w:color="auto"/>
        <w:bottom w:val="none" w:sz="0" w:space="0" w:color="auto"/>
        <w:right w:val="none" w:sz="0" w:space="0" w:color="auto"/>
      </w:divBdr>
    </w:div>
    <w:div w:id="609627311">
      <w:bodyDiv w:val="1"/>
      <w:marLeft w:val="0"/>
      <w:marRight w:val="0"/>
      <w:marTop w:val="0"/>
      <w:marBottom w:val="0"/>
      <w:divBdr>
        <w:top w:val="none" w:sz="0" w:space="0" w:color="auto"/>
        <w:left w:val="none" w:sz="0" w:space="0" w:color="auto"/>
        <w:bottom w:val="none" w:sz="0" w:space="0" w:color="auto"/>
        <w:right w:val="none" w:sz="0" w:space="0" w:color="auto"/>
      </w:divBdr>
    </w:div>
    <w:div w:id="645477457">
      <w:bodyDiv w:val="1"/>
      <w:marLeft w:val="0"/>
      <w:marRight w:val="0"/>
      <w:marTop w:val="0"/>
      <w:marBottom w:val="0"/>
      <w:divBdr>
        <w:top w:val="none" w:sz="0" w:space="0" w:color="auto"/>
        <w:left w:val="none" w:sz="0" w:space="0" w:color="auto"/>
        <w:bottom w:val="none" w:sz="0" w:space="0" w:color="auto"/>
        <w:right w:val="none" w:sz="0" w:space="0" w:color="auto"/>
      </w:divBdr>
    </w:div>
    <w:div w:id="662125082">
      <w:bodyDiv w:val="1"/>
      <w:marLeft w:val="0"/>
      <w:marRight w:val="0"/>
      <w:marTop w:val="0"/>
      <w:marBottom w:val="0"/>
      <w:divBdr>
        <w:top w:val="none" w:sz="0" w:space="0" w:color="auto"/>
        <w:left w:val="none" w:sz="0" w:space="0" w:color="auto"/>
        <w:bottom w:val="none" w:sz="0" w:space="0" w:color="auto"/>
        <w:right w:val="none" w:sz="0" w:space="0" w:color="auto"/>
      </w:divBdr>
    </w:div>
    <w:div w:id="682166970">
      <w:bodyDiv w:val="1"/>
      <w:marLeft w:val="0"/>
      <w:marRight w:val="0"/>
      <w:marTop w:val="0"/>
      <w:marBottom w:val="0"/>
      <w:divBdr>
        <w:top w:val="none" w:sz="0" w:space="0" w:color="auto"/>
        <w:left w:val="none" w:sz="0" w:space="0" w:color="auto"/>
        <w:bottom w:val="none" w:sz="0" w:space="0" w:color="auto"/>
        <w:right w:val="none" w:sz="0" w:space="0" w:color="auto"/>
      </w:divBdr>
    </w:div>
    <w:div w:id="762651648">
      <w:bodyDiv w:val="1"/>
      <w:marLeft w:val="0"/>
      <w:marRight w:val="0"/>
      <w:marTop w:val="0"/>
      <w:marBottom w:val="0"/>
      <w:divBdr>
        <w:top w:val="none" w:sz="0" w:space="0" w:color="auto"/>
        <w:left w:val="none" w:sz="0" w:space="0" w:color="auto"/>
        <w:bottom w:val="none" w:sz="0" w:space="0" w:color="auto"/>
        <w:right w:val="none" w:sz="0" w:space="0" w:color="auto"/>
      </w:divBdr>
    </w:div>
    <w:div w:id="772015336">
      <w:bodyDiv w:val="1"/>
      <w:marLeft w:val="0"/>
      <w:marRight w:val="0"/>
      <w:marTop w:val="0"/>
      <w:marBottom w:val="0"/>
      <w:divBdr>
        <w:top w:val="none" w:sz="0" w:space="0" w:color="auto"/>
        <w:left w:val="none" w:sz="0" w:space="0" w:color="auto"/>
        <w:bottom w:val="none" w:sz="0" w:space="0" w:color="auto"/>
        <w:right w:val="none" w:sz="0" w:space="0" w:color="auto"/>
      </w:divBdr>
    </w:div>
    <w:div w:id="810637644">
      <w:bodyDiv w:val="1"/>
      <w:marLeft w:val="0"/>
      <w:marRight w:val="0"/>
      <w:marTop w:val="0"/>
      <w:marBottom w:val="0"/>
      <w:divBdr>
        <w:top w:val="none" w:sz="0" w:space="0" w:color="auto"/>
        <w:left w:val="none" w:sz="0" w:space="0" w:color="auto"/>
        <w:bottom w:val="none" w:sz="0" w:space="0" w:color="auto"/>
        <w:right w:val="none" w:sz="0" w:space="0" w:color="auto"/>
      </w:divBdr>
    </w:div>
    <w:div w:id="830561068">
      <w:bodyDiv w:val="1"/>
      <w:marLeft w:val="0"/>
      <w:marRight w:val="0"/>
      <w:marTop w:val="0"/>
      <w:marBottom w:val="0"/>
      <w:divBdr>
        <w:top w:val="none" w:sz="0" w:space="0" w:color="auto"/>
        <w:left w:val="none" w:sz="0" w:space="0" w:color="auto"/>
        <w:bottom w:val="none" w:sz="0" w:space="0" w:color="auto"/>
        <w:right w:val="none" w:sz="0" w:space="0" w:color="auto"/>
      </w:divBdr>
    </w:div>
    <w:div w:id="850682394">
      <w:bodyDiv w:val="1"/>
      <w:marLeft w:val="0"/>
      <w:marRight w:val="0"/>
      <w:marTop w:val="0"/>
      <w:marBottom w:val="0"/>
      <w:divBdr>
        <w:top w:val="none" w:sz="0" w:space="0" w:color="auto"/>
        <w:left w:val="none" w:sz="0" w:space="0" w:color="auto"/>
        <w:bottom w:val="none" w:sz="0" w:space="0" w:color="auto"/>
        <w:right w:val="none" w:sz="0" w:space="0" w:color="auto"/>
      </w:divBdr>
    </w:div>
    <w:div w:id="916133232">
      <w:bodyDiv w:val="1"/>
      <w:marLeft w:val="0"/>
      <w:marRight w:val="0"/>
      <w:marTop w:val="0"/>
      <w:marBottom w:val="0"/>
      <w:divBdr>
        <w:top w:val="none" w:sz="0" w:space="0" w:color="auto"/>
        <w:left w:val="none" w:sz="0" w:space="0" w:color="auto"/>
        <w:bottom w:val="none" w:sz="0" w:space="0" w:color="auto"/>
        <w:right w:val="none" w:sz="0" w:space="0" w:color="auto"/>
      </w:divBdr>
    </w:div>
    <w:div w:id="918947827">
      <w:bodyDiv w:val="1"/>
      <w:marLeft w:val="0"/>
      <w:marRight w:val="0"/>
      <w:marTop w:val="0"/>
      <w:marBottom w:val="0"/>
      <w:divBdr>
        <w:top w:val="none" w:sz="0" w:space="0" w:color="auto"/>
        <w:left w:val="none" w:sz="0" w:space="0" w:color="auto"/>
        <w:bottom w:val="none" w:sz="0" w:space="0" w:color="auto"/>
        <w:right w:val="none" w:sz="0" w:space="0" w:color="auto"/>
      </w:divBdr>
    </w:div>
    <w:div w:id="927889461">
      <w:bodyDiv w:val="1"/>
      <w:marLeft w:val="0"/>
      <w:marRight w:val="0"/>
      <w:marTop w:val="0"/>
      <w:marBottom w:val="0"/>
      <w:divBdr>
        <w:top w:val="none" w:sz="0" w:space="0" w:color="auto"/>
        <w:left w:val="none" w:sz="0" w:space="0" w:color="auto"/>
        <w:bottom w:val="none" w:sz="0" w:space="0" w:color="auto"/>
        <w:right w:val="none" w:sz="0" w:space="0" w:color="auto"/>
      </w:divBdr>
      <w:divsChild>
        <w:div w:id="1388994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787264">
              <w:marLeft w:val="0"/>
              <w:marRight w:val="0"/>
              <w:marTop w:val="0"/>
              <w:marBottom w:val="0"/>
              <w:divBdr>
                <w:top w:val="none" w:sz="0" w:space="0" w:color="auto"/>
                <w:left w:val="none" w:sz="0" w:space="0" w:color="auto"/>
                <w:bottom w:val="none" w:sz="0" w:space="0" w:color="auto"/>
                <w:right w:val="none" w:sz="0" w:space="0" w:color="auto"/>
              </w:divBdr>
              <w:divsChild>
                <w:div w:id="1767921890">
                  <w:marLeft w:val="0"/>
                  <w:marRight w:val="0"/>
                  <w:marTop w:val="0"/>
                  <w:marBottom w:val="0"/>
                  <w:divBdr>
                    <w:top w:val="none" w:sz="0" w:space="0" w:color="auto"/>
                    <w:left w:val="none" w:sz="0" w:space="0" w:color="auto"/>
                    <w:bottom w:val="none" w:sz="0" w:space="0" w:color="auto"/>
                    <w:right w:val="none" w:sz="0" w:space="0" w:color="auto"/>
                  </w:divBdr>
                  <w:divsChild>
                    <w:div w:id="139601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52669">
      <w:bodyDiv w:val="1"/>
      <w:marLeft w:val="0"/>
      <w:marRight w:val="0"/>
      <w:marTop w:val="0"/>
      <w:marBottom w:val="0"/>
      <w:divBdr>
        <w:top w:val="none" w:sz="0" w:space="0" w:color="auto"/>
        <w:left w:val="none" w:sz="0" w:space="0" w:color="auto"/>
        <w:bottom w:val="none" w:sz="0" w:space="0" w:color="auto"/>
        <w:right w:val="none" w:sz="0" w:space="0" w:color="auto"/>
      </w:divBdr>
      <w:divsChild>
        <w:div w:id="1196887656">
          <w:marLeft w:val="0"/>
          <w:marRight w:val="0"/>
          <w:marTop w:val="0"/>
          <w:marBottom w:val="0"/>
          <w:divBdr>
            <w:top w:val="none" w:sz="0" w:space="0" w:color="auto"/>
            <w:left w:val="none" w:sz="0" w:space="0" w:color="auto"/>
            <w:bottom w:val="none" w:sz="0" w:space="0" w:color="auto"/>
            <w:right w:val="none" w:sz="0" w:space="0" w:color="auto"/>
          </w:divBdr>
        </w:div>
      </w:divsChild>
    </w:div>
    <w:div w:id="1005479086">
      <w:bodyDiv w:val="1"/>
      <w:marLeft w:val="0"/>
      <w:marRight w:val="0"/>
      <w:marTop w:val="0"/>
      <w:marBottom w:val="0"/>
      <w:divBdr>
        <w:top w:val="none" w:sz="0" w:space="0" w:color="auto"/>
        <w:left w:val="none" w:sz="0" w:space="0" w:color="auto"/>
        <w:bottom w:val="none" w:sz="0" w:space="0" w:color="auto"/>
        <w:right w:val="none" w:sz="0" w:space="0" w:color="auto"/>
      </w:divBdr>
    </w:div>
    <w:div w:id="1051925096">
      <w:bodyDiv w:val="1"/>
      <w:marLeft w:val="0"/>
      <w:marRight w:val="0"/>
      <w:marTop w:val="0"/>
      <w:marBottom w:val="0"/>
      <w:divBdr>
        <w:top w:val="none" w:sz="0" w:space="0" w:color="auto"/>
        <w:left w:val="none" w:sz="0" w:space="0" w:color="auto"/>
        <w:bottom w:val="none" w:sz="0" w:space="0" w:color="auto"/>
        <w:right w:val="none" w:sz="0" w:space="0" w:color="auto"/>
      </w:divBdr>
    </w:div>
    <w:div w:id="1082487931">
      <w:bodyDiv w:val="1"/>
      <w:marLeft w:val="0"/>
      <w:marRight w:val="0"/>
      <w:marTop w:val="0"/>
      <w:marBottom w:val="0"/>
      <w:divBdr>
        <w:top w:val="none" w:sz="0" w:space="0" w:color="auto"/>
        <w:left w:val="none" w:sz="0" w:space="0" w:color="auto"/>
        <w:bottom w:val="none" w:sz="0" w:space="0" w:color="auto"/>
        <w:right w:val="none" w:sz="0" w:space="0" w:color="auto"/>
      </w:divBdr>
    </w:div>
    <w:div w:id="1189174311">
      <w:bodyDiv w:val="1"/>
      <w:marLeft w:val="0"/>
      <w:marRight w:val="0"/>
      <w:marTop w:val="0"/>
      <w:marBottom w:val="0"/>
      <w:divBdr>
        <w:top w:val="none" w:sz="0" w:space="0" w:color="auto"/>
        <w:left w:val="none" w:sz="0" w:space="0" w:color="auto"/>
        <w:bottom w:val="none" w:sz="0" w:space="0" w:color="auto"/>
        <w:right w:val="none" w:sz="0" w:space="0" w:color="auto"/>
      </w:divBdr>
    </w:div>
    <w:div w:id="1238707363">
      <w:bodyDiv w:val="1"/>
      <w:marLeft w:val="0"/>
      <w:marRight w:val="0"/>
      <w:marTop w:val="0"/>
      <w:marBottom w:val="0"/>
      <w:divBdr>
        <w:top w:val="none" w:sz="0" w:space="0" w:color="auto"/>
        <w:left w:val="none" w:sz="0" w:space="0" w:color="auto"/>
        <w:bottom w:val="none" w:sz="0" w:space="0" w:color="auto"/>
        <w:right w:val="none" w:sz="0" w:space="0" w:color="auto"/>
      </w:divBdr>
    </w:div>
    <w:div w:id="1264146225">
      <w:bodyDiv w:val="1"/>
      <w:marLeft w:val="0"/>
      <w:marRight w:val="0"/>
      <w:marTop w:val="0"/>
      <w:marBottom w:val="0"/>
      <w:divBdr>
        <w:top w:val="none" w:sz="0" w:space="0" w:color="auto"/>
        <w:left w:val="none" w:sz="0" w:space="0" w:color="auto"/>
        <w:bottom w:val="none" w:sz="0" w:space="0" w:color="auto"/>
        <w:right w:val="none" w:sz="0" w:space="0" w:color="auto"/>
      </w:divBdr>
    </w:div>
    <w:div w:id="1300378934">
      <w:bodyDiv w:val="1"/>
      <w:marLeft w:val="0"/>
      <w:marRight w:val="0"/>
      <w:marTop w:val="0"/>
      <w:marBottom w:val="0"/>
      <w:divBdr>
        <w:top w:val="none" w:sz="0" w:space="0" w:color="auto"/>
        <w:left w:val="none" w:sz="0" w:space="0" w:color="auto"/>
        <w:bottom w:val="none" w:sz="0" w:space="0" w:color="auto"/>
        <w:right w:val="none" w:sz="0" w:space="0" w:color="auto"/>
      </w:divBdr>
      <w:divsChild>
        <w:div w:id="1861509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9608856">
              <w:marLeft w:val="0"/>
              <w:marRight w:val="0"/>
              <w:marTop w:val="0"/>
              <w:marBottom w:val="0"/>
              <w:divBdr>
                <w:top w:val="none" w:sz="0" w:space="0" w:color="auto"/>
                <w:left w:val="none" w:sz="0" w:space="0" w:color="auto"/>
                <w:bottom w:val="none" w:sz="0" w:space="0" w:color="auto"/>
                <w:right w:val="none" w:sz="0" w:space="0" w:color="auto"/>
              </w:divBdr>
              <w:divsChild>
                <w:div w:id="365907880">
                  <w:marLeft w:val="0"/>
                  <w:marRight w:val="0"/>
                  <w:marTop w:val="0"/>
                  <w:marBottom w:val="0"/>
                  <w:divBdr>
                    <w:top w:val="none" w:sz="0" w:space="0" w:color="auto"/>
                    <w:left w:val="none" w:sz="0" w:space="0" w:color="auto"/>
                    <w:bottom w:val="none" w:sz="0" w:space="0" w:color="auto"/>
                    <w:right w:val="none" w:sz="0" w:space="0" w:color="auto"/>
                  </w:divBdr>
                  <w:divsChild>
                    <w:div w:id="20144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624633">
      <w:bodyDiv w:val="1"/>
      <w:marLeft w:val="0"/>
      <w:marRight w:val="0"/>
      <w:marTop w:val="0"/>
      <w:marBottom w:val="0"/>
      <w:divBdr>
        <w:top w:val="none" w:sz="0" w:space="0" w:color="auto"/>
        <w:left w:val="none" w:sz="0" w:space="0" w:color="auto"/>
        <w:bottom w:val="none" w:sz="0" w:space="0" w:color="auto"/>
        <w:right w:val="none" w:sz="0" w:space="0" w:color="auto"/>
      </w:divBdr>
    </w:div>
    <w:div w:id="1384063870">
      <w:bodyDiv w:val="1"/>
      <w:marLeft w:val="0"/>
      <w:marRight w:val="0"/>
      <w:marTop w:val="0"/>
      <w:marBottom w:val="0"/>
      <w:divBdr>
        <w:top w:val="none" w:sz="0" w:space="0" w:color="auto"/>
        <w:left w:val="none" w:sz="0" w:space="0" w:color="auto"/>
        <w:bottom w:val="none" w:sz="0" w:space="0" w:color="auto"/>
        <w:right w:val="none" w:sz="0" w:space="0" w:color="auto"/>
      </w:divBdr>
    </w:div>
    <w:div w:id="1402408769">
      <w:bodyDiv w:val="1"/>
      <w:marLeft w:val="0"/>
      <w:marRight w:val="0"/>
      <w:marTop w:val="0"/>
      <w:marBottom w:val="0"/>
      <w:divBdr>
        <w:top w:val="none" w:sz="0" w:space="0" w:color="auto"/>
        <w:left w:val="none" w:sz="0" w:space="0" w:color="auto"/>
        <w:bottom w:val="none" w:sz="0" w:space="0" w:color="auto"/>
        <w:right w:val="none" w:sz="0" w:space="0" w:color="auto"/>
      </w:divBdr>
    </w:div>
    <w:div w:id="1463495528">
      <w:bodyDiv w:val="1"/>
      <w:marLeft w:val="0"/>
      <w:marRight w:val="0"/>
      <w:marTop w:val="0"/>
      <w:marBottom w:val="0"/>
      <w:divBdr>
        <w:top w:val="none" w:sz="0" w:space="0" w:color="auto"/>
        <w:left w:val="none" w:sz="0" w:space="0" w:color="auto"/>
        <w:bottom w:val="none" w:sz="0" w:space="0" w:color="auto"/>
        <w:right w:val="none" w:sz="0" w:space="0" w:color="auto"/>
      </w:divBdr>
    </w:div>
    <w:div w:id="1531720146">
      <w:bodyDiv w:val="1"/>
      <w:marLeft w:val="0"/>
      <w:marRight w:val="0"/>
      <w:marTop w:val="0"/>
      <w:marBottom w:val="0"/>
      <w:divBdr>
        <w:top w:val="none" w:sz="0" w:space="0" w:color="auto"/>
        <w:left w:val="none" w:sz="0" w:space="0" w:color="auto"/>
        <w:bottom w:val="none" w:sz="0" w:space="0" w:color="auto"/>
        <w:right w:val="none" w:sz="0" w:space="0" w:color="auto"/>
      </w:divBdr>
    </w:div>
    <w:div w:id="1791509871">
      <w:bodyDiv w:val="1"/>
      <w:marLeft w:val="0"/>
      <w:marRight w:val="0"/>
      <w:marTop w:val="0"/>
      <w:marBottom w:val="0"/>
      <w:divBdr>
        <w:top w:val="none" w:sz="0" w:space="0" w:color="auto"/>
        <w:left w:val="none" w:sz="0" w:space="0" w:color="auto"/>
        <w:bottom w:val="none" w:sz="0" w:space="0" w:color="auto"/>
        <w:right w:val="none" w:sz="0" w:space="0" w:color="auto"/>
      </w:divBdr>
    </w:div>
    <w:div w:id="1795099626">
      <w:bodyDiv w:val="1"/>
      <w:marLeft w:val="0"/>
      <w:marRight w:val="0"/>
      <w:marTop w:val="0"/>
      <w:marBottom w:val="0"/>
      <w:divBdr>
        <w:top w:val="none" w:sz="0" w:space="0" w:color="auto"/>
        <w:left w:val="none" w:sz="0" w:space="0" w:color="auto"/>
        <w:bottom w:val="none" w:sz="0" w:space="0" w:color="auto"/>
        <w:right w:val="none" w:sz="0" w:space="0" w:color="auto"/>
      </w:divBdr>
      <w:divsChild>
        <w:div w:id="588125891">
          <w:marLeft w:val="0"/>
          <w:marRight w:val="0"/>
          <w:marTop w:val="0"/>
          <w:marBottom w:val="0"/>
          <w:divBdr>
            <w:top w:val="none" w:sz="0" w:space="0" w:color="auto"/>
            <w:left w:val="none" w:sz="0" w:space="0" w:color="auto"/>
            <w:bottom w:val="none" w:sz="0" w:space="0" w:color="auto"/>
            <w:right w:val="none" w:sz="0" w:space="0" w:color="auto"/>
          </w:divBdr>
        </w:div>
      </w:divsChild>
    </w:div>
    <w:div w:id="1797867568">
      <w:bodyDiv w:val="1"/>
      <w:marLeft w:val="0"/>
      <w:marRight w:val="0"/>
      <w:marTop w:val="0"/>
      <w:marBottom w:val="0"/>
      <w:divBdr>
        <w:top w:val="none" w:sz="0" w:space="0" w:color="auto"/>
        <w:left w:val="none" w:sz="0" w:space="0" w:color="auto"/>
        <w:bottom w:val="none" w:sz="0" w:space="0" w:color="auto"/>
        <w:right w:val="none" w:sz="0" w:space="0" w:color="auto"/>
      </w:divBdr>
    </w:div>
    <w:div w:id="1861316978">
      <w:bodyDiv w:val="1"/>
      <w:marLeft w:val="0"/>
      <w:marRight w:val="0"/>
      <w:marTop w:val="0"/>
      <w:marBottom w:val="0"/>
      <w:divBdr>
        <w:top w:val="none" w:sz="0" w:space="0" w:color="auto"/>
        <w:left w:val="none" w:sz="0" w:space="0" w:color="auto"/>
        <w:bottom w:val="none" w:sz="0" w:space="0" w:color="auto"/>
        <w:right w:val="none" w:sz="0" w:space="0" w:color="auto"/>
      </w:divBdr>
    </w:div>
    <w:div w:id="1938713443">
      <w:bodyDiv w:val="1"/>
      <w:marLeft w:val="0"/>
      <w:marRight w:val="0"/>
      <w:marTop w:val="0"/>
      <w:marBottom w:val="0"/>
      <w:divBdr>
        <w:top w:val="none" w:sz="0" w:space="0" w:color="auto"/>
        <w:left w:val="none" w:sz="0" w:space="0" w:color="auto"/>
        <w:bottom w:val="none" w:sz="0" w:space="0" w:color="auto"/>
        <w:right w:val="none" w:sz="0" w:space="0" w:color="auto"/>
      </w:divBdr>
    </w:div>
    <w:div w:id="1993637319">
      <w:bodyDiv w:val="1"/>
      <w:marLeft w:val="0"/>
      <w:marRight w:val="0"/>
      <w:marTop w:val="0"/>
      <w:marBottom w:val="0"/>
      <w:divBdr>
        <w:top w:val="none" w:sz="0" w:space="0" w:color="auto"/>
        <w:left w:val="none" w:sz="0" w:space="0" w:color="auto"/>
        <w:bottom w:val="none" w:sz="0" w:space="0" w:color="auto"/>
        <w:right w:val="none" w:sz="0" w:space="0" w:color="auto"/>
      </w:divBdr>
    </w:div>
    <w:div w:id="203576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daniellakens.blogspot.nl/2015/06/why-you-should-use-omega-squared.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daniellakens.blogspot.nl/2015/06/why-you-should-use-omega-squared.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yperlink" Target="http://daniellakens.blogspot.nl/2015/06/why-you-should-use-omega-squared.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WORDURI%20LICENTA\CONFIRMARE%20RADIOLOGIE%20masuratori%20LOT%20A%20SI%20B%2011.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048013306856661"/>
          <c:y val="6.6919468435151383E-2"/>
          <c:w val="0.8673761522342387"/>
          <c:h val="0.84026643649421262"/>
        </c:manualLayout>
      </c:layout>
      <c:lineChart>
        <c:grouping val="standard"/>
        <c:varyColors val="0"/>
        <c:ser>
          <c:idx val="0"/>
          <c:order val="0"/>
          <c:tx>
            <c:strRef>
              <c:f>'Comparison of measures table'!$A$1</c:f>
              <c:strCache>
                <c:ptCount val="1"/>
                <c:pt idx="0">
                  <c:v>Author CL</c:v>
                </c:pt>
              </c:strCache>
            </c:strRef>
          </c:tx>
          <c:spPr>
            <a:ln>
              <a:solidFill>
                <a:srgbClr val="0070C0"/>
              </a:solidFill>
            </a:ln>
          </c:spPr>
          <c:marker>
            <c:symbol val="none"/>
          </c:marker>
          <c:val>
            <c:numRef>
              <c:f>'Comparison of measures table'!$A$2:$A$60</c:f>
              <c:numCache>
                <c:formatCode>0.00</c:formatCode>
                <c:ptCount val="59"/>
                <c:pt idx="0">
                  <c:v>9.94</c:v>
                </c:pt>
                <c:pt idx="1">
                  <c:v>15</c:v>
                </c:pt>
                <c:pt idx="2">
                  <c:v>21</c:v>
                </c:pt>
                <c:pt idx="3">
                  <c:v>21.5</c:v>
                </c:pt>
                <c:pt idx="4">
                  <c:v>11</c:v>
                </c:pt>
                <c:pt idx="5">
                  <c:v>20.6</c:v>
                </c:pt>
                <c:pt idx="6">
                  <c:v>12</c:v>
                </c:pt>
                <c:pt idx="7">
                  <c:v>16.600000000000001</c:v>
                </c:pt>
                <c:pt idx="8">
                  <c:v>19.899999999999999</c:v>
                </c:pt>
                <c:pt idx="9">
                  <c:v>24</c:v>
                </c:pt>
                <c:pt idx="10">
                  <c:v>11.1</c:v>
                </c:pt>
                <c:pt idx="11">
                  <c:v>9</c:v>
                </c:pt>
                <c:pt idx="12">
                  <c:v>30</c:v>
                </c:pt>
                <c:pt idx="13">
                  <c:v>36.5</c:v>
                </c:pt>
                <c:pt idx="14">
                  <c:v>55.5</c:v>
                </c:pt>
                <c:pt idx="15">
                  <c:v>23.4</c:v>
                </c:pt>
                <c:pt idx="16">
                  <c:v>26.3</c:v>
                </c:pt>
                <c:pt idx="17">
                  <c:v>59.8</c:v>
                </c:pt>
                <c:pt idx="18">
                  <c:v>23</c:v>
                </c:pt>
                <c:pt idx="19">
                  <c:v>34.4</c:v>
                </c:pt>
                <c:pt idx="20">
                  <c:v>7.63</c:v>
                </c:pt>
                <c:pt idx="21">
                  <c:v>49.4</c:v>
                </c:pt>
                <c:pt idx="22">
                  <c:v>34.9</c:v>
                </c:pt>
                <c:pt idx="23">
                  <c:v>22.4</c:v>
                </c:pt>
                <c:pt idx="24">
                  <c:v>60.1</c:v>
                </c:pt>
                <c:pt idx="25">
                  <c:v>9.2100000000000009</c:v>
                </c:pt>
                <c:pt idx="26">
                  <c:v>27</c:v>
                </c:pt>
                <c:pt idx="27">
                  <c:v>16.5</c:v>
                </c:pt>
                <c:pt idx="28">
                  <c:v>30</c:v>
                </c:pt>
                <c:pt idx="29">
                  <c:v>34.5</c:v>
                </c:pt>
                <c:pt idx="30">
                  <c:v>38.1</c:v>
                </c:pt>
                <c:pt idx="31">
                  <c:v>66.5</c:v>
                </c:pt>
                <c:pt idx="32">
                  <c:v>80</c:v>
                </c:pt>
                <c:pt idx="33">
                  <c:v>65.3</c:v>
                </c:pt>
                <c:pt idx="34">
                  <c:v>60.9</c:v>
                </c:pt>
                <c:pt idx="35">
                  <c:v>62.4</c:v>
                </c:pt>
                <c:pt idx="36">
                  <c:v>49.3</c:v>
                </c:pt>
                <c:pt idx="37">
                  <c:v>34</c:v>
                </c:pt>
                <c:pt idx="38">
                  <c:v>12.3</c:v>
                </c:pt>
                <c:pt idx="39">
                  <c:v>66.400000000000006</c:v>
                </c:pt>
                <c:pt idx="40">
                  <c:v>81.400000000000006</c:v>
                </c:pt>
                <c:pt idx="41">
                  <c:v>48.3</c:v>
                </c:pt>
                <c:pt idx="42">
                  <c:v>33.200000000000003</c:v>
                </c:pt>
                <c:pt idx="43">
                  <c:v>58</c:v>
                </c:pt>
                <c:pt idx="44">
                  <c:v>66.099999999999994</c:v>
                </c:pt>
                <c:pt idx="45">
                  <c:v>137</c:v>
                </c:pt>
                <c:pt idx="46">
                  <c:v>28.3</c:v>
                </c:pt>
                <c:pt idx="47">
                  <c:v>49.2</c:v>
                </c:pt>
                <c:pt idx="48">
                  <c:v>130</c:v>
                </c:pt>
                <c:pt idx="49">
                  <c:v>58</c:v>
                </c:pt>
                <c:pt idx="50">
                  <c:v>43.7</c:v>
                </c:pt>
                <c:pt idx="51">
                  <c:v>80</c:v>
                </c:pt>
                <c:pt idx="52">
                  <c:v>85.3</c:v>
                </c:pt>
                <c:pt idx="53">
                  <c:v>60</c:v>
                </c:pt>
                <c:pt idx="54">
                  <c:v>84.7</c:v>
                </c:pt>
                <c:pt idx="55">
                  <c:v>50</c:v>
                </c:pt>
                <c:pt idx="56">
                  <c:v>41.6</c:v>
                </c:pt>
                <c:pt idx="57">
                  <c:v>67.8</c:v>
                </c:pt>
              </c:numCache>
            </c:numRef>
          </c:val>
          <c:smooth val="1"/>
          <c:extLst>
            <c:ext xmlns:c16="http://schemas.microsoft.com/office/drawing/2014/chart" uri="{C3380CC4-5D6E-409C-BE32-E72D297353CC}">
              <c16:uniqueId val="{00000000-04D7-F641-B285-AE45B64B08BA}"/>
            </c:ext>
          </c:extLst>
        </c:ser>
        <c:ser>
          <c:idx val="1"/>
          <c:order val="1"/>
          <c:tx>
            <c:v>1st Radiologist, EFPS</c:v>
          </c:tx>
          <c:spPr>
            <a:ln w="79375">
              <a:solidFill>
                <a:srgbClr val="FF0000"/>
              </a:solidFill>
              <a:prstDash val="sysDot"/>
            </a:ln>
          </c:spPr>
          <c:marker>
            <c:symbol val="none"/>
          </c:marker>
          <c:val>
            <c:numRef>
              <c:f>'Comparison of measures table'!$B$2:$B$60</c:f>
              <c:numCache>
                <c:formatCode>0.00</c:formatCode>
                <c:ptCount val="59"/>
                <c:pt idx="0">
                  <c:v>12</c:v>
                </c:pt>
                <c:pt idx="1">
                  <c:v>13</c:v>
                </c:pt>
                <c:pt idx="2">
                  <c:v>25</c:v>
                </c:pt>
                <c:pt idx="3">
                  <c:v>21.5</c:v>
                </c:pt>
                <c:pt idx="4">
                  <c:v>14.5</c:v>
                </c:pt>
                <c:pt idx="5">
                  <c:v>21.5</c:v>
                </c:pt>
                <c:pt idx="6">
                  <c:v>14</c:v>
                </c:pt>
                <c:pt idx="7">
                  <c:v>16.5</c:v>
                </c:pt>
                <c:pt idx="8">
                  <c:v>20</c:v>
                </c:pt>
                <c:pt idx="9">
                  <c:v>24</c:v>
                </c:pt>
                <c:pt idx="10">
                  <c:v>21</c:v>
                </c:pt>
                <c:pt idx="11">
                  <c:v>10</c:v>
                </c:pt>
                <c:pt idx="12">
                  <c:v>34</c:v>
                </c:pt>
                <c:pt idx="13">
                  <c:v>34</c:v>
                </c:pt>
                <c:pt idx="14">
                  <c:v>49</c:v>
                </c:pt>
                <c:pt idx="15">
                  <c:v>25</c:v>
                </c:pt>
                <c:pt idx="16">
                  <c:v>27.5</c:v>
                </c:pt>
                <c:pt idx="17">
                  <c:v>59.5</c:v>
                </c:pt>
                <c:pt idx="18">
                  <c:v>23</c:v>
                </c:pt>
                <c:pt idx="19">
                  <c:v>33</c:v>
                </c:pt>
                <c:pt idx="20">
                  <c:v>7</c:v>
                </c:pt>
                <c:pt idx="21">
                  <c:v>49</c:v>
                </c:pt>
                <c:pt idx="22">
                  <c:v>33</c:v>
                </c:pt>
                <c:pt idx="23">
                  <c:v>28</c:v>
                </c:pt>
                <c:pt idx="24">
                  <c:v>60</c:v>
                </c:pt>
                <c:pt idx="25">
                  <c:v>9.5</c:v>
                </c:pt>
                <c:pt idx="26">
                  <c:v>13</c:v>
                </c:pt>
                <c:pt idx="27">
                  <c:v>21</c:v>
                </c:pt>
                <c:pt idx="28">
                  <c:v>32</c:v>
                </c:pt>
                <c:pt idx="29">
                  <c:v>31</c:v>
                </c:pt>
                <c:pt idx="30">
                  <c:v>36</c:v>
                </c:pt>
                <c:pt idx="31">
                  <c:v>63.5</c:v>
                </c:pt>
                <c:pt idx="32">
                  <c:v>73</c:v>
                </c:pt>
                <c:pt idx="33">
                  <c:v>66</c:v>
                </c:pt>
                <c:pt idx="34">
                  <c:v>64</c:v>
                </c:pt>
                <c:pt idx="35">
                  <c:v>65</c:v>
                </c:pt>
                <c:pt idx="36">
                  <c:v>50</c:v>
                </c:pt>
                <c:pt idx="37">
                  <c:v>32</c:v>
                </c:pt>
                <c:pt idx="38">
                  <c:v>12</c:v>
                </c:pt>
                <c:pt idx="39">
                  <c:v>60</c:v>
                </c:pt>
                <c:pt idx="40">
                  <c:v>68</c:v>
                </c:pt>
                <c:pt idx="41">
                  <c:v>48</c:v>
                </c:pt>
                <c:pt idx="42">
                  <c:v>32.5</c:v>
                </c:pt>
                <c:pt idx="43">
                  <c:v>61</c:v>
                </c:pt>
                <c:pt idx="44">
                  <c:v>66</c:v>
                </c:pt>
                <c:pt idx="45">
                  <c:v>137</c:v>
                </c:pt>
                <c:pt idx="46">
                  <c:v>29</c:v>
                </c:pt>
                <c:pt idx="47">
                  <c:v>49.5</c:v>
                </c:pt>
                <c:pt idx="48">
                  <c:v>130</c:v>
                </c:pt>
                <c:pt idx="49">
                  <c:v>59</c:v>
                </c:pt>
                <c:pt idx="50">
                  <c:v>51</c:v>
                </c:pt>
                <c:pt idx="51">
                  <c:v>80</c:v>
                </c:pt>
                <c:pt idx="52">
                  <c:v>86</c:v>
                </c:pt>
                <c:pt idx="53">
                  <c:v>70</c:v>
                </c:pt>
                <c:pt idx="54">
                  <c:v>95</c:v>
                </c:pt>
                <c:pt idx="55">
                  <c:v>49</c:v>
                </c:pt>
                <c:pt idx="56">
                  <c:v>43</c:v>
                </c:pt>
                <c:pt idx="57">
                  <c:v>67</c:v>
                </c:pt>
              </c:numCache>
            </c:numRef>
          </c:val>
          <c:smooth val="1"/>
          <c:extLst>
            <c:ext xmlns:c16="http://schemas.microsoft.com/office/drawing/2014/chart" uri="{C3380CC4-5D6E-409C-BE32-E72D297353CC}">
              <c16:uniqueId val="{00000001-04D7-F641-B285-AE45B64B08BA}"/>
            </c:ext>
          </c:extLst>
        </c:ser>
        <c:ser>
          <c:idx val="2"/>
          <c:order val="2"/>
          <c:tx>
            <c:v>2nd Radiologist, FS</c:v>
          </c:tx>
          <c:spPr>
            <a:ln w="53975" cmpd="sng">
              <a:solidFill>
                <a:srgbClr val="00B050"/>
              </a:solidFill>
              <a:prstDash val="dashDot"/>
            </a:ln>
          </c:spPr>
          <c:marker>
            <c:symbol val="none"/>
          </c:marker>
          <c:val>
            <c:numRef>
              <c:f>'Comparison of measures table'!$C$2:$C$60</c:f>
              <c:numCache>
                <c:formatCode>0.00</c:formatCode>
                <c:ptCount val="59"/>
                <c:pt idx="0">
                  <c:v>10</c:v>
                </c:pt>
                <c:pt idx="1">
                  <c:v>14</c:v>
                </c:pt>
                <c:pt idx="2">
                  <c:v>26</c:v>
                </c:pt>
                <c:pt idx="3">
                  <c:v>19.5</c:v>
                </c:pt>
                <c:pt idx="4">
                  <c:v>13.5</c:v>
                </c:pt>
                <c:pt idx="5">
                  <c:v>22</c:v>
                </c:pt>
                <c:pt idx="6">
                  <c:v>14</c:v>
                </c:pt>
                <c:pt idx="7">
                  <c:v>16</c:v>
                </c:pt>
                <c:pt idx="8">
                  <c:v>19</c:v>
                </c:pt>
                <c:pt idx="9">
                  <c:v>19.899999999999999</c:v>
                </c:pt>
                <c:pt idx="10">
                  <c:v>21.3</c:v>
                </c:pt>
                <c:pt idx="11">
                  <c:v>11</c:v>
                </c:pt>
                <c:pt idx="12">
                  <c:v>32</c:v>
                </c:pt>
                <c:pt idx="13">
                  <c:v>35</c:v>
                </c:pt>
                <c:pt idx="14">
                  <c:v>47</c:v>
                </c:pt>
                <c:pt idx="15">
                  <c:v>23</c:v>
                </c:pt>
                <c:pt idx="16">
                  <c:v>27.5</c:v>
                </c:pt>
                <c:pt idx="17">
                  <c:v>60</c:v>
                </c:pt>
                <c:pt idx="18">
                  <c:v>22.5</c:v>
                </c:pt>
                <c:pt idx="19">
                  <c:v>34</c:v>
                </c:pt>
                <c:pt idx="20">
                  <c:v>7</c:v>
                </c:pt>
                <c:pt idx="21">
                  <c:v>50</c:v>
                </c:pt>
                <c:pt idx="22">
                  <c:v>33</c:v>
                </c:pt>
                <c:pt idx="23">
                  <c:v>24</c:v>
                </c:pt>
                <c:pt idx="24">
                  <c:v>61</c:v>
                </c:pt>
                <c:pt idx="25">
                  <c:v>9</c:v>
                </c:pt>
                <c:pt idx="26">
                  <c:v>15</c:v>
                </c:pt>
                <c:pt idx="27">
                  <c:v>20</c:v>
                </c:pt>
                <c:pt idx="28">
                  <c:v>33</c:v>
                </c:pt>
                <c:pt idx="29">
                  <c:v>32</c:v>
                </c:pt>
                <c:pt idx="30">
                  <c:v>36</c:v>
                </c:pt>
                <c:pt idx="31">
                  <c:v>64</c:v>
                </c:pt>
                <c:pt idx="32">
                  <c:v>75</c:v>
                </c:pt>
                <c:pt idx="33">
                  <c:v>65</c:v>
                </c:pt>
                <c:pt idx="34">
                  <c:v>66</c:v>
                </c:pt>
                <c:pt idx="35">
                  <c:v>68</c:v>
                </c:pt>
                <c:pt idx="36">
                  <c:v>48</c:v>
                </c:pt>
                <c:pt idx="37">
                  <c:v>35</c:v>
                </c:pt>
                <c:pt idx="38">
                  <c:v>13</c:v>
                </c:pt>
                <c:pt idx="39">
                  <c:v>59</c:v>
                </c:pt>
                <c:pt idx="40">
                  <c:v>67</c:v>
                </c:pt>
                <c:pt idx="41">
                  <c:v>47.5</c:v>
                </c:pt>
                <c:pt idx="42">
                  <c:v>33</c:v>
                </c:pt>
                <c:pt idx="43">
                  <c:v>62</c:v>
                </c:pt>
                <c:pt idx="44">
                  <c:v>66</c:v>
                </c:pt>
                <c:pt idx="45">
                  <c:v>135</c:v>
                </c:pt>
                <c:pt idx="46">
                  <c:v>29</c:v>
                </c:pt>
                <c:pt idx="47">
                  <c:v>50</c:v>
                </c:pt>
                <c:pt idx="48">
                  <c:v>133</c:v>
                </c:pt>
                <c:pt idx="49">
                  <c:v>58</c:v>
                </c:pt>
                <c:pt idx="50">
                  <c:v>50</c:v>
                </c:pt>
                <c:pt idx="51">
                  <c:v>79</c:v>
                </c:pt>
                <c:pt idx="52">
                  <c:v>88</c:v>
                </c:pt>
                <c:pt idx="53">
                  <c:v>71</c:v>
                </c:pt>
                <c:pt idx="54">
                  <c:v>97</c:v>
                </c:pt>
                <c:pt idx="55">
                  <c:v>48</c:v>
                </c:pt>
                <c:pt idx="56">
                  <c:v>42</c:v>
                </c:pt>
                <c:pt idx="57">
                  <c:v>68</c:v>
                </c:pt>
              </c:numCache>
            </c:numRef>
          </c:val>
          <c:smooth val="1"/>
          <c:extLst>
            <c:ext xmlns:c16="http://schemas.microsoft.com/office/drawing/2014/chart" uri="{C3380CC4-5D6E-409C-BE32-E72D297353CC}">
              <c16:uniqueId val="{00000002-04D7-F641-B285-AE45B64B08BA}"/>
            </c:ext>
          </c:extLst>
        </c:ser>
        <c:dLbls>
          <c:showLegendKey val="0"/>
          <c:showVal val="0"/>
          <c:showCatName val="0"/>
          <c:showSerName val="0"/>
          <c:showPercent val="0"/>
          <c:showBubbleSize val="0"/>
        </c:dLbls>
        <c:smooth val="0"/>
        <c:axId val="140660736"/>
        <c:axId val="140662656"/>
      </c:lineChart>
      <c:catAx>
        <c:axId val="140660736"/>
        <c:scaling>
          <c:orientation val="minMax"/>
        </c:scaling>
        <c:delete val="0"/>
        <c:axPos val="b"/>
        <c:title>
          <c:tx>
            <c:rich>
              <a:bodyPr/>
              <a:lstStyle/>
              <a:p>
                <a:pPr>
                  <a:defRPr/>
                </a:pPr>
                <a:r>
                  <a:rPr lang="en-US"/>
                  <a:t>Colectomy </a:t>
                </a:r>
                <a:r>
                  <a:rPr lang="ro-RO"/>
                  <a:t>rank</a:t>
                </a:r>
                <a:endParaRPr lang="en-US"/>
              </a:p>
            </c:rich>
          </c:tx>
          <c:layout>
            <c:manualLayout>
              <c:xMode val="edge"/>
              <c:yMode val="edge"/>
              <c:x val="0.82076777792772737"/>
              <c:y val="0.95390701877880213"/>
            </c:manualLayout>
          </c:layout>
          <c:overlay val="0"/>
        </c:title>
        <c:majorTickMark val="out"/>
        <c:minorTickMark val="none"/>
        <c:tickLblPos val="nextTo"/>
        <c:crossAx val="140662656"/>
        <c:crosses val="autoZero"/>
        <c:auto val="1"/>
        <c:lblAlgn val="ctr"/>
        <c:lblOffset val="100"/>
        <c:tickLblSkip val="5"/>
        <c:tickMarkSkip val="1"/>
        <c:noMultiLvlLbl val="0"/>
      </c:catAx>
      <c:valAx>
        <c:axId val="140662656"/>
        <c:scaling>
          <c:orientation val="minMax"/>
        </c:scaling>
        <c:delete val="0"/>
        <c:axPos val="l"/>
        <c:majorGridlines/>
        <c:title>
          <c:tx>
            <c:rich>
              <a:bodyPr rot="0" vert="horz"/>
              <a:lstStyle/>
              <a:p>
                <a:pPr>
                  <a:defRPr/>
                </a:pPr>
                <a:r>
                  <a:rPr lang="en-US"/>
                  <a:t>Stump length/ mm</a:t>
                </a:r>
              </a:p>
            </c:rich>
          </c:tx>
          <c:layout>
            <c:manualLayout>
              <c:xMode val="edge"/>
              <c:yMode val="edge"/>
              <c:x val="2.083001564938952E-4"/>
              <c:y val="2.3229315419370585E-3"/>
            </c:manualLayout>
          </c:layout>
          <c:overlay val="0"/>
        </c:title>
        <c:numFmt formatCode="0.00" sourceLinked="1"/>
        <c:majorTickMark val="out"/>
        <c:minorTickMark val="none"/>
        <c:tickLblPos val="nextTo"/>
        <c:crossAx val="140660736"/>
        <c:crosses val="autoZero"/>
        <c:crossBetween val="midCat"/>
      </c:valAx>
    </c:plotArea>
    <c:legend>
      <c:legendPos val="r"/>
      <c:layout>
        <c:manualLayout>
          <c:xMode val="edge"/>
          <c:yMode val="edge"/>
          <c:x val="0.67677517424931444"/>
          <c:y val="1.3371669346473701E-2"/>
          <c:w val="0.31977106048185067"/>
          <c:h val="0.16769765371600789"/>
        </c:manualLayout>
      </c:layout>
      <c:overlay val="0"/>
      <c:txPr>
        <a:bodyPr/>
        <a:lstStyle/>
        <a:p>
          <a:pPr>
            <a:defRPr sz="1100">
              <a:latin typeface="Book Antiqua"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b:Source>
    <b:Tag>Placeholder1</b:Tag>
    <b:SourceType>JournalArticle</b:SourceType>
    <b:Guid>{85BAB837-E7C8-469B-B391-C43DD72D7001}</b:Guid>
    <b:RefOrder>1</b:RefOrder>
  </b:Source>
</b:Sources>
</file>

<file path=customXml/itemProps1.xml><?xml version="1.0" encoding="utf-8"?>
<ds:datastoreItem xmlns:ds="http://schemas.openxmlformats.org/officeDocument/2006/customXml" ds:itemID="{0033F94E-6B07-784A-916D-26062436C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49</Pages>
  <Words>10086</Words>
  <Characters>57496</Characters>
  <Application>Microsoft Office Word</Application>
  <DocSecurity>0</DocSecurity>
  <Lines>479</Lines>
  <Paragraphs>134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 Ma</cp:lastModifiedBy>
  <cp:revision>7</cp:revision>
  <cp:lastPrinted>2018-07-02T07:57:00Z</cp:lastPrinted>
  <dcterms:created xsi:type="dcterms:W3CDTF">2019-01-10T05:45:00Z</dcterms:created>
  <dcterms:modified xsi:type="dcterms:W3CDTF">2019-01-10T06:21:00Z</dcterms:modified>
</cp:coreProperties>
</file>